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3A64F" w14:textId="77777777" w:rsidR="003F3079" w:rsidRPr="003872EE" w:rsidRDefault="003F3079" w:rsidP="003F3079">
      <w:pPr>
        <w:jc w:val="center"/>
        <w:rPr>
          <w:rFonts w:cs="Arial"/>
          <w:b/>
        </w:rPr>
      </w:pPr>
      <w:r w:rsidRPr="003872EE">
        <w:rPr>
          <w:rFonts w:cs="Arial"/>
          <w:b/>
        </w:rPr>
        <w:t>АДМИНИСТРАЦИЯ ГОРОДА КИРОВСКА С ПОДВЕДОМСТВЕННОЙ ТЕРРИТОРИЕЙ</w:t>
      </w:r>
    </w:p>
    <w:p w14:paraId="5D00111E" w14:textId="77777777" w:rsidR="003F3079" w:rsidRPr="003872EE" w:rsidRDefault="003F3079" w:rsidP="003F3079">
      <w:pPr>
        <w:jc w:val="center"/>
        <w:rPr>
          <w:rFonts w:cs="Arial"/>
          <w:b/>
        </w:rPr>
      </w:pPr>
    </w:p>
    <w:p w14:paraId="669DA5BB" w14:textId="77777777" w:rsidR="003F3079" w:rsidRPr="003872EE" w:rsidRDefault="003F3079" w:rsidP="003F3079">
      <w:pPr>
        <w:jc w:val="center"/>
        <w:rPr>
          <w:rFonts w:cs="Arial"/>
          <w:b/>
        </w:rPr>
      </w:pPr>
      <w:r w:rsidRPr="003872EE">
        <w:rPr>
          <w:rFonts w:cs="Arial"/>
          <w:b/>
        </w:rPr>
        <w:t>ПРОЕКТ ПОСТАНОВЛЕНИЯ</w:t>
      </w:r>
    </w:p>
    <w:p w14:paraId="48EBDE1C" w14:textId="77777777" w:rsidR="003F3079" w:rsidRPr="003872EE" w:rsidRDefault="003F3079" w:rsidP="003F3079">
      <w:pPr>
        <w:jc w:val="center"/>
        <w:rPr>
          <w:rFonts w:cs="Arial"/>
          <w:b/>
        </w:rPr>
      </w:pPr>
    </w:p>
    <w:p w14:paraId="1BB4B696" w14:textId="77777777" w:rsidR="003F3079" w:rsidRPr="003872EE" w:rsidRDefault="003F3079" w:rsidP="003F3079">
      <w:pPr>
        <w:jc w:val="center"/>
        <w:rPr>
          <w:rFonts w:cs="Arial"/>
          <w:b/>
        </w:rPr>
      </w:pPr>
      <w:r w:rsidRPr="003872EE">
        <w:rPr>
          <w:rFonts w:cs="Arial"/>
          <w:b/>
        </w:rPr>
        <w:t>от_______________№_____</w:t>
      </w:r>
    </w:p>
    <w:p w14:paraId="7ECD46DF" w14:textId="77777777" w:rsidR="00AC01A1" w:rsidRPr="003872EE" w:rsidRDefault="00AC01A1" w:rsidP="00C67CEB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</w:p>
    <w:p w14:paraId="2424C390" w14:textId="77777777" w:rsidR="00040211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color w:val="000000"/>
          <w:sz w:val="24"/>
          <w:szCs w:val="24"/>
        </w:rPr>
      </w:pPr>
      <w:r w:rsidRPr="003872EE">
        <w:rPr>
          <w:color w:val="000000"/>
          <w:sz w:val="24"/>
          <w:szCs w:val="24"/>
        </w:rPr>
        <w:t>Об утверждении Порядка предоставления финансовой поддержки</w:t>
      </w:r>
    </w:p>
    <w:p w14:paraId="316F2A2E" w14:textId="77777777" w:rsidR="00040211" w:rsidRPr="003872EE" w:rsidRDefault="003F3079" w:rsidP="00C67CEB">
      <w:pPr>
        <w:pStyle w:val="Title"/>
        <w:widowControl w:val="0"/>
        <w:spacing w:before="0" w:after="0"/>
        <w:ind w:firstLine="0"/>
        <w:outlineLvl w:val="9"/>
        <w:rPr>
          <w:color w:val="000000"/>
          <w:sz w:val="24"/>
          <w:szCs w:val="24"/>
        </w:rPr>
      </w:pPr>
      <w:r w:rsidRPr="003872EE">
        <w:rPr>
          <w:color w:val="000000"/>
          <w:sz w:val="24"/>
          <w:szCs w:val="24"/>
        </w:rPr>
        <w:t>субъектам малого и среднего предпринимательства</w:t>
      </w:r>
      <w:r w:rsidR="00CE581A" w:rsidRPr="003872EE">
        <w:rPr>
          <w:color w:val="000000"/>
          <w:sz w:val="24"/>
          <w:szCs w:val="24"/>
        </w:rPr>
        <w:t xml:space="preserve"> </w:t>
      </w:r>
      <w:r w:rsidR="00F85CA2" w:rsidRPr="003872EE">
        <w:rPr>
          <w:color w:val="000000"/>
          <w:sz w:val="24"/>
          <w:szCs w:val="24"/>
        </w:rPr>
        <w:t>в рамках</w:t>
      </w:r>
    </w:p>
    <w:p w14:paraId="10B1E966" w14:textId="77777777" w:rsidR="00040211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color w:val="000000"/>
          <w:sz w:val="24"/>
          <w:szCs w:val="24"/>
        </w:rPr>
      </w:pPr>
      <w:r w:rsidRPr="003872EE">
        <w:rPr>
          <w:color w:val="000000"/>
          <w:sz w:val="24"/>
          <w:szCs w:val="24"/>
        </w:rPr>
        <w:t>муниципальной программы «Развитие малого и среднего</w:t>
      </w:r>
    </w:p>
    <w:p w14:paraId="1453BADC" w14:textId="77777777" w:rsidR="00F85CA2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color w:val="000000"/>
          <w:sz w:val="24"/>
          <w:szCs w:val="24"/>
        </w:rPr>
      </w:pPr>
      <w:r w:rsidRPr="003872EE">
        <w:rPr>
          <w:color w:val="000000"/>
          <w:sz w:val="24"/>
          <w:szCs w:val="24"/>
        </w:rPr>
        <w:t>предпринимательства в городе Кировске</w:t>
      </w:r>
      <w:r w:rsidR="003F3079" w:rsidRPr="003872EE">
        <w:rPr>
          <w:color w:val="000000"/>
          <w:sz w:val="24"/>
          <w:szCs w:val="24"/>
        </w:rPr>
        <w:t xml:space="preserve"> </w:t>
      </w:r>
      <w:r w:rsidRPr="003872EE">
        <w:rPr>
          <w:color w:val="000000"/>
          <w:sz w:val="24"/>
          <w:szCs w:val="24"/>
        </w:rPr>
        <w:t>на 2017-2019 годы»</w:t>
      </w:r>
    </w:p>
    <w:p w14:paraId="6B34445D" w14:textId="77777777" w:rsidR="00894BC1" w:rsidRPr="003872EE" w:rsidRDefault="00894BC1" w:rsidP="00C67CEB">
      <w:pPr>
        <w:pStyle w:val="Title"/>
        <w:rPr>
          <w:sz w:val="24"/>
          <w:szCs w:val="24"/>
        </w:rPr>
      </w:pPr>
    </w:p>
    <w:p w14:paraId="4F2F97B3" w14:textId="48D4A776" w:rsidR="005A65B3" w:rsidRPr="003872EE" w:rsidRDefault="00F85CA2" w:rsidP="00C67CEB">
      <w:pPr>
        <w:widowControl w:val="0"/>
        <w:rPr>
          <w:color w:val="000000"/>
        </w:rPr>
      </w:pPr>
      <w:r w:rsidRPr="003872EE">
        <w:rPr>
          <w:color w:val="000000"/>
        </w:rPr>
        <w:t xml:space="preserve">В соответствии с Федеральным законом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3872EE">
          <w:rPr>
            <w:rStyle w:val="a3"/>
            <w:color w:val="000000"/>
          </w:rPr>
          <w:t>от 06.10.2003 № 131-ФЗ</w:t>
        </w:r>
      </w:hyperlink>
      <w:r w:rsidRPr="003872EE">
        <w:rPr>
          <w:color w:val="000000"/>
        </w:rPr>
        <w:t xml:space="preserve"> «Об общих принципах организации местного самоуправления в Российской Федерации», </w:t>
      </w:r>
      <w:r w:rsidR="00946311" w:rsidRPr="003872EE">
        <w:rPr>
          <w:color w:val="000000"/>
        </w:rPr>
        <w:t>з</w:t>
      </w:r>
      <w:r w:rsidRPr="003872EE">
        <w:rPr>
          <w:color w:val="000000"/>
        </w:rPr>
        <w:t>аконом Мурманской области от 27.05.2008 № 977-01-ЗМО «О содействии развитию и государственной поддержке малого и среднего предпринимательства в Мурманской области», постановлением Правительства Мурманской области от 18.01.2012 № 7-ПП «О предоставлении субсидий из областного бюджета бюджетам муниципальных образований Мурманской области на реализацию мероприятий муниципальных программ развития малого и среднего предпринимательства</w:t>
      </w:r>
      <w:r w:rsidR="003F3079" w:rsidRPr="003872EE">
        <w:rPr>
          <w:rFonts w:cs="Arial"/>
          <w:color w:val="000000"/>
        </w:rPr>
        <w:t xml:space="preserve">», постановлением Правительства Мурманской области от 30.09.2013 № 557-ПП «Об утверждении государственной программы Мурманской области «Развитие экономического потенциала и формирование благоприятного предпринимательского климата», </w:t>
      </w:r>
      <w:hyperlink r:id="rId8" w:tooltip="УСТАВ МО от 10.10.2006 № 67 Совет депутатов города Кировск с подведомственной территорией&#10;&#10;УСТАВ  МУНИЦИПАЛЬНОГО ОБРАЗОВАНИЯ ГОРОД КИРОВСК С ПОДВЕДОМСТВЕННОЙ ТЕРРИТОРИЕЙ" w:history="1">
        <w:r w:rsidRPr="003872EE">
          <w:rPr>
            <w:rStyle w:val="a3"/>
            <w:color w:val="000000"/>
          </w:rPr>
          <w:t>Уставом</w:t>
        </w:r>
      </w:hyperlink>
      <w:r w:rsidRPr="003872EE">
        <w:rPr>
          <w:color w:val="000000"/>
        </w:rPr>
        <w:t xml:space="preserve"> города Кировска и</w:t>
      </w:r>
      <w:r w:rsidR="00E9747A" w:rsidRPr="003872EE">
        <w:rPr>
          <w:color w:val="000000"/>
        </w:rPr>
        <w:t xml:space="preserve"> </w:t>
      </w:r>
      <w:r w:rsidRPr="003872EE">
        <w:rPr>
          <w:color w:val="000000"/>
        </w:rPr>
        <w:t xml:space="preserve">в целях поддержки субъектов малого и среднего бизнеса, </w:t>
      </w:r>
      <w:r w:rsidR="005A65B3" w:rsidRPr="003872EE">
        <w:rPr>
          <w:color w:val="000000"/>
        </w:rPr>
        <w:t>ПОСТАНОВЛЯЮ:</w:t>
      </w:r>
    </w:p>
    <w:p w14:paraId="6FDB87DD" w14:textId="402C586A" w:rsidR="00F85CA2" w:rsidRPr="003872EE" w:rsidRDefault="00F85CA2" w:rsidP="00C67CEB">
      <w:pPr>
        <w:widowControl w:val="0"/>
      </w:pPr>
      <w:r w:rsidRPr="003872EE">
        <w:t xml:space="preserve">1. Утвердить Порядок предоставления финансовой поддержки </w:t>
      </w:r>
      <w:r w:rsidR="003F3079" w:rsidRPr="003872EE">
        <w:rPr>
          <w:color w:val="000000"/>
        </w:rPr>
        <w:t>субъектам малого и среднего предпринимательства</w:t>
      </w:r>
      <w:r w:rsidR="003F3079" w:rsidRPr="003872EE">
        <w:t xml:space="preserve"> </w:t>
      </w:r>
      <w:r w:rsidRPr="003872EE">
        <w:t xml:space="preserve">в рамках муниципальной программы «Развитие малого и среднего предпринимательства в городе Кировске на 2017-2019 годы» согласно </w:t>
      </w:r>
      <w:proofErr w:type="gramStart"/>
      <w:r w:rsidR="006946A7" w:rsidRPr="003872EE">
        <w:t>приложению</w:t>
      </w:r>
      <w:proofErr w:type="gramEnd"/>
      <w:r w:rsidRPr="003872EE">
        <w:t xml:space="preserve"> к настоящему постановлению.</w:t>
      </w:r>
      <w:r w:rsidR="003F3079" w:rsidRPr="003872EE">
        <w:t xml:space="preserve"> </w:t>
      </w:r>
    </w:p>
    <w:p w14:paraId="53F82152" w14:textId="46F05E8F" w:rsidR="003F3079" w:rsidRPr="003872EE" w:rsidRDefault="003F3079" w:rsidP="003F3079">
      <w:pPr>
        <w:contextualSpacing/>
        <w:rPr>
          <w:rFonts w:cs="Arial"/>
        </w:rPr>
      </w:pPr>
      <w:r w:rsidRPr="003872EE">
        <w:t>2. </w:t>
      </w:r>
      <w:r w:rsidR="00946311" w:rsidRPr="003872EE">
        <w:rPr>
          <w:rFonts w:cs="Arial"/>
        </w:rPr>
        <w:t>Признать утратившим</w:t>
      </w:r>
      <w:r w:rsidRPr="003872EE">
        <w:rPr>
          <w:rFonts w:cs="Arial"/>
        </w:rPr>
        <w:t xml:space="preserve"> силу постановление администрации города Кировска от 04.09.2017 № 1086 «Об утверждении Порядка предоставления финансовой поддержки в рамках муниципальной программы «Развитие малого и среднего предпринимательства в городе Кировске на 2017 - 2019 годы».</w:t>
      </w:r>
    </w:p>
    <w:p w14:paraId="71232053" w14:textId="77777777" w:rsidR="00F85CA2" w:rsidRPr="003872EE" w:rsidRDefault="003F3079" w:rsidP="00C67CEB">
      <w:pPr>
        <w:widowControl w:val="0"/>
      </w:pPr>
      <w:r w:rsidRPr="003872EE">
        <w:t>3</w:t>
      </w:r>
      <w:r w:rsidR="00F85CA2" w:rsidRPr="003872EE">
        <w:t xml:space="preserve">. Настоящее постановление опубликовать (обнародовать) в газете «Кировский рабочий», разместить на официальном сайте органов местного самоуправления города Кировска в информационно-телекоммуникационной сети Интернет по адресу: </w:t>
      </w:r>
      <w:hyperlink r:id="rId9" w:history="1">
        <w:r w:rsidR="00F85CA2" w:rsidRPr="003872EE">
          <w:rPr>
            <w:rStyle w:val="a3"/>
            <w:rFonts w:cs="Arial"/>
            <w:color w:val="auto"/>
          </w:rPr>
          <w:t>www.kirovsk.ru</w:t>
        </w:r>
      </w:hyperlink>
      <w:r w:rsidR="00F85CA2" w:rsidRPr="003872EE">
        <w:t>.</w:t>
      </w:r>
    </w:p>
    <w:p w14:paraId="6B9C12AD" w14:textId="77777777" w:rsidR="00F85CA2" w:rsidRPr="003872EE" w:rsidRDefault="003F3079" w:rsidP="00C67CEB">
      <w:pPr>
        <w:widowControl w:val="0"/>
      </w:pPr>
      <w:r w:rsidRPr="003872EE">
        <w:t>4</w:t>
      </w:r>
      <w:r w:rsidR="00F85CA2" w:rsidRPr="003872EE">
        <w:t>.</w:t>
      </w:r>
      <w:r w:rsidRPr="003872EE">
        <w:t> </w:t>
      </w:r>
      <w:r w:rsidR="00F85CA2" w:rsidRPr="003872EE">
        <w:t xml:space="preserve">Настоящее постановление вступает в силу после его официального опубликования (обнародования) в газете «Кировский </w:t>
      </w:r>
      <w:r w:rsidR="00F85CA2" w:rsidRPr="003872EE">
        <w:rPr>
          <w:color w:val="000000"/>
        </w:rPr>
        <w:t>рабочий»</w:t>
      </w:r>
      <w:r w:rsidR="005E1847" w:rsidRPr="003872EE">
        <w:rPr>
          <w:color w:val="000000"/>
        </w:rPr>
        <w:t>.</w:t>
      </w:r>
    </w:p>
    <w:p w14:paraId="5D8560DF" w14:textId="77777777" w:rsidR="005E1847" w:rsidRPr="003872EE" w:rsidRDefault="005E1847" w:rsidP="00C67CEB"/>
    <w:p w14:paraId="60E225C0" w14:textId="77777777" w:rsidR="005E1847" w:rsidRPr="003872EE" w:rsidRDefault="005E1847" w:rsidP="00C67CEB"/>
    <w:p w14:paraId="5ECF0F50" w14:textId="77777777" w:rsidR="003F3079" w:rsidRPr="003872EE" w:rsidRDefault="007E5342" w:rsidP="00C67CEB">
      <w:pPr>
        <w:widowControl w:val="0"/>
        <w:ind w:firstLine="0"/>
      </w:pPr>
      <w:r w:rsidRPr="003872EE">
        <w:t>Заместитель г</w:t>
      </w:r>
      <w:r w:rsidR="005A65B3" w:rsidRPr="003872EE">
        <w:t>лав</w:t>
      </w:r>
      <w:r w:rsidRPr="003872EE">
        <w:t>ы</w:t>
      </w:r>
      <w:r w:rsidR="005A65B3" w:rsidRPr="003872EE">
        <w:t xml:space="preserve"> администрации</w:t>
      </w:r>
    </w:p>
    <w:p w14:paraId="488B64BA" w14:textId="77777777" w:rsidR="003F3079" w:rsidRPr="003872EE" w:rsidRDefault="005A65B3" w:rsidP="003F3079">
      <w:pPr>
        <w:widowControl w:val="0"/>
        <w:ind w:firstLine="0"/>
      </w:pPr>
      <w:r w:rsidRPr="003872EE">
        <w:t>города Кировска</w:t>
      </w:r>
      <w:r w:rsidR="003F3079" w:rsidRPr="003872EE">
        <w:t xml:space="preserve">                                                                                      </w:t>
      </w:r>
      <w:r w:rsidR="007E5342" w:rsidRPr="003872EE">
        <w:t>А</w:t>
      </w:r>
      <w:r w:rsidR="003F3079" w:rsidRPr="003872EE">
        <w:t>.</w:t>
      </w:r>
      <w:r w:rsidR="007E5342" w:rsidRPr="003872EE">
        <w:t>С</w:t>
      </w:r>
      <w:r w:rsidR="003F3079" w:rsidRPr="003872EE">
        <w:t xml:space="preserve">. </w:t>
      </w:r>
      <w:r w:rsidR="007E5342" w:rsidRPr="003872EE">
        <w:t>БОТИН</w:t>
      </w:r>
    </w:p>
    <w:p w14:paraId="26A4064B" w14:textId="77777777" w:rsidR="00AC01A1" w:rsidRPr="003872EE" w:rsidRDefault="00AC01A1" w:rsidP="00C67CEB">
      <w:pPr>
        <w:widowControl w:val="0"/>
        <w:ind w:firstLine="0"/>
      </w:pPr>
    </w:p>
    <w:p w14:paraId="7D923319" w14:textId="77777777" w:rsidR="00D81013" w:rsidRPr="003872EE" w:rsidRDefault="00D81013" w:rsidP="00C67CEB">
      <w:pPr>
        <w:widowControl w:val="0"/>
        <w:ind w:firstLine="0"/>
      </w:pPr>
    </w:p>
    <w:p w14:paraId="6CBF4DB3" w14:textId="77777777" w:rsidR="0022171A" w:rsidRPr="003872EE" w:rsidRDefault="005A65B3" w:rsidP="0022171A">
      <w:pPr>
        <w:tabs>
          <w:tab w:val="left" w:pos="0"/>
        </w:tabs>
        <w:jc w:val="right"/>
        <w:rPr>
          <w:rFonts w:cs="Arial"/>
        </w:rPr>
      </w:pPr>
      <w:r w:rsidRPr="003872EE">
        <w:rPr>
          <w:rFonts w:cs="Arial"/>
        </w:rPr>
        <w:br w:type="page"/>
      </w:r>
      <w:r w:rsidR="0022171A" w:rsidRPr="003872EE">
        <w:rPr>
          <w:rFonts w:cs="Arial"/>
        </w:rPr>
        <w:lastRenderedPageBreak/>
        <w:t>Приложение к</w:t>
      </w:r>
    </w:p>
    <w:p w14:paraId="0214C38B" w14:textId="77777777" w:rsidR="0022171A" w:rsidRPr="003872EE" w:rsidRDefault="0022171A" w:rsidP="0022171A">
      <w:pPr>
        <w:tabs>
          <w:tab w:val="left" w:pos="0"/>
        </w:tabs>
        <w:jc w:val="right"/>
        <w:rPr>
          <w:rFonts w:cs="Arial"/>
        </w:rPr>
      </w:pPr>
      <w:r w:rsidRPr="003872EE">
        <w:rPr>
          <w:rFonts w:cs="Arial"/>
        </w:rPr>
        <w:t>постановлению администрации</w:t>
      </w:r>
    </w:p>
    <w:p w14:paraId="719E542E" w14:textId="77777777" w:rsidR="0022171A" w:rsidRPr="003872EE" w:rsidRDefault="0022171A" w:rsidP="0022171A">
      <w:pPr>
        <w:tabs>
          <w:tab w:val="left" w:pos="0"/>
        </w:tabs>
        <w:jc w:val="right"/>
        <w:rPr>
          <w:rFonts w:cs="Arial"/>
        </w:rPr>
      </w:pPr>
      <w:r w:rsidRPr="003872EE">
        <w:rPr>
          <w:rFonts w:cs="Arial"/>
        </w:rPr>
        <w:t>города Кировска от________№_______</w:t>
      </w:r>
    </w:p>
    <w:p w14:paraId="62105AC1" w14:textId="77777777" w:rsidR="00072931" w:rsidRPr="003872EE" w:rsidRDefault="00072931" w:rsidP="00F85CA2">
      <w:pPr>
        <w:widowControl w:val="0"/>
        <w:rPr>
          <w:rFonts w:cs="Arial"/>
          <w:b/>
          <w:color w:val="000000"/>
        </w:rPr>
      </w:pPr>
    </w:p>
    <w:p w14:paraId="28767A34" w14:textId="77777777" w:rsidR="00BD6018" w:rsidRPr="003872EE" w:rsidRDefault="00BD6018" w:rsidP="0022171A">
      <w:pPr>
        <w:ind w:firstLine="0"/>
        <w:rPr>
          <w:rFonts w:ascii="Times New Roman" w:hAnsi="Times New Roman"/>
        </w:rPr>
      </w:pPr>
    </w:p>
    <w:p w14:paraId="643AD96E" w14:textId="77777777" w:rsidR="00F85CA2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color w:val="000000"/>
          <w:sz w:val="24"/>
          <w:szCs w:val="24"/>
        </w:rPr>
      </w:pPr>
      <w:r w:rsidRPr="003872EE">
        <w:rPr>
          <w:color w:val="000000"/>
          <w:sz w:val="24"/>
          <w:szCs w:val="24"/>
        </w:rPr>
        <w:t xml:space="preserve">Порядок предоставления финансовой поддержки </w:t>
      </w:r>
      <w:r w:rsidR="0022171A" w:rsidRPr="003872EE">
        <w:rPr>
          <w:color w:val="000000"/>
          <w:sz w:val="24"/>
          <w:szCs w:val="24"/>
        </w:rPr>
        <w:t>субъектам малого и среднего предпринимательства</w:t>
      </w:r>
      <w:r w:rsidR="002217BE" w:rsidRPr="003872EE">
        <w:rPr>
          <w:color w:val="000000"/>
          <w:sz w:val="24"/>
          <w:szCs w:val="24"/>
        </w:rPr>
        <w:t xml:space="preserve"> </w:t>
      </w:r>
      <w:r w:rsidRPr="003872EE">
        <w:rPr>
          <w:color w:val="000000"/>
          <w:sz w:val="24"/>
          <w:szCs w:val="24"/>
        </w:rPr>
        <w:t>в рамках муниципальной программы «Развитие малого и среднего предпринимательства в городе Кировске на 2017-2019 годы»</w:t>
      </w:r>
    </w:p>
    <w:p w14:paraId="40B4482C" w14:textId="77777777" w:rsidR="00F85CA2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</w:p>
    <w:p w14:paraId="5F419972" w14:textId="77777777" w:rsidR="00F85CA2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1. Общие положения</w:t>
      </w:r>
    </w:p>
    <w:p w14:paraId="72A8A5F8" w14:textId="77777777" w:rsidR="00121743" w:rsidRPr="003872EE" w:rsidRDefault="00121743" w:rsidP="00C67CEB">
      <w:pPr>
        <w:widowControl w:val="0"/>
        <w:ind w:firstLine="0"/>
        <w:jc w:val="center"/>
        <w:rPr>
          <w:rFonts w:cs="Arial"/>
        </w:rPr>
      </w:pPr>
    </w:p>
    <w:p w14:paraId="4AF40917" w14:textId="77777777" w:rsidR="00F85CA2" w:rsidRPr="003872EE" w:rsidRDefault="00F85CA2" w:rsidP="00C67CEB">
      <w:pPr>
        <w:widowControl w:val="0"/>
      </w:pPr>
      <w:r w:rsidRPr="003872EE">
        <w:t>1.1.</w:t>
      </w:r>
      <w:r w:rsidR="007E5E31" w:rsidRPr="003872EE">
        <w:t> </w:t>
      </w:r>
      <w:r w:rsidRPr="003872EE">
        <w:t>Настоящий порядок определяет цели, условия и механизм предоставления финансовой поддержки субъектам малого и среднего предпринимательства в рамках реализации мероприятий муниципальной программы «Развитие малого и среднего предпринимательства в городе Кировске на 2017-2019 годы» (далее – Порядок).</w:t>
      </w:r>
    </w:p>
    <w:p w14:paraId="0F0D83B6" w14:textId="77777777" w:rsidR="00F85CA2" w:rsidRPr="003872EE" w:rsidRDefault="00F85CA2" w:rsidP="00C67CEB">
      <w:pPr>
        <w:widowControl w:val="0"/>
      </w:pPr>
      <w:r w:rsidRPr="003872EE">
        <w:t>1.2.</w:t>
      </w:r>
      <w:r w:rsidR="007E5E31" w:rsidRPr="003872EE">
        <w:t> </w:t>
      </w:r>
      <w:r w:rsidRPr="003872EE">
        <w:t>Предоставление финансовой поддержки субъектам малого и среднего предпринимательства (далее – СМСП), в том числе начинающим субъектам малого и среднего предпринимательства, зарегистрированным и осуществляющим деятельность на территории муниципального образования город Кировск с подведомственной территорией, осуществляется на конкурсной основе за счет средств областного (федерального) бюджета, предусмотренных на реализацию подпрограммы «Поддержка малого и среднего предпринимательства» государственной программы Мурманской области «Развитие экономического потенциала и формирование благоприятного предпринимательского климата», в виде субсидий бюджетам моногородов и средств городского бюджета города Кировска, предусмотренных на реализацию мероприятий муниципальной программы «Развитие малого и среднего предпринимательства в городе Кировске на 2017-2019 годы».</w:t>
      </w:r>
    </w:p>
    <w:p w14:paraId="1482941E" w14:textId="77777777" w:rsidR="00F85CA2" w:rsidRPr="003872EE" w:rsidRDefault="00F85CA2" w:rsidP="00C67CEB">
      <w:pPr>
        <w:widowControl w:val="0"/>
      </w:pPr>
      <w:r w:rsidRPr="003872EE">
        <w:t>1.3.</w:t>
      </w:r>
      <w:r w:rsidR="007E5E31" w:rsidRPr="003872EE">
        <w:t> </w:t>
      </w:r>
      <w:r w:rsidRPr="003872EE">
        <w:t xml:space="preserve">Целью предоставления Субсидий является создание благоприятного предпринимательского климата и условий для ведения бизнеса, повышение инвестиционной и инновационной активности бизнеса в регионе и на территории муниципального образования город Кировск с подведомственной территорией (далее – город Кировск), содействие реализации конкурентных преимуществ </w:t>
      </w:r>
      <w:proofErr w:type="spellStart"/>
      <w:r w:rsidRPr="003872EE">
        <w:t>монопрофильного</w:t>
      </w:r>
      <w:proofErr w:type="spellEnd"/>
      <w:r w:rsidRPr="003872EE">
        <w:t xml:space="preserve"> муниципального образования город Кировск, снижение напряженности на рынке труда.</w:t>
      </w:r>
    </w:p>
    <w:p w14:paraId="707902CF" w14:textId="77777777" w:rsidR="00F85CA2" w:rsidRPr="003872EE" w:rsidRDefault="00F85CA2" w:rsidP="00C67CEB">
      <w:pPr>
        <w:widowControl w:val="0"/>
      </w:pPr>
      <w:r w:rsidRPr="003872EE">
        <w:t>1.4. Для целей настоящего Порядка под оборудованием понимается совокупность механизмов, приборов, приспособлений, необходимых для производства каких-либо работ, товаров, оказания услуг.</w:t>
      </w:r>
    </w:p>
    <w:p w14:paraId="6D6DBD14" w14:textId="77777777" w:rsidR="00F85CA2" w:rsidRPr="003872EE" w:rsidRDefault="00F85CA2" w:rsidP="00C67CEB">
      <w:pPr>
        <w:widowControl w:val="0"/>
      </w:pPr>
      <w:r w:rsidRPr="003872EE">
        <w:t>Возмещение затрат на приобретение оборудования осуществляется в отношении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</w:t>
      </w:r>
      <w:r w:rsidR="00E9747A" w:rsidRPr="003872EE">
        <w:t xml:space="preserve"> </w:t>
      </w:r>
      <w:r w:rsidRPr="003872EE">
        <w:t>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14:paraId="25FB881A" w14:textId="7EA2D9BC" w:rsidR="00F85CA2" w:rsidRPr="003872EE" w:rsidRDefault="00F85CA2" w:rsidP="00C67CEB">
      <w:pPr>
        <w:widowControl w:val="0"/>
      </w:pPr>
      <w:r w:rsidRPr="003872EE">
        <w:t>1.5.</w:t>
      </w:r>
      <w:r w:rsidR="002D7612" w:rsidRPr="003872EE">
        <w:t> </w:t>
      </w:r>
      <w:r w:rsidRPr="003872EE">
        <w:t>Поддержка по направлениям, указанным в пунктах 3.</w:t>
      </w:r>
      <w:r w:rsidR="00D35668" w:rsidRPr="003872EE">
        <w:t>2</w:t>
      </w:r>
      <w:r w:rsidRPr="003872EE">
        <w:t xml:space="preserve"> – 3.</w:t>
      </w:r>
      <w:r w:rsidR="00D35668" w:rsidRPr="003872EE">
        <w:t>3</w:t>
      </w:r>
      <w:r w:rsidRPr="003872EE">
        <w:t xml:space="preserve"> настоящего Порядка, оказывается СМСП, осуществляющим деятельность в сфере производства товаров (работ, услуг), за исключением видов деятельности, включенных в разделы G</w:t>
      </w:r>
      <w:r w:rsidR="00E9747A" w:rsidRPr="003872EE">
        <w:t xml:space="preserve"> </w:t>
      </w:r>
      <w:r w:rsidRPr="003872EE">
        <w:t xml:space="preserve">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 Ред. 2) (при этом поддержка не может оказываться СМСП, осуществляющим производство и реализацию подакцизных </w:t>
      </w:r>
      <w:r w:rsidRPr="003872EE">
        <w:lastRenderedPageBreak/>
        <w:t>товаров, а также добычу и реализацию полезных ископаемых, за исключением общераспространенных полезных ископаемых).</w:t>
      </w:r>
    </w:p>
    <w:p w14:paraId="3DA10D36" w14:textId="77777777" w:rsidR="00F85CA2" w:rsidRPr="003872EE" w:rsidRDefault="00F85CA2" w:rsidP="00C67CEB">
      <w:pPr>
        <w:widowControl w:val="0"/>
      </w:pPr>
      <w:r w:rsidRPr="003872EE">
        <w:t>1.6.</w:t>
      </w:r>
      <w:r w:rsidR="002D7612" w:rsidRPr="003872EE">
        <w:t> </w:t>
      </w:r>
      <w:r w:rsidRPr="003872EE">
        <w:t>Организатор Конкурса - администрация города Кировска (далее - Организатор).</w:t>
      </w:r>
    </w:p>
    <w:p w14:paraId="66849A32" w14:textId="77777777" w:rsidR="00F85CA2" w:rsidRPr="003872EE" w:rsidRDefault="00EC572F" w:rsidP="00C67CEB">
      <w:pPr>
        <w:widowControl w:val="0"/>
        <w:rPr>
          <w:color w:val="000000"/>
        </w:rPr>
      </w:pPr>
      <w:r w:rsidRPr="003872EE">
        <w:rPr>
          <w:color w:val="000000"/>
        </w:rPr>
        <w:t>Т</w:t>
      </w:r>
      <w:r w:rsidR="00CE581A" w:rsidRPr="003872EE">
        <w:rPr>
          <w:color w:val="000000"/>
        </w:rPr>
        <w:t>ехническо</w:t>
      </w:r>
      <w:r w:rsidRPr="003872EE">
        <w:rPr>
          <w:color w:val="000000"/>
        </w:rPr>
        <w:t>е</w:t>
      </w:r>
      <w:r w:rsidR="00CE581A" w:rsidRPr="003872EE">
        <w:rPr>
          <w:color w:val="000000"/>
        </w:rPr>
        <w:t xml:space="preserve"> обеспечени</w:t>
      </w:r>
      <w:r w:rsidRPr="003872EE">
        <w:rPr>
          <w:color w:val="000000"/>
        </w:rPr>
        <w:t>е</w:t>
      </w:r>
      <w:r w:rsidR="00CE581A" w:rsidRPr="003872EE">
        <w:rPr>
          <w:color w:val="000000"/>
        </w:rPr>
        <w:t>, организаци</w:t>
      </w:r>
      <w:r w:rsidRPr="003872EE">
        <w:rPr>
          <w:color w:val="000000"/>
        </w:rPr>
        <w:t>ю</w:t>
      </w:r>
      <w:r w:rsidR="00CE581A" w:rsidRPr="003872EE">
        <w:rPr>
          <w:color w:val="000000"/>
        </w:rPr>
        <w:t xml:space="preserve"> и проведени</w:t>
      </w:r>
      <w:r w:rsidRPr="003872EE">
        <w:rPr>
          <w:color w:val="000000"/>
        </w:rPr>
        <w:t>е</w:t>
      </w:r>
      <w:r w:rsidR="00CE581A" w:rsidRPr="003872EE">
        <w:rPr>
          <w:color w:val="000000"/>
        </w:rPr>
        <w:t xml:space="preserve"> Конкурса</w:t>
      </w:r>
      <w:r w:rsidRPr="003872EE">
        <w:rPr>
          <w:color w:val="000000"/>
        </w:rPr>
        <w:t xml:space="preserve"> осуществляет уполномоченный орган администрации города Кировска - </w:t>
      </w:r>
      <w:r w:rsidR="00CE581A" w:rsidRPr="003872EE">
        <w:rPr>
          <w:color w:val="000000"/>
        </w:rPr>
        <w:t>муниципально</w:t>
      </w:r>
      <w:r w:rsidRPr="003872EE">
        <w:rPr>
          <w:color w:val="000000"/>
        </w:rPr>
        <w:t>е</w:t>
      </w:r>
      <w:r w:rsidR="00CE581A" w:rsidRPr="003872EE">
        <w:rPr>
          <w:color w:val="000000"/>
        </w:rPr>
        <w:t xml:space="preserve"> казенно</w:t>
      </w:r>
      <w:r w:rsidRPr="003872EE">
        <w:rPr>
          <w:color w:val="000000"/>
        </w:rPr>
        <w:t>е</w:t>
      </w:r>
      <w:r w:rsidR="00CE581A" w:rsidRPr="003872EE">
        <w:rPr>
          <w:color w:val="000000"/>
        </w:rPr>
        <w:t xml:space="preserve"> учреждени</w:t>
      </w:r>
      <w:r w:rsidRPr="003872EE">
        <w:rPr>
          <w:color w:val="000000"/>
        </w:rPr>
        <w:t>е</w:t>
      </w:r>
      <w:r w:rsidR="00CE581A" w:rsidRPr="003872EE">
        <w:rPr>
          <w:color w:val="000000"/>
        </w:rPr>
        <w:t xml:space="preserve"> «Центр развития туризма и бизнеса города Кировска» (далее – Уполномоченный орган).</w:t>
      </w:r>
    </w:p>
    <w:p w14:paraId="081C583E" w14:textId="77777777" w:rsidR="00F85CA2" w:rsidRPr="003872EE" w:rsidRDefault="00F85CA2" w:rsidP="00C67CEB">
      <w:pPr>
        <w:widowControl w:val="0"/>
      </w:pPr>
      <w:r w:rsidRPr="003872EE">
        <w:rPr>
          <w:color w:val="000000"/>
        </w:rPr>
        <w:t>1.7.</w:t>
      </w:r>
      <w:r w:rsidR="002D7612" w:rsidRPr="003872EE">
        <w:rPr>
          <w:color w:val="000000"/>
        </w:rPr>
        <w:t> </w:t>
      </w:r>
      <w:r w:rsidRPr="003872EE">
        <w:rPr>
          <w:color w:val="000000"/>
        </w:rPr>
        <w:t xml:space="preserve">Дата проведения Конкурса на право получения Субсидии определяется </w:t>
      </w:r>
      <w:r w:rsidR="0098401D" w:rsidRPr="003872EE">
        <w:rPr>
          <w:color w:val="000000"/>
        </w:rPr>
        <w:t xml:space="preserve">правовым актом </w:t>
      </w:r>
      <w:r w:rsidRPr="003872EE">
        <w:rPr>
          <w:color w:val="000000"/>
        </w:rPr>
        <w:t>Организатора</w:t>
      </w:r>
      <w:r w:rsidRPr="003872EE">
        <w:t xml:space="preserve">. </w:t>
      </w:r>
    </w:p>
    <w:p w14:paraId="42720177" w14:textId="77777777" w:rsidR="00F85CA2" w:rsidRPr="003872EE" w:rsidRDefault="00F85CA2" w:rsidP="00C67CEB">
      <w:pPr>
        <w:widowControl w:val="0"/>
      </w:pPr>
      <w:r w:rsidRPr="003872EE">
        <w:t>1.8.</w:t>
      </w:r>
      <w:r w:rsidR="002D7612" w:rsidRPr="003872EE">
        <w:t> </w:t>
      </w:r>
      <w:r w:rsidRPr="003872EE">
        <w:t>Заявитель – СМСП, в том числе начинающий СМСП, соответствующий условиям отбора заявителей по направлениям, для реализации которых предоставляются Субсидии (далее – Заявитель).</w:t>
      </w:r>
    </w:p>
    <w:p w14:paraId="2AAEFBE3" w14:textId="77777777" w:rsidR="00F85CA2" w:rsidRPr="003872EE" w:rsidRDefault="00F85CA2" w:rsidP="00C67CEB">
      <w:pPr>
        <w:widowControl w:val="0"/>
      </w:pPr>
      <w:r w:rsidRPr="003872EE">
        <w:t>1.9. Получатель Субсидии - Заявитель, признанный победителем Конкурса (далее – Получатель).</w:t>
      </w:r>
    </w:p>
    <w:p w14:paraId="1601FC26" w14:textId="77777777" w:rsidR="00F85CA2" w:rsidRPr="003872EE" w:rsidRDefault="00F85CA2" w:rsidP="00C67CEB">
      <w:pPr>
        <w:widowControl w:val="0"/>
      </w:pPr>
      <w:r w:rsidRPr="003872EE">
        <w:t>1.10.</w:t>
      </w:r>
      <w:r w:rsidR="002D7612" w:rsidRPr="003872EE">
        <w:t> </w:t>
      </w:r>
      <w:r w:rsidRPr="003872EE">
        <w:t>Конкурсная комиссия – комиссия по рассмотрению заявок участников конку</w:t>
      </w:r>
      <w:r w:rsidR="007022AD" w:rsidRPr="003872EE">
        <w:t xml:space="preserve">рса на предоставление Субсидий </w:t>
      </w:r>
      <w:r w:rsidRPr="003872EE">
        <w:t>(далее – Комиссия).</w:t>
      </w:r>
      <w:r w:rsidR="00FA51C9" w:rsidRPr="003872EE">
        <w:t> Состав Комиссии утверждается постановлением администрации города Кировска.</w:t>
      </w:r>
    </w:p>
    <w:p w14:paraId="6532F89F" w14:textId="77777777" w:rsidR="00F85CA2" w:rsidRPr="003872EE" w:rsidRDefault="00F85CA2" w:rsidP="00C67CEB">
      <w:pPr>
        <w:widowControl w:val="0"/>
      </w:pPr>
      <w:r w:rsidRPr="003872EE">
        <w:t>1.11.</w:t>
      </w:r>
      <w:r w:rsidR="002D7612" w:rsidRPr="003872EE">
        <w:t> </w:t>
      </w:r>
      <w:r w:rsidRPr="003872EE">
        <w:t>Финансовый год - год, начинающийся с 1 января и заканчивающийся 31 декабря.</w:t>
      </w:r>
    </w:p>
    <w:p w14:paraId="6F78DC27" w14:textId="77777777" w:rsidR="00F85CA2" w:rsidRPr="003872EE" w:rsidRDefault="00F85CA2" w:rsidP="00C67CEB">
      <w:pPr>
        <w:widowControl w:val="0"/>
      </w:pPr>
      <w:r w:rsidRPr="003872EE">
        <w:t>1.12.</w:t>
      </w:r>
      <w:r w:rsidR="002D7612" w:rsidRPr="003872EE">
        <w:t> </w:t>
      </w:r>
      <w:r w:rsidRPr="003872EE">
        <w:t>Организатор несет ответственность в соответствии с законодательством Российской Федерации за целевое использование бюджетных средств, предназначенных для выплаты Субсидий.</w:t>
      </w:r>
    </w:p>
    <w:p w14:paraId="0AA2AFB2" w14:textId="77777777" w:rsidR="00F85CA2" w:rsidRPr="003872EE" w:rsidRDefault="00F85CA2" w:rsidP="00C67CEB">
      <w:pPr>
        <w:rPr>
          <w:b/>
        </w:rPr>
      </w:pPr>
    </w:p>
    <w:p w14:paraId="1E3AE5F4" w14:textId="77777777" w:rsidR="00F85CA2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2. Условия предоставления Субсидии</w:t>
      </w:r>
    </w:p>
    <w:p w14:paraId="54949483" w14:textId="77777777" w:rsidR="00F85CA2" w:rsidRPr="003872EE" w:rsidRDefault="00F85CA2" w:rsidP="00F85CA2">
      <w:pPr>
        <w:widowControl w:val="0"/>
        <w:jc w:val="center"/>
        <w:rPr>
          <w:rFonts w:cs="Arial"/>
          <w:b/>
        </w:rPr>
      </w:pPr>
    </w:p>
    <w:p w14:paraId="63123B62" w14:textId="77777777" w:rsidR="00F85CA2" w:rsidRPr="003872EE" w:rsidRDefault="002D7612" w:rsidP="00C67CEB">
      <w:pPr>
        <w:widowControl w:val="0"/>
      </w:pPr>
      <w:r w:rsidRPr="003872EE">
        <w:t>2.1. </w:t>
      </w:r>
      <w:r w:rsidR="00F85CA2" w:rsidRPr="003872EE">
        <w:t>Субсидии предоставляются в текущем финансовом году на безвозмездной основе в соответствии с бизнес-планом</w:t>
      </w:r>
      <w:r w:rsidR="00D22750" w:rsidRPr="003872EE">
        <w:t xml:space="preserve"> </w:t>
      </w:r>
      <w:r w:rsidR="00F85CA2" w:rsidRPr="003872EE">
        <w:t>для использования по направлениям, указанным в разделе 3 настоящего Порядка.</w:t>
      </w:r>
    </w:p>
    <w:p w14:paraId="4D7CF79E" w14:textId="77777777" w:rsidR="00F85CA2" w:rsidRPr="003872EE" w:rsidRDefault="00F85CA2" w:rsidP="00C67CEB">
      <w:pPr>
        <w:widowControl w:val="0"/>
      </w:pPr>
      <w:r w:rsidRPr="003872EE">
        <w:t>2.2. Средства Субсидии, полученные СМСП, в том числе начинающими СМСП, не могут быть использованы для приобретения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СМСП (юридическим лицам).</w:t>
      </w:r>
    </w:p>
    <w:p w14:paraId="4E343A25" w14:textId="77777777" w:rsidR="00F85CA2" w:rsidRPr="003872EE" w:rsidRDefault="00F85CA2" w:rsidP="00C67CEB">
      <w:pPr>
        <w:widowControl w:val="0"/>
      </w:pPr>
      <w:r w:rsidRPr="003872EE">
        <w:t>2.3.</w:t>
      </w:r>
      <w:r w:rsidR="002D7612" w:rsidRPr="003872EE">
        <w:t> </w:t>
      </w:r>
      <w:r w:rsidRPr="003872EE">
        <w:t>Не принимаются к подтверждению финансирования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14:paraId="44A77DCD" w14:textId="77777777" w:rsidR="00F85CA2" w:rsidRPr="003872EE" w:rsidRDefault="00F85CA2" w:rsidP="00F85CA2">
      <w:pPr>
        <w:widowControl w:val="0"/>
        <w:jc w:val="center"/>
        <w:rPr>
          <w:rFonts w:cs="Arial"/>
          <w:b/>
        </w:rPr>
      </w:pPr>
    </w:p>
    <w:p w14:paraId="6891EB93" w14:textId="77777777" w:rsidR="00F85CA2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3. Направления, для реализации которых предоставляются Субсидии, и условия отбора Заявителей, имеющих право на получение Субсидии</w:t>
      </w:r>
    </w:p>
    <w:p w14:paraId="410758E5" w14:textId="77777777" w:rsidR="00F85CA2" w:rsidRPr="003872EE" w:rsidRDefault="00F85CA2" w:rsidP="00F85CA2">
      <w:pPr>
        <w:widowControl w:val="0"/>
        <w:jc w:val="center"/>
        <w:rPr>
          <w:rFonts w:cs="Arial"/>
          <w:b/>
        </w:rPr>
      </w:pPr>
    </w:p>
    <w:p w14:paraId="194886F2" w14:textId="175ED656" w:rsidR="001F25AA" w:rsidRPr="003872EE" w:rsidRDefault="001F25AA" w:rsidP="00C67CEB">
      <w:pPr>
        <w:widowControl w:val="0"/>
      </w:pPr>
      <w:r w:rsidRPr="003872EE">
        <w:t>3.1. Возмещение части затрат СМСП, осуществляющим деятельность, направленную на решение социальных проблем.</w:t>
      </w:r>
    </w:p>
    <w:p w14:paraId="5EAC69AC" w14:textId="2C718F21" w:rsidR="001F25AA" w:rsidRPr="003872EE" w:rsidRDefault="001F25AA" w:rsidP="00C67CEB">
      <w:pPr>
        <w:widowControl w:val="0"/>
      </w:pPr>
      <w:r w:rsidRPr="003872EE">
        <w:t xml:space="preserve">3.1.1. Субсидии предоставляются СМСП, не осуществляющим предпринимательскую деятельность в сферах торговли товарами и игорного бизнеса, в области права и бухгалтерского учета (ОКВЭД 69); в области ветеринарии (ОКВЭД 75); в области аренды и лизинга (ОКВЭД 77); в области здравоохранения (ОКВЭД 86); по </w:t>
      </w:r>
      <w:r w:rsidRPr="003872EE">
        <w:lastRenderedPageBreak/>
        <w:t>предоставлению прочих персональных услуг (ОКВЭД 96) Общероссийского классификатора видов экономической деятельности (ОК 029-2014 (КДЕС Ред. 2).</w:t>
      </w:r>
    </w:p>
    <w:p w14:paraId="2A8E341A" w14:textId="1BB2AFBF" w:rsidR="001F25AA" w:rsidRPr="003872EE" w:rsidRDefault="001F25AA" w:rsidP="00C67CEB">
      <w:pPr>
        <w:widowControl w:val="0"/>
      </w:pPr>
      <w:r w:rsidRPr="003872EE">
        <w:t>3.1.2. Средства субсидии предоставляются субъектам социального предпринимательства при выполнении одного из условий:</w:t>
      </w:r>
    </w:p>
    <w:p w14:paraId="310CE51D" w14:textId="58A33DDF" w:rsidR="001F25AA" w:rsidRPr="003872EE" w:rsidRDefault="001F25AA" w:rsidP="00C67CEB">
      <w:pPr>
        <w:widowControl w:val="0"/>
      </w:pPr>
      <w:r w:rsidRPr="003872EE">
        <w:t>а) субъект социального предпринимательства обеспечивает занятость инвалидов, женщин, имеющих детей в возрасте до 7 лет, сирот, выпускников детских домов, а также лиц, освобожденных из м</w:t>
      </w:r>
      <w:r w:rsidR="00CB1A8D" w:rsidRPr="003872EE">
        <w:t xml:space="preserve">ест лишения свободы в течение 2 </w:t>
      </w:r>
      <w:r w:rsidRPr="003872EE">
        <w:t>лет, предшествующих дате проведения конкурсного отбора, при условии, что среднесписочная численность указанных категорий граждан среди его работников составляет не менее 50 %, а доля в фонде оплаты труда - не менее 25 %;</w:t>
      </w:r>
    </w:p>
    <w:p w14:paraId="39930914" w14:textId="43C5B1EF" w:rsidR="001F25AA" w:rsidRPr="003872EE" w:rsidRDefault="001F25AA" w:rsidP="001F25AA">
      <w:pPr>
        <w:autoSpaceDE w:val="0"/>
        <w:autoSpaceDN w:val="0"/>
        <w:adjustRightInd w:val="0"/>
      </w:pPr>
      <w:r w:rsidRPr="003872EE">
        <w:t>б) субъект социального предпринимательства оказывает на безвозмездной (и/или льготной), регулярной, систематической основе (н</w:t>
      </w:r>
      <w:r w:rsidRPr="003872EE">
        <w:rPr>
          <w:rFonts w:eastAsia="Calibri" w:cs="Arial"/>
        </w:rPr>
        <w:t>е реже 1 раза в 2 месяца в течение календарного года или в течение 6 месяцев календарного года с периодичностью не реже 1 раза в месяц</w:t>
      </w:r>
      <w:r w:rsidRPr="003872EE">
        <w:t>) услуги социально незащищенным группам граждан (инвалиды, сироты, выпускники детских домов) в следующих сферах деятельности:</w:t>
      </w:r>
    </w:p>
    <w:p w14:paraId="78CA0917" w14:textId="6B1A6921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 xml:space="preserve">- содействие профессиональной ориентации и трудоустройству, включая содействие занятости и </w:t>
      </w:r>
      <w:proofErr w:type="spellStart"/>
      <w:r w:rsidRPr="003872EE">
        <w:rPr>
          <w:rFonts w:eastAsia="Calibri" w:cs="Arial"/>
        </w:rPr>
        <w:t>самозанятости</w:t>
      </w:r>
      <w:proofErr w:type="spellEnd"/>
      <w:r w:rsidRPr="003872EE">
        <w:rPr>
          <w:rFonts w:eastAsia="Calibri" w:cs="Arial"/>
        </w:rPr>
        <w:t>;</w:t>
      </w:r>
    </w:p>
    <w:p w14:paraId="79CBC292" w14:textId="77777777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14:paraId="18F447C3" w14:textId="080BAD08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- культурно-просветительская деятельность (музеи, театры, школы-студии, музыкальные учреждения, творческие мастерские);</w:t>
      </w:r>
    </w:p>
    <w:p w14:paraId="5226E37B" w14:textId="19A45004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- образовательные услуги.</w:t>
      </w:r>
    </w:p>
    <w:p w14:paraId="0B8AAF2D" w14:textId="77777777" w:rsidR="001F25AA" w:rsidRPr="003872EE" w:rsidRDefault="001F25AA" w:rsidP="001F25AA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3872EE">
        <w:rPr>
          <w:rFonts w:eastAsia="Calibri" w:cs="Arial"/>
        </w:rPr>
        <w:t>в) производство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14:paraId="041E4E09" w14:textId="45CFB932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3.1.3. Субсидия предоставляется в текущем финансовом году на возмещение части затрат по осуществлению деятельности, направленной на решение социальных проблем, на:</w:t>
      </w:r>
    </w:p>
    <w:p w14:paraId="378BC089" w14:textId="02DAD8A8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3.1.3.1. Приобретение основных средств, связанных с производством товаров, выполнением работ, оказанием услуг.</w:t>
      </w:r>
    </w:p>
    <w:p w14:paraId="076614A7" w14:textId="73210E95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3.1.3.2. Приобретение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14:paraId="7232F12E" w14:textId="5DF1346D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3.1.3.3. Приобретение мебели, инвентаря.</w:t>
      </w:r>
    </w:p>
    <w:p w14:paraId="275B597D" w14:textId="1B029244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3.1.3.4. Приобретение сырья и вспомогательных материалов (спецодежда, тара, упаковка и т.д.) для производства товаров, выполнения работ и оказания услуг.</w:t>
      </w:r>
    </w:p>
    <w:p w14:paraId="7684D9E9" w14:textId="54319284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3.1.3.5. Оплату услуг связи.</w:t>
      </w:r>
    </w:p>
    <w:p w14:paraId="232DFE12" w14:textId="2BDF461B" w:rsidR="001F25AA" w:rsidRPr="003872EE" w:rsidRDefault="001F25AA" w:rsidP="001F25AA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3.1.3.6. Оплату коммунальных услуг, включая аренду помещений.</w:t>
      </w:r>
    </w:p>
    <w:p w14:paraId="2D208FB5" w14:textId="2FFC3383" w:rsidR="00CB1A8D" w:rsidRPr="003872EE" w:rsidRDefault="00CB1A8D" w:rsidP="00CB1A8D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3.1.4. Субсидия не предоставляется на возмещение затрат на выплату заработной платы, налогов, штрафов, взносов во внебюджетные фонды, процентов по кредитам, приобретение товаров для перепродажи.</w:t>
      </w:r>
    </w:p>
    <w:p w14:paraId="5535E9AB" w14:textId="2C4316EA" w:rsidR="00CB1A8D" w:rsidRPr="003872EE" w:rsidRDefault="00CB1A8D" w:rsidP="00CB1A8D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Затраты, указанные в подпункте 3.1.3.2 настоящего Порядка, не возмещаются заявителям, указанным в подпункте «в» пункта 3.1.2 настоящего Порядка.</w:t>
      </w:r>
    </w:p>
    <w:p w14:paraId="2F914962" w14:textId="4EFAD7A3" w:rsidR="001F25AA" w:rsidRPr="003872EE" w:rsidRDefault="00CB1A8D" w:rsidP="00CB1A8D">
      <w:pPr>
        <w:autoSpaceDE w:val="0"/>
        <w:autoSpaceDN w:val="0"/>
        <w:adjustRightInd w:val="0"/>
        <w:rPr>
          <w:rFonts w:eastAsia="Calibri" w:cs="Arial"/>
        </w:rPr>
      </w:pPr>
      <w:r w:rsidRPr="003872EE">
        <w:rPr>
          <w:rFonts w:eastAsia="Calibri" w:cs="Arial"/>
        </w:rPr>
        <w:t>3.1.5. Максимальный размер субсидии составляет до 600 000 рублей на одного получателя поддержки, но не более 85 % расходов заявителя, указанных в пункте 3.1.3 настоящего Порядка.</w:t>
      </w:r>
    </w:p>
    <w:p w14:paraId="51EA11A5" w14:textId="1B30B783" w:rsidR="00F85CA2" w:rsidRPr="003872EE" w:rsidRDefault="00F85CA2" w:rsidP="00C67CEB">
      <w:pPr>
        <w:widowControl w:val="0"/>
      </w:pPr>
      <w:r w:rsidRPr="003872EE">
        <w:t>3.</w:t>
      </w:r>
      <w:r w:rsidR="00CB1A8D" w:rsidRPr="003872EE">
        <w:t>2</w:t>
      </w:r>
      <w:r w:rsidRPr="003872EE">
        <w:t>.</w:t>
      </w:r>
      <w:r w:rsidR="002D7612" w:rsidRPr="003872EE">
        <w:t> </w:t>
      </w:r>
      <w:r w:rsidRPr="003872EE">
        <w:t xml:space="preserve">Возмещение части затрат СМСП, связанных с уплатой лизинговых платежей по договору (договорам) лизинга, заключенным с российскими лизинговыми организациями в целях создания и (или) развития либо модернизации производства </w:t>
      </w:r>
      <w:r w:rsidRPr="003872EE">
        <w:lastRenderedPageBreak/>
        <w:t>товаров (работ, услуг).</w:t>
      </w:r>
    </w:p>
    <w:p w14:paraId="2B8125F3" w14:textId="1F05A87A" w:rsidR="00805B1F" w:rsidRPr="003872EE" w:rsidRDefault="002D7612" w:rsidP="00C67CEB">
      <w:pPr>
        <w:widowControl w:val="0"/>
      </w:pPr>
      <w:r w:rsidRPr="003872EE">
        <w:t>3.</w:t>
      </w:r>
      <w:r w:rsidR="00CB1A8D" w:rsidRPr="003872EE">
        <w:t>2</w:t>
      </w:r>
      <w:r w:rsidRPr="003872EE">
        <w:t>.1. </w:t>
      </w:r>
      <w:r w:rsidR="00F85CA2" w:rsidRPr="003872EE">
        <w:t xml:space="preserve">Средства Субсидии предоставляются на возмещение части затрат, связанных с уплатой СМСП лизинговых платежей по договорам лизинга оборудования, </w:t>
      </w:r>
    </w:p>
    <w:p w14:paraId="1BB3D996" w14:textId="14999B7E" w:rsidR="00F85CA2" w:rsidRPr="003872EE" w:rsidRDefault="00F85CA2" w:rsidP="00805B1F">
      <w:pPr>
        <w:widowControl w:val="0"/>
        <w:ind w:firstLine="0"/>
      </w:pPr>
      <w:r w:rsidRPr="003872EE">
        <w:t>включая затраты на монтаж оборудования, за исключением части лизинговых платежей на покрытие дохода лизингодателя, из расчета не более 3/4 ключевой ставки Банка России, действовавшей на момент уплаты лизингового платежа СМСП, но не более 70 % от фактически произведенных СМСП затрат на уплату лизинговых платежей в текущем году, и в размере, не превышающем 450 000 рублей на одного получателя поддержки.</w:t>
      </w:r>
    </w:p>
    <w:p w14:paraId="5DAEFF85" w14:textId="663498B4" w:rsidR="00F85CA2" w:rsidRPr="003872EE" w:rsidRDefault="00F85CA2" w:rsidP="00C67CEB">
      <w:pPr>
        <w:widowControl w:val="0"/>
      </w:pPr>
      <w:r w:rsidRPr="003872EE">
        <w:t>3.</w:t>
      </w:r>
      <w:r w:rsidR="00CB1A8D" w:rsidRPr="003872EE">
        <w:t>2</w:t>
      </w:r>
      <w:r w:rsidRPr="003872EE">
        <w:t>.2. Средства Субсидии на реализацию мероприятий</w:t>
      </w:r>
      <w:r w:rsidRPr="003872EE">
        <w:rPr>
          <w:color w:val="000000"/>
        </w:rPr>
        <w:t>, указанных в пункте 3.</w:t>
      </w:r>
      <w:r w:rsidR="00CB1A8D" w:rsidRPr="003872EE">
        <w:rPr>
          <w:color w:val="000000"/>
        </w:rPr>
        <w:t>2</w:t>
      </w:r>
      <w:r w:rsidRPr="003872EE">
        <w:rPr>
          <w:color w:val="000000"/>
        </w:rPr>
        <w:t xml:space="preserve"> раздела 3 предоставляются при условии представления СМСП в </w:t>
      </w:r>
      <w:r w:rsidR="00835B1C" w:rsidRPr="003872EE">
        <w:rPr>
          <w:color w:val="000000"/>
        </w:rPr>
        <w:t>Уполномоченный орган</w:t>
      </w:r>
      <w:r w:rsidRPr="003872EE">
        <w:rPr>
          <w:color w:val="000000"/>
        </w:rPr>
        <w:t xml:space="preserve"> информации об уплате</w:t>
      </w:r>
      <w:r w:rsidRPr="003872EE">
        <w:t xml:space="preserve"> налогов, предусмотренных в рамках применяемого им режима налогообложения, а также следующих документов:</w:t>
      </w:r>
    </w:p>
    <w:p w14:paraId="1D8D7BB8" w14:textId="77777777" w:rsidR="00F85CA2" w:rsidRPr="003872EE" w:rsidRDefault="00F85CA2" w:rsidP="00C67CEB">
      <w:pPr>
        <w:widowControl w:val="0"/>
      </w:pPr>
      <w:r w:rsidRPr="003872EE">
        <w:t>а)</w:t>
      </w:r>
      <w:r w:rsidR="00E9747A" w:rsidRPr="003872EE">
        <w:t xml:space="preserve"> </w:t>
      </w:r>
      <w:r w:rsidRPr="003872EE">
        <w:t>платежные и иные документы, подтверждающие использование лизинга;</w:t>
      </w:r>
    </w:p>
    <w:p w14:paraId="57CFF29F" w14:textId="77777777" w:rsidR="00F85CA2" w:rsidRPr="003872EE" w:rsidRDefault="00F85CA2" w:rsidP="00C67CEB">
      <w:pPr>
        <w:widowControl w:val="0"/>
      </w:pPr>
      <w:r w:rsidRPr="003872EE">
        <w:t>б)</w:t>
      </w:r>
      <w:r w:rsidR="002D7612" w:rsidRPr="003872EE">
        <w:t> </w:t>
      </w:r>
      <w:r w:rsidRPr="003872EE">
        <w:t>справки лизинговой компании, подтверждающие отсутствие задолженности перед лизинговой компанией по лизингу и фактический размер произведенных затрат на уплату лизинговых платежей без учета платежей на покрытие дохода лизингодателя и НДС процентной ставки по договору лизинга;</w:t>
      </w:r>
    </w:p>
    <w:p w14:paraId="5F9BA11D" w14:textId="77777777" w:rsidR="00F85CA2" w:rsidRPr="003872EE" w:rsidRDefault="002D7612" w:rsidP="00C67CEB">
      <w:pPr>
        <w:widowControl w:val="0"/>
      </w:pPr>
      <w:r w:rsidRPr="003872EE">
        <w:t>в) </w:t>
      </w:r>
      <w:r w:rsidR="00F85CA2" w:rsidRPr="003872EE">
        <w:t xml:space="preserve">реестры сведений о доходах физических лиц со справками о доходах физических лиц и суммами начисленных и удержанных налогов с доходов физических лиц по форме 2-НДФЛ, подтверждающие, что средняя заработная плата наемным работникам начислена в размере, превышающем минимальный уровень оплаты труда не менее чем на 20 %; </w:t>
      </w:r>
    </w:p>
    <w:p w14:paraId="11714B5D" w14:textId="7CB301A2" w:rsidR="00F85CA2" w:rsidRPr="003872EE" w:rsidRDefault="00F85CA2" w:rsidP="00805B1F">
      <w:pPr>
        <w:widowControl w:val="0"/>
      </w:pPr>
      <w:r w:rsidRPr="003872EE">
        <w:t>г)</w:t>
      </w:r>
      <w:r w:rsidR="002D7612" w:rsidRPr="003872EE">
        <w:t> </w:t>
      </w:r>
      <w:r w:rsidRPr="003872EE">
        <w:t>справка налогового органа об отсутствии задолженности по</w:t>
      </w:r>
      <w:r w:rsidR="00E9747A" w:rsidRPr="003872EE">
        <w:t xml:space="preserve"> </w:t>
      </w:r>
      <w:r w:rsidRPr="003872EE">
        <w:t>налоговым и иным обязательным платежам в бюджетную систему Российской Федерации</w:t>
      </w:r>
      <w:r w:rsidR="00805B1F" w:rsidRPr="003872EE">
        <w:t xml:space="preserve"> и во внебюджетные фонды.</w:t>
      </w:r>
    </w:p>
    <w:p w14:paraId="4264E149" w14:textId="5F14B493" w:rsidR="00F85CA2" w:rsidRPr="003872EE" w:rsidRDefault="00F85CA2" w:rsidP="00C67CEB">
      <w:pPr>
        <w:widowControl w:val="0"/>
      </w:pPr>
      <w:r w:rsidRPr="003872EE">
        <w:t>3.</w:t>
      </w:r>
      <w:r w:rsidR="00CB1A8D" w:rsidRPr="003872EE">
        <w:t>2</w:t>
      </w:r>
      <w:r w:rsidRPr="003872EE">
        <w:t>.3.</w:t>
      </w:r>
      <w:r w:rsidR="002D7612" w:rsidRPr="003872EE">
        <w:t> </w:t>
      </w:r>
      <w:r w:rsidRPr="003872EE">
        <w:t>Возмещение части затрат СМСП распространяется на лизинговые договоры, к которым относятся следующие предметы лизинга:</w:t>
      </w:r>
    </w:p>
    <w:p w14:paraId="332397B2" w14:textId="77777777" w:rsidR="00F85CA2" w:rsidRPr="003872EE" w:rsidRDefault="00F85CA2" w:rsidP="00C67CEB">
      <w:pPr>
        <w:widowControl w:val="0"/>
      </w:pPr>
      <w:r w:rsidRPr="003872EE">
        <w:t>-</w:t>
      </w:r>
      <w:r w:rsidR="00E9747A" w:rsidRPr="003872EE">
        <w:t xml:space="preserve"> </w:t>
      </w:r>
      <w:r w:rsidRPr="003872EE">
        <w:t>оборудование;</w:t>
      </w:r>
    </w:p>
    <w:p w14:paraId="777F49E6" w14:textId="77777777" w:rsidR="00F85CA2" w:rsidRPr="003872EE" w:rsidRDefault="00F85CA2" w:rsidP="00C67CEB">
      <w:pPr>
        <w:widowControl w:val="0"/>
      </w:pPr>
      <w:r w:rsidRPr="003872EE">
        <w:t>-</w:t>
      </w:r>
      <w:r w:rsidR="002D7612" w:rsidRPr="003872EE">
        <w:t> </w:t>
      </w:r>
      <w:r w:rsidRPr="003872EE">
        <w:t>универсальные мобильные платформы: мобильная слу</w:t>
      </w:r>
      <w:r w:rsidR="002D7612" w:rsidRPr="003872EE">
        <w:t xml:space="preserve">жба быта; мобильный </w:t>
      </w:r>
      <w:proofErr w:type="spellStart"/>
      <w:r w:rsidR="002D7612" w:rsidRPr="003872EE">
        <w:t>шиномонтаж</w:t>
      </w:r>
      <w:proofErr w:type="spellEnd"/>
      <w:r w:rsidR="002D7612" w:rsidRPr="003872EE">
        <w:t>; </w:t>
      </w:r>
      <w:r w:rsidRPr="003872EE">
        <w:t>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14:paraId="6942EC45" w14:textId="77777777" w:rsidR="00F85CA2" w:rsidRPr="003872EE" w:rsidRDefault="00F85CA2" w:rsidP="00C67CEB">
      <w:pPr>
        <w:widowControl w:val="0"/>
      </w:pPr>
      <w:r w:rsidRPr="003872EE">
        <w:t>-</w:t>
      </w:r>
      <w:r w:rsidR="002D7612" w:rsidRPr="003872EE">
        <w:t> </w:t>
      </w:r>
      <w:r w:rsidRPr="003872EE">
        <w:t>нестационарные объекты для ведения предпринимательской деятельности СМСП (временные сооружения или временные конструкции, не</w:t>
      </w:r>
      <w:r w:rsidR="00E9747A" w:rsidRPr="003872EE">
        <w:t xml:space="preserve"> </w:t>
      </w:r>
      <w:r w:rsidRPr="003872EE">
        <w:t>связанные прочно с земельным участком, вне зависимости от</w:t>
      </w:r>
      <w:r w:rsidR="00E9747A" w:rsidRPr="003872EE">
        <w:t xml:space="preserve"> </w:t>
      </w:r>
      <w:r w:rsidRPr="003872EE">
        <w:t>присоединения к сетям инженерно-технического обеспечения).</w:t>
      </w:r>
    </w:p>
    <w:p w14:paraId="476F0CAD" w14:textId="64B6DA5E" w:rsidR="00F85CA2" w:rsidRPr="003872EE" w:rsidRDefault="00F85CA2" w:rsidP="00C67CEB">
      <w:pPr>
        <w:widowControl w:val="0"/>
      </w:pPr>
      <w:r w:rsidRPr="003872EE">
        <w:t>3.</w:t>
      </w:r>
      <w:r w:rsidR="00CB1A8D" w:rsidRPr="003872EE">
        <w:t>2</w:t>
      </w:r>
      <w:r w:rsidRPr="003872EE">
        <w:t>.4.</w:t>
      </w:r>
      <w:r w:rsidR="00E9747A" w:rsidRPr="003872EE">
        <w:t xml:space="preserve"> </w:t>
      </w:r>
      <w:r w:rsidRPr="003872EE">
        <w:t>Предметом лизинга по вышеуказанным договорам не может быть физически изношенное или морально устаревшее оборудование.</w:t>
      </w:r>
    </w:p>
    <w:p w14:paraId="0A461B1F" w14:textId="30682580" w:rsidR="00F85CA2" w:rsidRPr="003872EE" w:rsidRDefault="00F85CA2" w:rsidP="00C67CEB">
      <w:pPr>
        <w:widowControl w:val="0"/>
      </w:pPr>
      <w:r w:rsidRPr="003872EE">
        <w:t>3.</w:t>
      </w:r>
      <w:r w:rsidR="00CB1A8D" w:rsidRPr="003872EE">
        <w:t>3</w:t>
      </w:r>
      <w:r w:rsidRPr="003872EE">
        <w:t>.</w:t>
      </w:r>
      <w:r w:rsidR="002D7612" w:rsidRPr="003872EE">
        <w:t> </w:t>
      </w:r>
      <w:r w:rsidRPr="003872EE">
        <w:t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14:paraId="3E8B38AC" w14:textId="34764DA3" w:rsidR="00F85CA2" w:rsidRPr="003872EE" w:rsidRDefault="00F85CA2" w:rsidP="00C67CEB">
      <w:pPr>
        <w:widowControl w:val="0"/>
      </w:pPr>
      <w:r w:rsidRPr="003872EE">
        <w:t>3.</w:t>
      </w:r>
      <w:r w:rsidR="00CB1A8D" w:rsidRPr="003872EE">
        <w:t>3</w:t>
      </w:r>
      <w:r w:rsidRPr="003872EE">
        <w:t>.1.</w:t>
      </w:r>
      <w:r w:rsidR="002D7612" w:rsidRPr="003872EE">
        <w:t> </w:t>
      </w:r>
      <w:r w:rsidRPr="003872EE">
        <w:t>Средства Субсидии предоставляются в целях возмещения 80 % затрат СМСП по уплате первого взноса (аванса) при заключении договоров лизинга оборудования, включая затраты на монтаж оборудования, но не более 600 000 рублей на одного получателя поддержки - юридическое лицо или индивидуального предпринимателя.</w:t>
      </w:r>
    </w:p>
    <w:p w14:paraId="2AB84B7B" w14:textId="77447445" w:rsidR="00805B1F" w:rsidRPr="003872EE" w:rsidRDefault="00F85CA2" w:rsidP="00C67CEB">
      <w:pPr>
        <w:widowControl w:val="0"/>
      </w:pPr>
      <w:r w:rsidRPr="003872EE">
        <w:t>3.</w:t>
      </w:r>
      <w:r w:rsidR="00CB1A8D" w:rsidRPr="003872EE">
        <w:t>3</w:t>
      </w:r>
      <w:r w:rsidRPr="003872EE">
        <w:t>.2.</w:t>
      </w:r>
      <w:r w:rsidR="00E9747A" w:rsidRPr="003872EE">
        <w:t xml:space="preserve"> </w:t>
      </w:r>
      <w:r w:rsidRPr="003872EE">
        <w:t xml:space="preserve">Средства </w:t>
      </w:r>
      <w:r w:rsidRPr="003872EE">
        <w:rPr>
          <w:color w:val="000000"/>
        </w:rPr>
        <w:t xml:space="preserve">Субсидии на реализацию данного мероприятия предоставляются </w:t>
      </w:r>
      <w:r w:rsidRPr="003872EE">
        <w:rPr>
          <w:color w:val="000000"/>
        </w:rPr>
        <w:lastRenderedPageBreak/>
        <w:t xml:space="preserve">при условии представления СМСП в </w:t>
      </w:r>
      <w:r w:rsidR="00835B1C" w:rsidRPr="003872EE">
        <w:rPr>
          <w:color w:val="000000"/>
        </w:rPr>
        <w:t>Уполномоченный орган</w:t>
      </w:r>
      <w:r w:rsidRPr="003872EE">
        <w:rPr>
          <w:color w:val="000000"/>
        </w:rPr>
        <w:t xml:space="preserve"> сведений</w:t>
      </w:r>
      <w:r w:rsidRPr="003872EE">
        <w:t xml:space="preserve"> об уплате налогов, предусмотренных в рамках применяемого им режима налогообложения, а </w:t>
      </w:r>
    </w:p>
    <w:p w14:paraId="24A28682" w14:textId="77777777" w:rsidR="00805B1F" w:rsidRPr="003872EE" w:rsidRDefault="00805B1F" w:rsidP="00C67CEB">
      <w:pPr>
        <w:widowControl w:val="0"/>
      </w:pPr>
    </w:p>
    <w:p w14:paraId="7E09F21A" w14:textId="7B3468B9" w:rsidR="00F85CA2" w:rsidRPr="003872EE" w:rsidRDefault="00F85CA2" w:rsidP="00805B1F">
      <w:pPr>
        <w:widowControl w:val="0"/>
        <w:ind w:firstLine="0"/>
      </w:pPr>
      <w:r w:rsidRPr="003872EE">
        <w:t>также следующих документов:</w:t>
      </w:r>
    </w:p>
    <w:p w14:paraId="5E99C48F" w14:textId="77777777" w:rsidR="00F85CA2" w:rsidRPr="003872EE" w:rsidRDefault="00F85CA2" w:rsidP="00C67CEB">
      <w:pPr>
        <w:widowControl w:val="0"/>
      </w:pPr>
      <w:r w:rsidRPr="003872EE">
        <w:t>а)</w:t>
      </w:r>
      <w:r w:rsidR="002D7612" w:rsidRPr="003872EE">
        <w:t> </w:t>
      </w:r>
      <w:r w:rsidRPr="003872EE">
        <w:t>платежные и иные документы, подтверждающие уплату первого лизингового взноса;</w:t>
      </w:r>
    </w:p>
    <w:p w14:paraId="4C167831" w14:textId="77777777" w:rsidR="00F85CA2" w:rsidRPr="003872EE" w:rsidRDefault="00F85CA2" w:rsidP="00C67CEB">
      <w:pPr>
        <w:widowControl w:val="0"/>
      </w:pPr>
      <w:r w:rsidRPr="003872EE">
        <w:t>б)</w:t>
      </w:r>
      <w:r w:rsidR="002D7612" w:rsidRPr="003872EE">
        <w:t> </w:t>
      </w:r>
      <w:r w:rsidRPr="003872EE">
        <w:t>справки от лизинговой компании, подтверждающие отсутствие задолженности получателя финансовой поддержки перед лизинговой компанией;</w:t>
      </w:r>
    </w:p>
    <w:p w14:paraId="150DCC44" w14:textId="77777777" w:rsidR="00F85CA2" w:rsidRPr="003872EE" w:rsidRDefault="002D7612" w:rsidP="00C67CEB">
      <w:pPr>
        <w:widowControl w:val="0"/>
      </w:pPr>
      <w:r w:rsidRPr="003872EE">
        <w:t>в) </w:t>
      </w:r>
      <w:r w:rsidR="00F85CA2" w:rsidRPr="003872EE">
        <w:t>реестры сведений о доходах физических лиц со справками о доходах физических лиц и суммами начисленных и удержанных налогов с доходов физических лиц по форме 2-НДФЛ, подтверждающие, что средняя заработная плата наемным работникам начислена в размере, превышающем минимальный уровень оплаты труда не менее чем на 20 %;</w:t>
      </w:r>
    </w:p>
    <w:p w14:paraId="088C8507" w14:textId="77777777" w:rsidR="00805B1F" w:rsidRPr="003872EE" w:rsidRDefault="00F85CA2" w:rsidP="00805B1F">
      <w:pPr>
        <w:widowControl w:val="0"/>
      </w:pPr>
      <w:r w:rsidRPr="003872EE">
        <w:t>г)</w:t>
      </w:r>
      <w:r w:rsidR="00E9747A" w:rsidRPr="003872EE">
        <w:t xml:space="preserve"> </w:t>
      </w:r>
      <w:r w:rsidRPr="003872EE">
        <w:t>справка налогового органа об отсутствии задолженности по</w:t>
      </w:r>
      <w:r w:rsidR="00C67CEB" w:rsidRPr="003872EE">
        <w:t xml:space="preserve"> </w:t>
      </w:r>
      <w:r w:rsidRPr="003872EE">
        <w:t>налоговым и иным обязательным платежам в бюджетную систему Российской Федерации</w:t>
      </w:r>
      <w:r w:rsidR="00805B1F" w:rsidRPr="003872EE">
        <w:t xml:space="preserve"> и во внебюджетные фонды.</w:t>
      </w:r>
    </w:p>
    <w:p w14:paraId="2B345B81" w14:textId="4BDFD8EF" w:rsidR="00F85CA2" w:rsidRPr="003872EE" w:rsidRDefault="00805B1F" w:rsidP="00805B1F">
      <w:pPr>
        <w:widowControl w:val="0"/>
      </w:pPr>
      <w:r w:rsidRPr="003872EE">
        <w:t xml:space="preserve"> </w:t>
      </w:r>
      <w:r w:rsidR="00F85CA2" w:rsidRPr="003872EE">
        <w:t>3.</w:t>
      </w:r>
      <w:r w:rsidR="00CB1A8D" w:rsidRPr="003872EE">
        <w:t>3</w:t>
      </w:r>
      <w:r w:rsidR="00F85CA2" w:rsidRPr="003872EE">
        <w:t>.3.</w:t>
      </w:r>
      <w:r w:rsidR="00E9747A" w:rsidRPr="003872EE">
        <w:t xml:space="preserve"> </w:t>
      </w:r>
      <w:r w:rsidR="00F85CA2" w:rsidRPr="003872EE">
        <w:t>Средства Субсидии распространяются на лизинговые договоры, к</w:t>
      </w:r>
      <w:r w:rsidR="00C67CEB" w:rsidRPr="003872EE">
        <w:t xml:space="preserve"> </w:t>
      </w:r>
      <w:r w:rsidR="00F85CA2" w:rsidRPr="003872EE">
        <w:t>которым относятся предметы лизинга, указанные в подпункте 3.</w:t>
      </w:r>
      <w:r w:rsidR="00CB1A8D" w:rsidRPr="003872EE">
        <w:t>2</w:t>
      </w:r>
      <w:r w:rsidR="00F85CA2" w:rsidRPr="003872EE">
        <w:t>.3 пункта 3.</w:t>
      </w:r>
      <w:r w:rsidR="00D35668" w:rsidRPr="003872EE">
        <w:t>2</w:t>
      </w:r>
      <w:r w:rsidR="00F85CA2" w:rsidRPr="003872EE">
        <w:t>. раздела 3 настоящего Порядка.</w:t>
      </w:r>
    </w:p>
    <w:p w14:paraId="12A73790" w14:textId="0244EB06" w:rsidR="00F85CA2" w:rsidRPr="003872EE" w:rsidRDefault="00F85CA2" w:rsidP="00C67CEB">
      <w:pPr>
        <w:widowControl w:val="0"/>
      </w:pPr>
      <w:r w:rsidRPr="003872EE">
        <w:t>3.</w:t>
      </w:r>
      <w:r w:rsidR="00CB1A8D" w:rsidRPr="003872EE">
        <w:t>3</w:t>
      </w:r>
      <w:r w:rsidRPr="003872EE">
        <w:t>.4. Предметом лизинга по вышеуказанным договорам не может быть физически изношенное или морально устаревшее оборудование.</w:t>
      </w:r>
    </w:p>
    <w:p w14:paraId="340B3EAB" w14:textId="74032435" w:rsidR="00F85CA2" w:rsidRPr="003872EE" w:rsidRDefault="00F85CA2" w:rsidP="00C67CEB">
      <w:pPr>
        <w:widowControl w:val="0"/>
      </w:pPr>
      <w:r w:rsidRPr="003872EE">
        <w:t>3.</w:t>
      </w:r>
      <w:r w:rsidR="00CB1A8D" w:rsidRPr="003872EE">
        <w:t>4</w:t>
      </w:r>
      <w:r w:rsidRPr="003872EE">
        <w:t>.</w:t>
      </w:r>
      <w:r w:rsidR="00E9747A" w:rsidRPr="003872EE">
        <w:t xml:space="preserve"> </w:t>
      </w:r>
      <w:r w:rsidRPr="003872EE">
        <w:t xml:space="preserve">Возмещение части </w:t>
      </w:r>
      <w:r w:rsidRPr="003872EE">
        <w:rPr>
          <w:color w:val="000000"/>
        </w:rPr>
        <w:t xml:space="preserve">затрат </w:t>
      </w:r>
      <w:r w:rsidR="007A57CE" w:rsidRPr="003872EE">
        <w:rPr>
          <w:color w:val="000000"/>
        </w:rPr>
        <w:t xml:space="preserve">субъектам малого предпринимательства </w:t>
      </w:r>
      <w:r w:rsidRPr="003872EE">
        <w:rPr>
          <w:color w:val="000000"/>
        </w:rPr>
        <w:t>- гранты</w:t>
      </w:r>
      <w:r w:rsidRPr="003872EE">
        <w:t xml:space="preserve"> в форме субсидии (далее – гранты)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на выплату по передаче прав на франшизу (паушальный взнос).</w:t>
      </w:r>
      <w:r w:rsidR="002267E1" w:rsidRPr="003872EE">
        <w:rPr>
          <w:rFonts w:cs="Arial"/>
          <w:color w:val="FF0000"/>
        </w:rPr>
        <w:t xml:space="preserve"> </w:t>
      </w:r>
      <w:r w:rsidR="002267E1" w:rsidRPr="003872EE">
        <w:rPr>
          <w:rFonts w:cs="Arial"/>
          <w:color w:val="000000"/>
        </w:rPr>
        <w:t>Получателями финансовой поддержки в виде грантов являются субъекты малого предпринимательства.</w:t>
      </w:r>
    </w:p>
    <w:p w14:paraId="2E6FF82B" w14:textId="5BB59655" w:rsidR="00F85CA2" w:rsidRPr="003872EE" w:rsidRDefault="00F85CA2" w:rsidP="00C67CEB">
      <w:pPr>
        <w:widowControl w:val="0"/>
      </w:pPr>
      <w:r w:rsidRPr="003872EE">
        <w:t>3.</w:t>
      </w:r>
      <w:r w:rsidR="00D35668" w:rsidRPr="003872EE">
        <w:t>4</w:t>
      </w:r>
      <w:r w:rsidRPr="003872EE">
        <w:t>.1.</w:t>
      </w:r>
      <w:r w:rsidR="002D7612" w:rsidRPr="003872EE">
        <w:t> </w:t>
      </w:r>
      <w:r w:rsidRPr="003872EE">
        <w:t>Субсидии в виде гранта предос</w:t>
      </w:r>
      <w:r w:rsidR="00E9747A" w:rsidRPr="003872EE">
        <w:t xml:space="preserve">тавляются Получателю Субсидии в </w:t>
      </w:r>
      <w:r w:rsidRPr="003872EE">
        <w:t>соответствии с нижеприведенными условиями:</w:t>
      </w:r>
    </w:p>
    <w:p w14:paraId="18905F7E" w14:textId="77777777" w:rsidR="00F85CA2" w:rsidRPr="003872EE" w:rsidRDefault="00F85CA2" w:rsidP="00C67CEB">
      <w:pPr>
        <w:widowControl w:val="0"/>
      </w:pPr>
      <w:r w:rsidRPr="003872EE">
        <w:t>а)</w:t>
      </w:r>
      <w:r w:rsidR="002D7612" w:rsidRPr="003872EE">
        <w:t> </w:t>
      </w:r>
      <w:r w:rsidRPr="003872EE">
        <w:t>гранты направляются вновь зарегистрированным и действующим менее 1 (одного) года СМСП, включая крестьянские (фермерские) хозяйства и потребительские кооперативы;</w:t>
      </w:r>
    </w:p>
    <w:p w14:paraId="75AC1E64" w14:textId="001CC535" w:rsidR="00F85CA2" w:rsidRPr="003872EE" w:rsidRDefault="00F85CA2" w:rsidP="00C67CEB">
      <w:pPr>
        <w:widowControl w:val="0"/>
      </w:pPr>
      <w:r w:rsidRPr="003872EE">
        <w:t>б)</w:t>
      </w:r>
      <w:r w:rsidR="002D7612" w:rsidRPr="003872EE">
        <w:t> </w:t>
      </w:r>
      <w:r w:rsidRPr="003872EE">
        <w:t>максимальный размер гранта не превышает 500 000 рублей на одного получателя поддержки, за исключением случаев, указанных в подпункте «в» подпункта 3.</w:t>
      </w:r>
      <w:r w:rsidR="00D35668" w:rsidRPr="003872EE">
        <w:t>4</w:t>
      </w:r>
      <w:r w:rsidRPr="003872EE">
        <w:t>.1 пункта 3.</w:t>
      </w:r>
      <w:r w:rsidR="00D35668" w:rsidRPr="003872EE">
        <w:t>4</w:t>
      </w:r>
      <w:r w:rsidRPr="003872EE">
        <w:t xml:space="preserve"> раздела 3 настоящего Порядка;</w:t>
      </w:r>
    </w:p>
    <w:p w14:paraId="6716D651" w14:textId="77777777" w:rsidR="00F85CA2" w:rsidRPr="003872EE" w:rsidRDefault="00F85CA2" w:rsidP="00C67CEB">
      <w:pPr>
        <w:widowControl w:val="0"/>
      </w:pPr>
      <w:r w:rsidRPr="003872EE">
        <w:t>в)</w:t>
      </w:r>
      <w:r w:rsidR="002D7612" w:rsidRPr="003872EE">
        <w:t> </w:t>
      </w:r>
      <w:r w:rsidRPr="003872EE">
        <w:t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сумма гранта указанному юридическому лицу не должна превышать произведения числа указанных учредителей на 500 000 рублей, но не более 1 000 000 рублей на одного получателя поддержки;</w:t>
      </w:r>
    </w:p>
    <w:p w14:paraId="7228C228" w14:textId="77777777" w:rsidR="00F85CA2" w:rsidRPr="003872EE" w:rsidRDefault="00F85CA2" w:rsidP="00C67CEB">
      <w:pPr>
        <w:widowControl w:val="0"/>
      </w:pPr>
      <w:r w:rsidRPr="003872EE">
        <w:t>г)</w:t>
      </w:r>
      <w:r w:rsidR="002D7612" w:rsidRPr="003872EE">
        <w:t> </w:t>
      </w:r>
      <w:r w:rsidRPr="003872EE">
        <w:t>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50 %;</w:t>
      </w:r>
    </w:p>
    <w:p w14:paraId="20AD657B" w14:textId="77777777" w:rsidR="00F85CA2" w:rsidRPr="003872EE" w:rsidRDefault="00F85CA2" w:rsidP="00C67CEB">
      <w:pPr>
        <w:widowControl w:val="0"/>
        <w:rPr>
          <w:color w:val="000000"/>
        </w:rPr>
      </w:pPr>
      <w:r w:rsidRPr="003872EE">
        <w:rPr>
          <w:color w:val="000000"/>
        </w:rPr>
        <w:t>д)</w:t>
      </w:r>
      <w:r w:rsidR="00E9747A" w:rsidRPr="003872EE">
        <w:rPr>
          <w:color w:val="000000"/>
        </w:rPr>
        <w:t xml:space="preserve"> </w:t>
      </w:r>
      <w:r w:rsidRPr="003872EE">
        <w:rPr>
          <w:color w:val="000000"/>
        </w:rPr>
        <w:t xml:space="preserve">гранты предоставляются после подтверждения </w:t>
      </w:r>
      <w:proofErr w:type="spellStart"/>
      <w:r w:rsidRPr="003872EE">
        <w:rPr>
          <w:color w:val="000000"/>
        </w:rPr>
        <w:t>софинансирования</w:t>
      </w:r>
      <w:proofErr w:type="spellEnd"/>
      <w:r w:rsidRPr="003872EE">
        <w:rPr>
          <w:color w:val="000000"/>
        </w:rPr>
        <w:t xml:space="preserve"> </w:t>
      </w:r>
      <w:r w:rsidR="00835B1C" w:rsidRPr="003872EE">
        <w:rPr>
          <w:color w:val="000000"/>
        </w:rPr>
        <w:t xml:space="preserve">(документы о наличии собственных источников финансирования) </w:t>
      </w:r>
      <w:r w:rsidRPr="003872EE">
        <w:rPr>
          <w:color w:val="000000"/>
        </w:rPr>
        <w:t>начинающим СМСП расходов на реализацию проекта в размере не менее 15 % от суммы получаемого гранта, указанного в подпункте «в» настоящего пункта (до 500 000 рублей), и в размере не менее 45 % от суммы получаемого гранта, указанного в подпункте «г» настоящего пункта (до 1 000 000 рублей);</w:t>
      </w:r>
    </w:p>
    <w:p w14:paraId="371AD75B" w14:textId="77777777" w:rsidR="00F85CA2" w:rsidRPr="003872EE" w:rsidRDefault="00F85CA2" w:rsidP="00C67CEB">
      <w:pPr>
        <w:widowControl w:val="0"/>
      </w:pPr>
      <w:r w:rsidRPr="003872EE">
        <w:t>е)</w:t>
      </w:r>
      <w:r w:rsidR="00E9747A" w:rsidRPr="003872EE">
        <w:t xml:space="preserve"> </w:t>
      </w:r>
      <w:r w:rsidRPr="003872EE">
        <w:t xml:space="preserve">гранты предоставляются после прохождения претендентом (индивидуальным предпринимателем или учредителем (каждым из учредителей) юридического лица) </w:t>
      </w:r>
      <w:r w:rsidRPr="003872EE">
        <w:lastRenderedPageBreak/>
        <w:t>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 (каждым из учредителей)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образовании;</w:t>
      </w:r>
    </w:p>
    <w:p w14:paraId="1BC49654" w14:textId="77777777" w:rsidR="00F85CA2" w:rsidRPr="003872EE" w:rsidRDefault="00F85CA2" w:rsidP="00C67CEB">
      <w:pPr>
        <w:widowControl w:val="0"/>
      </w:pPr>
      <w:r w:rsidRPr="003872EE">
        <w:t>ж)</w:t>
      </w:r>
      <w:r w:rsidR="0082427B" w:rsidRPr="003872EE">
        <w:t> </w:t>
      </w:r>
      <w:r w:rsidRPr="003872EE">
        <w:t>гранты СМСП, осуществляющим розничную и оптовую торговлю, должны составлять не более 50 % от общей суммы субсидии муниципальному образованию по данному мероприятию.</w:t>
      </w:r>
    </w:p>
    <w:p w14:paraId="5FC7C6F1" w14:textId="77777777" w:rsidR="00CE179A" w:rsidRPr="003872EE" w:rsidRDefault="00CE179A" w:rsidP="00C67CEB">
      <w:pPr>
        <w:widowControl w:val="0"/>
      </w:pPr>
      <w:r w:rsidRPr="003872EE">
        <w:t xml:space="preserve">з) возмещение целевых расходов на выплату по передаче прав на франшизу (паушальный взнос) по франшизам, приобретенным до объявления конкурса, для СМСП </w:t>
      </w:r>
      <w:r w:rsidR="00437B43" w:rsidRPr="003872EE">
        <w:t>действующим менее 1 года.</w:t>
      </w:r>
    </w:p>
    <w:p w14:paraId="0E27EEC2" w14:textId="50D73ACE" w:rsidR="00F85CA2" w:rsidRPr="003872EE" w:rsidRDefault="00F85CA2" w:rsidP="00C67CEB">
      <w:pPr>
        <w:widowControl w:val="0"/>
      </w:pPr>
      <w:r w:rsidRPr="003872EE">
        <w:t>3.</w:t>
      </w:r>
      <w:r w:rsidR="00D35668" w:rsidRPr="003872EE">
        <w:t>4</w:t>
      </w:r>
      <w:r w:rsidRPr="003872EE">
        <w:t>.2.</w:t>
      </w:r>
      <w:r w:rsidR="0082427B" w:rsidRPr="003872EE">
        <w:t> </w:t>
      </w:r>
      <w:r w:rsidRPr="003872EE">
        <w:t>При предоставлении грантов учитывается приоритетная целевая группа Получателей грантов:</w:t>
      </w:r>
    </w:p>
    <w:p w14:paraId="2CFF4ED6" w14:textId="77777777" w:rsidR="00F85CA2" w:rsidRPr="003872EE" w:rsidRDefault="00F85CA2" w:rsidP="00C67CEB">
      <w:pPr>
        <w:widowControl w:val="0"/>
      </w:pPr>
      <w:r w:rsidRPr="003872EE">
        <w:t>- зарегистрированные безработные;</w:t>
      </w:r>
    </w:p>
    <w:p w14:paraId="598030B9" w14:textId="77777777" w:rsidR="00F85CA2" w:rsidRPr="003872EE" w:rsidRDefault="0082427B" w:rsidP="00C67CEB">
      <w:pPr>
        <w:widowControl w:val="0"/>
      </w:pPr>
      <w:r w:rsidRPr="003872EE">
        <w:t>- </w:t>
      </w:r>
      <w:r w:rsidR="00F85CA2" w:rsidRPr="003872EE"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14:paraId="25D9FFE7" w14:textId="77777777" w:rsidR="00F85CA2" w:rsidRPr="003872EE" w:rsidRDefault="00F85CA2" w:rsidP="00C67CEB">
      <w:pPr>
        <w:widowControl w:val="0"/>
      </w:pPr>
      <w:r w:rsidRPr="003872EE">
        <w:t>-</w:t>
      </w:r>
      <w:r w:rsidR="0082427B" w:rsidRPr="003872EE">
        <w:t> </w:t>
      </w:r>
      <w:r w:rsidRPr="003872EE"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14:paraId="373AFA77" w14:textId="77777777" w:rsidR="00F85CA2" w:rsidRPr="003872EE" w:rsidRDefault="00F85CA2" w:rsidP="00C67CEB">
      <w:pPr>
        <w:widowControl w:val="0"/>
      </w:pPr>
      <w:r w:rsidRPr="003872EE">
        <w:t>- жители моногородов – работники градообразующих предприятий;</w:t>
      </w:r>
    </w:p>
    <w:p w14:paraId="6CA76DE3" w14:textId="77777777" w:rsidR="00F85CA2" w:rsidRPr="003872EE" w:rsidRDefault="00F85CA2" w:rsidP="00C67CEB">
      <w:pPr>
        <w:widowControl w:val="0"/>
      </w:pPr>
      <w:r w:rsidRPr="003872EE">
        <w:t>-</w:t>
      </w:r>
      <w:r w:rsidR="0082427B" w:rsidRPr="003872EE">
        <w:t> </w:t>
      </w:r>
      <w:r w:rsidRPr="003872EE">
        <w:t>военнослужащие, уволенные в запас в связи с сокращением в Вооруженных Силах Российской Федерации;</w:t>
      </w:r>
    </w:p>
    <w:p w14:paraId="6E2F8251" w14:textId="77777777" w:rsidR="00F85CA2" w:rsidRPr="003872EE" w:rsidRDefault="00F85CA2" w:rsidP="00C67CEB">
      <w:pPr>
        <w:widowControl w:val="0"/>
      </w:pPr>
      <w:r w:rsidRPr="003872EE">
        <w:t>- физические лица в возрасте до 30 лет (включительно);</w:t>
      </w:r>
    </w:p>
    <w:p w14:paraId="2FA74A26" w14:textId="77777777" w:rsidR="00F85CA2" w:rsidRPr="003872EE" w:rsidRDefault="0082427B" w:rsidP="00C67CEB">
      <w:pPr>
        <w:widowControl w:val="0"/>
      </w:pPr>
      <w:r w:rsidRPr="003872EE">
        <w:t>- </w:t>
      </w:r>
      <w:r w:rsidR="00F85CA2" w:rsidRPr="003872EE">
        <w:t>юридические лица, в уставном капитале которых доля, принадлежащая физическим лицам, указанным в абзацах втором - седьмом настоящего пункта, составляет более 50 процентов;</w:t>
      </w:r>
    </w:p>
    <w:p w14:paraId="3FD45CDC" w14:textId="77777777" w:rsidR="00F85CA2" w:rsidRPr="003872EE" w:rsidRDefault="00F85CA2" w:rsidP="00C67CEB">
      <w:pPr>
        <w:widowControl w:val="0"/>
      </w:pPr>
      <w:r w:rsidRPr="003872EE">
        <w:t>-</w:t>
      </w:r>
      <w:r w:rsidR="0082427B" w:rsidRPr="003872EE">
        <w:t> </w:t>
      </w:r>
      <w:r w:rsidRPr="003872EE">
        <w:t>субъекты малого и среднего предпринимательства, бизнес-проекты которых соответствуют одному или нескольким из нижеперечисленных условий:</w:t>
      </w:r>
    </w:p>
    <w:p w14:paraId="50FB4195" w14:textId="77777777" w:rsidR="00F85CA2" w:rsidRPr="003872EE" w:rsidRDefault="00F85CA2" w:rsidP="00C67CEB">
      <w:pPr>
        <w:widowControl w:val="0"/>
      </w:pPr>
      <w:r w:rsidRPr="003872EE">
        <w:t>а)</w:t>
      </w:r>
      <w:r w:rsidR="0082427B" w:rsidRPr="003872EE">
        <w:t> </w:t>
      </w:r>
      <w:r w:rsidRPr="003872EE">
        <w:t>обеспечение занятости инв</w:t>
      </w:r>
      <w:r w:rsidR="00E9747A" w:rsidRPr="003872EE">
        <w:t xml:space="preserve">алидов, женщин, имеющих детей в </w:t>
      </w:r>
      <w:r w:rsidRPr="003872EE">
        <w:t>возрасте до 7 (семи) лет, сирот, выпускников детских домов,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</w:t>
      </w:r>
      <w:r w:rsidR="00E9747A" w:rsidRPr="003872EE">
        <w:t xml:space="preserve"> </w:t>
      </w:r>
      <w:r w:rsidRPr="003872EE">
        <w:t>работников составляет не менее 50 %; а доля в фонде оплаты труда – не</w:t>
      </w:r>
      <w:r w:rsidR="00E9747A" w:rsidRPr="003872EE">
        <w:t xml:space="preserve"> </w:t>
      </w:r>
      <w:r w:rsidRPr="003872EE">
        <w:t>менее 25 %;</w:t>
      </w:r>
    </w:p>
    <w:p w14:paraId="520FCCEA" w14:textId="77777777" w:rsidR="00F85CA2" w:rsidRPr="003872EE" w:rsidRDefault="00F85CA2" w:rsidP="00C67CEB">
      <w:pPr>
        <w:widowControl w:val="0"/>
      </w:pPr>
      <w:r w:rsidRPr="003872EE">
        <w:t>б)</w:t>
      </w:r>
      <w:r w:rsidR="0082427B" w:rsidRPr="003872EE">
        <w:t> </w:t>
      </w:r>
      <w:r w:rsidRPr="003872EE">
        <w:t>оказание на безвозмездной (и/или льготной), регулярной, систематической основе</w:t>
      </w:r>
      <w:r w:rsidRPr="003872EE">
        <w:rPr>
          <w:vertAlign w:val="superscript"/>
        </w:rPr>
        <w:footnoteReference w:id="1"/>
      </w:r>
      <w:r w:rsidRPr="003872EE">
        <w:t xml:space="preserve"> социально-бытовых и социально-медицинских услуг пенсионерам и инвалидам;</w:t>
      </w:r>
    </w:p>
    <w:p w14:paraId="43351A67" w14:textId="77777777" w:rsidR="00F85CA2" w:rsidRPr="003872EE" w:rsidRDefault="00F85CA2" w:rsidP="00C67CEB">
      <w:pPr>
        <w:widowControl w:val="0"/>
      </w:pPr>
      <w:r w:rsidRPr="003872EE">
        <w:t>в)</w:t>
      </w:r>
      <w:r w:rsidR="0082427B" w:rsidRPr="003872EE">
        <w:t> </w:t>
      </w:r>
      <w:r w:rsidRPr="003872EE">
        <w:t>предоставление на безвозмездной (и/или льготной), регулярной, систематической основе</w:t>
      </w:r>
      <w:r w:rsidRPr="003872EE">
        <w:rPr>
          <w:vertAlign w:val="superscript"/>
        </w:rPr>
        <w:footnoteReference w:id="2"/>
      </w:r>
      <w:r w:rsidRPr="003872EE">
        <w:t xml:space="preserve"> услуг социально незащищенным группам граждан в следующих сферах деятельности:</w:t>
      </w:r>
    </w:p>
    <w:p w14:paraId="6742C2BF" w14:textId="77777777" w:rsidR="00F85CA2" w:rsidRPr="003872EE" w:rsidRDefault="0082427B" w:rsidP="00C67CEB">
      <w:pPr>
        <w:widowControl w:val="0"/>
      </w:pPr>
      <w:r w:rsidRPr="003872EE">
        <w:t>- </w:t>
      </w:r>
      <w:r w:rsidR="00F85CA2" w:rsidRPr="003872EE">
        <w:t xml:space="preserve">профессиональная ориентация и трудоустройство, включая содействие занятости и </w:t>
      </w:r>
      <w:proofErr w:type="spellStart"/>
      <w:r w:rsidR="00F85CA2" w:rsidRPr="003872EE">
        <w:t>самозанятости</w:t>
      </w:r>
      <w:proofErr w:type="spellEnd"/>
      <w:r w:rsidR="00F85CA2" w:rsidRPr="003872EE">
        <w:t>;</w:t>
      </w:r>
    </w:p>
    <w:p w14:paraId="073617B8" w14:textId="77777777" w:rsidR="00F85CA2" w:rsidRPr="003872EE" w:rsidRDefault="00F85CA2" w:rsidP="00C67CEB">
      <w:pPr>
        <w:widowControl w:val="0"/>
      </w:pPr>
      <w:r w:rsidRPr="003872EE">
        <w:t>-</w:t>
      </w:r>
      <w:r w:rsidR="0082427B" w:rsidRPr="003872EE">
        <w:t> </w:t>
      </w:r>
      <w:r w:rsidRPr="003872EE">
        <w:t xml:space="preserve">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</w:t>
      </w:r>
      <w:r w:rsidRPr="003872EE">
        <w:lastRenderedPageBreak/>
        <w:t>студиях;</w:t>
      </w:r>
    </w:p>
    <w:p w14:paraId="4138AAC3" w14:textId="77777777" w:rsidR="00F85CA2" w:rsidRPr="003872EE" w:rsidRDefault="00F85CA2" w:rsidP="00C67CEB">
      <w:pPr>
        <w:widowControl w:val="0"/>
      </w:pPr>
      <w:r w:rsidRPr="003872EE">
        <w:t>-</w:t>
      </w:r>
      <w:r w:rsidR="0082427B" w:rsidRPr="003872EE">
        <w:t> </w:t>
      </w:r>
      <w:r w:rsidRPr="003872EE">
        <w:t>культурно-просветительская деятельность (музеи, театры, школы-студии, музыкальные учреждения, творческие мастерские);</w:t>
      </w:r>
    </w:p>
    <w:p w14:paraId="35FBC82B" w14:textId="77777777" w:rsidR="00F85CA2" w:rsidRPr="003872EE" w:rsidRDefault="00F85CA2" w:rsidP="00C67CEB">
      <w:pPr>
        <w:widowControl w:val="0"/>
      </w:pPr>
      <w:r w:rsidRPr="003872EE">
        <w:t>- образовательные услуги;</w:t>
      </w:r>
    </w:p>
    <w:p w14:paraId="173ADE7C" w14:textId="77777777" w:rsidR="00F85CA2" w:rsidRPr="003872EE" w:rsidRDefault="00F85CA2" w:rsidP="00C67CEB">
      <w:pPr>
        <w:widowControl w:val="0"/>
      </w:pPr>
      <w:r w:rsidRPr="003872EE">
        <w:t>г)</w:t>
      </w:r>
      <w:r w:rsidR="004F3141" w:rsidRPr="003872EE">
        <w:t xml:space="preserve"> </w:t>
      </w:r>
      <w:r w:rsidRPr="003872EE">
        <w:t>производство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14:paraId="4875EBC0" w14:textId="77777777" w:rsidR="00F85CA2" w:rsidRPr="003872EE" w:rsidRDefault="00F85CA2" w:rsidP="00C67CEB">
      <w:pPr>
        <w:rPr>
          <w:b/>
        </w:rPr>
      </w:pPr>
    </w:p>
    <w:p w14:paraId="6EE20122" w14:textId="77777777" w:rsidR="00F85CA2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4. Перечень документов, необходимых для участия в Конкурсе</w:t>
      </w:r>
    </w:p>
    <w:p w14:paraId="6F527421" w14:textId="77777777" w:rsidR="004F3141" w:rsidRPr="003872EE" w:rsidRDefault="004F3141" w:rsidP="00F85CA2">
      <w:pPr>
        <w:widowControl w:val="0"/>
        <w:jc w:val="center"/>
        <w:rPr>
          <w:rFonts w:cs="Arial"/>
          <w:b/>
        </w:rPr>
      </w:pPr>
    </w:p>
    <w:p w14:paraId="493DFCB7" w14:textId="77777777" w:rsidR="00F85CA2" w:rsidRPr="003872EE" w:rsidRDefault="00F85CA2" w:rsidP="00C67CEB">
      <w:pPr>
        <w:widowControl w:val="0"/>
      </w:pPr>
      <w:r w:rsidRPr="003872EE">
        <w:t>4.1.</w:t>
      </w:r>
      <w:r w:rsidR="0082427B" w:rsidRPr="003872EE">
        <w:t> </w:t>
      </w:r>
      <w:r w:rsidRPr="003872EE">
        <w:t>Заявитель, претендующий на оказание финансовой поддержки, предоставляет Организатору следующие документы:</w:t>
      </w:r>
    </w:p>
    <w:p w14:paraId="6A14D384" w14:textId="77777777" w:rsidR="00F85CA2" w:rsidRPr="003872EE" w:rsidRDefault="00F85CA2" w:rsidP="00C67CEB">
      <w:pPr>
        <w:widowControl w:val="0"/>
      </w:pPr>
      <w:r w:rsidRPr="003872EE">
        <w:t>4.1.1.</w:t>
      </w:r>
      <w:r w:rsidR="0082427B" w:rsidRPr="003872EE">
        <w:t> </w:t>
      </w:r>
      <w:r w:rsidRPr="003872EE">
        <w:t>Заявку на получение Субсидии (</w:t>
      </w:r>
      <w:r w:rsidR="00EE043D" w:rsidRPr="003872EE">
        <w:t>п</w:t>
      </w:r>
      <w:r w:rsidRPr="003872EE">
        <w:t>риложени</w:t>
      </w:r>
      <w:r w:rsidR="00FA51C9" w:rsidRPr="003872EE">
        <w:t>е</w:t>
      </w:r>
      <w:r w:rsidRPr="003872EE">
        <w:t xml:space="preserve"> № </w:t>
      </w:r>
      <w:r w:rsidR="00FA51C9" w:rsidRPr="003872EE">
        <w:t>1</w:t>
      </w:r>
      <w:r w:rsidRPr="003872EE">
        <w:t xml:space="preserve"> к Порядку);</w:t>
      </w:r>
    </w:p>
    <w:p w14:paraId="3C036364" w14:textId="7A22CA17" w:rsidR="00F85CA2" w:rsidRPr="003872EE" w:rsidRDefault="00F85CA2" w:rsidP="00C67CEB">
      <w:pPr>
        <w:widowControl w:val="0"/>
      </w:pPr>
      <w:r w:rsidRPr="003872EE">
        <w:t>4.1.2.</w:t>
      </w:r>
      <w:r w:rsidR="0082427B" w:rsidRPr="003872EE">
        <w:t> </w:t>
      </w:r>
      <w:r w:rsidRPr="003872EE">
        <w:t>Бизнес-план в соответствии с направлением, для реализации которого предоставляется Субсидия. Заявителем представляется на Конкурс только один бизнес-план</w:t>
      </w:r>
      <w:r w:rsidR="00D22750" w:rsidRPr="003872EE">
        <w:t xml:space="preserve"> (приложени</w:t>
      </w:r>
      <w:r w:rsidR="00FA257D" w:rsidRPr="003872EE">
        <w:t>е</w:t>
      </w:r>
      <w:r w:rsidR="00D22750" w:rsidRPr="003872EE">
        <w:t xml:space="preserve"> № </w:t>
      </w:r>
      <w:r w:rsidR="00FA257D" w:rsidRPr="003872EE">
        <w:t>2</w:t>
      </w:r>
      <w:r w:rsidR="00D22750" w:rsidRPr="003872EE">
        <w:t xml:space="preserve"> к Порядку)</w:t>
      </w:r>
      <w:r w:rsidRPr="003872EE">
        <w:t>;</w:t>
      </w:r>
    </w:p>
    <w:p w14:paraId="6908D781" w14:textId="3577EFB3" w:rsidR="00F85CA2" w:rsidRPr="003872EE" w:rsidRDefault="00F85CA2" w:rsidP="00C67CEB">
      <w:pPr>
        <w:widowControl w:val="0"/>
      </w:pPr>
      <w:r w:rsidRPr="003872EE">
        <w:t>4.1.3.</w:t>
      </w:r>
      <w:r w:rsidR="0082427B" w:rsidRPr="003872EE">
        <w:t> </w:t>
      </w:r>
      <w:r w:rsidRPr="003872EE">
        <w:t>Смету расходов на реализацию бизнес-плана проекта в</w:t>
      </w:r>
      <w:r w:rsidR="004652D0" w:rsidRPr="003872EE">
        <w:t xml:space="preserve"> </w:t>
      </w:r>
      <w:r w:rsidRPr="003872EE">
        <w:t>соответствии с направлением, для реализации которого предоставляется Субсидия (</w:t>
      </w:r>
      <w:r w:rsidR="00EE043D" w:rsidRPr="003872EE">
        <w:t>п</w:t>
      </w:r>
      <w:r w:rsidRPr="003872EE">
        <w:t xml:space="preserve">риложение № </w:t>
      </w:r>
      <w:r w:rsidR="00834039" w:rsidRPr="003872EE">
        <w:t>3</w:t>
      </w:r>
      <w:r w:rsidRPr="003872EE">
        <w:t xml:space="preserve"> </w:t>
      </w:r>
      <w:r w:rsidR="00834039" w:rsidRPr="003872EE">
        <w:t>к Порядку</w:t>
      </w:r>
      <w:r w:rsidRPr="003872EE">
        <w:t>);</w:t>
      </w:r>
    </w:p>
    <w:p w14:paraId="13406A73" w14:textId="77777777" w:rsidR="00F85CA2" w:rsidRPr="003872EE" w:rsidRDefault="00F85CA2" w:rsidP="00C67CEB">
      <w:pPr>
        <w:widowControl w:val="0"/>
      </w:pPr>
      <w:r w:rsidRPr="003872EE">
        <w:t>4.1.4.</w:t>
      </w:r>
      <w:r w:rsidR="004F3141" w:rsidRPr="003872EE">
        <w:t xml:space="preserve"> </w:t>
      </w:r>
      <w:r w:rsidRPr="003872EE">
        <w:t>Заверенную копию либо оригинал доверенности с удостоверением подписи доверенного лица в случае предоставления им документов;</w:t>
      </w:r>
    </w:p>
    <w:p w14:paraId="2940778C" w14:textId="77777777" w:rsidR="00F85CA2" w:rsidRPr="003872EE" w:rsidRDefault="00F85CA2" w:rsidP="00C67CEB">
      <w:pPr>
        <w:widowControl w:val="0"/>
      </w:pPr>
      <w:r w:rsidRPr="003872EE">
        <w:t>4.1.5.</w:t>
      </w:r>
      <w:bookmarkStart w:id="0" w:name="P10200"/>
      <w:bookmarkEnd w:id="0"/>
      <w:r w:rsidR="00C81DD6" w:rsidRPr="003872EE">
        <w:t> </w:t>
      </w:r>
      <w:r w:rsidRPr="003872EE">
        <w:t xml:space="preserve">Заверенную копию учредительного документа (для юридических лиц, за исключением случая, если юридическое лицо действует на основании </w:t>
      </w:r>
      <w:r w:rsidRPr="003872EE">
        <w:rPr>
          <w:color w:val="000000"/>
        </w:rPr>
        <w:t xml:space="preserve">типового </w:t>
      </w:r>
      <w:hyperlink r:id="rId10" w:tooltip="УСТАВ МО от 10.10.2006 № 67 Совет депутатов города Кировск с подведомственной территорией&#10;&#10;УСТАВ  МУНИЦИПАЛЬНОГО ОБРАЗОВАНИЯ ГОРОД КИРОВСК С ПОДВЕДОМСТВЕННОЙ ТЕРРИТОРИЕЙ" w:history="1">
        <w:r w:rsidRPr="003872EE">
          <w:rPr>
            <w:rStyle w:val="a3"/>
            <w:color w:val="000000"/>
          </w:rPr>
          <w:t>устава</w:t>
        </w:r>
      </w:hyperlink>
      <w:r w:rsidRPr="003872EE">
        <w:rPr>
          <w:color w:val="000000"/>
        </w:rPr>
        <w:t>,</w:t>
      </w:r>
      <w:r w:rsidRPr="003872EE">
        <w:t xml:space="preserve"> утверждаемого в порядке, предусмотренном законодательством);</w:t>
      </w:r>
    </w:p>
    <w:p w14:paraId="2937116C" w14:textId="77777777" w:rsidR="00F85CA2" w:rsidRPr="003872EE" w:rsidRDefault="00F85CA2" w:rsidP="00C67CEB">
      <w:pPr>
        <w:widowControl w:val="0"/>
      </w:pPr>
      <w:r w:rsidRPr="003872EE">
        <w:t>4.1.6.</w:t>
      </w:r>
      <w:bookmarkStart w:id="1" w:name="P10213"/>
      <w:bookmarkEnd w:id="1"/>
      <w:r w:rsidR="004F3141" w:rsidRPr="003872EE">
        <w:t xml:space="preserve"> </w:t>
      </w:r>
      <w:r w:rsidRPr="003872EE">
        <w:t>Заверенный Заявителем бланк банковских реквизитов;</w:t>
      </w:r>
    </w:p>
    <w:p w14:paraId="40A434BA" w14:textId="77777777" w:rsidR="00F85CA2" w:rsidRPr="003872EE" w:rsidRDefault="00F85CA2" w:rsidP="00C67CEB">
      <w:pPr>
        <w:widowControl w:val="0"/>
      </w:pPr>
      <w:r w:rsidRPr="003872EE">
        <w:t>4.1.7.</w:t>
      </w:r>
      <w:r w:rsidR="00C81DD6" w:rsidRPr="003872EE">
        <w:t> </w:t>
      </w:r>
      <w:r w:rsidRPr="003872EE">
        <w:t>Справки в соответствии с выбранным направлением реализации Субсидии в соответствии с разделом 3 настоящего Порядка;</w:t>
      </w:r>
    </w:p>
    <w:p w14:paraId="76878AE6" w14:textId="77777777" w:rsidR="00F85CA2" w:rsidRPr="003872EE" w:rsidRDefault="00F85CA2" w:rsidP="00C67CEB">
      <w:pPr>
        <w:widowControl w:val="0"/>
      </w:pPr>
      <w:r w:rsidRPr="003872EE">
        <w:t>4.1.8.</w:t>
      </w:r>
      <w:r w:rsidR="00C81DD6" w:rsidRPr="003872EE">
        <w:t> </w:t>
      </w:r>
      <w:r w:rsidRPr="003872EE">
        <w:t>Копии всех страниц паспорта (в случае изменения фамилии, имени, отчества - копии документов о перемене фамилии, имени, отчества);</w:t>
      </w:r>
    </w:p>
    <w:p w14:paraId="48E896C2" w14:textId="74290CD9" w:rsidR="00F85CA2" w:rsidRPr="003872EE" w:rsidRDefault="00F85CA2" w:rsidP="00C67CEB">
      <w:pPr>
        <w:widowControl w:val="0"/>
      </w:pPr>
      <w:r w:rsidRPr="003872EE">
        <w:t>4.1.9.</w:t>
      </w:r>
      <w:r w:rsidR="004652D0" w:rsidRPr="003872EE">
        <w:t xml:space="preserve"> </w:t>
      </w:r>
      <w:r w:rsidRPr="003872EE">
        <w:t>Для отнесения к приоритетной целевой группе, указанной в</w:t>
      </w:r>
      <w:r w:rsidR="004652D0" w:rsidRPr="003872EE">
        <w:t xml:space="preserve"> </w:t>
      </w:r>
      <w:r w:rsidRPr="003872EE">
        <w:t>подпункте 3.</w:t>
      </w:r>
      <w:r w:rsidR="00D35668" w:rsidRPr="003872EE">
        <w:t>4</w:t>
      </w:r>
      <w:r w:rsidRPr="003872EE">
        <w:t>.2 пункта 3.</w:t>
      </w:r>
      <w:r w:rsidR="00D35668" w:rsidRPr="003872EE">
        <w:t>4</w:t>
      </w:r>
      <w:r w:rsidRPr="003872EE">
        <w:t xml:space="preserve"> раздела 3 настоящего Порядка,</w:t>
      </w:r>
      <w:r w:rsidR="004652D0" w:rsidRPr="003872EE">
        <w:t xml:space="preserve"> </w:t>
      </w:r>
      <w:r w:rsidRPr="003872EE">
        <w:t>Заявители представляют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2"/>
        <w:gridCol w:w="4932"/>
      </w:tblGrid>
      <w:tr w:rsidR="00F85CA2" w:rsidRPr="003872EE" w14:paraId="3817AE2C" w14:textId="77777777" w:rsidTr="00F85CA2">
        <w:tc>
          <w:tcPr>
            <w:tcW w:w="4412" w:type="dxa"/>
            <w:shd w:val="clear" w:color="auto" w:fill="auto"/>
          </w:tcPr>
          <w:p w14:paraId="1DEC7E66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Зарегистрированные безработные</w:t>
            </w:r>
          </w:p>
        </w:tc>
        <w:tc>
          <w:tcPr>
            <w:tcW w:w="4932" w:type="dxa"/>
            <w:shd w:val="clear" w:color="auto" w:fill="auto"/>
          </w:tcPr>
          <w:p w14:paraId="14B9D471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Справка Управления государственной службы занятости населения Мурманской области о регистрации в качестве безработного</w:t>
            </w:r>
          </w:p>
        </w:tc>
      </w:tr>
      <w:tr w:rsidR="00F85CA2" w:rsidRPr="003872EE" w14:paraId="4E69E8FE" w14:textId="77777777" w:rsidTr="00F85CA2">
        <w:tc>
          <w:tcPr>
            <w:tcW w:w="4412" w:type="dxa"/>
            <w:shd w:val="clear" w:color="auto" w:fill="auto"/>
          </w:tcPr>
          <w:p w14:paraId="7F818D85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</w:t>
            </w:r>
          </w:p>
        </w:tc>
        <w:tc>
          <w:tcPr>
            <w:tcW w:w="4932" w:type="dxa"/>
            <w:shd w:val="clear" w:color="auto" w:fill="auto"/>
          </w:tcPr>
          <w:p w14:paraId="281F28B8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Документ работодателя, подтверждающий угрозу увольнения работника, установление неполного рабочего времени, временную приостановку работ, мероприятия по высвобождению работников</w:t>
            </w:r>
          </w:p>
        </w:tc>
      </w:tr>
      <w:tr w:rsidR="00F85CA2" w:rsidRPr="003872EE" w14:paraId="0323DB64" w14:textId="77777777" w:rsidTr="00F85CA2">
        <w:tc>
          <w:tcPr>
            <w:tcW w:w="4412" w:type="dxa"/>
            <w:shd w:val="clear" w:color="auto" w:fill="auto"/>
          </w:tcPr>
          <w:p w14:paraId="501C436C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Жители моногородов - работники градообразующих предприятий</w:t>
            </w:r>
          </w:p>
        </w:tc>
        <w:tc>
          <w:tcPr>
            <w:tcW w:w="4932" w:type="dxa"/>
            <w:shd w:val="clear" w:color="auto" w:fill="auto"/>
          </w:tcPr>
          <w:p w14:paraId="67535655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Копия трудовой книжки (заверенная отделом кадров) или заверенная справка с предприятия, подтверждающая работу на градообразующем предприятии</w:t>
            </w:r>
          </w:p>
        </w:tc>
      </w:tr>
      <w:tr w:rsidR="00F85CA2" w:rsidRPr="003872EE" w14:paraId="1F88590E" w14:textId="77777777" w:rsidTr="00F85CA2">
        <w:tc>
          <w:tcPr>
            <w:tcW w:w="4412" w:type="dxa"/>
            <w:shd w:val="clear" w:color="auto" w:fill="auto"/>
          </w:tcPr>
          <w:p w14:paraId="11A43D02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 xml:space="preserve">Военнослужащие, уволенные в запас в связи с сокращением в Вооруженных Силах Российской </w:t>
            </w:r>
            <w:r w:rsidRPr="003872EE">
              <w:rPr>
                <w:rFonts w:cs="Arial"/>
              </w:rPr>
              <w:lastRenderedPageBreak/>
              <w:t>Федерации</w:t>
            </w:r>
          </w:p>
        </w:tc>
        <w:tc>
          <w:tcPr>
            <w:tcW w:w="4932" w:type="dxa"/>
            <w:shd w:val="clear" w:color="auto" w:fill="auto"/>
          </w:tcPr>
          <w:p w14:paraId="64C5399D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lastRenderedPageBreak/>
              <w:t>Копия военного билета (собственноручно заверенная Заявителем);</w:t>
            </w:r>
          </w:p>
          <w:p w14:paraId="7D401C3D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 xml:space="preserve">Справка из военного комиссариата </w:t>
            </w:r>
            <w:r w:rsidRPr="003872EE">
              <w:rPr>
                <w:rFonts w:cs="Arial"/>
              </w:rPr>
              <w:lastRenderedPageBreak/>
              <w:t>(военкомата), подтверждающая увольнение в запас в связи с сокращением Вооруженных Сил РФ</w:t>
            </w:r>
          </w:p>
        </w:tc>
      </w:tr>
      <w:tr w:rsidR="00F85CA2" w:rsidRPr="003872EE" w14:paraId="782136D3" w14:textId="77777777" w:rsidTr="00F85CA2">
        <w:tc>
          <w:tcPr>
            <w:tcW w:w="4412" w:type="dxa"/>
            <w:shd w:val="clear" w:color="auto" w:fill="auto"/>
          </w:tcPr>
          <w:p w14:paraId="4CCD4288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lastRenderedPageBreak/>
              <w:t>Физические лица в возрасте до 30 лет (включительно)</w:t>
            </w:r>
          </w:p>
        </w:tc>
        <w:tc>
          <w:tcPr>
            <w:tcW w:w="4932" w:type="dxa"/>
            <w:shd w:val="clear" w:color="auto" w:fill="auto"/>
          </w:tcPr>
          <w:p w14:paraId="797E2A14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Копия всех страниц паспорта (собственноручно заверенная Заявителем)</w:t>
            </w:r>
          </w:p>
        </w:tc>
      </w:tr>
      <w:tr w:rsidR="00F85CA2" w:rsidRPr="003872EE" w14:paraId="59D60FE9" w14:textId="77777777" w:rsidTr="00F85CA2">
        <w:tc>
          <w:tcPr>
            <w:tcW w:w="4412" w:type="dxa"/>
            <w:shd w:val="clear" w:color="auto" w:fill="auto"/>
          </w:tcPr>
          <w:p w14:paraId="2D413CB5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Юридические лица, в уставном капитале которых доля, принадлежащая физическим лицам, указанным в абзацах втором - седьмом настоящего пункта, составляет более 50 процентов</w:t>
            </w:r>
          </w:p>
        </w:tc>
        <w:tc>
          <w:tcPr>
            <w:tcW w:w="4932" w:type="dxa"/>
            <w:shd w:val="clear" w:color="auto" w:fill="auto"/>
          </w:tcPr>
          <w:p w14:paraId="3AC2AF91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F85CA2" w:rsidRPr="003872EE" w14:paraId="67084474" w14:textId="77777777" w:rsidTr="00F85CA2">
        <w:tc>
          <w:tcPr>
            <w:tcW w:w="4412" w:type="dxa"/>
            <w:shd w:val="clear" w:color="auto" w:fill="auto"/>
          </w:tcPr>
          <w:p w14:paraId="042D4D5E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СМСП, бизнес-проекты которых соответствуют одному или нескольки</w:t>
            </w:r>
            <w:r w:rsidR="00C81DD6" w:rsidRPr="003872EE">
              <w:rPr>
                <w:rFonts w:cs="Arial"/>
              </w:rPr>
              <w:t>м из нижеперечисленных условий:</w:t>
            </w:r>
          </w:p>
          <w:p w14:paraId="58FDBBF4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а)</w:t>
            </w:r>
            <w:r w:rsidRPr="003872EE">
              <w:rPr>
                <w:rFonts w:cs="Arial"/>
                <w:sz w:val="4"/>
                <w:szCs w:val="4"/>
              </w:rPr>
              <w:t> </w:t>
            </w:r>
            <w:r w:rsidR="00F85CA2" w:rsidRPr="003872EE">
              <w:rPr>
                <w:rFonts w:cs="Arial"/>
              </w:rPr>
              <w:t xml:space="preserve">обеспечение занятости инвалидов, женщин, имеющих детей в возрасте до 7 (семи) лет, сирот, выпускников детских домов, а также лиц, освобожденных из мест лишения свободы в течение 2 (двух) </w:t>
            </w:r>
            <w:r w:rsidRPr="003872EE">
              <w:rPr>
                <w:rFonts w:cs="Arial"/>
              </w:rPr>
              <w:t>лет,</w:t>
            </w:r>
            <w:r w:rsidR="00F85CA2" w:rsidRPr="003872EE">
              <w:rPr>
                <w:rFonts w:cs="Arial"/>
              </w:rPr>
              <w:t xml:space="preserve">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50 %; а доля в фонде оплаты труда - не менее 25 %;</w:t>
            </w:r>
          </w:p>
          <w:p w14:paraId="1920714F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б) </w:t>
            </w:r>
            <w:r w:rsidR="00F85CA2" w:rsidRPr="003872EE">
              <w:rPr>
                <w:rFonts w:cs="Arial"/>
              </w:rPr>
              <w:t>оказание на безвозмездной (и/или льготной), регулярной, систематической основе</w:t>
            </w:r>
            <w:r w:rsidR="00E9747A" w:rsidRPr="003872EE">
              <w:rPr>
                <w:rFonts w:cs="Arial"/>
              </w:rPr>
              <w:t xml:space="preserve"> </w:t>
            </w:r>
            <w:r w:rsidR="00F85CA2" w:rsidRPr="003872EE">
              <w:rPr>
                <w:rFonts w:cs="Arial"/>
              </w:rPr>
              <w:t>социально-бытовых и социально-медицинских услуг пенсионерам и инвалидам;</w:t>
            </w:r>
          </w:p>
          <w:p w14:paraId="0CA7AC3C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в)</w:t>
            </w:r>
            <w:r w:rsidRPr="003872EE">
              <w:rPr>
                <w:rFonts w:cs="Arial"/>
                <w:sz w:val="16"/>
                <w:szCs w:val="16"/>
              </w:rPr>
              <w:t> </w:t>
            </w:r>
            <w:r w:rsidR="00F85CA2" w:rsidRPr="003872EE">
              <w:rPr>
                <w:rFonts w:cs="Arial"/>
              </w:rPr>
              <w:t>предоставление на безвозмездной (и/или льготной), регулярной, систематической основе</w:t>
            </w:r>
            <w:r w:rsidR="00E9747A" w:rsidRPr="003872EE">
              <w:rPr>
                <w:rFonts w:cs="Arial"/>
              </w:rPr>
              <w:t xml:space="preserve"> </w:t>
            </w:r>
            <w:r w:rsidR="00F85CA2" w:rsidRPr="003872EE">
              <w:rPr>
                <w:rFonts w:cs="Arial"/>
              </w:rPr>
              <w:t>услуг социально незащищенным группам граждан в следующих сферах деятельности:</w:t>
            </w:r>
          </w:p>
          <w:p w14:paraId="178726AF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 </w:t>
            </w:r>
            <w:r w:rsidR="00F85CA2" w:rsidRPr="003872EE">
              <w:rPr>
                <w:rFonts w:cs="Arial"/>
              </w:rPr>
              <w:t xml:space="preserve">профессиональная ориентация и трудоустройство, включая содействие занятости и </w:t>
            </w:r>
            <w:proofErr w:type="spellStart"/>
            <w:r w:rsidR="00F85CA2" w:rsidRPr="003872EE">
              <w:rPr>
                <w:rFonts w:cs="Arial"/>
              </w:rPr>
              <w:t>самозанятости</w:t>
            </w:r>
            <w:proofErr w:type="spellEnd"/>
            <w:r w:rsidR="00F85CA2" w:rsidRPr="003872EE">
              <w:rPr>
                <w:rFonts w:cs="Arial"/>
              </w:rPr>
              <w:t>;</w:t>
            </w:r>
          </w:p>
          <w:p w14:paraId="36E3B37C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 </w:t>
            </w:r>
            <w:r w:rsidR="00F85CA2" w:rsidRPr="003872EE">
              <w:rPr>
                <w:rFonts w:cs="Arial"/>
              </w:rPr>
              <w:t>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14:paraId="58696075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 </w:t>
            </w:r>
            <w:r w:rsidR="00F85CA2" w:rsidRPr="003872EE">
              <w:rPr>
                <w:rFonts w:cs="Arial"/>
              </w:rPr>
              <w:t xml:space="preserve">культурно-просветительская деятельность (музеи, театры, </w:t>
            </w:r>
            <w:r w:rsidR="00F85CA2" w:rsidRPr="003872EE">
              <w:rPr>
                <w:rFonts w:cs="Arial"/>
              </w:rPr>
              <w:lastRenderedPageBreak/>
              <w:t>школы-студии, музыкальные учреждения, творческие мастерские);</w:t>
            </w:r>
          </w:p>
          <w:p w14:paraId="5DA63C1F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 образовательные услуги;</w:t>
            </w:r>
          </w:p>
          <w:p w14:paraId="4D5D6660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г) </w:t>
            </w:r>
            <w:r w:rsidR="00F85CA2" w:rsidRPr="003872EE">
              <w:rPr>
                <w:rFonts w:cs="Arial"/>
              </w:rPr>
              <w:t xml:space="preserve">производство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 </w:t>
            </w:r>
          </w:p>
        </w:tc>
        <w:tc>
          <w:tcPr>
            <w:tcW w:w="4932" w:type="dxa"/>
            <w:shd w:val="clear" w:color="auto" w:fill="auto"/>
          </w:tcPr>
          <w:p w14:paraId="132D470C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lastRenderedPageBreak/>
              <w:t>Копия штатного расписания;</w:t>
            </w:r>
          </w:p>
          <w:p w14:paraId="4B0B467D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Справка о среднесписочной численности льготных категорий граждан;</w:t>
            </w:r>
          </w:p>
          <w:p w14:paraId="0A9C0CEB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Копии трудовых книжек с записями приказов о приеме на работу льготных категорий граждан (заверенные Заявителем);</w:t>
            </w:r>
          </w:p>
          <w:p w14:paraId="1FA84F3E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Копии приказов о приеме на работу льготных категорий граждан (заверенные Заявителем);</w:t>
            </w:r>
          </w:p>
          <w:p w14:paraId="16F4B606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Копии документов, подтверждающих льготный статус работников организаций (заверенные Заявителем):</w:t>
            </w:r>
          </w:p>
          <w:p w14:paraId="44F7B602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 </w:t>
            </w:r>
            <w:r w:rsidR="00F85CA2" w:rsidRPr="003872EE">
              <w:rPr>
                <w:rFonts w:cs="Arial"/>
              </w:rPr>
              <w:t>инвалидов - справка медико-социальной экспертизы;</w:t>
            </w:r>
          </w:p>
          <w:p w14:paraId="6E0E3C8C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 матерей, имеющих детей в возрасте до 7 лет, - свидетельство о рождении ребенка;</w:t>
            </w:r>
          </w:p>
          <w:p w14:paraId="3335AE30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 выпускников детских домов - справка из детского дома;</w:t>
            </w:r>
          </w:p>
          <w:p w14:paraId="2D682D7F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 </w:t>
            </w:r>
            <w:r w:rsidR="00F85CA2" w:rsidRPr="003872EE">
              <w:rPr>
                <w:rFonts w:cs="Arial"/>
              </w:rPr>
              <w:t>пенсионеров - пенсионное удостоверение;</w:t>
            </w:r>
          </w:p>
          <w:p w14:paraId="10A6349C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 лиц, освободившихся из мест лишения свободы, - справка об освобождении.</w:t>
            </w:r>
          </w:p>
          <w:p w14:paraId="533D057C" w14:textId="77777777" w:rsidR="00F85CA2" w:rsidRPr="003872EE" w:rsidRDefault="00F85CA2" w:rsidP="00C81DD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Прочие документы, подтверждающие условие отнесени</w:t>
            </w:r>
            <w:r w:rsidR="00C81DD6" w:rsidRPr="003872EE">
              <w:rPr>
                <w:rFonts w:cs="Arial"/>
              </w:rPr>
              <w:t>я</w:t>
            </w:r>
            <w:r w:rsidRPr="003872EE">
              <w:rPr>
                <w:rFonts w:cs="Arial"/>
              </w:rPr>
              <w:t xml:space="preserve"> Заявителя к приоритетной целевой группе</w:t>
            </w:r>
          </w:p>
        </w:tc>
      </w:tr>
      <w:tr w:rsidR="00F85CA2" w:rsidRPr="003872EE" w14:paraId="586A7ED6" w14:textId="77777777" w:rsidTr="00F85CA2">
        <w:tc>
          <w:tcPr>
            <w:tcW w:w="4412" w:type="dxa"/>
            <w:shd w:val="clear" w:color="auto" w:fill="auto"/>
          </w:tcPr>
          <w:p w14:paraId="4337113F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Молодые семьи, имеющие детей, в том числе неполные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      </w:r>
          </w:p>
        </w:tc>
        <w:tc>
          <w:tcPr>
            <w:tcW w:w="4932" w:type="dxa"/>
            <w:shd w:val="clear" w:color="auto" w:fill="auto"/>
          </w:tcPr>
          <w:p w14:paraId="329D8870" w14:textId="77777777" w:rsidR="00F85CA2" w:rsidRPr="003872EE" w:rsidRDefault="00F85CA2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Копии документов, заверенные Заявителем:</w:t>
            </w:r>
          </w:p>
          <w:p w14:paraId="6087EF67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 </w:t>
            </w:r>
            <w:r w:rsidR="00F85CA2" w:rsidRPr="003872EE">
              <w:rPr>
                <w:rFonts w:cs="Arial"/>
              </w:rPr>
              <w:t>все страницы паспорта;</w:t>
            </w:r>
          </w:p>
          <w:p w14:paraId="59F81D88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 </w:t>
            </w:r>
            <w:r w:rsidR="00F85CA2" w:rsidRPr="003872EE">
              <w:rPr>
                <w:rFonts w:cs="Arial"/>
              </w:rPr>
              <w:t>свидетельство о рождении ребенка;</w:t>
            </w:r>
          </w:p>
          <w:p w14:paraId="1E91BF74" w14:textId="77777777" w:rsidR="00F85CA2" w:rsidRPr="003872EE" w:rsidRDefault="00C81DD6" w:rsidP="00C67CEB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- </w:t>
            </w:r>
            <w:r w:rsidR="00F85CA2" w:rsidRPr="003872EE">
              <w:rPr>
                <w:rFonts w:cs="Arial"/>
              </w:rPr>
              <w:t>справка медико-социальной экспертизы (при наличии)</w:t>
            </w:r>
          </w:p>
        </w:tc>
      </w:tr>
    </w:tbl>
    <w:p w14:paraId="0890AC57" w14:textId="77777777" w:rsidR="00F85CA2" w:rsidRPr="003872EE" w:rsidRDefault="00F85CA2" w:rsidP="00C67CEB">
      <w:pPr>
        <w:widowControl w:val="0"/>
      </w:pPr>
      <w:r w:rsidRPr="003872EE">
        <w:t>4.1.10.</w:t>
      </w:r>
      <w:r w:rsidR="008A0A38" w:rsidRPr="003872EE">
        <w:t> </w:t>
      </w:r>
      <w:r w:rsidRPr="003872EE">
        <w:t>Опись предоставленных документов в двух экземплярах, один из</w:t>
      </w:r>
      <w:r w:rsidR="004652D0" w:rsidRPr="003872EE">
        <w:t xml:space="preserve"> </w:t>
      </w:r>
      <w:r w:rsidRPr="003872EE">
        <w:t>которых возвращается заявителю с отметкой о приеме документов.</w:t>
      </w:r>
    </w:p>
    <w:p w14:paraId="31303BDB" w14:textId="77777777" w:rsidR="00F85CA2" w:rsidRPr="003872EE" w:rsidRDefault="00F85CA2" w:rsidP="00C67CEB">
      <w:pPr>
        <w:widowControl w:val="0"/>
      </w:pPr>
      <w:r w:rsidRPr="003872EE">
        <w:t>4.2.</w:t>
      </w:r>
      <w:r w:rsidR="008A0A38" w:rsidRPr="003872EE">
        <w:t> </w:t>
      </w:r>
      <w:r w:rsidRPr="003872EE">
        <w:t xml:space="preserve">Документы представляются </w:t>
      </w:r>
      <w:r w:rsidRPr="003872EE">
        <w:rPr>
          <w:color w:val="000000"/>
        </w:rPr>
        <w:t xml:space="preserve">в </w:t>
      </w:r>
      <w:r w:rsidR="00835B1C" w:rsidRPr="003872EE">
        <w:rPr>
          <w:color w:val="000000"/>
        </w:rPr>
        <w:t>Уполномоченный орган</w:t>
      </w:r>
      <w:r w:rsidR="00835B1C" w:rsidRPr="003872EE">
        <w:rPr>
          <w:color w:val="FF0000"/>
        </w:rPr>
        <w:t xml:space="preserve"> </w:t>
      </w:r>
      <w:r w:rsidRPr="003872EE">
        <w:t>лично или направляются заказным почтовым отправлением по адресу: 184250, город Кировск, пр.</w:t>
      </w:r>
      <w:r w:rsidR="004652D0" w:rsidRPr="003872EE">
        <w:t xml:space="preserve"> </w:t>
      </w:r>
      <w:r w:rsidRPr="003872EE">
        <w:t xml:space="preserve">Ленина, д. </w:t>
      </w:r>
      <w:r w:rsidR="0022171A" w:rsidRPr="003872EE">
        <w:t>7</w:t>
      </w:r>
      <w:r w:rsidRPr="003872EE">
        <w:t>.</w:t>
      </w:r>
    </w:p>
    <w:p w14:paraId="22750785" w14:textId="77777777" w:rsidR="00F85CA2" w:rsidRPr="003872EE" w:rsidRDefault="00F85CA2" w:rsidP="00C67CEB">
      <w:pPr>
        <w:widowControl w:val="0"/>
      </w:pPr>
      <w:r w:rsidRPr="003872EE">
        <w:t>4.3.</w:t>
      </w:r>
      <w:r w:rsidR="008A0A38" w:rsidRPr="003872EE">
        <w:t> </w:t>
      </w:r>
      <w:r w:rsidRPr="003872EE">
        <w:t>Заявитель вправе не предоставлять документы, если они или информация, содержащаяся в них,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когда такие документы включены в перечень, определенный частью 6 статьи 7</w:t>
      </w:r>
      <w:r w:rsidR="004652D0" w:rsidRPr="003872EE">
        <w:t xml:space="preserve"> </w:t>
      </w:r>
      <w:r w:rsidRPr="003872EE">
        <w:t xml:space="preserve">Федерального </w:t>
      </w:r>
      <w:r w:rsidRPr="003872EE">
        <w:rPr>
          <w:color w:val="000000"/>
        </w:rPr>
        <w:t xml:space="preserve">закона </w:t>
      </w:r>
      <w:hyperlink r:id="rId1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3872EE">
          <w:rPr>
            <w:rStyle w:val="a3"/>
            <w:color w:val="000000"/>
          </w:rPr>
          <w:t>от 27.07.2010 № 210-ФЗ</w:t>
        </w:r>
      </w:hyperlink>
      <w:r w:rsidRPr="003872EE">
        <w:rPr>
          <w:color w:val="000000"/>
        </w:rPr>
        <w:t xml:space="preserve"> «Об</w:t>
      </w:r>
      <w:r w:rsidRPr="003872EE">
        <w:t xml:space="preserve"> организации предоставления государственных и муниципальных услуг». В случае непредставления Заявителем таких документов по собственной инициативе они или информация, содержащаяся в них, запрашиваются у соответствующих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взаимодействия.</w:t>
      </w:r>
    </w:p>
    <w:p w14:paraId="7EAE2D50" w14:textId="77777777" w:rsidR="00F85CA2" w:rsidRPr="003872EE" w:rsidRDefault="005C5A44" w:rsidP="00C67CEB">
      <w:pPr>
        <w:widowControl w:val="0"/>
      </w:pPr>
      <w:r w:rsidRPr="003872EE">
        <w:t>4.4. </w:t>
      </w:r>
      <w:r w:rsidR="00F85CA2" w:rsidRPr="003872EE">
        <w:t>Документы предоставляются лично руководителем субъекта малого или среднего предпринимательства (лицом, имеющим право без доверенности действовать от имени субъекта малого или среднего предпринимательства) или представителем субъекта (организации) на основании доверенности, оформленной в соответствии с законодательством.</w:t>
      </w:r>
    </w:p>
    <w:p w14:paraId="7B0D5882" w14:textId="77777777" w:rsidR="00F85CA2" w:rsidRPr="003872EE" w:rsidRDefault="00F85CA2" w:rsidP="00C67CEB">
      <w:pPr>
        <w:widowControl w:val="0"/>
      </w:pPr>
      <w:r w:rsidRPr="003872EE">
        <w:t xml:space="preserve">При заверении копии документа проставляются </w:t>
      </w:r>
      <w:proofErr w:type="gramStart"/>
      <w:r w:rsidRPr="003872EE">
        <w:t>надпись</w:t>
      </w:r>
      <w:proofErr w:type="gramEnd"/>
      <w:r w:rsidRPr="003872EE">
        <w:t xml:space="preserve"> «Копия верна», должность лица, заверившего копию (для юридических лиц), личная подпись, расшифровка подписи (инициалы, фамилия). При заверении копий документов, содержащих информативные части на обеих сторонах (лицевой и</w:t>
      </w:r>
      <w:r w:rsidR="004652D0" w:rsidRPr="003872EE">
        <w:t xml:space="preserve"> </w:t>
      </w:r>
      <w:r w:rsidRPr="003872EE">
        <w:t>оборотной) одного листа, должна быть заверена каждая сторона (страница) такого документа. Копии многостраничных документов, содержащие два и более листа, сшиты и заверены на обороте последнего листа либо заверена каждая страница такого документа.</w:t>
      </w:r>
    </w:p>
    <w:p w14:paraId="4A097C92" w14:textId="77777777" w:rsidR="00F85CA2" w:rsidRPr="003872EE" w:rsidRDefault="00F85CA2" w:rsidP="00C67CEB">
      <w:pPr>
        <w:widowControl w:val="0"/>
        <w:rPr>
          <w:color w:val="000000"/>
        </w:rPr>
      </w:pPr>
      <w:r w:rsidRPr="003872EE">
        <w:rPr>
          <w:color w:val="000000"/>
        </w:rPr>
        <w:t xml:space="preserve">Документы, предоставленные Заявителями для получения финансовой </w:t>
      </w:r>
      <w:r w:rsidRPr="003872EE">
        <w:rPr>
          <w:color w:val="000000"/>
        </w:rPr>
        <w:lastRenderedPageBreak/>
        <w:t xml:space="preserve">поддержки, подлежат хранению в </w:t>
      </w:r>
      <w:r w:rsidR="00835B1C" w:rsidRPr="003872EE">
        <w:rPr>
          <w:color w:val="000000"/>
        </w:rPr>
        <w:t>Уполномоченн</w:t>
      </w:r>
      <w:r w:rsidR="005C5A44" w:rsidRPr="003872EE">
        <w:rPr>
          <w:color w:val="000000"/>
        </w:rPr>
        <w:t>ом</w:t>
      </w:r>
      <w:r w:rsidR="00835B1C" w:rsidRPr="003872EE">
        <w:rPr>
          <w:color w:val="000000"/>
        </w:rPr>
        <w:t xml:space="preserve"> орган</w:t>
      </w:r>
      <w:r w:rsidR="005C5A44" w:rsidRPr="003872EE">
        <w:rPr>
          <w:color w:val="000000"/>
        </w:rPr>
        <w:t>е</w:t>
      </w:r>
      <w:r w:rsidRPr="003872EE">
        <w:rPr>
          <w:color w:val="000000"/>
        </w:rPr>
        <w:t xml:space="preserve">. Возврат предоставленных документов не осуществляется. </w:t>
      </w:r>
    </w:p>
    <w:p w14:paraId="68FCC4EE" w14:textId="77777777" w:rsidR="00F85CA2" w:rsidRPr="003872EE" w:rsidRDefault="00F85CA2" w:rsidP="00C67CEB">
      <w:pPr>
        <w:widowControl w:val="0"/>
      </w:pPr>
      <w:r w:rsidRPr="003872EE">
        <w:t>4.5.</w:t>
      </w:r>
      <w:r w:rsidR="00EE043D" w:rsidRPr="003872EE">
        <w:t> </w:t>
      </w:r>
      <w:r w:rsidRPr="003872EE">
        <w:t>Заявитель несет ответственность за достоверность предоставляемых документов в соответствии с законодательством Российской Федерации.</w:t>
      </w:r>
    </w:p>
    <w:p w14:paraId="441BBAC6" w14:textId="77777777" w:rsidR="00F85CA2" w:rsidRPr="003872EE" w:rsidRDefault="00F85CA2" w:rsidP="00F85CA2">
      <w:pPr>
        <w:widowControl w:val="0"/>
        <w:jc w:val="center"/>
        <w:rPr>
          <w:rFonts w:cs="Arial"/>
        </w:rPr>
      </w:pPr>
    </w:p>
    <w:p w14:paraId="76D90F60" w14:textId="77777777" w:rsidR="00F85CA2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5. Требования к порядку предоставления Субсидии</w:t>
      </w:r>
    </w:p>
    <w:p w14:paraId="002FC0BA" w14:textId="77777777" w:rsidR="00C67CEB" w:rsidRPr="003872EE" w:rsidRDefault="00C67CEB" w:rsidP="004652D0">
      <w:pPr>
        <w:widowControl w:val="0"/>
        <w:jc w:val="center"/>
        <w:rPr>
          <w:rFonts w:cs="Arial"/>
          <w:b/>
        </w:rPr>
      </w:pPr>
    </w:p>
    <w:p w14:paraId="430153F2" w14:textId="77777777" w:rsidR="00F85CA2" w:rsidRPr="003872EE" w:rsidRDefault="00F85CA2" w:rsidP="00C67CEB">
      <w:pPr>
        <w:widowControl w:val="0"/>
        <w:rPr>
          <w:color w:val="000000"/>
        </w:rPr>
      </w:pPr>
      <w:r w:rsidRPr="003872EE">
        <w:rPr>
          <w:color w:val="000000"/>
        </w:rPr>
        <w:t>5.1.</w:t>
      </w:r>
      <w:r w:rsidR="004652D0" w:rsidRPr="003872EE">
        <w:rPr>
          <w:color w:val="000000"/>
        </w:rPr>
        <w:t xml:space="preserve"> </w:t>
      </w:r>
      <w:r w:rsidRPr="003872EE">
        <w:rPr>
          <w:color w:val="000000"/>
        </w:rPr>
        <w:t xml:space="preserve">В сроки, установленные Организатором, специалист </w:t>
      </w:r>
      <w:r w:rsidR="00835B1C" w:rsidRPr="003872EE">
        <w:rPr>
          <w:color w:val="000000"/>
        </w:rPr>
        <w:t xml:space="preserve">Уполномоченного органа </w:t>
      </w:r>
      <w:r w:rsidRPr="003872EE">
        <w:rPr>
          <w:color w:val="000000"/>
        </w:rPr>
        <w:t>принимает и регистрирует заявки на получение Субсидии с приложением к</w:t>
      </w:r>
      <w:r w:rsidR="004652D0" w:rsidRPr="003872EE">
        <w:rPr>
          <w:color w:val="000000"/>
        </w:rPr>
        <w:t xml:space="preserve"> </w:t>
      </w:r>
      <w:r w:rsidRPr="003872EE">
        <w:rPr>
          <w:color w:val="000000"/>
        </w:rPr>
        <w:t>ним документов Заявителей в порядке их поступления в специальном журнале.</w:t>
      </w:r>
    </w:p>
    <w:p w14:paraId="24FE437C" w14:textId="77777777" w:rsidR="00F85CA2" w:rsidRPr="003872EE" w:rsidRDefault="00F85CA2" w:rsidP="00C67CEB">
      <w:pPr>
        <w:widowControl w:val="0"/>
        <w:rPr>
          <w:color w:val="000000"/>
        </w:rPr>
      </w:pPr>
      <w:r w:rsidRPr="003872EE">
        <w:t xml:space="preserve">Журнал регистрации заявок на участие в Конкурсе должен быть прошнурован, пронумерован, скреплен печатью </w:t>
      </w:r>
      <w:r w:rsidR="009244D5" w:rsidRPr="003872EE">
        <w:rPr>
          <w:color w:val="000000"/>
        </w:rPr>
        <w:t xml:space="preserve">(при наличии) </w:t>
      </w:r>
      <w:r w:rsidRPr="003872EE">
        <w:rPr>
          <w:color w:val="000000"/>
        </w:rPr>
        <w:t xml:space="preserve">и заверен личной подписью руководителя </w:t>
      </w:r>
      <w:r w:rsidR="00835B1C" w:rsidRPr="003872EE">
        <w:rPr>
          <w:color w:val="000000"/>
        </w:rPr>
        <w:t>Уполномоченного органа</w:t>
      </w:r>
      <w:r w:rsidRPr="003872EE">
        <w:rPr>
          <w:color w:val="000000"/>
        </w:rPr>
        <w:t>.</w:t>
      </w:r>
    </w:p>
    <w:p w14:paraId="496FA25F" w14:textId="77777777" w:rsidR="00F85CA2" w:rsidRPr="003872EE" w:rsidRDefault="00F85CA2" w:rsidP="00C67CEB">
      <w:pPr>
        <w:widowControl w:val="0"/>
        <w:rPr>
          <w:color w:val="000000"/>
        </w:rPr>
      </w:pPr>
      <w:r w:rsidRPr="003872EE">
        <w:rPr>
          <w:color w:val="000000"/>
        </w:rPr>
        <w:t>5.2.</w:t>
      </w:r>
      <w:r w:rsidR="00EE043D" w:rsidRPr="003872EE">
        <w:rPr>
          <w:color w:val="000000"/>
        </w:rPr>
        <w:t> </w:t>
      </w:r>
      <w:r w:rsidRPr="003872EE">
        <w:rPr>
          <w:color w:val="000000"/>
        </w:rPr>
        <w:t xml:space="preserve">Специалисты </w:t>
      </w:r>
      <w:r w:rsidR="00835B1C" w:rsidRPr="003872EE">
        <w:rPr>
          <w:color w:val="000000"/>
        </w:rPr>
        <w:t xml:space="preserve">Уполномоченного органа </w:t>
      </w:r>
      <w:r w:rsidRPr="003872EE">
        <w:rPr>
          <w:color w:val="000000"/>
        </w:rPr>
        <w:t xml:space="preserve">в течение </w:t>
      </w:r>
      <w:r w:rsidR="00AD19C6" w:rsidRPr="003872EE">
        <w:rPr>
          <w:color w:val="000000"/>
        </w:rPr>
        <w:t>2</w:t>
      </w:r>
      <w:r w:rsidRPr="003872EE">
        <w:rPr>
          <w:color w:val="000000"/>
        </w:rPr>
        <w:t xml:space="preserve"> рабочих дней после окончания приема заявок проводят предварительную экспертизу заявок на соответствие Заявителя и его документов требованиям настоящего Порядка и отсутствия оснований для отказа в предоставлении Субсидии.</w:t>
      </w:r>
    </w:p>
    <w:p w14:paraId="5AB4E470" w14:textId="44448762" w:rsidR="00F85CA2" w:rsidRPr="003872EE" w:rsidRDefault="00F85CA2" w:rsidP="00C67CEB">
      <w:pPr>
        <w:widowControl w:val="0"/>
      </w:pPr>
      <w:r w:rsidRPr="003872EE">
        <w:t>5.3.</w:t>
      </w:r>
      <w:r w:rsidR="00EE043D" w:rsidRPr="003872EE">
        <w:t> </w:t>
      </w:r>
      <w:r w:rsidRPr="003872EE">
        <w:t xml:space="preserve">Специалист </w:t>
      </w:r>
      <w:r w:rsidR="00835B1C" w:rsidRPr="003872EE">
        <w:rPr>
          <w:color w:val="000000"/>
        </w:rPr>
        <w:t xml:space="preserve">Уполномоченного органа </w:t>
      </w:r>
      <w:r w:rsidR="00CA262A" w:rsidRPr="003872EE">
        <w:rPr>
          <w:color w:val="000000"/>
        </w:rPr>
        <w:t xml:space="preserve">в течение </w:t>
      </w:r>
      <w:r w:rsidR="006861A5">
        <w:rPr>
          <w:color w:val="000000"/>
        </w:rPr>
        <w:t>4</w:t>
      </w:r>
      <w:r w:rsidR="00AD19C6" w:rsidRPr="003872EE">
        <w:rPr>
          <w:color w:val="000000"/>
        </w:rPr>
        <w:t xml:space="preserve"> </w:t>
      </w:r>
      <w:r w:rsidRPr="003872EE">
        <w:rPr>
          <w:color w:val="000000"/>
        </w:rPr>
        <w:t>рабоч</w:t>
      </w:r>
      <w:r w:rsidR="00AD19C6" w:rsidRPr="003872EE">
        <w:rPr>
          <w:color w:val="000000"/>
        </w:rPr>
        <w:t>их</w:t>
      </w:r>
      <w:r w:rsidRPr="003872EE">
        <w:rPr>
          <w:color w:val="000000"/>
        </w:rPr>
        <w:t xml:space="preserve"> дн</w:t>
      </w:r>
      <w:r w:rsidR="00AD19C6" w:rsidRPr="003872EE">
        <w:rPr>
          <w:color w:val="000000"/>
        </w:rPr>
        <w:t>ей</w:t>
      </w:r>
      <w:r w:rsidR="00E9747A" w:rsidRPr="003872EE">
        <w:rPr>
          <w:color w:val="000000"/>
        </w:rPr>
        <w:t xml:space="preserve"> </w:t>
      </w:r>
      <w:r w:rsidRPr="003872EE">
        <w:rPr>
          <w:color w:val="000000"/>
        </w:rPr>
        <w:t>после окончания приема заявок готовит информацию</w:t>
      </w:r>
      <w:r w:rsidRPr="003872EE">
        <w:t xml:space="preserve"> и документы для проведения заседания Комиссии, включая оценку заявок согласно критериям в соответствии с</w:t>
      </w:r>
      <w:r w:rsidR="004652D0" w:rsidRPr="003872EE">
        <w:t xml:space="preserve"> </w:t>
      </w:r>
      <w:r w:rsidRPr="003872EE">
        <w:t xml:space="preserve">приложением № </w:t>
      </w:r>
      <w:r w:rsidR="00834039" w:rsidRPr="003872EE">
        <w:t>4</w:t>
      </w:r>
      <w:r w:rsidRPr="003872EE">
        <w:t xml:space="preserve"> к настоящему Порядку, а также предварительную оценку качественной проработки бизнес-плана.</w:t>
      </w:r>
    </w:p>
    <w:p w14:paraId="68AC72EE" w14:textId="77777777" w:rsidR="00F85CA2" w:rsidRPr="003872EE" w:rsidRDefault="00F85CA2" w:rsidP="00EE043D">
      <w:pPr>
        <w:widowControl w:val="0"/>
        <w:rPr>
          <w:color w:val="000000"/>
        </w:rPr>
      </w:pPr>
      <w:r w:rsidRPr="003872EE">
        <w:rPr>
          <w:color w:val="000000"/>
        </w:rPr>
        <w:t>5.3.1.</w:t>
      </w:r>
      <w:r w:rsidR="00EE043D" w:rsidRPr="003872EE">
        <w:rPr>
          <w:color w:val="000000"/>
        </w:rPr>
        <w:t> </w:t>
      </w:r>
      <w:r w:rsidRPr="003872EE">
        <w:rPr>
          <w:color w:val="000000"/>
        </w:rPr>
        <w:t>На заседани</w:t>
      </w:r>
      <w:r w:rsidR="00EE043D" w:rsidRPr="003872EE">
        <w:rPr>
          <w:color w:val="000000"/>
        </w:rPr>
        <w:t>и</w:t>
      </w:r>
      <w:r w:rsidRPr="003872EE">
        <w:rPr>
          <w:color w:val="000000"/>
        </w:rPr>
        <w:t xml:space="preserve"> Комиссии специалистом </w:t>
      </w:r>
      <w:r w:rsidR="00835B1C" w:rsidRPr="003872EE">
        <w:rPr>
          <w:color w:val="000000"/>
        </w:rPr>
        <w:t xml:space="preserve">Уполномоченного органа </w:t>
      </w:r>
      <w:r w:rsidRPr="003872EE">
        <w:rPr>
          <w:color w:val="000000"/>
        </w:rPr>
        <w:t>выносятся заявки, которые соответствуют требованиям настоящего Порядка.</w:t>
      </w:r>
      <w:r w:rsidR="009244D5" w:rsidRPr="003872EE">
        <w:rPr>
          <w:color w:val="70AD47"/>
        </w:rPr>
        <w:t xml:space="preserve"> </w:t>
      </w:r>
      <w:r w:rsidR="009244D5" w:rsidRPr="003872EE">
        <w:rPr>
          <w:color w:val="000000"/>
        </w:rPr>
        <w:t>Соответствие/несоответствие заявки должно быть устан</w:t>
      </w:r>
      <w:r w:rsidR="00EE043D" w:rsidRPr="003872EE">
        <w:rPr>
          <w:color w:val="000000"/>
        </w:rPr>
        <w:t>овлено на первом этапе конкурса.</w:t>
      </w:r>
    </w:p>
    <w:p w14:paraId="3AC1F0EC" w14:textId="77777777" w:rsidR="00F85CA2" w:rsidRPr="003872EE" w:rsidRDefault="00F85CA2" w:rsidP="00C67CEB">
      <w:pPr>
        <w:widowControl w:val="0"/>
      </w:pPr>
      <w:r w:rsidRPr="003872EE">
        <w:t>5.4.</w:t>
      </w:r>
      <w:r w:rsidR="00EE043D" w:rsidRPr="003872EE">
        <w:t> </w:t>
      </w:r>
      <w:r w:rsidRPr="003872EE">
        <w:t xml:space="preserve">Специалист </w:t>
      </w:r>
      <w:r w:rsidR="00835B1C" w:rsidRPr="003872EE">
        <w:rPr>
          <w:color w:val="000000"/>
        </w:rPr>
        <w:t>Уполномоченного органа</w:t>
      </w:r>
      <w:r w:rsidR="00835B1C" w:rsidRPr="003872EE">
        <w:rPr>
          <w:color w:val="FF0000"/>
        </w:rPr>
        <w:t xml:space="preserve"> </w:t>
      </w:r>
      <w:r w:rsidRPr="003872EE">
        <w:t>не позднее, чем за 3 рабочих дня до заседания Комиссии, уведомляет членов о дате и времени заседания Комиссии.</w:t>
      </w:r>
    </w:p>
    <w:p w14:paraId="3D446D1E" w14:textId="77777777" w:rsidR="00F85CA2" w:rsidRPr="003872EE" w:rsidRDefault="00F85CA2" w:rsidP="00C67CEB">
      <w:pPr>
        <w:widowControl w:val="0"/>
      </w:pPr>
      <w:r w:rsidRPr="003872EE">
        <w:t>5.5.</w:t>
      </w:r>
      <w:r w:rsidR="00EE043D" w:rsidRPr="003872EE">
        <w:t> </w:t>
      </w:r>
      <w:r w:rsidRPr="003872EE">
        <w:t>Члены Комиссии перед началом заседания ознакамливаются</w:t>
      </w:r>
      <w:bookmarkStart w:id="2" w:name="_GoBack"/>
      <w:bookmarkEnd w:id="2"/>
      <w:r w:rsidR="00E9747A" w:rsidRPr="003872EE">
        <w:t xml:space="preserve"> </w:t>
      </w:r>
      <w:r w:rsidRPr="003872EE">
        <w:t>со</w:t>
      </w:r>
      <w:r w:rsidR="004652D0" w:rsidRPr="003872EE">
        <w:t xml:space="preserve"> </w:t>
      </w:r>
      <w:r w:rsidRPr="003872EE">
        <w:t>списком Заявителей и подписывают протокол об отсутствии конфликта интересов. В случае, если конфликт интересов имеется, такой член Комиссии не может принимать участие в заседании Комиссии.</w:t>
      </w:r>
    </w:p>
    <w:p w14:paraId="051AFA82" w14:textId="77777777" w:rsidR="00F85CA2" w:rsidRPr="003872EE" w:rsidRDefault="00F85CA2" w:rsidP="00C67CEB">
      <w:pPr>
        <w:widowControl w:val="0"/>
      </w:pPr>
      <w:r w:rsidRPr="003872EE">
        <w:t>5.6.</w:t>
      </w:r>
      <w:r w:rsidR="004652D0" w:rsidRPr="003872EE">
        <w:t xml:space="preserve"> </w:t>
      </w:r>
      <w:r w:rsidRPr="003872EE">
        <w:t>Секретарь Комиссии (далее - Секретарь) информирует участников заседания о количестве заявок, поданных на Конкурс, количестве заявок, соответствующих условиям, объеме средств, на которые претендуют участники, и объеме средств бюджета, имеющихся для предоставления Субсидий, а также дает краткую информацию по каждой поступившей заявке, называет рейтинг заявки по количественным критериям.</w:t>
      </w:r>
    </w:p>
    <w:p w14:paraId="77090233" w14:textId="6295CCF3" w:rsidR="00F85CA2" w:rsidRPr="003872EE" w:rsidRDefault="00142BD2" w:rsidP="00C67CEB">
      <w:pPr>
        <w:widowControl w:val="0"/>
      </w:pPr>
      <w:r w:rsidRPr="003872EE">
        <w:t>5.7. </w:t>
      </w:r>
      <w:r w:rsidR="00F85CA2" w:rsidRPr="003872EE">
        <w:t>Каждая заявка обсуждается членами Комиссии отдельно. Заявители лично участвуют в защите бизнес-плана, при этом каждый из Заявителей, указанных в абзаце 5 подпункта «г» подпункта 3.</w:t>
      </w:r>
      <w:r w:rsidR="00D35668" w:rsidRPr="003872EE">
        <w:t>4</w:t>
      </w:r>
      <w:r w:rsidR="00F85CA2" w:rsidRPr="003872EE">
        <w:t>.1 пункта 3.</w:t>
      </w:r>
      <w:r w:rsidR="00D35668" w:rsidRPr="003872EE">
        <w:t>4</w:t>
      </w:r>
      <w:r w:rsidR="00F85CA2" w:rsidRPr="003872EE">
        <w:t xml:space="preserve"> раздела 3 настоящего Порядка (учредителей организации), представляет свою часть защиты представляемого бизнес-плана.</w:t>
      </w:r>
    </w:p>
    <w:p w14:paraId="2FA6487A" w14:textId="77777777" w:rsidR="00F85CA2" w:rsidRPr="003872EE" w:rsidRDefault="00F85CA2" w:rsidP="00C67CEB">
      <w:pPr>
        <w:widowControl w:val="0"/>
      </w:pPr>
      <w:r w:rsidRPr="003872EE">
        <w:t>После обсуждения в лист оценки конкурсных заявок каждый член Комиссии вносит значения оценки качества проработки бизнес-плана (от 0 до 10).</w:t>
      </w:r>
    </w:p>
    <w:p w14:paraId="1937442B" w14:textId="77777777" w:rsidR="00F85CA2" w:rsidRPr="003872EE" w:rsidRDefault="00F85CA2" w:rsidP="00C67CEB">
      <w:pPr>
        <w:widowControl w:val="0"/>
      </w:pPr>
      <w:r w:rsidRPr="003872EE">
        <w:t>5.</w:t>
      </w:r>
      <w:r w:rsidR="002A4FB7" w:rsidRPr="003872EE">
        <w:t>8</w:t>
      </w:r>
      <w:r w:rsidRPr="003872EE">
        <w:t>.</w:t>
      </w:r>
      <w:r w:rsidR="00142BD2" w:rsidRPr="003872EE">
        <w:t> </w:t>
      </w:r>
      <w:r w:rsidRPr="003872EE">
        <w:t>Суммарные значения оценки бизнес-плана вносятся в лист рейтинговой оценки конкурсных заявок, по указанным значениям с учетом количественного рейтинга рассчитывается итоговый рейтинг заявки. Подсчет итогового рейтинга заявки производится путем сложения суммарного значения оценки заявки.</w:t>
      </w:r>
    </w:p>
    <w:p w14:paraId="783EE2E9" w14:textId="77777777" w:rsidR="00F85CA2" w:rsidRPr="003872EE" w:rsidRDefault="00F85CA2" w:rsidP="00C67CEB">
      <w:pPr>
        <w:widowControl w:val="0"/>
      </w:pPr>
      <w:r w:rsidRPr="003872EE">
        <w:t>5.</w:t>
      </w:r>
      <w:r w:rsidR="002A4FB7" w:rsidRPr="003872EE">
        <w:t>9</w:t>
      </w:r>
      <w:r w:rsidRPr="003872EE">
        <w:t xml:space="preserve">. Субсидии не предоставляются Заявителям, бизнес-планы которых получили рейтинговую оценку менее 1/2 от максимально возможной. Максимально возможная рейтинговая оценка рассчитывается как сумма максимальных значений </w:t>
      </w:r>
      <w:r w:rsidRPr="003872EE">
        <w:lastRenderedPageBreak/>
        <w:t>количественной оценки и качественной оценки, умноженной на число членов Комиссии, принимавших участие в заседании.</w:t>
      </w:r>
    </w:p>
    <w:p w14:paraId="1F93F4D1" w14:textId="77777777" w:rsidR="00F85CA2" w:rsidRPr="003872EE" w:rsidRDefault="00F85CA2" w:rsidP="00C67CEB">
      <w:pPr>
        <w:widowControl w:val="0"/>
      </w:pPr>
      <w:r w:rsidRPr="003872EE">
        <w:t>Субсидии не предоставляются Заявителям, суммарное значение качественных оценок проработки бизнес-плана которых равно 0 баллов.</w:t>
      </w:r>
    </w:p>
    <w:p w14:paraId="0A23A642" w14:textId="09A50C15" w:rsidR="00F85CA2" w:rsidRPr="003872EE" w:rsidRDefault="00F85CA2" w:rsidP="00C67CEB">
      <w:pPr>
        <w:widowControl w:val="0"/>
      </w:pPr>
      <w:r w:rsidRPr="003872EE">
        <w:t>5.1</w:t>
      </w:r>
      <w:r w:rsidR="002A4FB7" w:rsidRPr="003872EE">
        <w:t>0</w:t>
      </w:r>
      <w:r w:rsidRPr="003872EE">
        <w:t>.</w:t>
      </w:r>
      <w:r w:rsidR="004652D0" w:rsidRPr="003872EE">
        <w:t xml:space="preserve"> </w:t>
      </w:r>
      <w:r w:rsidRPr="003872EE">
        <w:t xml:space="preserve">После формирования листа итоговой рейтинговой оценки (приложение № </w:t>
      </w:r>
      <w:r w:rsidR="00834039" w:rsidRPr="003872EE">
        <w:t>5</w:t>
      </w:r>
      <w:r w:rsidRPr="003872EE">
        <w:t xml:space="preserve"> к Порядку) по всем заявкам Заявителей Комиссией осуществляется принятие решения по определению победителей Конкурса и</w:t>
      </w:r>
      <w:r w:rsidR="004652D0" w:rsidRPr="003872EE">
        <w:t xml:space="preserve"> </w:t>
      </w:r>
      <w:r w:rsidRPr="003872EE">
        <w:t>очередности предоставления Субсидии, которая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14:paraId="14ADEB86" w14:textId="77777777" w:rsidR="00F85CA2" w:rsidRPr="003872EE" w:rsidRDefault="00F85CA2" w:rsidP="00C67CEB">
      <w:pPr>
        <w:widowControl w:val="0"/>
      </w:pPr>
      <w:r w:rsidRPr="003872EE">
        <w:t>5.1</w:t>
      </w:r>
      <w:r w:rsidR="002A4FB7" w:rsidRPr="003872EE">
        <w:t>1</w:t>
      </w:r>
      <w:r w:rsidRPr="003872EE">
        <w:t>.</w:t>
      </w:r>
      <w:r w:rsidR="004652D0" w:rsidRPr="003872EE">
        <w:t xml:space="preserve"> </w:t>
      </w:r>
      <w:r w:rsidRPr="003872EE">
        <w:t>Решение о предоставлении либо об отказе в предоставлении Субсидии принимает Организатор на основании соответствующего решения Комиссии.</w:t>
      </w:r>
    </w:p>
    <w:p w14:paraId="6F313A56" w14:textId="77777777" w:rsidR="00F85CA2" w:rsidRPr="003872EE" w:rsidRDefault="00F85CA2" w:rsidP="00C67CEB">
      <w:pPr>
        <w:widowControl w:val="0"/>
      </w:pPr>
      <w:r w:rsidRPr="003872EE">
        <w:t>Комиссия принимает решение:</w:t>
      </w:r>
    </w:p>
    <w:p w14:paraId="4E97DA18" w14:textId="77777777" w:rsidR="00F85CA2" w:rsidRPr="003872EE" w:rsidRDefault="00F85CA2" w:rsidP="00C67CEB">
      <w:pPr>
        <w:widowControl w:val="0"/>
      </w:pPr>
      <w:r w:rsidRPr="003872EE">
        <w:t>- о признании Заявителя победителем Конкурса;</w:t>
      </w:r>
    </w:p>
    <w:p w14:paraId="3296B771" w14:textId="77777777" w:rsidR="00F85CA2" w:rsidRPr="003872EE" w:rsidRDefault="00F85CA2" w:rsidP="00C67CEB">
      <w:pPr>
        <w:widowControl w:val="0"/>
      </w:pPr>
      <w:r w:rsidRPr="003872EE">
        <w:t>-</w:t>
      </w:r>
      <w:r w:rsidR="00B6231A" w:rsidRPr="003872EE">
        <w:t> </w:t>
      </w:r>
      <w:r w:rsidRPr="003872EE">
        <w:t>о признании Заявителя претендентом на получение Субсидии за счет средств областного бюджета, поступающих бюджетам муниципальных образований Мурманской области на реализацию мероприятий муниципальных программ поддержки малого и среднего предпринимательства, и за счет средств городского бюджета города Кировска (далее - претендент на получение Субсидии);</w:t>
      </w:r>
    </w:p>
    <w:p w14:paraId="5B083308" w14:textId="77777777" w:rsidR="00F85CA2" w:rsidRPr="003872EE" w:rsidRDefault="00F85CA2" w:rsidP="00C67CEB">
      <w:pPr>
        <w:widowControl w:val="0"/>
      </w:pPr>
      <w:r w:rsidRPr="003872EE">
        <w:t>-</w:t>
      </w:r>
      <w:r w:rsidR="00B6231A" w:rsidRPr="003872EE">
        <w:t> </w:t>
      </w:r>
      <w:r w:rsidRPr="003872EE">
        <w:t>об отказе в признании Заявителя победителем Конкурса/претендентом на получение Субсидии с указанием причин отказа.</w:t>
      </w:r>
    </w:p>
    <w:p w14:paraId="649A9099" w14:textId="77777777" w:rsidR="00F85CA2" w:rsidRPr="003872EE" w:rsidRDefault="00F85CA2" w:rsidP="00C67CEB">
      <w:pPr>
        <w:widowControl w:val="0"/>
      </w:pPr>
      <w:r w:rsidRPr="003872EE">
        <w:t>5.1</w:t>
      </w:r>
      <w:r w:rsidR="002A4FB7" w:rsidRPr="003872EE">
        <w:t>2</w:t>
      </w:r>
      <w:r w:rsidRPr="003872EE">
        <w:t>.</w:t>
      </w:r>
      <w:r w:rsidR="004652D0" w:rsidRPr="003872EE">
        <w:t xml:space="preserve"> </w:t>
      </w:r>
      <w:r w:rsidRPr="003872EE">
        <w:t>В случае увеличения бюджетных средств, выделенных на</w:t>
      </w:r>
      <w:r w:rsidR="004652D0" w:rsidRPr="003872EE">
        <w:t xml:space="preserve"> </w:t>
      </w:r>
      <w:r w:rsidRPr="003872EE">
        <w:t>предоставление Субсидии, Комиссия принимает решение о предоставлении Субсидий претендентам на получение Субсидии, следующим в рейтинге за</w:t>
      </w:r>
      <w:r w:rsidR="00C67CEB" w:rsidRPr="003872EE">
        <w:t xml:space="preserve"> </w:t>
      </w:r>
      <w:r w:rsidRPr="003872EE">
        <w:t>Получателями Субсидии.</w:t>
      </w:r>
    </w:p>
    <w:p w14:paraId="18AA1D7E" w14:textId="77777777" w:rsidR="00F85CA2" w:rsidRPr="003872EE" w:rsidRDefault="00F85CA2" w:rsidP="00C67CEB">
      <w:pPr>
        <w:widowControl w:val="0"/>
      </w:pPr>
      <w:r w:rsidRPr="003872EE">
        <w:t>5.1</w:t>
      </w:r>
      <w:r w:rsidR="002A4FB7" w:rsidRPr="003872EE">
        <w:t>3</w:t>
      </w:r>
      <w:r w:rsidRPr="003872EE">
        <w:t>.</w:t>
      </w:r>
      <w:r w:rsidR="00B6231A" w:rsidRPr="003872EE">
        <w:t> </w:t>
      </w:r>
      <w:r w:rsidRPr="003872EE">
        <w:t>В течение</w:t>
      </w:r>
      <w:r w:rsidR="00CA262A" w:rsidRPr="003872EE">
        <w:t xml:space="preserve"> </w:t>
      </w:r>
      <w:r w:rsidR="00AD19C6" w:rsidRPr="003872EE">
        <w:t>2</w:t>
      </w:r>
      <w:r w:rsidRPr="003872EE">
        <w:t xml:space="preserve"> рабочих дней</w:t>
      </w:r>
      <w:r w:rsidR="00E9747A" w:rsidRPr="003872EE">
        <w:t xml:space="preserve"> </w:t>
      </w:r>
      <w:r w:rsidRPr="003872EE">
        <w:t xml:space="preserve">после заседания Комиссии специалист </w:t>
      </w:r>
      <w:r w:rsidR="00835B1C" w:rsidRPr="003872EE">
        <w:rPr>
          <w:color w:val="000000"/>
        </w:rPr>
        <w:t>Уполномоченного органа</w:t>
      </w:r>
      <w:r w:rsidRPr="003872EE">
        <w:rPr>
          <w:color w:val="000000"/>
        </w:rPr>
        <w:t>:</w:t>
      </w:r>
    </w:p>
    <w:p w14:paraId="513A316E" w14:textId="77777777" w:rsidR="00F85CA2" w:rsidRPr="003872EE" w:rsidRDefault="00F85CA2" w:rsidP="00C67CEB">
      <w:pPr>
        <w:widowControl w:val="0"/>
      </w:pPr>
      <w:r w:rsidRPr="003872EE">
        <w:t>- готовит протокол Решения Комиссии и проект постановления Организатора об итогах Конкурса;</w:t>
      </w:r>
    </w:p>
    <w:p w14:paraId="40872DD1" w14:textId="77777777" w:rsidR="00F85CA2" w:rsidRPr="003872EE" w:rsidRDefault="00F85CA2" w:rsidP="00C67CEB">
      <w:pPr>
        <w:widowControl w:val="0"/>
      </w:pPr>
      <w:r w:rsidRPr="003872EE">
        <w:t>- подписывает протокол у членов Комиссии;</w:t>
      </w:r>
    </w:p>
    <w:p w14:paraId="1CF57123" w14:textId="77777777" w:rsidR="00F85CA2" w:rsidRPr="003872EE" w:rsidRDefault="00F85CA2" w:rsidP="00C67CEB">
      <w:pPr>
        <w:widowControl w:val="0"/>
      </w:pPr>
      <w:r w:rsidRPr="003872EE">
        <w:t>- согласовывает проект постановления с Организатором.</w:t>
      </w:r>
    </w:p>
    <w:p w14:paraId="0F0206C3" w14:textId="77777777" w:rsidR="00F85CA2" w:rsidRPr="003872EE" w:rsidRDefault="00F85CA2" w:rsidP="00C67CEB">
      <w:pPr>
        <w:widowControl w:val="0"/>
      </w:pPr>
      <w:r w:rsidRPr="003872EE">
        <w:t xml:space="preserve"> Постановление об итогах Конкурса</w:t>
      </w:r>
      <w:r w:rsidR="00E9747A" w:rsidRPr="003872EE">
        <w:t xml:space="preserve"> </w:t>
      </w:r>
      <w:r w:rsidRPr="003872EE">
        <w:rPr>
          <w:color w:val="000000"/>
        </w:rPr>
        <w:t xml:space="preserve">размещается </w:t>
      </w:r>
      <w:r w:rsidR="00083C14" w:rsidRPr="003872EE">
        <w:rPr>
          <w:color w:val="000000"/>
        </w:rPr>
        <w:t xml:space="preserve">в течение </w:t>
      </w:r>
      <w:r w:rsidR="00AD19C6" w:rsidRPr="003872EE">
        <w:rPr>
          <w:color w:val="000000"/>
        </w:rPr>
        <w:t>3</w:t>
      </w:r>
      <w:r w:rsidR="00083C14" w:rsidRPr="003872EE">
        <w:rPr>
          <w:color w:val="000000"/>
        </w:rPr>
        <w:t xml:space="preserve"> рабочих дней со дня подписания </w:t>
      </w:r>
      <w:r w:rsidRPr="003872EE">
        <w:rPr>
          <w:color w:val="000000"/>
        </w:rPr>
        <w:t>на официально</w:t>
      </w:r>
      <w:r w:rsidRPr="003872EE">
        <w:t xml:space="preserve">м сайте Организатора в информационно-телекоммуникационной сети Интернет и публикуются в газете «Кировский рабочий». </w:t>
      </w:r>
    </w:p>
    <w:p w14:paraId="5BCA1F69" w14:textId="77777777" w:rsidR="00F85CA2" w:rsidRPr="003872EE" w:rsidRDefault="00F85CA2" w:rsidP="00C67CEB">
      <w:pPr>
        <w:widowControl w:val="0"/>
      </w:pPr>
      <w:r w:rsidRPr="003872EE">
        <w:t>5.1</w:t>
      </w:r>
      <w:r w:rsidR="002A4FB7" w:rsidRPr="003872EE">
        <w:t>4</w:t>
      </w:r>
      <w:r w:rsidRPr="003872EE">
        <w:t>.</w:t>
      </w:r>
      <w:r w:rsidR="00511163" w:rsidRPr="003872EE">
        <w:t> </w:t>
      </w:r>
      <w:r w:rsidRPr="003872EE">
        <w:t xml:space="preserve">Организатор в течение </w:t>
      </w:r>
      <w:r w:rsidR="00AD19C6" w:rsidRPr="003872EE">
        <w:t xml:space="preserve">2 </w:t>
      </w:r>
      <w:r w:rsidRPr="003872EE">
        <w:t>рабочих дней со дня опубликования</w:t>
      </w:r>
      <w:r w:rsidR="00E9747A" w:rsidRPr="003872EE">
        <w:t xml:space="preserve"> </w:t>
      </w:r>
      <w:r w:rsidRPr="003872EE">
        <w:t>постановления Организатора об итогах Конкурса,</w:t>
      </w:r>
      <w:r w:rsidR="00E9747A" w:rsidRPr="003872EE">
        <w:t xml:space="preserve"> </w:t>
      </w:r>
      <w:r w:rsidRPr="003872EE">
        <w:t xml:space="preserve">направляет Заявителям уведомления о принятом решении. </w:t>
      </w:r>
    </w:p>
    <w:p w14:paraId="7423DE4D" w14:textId="76BC4FE6" w:rsidR="00F85CA2" w:rsidRPr="003872EE" w:rsidRDefault="00F85CA2" w:rsidP="00C67CEB">
      <w:pPr>
        <w:widowControl w:val="0"/>
      </w:pPr>
      <w:r w:rsidRPr="003872EE">
        <w:t>5.1</w:t>
      </w:r>
      <w:r w:rsidR="002A4FB7" w:rsidRPr="003872EE">
        <w:t>5</w:t>
      </w:r>
      <w:r w:rsidRPr="003872EE">
        <w:t>.</w:t>
      </w:r>
      <w:r w:rsidR="00511163" w:rsidRPr="003872EE">
        <w:t> </w:t>
      </w:r>
      <w:r w:rsidR="00CA262A" w:rsidRPr="003872EE">
        <w:t xml:space="preserve">Организатор Конкурса в течение </w:t>
      </w:r>
      <w:r w:rsidR="006861A5">
        <w:t>3</w:t>
      </w:r>
      <w:r w:rsidR="00D97BB3" w:rsidRPr="003872EE">
        <w:t xml:space="preserve"> </w:t>
      </w:r>
      <w:r w:rsidRPr="003872EE">
        <w:t>рабочих дней со дня издания</w:t>
      </w:r>
      <w:r w:rsidR="00E9747A" w:rsidRPr="003872EE">
        <w:t xml:space="preserve"> </w:t>
      </w:r>
      <w:r w:rsidRPr="003872EE">
        <w:t>Постановления о победителях Конкурса и выполнения Получателем условий, предусмотренных пунктом 7.2 раздела 7 настоящего Порядка</w:t>
      </w:r>
      <w:r w:rsidR="006857D7" w:rsidRPr="003872EE">
        <w:t>, направляет Получателю проект Д</w:t>
      </w:r>
      <w:r w:rsidRPr="003872EE">
        <w:t>ог</w:t>
      </w:r>
      <w:r w:rsidR="008B0267" w:rsidRPr="003872EE">
        <w:t>овора</w:t>
      </w:r>
      <w:r w:rsidR="00D97BB3" w:rsidRPr="003872EE">
        <w:t xml:space="preserve"> </w:t>
      </w:r>
      <w:r w:rsidR="008B0267" w:rsidRPr="003872EE">
        <w:t xml:space="preserve">о предоставлении Субсидии </w:t>
      </w:r>
      <w:r w:rsidRPr="003872EE">
        <w:t>с внесенными</w:t>
      </w:r>
      <w:r w:rsidR="00D97BB3" w:rsidRPr="003872EE">
        <w:t xml:space="preserve"> в него сведениями о Получателе, составленного в соответствии с приложением № </w:t>
      </w:r>
      <w:r w:rsidR="00834039" w:rsidRPr="003872EE">
        <w:t>6</w:t>
      </w:r>
      <w:r w:rsidR="004E498F" w:rsidRPr="003872EE">
        <w:t xml:space="preserve"> </w:t>
      </w:r>
      <w:r w:rsidR="00D97BB3" w:rsidRPr="003872EE">
        <w:t>к Порядку.</w:t>
      </w:r>
    </w:p>
    <w:p w14:paraId="1F14240A" w14:textId="77777777" w:rsidR="00F85CA2" w:rsidRPr="003872EE" w:rsidRDefault="00F85CA2" w:rsidP="00C67CEB">
      <w:pPr>
        <w:widowControl w:val="0"/>
      </w:pPr>
      <w:r w:rsidRPr="003872EE">
        <w:t>5.1</w:t>
      </w:r>
      <w:r w:rsidR="00542020" w:rsidRPr="003872EE">
        <w:t>6</w:t>
      </w:r>
      <w:r w:rsidRPr="003872EE">
        <w:t>.</w:t>
      </w:r>
      <w:r w:rsidR="004652D0" w:rsidRPr="003872EE">
        <w:t xml:space="preserve"> </w:t>
      </w:r>
      <w:r w:rsidRPr="003872EE">
        <w:t xml:space="preserve">Получатель в течение </w:t>
      </w:r>
      <w:r w:rsidR="00D97BB3" w:rsidRPr="003872EE">
        <w:t>2</w:t>
      </w:r>
      <w:r w:rsidRPr="003872EE">
        <w:t xml:space="preserve"> рабочи</w:t>
      </w:r>
      <w:r w:rsidR="006857D7" w:rsidRPr="003872EE">
        <w:t>х дней после получения проекта Д</w:t>
      </w:r>
      <w:r w:rsidRPr="003872EE">
        <w:t>оговора о предоставлении Субсидии подписывает его в двух экземплярах и направляет Организатору.</w:t>
      </w:r>
    </w:p>
    <w:p w14:paraId="62B7550B" w14:textId="77777777" w:rsidR="00F85CA2" w:rsidRPr="003872EE" w:rsidRDefault="00F85CA2" w:rsidP="00C67CEB">
      <w:pPr>
        <w:widowControl w:val="0"/>
      </w:pPr>
      <w:r w:rsidRPr="003872EE">
        <w:t>В случае, если Получатель в течение срока, указанного в абзаце первом настоящего пункта, не предоставляет</w:t>
      </w:r>
      <w:r w:rsidR="00E9747A" w:rsidRPr="003872EE">
        <w:t xml:space="preserve"> </w:t>
      </w:r>
      <w:proofErr w:type="gramStart"/>
      <w:r w:rsidR="006857D7" w:rsidRPr="003872EE">
        <w:t>Организатору</w:t>
      </w:r>
      <w:proofErr w:type="gramEnd"/>
      <w:r w:rsidR="006857D7" w:rsidRPr="003872EE">
        <w:t xml:space="preserve"> подписанный Д</w:t>
      </w:r>
      <w:r w:rsidRPr="003872EE">
        <w:t xml:space="preserve">оговор о предоставлении Субсидии, Организатор в течение 2 рабочих дней направляет Получателю уведомление об отказе в предоставлении Субсидии с указанием причины отказа. В этом случае сумма бюджетных ассигнований, которая предлагалась для предоставления Субсидии Заявителю, не предоставившему подписанный договор, перераспределяется на следующем заседании Комиссии Заявителям, следующим в </w:t>
      </w:r>
      <w:r w:rsidRPr="003872EE">
        <w:lastRenderedPageBreak/>
        <w:t>рейтинге за Получателями.</w:t>
      </w:r>
    </w:p>
    <w:p w14:paraId="2E4676CA" w14:textId="77777777" w:rsidR="00F85CA2" w:rsidRPr="003872EE" w:rsidRDefault="00F85CA2" w:rsidP="00A57FCF">
      <w:pPr>
        <w:widowControl w:val="0"/>
      </w:pPr>
      <w:r w:rsidRPr="003872EE">
        <w:t>5.1</w:t>
      </w:r>
      <w:r w:rsidR="00542020" w:rsidRPr="003872EE">
        <w:t>7</w:t>
      </w:r>
      <w:r w:rsidRPr="003872EE">
        <w:t>.</w:t>
      </w:r>
      <w:r w:rsidR="00511163" w:rsidRPr="003872EE">
        <w:t> </w:t>
      </w:r>
      <w:r w:rsidR="00CA262A" w:rsidRPr="003872EE">
        <w:t xml:space="preserve">Организатор в течение </w:t>
      </w:r>
      <w:r w:rsidR="00D97BB3" w:rsidRPr="003872EE">
        <w:t xml:space="preserve">2 </w:t>
      </w:r>
      <w:r w:rsidR="00A57FCF" w:rsidRPr="003872EE">
        <w:t>рабочих дней после получения Д</w:t>
      </w:r>
      <w:r w:rsidRPr="003872EE">
        <w:t>оговора подписывает его со своей сторо</w:t>
      </w:r>
      <w:r w:rsidR="006857D7" w:rsidRPr="003872EE">
        <w:t>н</w:t>
      </w:r>
      <w:r w:rsidR="00A57FCF" w:rsidRPr="003872EE">
        <w:t>ы и направляет один экземпляр Д</w:t>
      </w:r>
      <w:r w:rsidRPr="003872EE">
        <w:t>оговора Получателю.</w:t>
      </w:r>
    </w:p>
    <w:p w14:paraId="6047FD85" w14:textId="77777777" w:rsidR="00F85CA2" w:rsidRPr="003872EE" w:rsidRDefault="00511163" w:rsidP="00C67CEB">
      <w:pPr>
        <w:widowControl w:val="0"/>
      </w:pPr>
      <w:r w:rsidRPr="003872EE">
        <w:t>5.1</w:t>
      </w:r>
      <w:r w:rsidR="00542020" w:rsidRPr="003872EE">
        <w:t>8</w:t>
      </w:r>
      <w:r w:rsidRPr="003872EE">
        <w:t>. </w:t>
      </w:r>
      <w:r w:rsidR="00F85CA2" w:rsidRPr="003872EE">
        <w:t xml:space="preserve">Организатор в течение </w:t>
      </w:r>
      <w:r w:rsidR="00126620" w:rsidRPr="003872EE">
        <w:t>1</w:t>
      </w:r>
      <w:r w:rsidR="00413ABB" w:rsidRPr="003872EE">
        <w:t>5</w:t>
      </w:r>
      <w:r w:rsidR="008B0267" w:rsidRPr="003872EE">
        <w:t xml:space="preserve"> календарных </w:t>
      </w:r>
      <w:r w:rsidR="00A57FCF" w:rsidRPr="003872EE">
        <w:t>дней после подписания Д</w:t>
      </w:r>
      <w:r w:rsidR="00F85CA2" w:rsidRPr="003872EE">
        <w:t>оговора перечисляет бюджетные средства на расчетный счет Получателя, открытый в</w:t>
      </w:r>
      <w:r w:rsidR="004652D0" w:rsidRPr="003872EE">
        <w:t xml:space="preserve"> </w:t>
      </w:r>
      <w:r w:rsidR="00F85CA2" w:rsidRPr="003872EE">
        <w:t>кредитной организации.</w:t>
      </w:r>
    </w:p>
    <w:p w14:paraId="44D5C4DD" w14:textId="77777777" w:rsidR="00F85CA2" w:rsidRPr="003872EE" w:rsidRDefault="00F85CA2" w:rsidP="00C67CEB">
      <w:pPr>
        <w:widowControl w:val="0"/>
      </w:pPr>
      <w:r w:rsidRPr="003872EE">
        <w:t>5.</w:t>
      </w:r>
      <w:r w:rsidR="00542020" w:rsidRPr="003872EE">
        <w:t>19</w:t>
      </w:r>
      <w:r w:rsidRPr="003872EE">
        <w:t>.</w:t>
      </w:r>
      <w:r w:rsidR="00511163" w:rsidRPr="003872EE">
        <w:t> </w:t>
      </w:r>
      <w:r w:rsidRPr="003872EE">
        <w:t>Организатор в</w:t>
      </w:r>
      <w:r w:rsidR="00CA262A" w:rsidRPr="003872EE">
        <w:t xml:space="preserve"> течение </w:t>
      </w:r>
      <w:r w:rsidR="00126620" w:rsidRPr="003872EE">
        <w:t xml:space="preserve">3 </w:t>
      </w:r>
      <w:r w:rsidRPr="003872EE">
        <w:t>рабочих дней после перечисления средств Получателям размещает сведения о Получателях в реестре СМСП - получателей поддержки.</w:t>
      </w:r>
    </w:p>
    <w:p w14:paraId="57EE1B30" w14:textId="77777777" w:rsidR="00F85CA2" w:rsidRPr="003872EE" w:rsidRDefault="00F85CA2" w:rsidP="00C67CEB">
      <w:pPr>
        <w:rPr>
          <w:b/>
        </w:rPr>
      </w:pPr>
    </w:p>
    <w:p w14:paraId="6495F686" w14:textId="77777777" w:rsidR="00F85CA2" w:rsidRPr="003872EE" w:rsidRDefault="00F85CA2" w:rsidP="00C67CEB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6. Основания для отказа в предоставлении Субсидии</w:t>
      </w:r>
    </w:p>
    <w:p w14:paraId="681F56B5" w14:textId="77777777" w:rsidR="00C67CEB" w:rsidRPr="003872EE" w:rsidRDefault="00C67CEB" w:rsidP="00F85CA2">
      <w:pPr>
        <w:widowControl w:val="0"/>
        <w:jc w:val="center"/>
        <w:rPr>
          <w:rFonts w:cs="Arial"/>
          <w:b/>
        </w:rPr>
      </w:pPr>
    </w:p>
    <w:p w14:paraId="154E4A67" w14:textId="77777777" w:rsidR="00F85CA2" w:rsidRPr="003872EE" w:rsidRDefault="006313FA" w:rsidP="00C67CEB">
      <w:pPr>
        <w:widowControl w:val="0"/>
      </w:pPr>
      <w:r w:rsidRPr="003872EE">
        <w:t>6.1. </w:t>
      </w:r>
      <w:r w:rsidR="00F85CA2" w:rsidRPr="003872EE">
        <w:t>В предоставлении Субсидии отказывается в следующих случаях:</w:t>
      </w:r>
    </w:p>
    <w:p w14:paraId="7789136D" w14:textId="77777777" w:rsidR="00F85CA2" w:rsidRPr="003872EE" w:rsidRDefault="00F85CA2" w:rsidP="00C67CEB">
      <w:pPr>
        <w:widowControl w:val="0"/>
      </w:pPr>
      <w:r w:rsidRPr="003872EE">
        <w:t>6.1.1.</w:t>
      </w:r>
      <w:r w:rsidR="006313FA" w:rsidRPr="003872EE">
        <w:t> </w:t>
      </w:r>
      <w:r w:rsidRPr="003872EE">
        <w:t>Заявитель не соответствует требованиям пункта</w:t>
      </w:r>
      <w:r w:rsidR="00AE3BAA" w:rsidRPr="003872EE">
        <w:t xml:space="preserve"> 1.5 </w:t>
      </w:r>
      <w:r w:rsidRPr="003872EE">
        <w:t>раздела 1</w:t>
      </w:r>
      <w:r w:rsidR="00E9747A" w:rsidRPr="003872EE">
        <w:t xml:space="preserve"> </w:t>
      </w:r>
      <w:r w:rsidRPr="003872EE">
        <w:t>настоящего Порядка.</w:t>
      </w:r>
    </w:p>
    <w:p w14:paraId="60BB3DC6" w14:textId="77777777" w:rsidR="00F85CA2" w:rsidRPr="003872EE" w:rsidRDefault="00F85CA2" w:rsidP="00C67CEB">
      <w:pPr>
        <w:widowControl w:val="0"/>
      </w:pPr>
      <w:r w:rsidRPr="003872EE">
        <w:t>6.1.2.</w:t>
      </w:r>
      <w:r w:rsidR="006313FA" w:rsidRPr="003872EE">
        <w:t> </w:t>
      </w:r>
      <w:r w:rsidRPr="003872EE">
        <w:t>Заявителем не представлены документы, предусмотренные разделом 4 настоящего Порядка в соответствии с на</w:t>
      </w:r>
      <w:r w:rsidR="00AE3BAA" w:rsidRPr="003872EE">
        <w:t>правлениями реализации Субсидии</w:t>
      </w:r>
      <w:r w:rsidRPr="003872EE">
        <w:t>.</w:t>
      </w:r>
    </w:p>
    <w:p w14:paraId="0A3DB478" w14:textId="77777777" w:rsidR="00F85CA2" w:rsidRPr="003872EE" w:rsidRDefault="00F85CA2" w:rsidP="00C67CEB">
      <w:pPr>
        <w:widowControl w:val="0"/>
      </w:pPr>
      <w:r w:rsidRPr="003872EE">
        <w:t>6.1.3.</w:t>
      </w:r>
      <w:r w:rsidR="006313FA" w:rsidRPr="003872EE">
        <w:t> </w:t>
      </w:r>
      <w:r w:rsidRPr="003872EE">
        <w:t>Документы на получение Субсидии не предоставлены в сроки, определенные Постановлением Организатора.</w:t>
      </w:r>
    </w:p>
    <w:p w14:paraId="7C410368" w14:textId="77777777" w:rsidR="00F85CA2" w:rsidRPr="003872EE" w:rsidRDefault="00F85CA2" w:rsidP="00C67CEB">
      <w:pPr>
        <w:widowControl w:val="0"/>
      </w:pPr>
      <w:r w:rsidRPr="003872EE">
        <w:t>6.1.4.</w:t>
      </w:r>
      <w:r w:rsidR="006313FA" w:rsidRPr="003872EE">
        <w:t> </w:t>
      </w:r>
      <w:r w:rsidRPr="003872EE">
        <w:t>Получателем в срок, установленный пунктом 5.1</w:t>
      </w:r>
      <w:r w:rsidR="001544D3" w:rsidRPr="003872EE">
        <w:t>6</w:t>
      </w:r>
      <w:r w:rsidRPr="003872EE">
        <w:t xml:space="preserve"> раздела 5 настоящего Порядка, не предст</w:t>
      </w:r>
      <w:r w:rsidR="00A57FCF" w:rsidRPr="003872EE">
        <w:t xml:space="preserve">авлен </w:t>
      </w:r>
      <w:proofErr w:type="gramStart"/>
      <w:r w:rsidR="00A57FCF" w:rsidRPr="003872EE">
        <w:t>Организатору</w:t>
      </w:r>
      <w:proofErr w:type="gramEnd"/>
      <w:r w:rsidR="00A57FCF" w:rsidRPr="003872EE">
        <w:t xml:space="preserve"> подписанный Д</w:t>
      </w:r>
      <w:r w:rsidRPr="003872EE">
        <w:t>оговор о</w:t>
      </w:r>
      <w:r w:rsidR="00C67CEB" w:rsidRPr="003872EE">
        <w:t xml:space="preserve"> </w:t>
      </w:r>
      <w:r w:rsidRPr="003872EE">
        <w:t>предоставлении Субсидии.</w:t>
      </w:r>
    </w:p>
    <w:p w14:paraId="652CA63D" w14:textId="77777777" w:rsidR="00F85CA2" w:rsidRPr="003872EE" w:rsidRDefault="00AE3BAA" w:rsidP="00C67CEB">
      <w:pPr>
        <w:widowControl w:val="0"/>
      </w:pPr>
      <w:r w:rsidRPr="003872EE">
        <w:t>6.1.5</w:t>
      </w:r>
      <w:r w:rsidR="00F85CA2" w:rsidRPr="003872EE">
        <w:t>.</w:t>
      </w:r>
      <w:r w:rsidR="006313FA" w:rsidRPr="003872EE">
        <w:t> </w:t>
      </w:r>
      <w:r w:rsidR="007F6911" w:rsidRPr="003872EE">
        <w:rPr>
          <w:color w:val="000000"/>
        </w:rPr>
        <w:t xml:space="preserve">Срок </w:t>
      </w:r>
      <w:r w:rsidR="00F85CA2" w:rsidRPr="003872EE">
        <w:rPr>
          <w:color w:val="000000"/>
        </w:rPr>
        <w:t>менее трех</w:t>
      </w:r>
      <w:r w:rsidR="00F85CA2" w:rsidRPr="003872EE">
        <w:t xml:space="preserve"> лет с момента нарушения субъектом малого или среднего предпринимательства порядка и условий оказания финансовой поддержки</w:t>
      </w:r>
      <w:r w:rsidRPr="003872EE">
        <w:t>.</w:t>
      </w:r>
    </w:p>
    <w:p w14:paraId="7CF25CEE" w14:textId="77777777" w:rsidR="00F85CA2" w:rsidRPr="003872EE" w:rsidRDefault="006313FA" w:rsidP="006313FA">
      <w:pPr>
        <w:widowControl w:val="0"/>
      </w:pPr>
      <w:r w:rsidRPr="003872EE">
        <w:t>6.1.6. </w:t>
      </w:r>
      <w:r w:rsidR="00F85CA2" w:rsidRPr="003872EE">
        <w:t>Заявитель не участвует лично в защите бизнес-плана.</w:t>
      </w:r>
    </w:p>
    <w:p w14:paraId="78E41071" w14:textId="77777777" w:rsidR="00F85CA2" w:rsidRPr="003872EE" w:rsidRDefault="006313FA" w:rsidP="00C67CEB">
      <w:pPr>
        <w:widowControl w:val="0"/>
      </w:pPr>
      <w:r w:rsidRPr="003872EE">
        <w:t>6.1.7</w:t>
      </w:r>
      <w:r w:rsidR="00F85CA2" w:rsidRPr="003872EE">
        <w:t>.</w:t>
      </w:r>
      <w:r w:rsidRPr="003872EE">
        <w:t> </w:t>
      </w:r>
      <w:r w:rsidR="00F85CA2" w:rsidRPr="003872EE">
        <w:t>СМСП не признан победителем конкурса.</w:t>
      </w:r>
    </w:p>
    <w:p w14:paraId="6057B429" w14:textId="77777777" w:rsidR="00F85CA2" w:rsidRPr="003872EE" w:rsidRDefault="00F85CA2" w:rsidP="004652D0">
      <w:pPr>
        <w:widowControl w:val="0"/>
        <w:rPr>
          <w:rFonts w:cs="Arial"/>
          <w:b/>
        </w:rPr>
      </w:pPr>
    </w:p>
    <w:p w14:paraId="1FA78581" w14:textId="77777777" w:rsidR="00F85CA2" w:rsidRPr="003872EE" w:rsidRDefault="004652D0" w:rsidP="00C67CEB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 xml:space="preserve">7. </w:t>
      </w:r>
      <w:r w:rsidR="00F85CA2" w:rsidRPr="003872EE">
        <w:rPr>
          <w:sz w:val="24"/>
          <w:szCs w:val="24"/>
        </w:rPr>
        <w:t>Порядок перечисления и использования бюджетных средств СМСП, в том числе начинающими СМСП,</w:t>
      </w:r>
      <w:r w:rsidR="00E9747A" w:rsidRPr="003872EE">
        <w:rPr>
          <w:sz w:val="24"/>
          <w:szCs w:val="24"/>
        </w:rPr>
        <w:t xml:space="preserve"> </w:t>
      </w:r>
      <w:r w:rsidR="00F85CA2" w:rsidRPr="003872EE">
        <w:rPr>
          <w:sz w:val="24"/>
          <w:szCs w:val="24"/>
        </w:rPr>
        <w:t>и использования собственных средств субъектами малого и среднего предпринимательства, в том числе начинающими</w:t>
      </w:r>
      <w:r w:rsidR="00E9747A" w:rsidRPr="003872EE">
        <w:rPr>
          <w:sz w:val="24"/>
          <w:szCs w:val="24"/>
        </w:rPr>
        <w:t xml:space="preserve"> </w:t>
      </w:r>
      <w:r w:rsidR="00F85CA2" w:rsidRPr="003872EE">
        <w:rPr>
          <w:sz w:val="24"/>
          <w:szCs w:val="24"/>
        </w:rPr>
        <w:t>СМСП</w:t>
      </w:r>
    </w:p>
    <w:p w14:paraId="78B95BF5" w14:textId="77777777" w:rsidR="004652D0" w:rsidRPr="003872EE" w:rsidRDefault="004652D0" w:rsidP="00F85CA2">
      <w:pPr>
        <w:widowControl w:val="0"/>
        <w:jc w:val="center"/>
        <w:rPr>
          <w:rFonts w:cs="Arial"/>
          <w:b/>
        </w:rPr>
      </w:pPr>
    </w:p>
    <w:p w14:paraId="7A09CBBF" w14:textId="77777777" w:rsidR="00F85CA2" w:rsidRPr="003872EE" w:rsidRDefault="00F85CA2" w:rsidP="00C67CEB">
      <w:pPr>
        <w:widowControl w:val="0"/>
      </w:pPr>
      <w:r w:rsidRPr="003872EE">
        <w:t>7.1.</w:t>
      </w:r>
      <w:r w:rsidR="006313FA" w:rsidRPr="003872EE">
        <w:t> </w:t>
      </w:r>
      <w:r w:rsidRPr="003872EE">
        <w:t xml:space="preserve">Средства Субсидии перечисляются в течение </w:t>
      </w:r>
      <w:r w:rsidR="001544D3" w:rsidRPr="003872EE">
        <w:t>1</w:t>
      </w:r>
      <w:r w:rsidR="00413ABB" w:rsidRPr="003872EE">
        <w:t>5</w:t>
      </w:r>
      <w:r w:rsidRPr="003872EE">
        <w:t xml:space="preserve"> рабочих дней Получателю после заключения с</w:t>
      </w:r>
      <w:r w:rsidR="004652D0" w:rsidRPr="003872EE">
        <w:t xml:space="preserve"> </w:t>
      </w:r>
      <w:r w:rsidRPr="003872EE">
        <w:t>ним договора о предоставлении Субсидии.</w:t>
      </w:r>
    </w:p>
    <w:p w14:paraId="64DA676E" w14:textId="1A88DC0F" w:rsidR="00F85CA2" w:rsidRPr="003872EE" w:rsidRDefault="00F85CA2" w:rsidP="00C67CEB">
      <w:pPr>
        <w:widowControl w:val="0"/>
      </w:pPr>
      <w:r w:rsidRPr="003872EE">
        <w:t>7.2.</w:t>
      </w:r>
      <w:r w:rsidR="006313FA" w:rsidRPr="003872EE">
        <w:t> </w:t>
      </w:r>
      <w:r w:rsidRPr="003872EE">
        <w:t>Договор о предоставлении Субсидии заключается с Получателем после утверждения</w:t>
      </w:r>
      <w:r w:rsidR="00E9747A" w:rsidRPr="003872EE">
        <w:t xml:space="preserve"> </w:t>
      </w:r>
      <w:r w:rsidRPr="003872EE">
        <w:t>постановления Организатора о победителях Конкурса и</w:t>
      </w:r>
      <w:r w:rsidR="004652D0" w:rsidRPr="003872EE">
        <w:t xml:space="preserve"> </w:t>
      </w:r>
      <w:r w:rsidRPr="003872EE">
        <w:t>предоставления Получателем документов о расходовании собственных средств (с расчетного счета, открытого индивидуальным предпринимателем или юридическим лицом) в соответствии с заявленной сметой расходов (</w:t>
      </w:r>
      <w:r w:rsidR="00B40C45" w:rsidRPr="003872EE">
        <w:t xml:space="preserve">приложение № </w:t>
      </w:r>
      <w:r w:rsidR="00834039" w:rsidRPr="003872EE">
        <w:t>3</w:t>
      </w:r>
      <w:r w:rsidR="00B40C45" w:rsidRPr="003872EE">
        <w:t xml:space="preserve"> к Порядку)</w:t>
      </w:r>
      <w:r w:rsidR="008371D5" w:rsidRPr="003872EE">
        <w:t>, за исключением случаев, указанных в пункте 7.4 раздела 7 настоящего Порядка;</w:t>
      </w:r>
    </w:p>
    <w:p w14:paraId="29BEC958" w14:textId="77777777" w:rsidR="00F85CA2" w:rsidRPr="003872EE" w:rsidRDefault="00F85CA2" w:rsidP="00C67CEB">
      <w:pPr>
        <w:widowControl w:val="0"/>
      </w:pPr>
      <w:r w:rsidRPr="003872EE">
        <w:t>7.3.</w:t>
      </w:r>
      <w:r w:rsidR="006313FA" w:rsidRPr="003872EE">
        <w:t> </w:t>
      </w:r>
      <w:r w:rsidRPr="003872EE">
        <w:t>Получатель имеет право использовать средства Субсидии только на расходы, указанные в смете расходов.</w:t>
      </w:r>
    </w:p>
    <w:p w14:paraId="173EFB67" w14:textId="77777777" w:rsidR="00F85CA2" w:rsidRPr="003872EE" w:rsidRDefault="00F85CA2" w:rsidP="00C67CEB">
      <w:pPr>
        <w:widowControl w:val="0"/>
      </w:pPr>
      <w:r w:rsidRPr="003872EE">
        <w:t>7.4.</w:t>
      </w:r>
      <w:r w:rsidR="006313FA" w:rsidRPr="003872EE">
        <w:t> </w:t>
      </w:r>
      <w:r w:rsidRPr="003872EE">
        <w:t xml:space="preserve">Получатель по направлению возмещения части затрат СМСП – гранты в </w:t>
      </w:r>
      <w:r w:rsidRPr="003872EE">
        <w:rPr>
          <w:color w:val="000000"/>
        </w:rPr>
        <w:t xml:space="preserve">форме субсидии </w:t>
      </w:r>
      <w:r w:rsidR="006313FA" w:rsidRPr="003872EE">
        <w:rPr>
          <w:color w:val="000000"/>
        </w:rPr>
        <w:t xml:space="preserve">индивидуальным предпринимателям </w:t>
      </w:r>
      <w:r w:rsidRPr="003872EE">
        <w:rPr>
          <w:color w:val="000000"/>
        </w:rPr>
        <w:t>и юридическим лицам - производителям товаров, работ, услуг, предоставляемые на условиях долевого финансирования целевых расходов на выплату по передаче прав на франшизу (паушальный взнос) должен использовать</w:t>
      </w:r>
      <w:r w:rsidR="006313FA" w:rsidRPr="003872EE">
        <w:rPr>
          <w:color w:val="000000"/>
        </w:rPr>
        <w:t xml:space="preserve"> собственные средства в течение </w:t>
      </w:r>
      <w:r w:rsidR="007F6911" w:rsidRPr="003872EE">
        <w:rPr>
          <w:color w:val="000000"/>
        </w:rPr>
        <w:t xml:space="preserve">30 календарных дней </w:t>
      </w:r>
      <w:r w:rsidRPr="003872EE">
        <w:rPr>
          <w:color w:val="000000"/>
        </w:rPr>
        <w:t>с</w:t>
      </w:r>
      <w:r w:rsidRPr="003872EE">
        <w:t xml:space="preserve"> даты опубликования постановления Организатора об итогах Конкурса.</w:t>
      </w:r>
    </w:p>
    <w:p w14:paraId="663F6E5D" w14:textId="77C7999C" w:rsidR="00F85CA2" w:rsidRPr="003872EE" w:rsidRDefault="00F85CA2" w:rsidP="00C67CEB">
      <w:pPr>
        <w:widowControl w:val="0"/>
      </w:pPr>
      <w:r w:rsidRPr="003872EE">
        <w:t>7.5.</w:t>
      </w:r>
      <w:r w:rsidR="006313FA" w:rsidRPr="003872EE">
        <w:t> </w:t>
      </w:r>
      <w:r w:rsidRPr="003872EE">
        <w:t>Перечисление и исполь</w:t>
      </w:r>
      <w:r w:rsidR="00BF1F24" w:rsidRPr="003872EE">
        <w:t xml:space="preserve">зование бюджетных </w:t>
      </w:r>
      <w:r w:rsidRPr="003872EE">
        <w:t>средств СМСП по направлениям, для реализации которых предоставляются Субсидии, осуществляется в соответствии с требованиями пунктов 3.1</w:t>
      </w:r>
      <w:r w:rsidR="00D35668" w:rsidRPr="003872EE">
        <w:t>- 3.3</w:t>
      </w:r>
      <w:r w:rsidRPr="003872EE">
        <w:t xml:space="preserve"> раздела 3 настоящего Порядка.</w:t>
      </w:r>
    </w:p>
    <w:p w14:paraId="2A79DEB9" w14:textId="77777777" w:rsidR="00F85CA2" w:rsidRPr="003872EE" w:rsidRDefault="00F85CA2" w:rsidP="00C67CEB">
      <w:pPr>
        <w:widowControl w:val="0"/>
      </w:pPr>
      <w:r w:rsidRPr="003872EE">
        <w:lastRenderedPageBreak/>
        <w:t>7.6.</w:t>
      </w:r>
      <w:r w:rsidR="006313FA" w:rsidRPr="003872EE">
        <w:t> </w:t>
      </w:r>
      <w:r w:rsidRPr="003872EE">
        <w:t>Получатель должен использовать средства предоставленной Субсидии в течение 1 (одного) года со дня фактического перечисления средств на расчетный счет Получателя.</w:t>
      </w:r>
    </w:p>
    <w:p w14:paraId="20621921" w14:textId="77777777" w:rsidR="00F85CA2" w:rsidRPr="003872EE" w:rsidRDefault="006313FA" w:rsidP="00C67CEB">
      <w:pPr>
        <w:widowControl w:val="0"/>
      </w:pPr>
      <w:r w:rsidRPr="003872EE">
        <w:t>7.7. </w:t>
      </w:r>
      <w:r w:rsidR="00F85CA2" w:rsidRPr="003872EE">
        <w:t xml:space="preserve">Получатель ежеквартально предоставляет отчет об освоении средств Субсидии, подтвержденный банковской выпиской о состоянии расчетного счета на отчетную дату. </w:t>
      </w:r>
    </w:p>
    <w:p w14:paraId="6E6ACA1F" w14:textId="1A4F983A" w:rsidR="00F85CA2" w:rsidRPr="003872EE" w:rsidRDefault="00F85CA2" w:rsidP="00C67CEB">
      <w:pPr>
        <w:widowControl w:val="0"/>
      </w:pPr>
      <w:r w:rsidRPr="003872EE">
        <w:t>Отчет о расходовании средств субсидии на реализацию бизнес-плана</w:t>
      </w:r>
      <w:r w:rsidR="00E9747A" w:rsidRPr="003872EE">
        <w:t xml:space="preserve"> </w:t>
      </w:r>
      <w:r w:rsidRPr="003872EE">
        <w:t>(ежеквартально, нарастающим итогом) и отчет о достижении целевых показателей проекта (на отчетную дату, ежеквартально) предоставляется по</w:t>
      </w:r>
      <w:r w:rsidR="004652D0" w:rsidRPr="003872EE">
        <w:t xml:space="preserve"> </w:t>
      </w:r>
      <w:r w:rsidRPr="003872EE">
        <w:t xml:space="preserve">форме согласно приложению № </w:t>
      </w:r>
      <w:r w:rsidR="0095087D" w:rsidRPr="003872EE">
        <w:t>1</w:t>
      </w:r>
      <w:r w:rsidRPr="003872EE">
        <w:t xml:space="preserve"> и приложению № </w:t>
      </w:r>
      <w:r w:rsidR="0095087D" w:rsidRPr="003872EE">
        <w:t>2</w:t>
      </w:r>
      <w:r w:rsidRPr="003872EE">
        <w:t xml:space="preserve"> </w:t>
      </w:r>
      <w:r w:rsidR="004E498F" w:rsidRPr="003872EE">
        <w:t xml:space="preserve">к Договору (приложение № </w:t>
      </w:r>
      <w:r w:rsidR="00834039" w:rsidRPr="003872EE">
        <w:t>6</w:t>
      </w:r>
      <w:r w:rsidR="004E498F" w:rsidRPr="003872EE">
        <w:t xml:space="preserve"> к Порядку)</w:t>
      </w:r>
      <w:r w:rsidRPr="003872EE">
        <w:t>.</w:t>
      </w:r>
      <w:r w:rsidR="00E9747A" w:rsidRPr="003872EE">
        <w:t xml:space="preserve"> </w:t>
      </w:r>
    </w:p>
    <w:p w14:paraId="11D8FDE0" w14:textId="77777777" w:rsidR="00F85CA2" w:rsidRPr="003872EE" w:rsidRDefault="00F85CA2" w:rsidP="00C67CEB">
      <w:pPr>
        <w:widowControl w:val="0"/>
      </w:pPr>
      <w:r w:rsidRPr="003872EE">
        <w:t>7.8. Расчеты за счет средств Субсидии и собственных средств осуществляются только в безналичной форме.</w:t>
      </w:r>
    </w:p>
    <w:p w14:paraId="4C904288" w14:textId="77777777" w:rsidR="00F85CA2" w:rsidRPr="003872EE" w:rsidRDefault="00F85CA2" w:rsidP="00C67CEB">
      <w:pPr>
        <w:widowControl w:val="0"/>
        <w:rPr>
          <w:rFonts w:cs="Arial"/>
          <w:b/>
        </w:rPr>
      </w:pPr>
    </w:p>
    <w:p w14:paraId="5555322C" w14:textId="77777777" w:rsidR="00F85CA2" w:rsidRPr="003872EE" w:rsidRDefault="00F85CA2" w:rsidP="008E6892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8. П</w:t>
      </w:r>
      <w:r w:rsidR="00A56C71" w:rsidRPr="003872EE">
        <w:rPr>
          <w:sz w:val="24"/>
          <w:szCs w:val="24"/>
        </w:rPr>
        <w:t>орядок возврата Субсидии</w:t>
      </w:r>
    </w:p>
    <w:p w14:paraId="4072A8DC" w14:textId="77777777" w:rsidR="004652D0" w:rsidRPr="003872EE" w:rsidRDefault="004652D0" w:rsidP="00F85CA2">
      <w:pPr>
        <w:widowControl w:val="0"/>
        <w:jc w:val="center"/>
        <w:rPr>
          <w:rFonts w:cs="Arial"/>
          <w:b/>
        </w:rPr>
      </w:pPr>
    </w:p>
    <w:p w14:paraId="7AE496DC" w14:textId="1936C028" w:rsidR="00EB52C6" w:rsidRPr="003872EE" w:rsidRDefault="00F85CA2" w:rsidP="00EB52C6">
      <w:pPr>
        <w:widowControl w:val="0"/>
      </w:pPr>
      <w:r w:rsidRPr="003872EE">
        <w:t>8.1.</w:t>
      </w:r>
      <w:r w:rsidR="00A56C71" w:rsidRPr="003872EE">
        <w:t> </w:t>
      </w:r>
      <w:r w:rsidRPr="003872EE">
        <w:t>Возврат Субсидии в случае нарушения условий предоставления Субсидии, требований настоящего Порядка и условий договора о</w:t>
      </w:r>
      <w:r w:rsidR="004652D0" w:rsidRPr="003872EE">
        <w:t xml:space="preserve"> </w:t>
      </w:r>
      <w:r w:rsidRPr="003872EE">
        <w:t>предоставлении Субсидии, в том числе требований по предоставлению отчетности, а также в случае образования у СМСП неиспользованного остатка субсидии, полученной в отчетном финансовом году, осуществляется в</w:t>
      </w:r>
      <w:r w:rsidR="004652D0" w:rsidRPr="003872EE">
        <w:t xml:space="preserve"> </w:t>
      </w:r>
      <w:r w:rsidRPr="003872EE">
        <w:t>следующем порядке:</w:t>
      </w:r>
    </w:p>
    <w:p w14:paraId="6224A584" w14:textId="5B501508" w:rsidR="00F85CA2" w:rsidRPr="003872EE" w:rsidRDefault="00F85CA2" w:rsidP="008E6892">
      <w:pPr>
        <w:widowControl w:val="0"/>
      </w:pPr>
      <w:r w:rsidRPr="003872EE">
        <w:t>8.1.1.</w:t>
      </w:r>
      <w:r w:rsidR="006313FA" w:rsidRPr="003872EE">
        <w:t> </w:t>
      </w:r>
      <w:r w:rsidR="00EB52C6" w:rsidRPr="003872EE">
        <w:t>С</w:t>
      </w:r>
      <w:r w:rsidRPr="003872EE">
        <w:t xml:space="preserve">пециалист </w:t>
      </w:r>
      <w:r w:rsidR="00835B1C" w:rsidRPr="003872EE">
        <w:rPr>
          <w:color w:val="000000"/>
        </w:rPr>
        <w:t>Уполномоченного органа</w:t>
      </w:r>
      <w:r w:rsidR="00835B1C" w:rsidRPr="003872EE">
        <w:rPr>
          <w:color w:val="FF0000"/>
        </w:rPr>
        <w:t xml:space="preserve"> </w:t>
      </w:r>
      <w:r w:rsidRPr="003872EE">
        <w:t>готовит заключение о нарушении условий предоставления Субсидии и направляет его в Комиссию для рассмотрения.</w:t>
      </w:r>
    </w:p>
    <w:p w14:paraId="32EEA201" w14:textId="77777777" w:rsidR="00F85CA2" w:rsidRPr="003872EE" w:rsidRDefault="00A56C71" w:rsidP="008E6892">
      <w:pPr>
        <w:widowControl w:val="0"/>
      </w:pPr>
      <w:r w:rsidRPr="003872EE">
        <w:t>8.1.2. </w:t>
      </w:r>
      <w:r w:rsidR="00F85CA2" w:rsidRPr="003872EE">
        <w:t>Приглашение на заседание Комиссии по рассмотрению вопроса об</w:t>
      </w:r>
      <w:r w:rsidR="004652D0" w:rsidRPr="003872EE">
        <w:t xml:space="preserve"> </w:t>
      </w:r>
      <w:r w:rsidR="00F85CA2" w:rsidRPr="003872EE">
        <w:t xml:space="preserve">использовании средств Организатор направляет Получателю за 5 рабочих дней до заседания Комиссии. Получатель обязан присутствовать на данном заседании Комиссии. </w:t>
      </w:r>
    </w:p>
    <w:p w14:paraId="07C9CD2B" w14:textId="2A43AA4D" w:rsidR="00F85CA2" w:rsidRPr="003872EE" w:rsidRDefault="00A56C71" w:rsidP="008E6892">
      <w:pPr>
        <w:widowControl w:val="0"/>
      </w:pPr>
      <w:r w:rsidRPr="003872EE">
        <w:rPr>
          <w:color w:val="000000"/>
        </w:rPr>
        <w:t>8.1.3. </w:t>
      </w:r>
      <w:r w:rsidR="00F85CA2" w:rsidRPr="003872EE">
        <w:rPr>
          <w:color w:val="000000"/>
        </w:rPr>
        <w:t>По результатам рассмотрения Комиссией заключения</w:t>
      </w:r>
      <w:r w:rsidR="00EB52C6" w:rsidRPr="003872EE">
        <w:rPr>
          <w:color w:val="000000"/>
        </w:rPr>
        <w:t>,</w:t>
      </w:r>
      <w:r w:rsidR="00F85CA2" w:rsidRPr="003872EE">
        <w:rPr>
          <w:color w:val="000000"/>
        </w:rPr>
        <w:t xml:space="preserve"> специалист </w:t>
      </w:r>
      <w:r w:rsidR="00835B1C" w:rsidRPr="003872EE">
        <w:rPr>
          <w:color w:val="000000"/>
        </w:rPr>
        <w:t xml:space="preserve">Уполномоченного органа </w:t>
      </w:r>
      <w:r w:rsidR="00F85CA2" w:rsidRPr="003872EE">
        <w:rPr>
          <w:color w:val="000000"/>
        </w:rPr>
        <w:t>в</w:t>
      </w:r>
      <w:r w:rsidR="00F85CA2" w:rsidRPr="003872EE">
        <w:t xml:space="preserve"> течение 5 рабочих дней оформляет протокол заседания, который подписывается председателем Комиссии.</w:t>
      </w:r>
    </w:p>
    <w:p w14:paraId="63D0A510" w14:textId="77777777" w:rsidR="00F85CA2" w:rsidRPr="003872EE" w:rsidRDefault="00F85CA2" w:rsidP="008E6892">
      <w:pPr>
        <w:widowControl w:val="0"/>
      </w:pPr>
      <w:r w:rsidRPr="003872EE">
        <w:t>8.1.4. На основании протокола заседания Комиссии:</w:t>
      </w:r>
    </w:p>
    <w:p w14:paraId="56594ABA" w14:textId="77777777" w:rsidR="00F85CA2" w:rsidRPr="003872EE" w:rsidRDefault="00F85CA2" w:rsidP="008E6892">
      <w:pPr>
        <w:widowControl w:val="0"/>
        <w:rPr>
          <w:color w:val="000000"/>
        </w:rPr>
      </w:pPr>
      <w:r w:rsidRPr="003872EE">
        <w:t>-</w:t>
      </w:r>
      <w:r w:rsidR="004652D0" w:rsidRPr="003872EE">
        <w:t xml:space="preserve"> </w:t>
      </w:r>
      <w:r w:rsidRPr="003872EE">
        <w:t xml:space="preserve">Организатор в течение 5 рабочих дней со дня подписания </w:t>
      </w:r>
      <w:r w:rsidRPr="003872EE">
        <w:rPr>
          <w:color w:val="000000"/>
        </w:rPr>
        <w:t xml:space="preserve">протокола </w:t>
      </w:r>
      <w:r w:rsidR="002957A2" w:rsidRPr="003872EE">
        <w:rPr>
          <w:color w:val="000000"/>
        </w:rPr>
        <w:t xml:space="preserve">направляет Получателю </w:t>
      </w:r>
      <w:r w:rsidR="008B0267" w:rsidRPr="003872EE">
        <w:rPr>
          <w:color w:val="000000"/>
        </w:rPr>
        <w:t>требование о возврате субсидии</w:t>
      </w:r>
      <w:r w:rsidR="002957A2" w:rsidRPr="003872EE">
        <w:rPr>
          <w:color w:val="000000"/>
        </w:rPr>
        <w:t xml:space="preserve"> </w:t>
      </w:r>
      <w:r w:rsidR="00700FE4" w:rsidRPr="003872EE">
        <w:rPr>
          <w:color w:val="000000"/>
        </w:rPr>
        <w:t>с предупреждением о расторжении договора, в случае неисполнения требова</w:t>
      </w:r>
      <w:r w:rsidR="008B0267" w:rsidRPr="003872EE">
        <w:rPr>
          <w:color w:val="000000"/>
        </w:rPr>
        <w:t>ния.</w:t>
      </w:r>
    </w:p>
    <w:p w14:paraId="3A949B56" w14:textId="77777777" w:rsidR="00F85CA2" w:rsidRPr="003872EE" w:rsidRDefault="00F85CA2" w:rsidP="008E6892">
      <w:pPr>
        <w:widowControl w:val="0"/>
      </w:pPr>
      <w:r w:rsidRPr="003872EE">
        <w:rPr>
          <w:color w:val="000000"/>
        </w:rPr>
        <w:t>-</w:t>
      </w:r>
      <w:r w:rsidR="00A56C71" w:rsidRPr="003872EE">
        <w:rPr>
          <w:color w:val="000000"/>
        </w:rPr>
        <w:t> </w:t>
      </w:r>
      <w:r w:rsidRPr="003872EE">
        <w:rPr>
          <w:color w:val="000000"/>
        </w:rPr>
        <w:t xml:space="preserve">специалист </w:t>
      </w:r>
      <w:r w:rsidR="00835B1C" w:rsidRPr="003872EE">
        <w:rPr>
          <w:color w:val="000000"/>
        </w:rPr>
        <w:t xml:space="preserve">Уполномоченного органа </w:t>
      </w:r>
      <w:r w:rsidRPr="003872EE">
        <w:rPr>
          <w:color w:val="000000"/>
        </w:rPr>
        <w:t>в течение 10 рабочих дней со дня подписания протокола вносит в реестр</w:t>
      </w:r>
      <w:r w:rsidRPr="003872EE">
        <w:t xml:space="preserve"> субъектов малого и среднего предпринимательства - получателей поддержки сведения о нарушении условий настоящего Порядка.</w:t>
      </w:r>
    </w:p>
    <w:p w14:paraId="7217FCF1" w14:textId="010A7ED5" w:rsidR="00F85CA2" w:rsidRPr="003872EE" w:rsidRDefault="00F85CA2" w:rsidP="008E6892">
      <w:pPr>
        <w:widowControl w:val="0"/>
        <w:rPr>
          <w:color w:val="70AD47"/>
        </w:rPr>
      </w:pPr>
      <w:r w:rsidRPr="003872EE">
        <w:t>8.1.5.</w:t>
      </w:r>
      <w:r w:rsidR="00A56C71" w:rsidRPr="003872EE">
        <w:t> </w:t>
      </w:r>
      <w:r w:rsidRPr="003872EE">
        <w:t>Получатель осуществляет возврат полученной Субсидии</w:t>
      </w:r>
      <w:r w:rsidR="00F647C6" w:rsidRPr="003872EE">
        <w:t xml:space="preserve"> </w:t>
      </w:r>
      <w:r w:rsidRPr="003872EE">
        <w:t>на счет Организатора в течение 30 календарных дней со</w:t>
      </w:r>
      <w:r w:rsidR="004652D0" w:rsidRPr="003872EE">
        <w:t xml:space="preserve"> </w:t>
      </w:r>
      <w:r w:rsidRPr="003872EE">
        <w:t>дня получения уведомления о расторжении договора</w:t>
      </w:r>
      <w:r w:rsidR="006A62E5" w:rsidRPr="003872EE">
        <w:t>.</w:t>
      </w:r>
    </w:p>
    <w:p w14:paraId="1D4FAD6D" w14:textId="4CAA238D" w:rsidR="00F85CA2" w:rsidRPr="003872EE" w:rsidRDefault="00A56C71" w:rsidP="008E6892">
      <w:pPr>
        <w:widowControl w:val="0"/>
      </w:pPr>
      <w:r w:rsidRPr="003872EE">
        <w:t>8.1.6. </w:t>
      </w:r>
      <w:r w:rsidR="00F85CA2" w:rsidRPr="003872EE">
        <w:t xml:space="preserve">При отказе Получателя </w:t>
      </w:r>
      <w:r w:rsidR="001F6862" w:rsidRPr="003872EE">
        <w:t xml:space="preserve">от </w:t>
      </w:r>
      <w:r w:rsidR="00F85CA2" w:rsidRPr="003872EE">
        <w:t>возврата средств Субсидии в установленные сроки средства взыскиваются Организатором в судебном порядке.</w:t>
      </w:r>
    </w:p>
    <w:p w14:paraId="14BCFC73" w14:textId="77777777" w:rsidR="00F85CA2" w:rsidRPr="003872EE" w:rsidRDefault="00F85CA2" w:rsidP="008E6892">
      <w:pPr>
        <w:widowControl w:val="0"/>
      </w:pPr>
      <w:r w:rsidRPr="003872EE">
        <w:t>8.2.</w:t>
      </w:r>
      <w:r w:rsidR="004652D0" w:rsidRPr="003872EE">
        <w:t xml:space="preserve"> </w:t>
      </w:r>
      <w:r w:rsidRPr="003872EE">
        <w:t>Перенос срока использования средств в случае неполного, несвоевременного использования средств, предусмотренных бизнес-планом, осуществляется в следующем порядке:</w:t>
      </w:r>
    </w:p>
    <w:p w14:paraId="312D970D" w14:textId="77777777" w:rsidR="00F85CA2" w:rsidRPr="003872EE" w:rsidRDefault="00F85CA2" w:rsidP="008E6892">
      <w:pPr>
        <w:widowControl w:val="0"/>
      </w:pPr>
      <w:r w:rsidRPr="003872EE">
        <w:t>8.2.1.</w:t>
      </w:r>
      <w:r w:rsidR="00145106" w:rsidRPr="003872EE">
        <w:t> Специалист </w:t>
      </w:r>
      <w:r w:rsidR="00406F4D" w:rsidRPr="003872EE">
        <w:rPr>
          <w:color w:val="000000"/>
        </w:rPr>
        <w:t>Уполномоченного органа готовит (</w:t>
      </w:r>
      <w:r w:rsidR="002957A2" w:rsidRPr="003872EE">
        <w:rPr>
          <w:color w:val="000000"/>
        </w:rPr>
        <w:t xml:space="preserve">на основании </w:t>
      </w:r>
      <w:r w:rsidR="00406F4D" w:rsidRPr="003872EE">
        <w:rPr>
          <w:color w:val="000000"/>
        </w:rPr>
        <w:t xml:space="preserve">анализа выполнения бизнес-плана) </w:t>
      </w:r>
      <w:r w:rsidRPr="003872EE">
        <w:rPr>
          <w:color w:val="000000"/>
        </w:rPr>
        <w:t>заключение о нарушении условий использования Субсидии, предусмотренных бизнес</w:t>
      </w:r>
      <w:r w:rsidRPr="003872EE">
        <w:t>-планом,</w:t>
      </w:r>
      <w:r w:rsidR="00E9747A" w:rsidRPr="003872EE">
        <w:t xml:space="preserve"> </w:t>
      </w:r>
      <w:r w:rsidRPr="003872EE">
        <w:t>и направляет его в Комиссию для рассмотрения.</w:t>
      </w:r>
    </w:p>
    <w:p w14:paraId="3D08AE4E" w14:textId="77777777" w:rsidR="00F85CA2" w:rsidRPr="003872EE" w:rsidRDefault="00F85CA2" w:rsidP="008E6892">
      <w:pPr>
        <w:widowControl w:val="0"/>
        <w:rPr>
          <w:color w:val="000000"/>
        </w:rPr>
      </w:pPr>
      <w:r w:rsidRPr="003872EE">
        <w:t>8.2.2.</w:t>
      </w:r>
      <w:r w:rsidR="004652D0" w:rsidRPr="003872EE">
        <w:t xml:space="preserve"> </w:t>
      </w:r>
      <w:r w:rsidRPr="003872EE">
        <w:t>Приглашение на заседание Комиссии по рассмотрению вопроса о</w:t>
      </w:r>
      <w:r w:rsidR="004652D0" w:rsidRPr="003872EE">
        <w:t xml:space="preserve"> </w:t>
      </w:r>
      <w:r w:rsidRPr="003872EE">
        <w:t xml:space="preserve">переносе срока использования средств Организатор направляет Получателю за 5 рабочих дней </w:t>
      </w:r>
      <w:r w:rsidRPr="003872EE">
        <w:rPr>
          <w:color w:val="000000"/>
        </w:rPr>
        <w:t xml:space="preserve">до заседания. Получатель обязан присутствовать на данном заседании Комиссии. </w:t>
      </w:r>
    </w:p>
    <w:p w14:paraId="1113C559" w14:textId="77777777" w:rsidR="00F85CA2" w:rsidRPr="003872EE" w:rsidRDefault="00145106" w:rsidP="008E6892">
      <w:pPr>
        <w:widowControl w:val="0"/>
        <w:rPr>
          <w:color w:val="000000"/>
        </w:rPr>
      </w:pPr>
      <w:r w:rsidRPr="003872EE">
        <w:rPr>
          <w:color w:val="000000"/>
        </w:rPr>
        <w:t>8.2.3. </w:t>
      </w:r>
      <w:r w:rsidR="00F85CA2" w:rsidRPr="003872EE">
        <w:rPr>
          <w:color w:val="000000"/>
        </w:rPr>
        <w:t xml:space="preserve">По результатам рассмотрения Комиссией </w:t>
      </w:r>
      <w:r w:rsidR="00406F4D" w:rsidRPr="003872EE">
        <w:rPr>
          <w:color w:val="000000"/>
        </w:rPr>
        <w:t>заключения о выполнении бизнес-</w:t>
      </w:r>
      <w:r w:rsidR="00406F4D" w:rsidRPr="003872EE">
        <w:rPr>
          <w:color w:val="000000"/>
        </w:rPr>
        <w:lastRenderedPageBreak/>
        <w:t xml:space="preserve">плана </w:t>
      </w:r>
      <w:r w:rsidR="00F85CA2" w:rsidRPr="003872EE">
        <w:rPr>
          <w:color w:val="000000"/>
        </w:rPr>
        <w:t xml:space="preserve">специалист </w:t>
      </w:r>
      <w:r w:rsidR="00835B1C" w:rsidRPr="003872EE">
        <w:rPr>
          <w:color w:val="000000"/>
        </w:rPr>
        <w:t xml:space="preserve">Уполномоченного органа </w:t>
      </w:r>
      <w:r w:rsidR="00F85CA2" w:rsidRPr="003872EE">
        <w:rPr>
          <w:color w:val="000000"/>
        </w:rPr>
        <w:t xml:space="preserve">в течение </w:t>
      </w:r>
      <w:r w:rsidR="00406F4D" w:rsidRPr="003872EE">
        <w:rPr>
          <w:color w:val="000000"/>
        </w:rPr>
        <w:t>3</w:t>
      </w:r>
      <w:r w:rsidR="00F85CA2" w:rsidRPr="003872EE">
        <w:rPr>
          <w:color w:val="000000"/>
        </w:rPr>
        <w:t xml:space="preserve"> рабочих дней оформляет протокол заседания, который подписывается председателем Комиссии.</w:t>
      </w:r>
    </w:p>
    <w:p w14:paraId="3E86A719" w14:textId="77777777" w:rsidR="00F85CA2" w:rsidRPr="003872EE" w:rsidRDefault="00F85CA2" w:rsidP="008E6892">
      <w:pPr>
        <w:widowControl w:val="0"/>
      </w:pPr>
      <w:r w:rsidRPr="003872EE">
        <w:t>8.2.4. На основании протокола заседания Комиссии:</w:t>
      </w:r>
    </w:p>
    <w:p w14:paraId="4EC533A9" w14:textId="77777777" w:rsidR="00F85CA2" w:rsidRPr="003872EE" w:rsidRDefault="00F85CA2" w:rsidP="008E6892">
      <w:pPr>
        <w:widowControl w:val="0"/>
      </w:pPr>
      <w:r w:rsidRPr="003872EE">
        <w:t>- Организатор в течение 5 рабочих дней со дня подписания протокола уведомляет Получателя о переносе срока использования средств Субсидии.</w:t>
      </w:r>
    </w:p>
    <w:p w14:paraId="7E5BC277" w14:textId="77777777" w:rsidR="00F85CA2" w:rsidRPr="003872EE" w:rsidRDefault="00F85CA2" w:rsidP="008E6892">
      <w:pPr>
        <w:widowControl w:val="0"/>
      </w:pPr>
      <w:r w:rsidRPr="003872EE">
        <w:rPr>
          <w:color w:val="000000"/>
        </w:rPr>
        <w:t>8.3.</w:t>
      </w:r>
      <w:r w:rsidR="004652D0" w:rsidRPr="003872EE">
        <w:rPr>
          <w:color w:val="000000"/>
        </w:rPr>
        <w:t xml:space="preserve"> </w:t>
      </w:r>
      <w:r w:rsidRPr="003872EE">
        <w:rPr>
          <w:color w:val="000000"/>
        </w:rPr>
        <w:t>Получатель, допустивший нецелевое использование бюджетных средств или непредставление отчетных документов, в соответствии с</w:t>
      </w:r>
      <w:r w:rsidR="004652D0" w:rsidRPr="003872EE">
        <w:rPr>
          <w:color w:val="000000"/>
        </w:rPr>
        <w:t xml:space="preserve"> </w:t>
      </w:r>
      <w:r w:rsidRPr="003872EE">
        <w:rPr>
          <w:color w:val="000000"/>
        </w:rPr>
        <w:t xml:space="preserve">Федеральным законом </w:t>
      </w:r>
      <w:hyperlink r:id="rId12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3872EE">
          <w:rPr>
            <w:rStyle w:val="a3"/>
            <w:color w:val="000000"/>
          </w:rPr>
          <w:t>от 24.07.200</w:t>
        </w:r>
        <w:r w:rsidR="00DA5CB1" w:rsidRPr="003872EE">
          <w:rPr>
            <w:rStyle w:val="a3"/>
            <w:color w:val="000000"/>
          </w:rPr>
          <w:t>7 № 209-ФЗ</w:t>
        </w:r>
      </w:hyperlink>
      <w:r w:rsidR="00DA5CB1" w:rsidRPr="003872EE">
        <w:rPr>
          <w:color w:val="000000"/>
        </w:rPr>
        <w:t xml:space="preserve"> «О развитии малого и </w:t>
      </w:r>
      <w:r w:rsidRPr="003872EE">
        <w:rPr>
          <w:color w:val="000000"/>
        </w:rPr>
        <w:t>среднего предпринимательства в Российской Федерации» лишается</w:t>
      </w:r>
      <w:r w:rsidRPr="003872EE">
        <w:t xml:space="preserve"> права на получение государственной поддержки за счет бюджетных средств в</w:t>
      </w:r>
      <w:r w:rsidR="00DA5CB1" w:rsidRPr="003872EE">
        <w:t xml:space="preserve"> </w:t>
      </w:r>
      <w:r w:rsidRPr="003872EE">
        <w:t>течение 3 (трех) лет. Информация о нарушении условий предоставления государственной поддержки заносится в реестр СМСП - получателей государственной поддержки.</w:t>
      </w:r>
    </w:p>
    <w:p w14:paraId="21405AE6" w14:textId="77777777" w:rsidR="00F85CA2" w:rsidRPr="003872EE" w:rsidRDefault="00F85CA2" w:rsidP="008E6892">
      <w:pPr>
        <w:widowControl w:val="0"/>
      </w:pPr>
      <w:r w:rsidRPr="003872EE">
        <w:t>8.4.</w:t>
      </w:r>
      <w:r w:rsidR="00DA5CB1" w:rsidRPr="003872EE">
        <w:t xml:space="preserve"> </w:t>
      </w:r>
      <w:r w:rsidRPr="003872EE">
        <w:t>Получатель вправе обжаловать решения, принятые в ходе предоставления Субсидии, в соответствии с законодательством Российской Федерации.</w:t>
      </w:r>
    </w:p>
    <w:p w14:paraId="3CEBF336" w14:textId="77777777" w:rsidR="00F85CA2" w:rsidRPr="003872EE" w:rsidRDefault="00F85CA2" w:rsidP="00F85CA2">
      <w:pPr>
        <w:widowControl w:val="0"/>
        <w:jc w:val="center"/>
        <w:rPr>
          <w:rFonts w:cs="Arial"/>
        </w:rPr>
      </w:pPr>
    </w:p>
    <w:p w14:paraId="42DE274C" w14:textId="77777777" w:rsidR="00F85CA2" w:rsidRPr="003872EE" w:rsidRDefault="00F85CA2" w:rsidP="008E6892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9. Организация консультационного сопровождения и м</w:t>
      </w:r>
      <w:r w:rsidR="00145106" w:rsidRPr="003872EE">
        <w:rPr>
          <w:sz w:val="24"/>
          <w:szCs w:val="24"/>
        </w:rPr>
        <w:t>ониторинга Получателей Субсидии</w:t>
      </w:r>
    </w:p>
    <w:p w14:paraId="5F966FCA" w14:textId="77777777" w:rsidR="00DA5CB1" w:rsidRPr="003872EE" w:rsidRDefault="00DA5CB1" w:rsidP="00F85CA2">
      <w:pPr>
        <w:widowControl w:val="0"/>
        <w:jc w:val="center"/>
        <w:rPr>
          <w:rFonts w:cs="Arial"/>
          <w:b/>
          <w:color w:val="000000"/>
        </w:rPr>
      </w:pPr>
    </w:p>
    <w:p w14:paraId="294B88C7" w14:textId="77777777" w:rsidR="00F85CA2" w:rsidRPr="003872EE" w:rsidRDefault="00F85CA2" w:rsidP="008E6892">
      <w:pPr>
        <w:widowControl w:val="0"/>
      </w:pPr>
      <w:r w:rsidRPr="003872EE">
        <w:rPr>
          <w:color w:val="000000"/>
        </w:rPr>
        <w:t>9.1.</w:t>
      </w:r>
      <w:r w:rsidR="00CF2B18" w:rsidRPr="003872EE">
        <w:rPr>
          <w:color w:val="000000"/>
        </w:rPr>
        <w:t> </w:t>
      </w:r>
      <w:r w:rsidRPr="003872EE">
        <w:rPr>
          <w:color w:val="000000"/>
        </w:rPr>
        <w:t>Проведение мониторинга Получателей и организация их</w:t>
      </w:r>
      <w:r w:rsidR="00DA5CB1" w:rsidRPr="003872EE">
        <w:rPr>
          <w:color w:val="000000"/>
        </w:rPr>
        <w:t xml:space="preserve"> </w:t>
      </w:r>
      <w:r w:rsidRPr="003872EE">
        <w:rPr>
          <w:color w:val="000000"/>
        </w:rPr>
        <w:t xml:space="preserve">консультационного сопровождения осуществляется </w:t>
      </w:r>
      <w:r w:rsidR="00835B1C" w:rsidRPr="003872EE">
        <w:rPr>
          <w:color w:val="000000"/>
        </w:rPr>
        <w:t xml:space="preserve">Уполномоченным органом </w:t>
      </w:r>
      <w:r w:rsidRPr="003872EE">
        <w:rPr>
          <w:color w:val="000000"/>
        </w:rPr>
        <w:t>в рамках</w:t>
      </w:r>
      <w:r w:rsidRPr="003872EE">
        <w:t xml:space="preserve"> основной деятельности.</w:t>
      </w:r>
    </w:p>
    <w:p w14:paraId="51CAFF73" w14:textId="77777777" w:rsidR="00F85CA2" w:rsidRPr="003872EE" w:rsidRDefault="00F85CA2" w:rsidP="008E6892">
      <w:pPr>
        <w:widowControl w:val="0"/>
      </w:pPr>
      <w:r w:rsidRPr="003872EE">
        <w:t>9.2.</w:t>
      </w:r>
      <w:r w:rsidR="00CF2B18" w:rsidRPr="003872EE">
        <w:t> Консультации Получателям предоставляются бесплатно по адресу Уполномоченного органа: 184250, Мурманская обл., г. Кировск, пр. Ленина, д.7; адрес электронной почты: welcomekirovsk@mail.ru.</w:t>
      </w:r>
    </w:p>
    <w:p w14:paraId="73B6D1B7" w14:textId="77777777" w:rsidR="00F85CA2" w:rsidRPr="003872EE" w:rsidRDefault="00F85CA2" w:rsidP="008E6892">
      <w:pPr>
        <w:widowControl w:val="0"/>
        <w:rPr>
          <w:color w:val="000000"/>
        </w:rPr>
      </w:pPr>
      <w:r w:rsidRPr="003872EE">
        <w:t>9.3.</w:t>
      </w:r>
      <w:r w:rsidR="00145106" w:rsidRPr="003872EE">
        <w:t> </w:t>
      </w:r>
      <w:r w:rsidR="00835B1C" w:rsidRPr="003872EE">
        <w:rPr>
          <w:color w:val="000000"/>
        </w:rPr>
        <w:t>Уполномоченн</w:t>
      </w:r>
      <w:r w:rsidR="00C04486" w:rsidRPr="003872EE">
        <w:rPr>
          <w:color w:val="000000"/>
        </w:rPr>
        <w:t>ый</w:t>
      </w:r>
      <w:r w:rsidR="00835B1C" w:rsidRPr="003872EE">
        <w:rPr>
          <w:color w:val="000000"/>
        </w:rPr>
        <w:t xml:space="preserve"> орган</w:t>
      </w:r>
      <w:r w:rsidR="00835B1C" w:rsidRPr="003872EE">
        <w:rPr>
          <w:color w:val="FF0000"/>
        </w:rPr>
        <w:t xml:space="preserve"> </w:t>
      </w:r>
      <w:r w:rsidRPr="003872EE">
        <w:t xml:space="preserve">осуществляют взаимодействие с Получателями </w:t>
      </w:r>
      <w:r w:rsidRPr="003872EE">
        <w:rPr>
          <w:color w:val="000000"/>
        </w:rPr>
        <w:t>посредством средств связи, проводят обследование объекта предпринимательской деятельности с выездом на место осуществления предпринимате</w:t>
      </w:r>
      <w:r w:rsidR="00145106" w:rsidRPr="003872EE">
        <w:rPr>
          <w:color w:val="000000"/>
        </w:rPr>
        <w:t>льской деятельности. Получатель обеспечивает</w:t>
      </w:r>
      <w:r w:rsidRPr="003872EE">
        <w:rPr>
          <w:color w:val="000000"/>
        </w:rPr>
        <w:t xml:space="preserve"> доступ специалистам </w:t>
      </w:r>
      <w:r w:rsidR="00835B1C" w:rsidRPr="003872EE">
        <w:rPr>
          <w:color w:val="000000"/>
        </w:rPr>
        <w:t xml:space="preserve">Уполномоченного органа </w:t>
      </w:r>
      <w:r w:rsidRPr="003872EE">
        <w:rPr>
          <w:color w:val="000000"/>
        </w:rPr>
        <w:t>на место осуществления предпринимательской деятельности.</w:t>
      </w:r>
    </w:p>
    <w:p w14:paraId="47984BBF" w14:textId="77777777" w:rsidR="00F85CA2" w:rsidRPr="003872EE" w:rsidRDefault="00F85CA2" w:rsidP="008E6892">
      <w:pPr>
        <w:widowControl w:val="0"/>
        <w:rPr>
          <w:strike/>
          <w:color w:val="000000"/>
        </w:rPr>
      </w:pPr>
      <w:r w:rsidRPr="003872EE">
        <w:rPr>
          <w:color w:val="000000"/>
        </w:rPr>
        <w:t>9.4.</w:t>
      </w:r>
      <w:r w:rsidR="00145106" w:rsidRPr="003872EE">
        <w:rPr>
          <w:color w:val="000000"/>
        </w:rPr>
        <w:t> </w:t>
      </w:r>
      <w:r w:rsidR="00835B1C" w:rsidRPr="003872EE">
        <w:rPr>
          <w:color w:val="000000"/>
        </w:rPr>
        <w:t>Уполномоченн</w:t>
      </w:r>
      <w:r w:rsidR="00C04486" w:rsidRPr="003872EE">
        <w:rPr>
          <w:color w:val="000000"/>
        </w:rPr>
        <w:t>ый</w:t>
      </w:r>
      <w:r w:rsidR="00835B1C" w:rsidRPr="003872EE">
        <w:rPr>
          <w:color w:val="000000"/>
        </w:rPr>
        <w:t xml:space="preserve"> орган</w:t>
      </w:r>
      <w:r w:rsidRPr="003872EE">
        <w:rPr>
          <w:color w:val="000000"/>
        </w:rPr>
        <w:t>, осуществляет сбор и проверку отчетов и</w:t>
      </w:r>
      <w:r w:rsidR="00DA5CB1" w:rsidRPr="003872EE">
        <w:rPr>
          <w:color w:val="000000"/>
        </w:rPr>
        <w:t xml:space="preserve"> </w:t>
      </w:r>
      <w:r w:rsidRPr="003872EE">
        <w:rPr>
          <w:color w:val="000000"/>
        </w:rPr>
        <w:t>документов, подтверждающих целевое использование средств Получателями</w:t>
      </w:r>
      <w:r w:rsidR="00C04486" w:rsidRPr="003872EE">
        <w:rPr>
          <w:color w:val="000000"/>
        </w:rPr>
        <w:t>.</w:t>
      </w:r>
      <w:r w:rsidR="00145106" w:rsidRPr="003872EE">
        <w:rPr>
          <w:color w:val="000000"/>
        </w:rPr>
        <w:t xml:space="preserve"> </w:t>
      </w:r>
      <w:r w:rsidRPr="003872EE">
        <w:rPr>
          <w:color w:val="000000"/>
        </w:rPr>
        <w:t xml:space="preserve">В случае установления </w:t>
      </w:r>
      <w:r w:rsidR="00145106" w:rsidRPr="003872EE">
        <w:rPr>
          <w:color w:val="000000"/>
        </w:rPr>
        <w:t>несоответствий отчета</w:t>
      </w:r>
      <w:r w:rsidRPr="003872EE">
        <w:rPr>
          <w:color w:val="000000"/>
        </w:rPr>
        <w:t xml:space="preserve"> с</w:t>
      </w:r>
      <w:r w:rsidR="00DA5CB1" w:rsidRPr="003872EE">
        <w:rPr>
          <w:color w:val="000000"/>
        </w:rPr>
        <w:t xml:space="preserve"> </w:t>
      </w:r>
      <w:r w:rsidRPr="003872EE">
        <w:rPr>
          <w:color w:val="000000"/>
        </w:rPr>
        <w:t>бизнес-планом</w:t>
      </w:r>
      <w:r w:rsidR="00BF1F24" w:rsidRPr="003872EE">
        <w:rPr>
          <w:color w:val="000000"/>
        </w:rPr>
        <w:t>,</w:t>
      </w:r>
      <w:r w:rsidRPr="003872EE">
        <w:rPr>
          <w:color w:val="000000"/>
        </w:rPr>
        <w:t xml:space="preserve"> Организатор </w:t>
      </w:r>
      <w:r w:rsidR="00023CDE" w:rsidRPr="003872EE">
        <w:rPr>
          <w:color w:val="000000"/>
        </w:rPr>
        <w:t>направляет в адрес</w:t>
      </w:r>
      <w:r w:rsidR="00145106" w:rsidRPr="003872EE">
        <w:rPr>
          <w:color w:val="000000"/>
        </w:rPr>
        <w:t xml:space="preserve"> </w:t>
      </w:r>
      <w:r w:rsidRPr="003872EE">
        <w:rPr>
          <w:color w:val="000000"/>
        </w:rPr>
        <w:t xml:space="preserve">Получателя доступным способом </w:t>
      </w:r>
      <w:r w:rsidR="00023CDE" w:rsidRPr="003872EE">
        <w:rPr>
          <w:color w:val="000000"/>
        </w:rPr>
        <w:t>требование об устранении несоответствий</w:t>
      </w:r>
      <w:r w:rsidR="00BF1F24" w:rsidRPr="003872EE">
        <w:rPr>
          <w:color w:val="000000"/>
        </w:rPr>
        <w:t xml:space="preserve"> </w:t>
      </w:r>
      <w:r w:rsidR="00145106" w:rsidRPr="003872EE">
        <w:rPr>
          <w:color w:val="000000"/>
        </w:rPr>
        <w:t>отчета</w:t>
      </w:r>
      <w:r w:rsidRPr="003872EE">
        <w:rPr>
          <w:color w:val="000000"/>
        </w:rPr>
        <w:t xml:space="preserve"> с бизнес-планом с</w:t>
      </w:r>
      <w:r w:rsidR="00DA5CB1" w:rsidRPr="003872EE">
        <w:rPr>
          <w:color w:val="000000"/>
        </w:rPr>
        <w:t xml:space="preserve"> </w:t>
      </w:r>
      <w:r w:rsidR="00023CDE" w:rsidRPr="003872EE">
        <w:rPr>
          <w:color w:val="000000"/>
        </w:rPr>
        <w:t xml:space="preserve">установлением сроков </w:t>
      </w:r>
      <w:r w:rsidR="00145106" w:rsidRPr="003872EE">
        <w:rPr>
          <w:color w:val="000000"/>
        </w:rPr>
        <w:t>устранения.</w:t>
      </w:r>
    </w:p>
    <w:p w14:paraId="389EB860" w14:textId="73223EC9" w:rsidR="00F85CA2" w:rsidRPr="003872EE" w:rsidRDefault="00F85CA2" w:rsidP="008E6892">
      <w:pPr>
        <w:widowControl w:val="0"/>
        <w:rPr>
          <w:color w:val="000000"/>
        </w:rPr>
      </w:pPr>
      <w:r w:rsidRPr="003872EE">
        <w:rPr>
          <w:color w:val="000000"/>
        </w:rPr>
        <w:t>9.5.</w:t>
      </w:r>
      <w:r w:rsidR="00DA5CB1" w:rsidRPr="003872EE">
        <w:rPr>
          <w:color w:val="000000"/>
        </w:rPr>
        <w:t xml:space="preserve"> </w:t>
      </w:r>
      <w:r w:rsidRPr="003872EE">
        <w:rPr>
          <w:color w:val="000000"/>
        </w:rPr>
        <w:t>Обязательные проверки соблюдения Получателем условий, целей и</w:t>
      </w:r>
      <w:r w:rsidR="00DA5CB1" w:rsidRPr="003872EE">
        <w:rPr>
          <w:color w:val="000000"/>
        </w:rPr>
        <w:t xml:space="preserve"> </w:t>
      </w:r>
      <w:r w:rsidRPr="003872EE">
        <w:rPr>
          <w:color w:val="000000"/>
        </w:rPr>
        <w:t>порядка предоставления Субсидии проводятся Организатором и</w:t>
      </w:r>
      <w:r w:rsidR="00DA5CB1" w:rsidRPr="003872EE">
        <w:rPr>
          <w:color w:val="000000"/>
        </w:rPr>
        <w:t xml:space="preserve"> </w:t>
      </w:r>
      <w:r w:rsidR="00835B1C" w:rsidRPr="003872EE">
        <w:rPr>
          <w:color w:val="000000"/>
        </w:rPr>
        <w:t>Уполномоченн</w:t>
      </w:r>
      <w:r w:rsidR="00564DC1" w:rsidRPr="003872EE">
        <w:rPr>
          <w:color w:val="000000"/>
        </w:rPr>
        <w:t>ым</w:t>
      </w:r>
      <w:r w:rsidR="00835B1C" w:rsidRPr="003872EE">
        <w:rPr>
          <w:color w:val="000000"/>
        </w:rPr>
        <w:t xml:space="preserve"> орган</w:t>
      </w:r>
      <w:r w:rsidR="00564DC1" w:rsidRPr="003872EE">
        <w:rPr>
          <w:color w:val="000000"/>
        </w:rPr>
        <w:t>ом</w:t>
      </w:r>
      <w:r w:rsidRPr="003872EE">
        <w:rPr>
          <w:color w:val="000000"/>
        </w:rPr>
        <w:t>.</w:t>
      </w:r>
    </w:p>
    <w:p w14:paraId="3C141A7C" w14:textId="77777777" w:rsidR="00F85CA2" w:rsidRPr="003872EE" w:rsidRDefault="00F85CA2" w:rsidP="008E6892">
      <w:pPr>
        <w:widowControl w:val="0"/>
        <w:rPr>
          <w:color w:val="000000"/>
        </w:rPr>
      </w:pPr>
      <w:r w:rsidRPr="003872EE">
        <w:rPr>
          <w:color w:val="000000"/>
        </w:rPr>
        <w:t>9.6.</w:t>
      </w:r>
      <w:r w:rsidR="00145106" w:rsidRPr="003872EE">
        <w:rPr>
          <w:color w:val="000000"/>
        </w:rPr>
        <w:t> </w:t>
      </w:r>
      <w:r w:rsidRPr="003872EE">
        <w:rPr>
          <w:color w:val="000000"/>
        </w:rPr>
        <w:t xml:space="preserve">После проверки один экземпляр отчета остается на хранении в </w:t>
      </w:r>
      <w:r w:rsidR="00835B1C" w:rsidRPr="003872EE">
        <w:rPr>
          <w:color w:val="000000"/>
        </w:rPr>
        <w:t>Уполномоченном органе</w:t>
      </w:r>
      <w:r w:rsidRPr="003872EE">
        <w:rPr>
          <w:color w:val="000000"/>
        </w:rPr>
        <w:t>, второй хранится у Получателя в течение 3 (трех) лет от даты принятия решения о предоставлении Субсидии вместе с оригиналами подтверждающих документов.</w:t>
      </w:r>
    </w:p>
    <w:p w14:paraId="6A48D831" w14:textId="4E8F7E36" w:rsidR="00F85CA2" w:rsidRPr="003872EE" w:rsidRDefault="00F85CA2" w:rsidP="008E6892">
      <w:pPr>
        <w:widowControl w:val="0"/>
        <w:rPr>
          <w:color w:val="000000"/>
        </w:rPr>
      </w:pPr>
      <w:r w:rsidRPr="003872EE">
        <w:rPr>
          <w:color w:val="000000"/>
        </w:rPr>
        <w:t>9.7.</w:t>
      </w:r>
      <w:r w:rsidR="00DA5CB1" w:rsidRPr="003872EE">
        <w:rPr>
          <w:color w:val="000000"/>
        </w:rPr>
        <w:t xml:space="preserve"> </w:t>
      </w:r>
      <w:r w:rsidR="00835B1C" w:rsidRPr="003872EE">
        <w:rPr>
          <w:color w:val="000000"/>
        </w:rPr>
        <w:t xml:space="preserve">Уполномоченный орган </w:t>
      </w:r>
      <w:r w:rsidRPr="003872EE">
        <w:rPr>
          <w:color w:val="000000"/>
        </w:rPr>
        <w:t>ежегодно, в срок до 20 февраля года, следующего за отчетным, готовит пояснительную записку по результатам мониторинга деятельности Получателей за год, в том числе сводную таблицу о достижении ц</w:t>
      </w:r>
      <w:r w:rsidR="00564DC1" w:rsidRPr="003872EE">
        <w:rPr>
          <w:color w:val="000000"/>
        </w:rPr>
        <w:t>елевых показателей Получателями, заявленными в бизнес-плане.</w:t>
      </w:r>
    </w:p>
    <w:p w14:paraId="079AC524" w14:textId="77777777" w:rsidR="00F85CA2" w:rsidRPr="003872EE" w:rsidRDefault="00145106" w:rsidP="008E6892">
      <w:pPr>
        <w:widowControl w:val="0"/>
        <w:rPr>
          <w:color w:val="000000"/>
        </w:rPr>
      </w:pPr>
      <w:r w:rsidRPr="003872EE">
        <w:rPr>
          <w:color w:val="000000"/>
        </w:rPr>
        <w:t>9.8. </w:t>
      </w:r>
      <w:r w:rsidR="00F85CA2" w:rsidRPr="003872EE">
        <w:rPr>
          <w:color w:val="000000"/>
        </w:rPr>
        <w:t>Проверки соблюдения Получателем условий, целей и порядка предоставления Субсидии проводятся по распоряжению Организатора.</w:t>
      </w:r>
    </w:p>
    <w:p w14:paraId="5789BAC9" w14:textId="77777777" w:rsidR="00DA5CB1" w:rsidRPr="003872EE" w:rsidRDefault="00DA5CB1" w:rsidP="00CF2B18">
      <w:pPr>
        <w:ind w:firstLine="0"/>
        <w:rPr>
          <w:rFonts w:cs="Arial"/>
          <w:b/>
        </w:rPr>
      </w:pPr>
    </w:p>
    <w:p w14:paraId="59CFA083" w14:textId="77777777" w:rsidR="00CF2B18" w:rsidRPr="003872EE" w:rsidRDefault="00CF2B18" w:rsidP="00CF2B18">
      <w:pPr>
        <w:ind w:firstLine="0"/>
        <w:rPr>
          <w:rFonts w:cs="Arial"/>
          <w:b/>
        </w:rPr>
      </w:pPr>
    </w:p>
    <w:p w14:paraId="0D4DA639" w14:textId="77777777" w:rsidR="00CF2B18" w:rsidRPr="003872EE" w:rsidRDefault="00CF2B18" w:rsidP="00CF2B18">
      <w:pPr>
        <w:ind w:firstLine="0"/>
        <w:rPr>
          <w:rFonts w:cs="Arial"/>
          <w:b/>
        </w:rPr>
      </w:pPr>
    </w:p>
    <w:p w14:paraId="76EE8A02" w14:textId="77777777" w:rsidR="007022AD" w:rsidRPr="003872EE" w:rsidRDefault="007022AD" w:rsidP="00FA51C9">
      <w:pPr>
        <w:widowControl w:val="0"/>
        <w:ind w:firstLine="0"/>
        <w:contextualSpacing/>
        <w:rPr>
          <w:rFonts w:cs="Arial"/>
          <w:b/>
        </w:rPr>
      </w:pPr>
    </w:p>
    <w:p w14:paraId="38315C7F" w14:textId="77777777" w:rsidR="00FA51C9" w:rsidRPr="003872EE" w:rsidRDefault="00FA51C9" w:rsidP="00FA51C9">
      <w:pPr>
        <w:widowControl w:val="0"/>
        <w:ind w:firstLine="0"/>
        <w:contextualSpacing/>
        <w:rPr>
          <w:rFonts w:cs="Arial"/>
          <w:b/>
        </w:rPr>
      </w:pPr>
    </w:p>
    <w:p w14:paraId="58B65205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  <w:b/>
        </w:rPr>
      </w:pPr>
      <w:r w:rsidRPr="003872EE">
        <w:rPr>
          <w:rFonts w:cs="Arial"/>
          <w:b/>
        </w:rPr>
        <w:t xml:space="preserve">Приложение № </w:t>
      </w:r>
      <w:r w:rsidR="00FA257D" w:rsidRPr="003872EE">
        <w:rPr>
          <w:rFonts w:cs="Arial"/>
          <w:b/>
        </w:rPr>
        <w:t>1</w:t>
      </w:r>
    </w:p>
    <w:p w14:paraId="65757A82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  <w:b/>
        </w:rPr>
      </w:pPr>
      <w:r w:rsidRPr="003872EE">
        <w:rPr>
          <w:rFonts w:cs="Arial"/>
          <w:b/>
        </w:rPr>
        <w:lastRenderedPageBreak/>
        <w:t>к Порядку</w:t>
      </w:r>
    </w:p>
    <w:p w14:paraId="66E9AE42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</w:p>
    <w:p w14:paraId="2DCEFC6F" w14:textId="3FFF7484" w:rsidR="00F85CA2" w:rsidRPr="003872EE" w:rsidRDefault="00F85CA2" w:rsidP="00145106">
      <w:pPr>
        <w:widowControl w:val="0"/>
        <w:contextualSpacing/>
        <w:jc w:val="right"/>
        <w:rPr>
          <w:rFonts w:cs="Arial"/>
        </w:rPr>
      </w:pPr>
      <w:r w:rsidRPr="003872EE">
        <w:rPr>
          <w:rFonts w:cs="Arial"/>
        </w:rPr>
        <w:t>В комиссию по поддержке</w:t>
      </w:r>
    </w:p>
    <w:p w14:paraId="78B6FBB9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</w:rPr>
      </w:pPr>
      <w:r w:rsidRPr="003872EE">
        <w:rPr>
          <w:rFonts w:cs="Arial"/>
        </w:rPr>
        <w:t>малого и среднего предпринимательства</w:t>
      </w:r>
    </w:p>
    <w:p w14:paraId="1EE3DA66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</w:rPr>
      </w:pPr>
      <w:r w:rsidRPr="003872EE">
        <w:rPr>
          <w:rFonts w:cs="Arial"/>
        </w:rPr>
        <w:t>муниципального образования</w:t>
      </w:r>
      <w:r w:rsidR="00E9747A" w:rsidRPr="003872EE">
        <w:rPr>
          <w:rFonts w:cs="Arial"/>
        </w:rPr>
        <w:t xml:space="preserve"> </w:t>
      </w:r>
      <w:r w:rsidRPr="003872EE">
        <w:rPr>
          <w:rFonts w:cs="Arial"/>
        </w:rPr>
        <w:t>город Кировск</w:t>
      </w:r>
    </w:p>
    <w:p w14:paraId="263E4E01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</w:rPr>
      </w:pPr>
      <w:r w:rsidRPr="003872EE">
        <w:rPr>
          <w:rFonts w:cs="Arial"/>
        </w:rPr>
        <w:t xml:space="preserve"> с подведомственной территорией</w:t>
      </w:r>
    </w:p>
    <w:p w14:paraId="3F4332C3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  <w:sz w:val="16"/>
          <w:szCs w:val="16"/>
        </w:rPr>
      </w:pPr>
    </w:p>
    <w:p w14:paraId="0FFF37BD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</w:rPr>
      </w:pPr>
      <w:r w:rsidRPr="003872EE">
        <w:rPr>
          <w:rFonts w:cs="Arial"/>
        </w:rPr>
        <w:t>от ______________________________________,</w:t>
      </w:r>
    </w:p>
    <w:p w14:paraId="4D09F96B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</w:rPr>
      </w:pPr>
      <w:r w:rsidRPr="003872EE">
        <w:rPr>
          <w:rFonts w:cs="Arial"/>
        </w:rPr>
        <w:t xml:space="preserve">(Ф.И.О. </w:t>
      </w:r>
      <w:proofErr w:type="gramStart"/>
      <w:r w:rsidRPr="003872EE">
        <w:rPr>
          <w:rFonts w:cs="Arial"/>
        </w:rPr>
        <w:t>предпринимателя)/</w:t>
      </w:r>
      <w:proofErr w:type="gramEnd"/>
      <w:r w:rsidRPr="003872EE">
        <w:rPr>
          <w:rFonts w:cs="Arial"/>
        </w:rPr>
        <w:t>наименование юридического лица</w:t>
      </w:r>
    </w:p>
    <w:p w14:paraId="12B25AB6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  <w:sz w:val="16"/>
          <w:szCs w:val="16"/>
        </w:rPr>
      </w:pPr>
    </w:p>
    <w:p w14:paraId="5F4EAD9D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</w:rPr>
      </w:pPr>
      <w:r w:rsidRPr="003872EE">
        <w:rPr>
          <w:rFonts w:cs="Arial"/>
        </w:rPr>
        <w:t>адрес: _____________________________________</w:t>
      </w:r>
    </w:p>
    <w:p w14:paraId="68675466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  <w:sz w:val="16"/>
          <w:szCs w:val="16"/>
        </w:rPr>
      </w:pPr>
    </w:p>
    <w:p w14:paraId="5F1DAA44" w14:textId="77777777" w:rsidR="00F85CA2" w:rsidRPr="003872EE" w:rsidRDefault="00F85CA2" w:rsidP="00145106">
      <w:pPr>
        <w:widowControl w:val="0"/>
        <w:contextualSpacing/>
        <w:jc w:val="right"/>
        <w:rPr>
          <w:rFonts w:cs="Arial"/>
        </w:rPr>
      </w:pPr>
      <w:r w:rsidRPr="003872EE">
        <w:rPr>
          <w:rFonts w:cs="Arial"/>
        </w:rPr>
        <w:t>___________________________________________</w:t>
      </w:r>
    </w:p>
    <w:p w14:paraId="1019CB0C" w14:textId="77777777" w:rsidR="00F85CA2" w:rsidRPr="003872EE" w:rsidRDefault="00F85CA2" w:rsidP="00145106">
      <w:pPr>
        <w:widowControl w:val="0"/>
        <w:contextualSpacing/>
        <w:rPr>
          <w:rFonts w:cs="Arial"/>
        </w:rPr>
      </w:pPr>
    </w:p>
    <w:p w14:paraId="488F44C1" w14:textId="77777777" w:rsidR="00F85CA2" w:rsidRPr="003872EE" w:rsidRDefault="00F85CA2" w:rsidP="00145106">
      <w:pPr>
        <w:widowControl w:val="0"/>
        <w:contextualSpacing/>
        <w:rPr>
          <w:rFonts w:cs="Arial"/>
        </w:rPr>
      </w:pPr>
    </w:p>
    <w:p w14:paraId="3B4D7F33" w14:textId="77777777" w:rsidR="00F85CA2" w:rsidRPr="003872EE" w:rsidRDefault="00F85CA2" w:rsidP="00145106">
      <w:pPr>
        <w:pStyle w:val="Title"/>
        <w:widowControl w:val="0"/>
        <w:spacing w:before="0" w:after="0"/>
        <w:ind w:firstLine="0"/>
        <w:contextualSpacing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ЗАЯВКА</w:t>
      </w:r>
    </w:p>
    <w:p w14:paraId="27158E43" w14:textId="77777777" w:rsidR="00F85CA2" w:rsidRPr="003872EE" w:rsidRDefault="00F85CA2" w:rsidP="00145106">
      <w:pPr>
        <w:pStyle w:val="Title"/>
        <w:widowControl w:val="0"/>
        <w:spacing w:before="0" w:after="0"/>
        <w:ind w:firstLine="0"/>
        <w:contextualSpacing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НА ПОЛУЧЕНИЕ СУБСИДИИ (ГРАНТА В ФОРМЕ СУБСИДИИ)</w:t>
      </w:r>
    </w:p>
    <w:p w14:paraId="00FF65CD" w14:textId="77777777" w:rsidR="00F85CA2" w:rsidRPr="003872EE" w:rsidRDefault="00F85CA2" w:rsidP="00145106">
      <w:pPr>
        <w:widowControl w:val="0"/>
        <w:contextualSpacing/>
        <w:rPr>
          <w:rFonts w:cs="Arial"/>
        </w:rPr>
      </w:pPr>
    </w:p>
    <w:p w14:paraId="60F12B8F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Прошу принять к рассмотрению документы на предоставление Субсидии (гранта в форме Субсидии) на реализацию проекта: _________________________________________</w:t>
      </w:r>
      <w:r w:rsidR="00DA5CB1" w:rsidRPr="003872EE">
        <w:rPr>
          <w:rFonts w:cs="Arial"/>
        </w:rPr>
        <w:t>_______</w:t>
      </w:r>
      <w:r w:rsidRPr="003872EE">
        <w:rPr>
          <w:rFonts w:cs="Arial"/>
        </w:rPr>
        <w:t>_________________________</w:t>
      </w:r>
    </w:p>
    <w:p w14:paraId="1F20EEBC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_____________________________________________</w:t>
      </w:r>
      <w:r w:rsidR="00DA5CB1" w:rsidRPr="003872EE">
        <w:rPr>
          <w:rFonts w:cs="Arial"/>
        </w:rPr>
        <w:t>_______</w:t>
      </w:r>
      <w:r w:rsidRPr="003872EE">
        <w:rPr>
          <w:rFonts w:cs="Arial"/>
        </w:rPr>
        <w:t>_____________________</w:t>
      </w:r>
    </w:p>
    <w:p w14:paraId="4D7362CF" w14:textId="77777777" w:rsidR="00F85CA2" w:rsidRPr="003872EE" w:rsidRDefault="00F85CA2" w:rsidP="00145106">
      <w:pPr>
        <w:widowControl w:val="0"/>
        <w:ind w:firstLine="0"/>
        <w:contextualSpacing/>
        <w:jc w:val="center"/>
        <w:rPr>
          <w:rFonts w:cs="Arial"/>
        </w:rPr>
      </w:pPr>
      <w:r w:rsidRPr="003872EE">
        <w:rPr>
          <w:rFonts w:cs="Arial"/>
        </w:rPr>
        <w:t>(наименование проекта)</w:t>
      </w:r>
    </w:p>
    <w:p w14:paraId="5EA28819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Направление проекта, для реализации которого предоставляется Субсидия: __________________________________________________________________________________________________________________________________________________________________________________________________</w:t>
      </w:r>
      <w:r w:rsidR="00DA5CB1" w:rsidRPr="003872EE">
        <w:rPr>
          <w:rFonts w:cs="Arial"/>
        </w:rPr>
        <w:t>_______________________</w:t>
      </w:r>
      <w:r w:rsidRPr="003872EE">
        <w:rPr>
          <w:rFonts w:cs="Arial"/>
        </w:rPr>
        <w:t>____</w:t>
      </w:r>
    </w:p>
    <w:p w14:paraId="1C4C0C50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__________________________________________________________________</w:t>
      </w:r>
      <w:r w:rsidR="00DA5CB1" w:rsidRPr="003872EE">
        <w:rPr>
          <w:rFonts w:cs="Arial"/>
        </w:rPr>
        <w:t>_______</w:t>
      </w:r>
    </w:p>
    <w:p w14:paraId="2C811BC0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(указывается в соответствии с разделом 3 Порядка предоставления субсидии (грантов в форме субсидии) в рамках муниципальной программы «Развитие малого и среднего предпринимательства в городе Кировске на 2017-2019 годы»)</w:t>
      </w:r>
    </w:p>
    <w:p w14:paraId="7012618D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Являлись ли Вы:</w:t>
      </w:r>
    </w:p>
    <w:p w14:paraId="0C353F09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</w:p>
    <w:p w14:paraId="71BFE374" w14:textId="77777777" w:rsidR="00F85CA2" w:rsidRPr="003872EE" w:rsidRDefault="00E9747A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 xml:space="preserve"> </w:t>
      </w:r>
      <w:r w:rsidR="00F85CA2" w:rsidRPr="003872EE">
        <w:rPr>
          <w:rFonts w:cs="Arial"/>
        </w:rPr>
        <w:t>-</w:t>
      </w:r>
      <w:r w:rsidR="008E6892" w:rsidRPr="003872EE">
        <w:rPr>
          <w:rFonts w:cs="Arial"/>
        </w:rPr>
        <w:t xml:space="preserve"> </w:t>
      </w:r>
      <w:r w:rsidR="00F85CA2" w:rsidRPr="003872EE">
        <w:rPr>
          <w:rFonts w:cs="Arial"/>
        </w:rPr>
        <w:t>участником</w:t>
      </w:r>
      <w:r w:rsidRPr="003872EE">
        <w:rPr>
          <w:rFonts w:cs="Arial"/>
        </w:rPr>
        <w:t xml:space="preserve"> </w:t>
      </w:r>
      <w:r w:rsidR="00F85CA2" w:rsidRPr="003872EE">
        <w:rPr>
          <w:rFonts w:cs="Arial"/>
        </w:rPr>
        <w:t>конкурса бизнес-планов (областного, муниципального)</w:t>
      </w:r>
    </w:p>
    <w:p w14:paraId="6985D944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_______________________________________</w:t>
      </w:r>
      <w:r w:rsidR="00DA5CB1" w:rsidRPr="003872EE">
        <w:rPr>
          <w:rFonts w:cs="Arial"/>
        </w:rPr>
        <w:t>________</w:t>
      </w:r>
      <w:r w:rsidRPr="003872EE">
        <w:rPr>
          <w:rFonts w:cs="Arial"/>
        </w:rPr>
        <w:t>__________________________ ;</w:t>
      </w:r>
    </w:p>
    <w:p w14:paraId="4EECF6EB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</w:p>
    <w:p w14:paraId="73C980D1" w14:textId="77777777" w:rsidR="00F85CA2" w:rsidRPr="003872EE" w:rsidRDefault="00E9747A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 xml:space="preserve"> </w:t>
      </w:r>
      <w:r w:rsidR="00F85CA2" w:rsidRPr="003872EE">
        <w:rPr>
          <w:rFonts w:cs="Arial"/>
        </w:rPr>
        <w:t>-</w:t>
      </w:r>
      <w:r w:rsidR="008E6892" w:rsidRPr="003872EE">
        <w:rPr>
          <w:rFonts w:cs="Arial"/>
        </w:rPr>
        <w:t xml:space="preserve"> </w:t>
      </w:r>
      <w:r w:rsidR="00F85CA2" w:rsidRPr="003872EE">
        <w:rPr>
          <w:rFonts w:cs="Arial"/>
        </w:rPr>
        <w:t>получателем гранта</w:t>
      </w:r>
      <w:r w:rsidRPr="003872EE">
        <w:rPr>
          <w:rFonts w:cs="Arial"/>
        </w:rPr>
        <w:t xml:space="preserve"> </w:t>
      </w:r>
      <w:r w:rsidR="00F85CA2" w:rsidRPr="003872EE">
        <w:rPr>
          <w:rFonts w:cs="Arial"/>
        </w:rPr>
        <w:t>(областного,</w:t>
      </w:r>
      <w:r w:rsidRPr="003872EE">
        <w:rPr>
          <w:rFonts w:cs="Arial"/>
        </w:rPr>
        <w:t xml:space="preserve"> </w:t>
      </w:r>
      <w:r w:rsidR="00F85CA2" w:rsidRPr="003872EE">
        <w:rPr>
          <w:rFonts w:cs="Arial"/>
        </w:rPr>
        <w:t>муниципального) в рамках Конкурса</w:t>
      </w:r>
    </w:p>
    <w:p w14:paraId="145FBDE7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_______________________________________________</w:t>
      </w:r>
      <w:r w:rsidR="00DA5CB1" w:rsidRPr="003872EE">
        <w:rPr>
          <w:rFonts w:cs="Arial"/>
        </w:rPr>
        <w:t>_______</w:t>
      </w:r>
      <w:r w:rsidRPr="003872EE">
        <w:rPr>
          <w:rFonts w:cs="Arial"/>
        </w:rPr>
        <w:t>___________________.</w:t>
      </w:r>
    </w:p>
    <w:p w14:paraId="3804F0A7" w14:textId="77777777" w:rsidR="00F85CA2" w:rsidRPr="003872EE" w:rsidRDefault="00F85CA2" w:rsidP="00145106">
      <w:pPr>
        <w:widowControl w:val="0"/>
        <w:ind w:firstLine="0"/>
        <w:contextualSpacing/>
        <w:jc w:val="center"/>
        <w:rPr>
          <w:rFonts w:cs="Arial"/>
        </w:rPr>
      </w:pPr>
      <w:r w:rsidRPr="003872EE">
        <w:rPr>
          <w:rFonts w:cs="Arial"/>
        </w:rPr>
        <w:t>(если ДА, то указать дату и сумму полученного гранта)</w:t>
      </w:r>
    </w:p>
    <w:p w14:paraId="3091172D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Являетесь ли Вы учредителем (участником) других юридических лиц</w:t>
      </w:r>
    </w:p>
    <w:p w14:paraId="4932F163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_________________________________________________________</w:t>
      </w:r>
      <w:r w:rsidR="00DA5CB1" w:rsidRPr="003872EE">
        <w:rPr>
          <w:rFonts w:cs="Arial"/>
        </w:rPr>
        <w:t>_______</w:t>
      </w:r>
      <w:r w:rsidRPr="003872EE">
        <w:rPr>
          <w:rFonts w:cs="Arial"/>
        </w:rPr>
        <w:t>_________.</w:t>
      </w:r>
    </w:p>
    <w:p w14:paraId="42634D37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Имеете ли Вы контрольный пакет акций других акционерных обществ</w:t>
      </w:r>
    </w:p>
    <w:p w14:paraId="7696002F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________________________________________________________</w:t>
      </w:r>
      <w:r w:rsidR="00DA5CB1" w:rsidRPr="003872EE">
        <w:rPr>
          <w:rFonts w:cs="Arial"/>
        </w:rPr>
        <w:t>_______</w:t>
      </w:r>
      <w:r w:rsidRPr="003872EE">
        <w:rPr>
          <w:rFonts w:cs="Arial"/>
        </w:rPr>
        <w:t>__________.</w:t>
      </w:r>
    </w:p>
    <w:p w14:paraId="7391F6AB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</w:p>
    <w:p w14:paraId="41B0F808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Гарантирую, что все изложенные в заявке сведения полностью достоверны; все приложенные к заявке документы действующие и подлинные, все приложенные к заявлению копии выполнены с действующих и подлинных документов; просроченной задолженности по налоговым платежам и иным обязательным платежам в бюджетную систему Российской Федерации не имеется; юридическое лицо (в случае если заявитель - юридическое лицо) в стадии реорганизации, ликвидации или в состоянии банкротства не находится.</w:t>
      </w:r>
    </w:p>
    <w:p w14:paraId="3D2812C3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 xml:space="preserve">Даю свое согласие на обработку персональных данных в соответствии с Федеральным </w:t>
      </w:r>
      <w:r w:rsidRPr="003872EE">
        <w:rPr>
          <w:rFonts w:cs="Arial"/>
          <w:color w:val="000000"/>
        </w:rPr>
        <w:t xml:space="preserve">законом </w:t>
      </w:r>
      <w:hyperlink r:id="rId13" w:tooltip="ФЕДЕРАЛЬНЫЙ ЗАКОН от 27.07.2006 № 152-ФЗ ГОСУДАРСТВЕННАЯ ДУМА ФЕДЕРАЛЬНОГО СОБРАНИЯ РФ&#10;&#10;О персональных данных" w:history="1">
        <w:r w:rsidRPr="003872EE">
          <w:rPr>
            <w:rStyle w:val="a3"/>
            <w:rFonts w:cs="Arial"/>
            <w:color w:val="000000"/>
          </w:rPr>
          <w:t>от 27.07.2006 № 152-ФЗ</w:t>
        </w:r>
      </w:hyperlink>
      <w:r w:rsidRPr="003872EE">
        <w:rPr>
          <w:rFonts w:cs="Arial"/>
          <w:color w:val="000000"/>
        </w:rPr>
        <w:t xml:space="preserve"> «О</w:t>
      </w:r>
      <w:r w:rsidRPr="003872EE">
        <w:rPr>
          <w:rFonts w:cs="Arial"/>
        </w:rPr>
        <w:t xml:space="preserve"> персональных данных» с целью включения</w:t>
      </w:r>
    </w:p>
    <w:p w14:paraId="4564A419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  <w:sz w:val="16"/>
          <w:szCs w:val="16"/>
        </w:rPr>
      </w:pPr>
    </w:p>
    <w:p w14:paraId="40F82414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lastRenderedPageBreak/>
        <w:t>_____________________________________</w:t>
      </w:r>
      <w:r w:rsidR="00DA5CB1" w:rsidRPr="003872EE">
        <w:rPr>
          <w:rFonts w:cs="Arial"/>
        </w:rPr>
        <w:t>_______</w:t>
      </w:r>
      <w:r w:rsidRPr="003872EE">
        <w:rPr>
          <w:rFonts w:cs="Arial"/>
        </w:rPr>
        <w:t>_____________________________</w:t>
      </w:r>
    </w:p>
    <w:p w14:paraId="0A8CFAAC" w14:textId="77777777" w:rsidR="00F85CA2" w:rsidRPr="003872EE" w:rsidRDefault="00F85CA2" w:rsidP="00145106">
      <w:pPr>
        <w:widowControl w:val="0"/>
        <w:ind w:firstLine="0"/>
        <w:contextualSpacing/>
        <w:jc w:val="center"/>
        <w:rPr>
          <w:rFonts w:cs="Arial"/>
        </w:rPr>
      </w:pPr>
      <w:r w:rsidRPr="003872EE">
        <w:rPr>
          <w:rFonts w:cs="Arial"/>
        </w:rPr>
        <w:t>(полное наименование Заявителя - юридического лица / индивидуального предпринимателя)</w:t>
      </w:r>
    </w:p>
    <w:p w14:paraId="5D793F12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  <w:sz w:val="16"/>
          <w:szCs w:val="16"/>
        </w:rPr>
      </w:pPr>
    </w:p>
    <w:p w14:paraId="0F758449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в реестр субъектов малого и среднего предпринимательства – получателей поддержки, а также передачу персональных данных третьему лицу</w:t>
      </w:r>
    </w:p>
    <w:p w14:paraId="2A60A9D4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____________________________________________________</w:t>
      </w:r>
      <w:r w:rsidR="00DA5CB1" w:rsidRPr="003872EE">
        <w:rPr>
          <w:rFonts w:cs="Arial"/>
        </w:rPr>
        <w:t>_______</w:t>
      </w:r>
      <w:r w:rsidRPr="003872EE">
        <w:rPr>
          <w:rFonts w:cs="Arial"/>
        </w:rPr>
        <w:t>______________</w:t>
      </w:r>
    </w:p>
    <w:p w14:paraId="59600487" w14:textId="77777777" w:rsidR="00F85CA2" w:rsidRPr="003872EE" w:rsidRDefault="00F85CA2" w:rsidP="00145106">
      <w:pPr>
        <w:widowControl w:val="0"/>
        <w:ind w:firstLine="0"/>
        <w:contextualSpacing/>
        <w:jc w:val="center"/>
        <w:rPr>
          <w:rFonts w:cs="Arial"/>
        </w:rPr>
      </w:pPr>
      <w:r w:rsidRPr="003872EE">
        <w:rPr>
          <w:rFonts w:cs="Arial"/>
        </w:rPr>
        <w:t>(полное наименование Заявителя - юридического лица / индивидуального предпринимателя)</w:t>
      </w:r>
    </w:p>
    <w:p w14:paraId="539A9911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  <w:sz w:val="16"/>
          <w:szCs w:val="16"/>
        </w:rPr>
      </w:pPr>
    </w:p>
    <w:p w14:paraId="6CEEFBD6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Данное согласие действует с даты подачи заявки, необходимой для участия в Конкурсе на предоставление Субсидии (гранта в форме субсидии), и в течение трех лет, следующих за годом получения Субсидии.</w:t>
      </w:r>
    </w:p>
    <w:p w14:paraId="274038B4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Предупрежден(а) о возможности утраты права на участие в Конкурсе и получения Субсидии в случае выявления заявленных мной недостоверных сведений или документов.</w:t>
      </w:r>
    </w:p>
    <w:p w14:paraId="65CC23E2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  <w:sz w:val="16"/>
          <w:szCs w:val="16"/>
        </w:rPr>
      </w:pPr>
    </w:p>
    <w:p w14:paraId="638994C7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___________________</w:t>
      </w:r>
      <w:r w:rsidR="00E9747A" w:rsidRPr="003872EE">
        <w:rPr>
          <w:rFonts w:cs="Arial"/>
        </w:rPr>
        <w:t xml:space="preserve"> </w:t>
      </w:r>
      <w:r w:rsidRPr="003872EE">
        <w:rPr>
          <w:rFonts w:cs="Arial"/>
        </w:rPr>
        <w:t>_______________</w:t>
      </w:r>
      <w:r w:rsidR="00E9747A" w:rsidRPr="003872EE">
        <w:rPr>
          <w:rFonts w:cs="Arial"/>
        </w:rPr>
        <w:t xml:space="preserve"> </w:t>
      </w:r>
      <w:r w:rsidRPr="003872EE">
        <w:rPr>
          <w:rFonts w:cs="Arial"/>
        </w:rPr>
        <w:t>________________ (Ф.И.О.</w:t>
      </w:r>
      <w:r w:rsidR="00E9747A" w:rsidRPr="003872EE">
        <w:rPr>
          <w:rFonts w:cs="Arial"/>
        </w:rPr>
        <w:t xml:space="preserve"> </w:t>
      </w:r>
      <w:r w:rsidRPr="003872EE">
        <w:rPr>
          <w:rFonts w:cs="Arial"/>
        </w:rPr>
        <w:t>полностью)</w:t>
      </w:r>
    </w:p>
    <w:p w14:paraId="301D83EA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наименование должности</w:t>
      </w:r>
      <w:r w:rsidR="00E9747A" w:rsidRPr="003872EE">
        <w:rPr>
          <w:rFonts w:cs="Arial"/>
        </w:rPr>
        <w:t xml:space="preserve"> </w:t>
      </w:r>
      <w:r w:rsidRPr="003872EE">
        <w:rPr>
          <w:rFonts w:cs="Arial"/>
        </w:rPr>
        <w:t>подпись</w:t>
      </w:r>
      <w:r w:rsidR="00E9747A" w:rsidRPr="003872EE">
        <w:rPr>
          <w:rFonts w:cs="Arial"/>
        </w:rPr>
        <w:t xml:space="preserve"> </w:t>
      </w:r>
      <w:r w:rsidRPr="003872EE">
        <w:rPr>
          <w:rFonts w:cs="Arial"/>
        </w:rPr>
        <w:t>расшифровка подписи</w:t>
      </w:r>
    </w:p>
    <w:p w14:paraId="775A77E1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руководителя</w:t>
      </w:r>
      <w:r w:rsidR="00E9747A" w:rsidRPr="003872EE">
        <w:rPr>
          <w:rFonts w:cs="Arial"/>
        </w:rPr>
        <w:t xml:space="preserve"> </w:t>
      </w:r>
    </w:p>
    <w:p w14:paraId="64B5E4B4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</w:p>
    <w:p w14:paraId="3113B1DF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М.П.</w:t>
      </w:r>
      <w:r w:rsidR="00E9747A" w:rsidRPr="003872EE">
        <w:rPr>
          <w:rFonts w:cs="Arial"/>
        </w:rPr>
        <w:t xml:space="preserve"> </w:t>
      </w:r>
    </w:p>
    <w:p w14:paraId="5B9B81BD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Приложения:</w:t>
      </w:r>
    </w:p>
    <w:p w14:paraId="77CD25AB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1.</w:t>
      </w:r>
    </w:p>
    <w:p w14:paraId="142B148C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2.</w:t>
      </w:r>
    </w:p>
    <w:p w14:paraId="53C0096A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3.</w:t>
      </w:r>
    </w:p>
    <w:p w14:paraId="0935F716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</w:p>
    <w:p w14:paraId="7654B6B8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  <w:r w:rsidRPr="003872EE">
        <w:rPr>
          <w:rFonts w:cs="Arial"/>
        </w:rPr>
        <w:t>Подпись ___________________</w:t>
      </w:r>
      <w:r w:rsidR="00E9747A" w:rsidRPr="003872EE">
        <w:rPr>
          <w:rFonts w:cs="Arial"/>
        </w:rPr>
        <w:t xml:space="preserve"> </w:t>
      </w:r>
      <w:r w:rsidRPr="003872EE">
        <w:rPr>
          <w:rFonts w:cs="Arial"/>
        </w:rPr>
        <w:t>Дата _______________________</w:t>
      </w:r>
    </w:p>
    <w:p w14:paraId="2AF2A5BC" w14:textId="77777777" w:rsidR="00F85CA2" w:rsidRPr="003872EE" w:rsidRDefault="00F85CA2" w:rsidP="00145106">
      <w:pPr>
        <w:widowControl w:val="0"/>
        <w:ind w:firstLine="0"/>
        <w:contextualSpacing/>
        <w:rPr>
          <w:rFonts w:cs="Arial"/>
        </w:rPr>
      </w:pPr>
    </w:p>
    <w:p w14:paraId="39CCDE8F" w14:textId="77777777" w:rsidR="00DA5CB1" w:rsidRPr="003872EE" w:rsidRDefault="00DA5CB1" w:rsidP="00EC53FA">
      <w:pPr>
        <w:ind w:firstLine="0"/>
        <w:contextualSpacing/>
        <w:rPr>
          <w:rFonts w:cs="Arial"/>
        </w:rPr>
      </w:pPr>
    </w:p>
    <w:p w14:paraId="0382F5CF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521CC237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3453A4C7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07E5363F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7F5EBB17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703C6800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586EB193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299F2BB2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5A5C1697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19DB9146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1760EBEB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7C4766C4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5A3E6995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2765670D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782F231A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4362A44A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3A4590DC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19D329EE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54FC596A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6FFF1C0F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28E46283" w14:textId="77777777" w:rsidR="00E96D9C" w:rsidRPr="003872EE" w:rsidRDefault="00E96D9C" w:rsidP="00EC53FA">
      <w:pPr>
        <w:ind w:firstLine="0"/>
        <w:contextualSpacing/>
        <w:rPr>
          <w:rFonts w:cs="Arial"/>
        </w:rPr>
      </w:pPr>
    </w:p>
    <w:p w14:paraId="5CA40731" w14:textId="77777777" w:rsidR="00D22750" w:rsidRPr="003872EE" w:rsidRDefault="00D22750" w:rsidP="00EC53FA">
      <w:pPr>
        <w:ind w:firstLine="0"/>
        <w:contextualSpacing/>
        <w:rPr>
          <w:rFonts w:cs="Arial"/>
        </w:rPr>
      </w:pPr>
    </w:p>
    <w:p w14:paraId="1BB4C735" w14:textId="77777777" w:rsidR="00E96D9C" w:rsidRPr="003872EE" w:rsidRDefault="00E96D9C" w:rsidP="00EC53FA">
      <w:pPr>
        <w:ind w:firstLine="0"/>
        <w:contextualSpacing/>
        <w:rPr>
          <w:rFonts w:cs="Arial"/>
          <w:sz w:val="2"/>
          <w:szCs w:val="2"/>
        </w:rPr>
      </w:pPr>
    </w:p>
    <w:p w14:paraId="014AFF05" w14:textId="77777777" w:rsidR="00D22750" w:rsidRPr="003872EE" w:rsidRDefault="00D22750" w:rsidP="00D22750">
      <w:pPr>
        <w:widowControl w:val="0"/>
        <w:contextualSpacing/>
        <w:jc w:val="right"/>
        <w:rPr>
          <w:rFonts w:cs="Arial"/>
          <w:b/>
        </w:rPr>
      </w:pPr>
      <w:r w:rsidRPr="003872EE">
        <w:rPr>
          <w:rFonts w:cs="Arial"/>
          <w:b/>
        </w:rPr>
        <w:t xml:space="preserve">Приложение № </w:t>
      </w:r>
      <w:r w:rsidR="00FA257D" w:rsidRPr="003872EE">
        <w:rPr>
          <w:rFonts w:cs="Arial"/>
          <w:b/>
        </w:rPr>
        <w:t>2</w:t>
      </w:r>
    </w:p>
    <w:p w14:paraId="35261039" w14:textId="77777777" w:rsidR="00D22750" w:rsidRPr="003872EE" w:rsidRDefault="00D22750" w:rsidP="00D22750">
      <w:pPr>
        <w:widowControl w:val="0"/>
        <w:contextualSpacing/>
        <w:jc w:val="right"/>
        <w:rPr>
          <w:rFonts w:cs="Arial"/>
          <w:b/>
        </w:rPr>
      </w:pPr>
      <w:r w:rsidRPr="003872EE">
        <w:rPr>
          <w:rFonts w:cs="Arial"/>
          <w:b/>
        </w:rPr>
        <w:lastRenderedPageBreak/>
        <w:t>к Порядку</w:t>
      </w:r>
    </w:p>
    <w:p w14:paraId="10493766" w14:textId="77777777" w:rsidR="00DA5CB1" w:rsidRPr="003872EE" w:rsidRDefault="00DA5CB1" w:rsidP="00DA5CB1">
      <w:pPr>
        <w:widowControl w:val="0"/>
        <w:jc w:val="right"/>
        <w:rPr>
          <w:rFonts w:cs="Arial"/>
        </w:rPr>
      </w:pPr>
    </w:p>
    <w:p w14:paraId="63DEF71E" w14:textId="77777777" w:rsidR="00D22750" w:rsidRPr="003872EE" w:rsidRDefault="00D22750" w:rsidP="00D22750">
      <w:pPr>
        <w:pStyle w:val="ConsPlusTitle"/>
        <w:jc w:val="center"/>
        <w:rPr>
          <w:sz w:val="24"/>
          <w:szCs w:val="24"/>
        </w:rPr>
      </w:pPr>
      <w:r w:rsidRPr="003872EE">
        <w:rPr>
          <w:sz w:val="24"/>
          <w:szCs w:val="24"/>
        </w:rPr>
        <w:t>МАКЕТ БИЗНЕС-ПЛАНА ПРОЕКТА</w:t>
      </w:r>
    </w:p>
    <w:p w14:paraId="7BBB1EC9" w14:textId="77777777" w:rsidR="00D22750" w:rsidRPr="003872EE" w:rsidRDefault="00D22750" w:rsidP="00D22750">
      <w:pPr>
        <w:pStyle w:val="ConsPlusTitle"/>
        <w:jc w:val="center"/>
        <w:rPr>
          <w:sz w:val="24"/>
          <w:szCs w:val="24"/>
        </w:rPr>
      </w:pPr>
    </w:p>
    <w:p w14:paraId="5499084B" w14:textId="77777777" w:rsidR="00D22750" w:rsidRPr="003872EE" w:rsidRDefault="00D22750" w:rsidP="00D22750">
      <w:pPr>
        <w:pStyle w:val="ConsPlusTitle"/>
        <w:jc w:val="center"/>
        <w:rPr>
          <w:sz w:val="24"/>
          <w:szCs w:val="24"/>
        </w:rPr>
      </w:pPr>
    </w:p>
    <w:p w14:paraId="0DE00814" w14:textId="77777777" w:rsidR="00D22750" w:rsidRPr="003872EE" w:rsidRDefault="00D22750" w:rsidP="00D22750">
      <w:pPr>
        <w:pStyle w:val="ConsPlusTitle"/>
        <w:rPr>
          <w:sz w:val="24"/>
          <w:szCs w:val="24"/>
        </w:rPr>
      </w:pPr>
    </w:p>
    <w:p w14:paraId="66A2B125" w14:textId="77777777" w:rsidR="00D22750" w:rsidRPr="003872EE" w:rsidRDefault="00D22750" w:rsidP="00D22750">
      <w:pPr>
        <w:pStyle w:val="ConsPlusTitle"/>
        <w:rPr>
          <w:sz w:val="24"/>
          <w:szCs w:val="24"/>
        </w:rPr>
      </w:pPr>
    </w:p>
    <w:p w14:paraId="0A72B608" w14:textId="77777777" w:rsidR="00D22750" w:rsidRPr="003872EE" w:rsidRDefault="00D22750" w:rsidP="00D22750">
      <w:pPr>
        <w:pStyle w:val="ConsPlusTitle"/>
        <w:jc w:val="center"/>
        <w:rPr>
          <w:b w:val="0"/>
          <w:sz w:val="24"/>
          <w:szCs w:val="24"/>
        </w:rPr>
      </w:pPr>
      <w:r w:rsidRPr="003872EE">
        <w:rPr>
          <w:b w:val="0"/>
          <w:sz w:val="24"/>
          <w:szCs w:val="24"/>
        </w:rPr>
        <w:t>БИЗНЕС-ПЛАНА ПРОЕКТА</w:t>
      </w:r>
    </w:p>
    <w:p w14:paraId="6DBDFF5C" w14:textId="77777777" w:rsidR="00D22750" w:rsidRPr="003872EE" w:rsidRDefault="00D22750" w:rsidP="00D22750">
      <w:pPr>
        <w:pStyle w:val="ConsPlusTitle"/>
        <w:jc w:val="center"/>
        <w:rPr>
          <w:b w:val="0"/>
          <w:sz w:val="24"/>
          <w:szCs w:val="24"/>
        </w:rPr>
      </w:pPr>
      <w:r w:rsidRPr="003872EE">
        <w:rPr>
          <w:b w:val="0"/>
          <w:sz w:val="24"/>
          <w:szCs w:val="24"/>
        </w:rPr>
        <w:t>«НАЗВАНИЕ ПРОЕКТА»</w:t>
      </w:r>
    </w:p>
    <w:p w14:paraId="2CFA5DF1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1BF2A139" w14:textId="77777777" w:rsidR="00D22750" w:rsidRPr="003872EE" w:rsidRDefault="00D22750" w:rsidP="00D22750">
      <w:pPr>
        <w:pStyle w:val="ConsPlusNormal"/>
        <w:jc w:val="right"/>
        <w:rPr>
          <w:sz w:val="24"/>
          <w:szCs w:val="24"/>
        </w:rPr>
      </w:pPr>
      <w:r w:rsidRPr="003872EE">
        <w:rPr>
          <w:sz w:val="24"/>
          <w:szCs w:val="24"/>
        </w:rPr>
        <w:t>Автор проекта:</w:t>
      </w:r>
    </w:p>
    <w:p w14:paraId="461FC3CD" w14:textId="77777777" w:rsidR="00D22750" w:rsidRPr="003872EE" w:rsidRDefault="00D22750" w:rsidP="00D22750">
      <w:pPr>
        <w:pStyle w:val="ConsPlusNormal"/>
        <w:jc w:val="right"/>
        <w:rPr>
          <w:sz w:val="24"/>
          <w:szCs w:val="24"/>
        </w:rPr>
      </w:pPr>
      <w:r w:rsidRPr="003872EE">
        <w:rPr>
          <w:sz w:val="24"/>
          <w:szCs w:val="24"/>
        </w:rPr>
        <w:t>Ф.И.О.</w:t>
      </w:r>
    </w:p>
    <w:p w14:paraId="4BA75CE0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6EA2C933" w14:textId="77777777" w:rsidR="00D22750" w:rsidRPr="003872EE" w:rsidRDefault="00D22750" w:rsidP="00D22750">
      <w:pPr>
        <w:pStyle w:val="ConsPlusNormal"/>
        <w:jc w:val="center"/>
        <w:rPr>
          <w:sz w:val="24"/>
          <w:szCs w:val="24"/>
        </w:rPr>
      </w:pPr>
      <w:r w:rsidRPr="003872EE">
        <w:rPr>
          <w:sz w:val="24"/>
          <w:szCs w:val="24"/>
        </w:rPr>
        <w:t>2017, город Кировск</w:t>
      </w:r>
    </w:p>
    <w:p w14:paraId="760DA2D5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042CC895" w14:textId="77777777" w:rsidR="00D22750" w:rsidRPr="003872EE" w:rsidRDefault="00D22750" w:rsidP="00D22750">
      <w:pPr>
        <w:pStyle w:val="ConsPlusNormal"/>
        <w:jc w:val="center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t>1. Резюме проекта</w:t>
      </w:r>
    </w:p>
    <w:p w14:paraId="4517B1B4" w14:textId="77777777" w:rsidR="00D22750" w:rsidRPr="003872EE" w:rsidRDefault="00D22750" w:rsidP="00D22750">
      <w:pPr>
        <w:pStyle w:val="ConsPlusNormal"/>
        <w:jc w:val="center"/>
        <w:outlineLvl w:val="1"/>
        <w:rPr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1939"/>
        <w:gridCol w:w="2268"/>
      </w:tblGrid>
      <w:tr w:rsidR="00D22750" w:rsidRPr="003872EE" w14:paraId="12C99793" w14:textId="77777777" w:rsidTr="00CB6436">
        <w:tc>
          <w:tcPr>
            <w:tcW w:w="5783" w:type="dxa"/>
          </w:tcPr>
          <w:p w14:paraId="39091B5C" w14:textId="77777777" w:rsidR="00D22750" w:rsidRPr="003872EE" w:rsidRDefault="00D22750" w:rsidP="00CB6436">
            <w:pPr>
              <w:pStyle w:val="ConsPlusNormal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</w:tcPr>
          <w:p w14:paraId="2D6B7183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Ед. изм.</w:t>
            </w:r>
          </w:p>
        </w:tc>
        <w:tc>
          <w:tcPr>
            <w:tcW w:w="2268" w:type="dxa"/>
          </w:tcPr>
          <w:p w14:paraId="0DEE874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Значение</w:t>
            </w:r>
          </w:p>
        </w:tc>
      </w:tr>
      <w:tr w:rsidR="00D22750" w:rsidRPr="003872EE" w14:paraId="5A271F3E" w14:textId="77777777" w:rsidTr="00CB6436">
        <w:tc>
          <w:tcPr>
            <w:tcW w:w="5783" w:type="dxa"/>
          </w:tcPr>
          <w:p w14:paraId="5AC8ACE1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Общая стоимость проекта</w:t>
            </w:r>
          </w:p>
        </w:tc>
        <w:tc>
          <w:tcPr>
            <w:tcW w:w="1939" w:type="dxa"/>
          </w:tcPr>
          <w:p w14:paraId="5F9D22B5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14:paraId="2A4953F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FF14742" w14:textId="77777777" w:rsidTr="00CB6436">
        <w:tc>
          <w:tcPr>
            <w:tcW w:w="5783" w:type="dxa"/>
          </w:tcPr>
          <w:p w14:paraId="29E678AC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939" w:type="dxa"/>
          </w:tcPr>
          <w:p w14:paraId="09B02E9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14:paraId="46F7EAA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2616446" w14:textId="77777777" w:rsidTr="00CB6436">
        <w:tc>
          <w:tcPr>
            <w:tcW w:w="5783" w:type="dxa"/>
          </w:tcPr>
          <w:p w14:paraId="564772DC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Заемные средства (кредиты)</w:t>
            </w:r>
          </w:p>
        </w:tc>
        <w:tc>
          <w:tcPr>
            <w:tcW w:w="1939" w:type="dxa"/>
          </w:tcPr>
          <w:p w14:paraId="0E0E517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14:paraId="5659140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995FB14" w14:textId="77777777" w:rsidTr="00CB6436">
        <w:tc>
          <w:tcPr>
            <w:tcW w:w="5783" w:type="dxa"/>
          </w:tcPr>
          <w:p w14:paraId="5D509936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Государственные субсидии (</w:t>
            </w:r>
            <w:proofErr w:type="spellStart"/>
            <w:r w:rsidRPr="003872EE">
              <w:rPr>
                <w:sz w:val="24"/>
                <w:szCs w:val="24"/>
              </w:rPr>
              <w:t>МРПиП</w:t>
            </w:r>
            <w:proofErr w:type="spellEnd"/>
            <w:r w:rsidRPr="003872EE">
              <w:rPr>
                <w:sz w:val="24"/>
                <w:szCs w:val="24"/>
              </w:rPr>
              <w:t>)</w:t>
            </w:r>
          </w:p>
        </w:tc>
        <w:tc>
          <w:tcPr>
            <w:tcW w:w="1939" w:type="dxa"/>
          </w:tcPr>
          <w:p w14:paraId="781286E7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14:paraId="79CE476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DB974B1" w14:textId="77777777" w:rsidTr="00CB6436">
        <w:tc>
          <w:tcPr>
            <w:tcW w:w="5783" w:type="dxa"/>
          </w:tcPr>
          <w:p w14:paraId="09CE252E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Государственные субсидии (ГСЗН)</w:t>
            </w:r>
          </w:p>
        </w:tc>
        <w:tc>
          <w:tcPr>
            <w:tcW w:w="1939" w:type="dxa"/>
          </w:tcPr>
          <w:p w14:paraId="4475136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14:paraId="5A75368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BAE02F0" w14:textId="77777777" w:rsidTr="00CB6436">
        <w:tc>
          <w:tcPr>
            <w:tcW w:w="5783" w:type="dxa"/>
          </w:tcPr>
          <w:p w14:paraId="2EBE851E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Частные инвестиции</w:t>
            </w:r>
          </w:p>
        </w:tc>
        <w:tc>
          <w:tcPr>
            <w:tcW w:w="1939" w:type="dxa"/>
          </w:tcPr>
          <w:p w14:paraId="5E05891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14:paraId="156841B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023E85D" w14:textId="77777777" w:rsidTr="00CB6436">
        <w:tc>
          <w:tcPr>
            <w:tcW w:w="5783" w:type="dxa"/>
          </w:tcPr>
          <w:p w14:paraId="3DB39BE3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Прочие источники финансирования</w:t>
            </w:r>
          </w:p>
        </w:tc>
        <w:tc>
          <w:tcPr>
            <w:tcW w:w="1939" w:type="dxa"/>
          </w:tcPr>
          <w:p w14:paraId="2E70201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14:paraId="1E8CF1C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CD8B9AD" w14:textId="77777777" w:rsidTr="00CB6436">
        <w:tc>
          <w:tcPr>
            <w:tcW w:w="5783" w:type="dxa"/>
          </w:tcPr>
          <w:p w14:paraId="1C95EA70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Чистая прибыль (за первый год проекта)</w:t>
            </w:r>
          </w:p>
        </w:tc>
        <w:tc>
          <w:tcPr>
            <w:tcW w:w="1939" w:type="dxa"/>
          </w:tcPr>
          <w:p w14:paraId="3E4F9C6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14:paraId="0F312EA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8A9B8C0" w14:textId="77777777" w:rsidTr="00CB6436">
        <w:tc>
          <w:tcPr>
            <w:tcW w:w="5783" w:type="dxa"/>
          </w:tcPr>
          <w:p w14:paraId="51581456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Суммарный денежный поток (за первый год проекта)</w:t>
            </w:r>
          </w:p>
        </w:tc>
        <w:tc>
          <w:tcPr>
            <w:tcW w:w="1939" w:type="dxa"/>
          </w:tcPr>
          <w:p w14:paraId="3B11161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14:paraId="1988301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BF85E8C" w14:textId="77777777" w:rsidTr="00CB6436">
        <w:tc>
          <w:tcPr>
            <w:tcW w:w="5783" w:type="dxa"/>
          </w:tcPr>
          <w:p w14:paraId="422161C9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Рентабельность продаж</w:t>
            </w:r>
          </w:p>
        </w:tc>
        <w:tc>
          <w:tcPr>
            <w:tcW w:w="1939" w:type="dxa"/>
          </w:tcPr>
          <w:p w14:paraId="15B1332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14:paraId="4A048F4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247E51E" w14:textId="77777777" w:rsidTr="00CB6436">
        <w:tc>
          <w:tcPr>
            <w:tcW w:w="5783" w:type="dxa"/>
          </w:tcPr>
          <w:p w14:paraId="724FE198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Рентабельность инвестиций (ROI)</w:t>
            </w:r>
          </w:p>
        </w:tc>
        <w:tc>
          <w:tcPr>
            <w:tcW w:w="1939" w:type="dxa"/>
          </w:tcPr>
          <w:p w14:paraId="7D8E8205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14:paraId="5F1EF91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2E0CC21" w14:textId="77777777" w:rsidTr="00CB6436">
        <w:tc>
          <w:tcPr>
            <w:tcW w:w="5783" w:type="dxa"/>
          </w:tcPr>
          <w:p w14:paraId="5B2D74FB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Период окупаемости общих вложений</w:t>
            </w:r>
          </w:p>
        </w:tc>
        <w:tc>
          <w:tcPr>
            <w:tcW w:w="1939" w:type="dxa"/>
          </w:tcPr>
          <w:p w14:paraId="79EDAD27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мес.</w:t>
            </w:r>
          </w:p>
        </w:tc>
        <w:tc>
          <w:tcPr>
            <w:tcW w:w="2268" w:type="dxa"/>
          </w:tcPr>
          <w:p w14:paraId="2E18A78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B12B04D" w14:textId="77777777" w:rsidR="00D22750" w:rsidRPr="003872EE" w:rsidRDefault="00D22750" w:rsidP="00E2471D">
      <w:pPr>
        <w:pStyle w:val="ConsPlusNormal"/>
        <w:ind w:firstLine="0"/>
        <w:outlineLvl w:val="1"/>
        <w:rPr>
          <w:sz w:val="24"/>
          <w:szCs w:val="24"/>
        </w:rPr>
      </w:pPr>
    </w:p>
    <w:p w14:paraId="77026D36" w14:textId="77777777" w:rsidR="00D22750" w:rsidRPr="003872EE" w:rsidRDefault="00D22750" w:rsidP="00D22750">
      <w:pPr>
        <w:pStyle w:val="ConsPlusNormal"/>
        <w:jc w:val="center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t>2. Резюме инициатора проекта</w:t>
      </w:r>
    </w:p>
    <w:p w14:paraId="33249865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1DF72433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2.1. Общая информация</w:t>
      </w:r>
    </w:p>
    <w:p w14:paraId="2D347346" w14:textId="77777777" w:rsidR="00D22750" w:rsidRPr="003872EE" w:rsidRDefault="00D22750" w:rsidP="00D22750">
      <w:pPr>
        <w:pStyle w:val="ConsPlusNormal"/>
        <w:jc w:val="both"/>
        <w:rPr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7229"/>
      </w:tblGrid>
      <w:tr w:rsidR="00D22750" w:rsidRPr="003872EE" w14:paraId="7D518349" w14:textId="77777777" w:rsidTr="00CB6436">
        <w:tc>
          <w:tcPr>
            <w:tcW w:w="2761" w:type="dxa"/>
          </w:tcPr>
          <w:p w14:paraId="5037077D" w14:textId="77777777" w:rsidR="00D22750" w:rsidRPr="003872EE" w:rsidRDefault="00D22750" w:rsidP="00CB6436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Ф.И.О.:</w:t>
            </w:r>
          </w:p>
        </w:tc>
        <w:tc>
          <w:tcPr>
            <w:tcW w:w="7229" w:type="dxa"/>
          </w:tcPr>
          <w:p w14:paraId="6A27360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9143354" w14:textId="77777777" w:rsidTr="00CB6436">
        <w:tc>
          <w:tcPr>
            <w:tcW w:w="2761" w:type="dxa"/>
          </w:tcPr>
          <w:p w14:paraId="3B267D4F" w14:textId="77777777" w:rsidR="00D22750" w:rsidRPr="003872EE" w:rsidRDefault="00D22750" w:rsidP="00CB6436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29" w:type="dxa"/>
          </w:tcPr>
          <w:p w14:paraId="4EA207D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4EB2347" w14:textId="77777777" w:rsidTr="00CB6436">
        <w:tc>
          <w:tcPr>
            <w:tcW w:w="2761" w:type="dxa"/>
          </w:tcPr>
          <w:p w14:paraId="5701DE07" w14:textId="77777777" w:rsidR="00D22750" w:rsidRPr="003872EE" w:rsidRDefault="00D22750" w:rsidP="00CB6436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229" w:type="dxa"/>
          </w:tcPr>
          <w:p w14:paraId="7DAF9B7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DF0DBC3" w14:textId="77777777" w:rsidTr="00CB6436">
        <w:tc>
          <w:tcPr>
            <w:tcW w:w="2761" w:type="dxa"/>
          </w:tcPr>
          <w:p w14:paraId="5BB543EA" w14:textId="77777777" w:rsidR="00D22750" w:rsidRPr="003872EE" w:rsidRDefault="00D22750" w:rsidP="00CB6436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Адрес:</w:t>
            </w:r>
          </w:p>
        </w:tc>
        <w:tc>
          <w:tcPr>
            <w:tcW w:w="7229" w:type="dxa"/>
          </w:tcPr>
          <w:p w14:paraId="53FB622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05DF7E4" w14:textId="77777777" w:rsidTr="00CB6436">
        <w:tc>
          <w:tcPr>
            <w:tcW w:w="2761" w:type="dxa"/>
          </w:tcPr>
          <w:p w14:paraId="4C2BBC21" w14:textId="77777777" w:rsidR="00D22750" w:rsidRPr="003872EE" w:rsidRDefault="00D22750" w:rsidP="00CB6436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lastRenderedPageBreak/>
              <w:t>E-</w:t>
            </w:r>
            <w:proofErr w:type="spellStart"/>
            <w:r w:rsidRPr="003872EE">
              <w:rPr>
                <w:sz w:val="24"/>
                <w:szCs w:val="24"/>
              </w:rPr>
              <w:t>mail</w:t>
            </w:r>
            <w:proofErr w:type="spellEnd"/>
            <w:r w:rsidRPr="003872E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DD143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FFBEB93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5E894915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2.2. Сведения об образовании</w:t>
      </w:r>
    </w:p>
    <w:p w14:paraId="53C58CEF" w14:textId="77777777" w:rsidR="00D22750" w:rsidRPr="003872EE" w:rsidRDefault="00D22750" w:rsidP="00D22750">
      <w:pPr>
        <w:pStyle w:val="ConsPlusNormal"/>
        <w:jc w:val="both"/>
        <w:rPr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985"/>
        <w:gridCol w:w="3827"/>
      </w:tblGrid>
      <w:tr w:rsidR="00D22750" w:rsidRPr="003872EE" w14:paraId="74E0CD5C" w14:textId="77777777" w:rsidTr="00CB6436">
        <w:tc>
          <w:tcPr>
            <w:tcW w:w="4178" w:type="dxa"/>
          </w:tcPr>
          <w:p w14:paraId="5CBC92A6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985" w:type="dxa"/>
          </w:tcPr>
          <w:p w14:paraId="4952E4B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3827" w:type="dxa"/>
          </w:tcPr>
          <w:p w14:paraId="0C1DF8D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Специальность по образованию</w:t>
            </w:r>
          </w:p>
        </w:tc>
      </w:tr>
      <w:tr w:rsidR="00D22750" w:rsidRPr="003872EE" w14:paraId="0A0B0CD0" w14:textId="77777777" w:rsidTr="00CB6436">
        <w:tc>
          <w:tcPr>
            <w:tcW w:w="4178" w:type="dxa"/>
          </w:tcPr>
          <w:p w14:paraId="6F33408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3F497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2F3478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8781DD2" w14:textId="77777777" w:rsidTr="00CB6436">
        <w:tc>
          <w:tcPr>
            <w:tcW w:w="4178" w:type="dxa"/>
          </w:tcPr>
          <w:p w14:paraId="64F73F1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3BF95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3D89FD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31CD5A9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443D7C1A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2.3. Опыт работы</w:t>
      </w:r>
    </w:p>
    <w:p w14:paraId="05CEC4C5" w14:textId="77777777" w:rsidR="00D22750" w:rsidRPr="003872EE" w:rsidRDefault="00D22750" w:rsidP="00D22750">
      <w:pPr>
        <w:pStyle w:val="ConsPlusNormal"/>
        <w:jc w:val="both"/>
        <w:rPr>
          <w:sz w:val="6"/>
          <w:szCs w:val="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0"/>
        <w:gridCol w:w="5193"/>
        <w:gridCol w:w="2977"/>
      </w:tblGrid>
      <w:tr w:rsidR="0084446D" w:rsidRPr="003872EE" w14:paraId="34F506BA" w14:textId="77777777" w:rsidTr="00A77899">
        <w:tc>
          <w:tcPr>
            <w:tcW w:w="1820" w:type="dxa"/>
          </w:tcPr>
          <w:p w14:paraId="685F6C71" w14:textId="77777777" w:rsidR="0084446D" w:rsidRPr="003872EE" w:rsidRDefault="0084446D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Период</w:t>
            </w:r>
          </w:p>
        </w:tc>
        <w:tc>
          <w:tcPr>
            <w:tcW w:w="5193" w:type="dxa"/>
          </w:tcPr>
          <w:p w14:paraId="5C43FA62" w14:textId="77777777" w:rsidR="0084446D" w:rsidRPr="003872EE" w:rsidRDefault="0084446D" w:rsidP="00CB6436">
            <w:pPr>
              <w:pStyle w:val="ConsPlusNormal"/>
              <w:ind w:hanging="57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14:paraId="36E97332" w14:textId="77777777" w:rsidR="0084446D" w:rsidRPr="003872EE" w:rsidRDefault="0084446D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Занимаемая должность</w:t>
            </w:r>
          </w:p>
        </w:tc>
      </w:tr>
      <w:tr w:rsidR="0084446D" w:rsidRPr="003872EE" w14:paraId="194FB73F" w14:textId="77777777" w:rsidTr="00A77899">
        <w:tc>
          <w:tcPr>
            <w:tcW w:w="1820" w:type="dxa"/>
          </w:tcPr>
          <w:p w14:paraId="370FE4F0" w14:textId="77777777" w:rsidR="0084446D" w:rsidRPr="003872EE" w:rsidRDefault="0084446D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14:paraId="4C6D1CEC" w14:textId="77777777" w:rsidR="0084446D" w:rsidRPr="003872EE" w:rsidRDefault="0084446D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FB71F6" w14:textId="77777777" w:rsidR="0084446D" w:rsidRPr="003872EE" w:rsidRDefault="0084446D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446D" w:rsidRPr="003872EE" w14:paraId="44365DA5" w14:textId="77777777" w:rsidTr="00A77899">
        <w:tc>
          <w:tcPr>
            <w:tcW w:w="1820" w:type="dxa"/>
          </w:tcPr>
          <w:p w14:paraId="2235AD4D" w14:textId="77777777" w:rsidR="0084446D" w:rsidRPr="003872EE" w:rsidRDefault="0084446D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14:paraId="1F22458F" w14:textId="77777777" w:rsidR="0084446D" w:rsidRPr="003872EE" w:rsidRDefault="0084446D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D34623" w14:textId="77777777" w:rsidR="0084446D" w:rsidRPr="003872EE" w:rsidRDefault="0084446D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4B34DDE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1DBF3B88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2.4. Компетенции по выбранному виду предпринимательской деятельности</w:t>
      </w:r>
    </w:p>
    <w:p w14:paraId="4C5B89E0" w14:textId="77777777" w:rsidR="00D22750" w:rsidRPr="003872EE" w:rsidRDefault="00D22750" w:rsidP="00D22750">
      <w:pPr>
        <w:pStyle w:val="ConsPlusNormal"/>
        <w:jc w:val="both"/>
        <w:rPr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0"/>
      </w:tblGrid>
      <w:tr w:rsidR="00D22750" w:rsidRPr="003872EE" w14:paraId="1FAC0A93" w14:textId="77777777" w:rsidTr="00CB6436"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6EC53C6D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 компетенции</w:t>
            </w:r>
          </w:p>
        </w:tc>
      </w:tr>
      <w:tr w:rsidR="00D22750" w:rsidRPr="003872EE" w14:paraId="78A11598" w14:textId="77777777" w:rsidTr="00CB6436">
        <w:tc>
          <w:tcPr>
            <w:tcW w:w="9990" w:type="dxa"/>
            <w:tcBorders>
              <w:left w:val="single" w:sz="4" w:space="0" w:color="auto"/>
              <w:right w:val="single" w:sz="4" w:space="0" w:color="auto"/>
            </w:tcBorders>
          </w:tcPr>
          <w:p w14:paraId="261E6F5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6C657A3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121CE5F4" w14:textId="77777777" w:rsidR="00D22750" w:rsidRPr="003872EE" w:rsidRDefault="00D22750" w:rsidP="00D22750">
      <w:pPr>
        <w:pStyle w:val="ConsPlusNormal"/>
        <w:jc w:val="center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t>3. Описание проекта</w:t>
      </w:r>
    </w:p>
    <w:p w14:paraId="79AE7E08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3625E22E" w14:textId="34D3170B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3</w:t>
      </w:r>
      <w:r w:rsidR="00E2471D" w:rsidRPr="003872EE">
        <w:rPr>
          <w:sz w:val="24"/>
          <w:szCs w:val="24"/>
        </w:rPr>
        <w:t>.1. Полное наименование проекта</w:t>
      </w:r>
    </w:p>
    <w:p w14:paraId="6662E07E" w14:textId="3B61BA3B" w:rsidR="00D22750" w:rsidRPr="003872EE" w:rsidRDefault="00E2471D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3.2. Суть проекта</w:t>
      </w:r>
    </w:p>
    <w:p w14:paraId="7A4B1D2F" w14:textId="77777777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3.3. Стадия готовности проекта</w:t>
      </w:r>
    </w:p>
    <w:p w14:paraId="2EAB84FE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083"/>
      </w:tblGrid>
      <w:tr w:rsidR="00D22750" w:rsidRPr="003872EE" w14:paraId="235A1984" w14:textId="77777777" w:rsidTr="00CB6436">
        <w:tc>
          <w:tcPr>
            <w:tcW w:w="907" w:type="dxa"/>
          </w:tcPr>
          <w:p w14:paraId="0519D3E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Х &lt;*&gt;</w:t>
            </w:r>
          </w:p>
        </w:tc>
        <w:tc>
          <w:tcPr>
            <w:tcW w:w="9083" w:type="dxa"/>
          </w:tcPr>
          <w:p w14:paraId="4AE3E1C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Мероприятия</w:t>
            </w:r>
          </w:p>
        </w:tc>
      </w:tr>
      <w:tr w:rsidR="00D22750" w:rsidRPr="003872EE" w14:paraId="73CE5693" w14:textId="77777777" w:rsidTr="00CB6436">
        <w:tc>
          <w:tcPr>
            <w:tcW w:w="907" w:type="dxa"/>
          </w:tcPr>
          <w:p w14:paraId="52919E9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14:paraId="377DE531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проработана бизнес-идея</w:t>
            </w:r>
          </w:p>
        </w:tc>
      </w:tr>
      <w:tr w:rsidR="00D22750" w:rsidRPr="003872EE" w14:paraId="4075B807" w14:textId="77777777" w:rsidTr="00CB6436">
        <w:tc>
          <w:tcPr>
            <w:tcW w:w="907" w:type="dxa"/>
          </w:tcPr>
          <w:p w14:paraId="4DDC341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14:paraId="13C67B52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разработан бизнес-план проекта</w:t>
            </w:r>
          </w:p>
        </w:tc>
      </w:tr>
      <w:tr w:rsidR="00D22750" w:rsidRPr="003872EE" w14:paraId="38E7E8EA" w14:textId="77777777" w:rsidTr="00CB6436">
        <w:tc>
          <w:tcPr>
            <w:tcW w:w="907" w:type="dxa"/>
          </w:tcPr>
          <w:p w14:paraId="7F21CA1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14:paraId="4E51F319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заключены контракты (договор о намерениях) с поставщиками оборудования</w:t>
            </w:r>
          </w:p>
        </w:tc>
      </w:tr>
      <w:tr w:rsidR="00D22750" w:rsidRPr="003872EE" w14:paraId="44EE938B" w14:textId="77777777" w:rsidTr="00CB6436">
        <w:tc>
          <w:tcPr>
            <w:tcW w:w="907" w:type="dxa"/>
          </w:tcPr>
          <w:p w14:paraId="33DF22E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14:paraId="124A3C0E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заключен договор (договор о намерениях) аренды (субаренды) помещения</w:t>
            </w:r>
          </w:p>
        </w:tc>
      </w:tr>
      <w:tr w:rsidR="00D22750" w:rsidRPr="003872EE" w14:paraId="37BDB8D4" w14:textId="77777777" w:rsidTr="00CB6436">
        <w:tc>
          <w:tcPr>
            <w:tcW w:w="907" w:type="dxa"/>
          </w:tcPr>
          <w:p w14:paraId="0F9F06A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14:paraId="62CEEF43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имеется в наличии часть необходимого оборудования</w:t>
            </w:r>
          </w:p>
        </w:tc>
      </w:tr>
      <w:tr w:rsidR="00D22750" w:rsidRPr="003872EE" w14:paraId="0F76A3F6" w14:textId="77777777" w:rsidTr="00CB6436">
        <w:tc>
          <w:tcPr>
            <w:tcW w:w="907" w:type="dxa"/>
          </w:tcPr>
          <w:p w14:paraId="04686E8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14:paraId="35656F96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проведены ремонтные работы в помещении</w:t>
            </w:r>
          </w:p>
        </w:tc>
      </w:tr>
      <w:tr w:rsidR="00D22750" w:rsidRPr="003872EE" w14:paraId="28DDCF23" w14:textId="77777777" w:rsidTr="00CB6436">
        <w:tc>
          <w:tcPr>
            <w:tcW w:w="907" w:type="dxa"/>
          </w:tcPr>
          <w:p w14:paraId="557CDF5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14:paraId="32921289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произведена наладка оборудования</w:t>
            </w:r>
          </w:p>
        </w:tc>
      </w:tr>
      <w:tr w:rsidR="00D22750" w:rsidRPr="003872EE" w14:paraId="1EE1A899" w14:textId="77777777" w:rsidTr="00CB6436">
        <w:tc>
          <w:tcPr>
            <w:tcW w:w="907" w:type="dxa"/>
          </w:tcPr>
          <w:p w14:paraId="6060427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14:paraId="67E387E7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произведен подбор/набор персонала</w:t>
            </w:r>
          </w:p>
        </w:tc>
      </w:tr>
    </w:tbl>
    <w:p w14:paraId="520DBCD7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--------------------------------</w:t>
      </w:r>
    </w:p>
    <w:p w14:paraId="741253FA" w14:textId="032FEF5D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 xml:space="preserve">&lt;*&gt; необходимо отметить </w:t>
      </w:r>
      <w:r w:rsidR="00E2471D" w:rsidRPr="003872EE">
        <w:rPr>
          <w:sz w:val="24"/>
          <w:szCs w:val="24"/>
        </w:rPr>
        <w:t>«</w:t>
      </w:r>
      <w:r w:rsidRPr="003872EE">
        <w:rPr>
          <w:sz w:val="24"/>
          <w:szCs w:val="24"/>
        </w:rPr>
        <w:t>Х</w:t>
      </w:r>
      <w:r w:rsidR="00E2471D" w:rsidRPr="003872EE">
        <w:rPr>
          <w:sz w:val="24"/>
          <w:szCs w:val="24"/>
        </w:rPr>
        <w:t>»</w:t>
      </w:r>
      <w:r w:rsidRPr="003872EE">
        <w:rPr>
          <w:sz w:val="24"/>
          <w:szCs w:val="24"/>
        </w:rPr>
        <w:t xml:space="preserve"> действия, которые уже были произведены для реализации проекта.</w:t>
      </w:r>
    </w:p>
    <w:p w14:paraId="7E2C8FC8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0E94F680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lastRenderedPageBreak/>
        <w:t>3.4. Предпочтительная организационно-правовая форма</w:t>
      </w:r>
    </w:p>
    <w:p w14:paraId="03C1564F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9072"/>
      </w:tblGrid>
      <w:tr w:rsidR="00D22750" w:rsidRPr="003872EE" w14:paraId="2CD227E9" w14:textId="77777777" w:rsidTr="00CB6436">
        <w:tc>
          <w:tcPr>
            <w:tcW w:w="918" w:type="dxa"/>
          </w:tcPr>
          <w:p w14:paraId="2B18C4F4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Х &lt;*&gt;</w:t>
            </w:r>
          </w:p>
        </w:tc>
        <w:tc>
          <w:tcPr>
            <w:tcW w:w="9072" w:type="dxa"/>
          </w:tcPr>
          <w:p w14:paraId="70489D94" w14:textId="77777777" w:rsidR="00D22750" w:rsidRPr="003872EE" w:rsidRDefault="00D22750" w:rsidP="00CB6436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Организационно-правовая форма предполагаемого предприятия</w:t>
            </w:r>
          </w:p>
        </w:tc>
      </w:tr>
      <w:tr w:rsidR="00D22750" w:rsidRPr="003872EE" w14:paraId="2543E979" w14:textId="77777777" w:rsidTr="00CB6436">
        <w:tc>
          <w:tcPr>
            <w:tcW w:w="918" w:type="dxa"/>
          </w:tcPr>
          <w:p w14:paraId="1551D3EA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7F3B694F" w14:textId="77777777" w:rsidR="00D22750" w:rsidRPr="003872EE" w:rsidRDefault="00D22750" w:rsidP="00CB6436">
            <w:pPr>
              <w:pStyle w:val="ConsPlusNormal"/>
              <w:ind w:firstLine="6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ИПБОЮЛ</w:t>
            </w:r>
          </w:p>
        </w:tc>
      </w:tr>
      <w:tr w:rsidR="00D22750" w:rsidRPr="003872EE" w14:paraId="63A3F71F" w14:textId="77777777" w:rsidTr="00CB6436">
        <w:tc>
          <w:tcPr>
            <w:tcW w:w="918" w:type="dxa"/>
          </w:tcPr>
          <w:p w14:paraId="39607E7B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45E0FF03" w14:textId="77777777" w:rsidR="00D22750" w:rsidRPr="003872EE" w:rsidRDefault="00D22750" w:rsidP="00CB6436">
            <w:pPr>
              <w:pStyle w:val="ConsPlusNormal"/>
              <w:ind w:firstLine="6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ООО</w:t>
            </w:r>
          </w:p>
        </w:tc>
      </w:tr>
    </w:tbl>
    <w:p w14:paraId="5CBDA63F" w14:textId="77777777" w:rsidR="00C6268A" w:rsidRPr="003872EE" w:rsidRDefault="00C6268A" w:rsidP="00C6268A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--------------------------------</w:t>
      </w:r>
    </w:p>
    <w:p w14:paraId="729F9859" w14:textId="164AB78A" w:rsidR="00C6268A" w:rsidRPr="003872EE" w:rsidRDefault="00C6268A" w:rsidP="00C6268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&lt;*&gt; необходимо отметить «Х» организационно-правовую форму предполагаемого предприятия.</w:t>
      </w:r>
    </w:p>
    <w:p w14:paraId="244C42B8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1CA85A3F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3.5. Предпочтительная форма налогообложения проекта</w:t>
      </w:r>
    </w:p>
    <w:p w14:paraId="019AEEB8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9072"/>
      </w:tblGrid>
      <w:tr w:rsidR="00D22750" w:rsidRPr="003872EE" w14:paraId="1034F0D2" w14:textId="77777777" w:rsidTr="00CB6436">
        <w:tc>
          <w:tcPr>
            <w:tcW w:w="918" w:type="dxa"/>
          </w:tcPr>
          <w:p w14:paraId="2FC4B56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Х &lt;*&gt;</w:t>
            </w:r>
          </w:p>
        </w:tc>
        <w:tc>
          <w:tcPr>
            <w:tcW w:w="9072" w:type="dxa"/>
          </w:tcPr>
          <w:p w14:paraId="2870F35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Налоговые режимы</w:t>
            </w:r>
          </w:p>
        </w:tc>
      </w:tr>
      <w:tr w:rsidR="00D22750" w:rsidRPr="003872EE" w14:paraId="180890B1" w14:textId="77777777" w:rsidTr="00CB6436">
        <w:tc>
          <w:tcPr>
            <w:tcW w:w="918" w:type="dxa"/>
          </w:tcPr>
          <w:p w14:paraId="5A0762B2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686223E9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Упрощенная система налогообложения (УСН)</w:t>
            </w:r>
          </w:p>
        </w:tc>
      </w:tr>
      <w:tr w:rsidR="00D22750" w:rsidRPr="003872EE" w14:paraId="2B612E68" w14:textId="77777777" w:rsidTr="00CB6436">
        <w:tc>
          <w:tcPr>
            <w:tcW w:w="918" w:type="dxa"/>
          </w:tcPr>
          <w:p w14:paraId="1BA3911F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6D031C4A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Единый налог на вмененный доход (ЕНВД)</w:t>
            </w:r>
          </w:p>
        </w:tc>
      </w:tr>
      <w:tr w:rsidR="00D22750" w:rsidRPr="003872EE" w14:paraId="5E9EACF5" w14:textId="77777777" w:rsidTr="00CB6436">
        <w:tc>
          <w:tcPr>
            <w:tcW w:w="918" w:type="dxa"/>
          </w:tcPr>
          <w:p w14:paraId="4A3E186F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4B3C2D32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Единый сельскохозяйственный налог (ЕСХН)</w:t>
            </w:r>
          </w:p>
        </w:tc>
      </w:tr>
      <w:tr w:rsidR="00D22750" w:rsidRPr="003872EE" w14:paraId="67498DAB" w14:textId="77777777" w:rsidTr="00CB6436">
        <w:tc>
          <w:tcPr>
            <w:tcW w:w="918" w:type="dxa"/>
          </w:tcPr>
          <w:p w14:paraId="085E0C06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1AFFED91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Упрощенная система налогообложения на основе патента</w:t>
            </w:r>
          </w:p>
        </w:tc>
      </w:tr>
      <w:tr w:rsidR="00D22750" w:rsidRPr="003872EE" w14:paraId="24479901" w14:textId="77777777" w:rsidTr="00CB6436">
        <w:tc>
          <w:tcPr>
            <w:tcW w:w="918" w:type="dxa"/>
          </w:tcPr>
          <w:p w14:paraId="0BCCC998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4A5E71FB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Общая система налогообложения</w:t>
            </w:r>
          </w:p>
        </w:tc>
      </w:tr>
    </w:tbl>
    <w:p w14:paraId="69C587A3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--------------------------------</w:t>
      </w:r>
    </w:p>
    <w:p w14:paraId="59F174F8" w14:textId="2355CA47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 xml:space="preserve">&lt;*&gt; необходимо отметить </w:t>
      </w:r>
      <w:r w:rsidR="000F6A56" w:rsidRPr="003872EE">
        <w:rPr>
          <w:sz w:val="24"/>
          <w:szCs w:val="24"/>
        </w:rPr>
        <w:t>«</w:t>
      </w:r>
      <w:r w:rsidRPr="003872EE">
        <w:rPr>
          <w:sz w:val="24"/>
          <w:szCs w:val="24"/>
        </w:rPr>
        <w:t>Х</w:t>
      </w:r>
      <w:r w:rsidR="000F6A56" w:rsidRPr="003872EE">
        <w:rPr>
          <w:sz w:val="24"/>
          <w:szCs w:val="24"/>
        </w:rPr>
        <w:t>»</w:t>
      </w:r>
      <w:r w:rsidRPr="003872EE">
        <w:rPr>
          <w:sz w:val="24"/>
          <w:szCs w:val="24"/>
        </w:rPr>
        <w:t xml:space="preserve"> налоговый режим.</w:t>
      </w:r>
    </w:p>
    <w:p w14:paraId="1F21387F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588110EA" w14:textId="77777777" w:rsidR="00D22750" w:rsidRPr="003872EE" w:rsidRDefault="00D22750" w:rsidP="00D22750">
      <w:pPr>
        <w:pStyle w:val="ConsPlusNormal"/>
        <w:jc w:val="center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t>4. Описание продукции (услуги)</w:t>
      </w:r>
    </w:p>
    <w:p w14:paraId="6A72C45C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4FE3F814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4.1. Наименование продукции (услуги):</w:t>
      </w:r>
    </w:p>
    <w:p w14:paraId="77B0FE5D" w14:textId="77777777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4.2. Краткое описание и основные характеристики:</w:t>
      </w:r>
    </w:p>
    <w:p w14:paraId="5C1B3397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1A9700CC" w14:textId="77777777" w:rsidR="00D22750" w:rsidRPr="003872EE" w:rsidRDefault="00D22750" w:rsidP="00D22750">
      <w:pPr>
        <w:pStyle w:val="ConsPlusNormal"/>
        <w:jc w:val="center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t>5. План-маркетинг</w:t>
      </w:r>
    </w:p>
    <w:p w14:paraId="2E065CE4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452654F2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5.1. SWOT-анализ факторов, влияющих на достижение целей проекта и общая оценка проекта</w:t>
      </w:r>
    </w:p>
    <w:p w14:paraId="6A9591A4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9"/>
        <w:gridCol w:w="4961"/>
      </w:tblGrid>
      <w:tr w:rsidR="00D22750" w:rsidRPr="003872EE" w14:paraId="6A73D0C6" w14:textId="77777777" w:rsidTr="00CB6436">
        <w:tc>
          <w:tcPr>
            <w:tcW w:w="5029" w:type="dxa"/>
          </w:tcPr>
          <w:p w14:paraId="07013698" w14:textId="77777777" w:rsidR="00D22750" w:rsidRPr="003872EE" w:rsidRDefault="00D22750" w:rsidP="00CB6436">
            <w:pPr>
              <w:pStyle w:val="ConsPlusNormal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ВНУТРЕННИЕ ФАКТОРЫ</w:t>
            </w:r>
          </w:p>
        </w:tc>
        <w:tc>
          <w:tcPr>
            <w:tcW w:w="4961" w:type="dxa"/>
          </w:tcPr>
          <w:p w14:paraId="54981BEA" w14:textId="77777777" w:rsidR="00D22750" w:rsidRPr="003872EE" w:rsidRDefault="00D22750" w:rsidP="00CB6436">
            <w:pPr>
              <w:pStyle w:val="ConsPlusNormal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ВНЕШНИЕ ФАКТОРЫ</w:t>
            </w:r>
          </w:p>
        </w:tc>
      </w:tr>
      <w:tr w:rsidR="00D22750" w:rsidRPr="003872EE" w14:paraId="1EB442F6" w14:textId="77777777" w:rsidTr="00CB6436">
        <w:tc>
          <w:tcPr>
            <w:tcW w:w="5029" w:type="dxa"/>
          </w:tcPr>
          <w:p w14:paraId="781D23ED" w14:textId="77777777" w:rsidR="00D22750" w:rsidRPr="003872EE" w:rsidRDefault="00D22750" w:rsidP="00CB6436">
            <w:pPr>
              <w:pStyle w:val="ConsPlusNormal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Силы (</w:t>
            </w:r>
            <w:proofErr w:type="spellStart"/>
            <w:r w:rsidRPr="003872EE">
              <w:rPr>
                <w:sz w:val="24"/>
                <w:szCs w:val="24"/>
              </w:rPr>
              <w:t>strengths</w:t>
            </w:r>
            <w:proofErr w:type="spellEnd"/>
            <w:r w:rsidRPr="003872EE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10F83FCD" w14:textId="77777777" w:rsidR="00D22750" w:rsidRPr="003872EE" w:rsidRDefault="00D22750" w:rsidP="00CB6436">
            <w:pPr>
              <w:pStyle w:val="ConsPlusNormal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Возможности (</w:t>
            </w:r>
            <w:proofErr w:type="spellStart"/>
            <w:r w:rsidRPr="003872EE">
              <w:rPr>
                <w:sz w:val="24"/>
                <w:szCs w:val="24"/>
              </w:rPr>
              <w:t>opportunities</w:t>
            </w:r>
            <w:proofErr w:type="spellEnd"/>
            <w:r w:rsidRPr="003872EE">
              <w:rPr>
                <w:sz w:val="24"/>
                <w:szCs w:val="24"/>
              </w:rPr>
              <w:t>)</w:t>
            </w:r>
          </w:p>
        </w:tc>
      </w:tr>
      <w:tr w:rsidR="00D22750" w:rsidRPr="003872EE" w14:paraId="7DCB90A4" w14:textId="77777777" w:rsidTr="00CB6436">
        <w:tc>
          <w:tcPr>
            <w:tcW w:w="5029" w:type="dxa"/>
          </w:tcPr>
          <w:p w14:paraId="0479A6A5" w14:textId="77777777" w:rsidR="00D22750" w:rsidRPr="003872EE" w:rsidRDefault="00D22750" w:rsidP="00CB6436">
            <w:pPr>
              <w:pStyle w:val="ConsPlusNormal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  <w:p w14:paraId="49FAC229" w14:textId="77777777" w:rsidR="00D22750" w:rsidRPr="003872EE" w:rsidRDefault="00D22750" w:rsidP="00CB6436">
            <w:pPr>
              <w:pStyle w:val="ConsPlusNormal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  <w:p w14:paraId="33F77DE8" w14:textId="77777777" w:rsidR="00D22750" w:rsidRPr="003872EE" w:rsidRDefault="00D22750" w:rsidP="00CB6436">
            <w:pPr>
              <w:pStyle w:val="ConsPlusNormal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14:paraId="38A5ED0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  <w:p w14:paraId="5083AEF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  <w:p w14:paraId="66DB154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</w:tc>
      </w:tr>
      <w:tr w:rsidR="00D22750" w:rsidRPr="003872EE" w14:paraId="30BB9465" w14:textId="77777777" w:rsidTr="00CB6436">
        <w:tc>
          <w:tcPr>
            <w:tcW w:w="5029" w:type="dxa"/>
          </w:tcPr>
          <w:p w14:paraId="0578D39A" w14:textId="77777777" w:rsidR="00D22750" w:rsidRPr="003872EE" w:rsidRDefault="00D22750" w:rsidP="00CB6436">
            <w:pPr>
              <w:pStyle w:val="ConsPlusNormal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Слабости (</w:t>
            </w:r>
            <w:proofErr w:type="spellStart"/>
            <w:r w:rsidRPr="003872EE">
              <w:rPr>
                <w:sz w:val="24"/>
                <w:szCs w:val="24"/>
              </w:rPr>
              <w:t>weaknesses</w:t>
            </w:r>
            <w:proofErr w:type="spellEnd"/>
            <w:r w:rsidRPr="003872EE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075A5D57" w14:textId="77777777" w:rsidR="00D22750" w:rsidRPr="003872EE" w:rsidRDefault="00D22750" w:rsidP="00CB6436">
            <w:pPr>
              <w:pStyle w:val="ConsPlusNormal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Угрозы (</w:t>
            </w:r>
            <w:proofErr w:type="spellStart"/>
            <w:r w:rsidRPr="003872EE">
              <w:rPr>
                <w:sz w:val="24"/>
                <w:szCs w:val="24"/>
              </w:rPr>
              <w:t>threats</w:t>
            </w:r>
            <w:proofErr w:type="spellEnd"/>
            <w:r w:rsidRPr="003872EE">
              <w:rPr>
                <w:sz w:val="24"/>
                <w:szCs w:val="24"/>
              </w:rPr>
              <w:t>)</w:t>
            </w:r>
          </w:p>
        </w:tc>
      </w:tr>
      <w:tr w:rsidR="00D22750" w:rsidRPr="003872EE" w14:paraId="1FE4AC72" w14:textId="77777777" w:rsidTr="00CB6436">
        <w:tc>
          <w:tcPr>
            <w:tcW w:w="5029" w:type="dxa"/>
          </w:tcPr>
          <w:p w14:paraId="2738AC9A" w14:textId="77777777" w:rsidR="00D22750" w:rsidRPr="003872EE" w:rsidRDefault="00D22750" w:rsidP="00CB6436">
            <w:pPr>
              <w:pStyle w:val="ConsPlusNormal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  <w:p w14:paraId="4442557B" w14:textId="77777777" w:rsidR="00D22750" w:rsidRPr="003872EE" w:rsidRDefault="00D22750" w:rsidP="00CB6436">
            <w:pPr>
              <w:pStyle w:val="ConsPlusNormal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  <w:p w14:paraId="3FD618BD" w14:textId="77777777" w:rsidR="00D22750" w:rsidRPr="003872EE" w:rsidRDefault="00D22750" w:rsidP="00CB6436">
            <w:pPr>
              <w:pStyle w:val="ConsPlusNormal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14:paraId="137FE85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  <w:p w14:paraId="2D006D9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  <w:p w14:paraId="04788DC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-</w:t>
            </w:r>
          </w:p>
        </w:tc>
      </w:tr>
    </w:tbl>
    <w:p w14:paraId="22B84305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11EFD3BC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5.2. Потребители (целевая группа):</w:t>
      </w:r>
    </w:p>
    <w:p w14:paraId="389AA0A0" w14:textId="77777777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5.3. Анализ существующих конкурентов</w:t>
      </w:r>
    </w:p>
    <w:p w14:paraId="1F10DEFD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1701"/>
        <w:gridCol w:w="1843"/>
        <w:gridCol w:w="1843"/>
        <w:gridCol w:w="1984"/>
        <w:gridCol w:w="426"/>
      </w:tblGrid>
      <w:tr w:rsidR="00D22750" w:rsidRPr="003872EE" w14:paraId="12F84747" w14:textId="77777777" w:rsidTr="00433CA6">
        <w:tc>
          <w:tcPr>
            <w:tcW w:w="2335" w:type="dxa"/>
            <w:vAlign w:val="center"/>
          </w:tcPr>
          <w:p w14:paraId="6547409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Основные критерии</w:t>
            </w:r>
          </w:p>
        </w:tc>
        <w:tc>
          <w:tcPr>
            <w:tcW w:w="1701" w:type="dxa"/>
            <w:vAlign w:val="center"/>
          </w:tcPr>
          <w:p w14:paraId="7986A36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Ваше предприятие</w:t>
            </w:r>
          </w:p>
        </w:tc>
        <w:tc>
          <w:tcPr>
            <w:tcW w:w="1843" w:type="dxa"/>
            <w:vAlign w:val="center"/>
          </w:tcPr>
          <w:p w14:paraId="3D383EA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Конкурент N 1</w:t>
            </w:r>
          </w:p>
        </w:tc>
        <w:tc>
          <w:tcPr>
            <w:tcW w:w="1843" w:type="dxa"/>
            <w:vAlign w:val="center"/>
          </w:tcPr>
          <w:p w14:paraId="31C84D08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Конкурент N 2</w:t>
            </w:r>
          </w:p>
        </w:tc>
        <w:tc>
          <w:tcPr>
            <w:tcW w:w="1984" w:type="dxa"/>
            <w:vAlign w:val="center"/>
          </w:tcPr>
          <w:p w14:paraId="6C4006D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Конкурент N 3</w:t>
            </w:r>
          </w:p>
        </w:tc>
        <w:tc>
          <w:tcPr>
            <w:tcW w:w="426" w:type="dxa"/>
          </w:tcPr>
          <w:p w14:paraId="6F54601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...</w:t>
            </w:r>
          </w:p>
        </w:tc>
      </w:tr>
      <w:tr w:rsidR="00D22750" w:rsidRPr="003872EE" w14:paraId="0244F326" w14:textId="77777777" w:rsidTr="00433CA6">
        <w:tc>
          <w:tcPr>
            <w:tcW w:w="2335" w:type="dxa"/>
          </w:tcPr>
          <w:p w14:paraId="59D32351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Продукт (услуга) (ассортимент, особенности)</w:t>
            </w:r>
          </w:p>
        </w:tc>
        <w:tc>
          <w:tcPr>
            <w:tcW w:w="1701" w:type="dxa"/>
          </w:tcPr>
          <w:p w14:paraId="13FEC0E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C3085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1E31CA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868D333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87B039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1EEE3DF" w14:textId="77777777" w:rsidTr="00433CA6">
        <w:tc>
          <w:tcPr>
            <w:tcW w:w="2335" w:type="dxa"/>
          </w:tcPr>
          <w:p w14:paraId="2A30BCF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14:paraId="2ACF1AF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B4E06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FD2E84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8EE8534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178CA2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D8FF8E6" w14:textId="77777777" w:rsidTr="00433CA6">
        <w:tc>
          <w:tcPr>
            <w:tcW w:w="2335" w:type="dxa"/>
          </w:tcPr>
          <w:p w14:paraId="24A8CF56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Ценовая политика</w:t>
            </w:r>
          </w:p>
        </w:tc>
        <w:tc>
          <w:tcPr>
            <w:tcW w:w="1701" w:type="dxa"/>
          </w:tcPr>
          <w:p w14:paraId="7B26CA3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29889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6AABA7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7FD7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D4536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7E2B651" w14:textId="77777777" w:rsidTr="00433CA6">
        <w:tc>
          <w:tcPr>
            <w:tcW w:w="2335" w:type="dxa"/>
          </w:tcPr>
          <w:p w14:paraId="074C53AB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Персонал</w:t>
            </w:r>
          </w:p>
        </w:tc>
        <w:tc>
          <w:tcPr>
            <w:tcW w:w="1701" w:type="dxa"/>
          </w:tcPr>
          <w:p w14:paraId="16327EDF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9E9E2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E57C6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A0426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4DE8A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F791D09" w14:textId="77777777" w:rsidTr="00433CA6">
        <w:tc>
          <w:tcPr>
            <w:tcW w:w="2335" w:type="dxa"/>
          </w:tcPr>
          <w:p w14:paraId="5F7919F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Продвижение (сбыт, реклама, др.)</w:t>
            </w:r>
          </w:p>
        </w:tc>
        <w:tc>
          <w:tcPr>
            <w:tcW w:w="1701" w:type="dxa"/>
          </w:tcPr>
          <w:p w14:paraId="43E701F6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43084C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A1FB7C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39C6DF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68F388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05FE829" w14:textId="77777777" w:rsidTr="00433CA6">
        <w:tc>
          <w:tcPr>
            <w:tcW w:w="2335" w:type="dxa"/>
          </w:tcPr>
          <w:p w14:paraId="445BDBB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14:paraId="1309594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278B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DFDB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8B2B4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07F57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A5A4D42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455280B8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5.4. План рекламных мероприятий</w:t>
      </w:r>
    </w:p>
    <w:p w14:paraId="0920DEF9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1984"/>
        <w:gridCol w:w="992"/>
        <w:gridCol w:w="993"/>
        <w:gridCol w:w="992"/>
        <w:gridCol w:w="992"/>
        <w:gridCol w:w="992"/>
        <w:gridCol w:w="2694"/>
      </w:tblGrid>
      <w:tr w:rsidR="00D22750" w:rsidRPr="003872EE" w14:paraId="2DB462F6" w14:textId="77777777" w:rsidTr="00CB6436">
        <w:tc>
          <w:tcPr>
            <w:tcW w:w="493" w:type="dxa"/>
            <w:vMerge w:val="restart"/>
          </w:tcPr>
          <w:p w14:paraId="4D16BEEA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</w:tcPr>
          <w:p w14:paraId="7CA6E348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296A3DEA" w14:textId="1BF3A8E6" w:rsidR="00D22750" w:rsidRPr="003872EE" w:rsidRDefault="00433CA6" w:rsidP="00433CA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«</w:t>
            </w:r>
            <w:r w:rsidR="00D22750" w:rsidRPr="003872EE">
              <w:rPr>
                <w:sz w:val="24"/>
                <w:szCs w:val="24"/>
              </w:rPr>
              <w:t>0</w:t>
            </w:r>
            <w:r w:rsidRPr="003872EE">
              <w:rPr>
                <w:sz w:val="24"/>
                <w:szCs w:val="24"/>
              </w:rPr>
              <w:t xml:space="preserve">» </w:t>
            </w:r>
            <w:r w:rsidR="00D22750" w:rsidRPr="003872EE">
              <w:rPr>
                <w:sz w:val="24"/>
                <w:szCs w:val="24"/>
              </w:rPr>
              <w:t>период</w:t>
            </w:r>
          </w:p>
        </w:tc>
        <w:tc>
          <w:tcPr>
            <w:tcW w:w="3969" w:type="dxa"/>
            <w:gridSpan w:val="4"/>
          </w:tcPr>
          <w:p w14:paraId="6BD5FE1E" w14:textId="77777777" w:rsidR="00D22750" w:rsidRPr="003872EE" w:rsidRDefault="00D22750" w:rsidP="00CB6436">
            <w:pPr>
              <w:pStyle w:val="ConsPlusNormal"/>
              <w:ind w:firstLine="2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Первый год (по кварталам), руб.</w:t>
            </w:r>
          </w:p>
        </w:tc>
        <w:tc>
          <w:tcPr>
            <w:tcW w:w="2694" w:type="dxa"/>
            <w:vMerge w:val="restart"/>
          </w:tcPr>
          <w:p w14:paraId="0B82A303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ИТОГО, руб.</w:t>
            </w:r>
          </w:p>
        </w:tc>
      </w:tr>
      <w:tr w:rsidR="00D22750" w:rsidRPr="003872EE" w14:paraId="25F16ECE" w14:textId="77777777" w:rsidTr="00CB6436">
        <w:tc>
          <w:tcPr>
            <w:tcW w:w="493" w:type="dxa"/>
            <w:vMerge/>
          </w:tcPr>
          <w:p w14:paraId="7C454C08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984" w:type="dxa"/>
            <w:vMerge/>
          </w:tcPr>
          <w:p w14:paraId="0982D8DA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14:paraId="7BC5E61A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72197B83" w14:textId="77777777" w:rsidR="00D22750" w:rsidRPr="003872EE" w:rsidRDefault="00D22750" w:rsidP="00CB6436">
            <w:pPr>
              <w:pStyle w:val="ConsPlusNormal"/>
              <w:ind w:firstLine="2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 период</w:t>
            </w:r>
          </w:p>
        </w:tc>
        <w:tc>
          <w:tcPr>
            <w:tcW w:w="992" w:type="dxa"/>
          </w:tcPr>
          <w:p w14:paraId="56A44B65" w14:textId="77777777" w:rsidR="00D22750" w:rsidRPr="003872EE" w:rsidRDefault="00D22750" w:rsidP="00CB6436">
            <w:pPr>
              <w:pStyle w:val="ConsPlusNormal"/>
              <w:ind w:firstLine="2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 период</w:t>
            </w:r>
          </w:p>
        </w:tc>
        <w:tc>
          <w:tcPr>
            <w:tcW w:w="992" w:type="dxa"/>
          </w:tcPr>
          <w:p w14:paraId="77ED56CD" w14:textId="77777777" w:rsidR="00D22750" w:rsidRPr="003872EE" w:rsidRDefault="00D22750" w:rsidP="00CB6436">
            <w:pPr>
              <w:pStyle w:val="ConsPlusNormal"/>
              <w:ind w:firstLine="2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 период</w:t>
            </w:r>
          </w:p>
        </w:tc>
        <w:tc>
          <w:tcPr>
            <w:tcW w:w="992" w:type="dxa"/>
          </w:tcPr>
          <w:p w14:paraId="6727F300" w14:textId="77777777" w:rsidR="00D22750" w:rsidRPr="003872EE" w:rsidRDefault="00D22750" w:rsidP="00CB6436">
            <w:pPr>
              <w:pStyle w:val="ConsPlusNormal"/>
              <w:ind w:firstLine="2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 период</w:t>
            </w:r>
          </w:p>
        </w:tc>
        <w:tc>
          <w:tcPr>
            <w:tcW w:w="2694" w:type="dxa"/>
            <w:vMerge/>
          </w:tcPr>
          <w:p w14:paraId="02A24303" w14:textId="77777777" w:rsidR="00D22750" w:rsidRPr="003872EE" w:rsidRDefault="00D22750" w:rsidP="00CB6436">
            <w:pPr>
              <w:rPr>
                <w:rFonts w:cs="Arial"/>
              </w:rPr>
            </w:pPr>
          </w:p>
        </w:tc>
      </w:tr>
      <w:tr w:rsidR="00D22750" w:rsidRPr="003872EE" w14:paraId="4A631430" w14:textId="77777777" w:rsidTr="00CB6436">
        <w:tc>
          <w:tcPr>
            <w:tcW w:w="2477" w:type="dxa"/>
            <w:gridSpan w:val="2"/>
          </w:tcPr>
          <w:p w14:paraId="3A34AED4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1223CB44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39B7CA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4C69D1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8461E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AD9A5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106BBE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7567D93" w14:textId="77777777" w:rsidTr="00CB6436">
        <w:tc>
          <w:tcPr>
            <w:tcW w:w="493" w:type="dxa"/>
          </w:tcPr>
          <w:p w14:paraId="560A40AA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25FA1AE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Реклама в газете</w:t>
            </w:r>
          </w:p>
        </w:tc>
        <w:tc>
          <w:tcPr>
            <w:tcW w:w="992" w:type="dxa"/>
          </w:tcPr>
          <w:p w14:paraId="09CA8DF2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B42873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808BB6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7C86F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53180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CCEDF3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F97BD9B" w14:textId="77777777" w:rsidTr="00CB6436">
        <w:tc>
          <w:tcPr>
            <w:tcW w:w="493" w:type="dxa"/>
          </w:tcPr>
          <w:p w14:paraId="2C1C5196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572B185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Статья в газете</w:t>
            </w:r>
          </w:p>
        </w:tc>
        <w:tc>
          <w:tcPr>
            <w:tcW w:w="992" w:type="dxa"/>
          </w:tcPr>
          <w:p w14:paraId="2C1126D7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90BD2AF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9E4F7A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5BD53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10377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C2B98F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FDAEAE1" w14:textId="77777777" w:rsidTr="00CB6436">
        <w:tc>
          <w:tcPr>
            <w:tcW w:w="493" w:type="dxa"/>
          </w:tcPr>
          <w:p w14:paraId="6B51AB9D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7318ABD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Образцы продукции</w:t>
            </w:r>
          </w:p>
        </w:tc>
        <w:tc>
          <w:tcPr>
            <w:tcW w:w="992" w:type="dxa"/>
          </w:tcPr>
          <w:p w14:paraId="02A4534C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1C4DE4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E52861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4AE81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B6351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C2057F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4E9AFB3" w14:textId="77777777" w:rsidTr="00CB6436">
        <w:tc>
          <w:tcPr>
            <w:tcW w:w="493" w:type="dxa"/>
          </w:tcPr>
          <w:p w14:paraId="3C719F44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DF7D256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Стенд</w:t>
            </w:r>
          </w:p>
        </w:tc>
        <w:tc>
          <w:tcPr>
            <w:tcW w:w="992" w:type="dxa"/>
          </w:tcPr>
          <w:p w14:paraId="574D16E4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74072A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43A408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F8B59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5AAD1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FAFC37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F7C9239" w14:textId="77777777" w:rsidTr="00CB6436">
        <w:tc>
          <w:tcPr>
            <w:tcW w:w="493" w:type="dxa"/>
          </w:tcPr>
          <w:p w14:paraId="04064437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F73B1D1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Радио</w:t>
            </w:r>
          </w:p>
        </w:tc>
        <w:tc>
          <w:tcPr>
            <w:tcW w:w="992" w:type="dxa"/>
          </w:tcPr>
          <w:p w14:paraId="147995D7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7616C6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547037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61AFF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A97E1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156F18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B27F0DE" w14:textId="77777777" w:rsidTr="00CB6436">
        <w:tc>
          <w:tcPr>
            <w:tcW w:w="493" w:type="dxa"/>
          </w:tcPr>
          <w:p w14:paraId="090267CE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C550E2C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Баннер</w:t>
            </w:r>
          </w:p>
        </w:tc>
        <w:tc>
          <w:tcPr>
            <w:tcW w:w="992" w:type="dxa"/>
          </w:tcPr>
          <w:p w14:paraId="260D7AA3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E269215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BF2BC9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FF971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54E5E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40411B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650639E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150A7EB1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</w:p>
    <w:p w14:paraId="4EAAFB0E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5.5. Ценообразование</w:t>
      </w:r>
    </w:p>
    <w:p w14:paraId="106E2F1E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52"/>
        <w:gridCol w:w="1843"/>
        <w:gridCol w:w="1984"/>
        <w:gridCol w:w="3119"/>
      </w:tblGrid>
      <w:tr w:rsidR="00D22750" w:rsidRPr="003872EE" w14:paraId="64E5D2D6" w14:textId="77777777" w:rsidTr="00CB6436">
        <w:tc>
          <w:tcPr>
            <w:tcW w:w="634" w:type="dxa"/>
            <w:vMerge w:val="restart"/>
          </w:tcPr>
          <w:p w14:paraId="6E123C01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2552" w:type="dxa"/>
            <w:vMerge w:val="restart"/>
          </w:tcPr>
          <w:p w14:paraId="4C94F5B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Продукт (услуга)</w:t>
            </w:r>
          </w:p>
        </w:tc>
        <w:tc>
          <w:tcPr>
            <w:tcW w:w="3827" w:type="dxa"/>
            <w:gridSpan w:val="2"/>
          </w:tcPr>
          <w:p w14:paraId="09A330F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Планируемая цена (руб.)</w:t>
            </w:r>
          </w:p>
        </w:tc>
        <w:tc>
          <w:tcPr>
            <w:tcW w:w="3119" w:type="dxa"/>
            <w:vMerge w:val="restart"/>
          </w:tcPr>
          <w:p w14:paraId="549B4D0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Средняя цена, руб.</w:t>
            </w:r>
          </w:p>
        </w:tc>
      </w:tr>
      <w:tr w:rsidR="00D22750" w:rsidRPr="003872EE" w14:paraId="72180A0B" w14:textId="77777777" w:rsidTr="00CB6436">
        <w:tc>
          <w:tcPr>
            <w:tcW w:w="634" w:type="dxa"/>
            <w:vMerge/>
          </w:tcPr>
          <w:p w14:paraId="5FD653C7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2552" w:type="dxa"/>
            <w:vMerge/>
          </w:tcPr>
          <w:p w14:paraId="3C58D2AF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369751C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Диапазон цен</w:t>
            </w:r>
          </w:p>
        </w:tc>
        <w:tc>
          <w:tcPr>
            <w:tcW w:w="3119" w:type="dxa"/>
            <w:vMerge/>
          </w:tcPr>
          <w:p w14:paraId="6629F139" w14:textId="77777777" w:rsidR="00D22750" w:rsidRPr="003872EE" w:rsidRDefault="00D22750" w:rsidP="00CB6436">
            <w:pPr>
              <w:rPr>
                <w:rFonts w:cs="Arial"/>
              </w:rPr>
            </w:pPr>
          </w:p>
        </w:tc>
      </w:tr>
      <w:tr w:rsidR="00D22750" w:rsidRPr="003872EE" w14:paraId="1049A8CC" w14:textId="77777777" w:rsidTr="00CB6436">
        <w:tc>
          <w:tcPr>
            <w:tcW w:w="634" w:type="dxa"/>
            <w:vMerge/>
          </w:tcPr>
          <w:p w14:paraId="1F464F3E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2552" w:type="dxa"/>
            <w:vMerge/>
          </w:tcPr>
          <w:p w14:paraId="675AD21E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23BA583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Мин.</w:t>
            </w:r>
          </w:p>
        </w:tc>
        <w:tc>
          <w:tcPr>
            <w:tcW w:w="1984" w:type="dxa"/>
          </w:tcPr>
          <w:p w14:paraId="6549598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Макс.</w:t>
            </w:r>
          </w:p>
        </w:tc>
        <w:tc>
          <w:tcPr>
            <w:tcW w:w="3119" w:type="dxa"/>
            <w:vMerge/>
          </w:tcPr>
          <w:p w14:paraId="49FD2A39" w14:textId="77777777" w:rsidR="00D22750" w:rsidRPr="003872EE" w:rsidRDefault="00D22750" w:rsidP="00CB6436">
            <w:pPr>
              <w:rPr>
                <w:rFonts w:cs="Arial"/>
              </w:rPr>
            </w:pPr>
          </w:p>
        </w:tc>
      </w:tr>
      <w:tr w:rsidR="00D22750" w:rsidRPr="003872EE" w14:paraId="20CCE0C2" w14:textId="77777777" w:rsidTr="00CB6436">
        <w:tc>
          <w:tcPr>
            <w:tcW w:w="634" w:type="dxa"/>
          </w:tcPr>
          <w:p w14:paraId="74DD56A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A521583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продукт (услуга) 1</w:t>
            </w:r>
          </w:p>
        </w:tc>
        <w:tc>
          <w:tcPr>
            <w:tcW w:w="1843" w:type="dxa"/>
          </w:tcPr>
          <w:p w14:paraId="6A10427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CD3B7F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14435B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0D9E84D" w14:textId="77777777" w:rsidTr="00CB6436">
        <w:tc>
          <w:tcPr>
            <w:tcW w:w="634" w:type="dxa"/>
          </w:tcPr>
          <w:p w14:paraId="6ED725F3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ED7D350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продукт (услуга) 2</w:t>
            </w:r>
          </w:p>
        </w:tc>
        <w:tc>
          <w:tcPr>
            <w:tcW w:w="1843" w:type="dxa"/>
          </w:tcPr>
          <w:p w14:paraId="48D27D9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29591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4C4AA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BD5C101" w14:textId="77777777" w:rsidTr="00CB6436">
        <w:tc>
          <w:tcPr>
            <w:tcW w:w="634" w:type="dxa"/>
          </w:tcPr>
          <w:p w14:paraId="02B1ABD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5191C3B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продукт (услуга) 3</w:t>
            </w:r>
          </w:p>
        </w:tc>
        <w:tc>
          <w:tcPr>
            <w:tcW w:w="1843" w:type="dxa"/>
          </w:tcPr>
          <w:p w14:paraId="5F5D033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02DA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4F4BBC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633AC5A" w14:textId="77777777" w:rsidTr="00CB6436">
        <w:tc>
          <w:tcPr>
            <w:tcW w:w="634" w:type="dxa"/>
          </w:tcPr>
          <w:p w14:paraId="4259FDC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16ABBC1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14:paraId="46B18E8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B528A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4E5928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C5BCFEF" w14:textId="77777777" w:rsidTr="00CB6436">
        <w:tc>
          <w:tcPr>
            <w:tcW w:w="634" w:type="dxa"/>
          </w:tcPr>
          <w:p w14:paraId="0767A19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DAF97E5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продукт (услуга) n</w:t>
            </w:r>
          </w:p>
        </w:tc>
        <w:tc>
          <w:tcPr>
            <w:tcW w:w="1843" w:type="dxa"/>
          </w:tcPr>
          <w:p w14:paraId="4462E4D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F1CBD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726F39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944C2D6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3DF382BB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5.6. План сбыта</w:t>
      </w:r>
    </w:p>
    <w:p w14:paraId="41EB047E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20"/>
        <w:gridCol w:w="1337"/>
        <w:gridCol w:w="1134"/>
        <w:gridCol w:w="1134"/>
        <w:gridCol w:w="1276"/>
        <w:gridCol w:w="1276"/>
        <w:gridCol w:w="1701"/>
      </w:tblGrid>
      <w:tr w:rsidR="00D22750" w:rsidRPr="003872EE" w14:paraId="2CB6B623" w14:textId="77777777" w:rsidTr="00CB6436">
        <w:tc>
          <w:tcPr>
            <w:tcW w:w="454" w:type="dxa"/>
            <w:vMerge w:val="restart"/>
          </w:tcPr>
          <w:p w14:paraId="70183754" w14:textId="77777777" w:rsidR="00D22750" w:rsidRPr="003872EE" w:rsidRDefault="00D22750" w:rsidP="00CB6436">
            <w:pPr>
              <w:pStyle w:val="ConsPlusNormal"/>
              <w:ind w:right="-526"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</w:t>
            </w:r>
          </w:p>
          <w:p w14:paraId="6C0F7E62" w14:textId="77777777" w:rsidR="00D22750" w:rsidRPr="003872EE" w:rsidRDefault="00D22750" w:rsidP="00CB6436">
            <w:pPr>
              <w:pStyle w:val="ConsPlusNormal"/>
              <w:ind w:right="-526"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п/п</w:t>
            </w:r>
          </w:p>
        </w:tc>
        <w:tc>
          <w:tcPr>
            <w:tcW w:w="1820" w:type="dxa"/>
            <w:vMerge w:val="restart"/>
          </w:tcPr>
          <w:p w14:paraId="297072F5" w14:textId="77777777" w:rsidR="00D22750" w:rsidRPr="003872EE" w:rsidRDefault="00D22750" w:rsidP="00CB6436">
            <w:pPr>
              <w:pStyle w:val="ConsPlusNormal"/>
              <w:ind w:hanging="23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vMerge w:val="restart"/>
          </w:tcPr>
          <w:p w14:paraId="59F6F67F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Един. изм.</w:t>
            </w:r>
          </w:p>
        </w:tc>
        <w:tc>
          <w:tcPr>
            <w:tcW w:w="4820" w:type="dxa"/>
            <w:gridSpan w:val="4"/>
          </w:tcPr>
          <w:p w14:paraId="725B49A4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Первый год (по кварталам) руб.</w:t>
            </w:r>
          </w:p>
        </w:tc>
        <w:tc>
          <w:tcPr>
            <w:tcW w:w="1701" w:type="dxa"/>
            <w:vMerge w:val="restart"/>
          </w:tcPr>
          <w:p w14:paraId="3324FACF" w14:textId="77777777" w:rsidR="00D22750" w:rsidRPr="003872EE" w:rsidRDefault="00D22750" w:rsidP="00CB6436">
            <w:pPr>
              <w:pStyle w:val="ConsPlusNormal"/>
              <w:ind w:firstLine="2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ИТОГО, руб.</w:t>
            </w:r>
          </w:p>
        </w:tc>
      </w:tr>
      <w:tr w:rsidR="00D22750" w:rsidRPr="003872EE" w14:paraId="0C68814A" w14:textId="77777777" w:rsidTr="00CB6436">
        <w:tc>
          <w:tcPr>
            <w:tcW w:w="454" w:type="dxa"/>
            <w:vMerge/>
          </w:tcPr>
          <w:p w14:paraId="78761582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6524104A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  <w:vMerge/>
          </w:tcPr>
          <w:p w14:paraId="3391CEA9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BB1F2D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 период</w:t>
            </w:r>
          </w:p>
        </w:tc>
        <w:tc>
          <w:tcPr>
            <w:tcW w:w="1134" w:type="dxa"/>
          </w:tcPr>
          <w:p w14:paraId="74BD62C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 период</w:t>
            </w:r>
          </w:p>
        </w:tc>
        <w:tc>
          <w:tcPr>
            <w:tcW w:w="1276" w:type="dxa"/>
          </w:tcPr>
          <w:p w14:paraId="2083CD0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 период</w:t>
            </w:r>
          </w:p>
        </w:tc>
        <w:tc>
          <w:tcPr>
            <w:tcW w:w="1276" w:type="dxa"/>
          </w:tcPr>
          <w:p w14:paraId="7B5C6F4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 период</w:t>
            </w:r>
          </w:p>
        </w:tc>
        <w:tc>
          <w:tcPr>
            <w:tcW w:w="1701" w:type="dxa"/>
            <w:vMerge/>
          </w:tcPr>
          <w:p w14:paraId="242722A3" w14:textId="77777777" w:rsidR="00D22750" w:rsidRPr="003872EE" w:rsidRDefault="00D22750" w:rsidP="00CB6436">
            <w:pPr>
              <w:rPr>
                <w:rFonts w:cs="Arial"/>
              </w:rPr>
            </w:pPr>
          </w:p>
        </w:tc>
      </w:tr>
      <w:tr w:rsidR="00D22750" w:rsidRPr="003872EE" w14:paraId="1B424E29" w14:textId="77777777" w:rsidTr="00CB6436">
        <w:tc>
          <w:tcPr>
            <w:tcW w:w="3611" w:type="dxa"/>
            <w:gridSpan w:val="3"/>
          </w:tcPr>
          <w:p w14:paraId="20349E98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1DB4F53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07AE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7B8A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486A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CDE11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5B17BD2" w14:textId="77777777" w:rsidTr="00CB6436">
        <w:tc>
          <w:tcPr>
            <w:tcW w:w="454" w:type="dxa"/>
            <w:vMerge w:val="restart"/>
          </w:tcPr>
          <w:p w14:paraId="59BD43F3" w14:textId="77777777" w:rsidR="00D22750" w:rsidRPr="003872EE" w:rsidRDefault="00D22750" w:rsidP="00CB6436">
            <w:pPr>
              <w:pStyle w:val="ConsPlusNormal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</w:tcPr>
          <w:p w14:paraId="4CE49EF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продукт (услуга) 1</w:t>
            </w:r>
          </w:p>
        </w:tc>
        <w:tc>
          <w:tcPr>
            <w:tcW w:w="1337" w:type="dxa"/>
          </w:tcPr>
          <w:p w14:paraId="79B238F9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454095D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C1AD8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2AEC0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ACEC0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6D62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D32244B" w14:textId="77777777" w:rsidTr="00CB6436">
        <w:tc>
          <w:tcPr>
            <w:tcW w:w="454" w:type="dxa"/>
            <w:vMerge/>
          </w:tcPr>
          <w:p w14:paraId="04E7D3E0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4CB7EEC6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</w:tcPr>
          <w:p w14:paraId="474FF6D3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</w:tcPr>
          <w:p w14:paraId="61BCCEC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55EC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21611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5972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5769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5217EF5" w14:textId="77777777" w:rsidTr="00CB6436">
        <w:tc>
          <w:tcPr>
            <w:tcW w:w="454" w:type="dxa"/>
            <w:vMerge/>
          </w:tcPr>
          <w:p w14:paraId="77A70AA3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5E5014A9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</w:tcPr>
          <w:p w14:paraId="41358491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3D2B7B1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E78C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0C261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1DF1E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D5476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2E22E09" w14:textId="77777777" w:rsidTr="00CB6436">
        <w:tc>
          <w:tcPr>
            <w:tcW w:w="454" w:type="dxa"/>
            <w:vMerge w:val="restart"/>
          </w:tcPr>
          <w:p w14:paraId="1110417E" w14:textId="77777777" w:rsidR="00D22750" w:rsidRPr="003872EE" w:rsidRDefault="00D22750" w:rsidP="00CB6436">
            <w:pPr>
              <w:pStyle w:val="ConsPlusNormal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vMerge w:val="restart"/>
          </w:tcPr>
          <w:p w14:paraId="37AD330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продукт (услуга) 2</w:t>
            </w:r>
          </w:p>
        </w:tc>
        <w:tc>
          <w:tcPr>
            <w:tcW w:w="1337" w:type="dxa"/>
          </w:tcPr>
          <w:p w14:paraId="0A8A51A2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776A640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C58E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A7EC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ED70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D45F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01608A4" w14:textId="77777777" w:rsidTr="00CB6436">
        <w:tc>
          <w:tcPr>
            <w:tcW w:w="454" w:type="dxa"/>
            <w:vMerge/>
          </w:tcPr>
          <w:p w14:paraId="2A0CDB2C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4A4100E6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</w:tcPr>
          <w:p w14:paraId="3ACC5032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</w:tcPr>
          <w:p w14:paraId="4B2D636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C67E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3BB75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4EF4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8B4D0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F6129C1" w14:textId="77777777" w:rsidTr="00CB6436">
        <w:tc>
          <w:tcPr>
            <w:tcW w:w="454" w:type="dxa"/>
            <w:vMerge/>
          </w:tcPr>
          <w:p w14:paraId="685636EB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4E85D02E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</w:tcPr>
          <w:p w14:paraId="7E905105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018124A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6F90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D22E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1635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CF5D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8FC59D8" w14:textId="77777777" w:rsidTr="00CB6436">
        <w:tc>
          <w:tcPr>
            <w:tcW w:w="454" w:type="dxa"/>
            <w:vMerge w:val="restart"/>
          </w:tcPr>
          <w:p w14:paraId="0D8B9E5E" w14:textId="77777777" w:rsidR="00D22750" w:rsidRPr="003872EE" w:rsidRDefault="00D22750" w:rsidP="00CB6436">
            <w:pPr>
              <w:pStyle w:val="ConsPlusNormal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  <w:vMerge w:val="restart"/>
          </w:tcPr>
          <w:p w14:paraId="40473A0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продукт (услуга) 3</w:t>
            </w:r>
          </w:p>
        </w:tc>
        <w:tc>
          <w:tcPr>
            <w:tcW w:w="1337" w:type="dxa"/>
          </w:tcPr>
          <w:p w14:paraId="078A6CD3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647D904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5B5E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0809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82E01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D045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A20468D" w14:textId="77777777" w:rsidTr="00CB6436">
        <w:tc>
          <w:tcPr>
            <w:tcW w:w="454" w:type="dxa"/>
            <w:vMerge/>
          </w:tcPr>
          <w:p w14:paraId="140F7DF3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315F9BE2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</w:tcPr>
          <w:p w14:paraId="3BEC0751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</w:tcPr>
          <w:p w14:paraId="68E17C9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4FE8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56375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5254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C4ACA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A177474" w14:textId="77777777" w:rsidTr="00CB6436">
        <w:tc>
          <w:tcPr>
            <w:tcW w:w="454" w:type="dxa"/>
            <w:vMerge/>
          </w:tcPr>
          <w:p w14:paraId="233F7EF1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55F5B6B8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</w:tcPr>
          <w:p w14:paraId="4E6FA282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2BBA441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42C8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BC498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5C77E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0F94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A78ED2F" w14:textId="77777777" w:rsidTr="00CB6436">
        <w:tc>
          <w:tcPr>
            <w:tcW w:w="454" w:type="dxa"/>
            <w:vMerge w:val="restart"/>
          </w:tcPr>
          <w:p w14:paraId="50DB5C4F" w14:textId="77777777" w:rsidR="00D22750" w:rsidRPr="003872EE" w:rsidRDefault="00D22750" w:rsidP="00CB6436">
            <w:pPr>
              <w:pStyle w:val="ConsPlusNormal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vMerge w:val="restart"/>
          </w:tcPr>
          <w:p w14:paraId="0A71183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...</w:t>
            </w:r>
          </w:p>
        </w:tc>
        <w:tc>
          <w:tcPr>
            <w:tcW w:w="1337" w:type="dxa"/>
          </w:tcPr>
          <w:p w14:paraId="2FB9F34F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0BB7D99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26E8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755F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A9903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0D68C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E826824" w14:textId="77777777" w:rsidTr="00CB6436">
        <w:tc>
          <w:tcPr>
            <w:tcW w:w="454" w:type="dxa"/>
            <w:vMerge/>
          </w:tcPr>
          <w:p w14:paraId="0C3016F2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2BECEC1A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</w:tcPr>
          <w:p w14:paraId="3B2A5F09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</w:tcPr>
          <w:p w14:paraId="638CC1F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94D6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1B8F9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602A3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F2BD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252683F" w14:textId="77777777" w:rsidTr="00CB6436">
        <w:tc>
          <w:tcPr>
            <w:tcW w:w="454" w:type="dxa"/>
            <w:vMerge/>
          </w:tcPr>
          <w:p w14:paraId="1BE22963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4E5A7BA1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</w:tcPr>
          <w:p w14:paraId="00459FF7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0A167D5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3CF8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C0F4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72BA5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63B63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491D82A" w14:textId="77777777" w:rsidTr="00CB6436">
        <w:tc>
          <w:tcPr>
            <w:tcW w:w="454" w:type="dxa"/>
            <w:vMerge w:val="restart"/>
          </w:tcPr>
          <w:p w14:paraId="3E7613ED" w14:textId="77777777" w:rsidR="00D22750" w:rsidRPr="003872EE" w:rsidRDefault="00D22750" w:rsidP="00CB6436">
            <w:pPr>
              <w:pStyle w:val="ConsPlusNormal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vMerge w:val="restart"/>
          </w:tcPr>
          <w:p w14:paraId="52E7392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продукт (услуга) n</w:t>
            </w:r>
          </w:p>
        </w:tc>
        <w:tc>
          <w:tcPr>
            <w:tcW w:w="1337" w:type="dxa"/>
          </w:tcPr>
          <w:p w14:paraId="0B89312B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292FEC7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FE47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3C11B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FFEE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61EB6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D6D552A" w14:textId="77777777" w:rsidTr="00CB6436">
        <w:tc>
          <w:tcPr>
            <w:tcW w:w="454" w:type="dxa"/>
            <w:vMerge/>
          </w:tcPr>
          <w:p w14:paraId="4A1EB11A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167D173A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</w:tcPr>
          <w:p w14:paraId="57F0CB4F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</w:tcPr>
          <w:p w14:paraId="4BB47B3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E83EA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B7892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1618E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721E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70BD213" w14:textId="77777777" w:rsidTr="00CB6436">
        <w:tc>
          <w:tcPr>
            <w:tcW w:w="454" w:type="dxa"/>
            <w:vMerge/>
          </w:tcPr>
          <w:p w14:paraId="166924D2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20" w:type="dxa"/>
            <w:vMerge/>
          </w:tcPr>
          <w:p w14:paraId="5AB649CE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337" w:type="dxa"/>
          </w:tcPr>
          <w:p w14:paraId="1E3A428C" w14:textId="77777777" w:rsidR="00D22750" w:rsidRPr="003872EE" w:rsidRDefault="00D22750" w:rsidP="00CB6436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3C17BF1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0B959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76F52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A7F2F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1F6F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B86D7CD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2F11B674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5.7. Стратегия и каналы сбыта</w:t>
      </w:r>
    </w:p>
    <w:p w14:paraId="55915808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7014"/>
      </w:tblGrid>
      <w:tr w:rsidR="00D22750" w:rsidRPr="003872EE" w14:paraId="2870F03B" w14:textId="77777777" w:rsidTr="00CB6436">
        <w:tc>
          <w:tcPr>
            <w:tcW w:w="3118" w:type="dxa"/>
          </w:tcPr>
          <w:p w14:paraId="43EB0738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Канал сбыта &lt;1&gt;</w:t>
            </w:r>
          </w:p>
        </w:tc>
        <w:tc>
          <w:tcPr>
            <w:tcW w:w="7014" w:type="dxa"/>
          </w:tcPr>
          <w:p w14:paraId="2A80C0C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Описание</w:t>
            </w:r>
          </w:p>
        </w:tc>
      </w:tr>
      <w:tr w:rsidR="00D22750" w:rsidRPr="003872EE" w14:paraId="636C3DBD" w14:textId="77777777" w:rsidTr="00CB6436">
        <w:tc>
          <w:tcPr>
            <w:tcW w:w="3118" w:type="dxa"/>
          </w:tcPr>
          <w:p w14:paraId="0FBCE206" w14:textId="77777777" w:rsidR="00D22750" w:rsidRPr="003872EE" w:rsidRDefault="00D22750" w:rsidP="00CB6436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7014" w:type="dxa"/>
          </w:tcPr>
          <w:p w14:paraId="5C37CACF" w14:textId="690EAD31" w:rsidR="00D22750" w:rsidRPr="003872EE" w:rsidRDefault="00A77899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Оптом или в розницу.</w:t>
            </w:r>
            <w:r w:rsidR="00D22750" w:rsidRPr="003872EE">
              <w:rPr>
                <w:sz w:val="24"/>
                <w:szCs w:val="24"/>
              </w:rPr>
              <w:t xml:space="preserve"> Какой объем товаров (услуг) от </w:t>
            </w:r>
            <w:r w:rsidR="00D22750" w:rsidRPr="003872EE">
              <w:rPr>
                <w:sz w:val="24"/>
                <w:szCs w:val="24"/>
              </w:rPr>
              <w:lastRenderedPageBreak/>
              <w:t>общего объема производства</w:t>
            </w:r>
            <w:r w:rsidRPr="003872EE">
              <w:rPr>
                <w:sz w:val="24"/>
                <w:szCs w:val="24"/>
              </w:rPr>
              <w:t>.</w:t>
            </w:r>
          </w:p>
        </w:tc>
      </w:tr>
      <w:tr w:rsidR="00D22750" w:rsidRPr="003872EE" w14:paraId="5C3A87DF" w14:textId="77777777" w:rsidTr="00CB6436">
        <w:tc>
          <w:tcPr>
            <w:tcW w:w="3118" w:type="dxa"/>
          </w:tcPr>
          <w:p w14:paraId="4A8973FF" w14:textId="7E4D14DF" w:rsidR="00D22750" w:rsidRPr="003872EE" w:rsidRDefault="00A77899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lastRenderedPageBreak/>
              <w:t>Через посредников (каких</w:t>
            </w:r>
            <w:r w:rsidR="00D22750" w:rsidRPr="003872EE">
              <w:rPr>
                <w:sz w:val="24"/>
                <w:szCs w:val="24"/>
              </w:rPr>
              <w:t>)</w:t>
            </w:r>
          </w:p>
        </w:tc>
        <w:tc>
          <w:tcPr>
            <w:tcW w:w="7014" w:type="dxa"/>
          </w:tcPr>
          <w:p w14:paraId="1633CC8A" w14:textId="6462565B" w:rsidR="00D22750" w:rsidRPr="003872EE" w:rsidRDefault="00A77899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Сроки поставок и условия оплаты. Оптом или в розницу.</w:t>
            </w:r>
            <w:r w:rsidR="00D22750" w:rsidRPr="003872EE">
              <w:rPr>
                <w:sz w:val="24"/>
                <w:szCs w:val="24"/>
              </w:rPr>
              <w:t xml:space="preserve"> Какой объем товаров (услуг) от общего объема производства</w:t>
            </w:r>
            <w:r w:rsidRPr="003872EE">
              <w:rPr>
                <w:sz w:val="24"/>
                <w:szCs w:val="24"/>
              </w:rPr>
              <w:t>.</w:t>
            </w:r>
          </w:p>
        </w:tc>
      </w:tr>
    </w:tbl>
    <w:p w14:paraId="4C7B69A0" w14:textId="77777777" w:rsidR="00D22750" w:rsidRPr="003872EE" w:rsidRDefault="00D22750" w:rsidP="00D22750">
      <w:pPr>
        <w:pStyle w:val="ConsPlusNormal"/>
        <w:ind w:firstLine="0"/>
        <w:jc w:val="both"/>
        <w:rPr>
          <w:sz w:val="4"/>
          <w:szCs w:val="4"/>
        </w:rPr>
      </w:pPr>
    </w:p>
    <w:p w14:paraId="35900361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--------------------------------</w:t>
      </w:r>
    </w:p>
    <w:p w14:paraId="70DE7B6C" w14:textId="77777777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 xml:space="preserve">&lt;1&gt; В данной таблице должны получить отражение все каналы сбыта, которыми Вы планируете пользоваться. Обычно существуют следующие виды посредников, </w:t>
      </w:r>
      <w:proofErr w:type="gramStart"/>
      <w:r w:rsidRPr="003872EE">
        <w:rPr>
          <w:sz w:val="24"/>
          <w:szCs w:val="24"/>
        </w:rPr>
        <w:t>например</w:t>
      </w:r>
      <w:proofErr w:type="gramEnd"/>
      <w:r w:rsidRPr="003872EE">
        <w:rPr>
          <w:sz w:val="24"/>
          <w:szCs w:val="24"/>
        </w:rPr>
        <w:t>:</w:t>
      </w:r>
    </w:p>
    <w:p w14:paraId="2231E09D" w14:textId="77777777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- Торговая точка или магазин.</w:t>
      </w:r>
    </w:p>
    <w:p w14:paraId="6E829C9B" w14:textId="77777777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- Предприятие вторичной обработки Вашего товара/услуги.</w:t>
      </w:r>
    </w:p>
    <w:p w14:paraId="23BEE1A5" w14:textId="77777777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- Сбытовая компания.</w:t>
      </w:r>
    </w:p>
    <w:p w14:paraId="6CE329D1" w14:textId="77777777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- Сеть магазинов.</w:t>
      </w:r>
    </w:p>
    <w:p w14:paraId="61C81D93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55238AE9" w14:textId="77777777" w:rsidR="00D22750" w:rsidRPr="003872EE" w:rsidRDefault="00D22750" w:rsidP="00D22750">
      <w:pPr>
        <w:pStyle w:val="ConsPlusNormal"/>
        <w:jc w:val="center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t>6. План производства</w:t>
      </w:r>
    </w:p>
    <w:p w14:paraId="4F94E5CF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1E4115E3" w14:textId="79AD4FF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 xml:space="preserve">6.1. График подготовительного (инвестиционного) </w:t>
      </w:r>
      <w:r w:rsidR="00433CA6" w:rsidRPr="003872EE">
        <w:rPr>
          <w:sz w:val="24"/>
          <w:szCs w:val="24"/>
        </w:rPr>
        <w:t>«</w:t>
      </w:r>
      <w:r w:rsidRPr="003872EE">
        <w:rPr>
          <w:sz w:val="24"/>
          <w:szCs w:val="24"/>
        </w:rPr>
        <w:t>0</w:t>
      </w:r>
      <w:r w:rsidR="00433CA6" w:rsidRPr="003872EE">
        <w:rPr>
          <w:sz w:val="24"/>
          <w:szCs w:val="24"/>
        </w:rPr>
        <w:t>»</w:t>
      </w:r>
      <w:r w:rsidRPr="003872EE">
        <w:rPr>
          <w:sz w:val="24"/>
          <w:szCs w:val="24"/>
        </w:rPr>
        <w:t xml:space="preserve"> периода проекта</w:t>
      </w:r>
    </w:p>
    <w:p w14:paraId="41F15738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4253"/>
        <w:gridCol w:w="1984"/>
        <w:gridCol w:w="709"/>
        <w:gridCol w:w="567"/>
        <w:gridCol w:w="709"/>
        <w:gridCol w:w="567"/>
        <w:gridCol w:w="567"/>
      </w:tblGrid>
      <w:tr w:rsidR="00D22750" w:rsidRPr="003872EE" w14:paraId="4ABD2537" w14:textId="77777777" w:rsidTr="00CB6436">
        <w:tc>
          <w:tcPr>
            <w:tcW w:w="776" w:type="dxa"/>
            <w:vMerge w:val="restart"/>
            <w:vAlign w:val="center"/>
          </w:tcPr>
          <w:p w14:paraId="62ABCA32" w14:textId="77777777" w:rsidR="00D22750" w:rsidRPr="003872EE" w:rsidRDefault="00D22750" w:rsidP="00CB6436">
            <w:pPr>
              <w:pStyle w:val="ConsPlusNormal"/>
              <w:ind w:right="-696"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4253" w:type="dxa"/>
            <w:vMerge w:val="restart"/>
            <w:vAlign w:val="center"/>
          </w:tcPr>
          <w:p w14:paraId="7378CB9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1984" w:type="dxa"/>
            <w:vMerge w:val="restart"/>
            <w:vAlign w:val="center"/>
          </w:tcPr>
          <w:p w14:paraId="7C280BA4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Ответственный (Ф.И.О.)</w:t>
            </w:r>
          </w:p>
        </w:tc>
        <w:tc>
          <w:tcPr>
            <w:tcW w:w="3119" w:type="dxa"/>
            <w:gridSpan w:val="5"/>
          </w:tcPr>
          <w:p w14:paraId="2753890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Время (недели)</w:t>
            </w:r>
          </w:p>
        </w:tc>
      </w:tr>
      <w:tr w:rsidR="00D22750" w:rsidRPr="003872EE" w14:paraId="22F58708" w14:textId="77777777" w:rsidTr="00CB6436">
        <w:tc>
          <w:tcPr>
            <w:tcW w:w="776" w:type="dxa"/>
            <w:vMerge/>
          </w:tcPr>
          <w:p w14:paraId="55498DFD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4253" w:type="dxa"/>
            <w:vMerge/>
          </w:tcPr>
          <w:p w14:paraId="01D9090B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984" w:type="dxa"/>
            <w:vMerge/>
          </w:tcPr>
          <w:p w14:paraId="7E3C8E35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742895B1" w14:textId="77777777" w:rsidR="00D22750" w:rsidRPr="003872EE" w:rsidRDefault="00D22750" w:rsidP="00CB6436">
            <w:pPr>
              <w:pStyle w:val="ConsPlusNormal"/>
              <w:ind w:left="-694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03A39B" w14:textId="77777777" w:rsidR="00D22750" w:rsidRPr="003872EE" w:rsidRDefault="00D22750" w:rsidP="00CB6436">
            <w:pPr>
              <w:pStyle w:val="ConsPlusNormal"/>
              <w:ind w:left="-809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A85856" w14:textId="77777777" w:rsidR="00D22750" w:rsidRPr="003872EE" w:rsidRDefault="00D22750" w:rsidP="00CB6436">
            <w:pPr>
              <w:pStyle w:val="ConsPlusNormal"/>
              <w:ind w:left="-802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751ABB8" w14:textId="77777777" w:rsidR="00D22750" w:rsidRPr="003872EE" w:rsidRDefault="00D22750" w:rsidP="00CB6436">
            <w:pPr>
              <w:pStyle w:val="ConsPlusNormal"/>
              <w:ind w:left="-79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3356878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</w:t>
            </w:r>
          </w:p>
        </w:tc>
      </w:tr>
      <w:tr w:rsidR="00D22750" w:rsidRPr="003872EE" w14:paraId="0A398CA3" w14:textId="77777777" w:rsidTr="00CB6436">
        <w:tc>
          <w:tcPr>
            <w:tcW w:w="776" w:type="dxa"/>
          </w:tcPr>
          <w:p w14:paraId="404A03A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27B6EB7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Поиск финансирования</w:t>
            </w:r>
          </w:p>
        </w:tc>
        <w:tc>
          <w:tcPr>
            <w:tcW w:w="1984" w:type="dxa"/>
          </w:tcPr>
          <w:p w14:paraId="04535A2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B5F41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60F39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6E93C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28B0B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0FE10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1AE0264" w14:textId="77777777" w:rsidTr="00CB6436">
        <w:tc>
          <w:tcPr>
            <w:tcW w:w="776" w:type="dxa"/>
          </w:tcPr>
          <w:p w14:paraId="5CD505A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347D473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Заключение договоров</w:t>
            </w:r>
          </w:p>
        </w:tc>
        <w:tc>
          <w:tcPr>
            <w:tcW w:w="1984" w:type="dxa"/>
          </w:tcPr>
          <w:p w14:paraId="25AE43B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690B7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E9A65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9FA78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EAE84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DD6D1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D88937F" w14:textId="77777777" w:rsidTr="00CB6436">
        <w:tc>
          <w:tcPr>
            <w:tcW w:w="776" w:type="dxa"/>
          </w:tcPr>
          <w:p w14:paraId="0B9E684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7145818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Закупка, доставка и монтаж оборудования</w:t>
            </w:r>
          </w:p>
        </w:tc>
        <w:tc>
          <w:tcPr>
            <w:tcW w:w="1984" w:type="dxa"/>
          </w:tcPr>
          <w:p w14:paraId="428486C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3414D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10D9B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7E333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81076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04C1B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FEC867B" w14:textId="77777777" w:rsidTr="00CB6436">
        <w:tc>
          <w:tcPr>
            <w:tcW w:w="776" w:type="dxa"/>
          </w:tcPr>
          <w:p w14:paraId="7B8F5F4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6480A07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Закупка и доставка расходных материалов</w:t>
            </w:r>
          </w:p>
        </w:tc>
        <w:tc>
          <w:tcPr>
            <w:tcW w:w="1984" w:type="dxa"/>
          </w:tcPr>
          <w:p w14:paraId="54B58E8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299EA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B8E6D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7D262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2D10F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F09E0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AB815E2" w14:textId="77777777" w:rsidTr="00CB6436">
        <w:tc>
          <w:tcPr>
            <w:tcW w:w="776" w:type="dxa"/>
          </w:tcPr>
          <w:p w14:paraId="3FEFFF24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51BD57A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пр.</w:t>
            </w:r>
          </w:p>
        </w:tc>
        <w:tc>
          <w:tcPr>
            <w:tcW w:w="1984" w:type="dxa"/>
          </w:tcPr>
          <w:p w14:paraId="47D99B8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2FC38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6D3B8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91A54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7F641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2FE6D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32C4D07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1593DBCA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6.2. Производственные площади и помещения</w:t>
      </w:r>
    </w:p>
    <w:p w14:paraId="64638A7B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1843"/>
        <w:gridCol w:w="1276"/>
        <w:gridCol w:w="1134"/>
        <w:gridCol w:w="1275"/>
        <w:gridCol w:w="1134"/>
        <w:gridCol w:w="1134"/>
        <w:gridCol w:w="1560"/>
      </w:tblGrid>
      <w:tr w:rsidR="00D22750" w:rsidRPr="003872EE" w14:paraId="11105224" w14:textId="77777777" w:rsidTr="00433CA6">
        <w:tc>
          <w:tcPr>
            <w:tcW w:w="776" w:type="dxa"/>
          </w:tcPr>
          <w:p w14:paraId="59C47011" w14:textId="77777777" w:rsidR="00D22750" w:rsidRPr="003872EE" w:rsidRDefault="00D22750" w:rsidP="00CB6436">
            <w:pPr>
              <w:pStyle w:val="ConsPlusNormal"/>
              <w:ind w:right="-420"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</w:tcPr>
          <w:p w14:paraId="600C1EC8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14:paraId="4C05B9FE" w14:textId="2CD839E2" w:rsidR="00D22750" w:rsidRPr="003872EE" w:rsidRDefault="00433CA6" w:rsidP="00433CA6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«</w:t>
            </w:r>
            <w:r w:rsidR="00D22750" w:rsidRPr="003872EE">
              <w:rPr>
                <w:sz w:val="24"/>
                <w:szCs w:val="24"/>
              </w:rPr>
              <w:t>0</w:t>
            </w:r>
            <w:r w:rsidRPr="003872EE">
              <w:rPr>
                <w:sz w:val="24"/>
                <w:szCs w:val="24"/>
              </w:rPr>
              <w:t>»</w:t>
            </w:r>
            <w:r w:rsidR="00D22750" w:rsidRPr="003872EE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4677" w:type="dxa"/>
            <w:gridSpan w:val="4"/>
          </w:tcPr>
          <w:p w14:paraId="12BD2F3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Первый год (по кварталам) руб.</w:t>
            </w:r>
          </w:p>
        </w:tc>
        <w:tc>
          <w:tcPr>
            <w:tcW w:w="1560" w:type="dxa"/>
          </w:tcPr>
          <w:p w14:paraId="7EC9716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ИТОГО, руб.</w:t>
            </w:r>
          </w:p>
        </w:tc>
      </w:tr>
      <w:tr w:rsidR="00D22750" w:rsidRPr="003872EE" w14:paraId="76F98888" w14:textId="77777777" w:rsidTr="00433CA6">
        <w:tc>
          <w:tcPr>
            <w:tcW w:w="776" w:type="dxa"/>
          </w:tcPr>
          <w:p w14:paraId="3A2BDAC3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7440B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E33FB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1034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 период</w:t>
            </w:r>
          </w:p>
        </w:tc>
        <w:tc>
          <w:tcPr>
            <w:tcW w:w="1275" w:type="dxa"/>
          </w:tcPr>
          <w:p w14:paraId="7DB7E84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 период</w:t>
            </w:r>
          </w:p>
        </w:tc>
        <w:tc>
          <w:tcPr>
            <w:tcW w:w="1134" w:type="dxa"/>
          </w:tcPr>
          <w:p w14:paraId="1355CC33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 период</w:t>
            </w:r>
          </w:p>
        </w:tc>
        <w:tc>
          <w:tcPr>
            <w:tcW w:w="1134" w:type="dxa"/>
          </w:tcPr>
          <w:p w14:paraId="5D877833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 период</w:t>
            </w:r>
          </w:p>
        </w:tc>
        <w:tc>
          <w:tcPr>
            <w:tcW w:w="1560" w:type="dxa"/>
          </w:tcPr>
          <w:p w14:paraId="311B14C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7224A96" w14:textId="77777777" w:rsidTr="00433CA6">
        <w:tc>
          <w:tcPr>
            <w:tcW w:w="2619" w:type="dxa"/>
            <w:gridSpan w:val="2"/>
          </w:tcPr>
          <w:p w14:paraId="5DF7D2F9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14:paraId="0765872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B8B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95D34F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6D42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C6D5B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4024BC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2E4D28D" w14:textId="77777777" w:rsidTr="00433CA6">
        <w:tc>
          <w:tcPr>
            <w:tcW w:w="2619" w:type="dxa"/>
            <w:gridSpan w:val="2"/>
          </w:tcPr>
          <w:p w14:paraId="79946442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 xml:space="preserve">Производственные (в </w:t>
            </w:r>
            <w:proofErr w:type="spellStart"/>
            <w:r w:rsidRPr="003872EE">
              <w:rPr>
                <w:sz w:val="24"/>
                <w:szCs w:val="24"/>
              </w:rPr>
              <w:t>т.ч</w:t>
            </w:r>
            <w:proofErr w:type="spellEnd"/>
            <w:r w:rsidRPr="003872EE">
              <w:rPr>
                <w:sz w:val="24"/>
                <w:szCs w:val="24"/>
              </w:rPr>
              <w:t>. торговые) помещения</w:t>
            </w:r>
          </w:p>
        </w:tc>
        <w:tc>
          <w:tcPr>
            <w:tcW w:w="1276" w:type="dxa"/>
          </w:tcPr>
          <w:p w14:paraId="4CD73D4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685A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529F6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AFC5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6EF34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978306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530456D" w14:textId="77777777" w:rsidTr="00433CA6">
        <w:tc>
          <w:tcPr>
            <w:tcW w:w="776" w:type="dxa"/>
          </w:tcPr>
          <w:p w14:paraId="7F6E58D7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7532658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Аренда</w:t>
            </w:r>
          </w:p>
        </w:tc>
        <w:tc>
          <w:tcPr>
            <w:tcW w:w="1276" w:type="dxa"/>
          </w:tcPr>
          <w:p w14:paraId="5BF2C9B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18A3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8F0DF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7448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C9E5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42A13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1EE4BC3" w14:textId="77777777" w:rsidTr="00433CA6">
        <w:tc>
          <w:tcPr>
            <w:tcW w:w="776" w:type="dxa"/>
          </w:tcPr>
          <w:p w14:paraId="47E43D24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14:paraId="1A0A600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Ремонт</w:t>
            </w:r>
          </w:p>
        </w:tc>
        <w:tc>
          <w:tcPr>
            <w:tcW w:w="1276" w:type="dxa"/>
          </w:tcPr>
          <w:p w14:paraId="1B13A1A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2C34D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9F4F5E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A5CC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74C6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0DA4DF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A222E18" w14:textId="77777777" w:rsidTr="00433CA6">
        <w:tc>
          <w:tcPr>
            <w:tcW w:w="776" w:type="dxa"/>
          </w:tcPr>
          <w:p w14:paraId="2DDD2686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81B9C61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Коммунальные платежи</w:t>
            </w:r>
          </w:p>
        </w:tc>
        <w:tc>
          <w:tcPr>
            <w:tcW w:w="1276" w:type="dxa"/>
          </w:tcPr>
          <w:p w14:paraId="764AFA7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7C78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F2D67B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0DF1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BB97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F60B7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C4F2E1B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24A87E0E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6.3. Капитальные вложения (оборудование)</w:t>
      </w:r>
    </w:p>
    <w:p w14:paraId="6EF8940F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3402"/>
        <w:gridCol w:w="1276"/>
        <w:gridCol w:w="1276"/>
        <w:gridCol w:w="1417"/>
        <w:gridCol w:w="1985"/>
      </w:tblGrid>
      <w:tr w:rsidR="00D22750" w:rsidRPr="003872EE" w14:paraId="08DF2124" w14:textId="77777777" w:rsidTr="00CB6436">
        <w:tc>
          <w:tcPr>
            <w:tcW w:w="776" w:type="dxa"/>
            <w:vMerge w:val="restart"/>
          </w:tcPr>
          <w:p w14:paraId="5154ED66" w14:textId="77777777" w:rsidR="00D22750" w:rsidRPr="003872EE" w:rsidRDefault="00D22750" w:rsidP="00CB6436">
            <w:pPr>
              <w:pStyle w:val="ConsPlusNormal"/>
              <w:ind w:right="-420"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3402" w:type="dxa"/>
            <w:vMerge w:val="restart"/>
          </w:tcPr>
          <w:p w14:paraId="422435E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Наименование, характеристика</w:t>
            </w:r>
          </w:p>
        </w:tc>
        <w:tc>
          <w:tcPr>
            <w:tcW w:w="1276" w:type="dxa"/>
            <w:vMerge w:val="restart"/>
          </w:tcPr>
          <w:p w14:paraId="02349C37" w14:textId="77777777" w:rsidR="00D22750" w:rsidRPr="003872EE" w:rsidRDefault="00D22750" w:rsidP="00CB6436">
            <w:pPr>
              <w:pStyle w:val="ConsPlusNormal"/>
              <w:ind w:hanging="44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Цена, руб.</w:t>
            </w:r>
          </w:p>
        </w:tc>
        <w:tc>
          <w:tcPr>
            <w:tcW w:w="2693" w:type="dxa"/>
            <w:gridSpan w:val="2"/>
          </w:tcPr>
          <w:p w14:paraId="37598D6C" w14:textId="77777777" w:rsidR="00D22750" w:rsidRPr="003872EE" w:rsidRDefault="00D22750" w:rsidP="00CB6436">
            <w:pPr>
              <w:pStyle w:val="ConsPlusNormal"/>
              <w:ind w:firstLine="42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Количество (ед.)</w:t>
            </w:r>
          </w:p>
        </w:tc>
        <w:tc>
          <w:tcPr>
            <w:tcW w:w="1985" w:type="dxa"/>
            <w:vMerge w:val="restart"/>
          </w:tcPr>
          <w:p w14:paraId="01933ED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Стоимость, руб.</w:t>
            </w:r>
          </w:p>
        </w:tc>
      </w:tr>
      <w:tr w:rsidR="00D22750" w:rsidRPr="003872EE" w14:paraId="4D21FA7C" w14:textId="77777777" w:rsidTr="00CB6436">
        <w:tc>
          <w:tcPr>
            <w:tcW w:w="776" w:type="dxa"/>
            <w:vMerge/>
          </w:tcPr>
          <w:p w14:paraId="730723CA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3402" w:type="dxa"/>
            <w:vMerge/>
          </w:tcPr>
          <w:p w14:paraId="73F4ED2F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163C22C8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1C0F0C21" w14:textId="77777777" w:rsidR="00D22750" w:rsidRPr="003872EE" w:rsidRDefault="00D22750" w:rsidP="00CB6436">
            <w:pPr>
              <w:pStyle w:val="ConsPlusNormal"/>
              <w:ind w:firstLine="42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имеется</w:t>
            </w:r>
          </w:p>
        </w:tc>
        <w:tc>
          <w:tcPr>
            <w:tcW w:w="1417" w:type="dxa"/>
          </w:tcPr>
          <w:p w14:paraId="08510DAE" w14:textId="77777777" w:rsidR="00D22750" w:rsidRPr="003872EE" w:rsidRDefault="00D22750" w:rsidP="00CB6436">
            <w:pPr>
              <w:pStyle w:val="ConsPlusNormal"/>
              <w:ind w:firstLine="42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требуется</w:t>
            </w:r>
          </w:p>
        </w:tc>
        <w:tc>
          <w:tcPr>
            <w:tcW w:w="1985" w:type="dxa"/>
            <w:vMerge/>
          </w:tcPr>
          <w:p w14:paraId="28868ED3" w14:textId="77777777" w:rsidR="00D22750" w:rsidRPr="003872EE" w:rsidRDefault="00D22750" w:rsidP="00CB6436">
            <w:pPr>
              <w:rPr>
                <w:rFonts w:cs="Arial"/>
              </w:rPr>
            </w:pPr>
          </w:p>
        </w:tc>
      </w:tr>
      <w:tr w:rsidR="00D22750" w:rsidRPr="003872EE" w14:paraId="5C6C4DEC" w14:textId="77777777" w:rsidTr="00CB6436">
        <w:tc>
          <w:tcPr>
            <w:tcW w:w="8147" w:type="dxa"/>
            <w:gridSpan w:val="5"/>
          </w:tcPr>
          <w:p w14:paraId="2B934BFA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14:paraId="4CD682F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BE56BC5" w14:textId="77777777" w:rsidTr="00CB6436">
        <w:tc>
          <w:tcPr>
            <w:tcW w:w="776" w:type="dxa"/>
          </w:tcPr>
          <w:p w14:paraId="41F6360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D841FA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BE694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DAE54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9A85B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08D52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CA285B9" w14:textId="77777777" w:rsidTr="00CB6436">
        <w:tc>
          <w:tcPr>
            <w:tcW w:w="776" w:type="dxa"/>
          </w:tcPr>
          <w:p w14:paraId="7B64260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C14B77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CFE62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CC19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C189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277AE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1F0DE94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50979B79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6.4. Статьи капитальных вложений в проект</w:t>
      </w:r>
    </w:p>
    <w:p w14:paraId="63344447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2268"/>
        <w:gridCol w:w="992"/>
        <w:gridCol w:w="1134"/>
        <w:gridCol w:w="1134"/>
        <w:gridCol w:w="1134"/>
        <w:gridCol w:w="1134"/>
        <w:gridCol w:w="1560"/>
      </w:tblGrid>
      <w:tr w:rsidR="00D22750" w:rsidRPr="003872EE" w14:paraId="70A2C8BA" w14:textId="77777777" w:rsidTr="00CB6436">
        <w:tc>
          <w:tcPr>
            <w:tcW w:w="776" w:type="dxa"/>
            <w:vMerge w:val="restart"/>
          </w:tcPr>
          <w:p w14:paraId="672C3108" w14:textId="77777777" w:rsidR="00D22750" w:rsidRPr="003872EE" w:rsidRDefault="00D22750" w:rsidP="00CB6436">
            <w:pPr>
              <w:pStyle w:val="ConsPlusNormal"/>
              <w:ind w:right="-562"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</w:tcPr>
          <w:p w14:paraId="2561E68F" w14:textId="77777777" w:rsidR="00D22750" w:rsidRPr="003872EE" w:rsidRDefault="00D22750" w:rsidP="00CB6436">
            <w:pPr>
              <w:pStyle w:val="ConsPlusNormal"/>
              <w:ind w:firstLine="12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37D6CFF2" w14:textId="1324B795" w:rsidR="00D22750" w:rsidRPr="003872EE" w:rsidRDefault="00433CA6" w:rsidP="00433CA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«</w:t>
            </w:r>
            <w:r w:rsidR="00D22750" w:rsidRPr="003872EE">
              <w:rPr>
                <w:sz w:val="24"/>
                <w:szCs w:val="24"/>
              </w:rPr>
              <w:t>0</w:t>
            </w:r>
            <w:r w:rsidRPr="003872EE">
              <w:rPr>
                <w:sz w:val="24"/>
                <w:szCs w:val="24"/>
              </w:rPr>
              <w:t xml:space="preserve">» </w:t>
            </w:r>
            <w:r w:rsidR="00D22750" w:rsidRPr="003872EE">
              <w:rPr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gridSpan w:val="4"/>
          </w:tcPr>
          <w:p w14:paraId="46F44224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Первый год (по кварталам), руб.</w:t>
            </w:r>
          </w:p>
        </w:tc>
        <w:tc>
          <w:tcPr>
            <w:tcW w:w="1560" w:type="dxa"/>
            <w:vMerge w:val="restart"/>
          </w:tcPr>
          <w:p w14:paraId="239A470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Итого, руб.</w:t>
            </w:r>
          </w:p>
        </w:tc>
      </w:tr>
      <w:tr w:rsidR="00D22750" w:rsidRPr="003872EE" w14:paraId="3838BE4D" w14:textId="77777777" w:rsidTr="00CB6436">
        <w:tc>
          <w:tcPr>
            <w:tcW w:w="776" w:type="dxa"/>
            <w:vMerge/>
          </w:tcPr>
          <w:p w14:paraId="2FFB7FD5" w14:textId="77777777" w:rsidR="00D22750" w:rsidRPr="003872EE" w:rsidRDefault="00D22750" w:rsidP="00CB6436">
            <w:pPr>
              <w:ind w:firstLine="5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5E63D662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14:paraId="37245CCC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908C6D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 период</w:t>
            </w:r>
          </w:p>
        </w:tc>
        <w:tc>
          <w:tcPr>
            <w:tcW w:w="1134" w:type="dxa"/>
          </w:tcPr>
          <w:p w14:paraId="30C1F47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 период</w:t>
            </w:r>
          </w:p>
        </w:tc>
        <w:tc>
          <w:tcPr>
            <w:tcW w:w="1134" w:type="dxa"/>
          </w:tcPr>
          <w:p w14:paraId="1BCB329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 период</w:t>
            </w:r>
          </w:p>
        </w:tc>
        <w:tc>
          <w:tcPr>
            <w:tcW w:w="1134" w:type="dxa"/>
          </w:tcPr>
          <w:p w14:paraId="5D60DD1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 период</w:t>
            </w:r>
          </w:p>
        </w:tc>
        <w:tc>
          <w:tcPr>
            <w:tcW w:w="1560" w:type="dxa"/>
            <w:vMerge/>
          </w:tcPr>
          <w:p w14:paraId="680F90F4" w14:textId="77777777" w:rsidR="00D22750" w:rsidRPr="003872EE" w:rsidRDefault="00D22750" w:rsidP="00CB6436">
            <w:pPr>
              <w:rPr>
                <w:rFonts w:cs="Arial"/>
              </w:rPr>
            </w:pPr>
          </w:p>
        </w:tc>
      </w:tr>
      <w:tr w:rsidR="00D22750" w:rsidRPr="003872EE" w14:paraId="3B549B78" w14:textId="77777777" w:rsidTr="00CB6436">
        <w:tc>
          <w:tcPr>
            <w:tcW w:w="3044" w:type="dxa"/>
            <w:gridSpan w:val="2"/>
          </w:tcPr>
          <w:p w14:paraId="73E96BC2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5CD7DED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DF25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6F1E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C411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EA762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C2E19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C0B8A1A" w14:textId="77777777" w:rsidTr="00CB6436">
        <w:tc>
          <w:tcPr>
            <w:tcW w:w="776" w:type="dxa"/>
          </w:tcPr>
          <w:p w14:paraId="37DD26FB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A2D439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872B4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550A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4510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4D65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F201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80034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502271E" w14:textId="77777777" w:rsidTr="00CB6436">
        <w:tc>
          <w:tcPr>
            <w:tcW w:w="776" w:type="dxa"/>
          </w:tcPr>
          <w:p w14:paraId="31BDB4DA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5CFEBE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990B0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8E1C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AB87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4261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453CD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D3C7FD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EA357AF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2B678761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6.5. Затраты предприятия</w:t>
      </w:r>
    </w:p>
    <w:p w14:paraId="3DC14D8F" w14:textId="77777777" w:rsidR="00D22750" w:rsidRPr="003872EE" w:rsidRDefault="00D22750" w:rsidP="00D22750">
      <w:pPr>
        <w:pStyle w:val="ConsPlusNormal"/>
        <w:spacing w:before="220"/>
        <w:ind w:firstLine="540"/>
        <w:jc w:val="both"/>
        <w:outlineLvl w:val="3"/>
        <w:rPr>
          <w:sz w:val="24"/>
          <w:szCs w:val="24"/>
        </w:rPr>
      </w:pPr>
      <w:r w:rsidRPr="003872EE">
        <w:rPr>
          <w:sz w:val="24"/>
          <w:szCs w:val="24"/>
        </w:rPr>
        <w:t>6.5.1. Прямые затраты - сырье и материалы</w:t>
      </w:r>
    </w:p>
    <w:p w14:paraId="3BC93F11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993"/>
        <w:gridCol w:w="850"/>
        <w:gridCol w:w="1134"/>
        <w:gridCol w:w="1134"/>
        <w:gridCol w:w="1134"/>
        <w:gridCol w:w="1134"/>
        <w:gridCol w:w="1559"/>
      </w:tblGrid>
      <w:tr w:rsidR="00D22750" w:rsidRPr="003872EE" w14:paraId="5D084ABE" w14:textId="77777777" w:rsidTr="00433CA6">
        <w:tc>
          <w:tcPr>
            <w:tcW w:w="710" w:type="dxa"/>
            <w:vMerge w:val="restart"/>
          </w:tcPr>
          <w:p w14:paraId="32853A08" w14:textId="77777777" w:rsidR="00D22750" w:rsidRPr="003872EE" w:rsidRDefault="00D22750" w:rsidP="00CB6436">
            <w:pPr>
              <w:pStyle w:val="ConsPlusNormal"/>
              <w:ind w:right="-420"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14:paraId="3C1009F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3872EE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14:paraId="4E5C1AE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3872EE">
              <w:rPr>
                <w:sz w:val="23"/>
                <w:szCs w:val="23"/>
              </w:rPr>
              <w:t>Един. изм.</w:t>
            </w:r>
          </w:p>
        </w:tc>
        <w:tc>
          <w:tcPr>
            <w:tcW w:w="850" w:type="dxa"/>
            <w:vMerge w:val="restart"/>
          </w:tcPr>
          <w:p w14:paraId="3E802020" w14:textId="673A1018" w:rsidR="00D22750" w:rsidRPr="003872EE" w:rsidRDefault="00433CA6" w:rsidP="00433CA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«</w:t>
            </w:r>
            <w:r w:rsidR="00D22750" w:rsidRPr="003872EE">
              <w:rPr>
                <w:sz w:val="24"/>
                <w:szCs w:val="24"/>
              </w:rPr>
              <w:t>0</w:t>
            </w:r>
            <w:r w:rsidRPr="003872EE">
              <w:rPr>
                <w:sz w:val="24"/>
                <w:szCs w:val="24"/>
              </w:rPr>
              <w:t xml:space="preserve">» </w:t>
            </w:r>
            <w:r w:rsidR="00D22750" w:rsidRPr="003872EE">
              <w:rPr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gridSpan w:val="4"/>
          </w:tcPr>
          <w:p w14:paraId="545D452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Первый год (по кварталам), руб.</w:t>
            </w:r>
          </w:p>
        </w:tc>
        <w:tc>
          <w:tcPr>
            <w:tcW w:w="1559" w:type="dxa"/>
            <w:vMerge w:val="restart"/>
          </w:tcPr>
          <w:p w14:paraId="1933386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ИТОГО, руб.</w:t>
            </w:r>
          </w:p>
        </w:tc>
      </w:tr>
      <w:tr w:rsidR="00D22750" w:rsidRPr="003872EE" w14:paraId="05E4091D" w14:textId="77777777" w:rsidTr="00433CA6">
        <w:tc>
          <w:tcPr>
            <w:tcW w:w="710" w:type="dxa"/>
            <w:vMerge/>
          </w:tcPr>
          <w:p w14:paraId="22284E1E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7F49885F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993" w:type="dxa"/>
            <w:vMerge/>
          </w:tcPr>
          <w:p w14:paraId="43019C8C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2FDF8066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C4DA538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 период</w:t>
            </w:r>
          </w:p>
        </w:tc>
        <w:tc>
          <w:tcPr>
            <w:tcW w:w="1134" w:type="dxa"/>
          </w:tcPr>
          <w:p w14:paraId="39C818D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 период</w:t>
            </w:r>
          </w:p>
        </w:tc>
        <w:tc>
          <w:tcPr>
            <w:tcW w:w="1134" w:type="dxa"/>
          </w:tcPr>
          <w:p w14:paraId="4C6E564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 период</w:t>
            </w:r>
          </w:p>
        </w:tc>
        <w:tc>
          <w:tcPr>
            <w:tcW w:w="1134" w:type="dxa"/>
          </w:tcPr>
          <w:p w14:paraId="3FF1085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 период</w:t>
            </w:r>
          </w:p>
        </w:tc>
        <w:tc>
          <w:tcPr>
            <w:tcW w:w="1559" w:type="dxa"/>
            <w:vMerge/>
          </w:tcPr>
          <w:p w14:paraId="1CDA8319" w14:textId="77777777" w:rsidR="00D22750" w:rsidRPr="003872EE" w:rsidRDefault="00D22750" w:rsidP="00CB6436">
            <w:pPr>
              <w:rPr>
                <w:rFonts w:cs="Arial"/>
              </w:rPr>
            </w:pPr>
          </w:p>
        </w:tc>
      </w:tr>
      <w:tr w:rsidR="00D22750" w:rsidRPr="003872EE" w14:paraId="1C0F0C93" w14:textId="77777777" w:rsidTr="00433CA6">
        <w:tc>
          <w:tcPr>
            <w:tcW w:w="3545" w:type="dxa"/>
            <w:gridSpan w:val="3"/>
          </w:tcPr>
          <w:p w14:paraId="183E4566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14:paraId="27F925C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C422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F3993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A40F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AAA64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BA099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286DC0D" w14:textId="77777777" w:rsidTr="00433CA6">
        <w:tc>
          <w:tcPr>
            <w:tcW w:w="710" w:type="dxa"/>
            <w:vMerge w:val="restart"/>
          </w:tcPr>
          <w:p w14:paraId="08621CA7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14:paraId="36F1DD74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Материал 1</w:t>
            </w:r>
          </w:p>
        </w:tc>
        <w:tc>
          <w:tcPr>
            <w:tcW w:w="993" w:type="dxa"/>
          </w:tcPr>
          <w:p w14:paraId="77C97A1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14:paraId="075E959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E4AE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B5EF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74A0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ED02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3F5B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73E86AA" w14:textId="77777777" w:rsidTr="00433CA6">
        <w:tc>
          <w:tcPr>
            <w:tcW w:w="710" w:type="dxa"/>
            <w:vMerge/>
          </w:tcPr>
          <w:p w14:paraId="1AB4C5C0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2413273A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0DD492B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Цена, руб.</w:t>
            </w:r>
          </w:p>
        </w:tc>
        <w:tc>
          <w:tcPr>
            <w:tcW w:w="850" w:type="dxa"/>
          </w:tcPr>
          <w:p w14:paraId="2F0C7A1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B4FD3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291D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2297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7EA3A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A536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7F6F0BE" w14:textId="77777777" w:rsidTr="00433CA6">
        <w:tc>
          <w:tcPr>
            <w:tcW w:w="710" w:type="dxa"/>
            <w:vMerge/>
          </w:tcPr>
          <w:p w14:paraId="54C0DEFB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06371802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0AA0A985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14:paraId="50940DE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67F2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80CD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2B8D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9737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50270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A8CF1C6" w14:textId="77777777" w:rsidTr="00433CA6">
        <w:tc>
          <w:tcPr>
            <w:tcW w:w="710" w:type="dxa"/>
            <w:vMerge w:val="restart"/>
          </w:tcPr>
          <w:p w14:paraId="677E8CC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14:paraId="7CEA98E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Материал 2</w:t>
            </w:r>
          </w:p>
        </w:tc>
        <w:tc>
          <w:tcPr>
            <w:tcW w:w="993" w:type="dxa"/>
          </w:tcPr>
          <w:p w14:paraId="4EF80EF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14:paraId="1D62CCC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5FCB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C512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1C47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BFD9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DB38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BFEAF03" w14:textId="77777777" w:rsidTr="00433CA6">
        <w:tc>
          <w:tcPr>
            <w:tcW w:w="710" w:type="dxa"/>
            <w:vMerge/>
          </w:tcPr>
          <w:p w14:paraId="1C240775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2D3ED4C5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5E75450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Цена, руб.</w:t>
            </w:r>
          </w:p>
        </w:tc>
        <w:tc>
          <w:tcPr>
            <w:tcW w:w="850" w:type="dxa"/>
          </w:tcPr>
          <w:p w14:paraId="53E732D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5DBC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E8A8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4962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1835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47FE9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5C97F4E" w14:textId="77777777" w:rsidTr="00433CA6">
        <w:tc>
          <w:tcPr>
            <w:tcW w:w="710" w:type="dxa"/>
            <w:vMerge/>
          </w:tcPr>
          <w:p w14:paraId="048CDCDC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2B01A470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790E1F38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14:paraId="2DD0B2F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D63F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0350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FEA0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29C4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1272C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3E258C82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418C2168" w14:textId="77777777" w:rsidR="00D22750" w:rsidRPr="003872EE" w:rsidRDefault="00D22750" w:rsidP="00D22750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3872EE">
        <w:rPr>
          <w:sz w:val="24"/>
          <w:szCs w:val="24"/>
        </w:rPr>
        <w:lastRenderedPageBreak/>
        <w:t>6.5.2. Накладные (косвенные) затраты</w:t>
      </w:r>
    </w:p>
    <w:p w14:paraId="37EA65E1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"/>
        <w:gridCol w:w="2438"/>
        <w:gridCol w:w="980"/>
        <w:gridCol w:w="1192"/>
        <w:gridCol w:w="1134"/>
        <w:gridCol w:w="1134"/>
        <w:gridCol w:w="1276"/>
        <w:gridCol w:w="1559"/>
      </w:tblGrid>
      <w:tr w:rsidR="00D22750" w:rsidRPr="003872EE" w14:paraId="774845DE" w14:textId="77777777" w:rsidTr="00CB6436">
        <w:tc>
          <w:tcPr>
            <w:tcW w:w="777" w:type="dxa"/>
            <w:vMerge w:val="restart"/>
          </w:tcPr>
          <w:p w14:paraId="36532D13" w14:textId="77777777" w:rsidR="00D22750" w:rsidRPr="003872EE" w:rsidRDefault="00D22750" w:rsidP="00CB6436">
            <w:pPr>
              <w:pStyle w:val="ConsPlusNormal"/>
              <w:ind w:right="-420"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2438" w:type="dxa"/>
            <w:vMerge w:val="restart"/>
          </w:tcPr>
          <w:p w14:paraId="2FF4FE8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 &lt;2&gt;</w:t>
            </w:r>
          </w:p>
        </w:tc>
        <w:tc>
          <w:tcPr>
            <w:tcW w:w="980" w:type="dxa"/>
            <w:vMerge w:val="restart"/>
          </w:tcPr>
          <w:p w14:paraId="64D66074" w14:textId="67F3FC3B" w:rsidR="00D22750" w:rsidRPr="003872EE" w:rsidRDefault="00433CA6" w:rsidP="00433CA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«</w:t>
            </w:r>
            <w:r w:rsidR="00D22750" w:rsidRPr="003872EE">
              <w:rPr>
                <w:sz w:val="24"/>
                <w:szCs w:val="24"/>
              </w:rPr>
              <w:t>0</w:t>
            </w:r>
            <w:r w:rsidRPr="003872EE">
              <w:rPr>
                <w:sz w:val="24"/>
                <w:szCs w:val="24"/>
              </w:rPr>
              <w:t>»</w:t>
            </w:r>
            <w:r w:rsidR="00D22750" w:rsidRPr="003872EE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4736" w:type="dxa"/>
            <w:gridSpan w:val="4"/>
          </w:tcPr>
          <w:p w14:paraId="0F3F3E4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Первый год (по кварталам) руб.</w:t>
            </w:r>
          </w:p>
        </w:tc>
        <w:tc>
          <w:tcPr>
            <w:tcW w:w="1559" w:type="dxa"/>
            <w:vMerge w:val="restart"/>
          </w:tcPr>
          <w:p w14:paraId="0845C2A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ИТОГО, руб.</w:t>
            </w:r>
          </w:p>
        </w:tc>
      </w:tr>
      <w:tr w:rsidR="00D22750" w:rsidRPr="003872EE" w14:paraId="21F924C9" w14:textId="77777777" w:rsidTr="00CB6436">
        <w:tc>
          <w:tcPr>
            <w:tcW w:w="777" w:type="dxa"/>
            <w:vMerge/>
          </w:tcPr>
          <w:p w14:paraId="2AAD5C5F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2438" w:type="dxa"/>
            <w:vMerge/>
          </w:tcPr>
          <w:p w14:paraId="57BD72C4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980" w:type="dxa"/>
            <w:vMerge/>
          </w:tcPr>
          <w:p w14:paraId="19E8A345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192" w:type="dxa"/>
          </w:tcPr>
          <w:p w14:paraId="0CCC4E49" w14:textId="77777777" w:rsidR="00D22750" w:rsidRPr="003872EE" w:rsidRDefault="00D22750" w:rsidP="00CB6436">
            <w:pPr>
              <w:pStyle w:val="ConsPlusNormal"/>
              <w:ind w:hanging="4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 период</w:t>
            </w:r>
          </w:p>
        </w:tc>
        <w:tc>
          <w:tcPr>
            <w:tcW w:w="1134" w:type="dxa"/>
          </w:tcPr>
          <w:p w14:paraId="14E3ED2F" w14:textId="77777777" w:rsidR="00D22750" w:rsidRPr="003872EE" w:rsidRDefault="00D22750" w:rsidP="00CB6436">
            <w:pPr>
              <w:pStyle w:val="ConsPlusNormal"/>
              <w:ind w:hanging="4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 период</w:t>
            </w:r>
          </w:p>
        </w:tc>
        <w:tc>
          <w:tcPr>
            <w:tcW w:w="1134" w:type="dxa"/>
          </w:tcPr>
          <w:p w14:paraId="070EF36D" w14:textId="77777777" w:rsidR="00D22750" w:rsidRPr="003872EE" w:rsidRDefault="00D22750" w:rsidP="00CB6436">
            <w:pPr>
              <w:pStyle w:val="ConsPlusNormal"/>
              <w:ind w:hanging="4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 период</w:t>
            </w:r>
          </w:p>
        </w:tc>
        <w:tc>
          <w:tcPr>
            <w:tcW w:w="1276" w:type="dxa"/>
          </w:tcPr>
          <w:p w14:paraId="639D5DC9" w14:textId="77777777" w:rsidR="00D22750" w:rsidRPr="003872EE" w:rsidRDefault="00D22750" w:rsidP="00CB6436">
            <w:pPr>
              <w:pStyle w:val="ConsPlusNormal"/>
              <w:ind w:hanging="4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 период</w:t>
            </w:r>
          </w:p>
        </w:tc>
        <w:tc>
          <w:tcPr>
            <w:tcW w:w="1559" w:type="dxa"/>
            <w:vMerge/>
          </w:tcPr>
          <w:p w14:paraId="2723C2E9" w14:textId="77777777" w:rsidR="00D22750" w:rsidRPr="003872EE" w:rsidRDefault="00D22750" w:rsidP="00CB6436">
            <w:pPr>
              <w:rPr>
                <w:rFonts w:cs="Arial"/>
              </w:rPr>
            </w:pPr>
          </w:p>
        </w:tc>
      </w:tr>
      <w:tr w:rsidR="00D22750" w:rsidRPr="003872EE" w14:paraId="303ABB75" w14:textId="77777777" w:rsidTr="00CB6436">
        <w:tc>
          <w:tcPr>
            <w:tcW w:w="3215" w:type="dxa"/>
            <w:gridSpan w:val="2"/>
          </w:tcPr>
          <w:p w14:paraId="6E04F913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Всего:</w:t>
            </w:r>
          </w:p>
        </w:tc>
        <w:tc>
          <w:tcPr>
            <w:tcW w:w="980" w:type="dxa"/>
          </w:tcPr>
          <w:p w14:paraId="4FD447B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1DD0DEA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F9661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F0CA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60DD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E6F9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12A2433" w14:textId="77777777" w:rsidTr="00CB6436">
        <w:tc>
          <w:tcPr>
            <w:tcW w:w="777" w:type="dxa"/>
          </w:tcPr>
          <w:p w14:paraId="583650AB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36C18FCE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Производственные затраты, всего</w:t>
            </w:r>
          </w:p>
        </w:tc>
        <w:tc>
          <w:tcPr>
            <w:tcW w:w="980" w:type="dxa"/>
          </w:tcPr>
          <w:p w14:paraId="3AB6A9F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0CA2C07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F8D3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9895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35B87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F1ED5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071C433" w14:textId="77777777" w:rsidTr="00CB6436">
        <w:tc>
          <w:tcPr>
            <w:tcW w:w="777" w:type="dxa"/>
          </w:tcPr>
          <w:p w14:paraId="58BBA865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14:paraId="32380BCD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Обучение производственного персонала</w:t>
            </w:r>
          </w:p>
        </w:tc>
        <w:tc>
          <w:tcPr>
            <w:tcW w:w="980" w:type="dxa"/>
          </w:tcPr>
          <w:p w14:paraId="2B297A8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714EA30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1F5E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4549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E40C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C8124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90F62E9" w14:textId="77777777" w:rsidTr="00CB6436">
        <w:tc>
          <w:tcPr>
            <w:tcW w:w="777" w:type="dxa"/>
          </w:tcPr>
          <w:p w14:paraId="178097E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14:paraId="3B50DF79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Транспортные расходы для производства</w:t>
            </w:r>
          </w:p>
        </w:tc>
        <w:tc>
          <w:tcPr>
            <w:tcW w:w="980" w:type="dxa"/>
          </w:tcPr>
          <w:p w14:paraId="2899FB4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36498FD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0C62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FDC0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89DCE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C5F4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3735EE9" w14:textId="77777777" w:rsidTr="00CB6436">
        <w:tc>
          <w:tcPr>
            <w:tcW w:w="777" w:type="dxa"/>
          </w:tcPr>
          <w:p w14:paraId="7E5248C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14:paraId="35BDF239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Аренда производственных площадей</w:t>
            </w:r>
          </w:p>
        </w:tc>
        <w:tc>
          <w:tcPr>
            <w:tcW w:w="980" w:type="dxa"/>
          </w:tcPr>
          <w:p w14:paraId="530253F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1B5B193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35CE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0B2E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558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184DF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AB036E3" w14:textId="77777777" w:rsidTr="00CB6436">
        <w:tc>
          <w:tcPr>
            <w:tcW w:w="777" w:type="dxa"/>
          </w:tcPr>
          <w:p w14:paraId="1C0CDF3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14:paraId="34DD3C1E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Коммунальные платежи по производственным помещениям</w:t>
            </w:r>
          </w:p>
        </w:tc>
        <w:tc>
          <w:tcPr>
            <w:tcW w:w="980" w:type="dxa"/>
          </w:tcPr>
          <w:p w14:paraId="265828A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1F1BB19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9709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E5D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DE172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2C5B1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7EB6DFF" w14:textId="77777777" w:rsidTr="00CB6436">
        <w:tc>
          <w:tcPr>
            <w:tcW w:w="777" w:type="dxa"/>
          </w:tcPr>
          <w:p w14:paraId="153663A8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6299D88E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Административные затраты, всего</w:t>
            </w:r>
          </w:p>
        </w:tc>
        <w:tc>
          <w:tcPr>
            <w:tcW w:w="980" w:type="dxa"/>
          </w:tcPr>
          <w:p w14:paraId="4315A61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3091866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E63F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AE54F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F990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F361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A2E9A3E" w14:textId="77777777" w:rsidTr="00CB6436">
        <w:tc>
          <w:tcPr>
            <w:tcW w:w="777" w:type="dxa"/>
          </w:tcPr>
          <w:p w14:paraId="3DE78E5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14:paraId="774CEDCE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З/п административного персонала</w:t>
            </w:r>
          </w:p>
        </w:tc>
        <w:tc>
          <w:tcPr>
            <w:tcW w:w="980" w:type="dxa"/>
          </w:tcPr>
          <w:p w14:paraId="5D4BF33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45BF71A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8159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140B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C4D7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B40B9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8F9A645" w14:textId="77777777" w:rsidTr="00CB6436">
        <w:tc>
          <w:tcPr>
            <w:tcW w:w="777" w:type="dxa"/>
          </w:tcPr>
          <w:p w14:paraId="48E0214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14:paraId="596A6C93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Аренда офисных помещений</w:t>
            </w:r>
          </w:p>
        </w:tc>
        <w:tc>
          <w:tcPr>
            <w:tcW w:w="980" w:type="dxa"/>
          </w:tcPr>
          <w:p w14:paraId="62D428E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0033110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0CF7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51D7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076C4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D13C0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9F22AE9" w14:textId="77777777" w:rsidTr="00CB6436">
        <w:tc>
          <w:tcPr>
            <w:tcW w:w="777" w:type="dxa"/>
          </w:tcPr>
          <w:p w14:paraId="1C6CA65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14:paraId="0F355802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Коммунальные платежи по офисным помещениям</w:t>
            </w:r>
          </w:p>
        </w:tc>
        <w:tc>
          <w:tcPr>
            <w:tcW w:w="980" w:type="dxa"/>
          </w:tcPr>
          <w:p w14:paraId="0C7DEB6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55BC2AA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E166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E21F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19010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4A3C2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ECC1C0A" w14:textId="77777777" w:rsidTr="00CB6436">
        <w:tc>
          <w:tcPr>
            <w:tcW w:w="777" w:type="dxa"/>
          </w:tcPr>
          <w:p w14:paraId="0A6513F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14:paraId="62BBFD70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Связь и коммуникации</w:t>
            </w:r>
          </w:p>
        </w:tc>
        <w:tc>
          <w:tcPr>
            <w:tcW w:w="980" w:type="dxa"/>
          </w:tcPr>
          <w:p w14:paraId="60F6A48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7113A08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1EC5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5110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FB660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85F9C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3AB3952" w14:textId="77777777" w:rsidTr="00CB6436">
        <w:tc>
          <w:tcPr>
            <w:tcW w:w="777" w:type="dxa"/>
          </w:tcPr>
          <w:p w14:paraId="175C6FD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14:paraId="503A8A01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980" w:type="dxa"/>
          </w:tcPr>
          <w:p w14:paraId="70CD237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08D6D45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9DD3E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7B9E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04DE5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190C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1813CE1" w14:textId="77777777" w:rsidTr="00CB6436">
        <w:tc>
          <w:tcPr>
            <w:tcW w:w="777" w:type="dxa"/>
          </w:tcPr>
          <w:p w14:paraId="1AC2C64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14:paraId="3D3D29D8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Услуги бухгалтерии</w:t>
            </w:r>
          </w:p>
        </w:tc>
        <w:tc>
          <w:tcPr>
            <w:tcW w:w="980" w:type="dxa"/>
          </w:tcPr>
          <w:p w14:paraId="6E7B291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05E37D1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1D3D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795D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EC840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918AA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D197B4B" w14:textId="77777777" w:rsidTr="00CB6436">
        <w:tc>
          <w:tcPr>
            <w:tcW w:w="777" w:type="dxa"/>
          </w:tcPr>
          <w:p w14:paraId="4609424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14:paraId="6C417782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Услуги банка</w:t>
            </w:r>
          </w:p>
        </w:tc>
        <w:tc>
          <w:tcPr>
            <w:tcW w:w="980" w:type="dxa"/>
          </w:tcPr>
          <w:p w14:paraId="2692B9E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65F1A5C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0E61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78EF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483A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EC94E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03CC94A" w14:textId="77777777" w:rsidTr="00CB6436">
        <w:tc>
          <w:tcPr>
            <w:tcW w:w="777" w:type="dxa"/>
          </w:tcPr>
          <w:p w14:paraId="559BE57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14:paraId="58BF75A0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 xml:space="preserve">Услуги прочих сторонних </w:t>
            </w:r>
            <w:r w:rsidRPr="003872EE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980" w:type="dxa"/>
          </w:tcPr>
          <w:p w14:paraId="4410621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438F62C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D00A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9FAFE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C470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C9E2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EB90A78" w14:textId="77777777" w:rsidTr="00CB6436">
        <w:tc>
          <w:tcPr>
            <w:tcW w:w="777" w:type="dxa"/>
          </w:tcPr>
          <w:p w14:paraId="5702E46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14:paraId="250189C1" w14:textId="77777777" w:rsidR="00D22750" w:rsidRPr="003872EE" w:rsidRDefault="00D22750" w:rsidP="00CB6436">
            <w:pPr>
              <w:pStyle w:val="ConsPlusNormal"/>
              <w:ind w:firstLine="12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Прочие административные расходы</w:t>
            </w:r>
          </w:p>
        </w:tc>
        <w:tc>
          <w:tcPr>
            <w:tcW w:w="980" w:type="dxa"/>
          </w:tcPr>
          <w:p w14:paraId="470E836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12D3316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A037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4EDE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6F3A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D635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BD3A631" w14:textId="77777777" w:rsidR="00D22750" w:rsidRPr="003872EE" w:rsidRDefault="00D22750" w:rsidP="00D22750">
      <w:pPr>
        <w:pStyle w:val="ConsPlusNormal"/>
        <w:jc w:val="both"/>
        <w:rPr>
          <w:sz w:val="4"/>
          <w:szCs w:val="4"/>
        </w:rPr>
      </w:pPr>
    </w:p>
    <w:p w14:paraId="219B5E60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--------------------------------</w:t>
      </w:r>
    </w:p>
    <w:p w14:paraId="608041AB" w14:textId="77777777" w:rsidR="00D22750" w:rsidRPr="003872EE" w:rsidRDefault="00D22750" w:rsidP="00D22750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&lt;2&gt; Приведен примерный перечень затрат, который необходимо пересмотреть применительно к своему проекту.</w:t>
      </w:r>
    </w:p>
    <w:p w14:paraId="33643130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25BFBFC7" w14:textId="77777777" w:rsidR="00D22750" w:rsidRPr="003872EE" w:rsidRDefault="00D22750" w:rsidP="00D22750">
      <w:pPr>
        <w:pStyle w:val="ConsPlusNormal"/>
        <w:jc w:val="center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t>7. План персонала</w:t>
      </w:r>
    </w:p>
    <w:p w14:paraId="482CF7C1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00298561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7.1. Затраты на оплату труда</w:t>
      </w:r>
    </w:p>
    <w:p w14:paraId="53EE7AAE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1701"/>
        <w:gridCol w:w="1843"/>
        <w:gridCol w:w="1134"/>
        <w:gridCol w:w="1134"/>
        <w:gridCol w:w="1134"/>
        <w:gridCol w:w="1134"/>
        <w:gridCol w:w="1559"/>
      </w:tblGrid>
      <w:tr w:rsidR="00D22750" w:rsidRPr="003872EE" w14:paraId="02B37EC1" w14:textId="77777777" w:rsidTr="00C95378">
        <w:tc>
          <w:tcPr>
            <w:tcW w:w="634" w:type="dxa"/>
            <w:vMerge w:val="restart"/>
          </w:tcPr>
          <w:p w14:paraId="7EE55800" w14:textId="77777777" w:rsidR="00D22750" w:rsidRPr="003872EE" w:rsidRDefault="00D22750" w:rsidP="00CB6436">
            <w:pPr>
              <w:pStyle w:val="ConsPlusNormal"/>
              <w:ind w:right="-470"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14:paraId="3F6DEAB7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vMerge w:val="restart"/>
          </w:tcPr>
          <w:p w14:paraId="76D24BE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gridSpan w:val="4"/>
          </w:tcPr>
          <w:p w14:paraId="7CB73D4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Первый год (по кварталам), руб.</w:t>
            </w:r>
          </w:p>
        </w:tc>
        <w:tc>
          <w:tcPr>
            <w:tcW w:w="1559" w:type="dxa"/>
            <w:vMerge w:val="restart"/>
          </w:tcPr>
          <w:p w14:paraId="1CB5BA2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ИТОГО, руб.</w:t>
            </w:r>
          </w:p>
        </w:tc>
      </w:tr>
      <w:tr w:rsidR="00D22750" w:rsidRPr="003872EE" w14:paraId="3DEEADFF" w14:textId="77777777" w:rsidTr="00C95378">
        <w:tc>
          <w:tcPr>
            <w:tcW w:w="634" w:type="dxa"/>
            <w:vMerge/>
          </w:tcPr>
          <w:p w14:paraId="3B126D02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4CECB6BA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14:paraId="302AD59D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651ABE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 период</w:t>
            </w:r>
          </w:p>
        </w:tc>
        <w:tc>
          <w:tcPr>
            <w:tcW w:w="1134" w:type="dxa"/>
          </w:tcPr>
          <w:p w14:paraId="363D45F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 период</w:t>
            </w:r>
          </w:p>
        </w:tc>
        <w:tc>
          <w:tcPr>
            <w:tcW w:w="1134" w:type="dxa"/>
          </w:tcPr>
          <w:p w14:paraId="67B0F3D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 период</w:t>
            </w:r>
          </w:p>
        </w:tc>
        <w:tc>
          <w:tcPr>
            <w:tcW w:w="1134" w:type="dxa"/>
          </w:tcPr>
          <w:p w14:paraId="0A88197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 период</w:t>
            </w:r>
          </w:p>
        </w:tc>
        <w:tc>
          <w:tcPr>
            <w:tcW w:w="1559" w:type="dxa"/>
            <w:vMerge/>
          </w:tcPr>
          <w:p w14:paraId="2244A15A" w14:textId="77777777" w:rsidR="00D22750" w:rsidRPr="003872EE" w:rsidRDefault="00D22750" w:rsidP="00CB6436">
            <w:pPr>
              <w:rPr>
                <w:rFonts w:cs="Arial"/>
              </w:rPr>
            </w:pPr>
          </w:p>
        </w:tc>
      </w:tr>
      <w:tr w:rsidR="00D22750" w:rsidRPr="003872EE" w14:paraId="63341E69" w14:textId="77777777" w:rsidTr="00CB6436">
        <w:tc>
          <w:tcPr>
            <w:tcW w:w="4178" w:type="dxa"/>
            <w:gridSpan w:val="3"/>
          </w:tcPr>
          <w:p w14:paraId="0895E13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 по персоналу (п. 1):</w:t>
            </w:r>
          </w:p>
        </w:tc>
        <w:tc>
          <w:tcPr>
            <w:tcW w:w="1134" w:type="dxa"/>
          </w:tcPr>
          <w:p w14:paraId="78EE8D3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C6FB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5A4C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E56A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DF3D0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12CD732" w14:textId="77777777" w:rsidTr="00C95378">
        <w:tc>
          <w:tcPr>
            <w:tcW w:w="634" w:type="dxa"/>
          </w:tcPr>
          <w:p w14:paraId="617F942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14:paraId="7664BA72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 xml:space="preserve">Производственный (в </w:t>
            </w:r>
            <w:proofErr w:type="spellStart"/>
            <w:r w:rsidRPr="003872EE">
              <w:rPr>
                <w:sz w:val="24"/>
                <w:szCs w:val="24"/>
              </w:rPr>
              <w:t>т.ч</w:t>
            </w:r>
            <w:proofErr w:type="spellEnd"/>
            <w:r w:rsidRPr="003872EE">
              <w:rPr>
                <w:sz w:val="24"/>
                <w:szCs w:val="24"/>
              </w:rPr>
              <w:t>. торговый) персонал</w:t>
            </w:r>
          </w:p>
        </w:tc>
        <w:tc>
          <w:tcPr>
            <w:tcW w:w="1134" w:type="dxa"/>
          </w:tcPr>
          <w:p w14:paraId="11518C6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4B90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AA79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D381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D615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36CF803" w14:textId="77777777" w:rsidTr="00C95378">
        <w:tc>
          <w:tcPr>
            <w:tcW w:w="634" w:type="dxa"/>
            <w:vMerge w:val="restart"/>
          </w:tcPr>
          <w:p w14:paraId="70486BA8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14:paraId="25570BB6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690C60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340C8EC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D275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B8C1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A843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EB90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43B3CFB" w14:textId="77777777" w:rsidTr="00C95378">
        <w:tc>
          <w:tcPr>
            <w:tcW w:w="634" w:type="dxa"/>
            <w:vMerge/>
          </w:tcPr>
          <w:p w14:paraId="36738D51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0A012A94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9CB348C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Размер з/п</w:t>
            </w:r>
          </w:p>
        </w:tc>
        <w:tc>
          <w:tcPr>
            <w:tcW w:w="1134" w:type="dxa"/>
          </w:tcPr>
          <w:p w14:paraId="33ABD55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38B4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3BAA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C5C8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B77CC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C8903EF" w14:textId="77777777" w:rsidTr="00C95378">
        <w:tc>
          <w:tcPr>
            <w:tcW w:w="634" w:type="dxa"/>
            <w:vMerge w:val="restart"/>
          </w:tcPr>
          <w:p w14:paraId="7F9F3CB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</w:tcPr>
          <w:p w14:paraId="1AE9B0B8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2D5425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7001C5F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55DB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A0BF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A5A6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9E59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3149892" w14:textId="77777777" w:rsidTr="00C95378">
        <w:tc>
          <w:tcPr>
            <w:tcW w:w="634" w:type="dxa"/>
            <w:vMerge/>
          </w:tcPr>
          <w:p w14:paraId="4F689EE5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7BA4A46F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6453014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Размер з/п</w:t>
            </w:r>
          </w:p>
        </w:tc>
        <w:tc>
          <w:tcPr>
            <w:tcW w:w="1134" w:type="dxa"/>
          </w:tcPr>
          <w:p w14:paraId="575275E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2553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C1C8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0844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F419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CB5CFA3" w14:textId="77777777" w:rsidTr="00C95378">
        <w:trPr>
          <w:trHeight w:val="1024"/>
        </w:trPr>
        <w:tc>
          <w:tcPr>
            <w:tcW w:w="634" w:type="dxa"/>
          </w:tcPr>
          <w:p w14:paraId="582DFAE5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14:paraId="1620649D" w14:textId="77777777" w:rsidR="00433CA6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 xml:space="preserve">Страховые взносы во внебюджетные фонды </w:t>
            </w:r>
          </w:p>
          <w:p w14:paraId="76FF0592" w14:textId="799C8B50" w:rsidR="00D22750" w:rsidRPr="003872EE" w:rsidRDefault="006946A7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position w:val="-9"/>
                <w:sz w:val="24"/>
                <w:szCs w:val="24"/>
              </w:rPr>
              <w:pict w14:anchorId="1144CD48">
                <v:shape id="_x0000_i1025" style="width:169.5pt;height:20.2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filled="f" stroked="f">
                  <v:stroke joinstyle="miter"/>
                  <v:imagedata r:id="rId14" o:title="base_23639_79517_32768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</w:tcPr>
          <w:p w14:paraId="30859ED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B47B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A23D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F024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37E0C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20D6F02" w14:textId="77777777" w:rsidTr="00CB6436">
        <w:tc>
          <w:tcPr>
            <w:tcW w:w="4178" w:type="dxa"/>
            <w:gridSpan w:val="3"/>
          </w:tcPr>
          <w:p w14:paraId="1446A115" w14:textId="77777777" w:rsidR="00433CA6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 xml:space="preserve">Итого фонд оплаты труда </w:t>
            </w:r>
          </w:p>
          <w:p w14:paraId="05EB684D" w14:textId="749E59A0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(п. 1 + п. 2)</w:t>
            </w:r>
          </w:p>
        </w:tc>
        <w:tc>
          <w:tcPr>
            <w:tcW w:w="1134" w:type="dxa"/>
          </w:tcPr>
          <w:p w14:paraId="330CFB6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5AFC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54DD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733A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64B2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8686BC7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49ACB9C4" w14:textId="77777777" w:rsidR="009E35E1" w:rsidRPr="003872EE" w:rsidRDefault="009E35E1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14:paraId="68FB9924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7.2. Стимулирование и мотивация персонала</w:t>
      </w:r>
    </w:p>
    <w:p w14:paraId="172EF0D8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3119"/>
        <w:gridCol w:w="1417"/>
        <w:gridCol w:w="4961"/>
      </w:tblGrid>
      <w:tr w:rsidR="00D22750" w:rsidRPr="003872EE" w14:paraId="04880558" w14:textId="77777777" w:rsidTr="00CB6436">
        <w:tc>
          <w:tcPr>
            <w:tcW w:w="776" w:type="dxa"/>
          </w:tcPr>
          <w:p w14:paraId="7EDA3E1F" w14:textId="77777777" w:rsidR="00D22750" w:rsidRPr="003872EE" w:rsidRDefault="00D22750" w:rsidP="00CB6436">
            <w:pPr>
              <w:pStyle w:val="ConsPlusNormal"/>
              <w:ind w:right="-1037"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3119" w:type="dxa"/>
          </w:tcPr>
          <w:p w14:paraId="158E192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Вид воздействия</w:t>
            </w:r>
          </w:p>
        </w:tc>
        <w:tc>
          <w:tcPr>
            <w:tcW w:w="1417" w:type="dxa"/>
          </w:tcPr>
          <w:p w14:paraId="0768E58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Работники</w:t>
            </w:r>
          </w:p>
        </w:tc>
        <w:tc>
          <w:tcPr>
            <w:tcW w:w="4961" w:type="dxa"/>
          </w:tcPr>
          <w:p w14:paraId="5E3A7AD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Механизм применения (примеры)</w:t>
            </w:r>
          </w:p>
        </w:tc>
      </w:tr>
      <w:tr w:rsidR="00D22750" w:rsidRPr="003872EE" w14:paraId="774A9DE8" w14:textId="77777777" w:rsidTr="00CB6436">
        <w:tc>
          <w:tcPr>
            <w:tcW w:w="776" w:type="dxa"/>
          </w:tcPr>
          <w:p w14:paraId="7141B604" w14:textId="77777777" w:rsidR="00D22750" w:rsidRPr="003872EE" w:rsidRDefault="00D22750" w:rsidP="00CB6436">
            <w:pPr>
              <w:pStyle w:val="ConsPlusNormal"/>
              <w:ind w:right="-1037"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0F0A860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Премия за перевыполнение плана</w:t>
            </w:r>
          </w:p>
        </w:tc>
        <w:tc>
          <w:tcPr>
            <w:tcW w:w="1417" w:type="dxa"/>
          </w:tcPr>
          <w:p w14:paraId="2B781429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8AA45F5" w14:textId="4FCA8802" w:rsidR="00D22750" w:rsidRPr="003872EE" w:rsidRDefault="00D22750" w:rsidP="00433C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 xml:space="preserve">К месячной оплате добавляется 5 % от стоимости товара, проданного сверх </w:t>
            </w:r>
            <w:r w:rsidR="00433CA6" w:rsidRPr="003872EE">
              <w:rPr>
                <w:sz w:val="24"/>
                <w:szCs w:val="24"/>
              </w:rPr>
              <w:t>плана</w:t>
            </w:r>
          </w:p>
        </w:tc>
      </w:tr>
      <w:tr w:rsidR="00D22750" w:rsidRPr="003872EE" w14:paraId="1F7BDCD0" w14:textId="77777777" w:rsidTr="00CB6436">
        <w:tc>
          <w:tcPr>
            <w:tcW w:w="776" w:type="dxa"/>
          </w:tcPr>
          <w:p w14:paraId="0498C3F9" w14:textId="77777777" w:rsidR="00D22750" w:rsidRPr="003872EE" w:rsidRDefault="00D22750" w:rsidP="00CB6436">
            <w:pPr>
              <w:pStyle w:val="ConsPlusNormal"/>
              <w:ind w:right="-1037"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3A2D024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Единовременная выплата за применение творческого подхода к работе</w:t>
            </w:r>
          </w:p>
        </w:tc>
        <w:tc>
          <w:tcPr>
            <w:tcW w:w="1417" w:type="dxa"/>
          </w:tcPr>
          <w:p w14:paraId="4817E71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80A556B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Совершенствование графика поставки продукции. Новая организация размещения продукции на складе</w:t>
            </w:r>
          </w:p>
        </w:tc>
      </w:tr>
      <w:tr w:rsidR="00D22750" w:rsidRPr="003872EE" w14:paraId="602F5A27" w14:textId="77777777" w:rsidTr="00CB6436">
        <w:tc>
          <w:tcPr>
            <w:tcW w:w="776" w:type="dxa"/>
          </w:tcPr>
          <w:p w14:paraId="6DD2E376" w14:textId="77777777" w:rsidR="00D22750" w:rsidRPr="003872EE" w:rsidRDefault="00D22750" w:rsidP="00CB6436">
            <w:pPr>
              <w:pStyle w:val="ConsPlusNormal"/>
              <w:ind w:right="-1037"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14:paraId="4E6D2625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Премия за соблюдение рабочего графика</w:t>
            </w:r>
          </w:p>
        </w:tc>
        <w:tc>
          <w:tcPr>
            <w:tcW w:w="1417" w:type="dxa"/>
          </w:tcPr>
          <w:p w14:paraId="4C5D3215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E5724E6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 отсутствие пропусков и опозданий к ежемесячной оплате труда прибавка составляет 1500 рублей</w:t>
            </w:r>
          </w:p>
        </w:tc>
      </w:tr>
      <w:tr w:rsidR="00D22750" w:rsidRPr="003872EE" w14:paraId="5B6DCB8B" w14:textId="77777777" w:rsidTr="00CB6436">
        <w:tc>
          <w:tcPr>
            <w:tcW w:w="776" w:type="dxa"/>
          </w:tcPr>
          <w:p w14:paraId="13A278C4" w14:textId="77777777" w:rsidR="00D22750" w:rsidRPr="003872EE" w:rsidRDefault="00D22750" w:rsidP="00CB6436">
            <w:pPr>
              <w:pStyle w:val="ConsPlusNormal"/>
              <w:ind w:right="-1037"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AFFAE93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Премия за здоровый образ жизни</w:t>
            </w:r>
          </w:p>
        </w:tc>
        <w:tc>
          <w:tcPr>
            <w:tcW w:w="1417" w:type="dxa"/>
          </w:tcPr>
          <w:p w14:paraId="1DD92029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DB387CF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Те, кто не имеют привычки к курению, получают прибавку к з/п в размере 5 % от оклада</w:t>
            </w:r>
          </w:p>
        </w:tc>
      </w:tr>
    </w:tbl>
    <w:p w14:paraId="1E2667F1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426E573A" w14:textId="77777777" w:rsidR="00D22750" w:rsidRPr="003872EE" w:rsidRDefault="00D22750" w:rsidP="00D22750">
      <w:pPr>
        <w:pStyle w:val="ConsPlusNormal"/>
        <w:jc w:val="center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t>8. Финансы и инвестиции</w:t>
      </w:r>
    </w:p>
    <w:p w14:paraId="1E151B46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2AC3FFAF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Период прогнозирования:</w:t>
      </w:r>
    </w:p>
    <w:p w14:paraId="3C349957" w14:textId="77777777" w:rsidR="00D22750" w:rsidRPr="003872EE" w:rsidRDefault="00D22750" w:rsidP="00D22750">
      <w:pPr>
        <w:pStyle w:val="ConsPlusNormal"/>
        <w:spacing w:before="220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8.1. Структура капитала</w:t>
      </w:r>
    </w:p>
    <w:p w14:paraId="48EB845C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4213"/>
        <w:gridCol w:w="1474"/>
        <w:gridCol w:w="3810"/>
      </w:tblGrid>
      <w:tr w:rsidR="00D22750" w:rsidRPr="003872EE" w14:paraId="12CDBCAC" w14:textId="77777777" w:rsidTr="00CB6436">
        <w:tc>
          <w:tcPr>
            <w:tcW w:w="776" w:type="dxa"/>
          </w:tcPr>
          <w:p w14:paraId="0E418A87" w14:textId="77777777" w:rsidR="00D22750" w:rsidRPr="003872EE" w:rsidRDefault="00D22750" w:rsidP="00CB6436">
            <w:pPr>
              <w:pStyle w:val="ConsPlusNormal"/>
              <w:ind w:right="-838"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4213" w:type="dxa"/>
          </w:tcPr>
          <w:p w14:paraId="036C0D0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474" w:type="dxa"/>
          </w:tcPr>
          <w:p w14:paraId="633B7611" w14:textId="77777777" w:rsidR="00D22750" w:rsidRPr="003872EE" w:rsidRDefault="00D22750" w:rsidP="00CB6436">
            <w:pPr>
              <w:pStyle w:val="ConsPlusNormal"/>
              <w:ind w:hanging="22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Сумма, руб.</w:t>
            </w:r>
          </w:p>
        </w:tc>
        <w:tc>
          <w:tcPr>
            <w:tcW w:w="3810" w:type="dxa"/>
          </w:tcPr>
          <w:p w14:paraId="7B2D456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Удельный вес %</w:t>
            </w:r>
          </w:p>
        </w:tc>
      </w:tr>
      <w:tr w:rsidR="00D22750" w:rsidRPr="003872EE" w14:paraId="45D22422" w14:textId="77777777" w:rsidTr="00CB6436">
        <w:tc>
          <w:tcPr>
            <w:tcW w:w="4989" w:type="dxa"/>
            <w:gridSpan w:val="2"/>
          </w:tcPr>
          <w:p w14:paraId="79CBC402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Всего:</w:t>
            </w:r>
          </w:p>
        </w:tc>
        <w:tc>
          <w:tcPr>
            <w:tcW w:w="1474" w:type="dxa"/>
          </w:tcPr>
          <w:p w14:paraId="192B8367" w14:textId="77777777" w:rsidR="00D22750" w:rsidRPr="003872EE" w:rsidRDefault="00D22750" w:rsidP="00CB6436">
            <w:pPr>
              <w:pStyle w:val="ConsPlusNormal"/>
              <w:ind w:hanging="22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355CD7D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100,0 %</w:t>
            </w:r>
          </w:p>
        </w:tc>
      </w:tr>
      <w:tr w:rsidR="00D22750" w:rsidRPr="003872EE" w14:paraId="19535D44" w14:textId="77777777" w:rsidTr="00CB6436">
        <w:tc>
          <w:tcPr>
            <w:tcW w:w="776" w:type="dxa"/>
          </w:tcPr>
          <w:p w14:paraId="29C106F1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14:paraId="6D34162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474" w:type="dxa"/>
          </w:tcPr>
          <w:p w14:paraId="0243B942" w14:textId="77777777" w:rsidR="00D22750" w:rsidRPr="003872EE" w:rsidRDefault="00D22750" w:rsidP="00CB6436">
            <w:pPr>
              <w:pStyle w:val="ConsPlusNormal"/>
              <w:ind w:hanging="22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7B26C4A8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22750" w:rsidRPr="003872EE" w14:paraId="5A144D4F" w14:textId="77777777" w:rsidTr="00CB6436">
        <w:tc>
          <w:tcPr>
            <w:tcW w:w="776" w:type="dxa"/>
          </w:tcPr>
          <w:p w14:paraId="2E2DCA67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14:paraId="2DBA9CF2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Заемные средства (кредиты)</w:t>
            </w:r>
          </w:p>
        </w:tc>
        <w:tc>
          <w:tcPr>
            <w:tcW w:w="1474" w:type="dxa"/>
          </w:tcPr>
          <w:p w14:paraId="6B23CD59" w14:textId="77777777" w:rsidR="00D22750" w:rsidRPr="003872EE" w:rsidRDefault="00D22750" w:rsidP="00CB6436">
            <w:pPr>
              <w:pStyle w:val="ConsPlusNormal"/>
              <w:ind w:hanging="22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5789BC94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22750" w:rsidRPr="003872EE" w14:paraId="1C5F3B5D" w14:textId="77777777" w:rsidTr="00CB6436">
        <w:tc>
          <w:tcPr>
            <w:tcW w:w="776" w:type="dxa"/>
          </w:tcPr>
          <w:p w14:paraId="57E6BDD8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14:paraId="4A0DE1C2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Государственные субсидии (МРПиП)</w:t>
            </w:r>
          </w:p>
        </w:tc>
        <w:tc>
          <w:tcPr>
            <w:tcW w:w="1474" w:type="dxa"/>
          </w:tcPr>
          <w:p w14:paraId="119AA499" w14:textId="77777777" w:rsidR="00D22750" w:rsidRPr="003872EE" w:rsidRDefault="00D22750" w:rsidP="00CB6436">
            <w:pPr>
              <w:pStyle w:val="ConsPlusNormal"/>
              <w:ind w:hanging="22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74A9423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22750" w:rsidRPr="003872EE" w14:paraId="3BC647B6" w14:textId="77777777" w:rsidTr="00CB6436">
        <w:tc>
          <w:tcPr>
            <w:tcW w:w="776" w:type="dxa"/>
          </w:tcPr>
          <w:p w14:paraId="0C751590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14:paraId="02C8E053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Государственные субсидии (ГСЗН)</w:t>
            </w:r>
          </w:p>
        </w:tc>
        <w:tc>
          <w:tcPr>
            <w:tcW w:w="1474" w:type="dxa"/>
          </w:tcPr>
          <w:p w14:paraId="6F528DAA" w14:textId="77777777" w:rsidR="00D22750" w:rsidRPr="003872EE" w:rsidRDefault="00D22750" w:rsidP="00CB6436">
            <w:pPr>
              <w:pStyle w:val="ConsPlusNormal"/>
              <w:ind w:hanging="22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4D11B7D5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22750" w:rsidRPr="003872EE" w14:paraId="7110AB7D" w14:textId="77777777" w:rsidTr="00CB6436">
        <w:tc>
          <w:tcPr>
            <w:tcW w:w="776" w:type="dxa"/>
          </w:tcPr>
          <w:p w14:paraId="40B9E915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14:paraId="372FADE9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Частные инвестиции</w:t>
            </w:r>
          </w:p>
        </w:tc>
        <w:tc>
          <w:tcPr>
            <w:tcW w:w="1474" w:type="dxa"/>
          </w:tcPr>
          <w:p w14:paraId="3B2F90F9" w14:textId="77777777" w:rsidR="00D22750" w:rsidRPr="003872EE" w:rsidRDefault="00D22750" w:rsidP="00CB6436">
            <w:pPr>
              <w:pStyle w:val="ConsPlusNormal"/>
              <w:ind w:hanging="22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2AD96551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22750" w:rsidRPr="003872EE" w14:paraId="0C83DEB3" w14:textId="77777777" w:rsidTr="00CB6436">
        <w:tc>
          <w:tcPr>
            <w:tcW w:w="776" w:type="dxa"/>
          </w:tcPr>
          <w:p w14:paraId="278FDD29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14:paraId="55244662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Прочие источники финансирования</w:t>
            </w:r>
          </w:p>
        </w:tc>
        <w:tc>
          <w:tcPr>
            <w:tcW w:w="1474" w:type="dxa"/>
          </w:tcPr>
          <w:p w14:paraId="6BAD0B4B" w14:textId="77777777" w:rsidR="00D22750" w:rsidRPr="003872EE" w:rsidRDefault="00D22750" w:rsidP="00CB6436">
            <w:pPr>
              <w:pStyle w:val="ConsPlusNormal"/>
              <w:ind w:hanging="22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68973973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14:paraId="3A033E69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297E23A1" w14:textId="003226ED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 xml:space="preserve">8.2. Смета затрат по источникам финансирования подготовительного (инвестиционного) </w:t>
      </w:r>
      <w:r w:rsidR="00433CA6" w:rsidRPr="003872EE">
        <w:rPr>
          <w:sz w:val="24"/>
          <w:szCs w:val="24"/>
        </w:rPr>
        <w:t>«</w:t>
      </w:r>
      <w:r w:rsidRPr="003872EE">
        <w:rPr>
          <w:sz w:val="24"/>
          <w:szCs w:val="24"/>
        </w:rPr>
        <w:t>0</w:t>
      </w:r>
      <w:r w:rsidR="00433CA6" w:rsidRPr="003872EE">
        <w:rPr>
          <w:sz w:val="24"/>
          <w:szCs w:val="24"/>
        </w:rPr>
        <w:t>»</w:t>
      </w:r>
      <w:r w:rsidRPr="003872EE">
        <w:rPr>
          <w:sz w:val="24"/>
          <w:szCs w:val="24"/>
        </w:rPr>
        <w:t xml:space="preserve"> периода проекта</w:t>
      </w:r>
    </w:p>
    <w:p w14:paraId="67299707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12"/>
        <w:gridCol w:w="1134"/>
        <w:gridCol w:w="2200"/>
        <w:gridCol w:w="2903"/>
      </w:tblGrid>
      <w:tr w:rsidR="00D22750" w:rsidRPr="003872EE" w14:paraId="6E2A233B" w14:textId="77777777" w:rsidTr="00CB6436">
        <w:tc>
          <w:tcPr>
            <w:tcW w:w="624" w:type="dxa"/>
          </w:tcPr>
          <w:p w14:paraId="4193C295" w14:textId="77777777" w:rsidR="00D22750" w:rsidRPr="003872EE" w:rsidRDefault="00D22750" w:rsidP="00CB6436">
            <w:pPr>
              <w:pStyle w:val="ConsPlusNormal"/>
              <w:ind w:right="-923"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3412" w:type="dxa"/>
          </w:tcPr>
          <w:p w14:paraId="5C9C9C34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</w:tcPr>
          <w:p w14:paraId="7F215B1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ИТОГО, руб.</w:t>
            </w:r>
          </w:p>
        </w:tc>
        <w:tc>
          <w:tcPr>
            <w:tcW w:w="2200" w:type="dxa"/>
          </w:tcPr>
          <w:p w14:paraId="3DAF95C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Средства субсидии и единовременная выплата ГСЗН</w:t>
            </w:r>
          </w:p>
        </w:tc>
        <w:tc>
          <w:tcPr>
            <w:tcW w:w="2903" w:type="dxa"/>
          </w:tcPr>
          <w:p w14:paraId="1411139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Собственные средства</w:t>
            </w:r>
          </w:p>
        </w:tc>
      </w:tr>
      <w:tr w:rsidR="00D22750" w:rsidRPr="003872EE" w14:paraId="597F8268" w14:textId="77777777" w:rsidTr="00CB6436">
        <w:tc>
          <w:tcPr>
            <w:tcW w:w="4036" w:type="dxa"/>
            <w:gridSpan w:val="2"/>
          </w:tcPr>
          <w:p w14:paraId="61968D49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67B7174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76054FB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44CF230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FE7AF15" w14:textId="77777777" w:rsidTr="00CB6436">
        <w:tc>
          <w:tcPr>
            <w:tcW w:w="624" w:type="dxa"/>
          </w:tcPr>
          <w:p w14:paraId="0BBAB8D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1.1</w:t>
            </w:r>
          </w:p>
        </w:tc>
        <w:tc>
          <w:tcPr>
            <w:tcW w:w="3412" w:type="dxa"/>
          </w:tcPr>
          <w:p w14:paraId="1551902F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Сырье, материалы</w:t>
            </w:r>
          </w:p>
        </w:tc>
        <w:tc>
          <w:tcPr>
            <w:tcW w:w="1134" w:type="dxa"/>
          </w:tcPr>
          <w:p w14:paraId="7515158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44E75CD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7AE28A7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B8EA279" w14:textId="77777777" w:rsidTr="00CB6436">
        <w:tc>
          <w:tcPr>
            <w:tcW w:w="624" w:type="dxa"/>
          </w:tcPr>
          <w:p w14:paraId="5634922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1.2</w:t>
            </w:r>
          </w:p>
        </w:tc>
        <w:tc>
          <w:tcPr>
            <w:tcW w:w="3412" w:type="dxa"/>
          </w:tcPr>
          <w:p w14:paraId="39D857C9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Комплектующие</w:t>
            </w:r>
          </w:p>
        </w:tc>
        <w:tc>
          <w:tcPr>
            <w:tcW w:w="1134" w:type="dxa"/>
          </w:tcPr>
          <w:p w14:paraId="3BAC7D8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6358972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58AACD3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50B8B51" w14:textId="77777777" w:rsidTr="00CB6436">
        <w:tc>
          <w:tcPr>
            <w:tcW w:w="624" w:type="dxa"/>
          </w:tcPr>
          <w:p w14:paraId="19FBD55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2.1</w:t>
            </w:r>
          </w:p>
        </w:tc>
        <w:tc>
          <w:tcPr>
            <w:tcW w:w="3412" w:type="dxa"/>
          </w:tcPr>
          <w:p w14:paraId="6D34858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Обучение производственного персонала</w:t>
            </w:r>
          </w:p>
        </w:tc>
        <w:tc>
          <w:tcPr>
            <w:tcW w:w="1134" w:type="dxa"/>
          </w:tcPr>
          <w:p w14:paraId="12F48AB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4A79E77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41B0C1E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F687BAE" w14:textId="77777777" w:rsidTr="00CB6436">
        <w:tc>
          <w:tcPr>
            <w:tcW w:w="624" w:type="dxa"/>
          </w:tcPr>
          <w:p w14:paraId="16EC787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2.2</w:t>
            </w:r>
          </w:p>
        </w:tc>
        <w:tc>
          <w:tcPr>
            <w:tcW w:w="3412" w:type="dxa"/>
          </w:tcPr>
          <w:p w14:paraId="08D574F9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Транспортные расходы для производства</w:t>
            </w:r>
          </w:p>
        </w:tc>
        <w:tc>
          <w:tcPr>
            <w:tcW w:w="1134" w:type="dxa"/>
          </w:tcPr>
          <w:p w14:paraId="7FF539D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7DB8CE9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35DA367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A661A93" w14:textId="77777777" w:rsidTr="00CB6436">
        <w:tc>
          <w:tcPr>
            <w:tcW w:w="624" w:type="dxa"/>
          </w:tcPr>
          <w:p w14:paraId="365D6CC5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3.1</w:t>
            </w:r>
          </w:p>
        </w:tc>
        <w:tc>
          <w:tcPr>
            <w:tcW w:w="3412" w:type="dxa"/>
          </w:tcPr>
          <w:p w14:paraId="3922A200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Аренда офисных помещений</w:t>
            </w:r>
          </w:p>
        </w:tc>
        <w:tc>
          <w:tcPr>
            <w:tcW w:w="1134" w:type="dxa"/>
          </w:tcPr>
          <w:p w14:paraId="00ADAB1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2188BFE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1637167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6602510" w14:textId="77777777" w:rsidTr="00CB6436">
        <w:tc>
          <w:tcPr>
            <w:tcW w:w="624" w:type="dxa"/>
          </w:tcPr>
          <w:p w14:paraId="1A167034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412" w:type="dxa"/>
          </w:tcPr>
          <w:p w14:paraId="69DB412C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Коммунальные платежи по офисным помещениям</w:t>
            </w:r>
          </w:p>
        </w:tc>
        <w:tc>
          <w:tcPr>
            <w:tcW w:w="1134" w:type="dxa"/>
          </w:tcPr>
          <w:p w14:paraId="1B601D5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51532D3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7EFB365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E8153C0" w14:textId="77777777" w:rsidTr="00CB6436">
        <w:tc>
          <w:tcPr>
            <w:tcW w:w="624" w:type="dxa"/>
          </w:tcPr>
          <w:p w14:paraId="317A83B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3.3</w:t>
            </w:r>
          </w:p>
        </w:tc>
        <w:tc>
          <w:tcPr>
            <w:tcW w:w="3412" w:type="dxa"/>
          </w:tcPr>
          <w:p w14:paraId="441B15EF" w14:textId="28FA0434" w:rsidR="00D22750" w:rsidRPr="003872EE" w:rsidRDefault="00D22750" w:rsidP="00433CA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 xml:space="preserve">Связь, коммуникации (в т.ч. </w:t>
            </w:r>
            <w:r w:rsidR="00433CA6" w:rsidRPr="003872EE">
              <w:rPr>
                <w:sz w:val="24"/>
                <w:szCs w:val="24"/>
              </w:rPr>
              <w:t>и</w:t>
            </w:r>
            <w:r w:rsidRPr="003872EE">
              <w:rPr>
                <w:sz w:val="24"/>
                <w:szCs w:val="24"/>
              </w:rPr>
              <w:t>нтернет)</w:t>
            </w:r>
          </w:p>
        </w:tc>
        <w:tc>
          <w:tcPr>
            <w:tcW w:w="1134" w:type="dxa"/>
          </w:tcPr>
          <w:p w14:paraId="5E255C9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5A5E2D3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69F8F2A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B602405" w14:textId="77777777" w:rsidTr="00CB6436">
        <w:tc>
          <w:tcPr>
            <w:tcW w:w="624" w:type="dxa"/>
          </w:tcPr>
          <w:p w14:paraId="12769BE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3.4</w:t>
            </w:r>
          </w:p>
        </w:tc>
        <w:tc>
          <w:tcPr>
            <w:tcW w:w="3412" w:type="dxa"/>
          </w:tcPr>
          <w:p w14:paraId="6B46EA3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Услуги бухгалтерии (по договору)</w:t>
            </w:r>
          </w:p>
        </w:tc>
        <w:tc>
          <w:tcPr>
            <w:tcW w:w="1134" w:type="dxa"/>
          </w:tcPr>
          <w:p w14:paraId="1A952EC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682F810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0176888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71F5A97" w14:textId="77777777" w:rsidTr="00CB6436">
        <w:tc>
          <w:tcPr>
            <w:tcW w:w="624" w:type="dxa"/>
          </w:tcPr>
          <w:p w14:paraId="72529527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3.5</w:t>
            </w:r>
          </w:p>
        </w:tc>
        <w:tc>
          <w:tcPr>
            <w:tcW w:w="3412" w:type="dxa"/>
          </w:tcPr>
          <w:p w14:paraId="6530ED74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Услуги банка</w:t>
            </w:r>
          </w:p>
        </w:tc>
        <w:tc>
          <w:tcPr>
            <w:tcW w:w="1134" w:type="dxa"/>
          </w:tcPr>
          <w:p w14:paraId="211277C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5C88B6D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03DB823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AF277E6" w14:textId="77777777" w:rsidTr="00CB6436">
        <w:tc>
          <w:tcPr>
            <w:tcW w:w="624" w:type="dxa"/>
          </w:tcPr>
          <w:p w14:paraId="28E307D5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3.6</w:t>
            </w:r>
          </w:p>
        </w:tc>
        <w:tc>
          <w:tcPr>
            <w:tcW w:w="3412" w:type="dxa"/>
          </w:tcPr>
          <w:p w14:paraId="28B039F7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Услуги прочих сторонних организаций</w:t>
            </w:r>
          </w:p>
        </w:tc>
        <w:tc>
          <w:tcPr>
            <w:tcW w:w="1134" w:type="dxa"/>
          </w:tcPr>
          <w:p w14:paraId="0BAC8C6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7594075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4AE9807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01D85E0" w14:textId="77777777" w:rsidTr="00CB6436">
        <w:tc>
          <w:tcPr>
            <w:tcW w:w="624" w:type="dxa"/>
          </w:tcPr>
          <w:p w14:paraId="42EE998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3.7</w:t>
            </w:r>
          </w:p>
        </w:tc>
        <w:tc>
          <w:tcPr>
            <w:tcW w:w="3412" w:type="dxa"/>
          </w:tcPr>
          <w:p w14:paraId="5683D9E1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Прочие административные расходы</w:t>
            </w:r>
          </w:p>
        </w:tc>
        <w:tc>
          <w:tcPr>
            <w:tcW w:w="1134" w:type="dxa"/>
          </w:tcPr>
          <w:p w14:paraId="1B4A7BC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137B88D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053D6A2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DB1557C" w14:textId="77777777" w:rsidTr="00CB6436">
        <w:tc>
          <w:tcPr>
            <w:tcW w:w="624" w:type="dxa"/>
          </w:tcPr>
          <w:p w14:paraId="27A5AEF4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4.1</w:t>
            </w:r>
          </w:p>
        </w:tc>
        <w:tc>
          <w:tcPr>
            <w:tcW w:w="3412" w:type="dxa"/>
          </w:tcPr>
          <w:p w14:paraId="1A35928C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Патентование продукции</w:t>
            </w:r>
          </w:p>
        </w:tc>
        <w:tc>
          <w:tcPr>
            <w:tcW w:w="1134" w:type="dxa"/>
          </w:tcPr>
          <w:p w14:paraId="1443B86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05066CC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6288304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EB31304" w14:textId="77777777" w:rsidTr="00CB6436">
        <w:tc>
          <w:tcPr>
            <w:tcW w:w="624" w:type="dxa"/>
          </w:tcPr>
          <w:p w14:paraId="37293E47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4.2</w:t>
            </w:r>
          </w:p>
        </w:tc>
        <w:tc>
          <w:tcPr>
            <w:tcW w:w="3412" w:type="dxa"/>
          </w:tcPr>
          <w:p w14:paraId="44470787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Сертификация продукции/услуги</w:t>
            </w:r>
          </w:p>
        </w:tc>
        <w:tc>
          <w:tcPr>
            <w:tcW w:w="1134" w:type="dxa"/>
          </w:tcPr>
          <w:p w14:paraId="73F8A8C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2570836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686D286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47CEFEF" w14:textId="77777777" w:rsidTr="00CB6436">
        <w:tc>
          <w:tcPr>
            <w:tcW w:w="624" w:type="dxa"/>
          </w:tcPr>
          <w:p w14:paraId="76ED4B0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4.3</w:t>
            </w:r>
          </w:p>
        </w:tc>
        <w:tc>
          <w:tcPr>
            <w:tcW w:w="3412" w:type="dxa"/>
          </w:tcPr>
          <w:p w14:paraId="08635B4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Прочие первоначальные затраты</w:t>
            </w:r>
          </w:p>
        </w:tc>
        <w:tc>
          <w:tcPr>
            <w:tcW w:w="1134" w:type="dxa"/>
          </w:tcPr>
          <w:p w14:paraId="66B26F3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66616D7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42B0676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925A46B" w14:textId="77777777" w:rsidTr="00CB6436">
        <w:tc>
          <w:tcPr>
            <w:tcW w:w="624" w:type="dxa"/>
          </w:tcPr>
          <w:p w14:paraId="480D58C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5.1</w:t>
            </w:r>
          </w:p>
        </w:tc>
        <w:tc>
          <w:tcPr>
            <w:tcW w:w="3412" w:type="dxa"/>
          </w:tcPr>
          <w:p w14:paraId="4314740F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Затраты на рекламу</w:t>
            </w:r>
          </w:p>
        </w:tc>
        <w:tc>
          <w:tcPr>
            <w:tcW w:w="1134" w:type="dxa"/>
          </w:tcPr>
          <w:p w14:paraId="02B5372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7D115C2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1E0962F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AB6F607" w14:textId="77777777" w:rsidTr="00CB6436">
        <w:tc>
          <w:tcPr>
            <w:tcW w:w="624" w:type="dxa"/>
          </w:tcPr>
          <w:p w14:paraId="64219A2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5.2</w:t>
            </w:r>
          </w:p>
        </w:tc>
        <w:tc>
          <w:tcPr>
            <w:tcW w:w="3412" w:type="dxa"/>
          </w:tcPr>
          <w:p w14:paraId="7823989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Затраты на продвижение продукции</w:t>
            </w:r>
          </w:p>
        </w:tc>
        <w:tc>
          <w:tcPr>
            <w:tcW w:w="1134" w:type="dxa"/>
          </w:tcPr>
          <w:p w14:paraId="08A2C60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6794ED3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575D208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15C6852" w14:textId="77777777" w:rsidTr="00CB6436">
        <w:tc>
          <w:tcPr>
            <w:tcW w:w="624" w:type="dxa"/>
          </w:tcPr>
          <w:p w14:paraId="4809297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5.3</w:t>
            </w:r>
          </w:p>
        </w:tc>
        <w:tc>
          <w:tcPr>
            <w:tcW w:w="3412" w:type="dxa"/>
          </w:tcPr>
          <w:p w14:paraId="228943B4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Прочие маркетинговые затраты</w:t>
            </w:r>
          </w:p>
        </w:tc>
        <w:tc>
          <w:tcPr>
            <w:tcW w:w="1134" w:type="dxa"/>
          </w:tcPr>
          <w:p w14:paraId="06F7191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5089A8B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4C1A8B3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20C129D" w14:textId="77777777" w:rsidTr="00CB6436">
        <w:tc>
          <w:tcPr>
            <w:tcW w:w="624" w:type="dxa"/>
          </w:tcPr>
          <w:p w14:paraId="411ADE5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6.1</w:t>
            </w:r>
          </w:p>
        </w:tc>
        <w:tc>
          <w:tcPr>
            <w:tcW w:w="3412" w:type="dxa"/>
          </w:tcPr>
          <w:p w14:paraId="3ED1880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</w:tcPr>
          <w:p w14:paraId="075D34A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1DB929D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63878BD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FE24B76" w14:textId="77777777" w:rsidTr="00CB6436">
        <w:tc>
          <w:tcPr>
            <w:tcW w:w="624" w:type="dxa"/>
          </w:tcPr>
          <w:p w14:paraId="0432FFA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6.2</w:t>
            </w:r>
          </w:p>
        </w:tc>
        <w:tc>
          <w:tcPr>
            <w:tcW w:w="3412" w:type="dxa"/>
          </w:tcPr>
          <w:p w14:paraId="3385A13A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Приобретение транспортных средств</w:t>
            </w:r>
          </w:p>
        </w:tc>
        <w:tc>
          <w:tcPr>
            <w:tcW w:w="1134" w:type="dxa"/>
          </w:tcPr>
          <w:p w14:paraId="2886EA7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5ADD9A2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026F38C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3898C043" w14:textId="77777777" w:rsidTr="00CB6436">
        <w:tc>
          <w:tcPr>
            <w:tcW w:w="624" w:type="dxa"/>
          </w:tcPr>
          <w:p w14:paraId="2775E2E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6.3</w:t>
            </w:r>
          </w:p>
        </w:tc>
        <w:tc>
          <w:tcPr>
            <w:tcW w:w="3412" w:type="dxa"/>
          </w:tcPr>
          <w:p w14:paraId="708EC48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Проведение строительных, ремонтных, монтажных работ</w:t>
            </w:r>
          </w:p>
        </w:tc>
        <w:tc>
          <w:tcPr>
            <w:tcW w:w="1134" w:type="dxa"/>
          </w:tcPr>
          <w:p w14:paraId="3017797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0F9BAA1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61D80DD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6A5F392" w14:textId="77777777" w:rsidTr="00CB6436">
        <w:tc>
          <w:tcPr>
            <w:tcW w:w="624" w:type="dxa"/>
          </w:tcPr>
          <w:p w14:paraId="5714902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6.4</w:t>
            </w:r>
          </w:p>
        </w:tc>
        <w:tc>
          <w:tcPr>
            <w:tcW w:w="3412" w:type="dxa"/>
          </w:tcPr>
          <w:p w14:paraId="4AEBCCEA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Телефонная линия/Интернет</w:t>
            </w:r>
          </w:p>
        </w:tc>
        <w:tc>
          <w:tcPr>
            <w:tcW w:w="1134" w:type="dxa"/>
          </w:tcPr>
          <w:p w14:paraId="5320FA2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332ABA5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093C3AB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448886F" w14:textId="77777777" w:rsidTr="00CB6436">
        <w:tc>
          <w:tcPr>
            <w:tcW w:w="624" w:type="dxa"/>
          </w:tcPr>
          <w:p w14:paraId="077E078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7.4</w:t>
            </w:r>
          </w:p>
        </w:tc>
        <w:tc>
          <w:tcPr>
            <w:tcW w:w="3412" w:type="dxa"/>
          </w:tcPr>
          <w:p w14:paraId="08F27CB7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УСНО на основании патента</w:t>
            </w:r>
          </w:p>
        </w:tc>
        <w:tc>
          <w:tcPr>
            <w:tcW w:w="1134" w:type="dxa"/>
          </w:tcPr>
          <w:p w14:paraId="59A7295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14:paraId="7CE98C3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26B4771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DA7128C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2D7F4107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8.3. Анализ платежеспособности проекта</w:t>
      </w:r>
    </w:p>
    <w:p w14:paraId="05EE7DEB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7"/>
        <w:gridCol w:w="992"/>
        <w:gridCol w:w="1276"/>
        <w:gridCol w:w="1134"/>
        <w:gridCol w:w="1984"/>
      </w:tblGrid>
      <w:tr w:rsidR="00D22750" w:rsidRPr="003872EE" w14:paraId="3B7D7DB6" w14:textId="77777777" w:rsidTr="00CB6436">
        <w:tc>
          <w:tcPr>
            <w:tcW w:w="4887" w:type="dxa"/>
            <w:vMerge w:val="restart"/>
          </w:tcPr>
          <w:p w14:paraId="296141B7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Показатели</w:t>
            </w:r>
          </w:p>
        </w:tc>
        <w:tc>
          <w:tcPr>
            <w:tcW w:w="5386" w:type="dxa"/>
            <w:gridSpan w:val="4"/>
          </w:tcPr>
          <w:p w14:paraId="1322DCC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Месяц</w:t>
            </w:r>
          </w:p>
        </w:tc>
      </w:tr>
      <w:tr w:rsidR="00D22750" w:rsidRPr="003872EE" w14:paraId="789F5CF8" w14:textId="77777777" w:rsidTr="00CB6436">
        <w:tc>
          <w:tcPr>
            <w:tcW w:w="4887" w:type="dxa"/>
            <w:vMerge/>
          </w:tcPr>
          <w:p w14:paraId="584C95C5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0D1A7A9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DCB18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C93E30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14:paraId="007A8DD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12</w:t>
            </w:r>
          </w:p>
        </w:tc>
      </w:tr>
      <w:tr w:rsidR="00D22750" w:rsidRPr="003872EE" w14:paraId="57F771EE" w14:textId="77777777" w:rsidTr="00CB6436">
        <w:tc>
          <w:tcPr>
            <w:tcW w:w="4887" w:type="dxa"/>
          </w:tcPr>
          <w:p w14:paraId="14BE9254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1. Все денежные притоки</w:t>
            </w:r>
          </w:p>
        </w:tc>
        <w:tc>
          <w:tcPr>
            <w:tcW w:w="992" w:type="dxa"/>
          </w:tcPr>
          <w:p w14:paraId="6E0065A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496A6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4A3A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86FF2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F5FB111" w14:textId="77777777" w:rsidTr="00CB6436">
        <w:tc>
          <w:tcPr>
            <w:tcW w:w="4887" w:type="dxa"/>
          </w:tcPr>
          <w:p w14:paraId="4ADA8D7A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2. Все денежные оттоки</w:t>
            </w:r>
          </w:p>
        </w:tc>
        <w:tc>
          <w:tcPr>
            <w:tcW w:w="992" w:type="dxa"/>
          </w:tcPr>
          <w:p w14:paraId="3D726F3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2262E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93FC3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35001B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62BC74D" w14:textId="77777777" w:rsidTr="00CB6436">
        <w:tc>
          <w:tcPr>
            <w:tcW w:w="4887" w:type="dxa"/>
          </w:tcPr>
          <w:p w14:paraId="1A7FF4C4" w14:textId="77777777" w:rsidR="00433CA6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lastRenderedPageBreak/>
              <w:t>3. Чистый денежный приток (отток) =</w:t>
            </w:r>
          </w:p>
          <w:p w14:paraId="651880E3" w14:textId="39DDCDAF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 xml:space="preserve"> п. 1 - п. 2</w:t>
            </w:r>
          </w:p>
        </w:tc>
        <w:tc>
          <w:tcPr>
            <w:tcW w:w="992" w:type="dxa"/>
          </w:tcPr>
          <w:p w14:paraId="781568A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5C562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2430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9B23F1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47E8FDAD" w14:textId="77777777" w:rsidTr="00CB6436">
        <w:tc>
          <w:tcPr>
            <w:tcW w:w="4887" w:type="dxa"/>
          </w:tcPr>
          <w:p w14:paraId="28899C4E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4. Накопленный чистый денежный приток</w:t>
            </w:r>
          </w:p>
        </w:tc>
        <w:tc>
          <w:tcPr>
            <w:tcW w:w="992" w:type="dxa"/>
          </w:tcPr>
          <w:p w14:paraId="423E332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3E333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EC39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AE1EA5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058B47B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7610BC54" w14:textId="77777777" w:rsidR="00D22750" w:rsidRPr="003872EE" w:rsidRDefault="00D22750" w:rsidP="00D22750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3872EE">
        <w:rPr>
          <w:sz w:val="24"/>
          <w:szCs w:val="24"/>
        </w:rPr>
        <w:t>8.4. Показатели эффективности проекта</w:t>
      </w:r>
    </w:p>
    <w:p w14:paraId="7B15E70F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7155"/>
      </w:tblGrid>
      <w:tr w:rsidR="00D22750" w:rsidRPr="003872EE" w14:paraId="01F5DEB8" w14:textId="77777777" w:rsidTr="00CB6436">
        <w:tc>
          <w:tcPr>
            <w:tcW w:w="3118" w:type="dxa"/>
          </w:tcPr>
          <w:p w14:paraId="124E3718" w14:textId="77777777" w:rsidR="00D22750" w:rsidRPr="003872EE" w:rsidRDefault="00D22750" w:rsidP="00CB643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Показатель</w:t>
            </w:r>
          </w:p>
        </w:tc>
        <w:tc>
          <w:tcPr>
            <w:tcW w:w="7155" w:type="dxa"/>
          </w:tcPr>
          <w:p w14:paraId="5DA444F2" w14:textId="77777777" w:rsidR="00D22750" w:rsidRPr="003872EE" w:rsidRDefault="00D22750" w:rsidP="00CB6436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Значение</w:t>
            </w:r>
          </w:p>
        </w:tc>
      </w:tr>
      <w:tr w:rsidR="00D22750" w:rsidRPr="003872EE" w14:paraId="147E6674" w14:textId="77777777" w:rsidTr="00CB6436">
        <w:tc>
          <w:tcPr>
            <w:tcW w:w="3118" w:type="dxa"/>
          </w:tcPr>
          <w:p w14:paraId="506DF469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Валовая прибыль по итогам 1-го года работы</w:t>
            </w:r>
          </w:p>
        </w:tc>
        <w:tc>
          <w:tcPr>
            <w:tcW w:w="7155" w:type="dxa"/>
          </w:tcPr>
          <w:p w14:paraId="2546497F" w14:textId="77777777" w:rsidR="00D22750" w:rsidRPr="003872EE" w:rsidRDefault="00D22750" w:rsidP="00CB6436">
            <w:pPr>
              <w:pStyle w:val="ConsPlusNormal"/>
              <w:ind w:firstLine="6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Прибыль предприятия до выплаты налогов</w:t>
            </w:r>
          </w:p>
        </w:tc>
      </w:tr>
      <w:tr w:rsidR="00D22750" w:rsidRPr="003872EE" w14:paraId="7E105D0F" w14:textId="77777777" w:rsidTr="00CB6436">
        <w:tc>
          <w:tcPr>
            <w:tcW w:w="3118" w:type="dxa"/>
          </w:tcPr>
          <w:p w14:paraId="502D3766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Рентабельность вложений</w:t>
            </w:r>
          </w:p>
        </w:tc>
        <w:tc>
          <w:tcPr>
            <w:tcW w:w="7155" w:type="dxa"/>
          </w:tcPr>
          <w:p w14:paraId="71B313ED" w14:textId="770699EE" w:rsidR="00D22750" w:rsidRPr="003872EE" w:rsidRDefault="00D22750" w:rsidP="00CB6436">
            <w:pPr>
              <w:pStyle w:val="ConsPlusNormal"/>
              <w:ind w:firstLine="6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Сколько чистой прибыли получит инвестор на каждый вложенный в проект рубль</w:t>
            </w:r>
            <w:r w:rsidR="00A77899" w:rsidRPr="003872EE">
              <w:rPr>
                <w:sz w:val="24"/>
                <w:szCs w:val="24"/>
              </w:rPr>
              <w:t>.</w:t>
            </w:r>
          </w:p>
        </w:tc>
      </w:tr>
      <w:tr w:rsidR="00D22750" w:rsidRPr="003872EE" w14:paraId="28703F57" w14:textId="77777777" w:rsidTr="00CB6436">
        <w:tc>
          <w:tcPr>
            <w:tcW w:w="3118" w:type="dxa"/>
          </w:tcPr>
          <w:p w14:paraId="54CF134A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Рентабельность продаж</w:t>
            </w:r>
          </w:p>
        </w:tc>
        <w:tc>
          <w:tcPr>
            <w:tcW w:w="7155" w:type="dxa"/>
          </w:tcPr>
          <w:p w14:paraId="2723EE0D" w14:textId="2EB4B432" w:rsidR="00D22750" w:rsidRPr="003872EE" w:rsidRDefault="00D22750" w:rsidP="00CB6436">
            <w:pPr>
              <w:pStyle w:val="ConsPlusNormal"/>
              <w:ind w:firstLine="6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Какую долю в выручке составляет Ваша чистая прибыль</w:t>
            </w:r>
            <w:r w:rsidR="00A77899" w:rsidRPr="003872EE">
              <w:rPr>
                <w:sz w:val="24"/>
                <w:szCs w:val="24"/>
              </w:rPr>
              <w:t>.</w:t>
            </w:r>
          </w:p>
        </w:tc>
      </w:tr>
      <w:tr w:rsidR="00D22750" w:rsidRPr="003872EE" w14:paraId="633D8FD7" w14:textId="77777777" w:rsidTr="00CB6436">
        <w:tc>
          <w:tcPr>
            <w:tcW w:w="3118" w:type="dxa"/>
          </w:tcPr>
          <w:p w14:paraId="753AC58B" w14:textId="77777777" w:rsidR="00D22750" w:rsidRPr="003872EE" w:rsidRDefault="00D22750" w:rsidP="00CB6436">
            <w:pPr>
              <w:pStyle w:val="ConsPlusNormal"/>
              <w:ind w:firstLine="5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Срок окупаемости</w:t>
            </w:r>
          </w:p>
        </w:tc>
        <w:tc>
          <w:tcPr>
            <w:tcW w:w="7155" w:type="dxa"/>
          </w:tcPr>
          <w:p w14:paraId="6AB956A3" w14:textId="56ADEAE3" w:rsidR="00D22750" w:rsidRPr="003872EE" w:rsidRDefault="00D22750" w:rsidP="00CB6436">
            <w:pPr>
              <w:pStyle w:val="ConsPlusNormal"/>
              <w:ind w:firstLine="6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Через какой срок совокупные доходы станут больше совокупных расходов проекта</w:t>
            </w:r>
            <w:r w:rsidR="00A77899" w:rsidRPr="003872EE">
              <w:rPr>
                <w:sz w:val="24"/>
                <w:szCs w:val="24"/>
              </w:rPr>
              <w:t>.</w:t>
            </w:r>
          </w:p>
        </w:tc>
      </w:tr>
    </w:tbl>
    <w:p w14:paraId="4BC42922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3F6AEB1F" w14:textId="77777777" w:rsidR="00D22750" w:rsidRPr="003872EE" w:rsidRDefault="00D22750" w:rsidP="00D22750">
      <w:pPr>
        <w:pStyle w:val="ConsPlusNormal"/>
        <w:jc w:val="center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t>9. Налоги и отчисления за первый год деятельности</w:t>
      </w:r>
    </w:p>
    <w:p w14:paraId="03CAE213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402"/>
        <w:gridCol w:w="1134"/>
        <w:gridCol w:w="1134"/>
        <w:gridCol w:w="1276"/>
        <w:gridCol w:w="1134"/>
        <w:gridCol w:w="1559"/>
      </w:tblGrid>
      <w:tr w:rsidR="00D22750" w:rsidRPr="003872EE" w14:paraId="681E851D" w14:textId="77777777" w:rsidTr="00CB6436">
        <w:tc>
          <w:tcPr>
            <w:tcW w:w="634" w:type="dxa"/>
            <w:vMerge w:val="restart"/>
          </w:tcPr>
          <w:p w14:paraId="194FB644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N п/п</w:t>
            </w:r>
          </w:p>
        </w:tc>
        <w:tc>
          <w:tcPr>
            <w:tcW w:w="3402" w:type="dxa"/>
            <w:vMerge w:val="restart"/>
          </w:tcPr>
          <w:p w14:paraId="22100D7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gridSpan w:val="4"/>
          </w:tcPr>
          <w:p w14:paraId="5CE27CD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Первый год (по кварталам) руб.</w:t>
            </w:r>
          </w:p>
        </w:tc>
        <w:tc>
          <w:tcPr>
            <w:tcW w:w="1559" w:type="dxa"/>
            <w:vMerge w:val="restart"/>
          </w:tcPr>
          <w:p w14:paraId="77DCAE7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ИТОГО, руб.</w:t>
            </w:r>
          </w:p>
        </w:tc>
      </w:tr>
      <w:tr w:rsidR="00D22750" w:rsidRPr="003872EE" w14:paraId="165A97A5" w14:textId="77777777" w:rsidTr="00CB6436">
        <w:tc>
          <w:tcPr>
            <w:tcW w:w="634" w:type="dxa"/>
            <w:vMerge/>
          </w:tcPr>
          <w:p w14:paraId="75E5A10B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3402" w:type="dxa"/>
            <w:vMerge/>
          </w:tcPr>
          <w:p w14:paraId="05601856" w14:textId="77777777" w:rsidR="00D22750" w:rsidRPr="003872EE" w:rsidRDefault="00D22750" w:rsidP="00CB6436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292601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 период</w:t>
            </w:r>
          </w:p>
        </w:tc>
        <w:tc>
          <w:tcPr>
            <w:tcW w:w="1134" w:type="dxa"/>
          </w:tcPr>
          <w:p w14:paraId="547D9C83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 период</w:t>
            </w:r>
          </w:p>
        </w:tc>
        <w:tc>
          <w:tcPr>
            <w:tcW w:w="1276" w:type="dxa"/>
          </w:tcPr>
          <w:p w14:paraId="71EA29F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 период</w:t>
            </w:r>
          </w:p>
        </w:tc>
        <w:tc>
          <w:tcPr>
            <w:tcW w:w="1134" w:type="dxa"/>
          </w:tcPr>
          <w:p w14:paraId="3F59343C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 период</w:t>
            </w:r>
          </w:p>
        </w:tc>
        <w:tc>
          <w:tcPr>
            <w:tcW w:w="1559" w:type="dxa"/>
            <w:vMerge/>
          </w:tcPr>
          <w:p w14:paraId="5C35C886" w14:textId="77777777" w:rsidR="00D22750" w:rsidRPr="003872EE" w:rsidRDefault="00D22750" w:rsidP="00CB6436">
            <w:pPr>
              <w:rPr>
                <w:rFonts w:cs="Arial"/>
              </w:rPr>
            </w:pPr>
          </w:p>
        </w:tc>
      </w:tr>
      <w:tr w:rsidR="00D22750" w:rsidRPr="003872EE" w14:paraId="193CB32A" w14:textId="77777777" w:rsidTr="00CB6436">
        <w:tc>
          <w:tcPr>
            <w:tcW w:w="4036" w:type="dxa"/>
            <w:gridSpan w:val="2"/>
          </w:tcPr>
          <w:p w14:paraId="2C785C0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207020A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1C73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552D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6E5B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80D8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A5ABCE9" w14:textId="77777777" w:rsidTr="00CB6436">
        <w:tc>
          <w:tcPr>
            <w:tcW w:w="634" w:type="dxa"/>
          </w:tcPr>
          <w:p w14:paraId="48B21D09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410C6BF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Производственные затраты, всего</w:t>
            </w:r>
          </w:p>
        </w:tc>
        <w:tc>
          <w:tcPr>
            <w:tcW w:w="1134" w:type="dxa"/>
          </w:tcPr>
          <w:p w14:paraId="42A57D7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BA75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F44F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49BF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BFC7A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24AEC376" w14:textId="77777777" w:rsidTr="00CB6436">
        <w:tc>
          <w:tcPr>
            <w:tcW w:w="634" w:type="dxa"/>
          </w:tcPr>
          <w:p w14:paraId="360E2AC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88C2953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Единый налог (УСНО), 6 %</w:t>
            </w:r>
          </w:p>
        </w:tc>
        <w:tc>
          <w:tcPr>
            <w:tcW w:w="1134" w:type="dxa"/>
          </w:tcPr>
          <w:p w14:paraId="141A39D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A653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8F27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A03F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6DAA6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80082E5" w14:textId="77777777" w:rsidTr="00CB6436">
        <w:tc>
          <w:tcPr>
            <w:tcW w:w="634" w:type="dxa"/>
          </w:tcPr>
          <w:p w14:paraId="5F8D3F57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8C3C34C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Единый налог (УСНО), 15 %</w:t>
            </w:r>
          </w:p>
        </w:tc>
        <w:tc>
          <w:tcPr>
            <w:tcW w:w="1134" w:type="dxa"/>
          </w:tcPr>
          <w:p w14:paraId="19281A8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E26F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7A035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DDA4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0B6A7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126D2E41" w14:textId="77777777" w:rsidTr="00CB6436">
        <w:tc>
          <w:tcPr>
            <w:tcW w:w="634" w:type="dxa"/>
          </w:tcPr>
          <w:p w14:paraId="66AA440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01EE7C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ЕНВД</w:t>
            </w:r>
          </w:p>
        </w:tc>
        <w:tc>
          <w:tcPr>
            <w:tcW w:w="1134" w:type="dxa"/>
          </w:tcPr>
          <w:p w14:paraId="3E26C84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D9B8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4D7E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A5EA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E01E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5A0CD3E" w14:textId="77777777" w:rsidTr="00CB6436">
        <w:tc>
          <w:tcPr>
            <w:tcW w:w="634" w:type="dxa"/>
          </w:tcPr>
          <w:p w14:paraId="019433F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D9AD8C9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НДФЛ</w:t>
            </w:r>
          </w:p>
        </w:tc>
        <w:tc>
          <w:tcPr>
            <w:tcW w:w="1134" w:type="dxa"/>
          </w:tcPr>
          <w:p w14:paraId="287B5E2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6E56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2C691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87B6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3BB2F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50B96A9" w14:textId="77777777" w:rsidTr="00CB6436">
        <w:tc>
          <w:tcPr>
            <w:tcW w:w="634" w:type="dxa"/>
          </w:tcPr>
          <w:p w14:paraId="14EEB53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4A9E155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УСНО на основании патента</w:t>
            </w:r>
          </w:p>
        </w:tc>
        <w:tc>
          <w:tcPr>
            <w:tcW w:w="1134" w:type="dxa"/>
          </w:tcPr>
          <w:p w14:paraId="24364D2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996E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5EB9F8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10C59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3A772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2AB8902" w14:textId="77777777" w:rsidTr="00CB6436">
        <w:tc>
          <w:tcPr>
            <w:tcW w:w="634" w:type="dxa"/>
          </w:tcPr>
          <w:p w14:paraId="289F877F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B1DCC29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Страховые взносы (за работников)</w:t>
            </w:r>
          </w:p>
        </w:tc>
        <w:tc>
          <w:tcPr>
            <w:tcW w:w="1134" w:type="dxa"/>
          </w:tcPr>
          <w:p w14:paraId="112DFD2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5030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2F3AC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AE12D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0D776E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72A8523E" w14:textId="77777777" w:rsidTr="00CB6436">
        <w:tc>
          <w:tcPr>
            <w:tcW w:w="634" w:type="dxa"/>
          </w:tcPr>
          <w:p w14:paraId="19B3E79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25C89234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Страховые взносы (за ИПБОЮЛ)</w:t>
            </w:r>
          </w:p>
        </w:tc>
        <w:tc>
          <w:tcPr>
            <w:tcW w:w="1134" w:type="dxa"/>
          </w:tcPr>
          <w:p w14:paraId="1A9DA28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082B0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52608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4DAC3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4114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0A08E34" w14:textId="77777777" w:rsidTr="00CB6436">
        <w:tc>
          <w:tcPr>
            <w:tcW w:w="634" w:type="dxa"/>
          </w:tcPr>
          <w:p w14:paraId="3E681939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A9C6D8F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134" w:type="dxa"/>
          </w:tcPr>
          <w:p w14:paraId="1E23D63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E294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2DAE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442F4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B97A95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3A7C4645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4CA095B0" w14:textId="77777777" w:rsidR="00D22750" w:rsidRPr="003872EE" w:rsidRDefault="00D22750" w:rsidP="00D22750">
      <w:pPr>
        <w:pStyle w:val="ConsPlusNormal"/>
        <w:jc w:val="center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t>10. Направление использования субсидии</w:t>
      </w:r>
    </w:p>
    <w:p w14:paraId="479B6BDC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5001"/>
      </w:tblGrid>
      <w:tr w:rsidR="00D22750" w:rsidRPr="003872EE" w14:paraId="311DE7B8" w14:textId="77777777" w:rsidTr="00CB6436">
        <w:tc>
          <w:tcPr>
            <w:tcW w:w="5272" w:type="dxa"/>
          </w:tcPr>
          <w:p w14:paraId="3085B87B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Направление использования</w:t>
            </w:r>
          </w:p>
        </w:tc>
        <w:tc>
          <w:tcPr>
            <w:tcW w:w="5001" w:type="dxa"/>
          </w:tcPr>
          <w:p w14:paraId="15030D3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Сумма, руб.</w:t>
            </w:r>
          </w:p>
        </w:tc>
      </w:tr>
      <w:tr w:rsidR="00D22750" w:rsidRPr="003872EE" w14:paraId="3F9EB8E5" w14:textId="77777777" w:rsidTr="00CB6436">
        <w:tc>
          <w:tcPr>
            <w:tcW w:w="5272" w:type="dxa"/>
          </w:tcPr>
          <w:p w14:paraId="634F4C4B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lastRenderedPageBreak/>
              <w:t>Приобретение оборудования</w:t>
            </w:r>
          </w:p>
        </w:tc>
        <w:tc>
          <w:tcPr>
            <w:tcW w:w="5001" w:type="dxa"/>
          </w:tcPr>
          <w:p w14:paraId="742EB9E7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0BB55622" w14:textId="77777777" w:rsidTr="00CB6436">
        <w:tc>
          <w:tcPr>
            <w:tcW w:w="5272" w:type="dxa"/>
          </w:tcPr>
          <w:p w14:paraId="47280B46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...</w:t>
            </w:r>
          </w:p>
        </w:tc>
        <w:tc>
          <w:tcPr>
            <w:tcW w:w="5001" w:type="dxa"/>
          </w:tcPr>
          <w:p w14:paraId="66454D5A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5301631E" w14:textId="77777777" w:rsidTr="00CB6436">
        <w:tc>
          <w:tcPr>
            <w:tcW w:w="5272" w:type="dxa"/>
          </w:tcPr>
          <w:p w14:paraId="46B60110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...</w:t>
            </w:r>
          </w:p>
        </w:tc>
        <w:tc>
          <w:tcPr>
            <w:tcW w:w="5001" w:type="dxa"/>
          </w:tcPr>
          <w:p w14:paraId="4F538AD1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750" w:rsidRPr="003872EE" w14:paraId="6E762A5D" w14:textId="77777777" w:rsidTr="00CB6436">
        <w:tc>
          <w:tcPr>
            <w:tcW w:w="5272" w:type="dxa"/>
          </w:tcPr>
          <w:p w14:paraId="77446504" w14:textId="77777777" w:rsidR="00D22750" w:rsidRPr="003872EE" w:rsidRDefault="00D22750" w:rsidP="00CB64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Итого:</w:t>
            </w:r>
          </w:p>
        </w:tc>
        <w:tc>
          <w:tcPr>
            <w:tcW w:w="5001" w:type="dxa"/>
          </w:tcPr>
          <w:p w14:paraId="15E4329B" w14:textId="77777777" w:rsidR="00D22750" w:rsidRPr="003872EE" w:rsidRDefault="00D22750" w:rsidP="00CB64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6442B9E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404A33BA" w14:textId="77777777" w:rsidR="00D22750" w:rsidRPr="003872EE" w:rsidRDefault="00D22750" w:rsidP="00D2275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11.2. Количественный анализ рисков</w:t>
      </w:r>
    </w:p>
    <w:p w14:paraId="79AF2C8D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8"/>
        <w:gridCol w:w="1701"/>
        <w:gridCol w:w="2552"/>
        <w:gridCol w:w="1842"/>
      </w:tblGrid>
      <w:tr w:rsidR="00D22750" w:rsidRPr="003872EE" w14:paraId="04DD1F4F" w14:textId="77777777" w:rsidTr="00CB6436">
        <w:tc>
          <w:tcPr>
            <w:tcW w:w="4178" w:type="dxa"/>
          </w:tcPr>
          <w:p w14:paraId="504D1016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 xml:space="preserve">Наименование риска </w:t>
            </w:r>
          </w:p>
          <w:p w14:paraId="376F075E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(группы рисков)</w:t>
            </w:r>
          </w:p>
        </w:tc>
        <w:tc>
          <w:tcPr>
            <w:tcW w:w="1701" w:type="dxa"/>
          </w:tcPr>
          <w:p w14:paraId="397A5FCA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Вероятность наступления (0 - 1)</w:t>
            </w:r>
          </w:p>
        </w:tc>
        <w:tc>
          <w:tcPr>
            <w:tcW w:w="2552" w:type="dxa"/>
          </w:tcPr>
          <w:p w14:paraId="26B99C87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 xml:space="preserve">Значимость риска для деятельности предприятия </w:t>
            </w:r>
          </w:p>
          <w:p w14:paraId="39B6C035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(0 - 10 баллов)</w:t>
            </w:r>
          </w:p>
        </w:tc>
        <w:tc>
          <w:tcPr>
            <w:tcW w:w="1842" w:type="dxa"/>
          </w:tcPr>
          <w:p w14:paraId="32F890F0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Оценка риска (2 x 3)</w:t>
            </w:r>
          </w:p>
        </w:tc>
      </w:tr>
      <w:tr w:rsidR="00D22750" w:rsidRPr="003872EE" w14:paraId="7AE6A9A2" w14:textId="77777777" w:rsidTr="00CB6436">
        <w:tc>
          <w:tcPr>
            <w:tcW w:w="4178" w:type="dxa"/>
          </w:tcPr>
          <w:p w14:paraId="3206BE31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BB22E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36241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512BCE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4</w:t>
            </w:r>
          </w:p>
        </w:tc>
      </w:tr>
      <w:tr w:rsidR="00D22750" w:rsidRPr="003872EE" w14:paraId="4E1986DD" w14:textId="77777777" w:rsidTr="00CB6436">
        <w:tc>
          <w:tcPr>
            <w:tcW w:w="4178" w:type="dxa"/>
          </w:tcPr>
          <w:p w14:paraId="7E06AE60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C82E6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5168C4B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10F1D0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22750" w:rsidRPr="003872EE" w14:paraId="0E0FA283" w14:textId="77777777" w:rsidTr="00CB6436">
        <w:tc>
          <w:tcPr>
            <w:tcW w:w="4178" w:type="dxa"/>
          </w:tcPr>
          <w:p w14:paraId="44579F02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BD795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0A5062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BAB71C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22750" w:rsidRPr="003872EE" w14:paraId="1A861173" w14:textId="77777777" w:rsidTr="00CB6436">
        <w:tc>
          <w:tcPr>
            <w:tcW w:w="4178" w:type="dxa"/>
          </w:tcPr>
          <w:p w14:paraId="08DA404E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1931A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3D53112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C87D93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14:paraId="2458203A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p w14:paraId="63D9146E" w14:textId="77777777" w:rsidR="00D22750" w:rsidRPr="003872EE" w:rsidRDefault="00D22750" w:rsidP="00D22750">
      <w:pPr>
        <w:pStyle w:val="ConsPlusNormal"/>
        <w:ind w:firstLine="540"/>
        <w:jc w:val="both"/>
        <w:rPr>
          <w:sz w:val="24"/>
          <w:szCs w:val="24"/>
        </w:rPr>
      </w:pPr>
      <w:r w:rsidRPr="003872EE">
        <w:rPr>
          <w:sz w:val="24"/>
          <w:szCs w:val="24"/>
        </w:rPr>
        <w:t>11.3. Меры борьбы и превентивные меры</w:t>
      </w:r>
    </w:p>
    <w:p w14:paraId="19F1A51E" w14:textId="77777777" w:rsidR="00D22750" w:rsidRPr="003872EE" w:rsidRDefault="00D22750" w:rsidP="00D22750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4536"/>
        <w:gridCol w:w="2126"/>
      </w:tblGrid>
      <w:tr w:rsidR="00D22750" w:rsidRPr="003872EE" w14:paraId="447362C8" w14:textId="77777777" w:rsidTr="00CB6436">
        <w:tc>
          <w:tcPr>
            <w:tcW w:w="3611" w:type="dxa"/>
          </w:tcPr>
          <w:p w14:paraId="66582B9D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4536" w:type="dxa"/>
          </w:tcPr>
          <w:p w14:paraId="5F8E1D52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Превентивные меры борьбы с риском</w:t>
            </w:r>
          </w:p>
        </w:tc>
        <w:tc>
          <w:tcPr>
            <w:tcW w:w="2126" w:type="dxa"/>
          </w:tcPr>
          <w:p w14:paraId="6A07B338" w14:textId="77777777" w:rsidR="00D22750" w:rsidRPr="003872EE" w:rsidRDefault="00D22750" w:rsidP="00CB64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72EE">
              <w:rPr>
                <w:sz w:val="24"/>
                <w:szCs w:val="24"/>
              </w:rPr>
              <w:t>Ответственный</w:t>
            </w:r>
          </w:p>
        </w:tc>
      </w:tr>
      <w:tr w:rsidR="00D22750" w:rsidRPr="003872EE" w14:paraId="42D201D3" w14:textId="77777777" w:rsidTr="00CB6436">
        <w:tc>
          <w:tcPr>
            <w:tcW w:w="3611" w:type="dxa"/>
          </w:tcPr>
          <w:p w14:paraId="19A15AAA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E1FF496" w14:textId="77777777" w:rsidR="00D22750" w:rsidRPr="003872EE" w:rsidRDefault="00D22750" w:rsidP="00CB6436">
            <w:pPr>
              <w:pStyle w:val="ConsPlusNormal"/>
              <w:ind w:firstLine="3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F70D9D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22750" w:rsidRPr="003872EE" w14:paraId="12968121" w14:textId="77777777" w:rsidTr="00CB6436">
        <w:tc>
          <w:tcPr>
            <w:tcW w:w="3611" w:type="dxa"/>
          </w:tcPr>
          <w:p w14:paraId="0D9CC190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1BA76D8" w14:textId="77777777" w:rsidR="00D22750" w:rsidRPr="003872EE" w:rsidRDefault="00D22750" w:rsidP="00CB6436">
            <w:pPr>
              <w:pStyle w:val="ConsPlusNormal"/>
              <w:ind w:firstLine="3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E2BE2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22750" w:rsidRPr="003872EE" w14:paraId="52FE859A" w14:textId="77777777" w:rsidTr="00CB6436">
        <w:tc>
          <w:tcPr>
            <w:tcW w:w="3611" w:type="dxa"/>
          </w:tcPr>
          <w:p w14:paraId="32E48490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3BE5D49" w14:textId="77777777" w:rsidR="00D22750" w:rsidRPr="003872EE" w:rsidRDefault="00D22750" w:rsidP="00CB6436">
            <w:pPr>
              <w:pStyle w:val="ConsPlusNormal"/>
              <w:ind w:firstLine="3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0D6C3F" w14:textId="77777777" w:rsidR="00D22750" w:rsidRPr="003872EE" w:rsidRDefault="00D22750" w:rsidP="00CB643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14:paraId="09584130" w14:textId="77777777" w:rsidR="00D22750" w:rsidRPr="003872EE" w:rsidRDefault="00D22750" w:rsidP="00D22750">
      <w:pPr>
        <w:pStyle w:val="ae"/>
        <w:ind w:left="5812" w:right="-1265" w:firstLine="616"/>
        <w:rPr>
          <w:rFonts w:ascii="Arial" w:hAnsi="Arial" w:cs="Arial"/>
          <w:color w:val="000000"/>
          <w:sz w:val="24"/>
          <w:szCs w:val="24"/>
        </w:rPr>
      </w:pPr>
    </w:p>
    <w:p w14:paraId="19C9728E" w14:textId="77777777" w:rsidR="00EC53FA" w:rsidRPr="003872EE" w:rsidRDefault="00EC53FA" w:rsidP="00D22750">
      <w:pPr>
        <w:widowControl w:val="0"/>
        <w:ind w:firstLine="0"/>
        <w:rPr>
          <w:rFonts w:cs="Arial"/>
          <w:color w:val="000000"/>
        </w:rPr>
      </w:pPr>
    </w:p>
    <w:p w14:paraId="603C7A31" w14:textId="77777777" w:rsidR="00D22750" w:rsidRPr="003872EE" w:rsidRDefault="00D22750" w:rsidP="00D22750">
      <w:pPr>
        <w:widowControl w:val="0"/>
        <w:ind w:firstLine="0"/>
        <w:rPr>
          <w:rFonts w:cs="Arial"/>
          <w:color w:val="000000"/>
        </w:rPr>
      </w:pPr>
    </w:p>
    <w:p w14:paraId="0B288405" w14:textId="77777777" w:rsidR="00D22750" w:rsidRPr="003872EE" w:rsidRDefault="00D22750" w:rsidP="00D22750">
      <w:pPr>
        <w:widowControl w:val="0"/>
        <w:ind w:firstLine="0"/>
        <w:rPr>
          <w:rFonts w:cs="Arial"/>
          <w:color w:val="000000"/>
        </w:rPr>
      </w:pPr>
    </w:p>
    <w:p w14:paraId="2C5D5B9B" w14:textId="77777777" w:rsidR="00D22750" w:rsidRPr="003872EE" w:rsidRDefault="00D22750" w:rsidP="00D22750">
      <w:pPr>
        <w:widowControl w:val="0"/>
        <w:ind w:firstLine="0"/>
        <w:rPr>
          <w:rFonts w:cs="Arial"/>
          <w:color w:val="000000"/>
        </w:rPr>
      </w:pPr>
    </w:p>
    <w:p w14:paraId="14900E19" w14:textId="77777777" w:rsidR="00D22750" w:rsidRPr="003872EE" w:rsidRDefault="00D22750" w:rsidP="00D22750">
      <w:pPr>
        <w:widowControl w:val="0"/>
        <w:ind w:firstLine="0"/>
        <w:rPr>
          <w:rFonts w:cs="Arial"/>
          <w:color w:val="000000"/>
        </w:rPr>
      </w:pPr>
    </w:p>
    <w:p w14:paraId="75797ED0" w14:textId="77777777" w:rsidR="00D22750" w:rsidRPr="003872EE" w:rsidRDefault="00D22750" w:rsidP="00D22750">
      <w:pPr>
        <w:widowControl w:val="0"/>
        <w:ind w:firstLine="0"/>
        <w:rPr>
          <w:rFonts w:cs="Arial"/>
          <w:color w:val="000000"/>
        </w:rPr>
      </w:pPr>
    </w:p>
    <w:p w14:paraId="5102F86F" w14:textId="77777777" w:rsidR="00D22750" w:rsidRPr="003872EE" w:rsidRDefault="00D22750" w:rsidP="00D22750">
      <w:pPr>
        <w:widowControl w:val="0"/>
        <w:ind w:firstLine="0"/>
        <w:rPr>
          <w:rFonts w:cs="Arial"/>
          <w:color w:val="000000"/>
        </w:rPr>
      </w:pPr>
    </w:p>
    <w:p w14:paraId="7A01925D" w14:textId="77777777" w:rsidR="00D22750" w:rsidRPr="003872EE" w:rsidRDefault="00D22750" w:rsidP="00D22750">
      <w:pPr>
        <w:widowControl w:val="0"/>
        <w:ind w:firstLine="0"/>
        <w:rPr>
          <w:rFonts w:cs="Arial"/>
          <w:color w:val="000000"/>
        </w:rPr>
      </w:pPr>
    </w:p>
    <w:p w14:paraId="2958E409" w14:textId="77777777" w:rsidR="00D22750" w:rsidRPr="003872EE" w:rsidRDefault="00D22750" w:rsidP="00D22750">
      <w:pPr>
        <w:widowControl w:val="0"/>
        <w:ind w:firstLine="0"/>
        <w:rPr>
          <w:rFonts w:cs="Arial"/>
        </w:rPr>
      </w:pPr>
    </w:p>
    <w:p w14:paraId="0D287B2F" w14:textId="77777777" w:rsidR="00433CA6" w:rsidRPr="003872EE" w:rsidRDefault="00433CA6" w:rsidP="00D22750">
      <w:pPr>
        <w:widowControl w:val="0"/>
        <w:ind w:firstLine="0"/>
        <w:rPr>
          <w:rFonts w:cs="Arial"/>
        </w:rPr>
      </w:pPr>
    </w:p>
    <w:p w14:paraId="650A6DEC" w14:textId="77777777" w:rsidR="00433CA6" w:rsidRPr="003872EE" w:rsidRDefault="00433CA6" w:rsidP="00D22750">
      <w:pPr>
        <w:widowControl w:val="0"/>
        <w:ind w:firstLine="0"/>
        <w:rPr>
          <w:rFonts w:cs="Arial"/>
        </w:rPr>
      </w:pPr>
    </w:p>
    <w:p w14:paraId="5C27EB3F" w14:textId="77777777" w:rsidR="00433CA6" w:rsidRPr="003872EE" w:rsidRDefault="00433CA6" w:rsidP="00D22750">
      <w:pPr>
        <w:widowControl w:val="0"/>
        <w:ind w:firstLine="0"/>
        <w:rPr>
          <w:rFonts w:cs="Arial"/>
        </w:rPr>
      </w:pPr>
    </w:p>
    <w:p w14:paraId="0278BB0A" w14:textId="77777777" w:rsidR="00433CA6" w:rsidRPr="003872EE" w:rsidRDefault="00433CA6" w:rsidP="00D22750">
      <w:pPr>
        <w:widowControl w:val="0"/>
        <w:ind w:firstLine="0"/>
        <w:rPr>
          <w:rFonts w:cs="Arial"/>
        </w:rPr>
      </w:pPr>
    </w:p>
    <w:p w14:paraId="6CAC185E" w14:textId="77777777" w:rsidR="00433CA6" w:rsidRPr="003872EE" w:rsidRDefault="00433CA6" w:rsidP="00D22750">
      <w:pPr>
        <w:widowControl w:val="0"/>
        <w:ind w:firstLine="0"/>
        <w:rPr>
          <w:rFonts w:cs="Arial"/>
        </w:rPr>
      </w:pPr>
    </w:p>
    <w:p w14:paraId="212FAEA9" w14:textId="77777777" w:rsidR="00433CA6" w:rsidRPr="003872EE" w:rsidRDefault="00433CA6" w:rsidP="00D22750">
      <w:pPr>
        <w:widowControl w:val="0"/>
        <w:ind w:firstLine="0"/>
        <w:rPr>
          <w:rFonts w:cs="Arial"/>
        </w:rPr>
      </w:pPr>
    </w:p>
    <w:p w14:paraId="3D4C5227" w14:textId="77777777" w:rsidR="00433CA6" w:rsidRPr="003872EE" w:rsidRDefault="00433CA6" w:rsidP="00D22750">
      <w:pPr>
        <w:widowControl w:val="0"/>
        <w:ind w:firstLine="0"/>
        <w:rPr>
          <w:rFonts w:cs="Arial"/>
        </w:rPr>
      </w:pPr>
    </w:p>
    <w:p w14:paraId="33F863F5" w14:textId="77777777" w:rsidR="00433CA6" w:rsidRPr="003872EE" w:rsidRDefault="00433CA6" w:rsidP="00D22750">
      <w:pPr>
        <w:widowControl w:val="0"/>
        <w:ind w:firstLine="0"/>
        <w:rPr>
          <w:rFonts w:cs="Arial"/>
        </w:rPr>
      </w:pPr>
    </w:p>
    <w:p w14:paraId="5B1F73E9" w14:textId="77777777" w:rsidR="00433CA6" w:rsidRPr="003872EE" w:rsidRDefault="00433CA6" w:rsidP="00D22750">
      <w:pPr>
        <w:widowControl w:val="0"/>
        <w:ind w:firstLine="0"/>
        <w:rPr>
          <w:rFonts w:cs="Arial"/>
        </w:rPr>
      </w:pPr>
    </w:p>
    <w:p w14:paraId="3207BA86" w14:textId="2D5DD062" w:rsidR="00834039" w:rsidRPr="003872EE" w:rsidRDefault="00834039" w:rsidP="00834039">
      <w:pPr>
        <w:widowControl w:val="0"/>
        <w:jc w:val="right"/>
        <w:rPr>
          <w:rFonts w:cs="Arial"/>
          <w:b/>
        </w:rPr>
      </w:pPr>
      <w:r w:rsidRPr="003872EE">
        <w:rPr>
          <w:rFonts w:cs="Arial"/>
          <w:b/>
        </w:rPr>
        <w:lastRenderedPageBreak/>
        <w:t>Приложение № 3</w:t>
      </w:r>
    </w:p>
    <w:p w14:paraId="6D8B743A" w14:textId="77777777" w:rsidR="00834039" w:rsidRPr="003872EE" w:rsidRDefault="00834039" w:rsidP="00834039">
      <w:pPr>
        <w:widowControl w:val="0"/>
        <w:jc w:val="right"/>
        <w:rPr>
          <w:rFonts w:cs="Arial"/>
          <w:b/>
        </w:rPr>
      </w:pPr>
      <w:r w:rsidRPr="003872EE">
        <w:rPr>
          <w:rFonts w:cs="Arial"/>
          <w:b/>
        </w:rPr>
        <w:t>к Порядку</w:t>
      </w:r>
    </w:p>
    <w:p w14:paraId="031004B1" w14:textId="77777777" w:rsidR="00834039" w:rsidRPr="003872EE" w:rsidRDefault="00834039" w:rsidP="00834039">
      <w:pPr>
        <w:widowControl w:val="0"/>
        <w:jc w:val="right"/>
        <w:rPr>
          <w:rFonts w:cs="Arial"/>
          <w:b/>
        </w:rPr>
      </w:pPr>
    </w:p>
    <w:p w14:paraId="3C1BA4DD" w14:textId="77777777" w:rsidR="00834039" w:rsidRPr="003872EE" w:rsidRDefault="00834039" w:rsidP="00834039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СМЕТА РАСХОДОВ</w:t>
      </w:r>
    </w:p>
    <w:p w14:paraId="0B9093D8" w14:textId="77777777" w:rsidR="00834039" w:rsidRPr="003872EE" w:rsidRDefault="00834039" w:rsidP="00834039">
      <w:pPr>
        <w:widowControl w:val="0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007"/>
        <w:gridCol w:w="1985"/>
        <w:gridCol w:w="2069"/>
      </w:tblGrid>
      <w:tr w:rsidR="00834039" w:rsidRPr="003872EE" w14:paraId="786E3BD4" w14:textId="77777777" w:rsidTr="008340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48BFA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ACCBD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Наименование статьи расходов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D3D1C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Сумма расходов, рублей</w:t>
            </w:r>
          </w:p>
        </w:tc>
      </w:tr>
      <w:tr w:rsidR="00834039" w:rsidRPr="003872EE" w14:paraId="2F38CB1D" w14:textId="77777777" w:rsidTr="008340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A19FE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4075C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AFEFB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4C39D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за счет собственных средств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15578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за счет средств Субсидии (Гранта)</w:t>
            </w:r>
          </w:p>
        </w:tc>
      </w:tr>
      <w:tr w:rsidR="00834039" w:rsidRPr="003872EE" w14:paraId="4AA133B7" w14:textId="77777777" w:rsidTr="0083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4EE4E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6E6D9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2FBBC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01A2A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87FF1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834039" w:rsidRPr="003872EE" w14:paraId="0ABFD321" w14:textId="77777777" w:rsidTr="0083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9D45D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4C84F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52DFA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1C144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00154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834039" w:rsidRPr="003872EE" w14:paraId="11571EEB" w14:textId="77777777" w:rsidTr="0083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34F3C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39E1F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5BF56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A294C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F2766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834039" w:rsidRPr="003872EE" w14:paraId="4CCA12C4" w14:textId="77777777" w:rsidTr="0083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9CCF3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86D3A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339F0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8D4B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35FAB" w14:textId="77777777" w:rsidR="00834039" w:rsidRPr="003872EE" w:rsidRDefault="00834039" w:rsidP="00834039">
            <w:pPr>
              <w:widowControl w:val="0"/>
              <w:ind w:firstLine="0"/>
              <w:rPr>
                <w:rFonts w:cs="Arial"/>
              </w:rPr>
            </w:pPr>
          </w:p>
        </w:tc>
      </w:tr>
    </w:tbl>
    <w:p w14:paraId="7F3EB567" w14:textId="77777777" w:rsidR="00834039" w:rsidRPr="003872EE" w:rsidRDefault="00834039" w:rsidP="00834039">
      <w:pPr>
        <w:widowControl w:val="0"/>
        <w:rPr>
          <w:rFonts w:cs="Arial"/>
        </w:rPr>
      </w:pPr>
    </w:p>
    <w:p w14:paraId="23C22635" w14:textId="77777777" w:rsidR="00834039" w:rsidRPr="003872EE" w:rsidRDefault="00834039" w:rsidP="00834039">
      <w:pPr>
        <w:widowControl w:val="0"/>
        <w:ind w:firstLine="0"/>
        <w:rPr>
          <w:rFonts w:cs="Arial"/>
        </w:rPr>
      </w:pPr>
    </w:p>
    <w:p w14:paraId="6A408768" w14:textId="77777777" w:rsidR="00834039" w:rsidRPr="003872EE" w:rsidRDefault="00834039" w:rsidP="00834039">
      <w:pPr>
        <w:widowControl w:val="0"/>
        <w:ind w:firstLine="0"/>
        <w:rPr>
          <w:rFonts w:cs="Arial"/>
        </w:rPr>
      </w:pPr>
    </w:p>
    <w:p w14:paraId="48979DE9" w14:textId="77777777" w:rsidR="00834039" w:rsidRPr="003872EE" w:rsidRDefault="00834039" w:rsidP="00834039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______________________________</w:t>
      </w:r>
      <w:r w:rsidRPr="003872EE">
        <w:rPr>
          <w:rFonts w:cs="Arial"/>
        </w:rPr>
        <w:tab/>
      </w:r>
      <w:r w:rsidRPr="003872EE">
        <w:rPr>
          <w:rFonts w:cs="Arial"/>
        </w:rPr>
        <w:tab/>
      </w:r>
      <w:r w:rsidRPr="003872EE">
        <w:rPr>
          <w:rFonts w:cs="Arial"/>
        </w:rPr>
        <w:tab/>
        <w:t>___________________________</w:t>
      </w:r>
    </w:p>
    <w:p w14:paraId="7B91DA85" w14:textId="77777777" w:rsidR="00834039" w:rsidRPr="003872EE" w:rsidRDefault="00834039" w:rsidP="00834039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наименование должности подпись</w:t>
      </w:r>
      <w:r w:rsidRPr="003872EE">
        <w:rPr>
          <w:rFonts w:cs="Arial"/>
        </w:rPr>
        <w:tab/>
      </w:r>
      <w:r w:rsidRPr="003872EE">
        <w:rPr>
          <w:rFonts w:cs="Arial"/>
        </w:rPr>
        <w:tab/>
      </w:r>
      <w:r w:rsidRPr="003872EE">
        <w:rPr>
          <w:rFonts w:cs="Arial"/>
        </w:rPr>
        <w:tab/>
        <w:t>расшифровка подписи руководителя</w:t>
      </w:r>
    </w:p>
    <w:p w14:paraId="25790938" w14:textId="77777777" w:rsidR="00834039" w:rsidRPr="003872EE" w:rsidRDefault="00834039" w:rsidP="00834039">
      <w:pPr>
        <w:widowControl w:val="0"/>
        <w:ind w:firstLine="0"/>
        <w:rPr>
          <w:rFonts w:cs="Arial"/>
        </w:rPr>
      </w:pPr>
    </w:p>
    <w:p w14:paraId="2F636836" w14:textId="77777777" w:rsidR="00834039" w:rsidRPr="003872EE" w:rsidRDefault="00834039" w:rsidP="00834039">
      <w:pPr>
        <w:widowControl w:val="0"/>
        <w:rPr>
          <w:rFonts w:cs="Arial"/>
        </w:rPr>
      </w:pPr>
      <w:r w:rsidRPr="003872EE">
        <w:rPr>
          <w:rFonts w:cs="Arial"/>
        </w:rPr>
        <w:t>М.П.</w:t>
      </w:r>
    </w:p>
    <w:p w14:paraId="1890998C" w14:textId="77777777" w:rsidR="00834039" w:rsidRPr="003872EE" w:rsidRDefault="00834039" w:rsidP="00834039">
      <w:pPr>
        <w:widowControl w:val="0"/>
        <w:rPr>
          <w:rFonts w:cs="Arial"/>
        </w:rPr>
      </w:pPr>
    </w:p>
    <w:p w14:paraId="7E5F5FE2" w14:textId="77777777" w:rsidR="00834039" w:rsidRPr="003872EE" w:rsidRDefault="00834039" w:rsidP="00834039">
      <w:pPr>
        <w:widowControl w:val="0"/>
        <w:rPr>
          <w:rFonts w:cs="Arial"/>
        </w:rPr>
      </w:pPr>
    </w:p>
    <w:p w14:paraId="2BEE51A5" w14:textId="77777777" w:rsidR="00834039" w:rsidRPr="003872EE" w:rsidRDefault="00834039" w:rsidP="00834039">
      <w:pPr>
        <w:widowControl w:val="0"/>
        <w:rPr>
          <w:rFonts w:cs="Arial"/>
        </w:rPr>
      </w:pPr>
    </w:p>
    <w:p w14:paraId="70BEFA2F" w14:textId="77777777" w:rsidR="00834039" w:rsidRPr="003872EE" w:rsidRDefault="00834039" w:rsidP="00834039">
      <w:pPr>
        <w:widowControl w:val="0"/>
        <w:rPr>
          <w:rFonts w:cs="Arial"/>
        </w:rPr>
      </w:pPr>
    </w:p>
    <w:p w14:paraId="6990D5B5" w14:textId="77777777" w:rsidR="00834039" w:rsidRPr="003872EE" w:rsidRDefault="00834039" w:rsidP="00834039">
      <w:pPr>
        <w:widowControl w:val="0"/>
        <w:rPr>
          <w:rFonts w:cs="Arial"/>
        </w:rPr>
      </w:pPr>
    </w:p>
    <w:p w14:paraId="74636BAC" w14:textId="77777777" w:rsidR="00834039" w:rsidRPr="003872EE" w:rsidRDefault="00834039" w:rsidP="00834039">
      <w:pPr>
        <w:widowControl w:val="0"/>
        <w:rPr>
          <w:rFonts w:cs="Arial"/>
        </w:rPr>
      </w:pPr>
    </w:p>
    <w:p w14:paraId="2526AD68" w14:textId="77777777" w:rsidR="00834039" w:rsidRPr="003872EE" w:rsidRDefault="00834039" w:rsidP="00834039">
      <w:pPr>
        <w:widowControl w:val="0"/>
        <w:rPr>
          <w:rFonts w:cs="Arial"/>
        </w:rPr>
      </w:pPr>
    </w:p>
    <w:p w14:paraId="57D73570" w14:textId="77777777" w:rsidR="00834039" w:rsidRPr="003872EE" w:rsidRDefault="00834039" w:rsidP="00834039">
      <w:pPr>
        <w:widowControl w:val="0"/>
        <w:rPr>
          <w:rFonts w:cs="Arial"/>
        </w:rPr>
      </w:pPr>
    </w:p>
    <w:p w14:paraId="7629EE8A" w14:textId="77777777" w:rsidR="00834039" w:rsidRPr="003872EE" w:rsidRDefault="00834039" w:rsidP="00834039">
      <w:pPr>
        <w:widowControl w:val="0"/>
        <w:rPr>
          <w:rFonts w:cs="Arial"/>
        </w:rPr>
      </w:pPr>
    </w:p>
    <w:p w14:paraId="41B110B4" w14:textId="77777777" w:rsidR="00834039" w:rsidRPr="003872EE" w:rsidRDefault="00834039" w:rsidP="00834039">
      <w:pPr>
        <w:widowControl w:val="0"/>
        <w:rPr>
          <w:rFonts w:cs="Arial"/>
        </w:rPr>
      </w:pPr>
    </w:p>
    <w:p w14:paraId="40DAAADF" w14:textId="77777777" w:rsidR="00834039" w:rsidRPr="003872EE" w:rsidRDefault="00834039" w:rsidP="00834039">
      <w:pPr>
        <w:widowControl w:val="0"/>
        <w:rPr>
          <w:rFonts w:cs="Arial"/>
        </w:rPr>
      </w:pPr>
    </w:p>
    <w:p w14:paraId="1FDA12EB" w14:textId="77777777" w:rsidR="00834039" w:rsidRPr="003872EE" w:rsidRDefault="00834039" w:rsidP="00834039">
      <w:pPr>
        <w:widowControl w:val="0"/>
        <w:rPr>
          <w:rFonts w:cs="Arial"/>
        </w:rPr>
      </w:pPr>
    </w:p>
    <w:p w14:paraId="0C14760D" w14:textId="77777777" w:rsidR="00834039" w:rsidRPr="003872EE" w:rsidRDefault="00834039" w:rsidP="00834039">
      <w:pPr>
        <w:widowControl w:val="0"/>
        <w:rPr>
          <w:rFonts w:cs="Arial"/>
        </w:rPr>
      </w:pPr>
    </w:p>
    <w:p w14:paraId="08017870" w14:textId="77777777" w:rsidR="00834039" w:rsidRPr="003872EE" w:rsidRDefault="00834039" w:rsidP="00834039">
      <w:pPr>
        <w:widowControl w:val="0"/>
        <w:rPr>
          <w:rFonts w:cs="Arial"/>
        </w:rPr>
      </w:pPr>
    </w:p>
    <w:p w14:paraId="3B761E81" w14:textId="77777777" w:rsidR="00834039" w:rsidRPr="003872EE" w:rsidRDefault="00834039" w:rsidP="00834039">
      <w:pPr>
        <w:widowControl w:val="0"/>
        <w:rPr>
          <w:rFonts w:cs="Arial"/>
        </w:rPr>
      </w:pPr>
    </w:p>
    <w:p w14:paraId="3D7D0F15" w14:textId="77777777" w:rsidR="00834039" w:rsidRPr="003872EE" w:rsidRDefault="00834039" w:rsidP="00834039">
      <w:pPr>
        <w:widowControl w:val="0"/>
        <w:rPr>
          <w:rFonts w:cs="Arial"/>
        </w:rPr>
      </w:pPr>
    </w:p>
    <w:p w14:paraId="01B878C4" w14:textId="77777777" w:rsidR="00834039" w:rsidRPr="003872EE" w:rsidRDefault="00834039" w:rsidP="00834039">
      <w:pPr>
        <w:widowControl w:val="0"/>
        <w:rPr>
          <w:rFonts w:cs="Arial"/>
        </w:rPr>
      </w:pPr>
    </w:p>
    <w:p w14:paraId="716B9D12" w14:textId="77777777" w:rsidR="00834039" w:rsidRDefault="00834039" w:rsidP="00834039">
      <w:pPr>
        <w:widowControl w:val="0"/>
        <w:rPr>
          <w:rFonts w:cs="Arial"/>
        </w:rPr>
      </w:pPr>
    </w:p>
    <w:p w14:paraId="2191EACF" w14:textId="77777777" w:rsidR="003872EE" w:rsidRDefault="003872EE" w:rsidP="00834039">
      <w:pPr>
        <w:widowControl w:val="0"/>
        <w:rPr>
          <w:rFonts w:cs="Arial"/>
        </w:rPr>
      </w:pPr>
    </w:p>
    <w:p w14:paraId="75E9B8A6" w14:textId="77777777" w:rsidR="003872EE" w:rsidRDefault="003872EE" w:rsidP="00834039">
      <w:pPr>
        <w:widowControl w:val="0"/>
        <w:rPr>
          <w:rFonts w:cs="Arial"/>
        </w:rPr>
      </w:pPr>
    </w:p>
    <w:p w14:paraId="225DB403" w14:textId="77777777" w:rsidR="003872EE" w:rsidRDefault="003872EE" w:rsidP="00834039">
      <w:pPr>
        <w:widowControl w:val="0"/>
        <w:rPr>
          <w:rFonts w:cs="Arial"/>
        </w:rPr>
      </w:pPr>
    </w:p>
    <w:p w14:paraId="7FCFACBB" w14:textId="77777777" w:rsidR="003872EE" w:rsidRDefault="003872EE" w:rsidP="00834039">
      <w:pPr>
        <w:widowControl w:val="0"/>
        <w:rPr>
          <w:rFonts w:cs="Arial"/>
        </w:rPr>
      </w:pPr>
    </w:p>
    <w:p w14:paraId="5D227360" w14:textId="77777777" w:rsidR="003872EE" w:rsidRPr="003872EE" w:rsidRDefault="003872EE" w:rsidP="00834039">
      <w:pPr>
        <w:widowControl w:val="0"/>
        <w:rPr>
          <w:rFonts w:cs="Arial"/>
        </w:rPr>
      </w:pPr>
    </w:p>
    <w:p w14:paraId="0DE330B1" w14:textId="77777777" w:rsidR="00D35668" w:rsidRPr="003872EE" w:rsidRDefault="00D35668" w:rsidP="00834039">
      <w:pPr>
        <w:widowControl w:val="0"/>
        <w:rPr>
          <w:rFonts w:cs="Arial"/>
        </w:rPr>
      </w:pPr>
    </w:p>
    <w:p w14:paraId="4875A530" w14:textId="77777777" w:rsidR="00834039" w:rsidRPr="003872EE" w:rsidRDefault="00834039" w:rsidP="00834039">
      <w:pPr>
        <w:widowControl w:val="0"/>
        <w:rPr>
          <w:rFonts w:cs="Arial"/>
        </w:rPr>
      </w:pPr>
    </w:p>
    <w:p w14:paraId="644F00C5" w14:textId="77777777" w:rsidR="00834039" w:rsidRPr="003872EE" w:rsidRDefault="00834039" w:rsidP="00834039">
      <w:pPr>
        <w:widowControl w:val="0"/>
        <w:rPr>
          <w:rFonts w:cs="Arial"/>
        </w:rPr>
      </w:pPr>
    </w:p>
    <w:p w14:paraId="45DD79B5" w14:textId="77777777" w:rsidR="00834039" w:rsidRPr="003872EE" w:rsidRDefault="00834039" w:rsidP="00834039">
      <w:pPr>
        <w:widowControl w:val="0"/>
        <w:rPr>
          <w:rFonts w:cs="Arial"/>
        </w:rPr>
      </w:pPr>
    </w:p>
    <w:p w14:paraId="5C92DD0F" w14:textId="77777777" w:rsidR="00834039" w:rsidRPr="003872EE" w:rsidRDefault="00834039" w:rsidP="00834039">
      <w:pPr>
        <w:widowControl w:val="0"/>
        <w:rPr>
          <w:rFonts w:cs="Arial"/>
        </w:rPr>
      </w:pPr>
    </w:p>
    <w:p w14:paraId="5230F6A0" w14:textId="3BDF6435" w:rsidR="00F85CA2" w:rsidRPr="003872EE" w:rsidRDefault="00F85CA2" w:rsidP="00DA5CB1">
      <w:pPr>
        <w:widowControl w:val="0"/>
        <w:jc w:val="right"/>
        <w:rPr>
          <w:rFonts w:cs="Arial"/>
          <w:b/>
        </w:rPr>
      </w:pPr>
      <w:r w:rsidRPr="003872EE">
        <w:rPr>
          <w:rFonts w:cs="Arial"/>
          <w:b/>
        </w:rPr>
        <w:lastRenderedPageBreak/>
        <w:t xml:space="preserve">Приложение № </w:t>
      </w:r>
      <w:r w:rsidR="00834039" w:rsidRPr="003872EE">
        <w:rPr>
          <w:rFonts w:cs="Arial"/>
          <w:b/>
        </w:rPr>
        <w:t>4</w:t>
      </w:r>
    </w:p>
    <w:p w14:paraId="3B722B4C" w14:textId="77777777" w:rsidR="00F85CA2" w:rsidRPr="003872EE" w:rsidRDefault="00F85CA2" w:rsidP="00DA5CB1">
      <w:pPr>
        <w:widowControl w:val="0"/>
        <w:jc w:val="right"/>
        <w:rPr>
          <w:rFonts w:cs="Arial"/>
          <w:b/>
        </w:rPr>
      </w:pPr>
      <w:r w:rsidRPr="003872EE">
        <w:rPr>
          <w:rFonts w:cs="Arial"/>
          <w:b/>
        </w:rPr>
        <w:t>к Порядку</w:t>
      </w:r>
    </w:p>
    <w:p w14:paraId="25F3CDEA" w14:textId="77777777" w:rsidR="00DA5CB1" w:rsidRPr="003872EE" w:rsidRDefault="00DA5CB1" w:rsidP="00DA5CB1">
      <w:pPr>
        <w:widowControl w:val="0"/>
        <w:jc w:val="center"/>
        <w:rPr>
          <w:rFonts w:cs="Arial"/>
          <w:b/>
        </w:rPr>
      </w:pPr>
    </w:p>
    <w:p w14:paraId="152F528B" w14:textId="77777777" w:rsidR="00F85CA2" w:rsidRPr="003872EE" w:rsidRDefault="00F85CA2" w:rsidP="008E6892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КОЛИЧЕСТВЕННЫЕ КРИТЕРИИ ОЦЕНКИ</w:t>
      </w:r>
      <w:r w:rsidR="00DA5CB1" w:rsidRPr="003872EE">
        <w:rPr>
          <w:sz w:val="24"/>
          <w:szCs w:val="24"/>
        </w:rPr>
        <w:t xml:space="preserve"> </w:t>
      </w:r>
      <w:r w:rsidRPr="003872EE">
        <w:rPr>
          <w:sz w:val="24"/>
          <w:szCs w:val="24"/>
        </w:rPr>
        <w:t>ЗАЯВОК ЗАЯВИТЕЛЕЙ НА ПОЛУЧЕНИЕ</w:t>
      </w:r>
      <w:r w:rsidR="00DA5CB1" w:rsidRPr="003872EE">
        <w:rPr>
          <w:sz w:val="24"/>
          <w:szCs w:val="24"/>
        </w:rPr>
        <w:t xml:space="preserve"> </w:t>
      </w:r>
      <w:r w:rsidRPr="003872EE">
        <w:rPr>
          <w:sz w:val="24"/>
          <w:szCs w:val="24"/>
        </w:rPr>
        <w:t>СУБСИДИИ (ГРАНТА В ФОРМЕ СУБСИДИИ)</w:t>
      </w:r>
    </w:p>
    <w:p w14:paraId="537E4B61" w14:textId="77777777" w:rsidR="00D22750" w:rsidRPr="003872EE" w:rsidRDefault="00D22750" w:rsidP="008E6892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552"/>
        <w:gridCol w:w="1134"/>
      </w:tblGrid>
      <w:tr w:rsidR="00CF2B18" w:rsidRPr="003872EE" w14:paraId="69C66182" w14:textId="77777777" w:rsidTr="00EC53FA">
        <w:tc>
          <w:tcPr>
            <w:tcW w:w="6237" w:type="dxa"/>
            <w:shd w:val="clear" w:color="auto" w:fill="auto"/>
          </w:tcPr>
          <w:p w14:paraId="2F1E9A83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center"/>
              <w:rPr>
                <w:rFonts w:cs="Arial"/>
                <w:b/>
              </w:rPr>
            </w:pPr>
            <w:r w:rsidRPr="003872EE">
              <w:rPr>
                <w:rFonts w:cs="Arial"/>
                <w:b/>
              </w:rPr>
              <w:t>Наименование критерия</w:t>
            </w:r>
          </w:p>
        </w:tc>
        <w:tc>
          <w:tcPr>
            <w:tcW w:w="2552" w:type="dxa"/>
            <w:shd w:val="clear" w:color="auto" w:fill="auto"/>
          </w:tcPr>
          <w:p w14:paraId="441A5800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  <w:b/>
              </w:rPr>
            </w:pPr>
            <w:r w:rsidRPr="003872EE">
              <w:rPr>
                <w:rFonts w:cs="Arial"/>
                <w:b/>
              </w:rPr>
              <w:t>Диапазон значений</w:t>
            </w:r>
          </w:p>
        </w:tc>
        <w:tc>
          <w:tcPr>
            <w:tcW w:w="1134" w:type="dxa"/>
            <w:shd w:val="clear" w:color="auto" w:fill="auto"/>
          </w:tcPr>
          <w:p w14:paraId="41AECB9F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  <w:b/>
              </w:rPr>
            </w:pPr>
            <w:r w:rsidRPr="003872EE">
              <w:rPr>
                <w:rFonts w:cs="Arial"/>
                <w:b/>
              </w:rPr>
              <w:t>Оценка</w:t>
            </w:r>
          </w:p>
        </w:tc>
      </w:tr>
      <w:tr w:rsidR="00CF2B18" w:rsidRPr="003872EE" w14:paraId="4C4B4BAF" w14:textId="77777777" w:rsidTr="00EC53FA">
        <w:tc>
          <w:tcPr>
            <w:tcW w:w="6237" w:type="dxa"/>
            <w:vMerge w:val="restart"/>
            <w:shd w:val="clear" w:color="auto" w:fill="auto"/>
            <w:vAlign w:val="center"/>
          </w:tcPr>
          <w:p w14:paraId="7A97B4C1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Среднемесячная заработная плата, рублей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FE4BF9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ниже 26 000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54CAD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0</w:t>
            </w:r>
          </w:p>
        </w:tc>
      </w:tr>
      <w:tr w:rsidR="00CF2B18" w:rsidRPr="003872EE" w14:paraId="79B829D8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7FA3534F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BFFCA1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свыше 26 000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B7AF0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5</w:t>
            </w:r>
          </w:p>
        </w:tc>
      </w:tr>
      <w:tr w:rsidR="00CF2B18" w:rsidRPr="003872EE" w14:paraId="6B93B0E1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292A2973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84DC7F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свыше 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BC50E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10</w:t>
            </w:r>
          </w:p>
        </w:tc>
      </w:tr>
      <w:tr w:rsidR="00CF2B18" w:rsidRPr="003872EE" w14:paraId="7482DDAD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1BF59F40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EB294D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свыше 35 000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C3AA7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15</w:t>
            </w:r>
          </w:p>
        </w:tc>
      </w:tr>
      <w:tr w:rsidR="00CF2B18" w:rsidRPr="003872EE" w14:paraId="7D64B83F" w14:textId="77777777" w:rsidTr="00EC53FA">
        <w:tc>
          <w:tcPr>
            <w:tcW w:w="6237" w:type="dxa"/>
            <w:vMerge w:val="restart"/>
            <w:shd w:val="clear" w:color="auto" w:fill="auto"/>
            <w:vAlign w:val="center"/>
          </w:tcPr>
          <w:p w14:paraId="5B7F1ADA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Срок окупаемости проекта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35F157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свыше 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86FC5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0</w:t>
            </w:r>
          </w:p>
        </w:tc>
      </w:tr>
      <w:tr w:rsidR="00CF2B18" w:rsidRPr="003872EE" w14:paraId="49536C63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1BFD475E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A7AC00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до 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6772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1</w:t>
            </w:r>
          </w:p>
        </w:tc>
      </w:tr>
      <w:tr w:rsidR="00CF2B18" w:rsidRPr="003872EE" w14:paraId="4B5CBC10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2071E1FE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F78073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до 2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797F0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2</w:t>
            </w:r>
          </w:p>
        </w:tc>
      </w:tr>
      <w:tr w:rsidR="00CF2B18" w:rsidRPr="003872EE" w14:paraId="2A53EA95" w14:textId="77777777" w:rsidTr="00EC53FA">
        <w:tc>
          <w:tcPr>
            <w:tcW w:w="6237" w:type="dxa"/>
            <w:vMerge w:val="restart"/>
            <w:shd w:val="clear" w:color="auto" w:fill="auto"/>
            <w:vAlign w:val="center"/>
          </w:tcPr>
          <w:p w14:paraId="3FA77E9D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Вид предпринимательской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B12DD8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прочие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88506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0</w:t>
            </w:r>
          </w:p>
        </w:tc>
      </w:tr>
      <w:tr w:rsidR="00CF2B18" w:rsidRPr="003872EE" w14:paraId="13137EDE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705B20D5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077FE4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услуги предприятиям и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2390E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5</w:t>
            </w:r>
          </w:p>
        </w:tc>
      </w:tr>
      <w:tr w:rsidR="00CF2B18" w:rsidRPr="003872EE" w14:paraId="5634B869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6DF6C7A4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55C9E0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E746A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12</w:t>
            </w:r>
          </w:p>
        </w:tc>
      </w:tr>
      <w:tr w:rsidR="00CF2B18" w:rsidRPr="003872EE" w14:paraId="0A82DEB0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3F936CEF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C6F008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производство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32944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15</w:t>
            </w:r>
          </w:p>
        </w:tc>
      </w:tr>
      <w:tr w:rsidR="00CF2B18" w:rsidRPr="003872EE" w14:paraId="4F1D8227" w14:textId="77777777" w:rsidTr="00EC53FA">
        <w:tc>
          <w:tcPr>
            <w:tcW w:w="6237" w:type="dxa"/>
            <w:vMerge w:val="restart"/>
            <w:shd w:val="clear" w:color="auto" w:fill="auto"/>
            <w:vAlign w:val="center"/>
          </w:tcPr>
          <w:p w14:paraId="59A5B644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Размер средств субсидии (гранта), направленных на приобретение основных средств, %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4E2E9D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от 0 до 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F03B1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5</w:t>
            </w:r>
          </w:p>
        </w:tc>
      </w:tr>
      <w:tr w:rsidR="00CF2B18" w:rsidRPr="003872EE" w14:paraId="372DBA55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3A16FEBD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377A12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от 25 до 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2BD1D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10</w:t>
            </w:r>
          </w:p>
        </w:tc>
      </w:tr>
      <w:tr w:rsidR="00CF2B18" w:rsidRPr="003872EE" w14:paraId="50F50658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70521C94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1F4178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от 50 до 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F5B0E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15</w:t>
            </w:r>
          </w:p>
        </w:tc>
      </w:tr>
      <w:tr w:rsidR="00CF2B18" w:rsidRPr="003872EE" w14:paraId="3F52DEF5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63014B23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AC7081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от 75 до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4E931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20</w:t>
            </w:r>
          </w:p>
        </w:tc>
      </w:tr>
      <w:tr w:rsidR="00CF2B18" w:rsidRPr="003872EE" w14:paraId="0D8EE88D" w14:textId="77777777" w:rsidTr="00EC53FA">
        <w:tc>
          <w:tcPr>
            <w:tcW w:w="6237" w:type="dxa"/>
            <w:vMerge w:val="restart"/>
            <w:shd w:val="clear" w:color="auto" w:fill="auto"/>
            <w:vAlign w:val="center"/>
          </w:tcPr>
          <w:p w14:paraId="694034E5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Количество вновь созданных рабочих мест в первый год реализации проекта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3A1180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до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E534F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0</w:t>
            </w:r>
          </w:p>
        </w:tc>
      </w:tr>
      <w:tr w:rsidR="00CF2B18" w:rsidRPr="003872EE" w14:paraId="3189C520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3E7C1D73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828F68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до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45F53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1</w:t>
            </w:r>
          </w:p>
        </w:tc>
      </w:tr>
      <w:tr w:rsidR="00CF2B18" w:rsidRPr="003872EE" w14:paraId="3A168652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0D5C2B87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FE97C9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от 5 до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1C744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2</w:t>
            </w:r>
          </w:p>
        </w:tc>
      </w:tr>
      <w:tr w:rsidR="00CF2B18" w:rsidRPr="003872EE" w14:paraId="69775FCC" w14:textId="77777777" w:rsidTr="00EC53FA">
        <w:tc>
          <w:tcPr>
            <w:tcW w:w="6237" w:type="dxa"/>
            <w:vMerge/>
            <w:shd w:val="clear" w:color="auto" w:fill="auto"/>
            <w:vAlign w:val="center"/>
          </w:tcPr>
          <w:p w14:paraId="0D2BD321" w14:textId="77777777" w:rsidR="00CF2B18" w:rsidRPr="003872EE" w:rsidRDefault="00CF2B18" w:rsidP="00EC53FA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4F5C92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свыше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F4719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3</w:t>
            </w:r>
          </w:p>
        </w:tc>
      </w:tr>
      <w:tr w:rsidR="00CF2B18" w:rsidRPr="003872EE" w14:paraId="6AF29113" w14:textId="77777777" w:rsidTr="00EC53FA">
        <w:tc>
          <w:tcPr>
            <w:tcW w:w="6237" w:type="dxa"/>
            <w:vMerge w:val="restart"/>
            <w:shd w:val="clear" w:color="auto" w:fill="auto"/>
            <w:vAlign w:val="center"/>
          </w:tcPr>
          <w:p w14:paraId="23A30D85" w14:textId="698E43EF" w:rsidR="00CF2B18" w:rsidRPr="003872EE" w:rsidRDefault="00CF2B18" w:rsidP="00D35668">
            <w:pPr>
              <w:tabs>
                <w:tab w:val="left" w:pos="0"/>
              </w:tabs>
              <w:ind w:firstLine="34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Категория, к которой относится заявитель в соответствии с пунктом 3.</w:t>
            </w:r>
            <w:r w:rsidR="00D35668" w:rsidRPr="003872EE">
              <w:rPr>
                <w:rFonts w:cs="Arial"/>
              </w:rPr>
              <w:t>4</w:t>
            </w:r>
            <w:r w:rsidRPr="003872EE">
              <w:rPr>
                <w:rFonts w:cs="Arial"/>
              </w:rPr>
              <w:t>.2. Порядка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4A7D2F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Не относится к приоритетной группе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1540E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0</w:t>
            </w:r>
          </w:p>
        </w:tc>
      </w:tr>
      <w:tr w:rsidR="00CF2B18" w:rsidRPr="003872EE" w14:paraId="01CFA6BC" w14:textId="77777777" w:rsidTr="00EC53FA">
        <w:tc>
          <w:tcPr>
            <w:tcW w:w="6237" w:type="dxa"/>
            <w:vMerge/>
            <w:shd w:val="clear" w:color="auto" w:fill="auto"/>
          </w:tcPr>
          <w:p w14:paraId="76B466A2" w14:textId="77777777" w:rsidR="00CF2B18" w:rsidRPr="003872EE" w:rsidRDefault="00CF2B18" w:rsidP="00D54E32">
            <w:pPr>
              <w:tabs>
                <w:tab w:val="left" w:pos="0"/>
              </w:tabs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D241E0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left"/>
              <w:rPr>
                <w:rFonts w:cs="Arial"/>
              </w:rPr>
            </w:pPr>
            <w:r w:rsidRPr="003872EE">
              <w:rPr>
                <w:rFonts w:cs="Arial"/>
              </w:rPr>
              <w:t>Относится к приоритетной группе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5ECF0" w14:textId="77777777" w:rsidR="00CF2B18" w:rsidRPr="003872EE" w:rsidRDefault="00CF2B18" w:rsidP="00EC53FA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10</w:t>
            </w:r>
          </w:p>
        </w:tc>
      </w:tr>
    </w:tbl>
    <w:p w14:paraId="163C21F0" w14:textId="77777777" w:rsidR="00DA5CB1" w:rsidRPr="003872EE" w:rsidRDefault="00DA5CB1" w:rsidP="008E6892">
      <w:pPr>
        <w:widowControl w:val="0"/>
        <w:ind w:firstLine="0"/>
        <w:jc w:val="center"/>
        <w:rPr>
          <w:rFonts w:cs="Arial"/>
          <w:b/>
        </w:rPr>
      </w:pPr>
    </w:p>
    <w:p w14:paraId="1BEEAB0A" w14:textId="77777777" w:rsidR="00F85CA2" w:rsidRPr="003872EE" w:rsidRDefault="00F85CA2" w:rsidP="008E6892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Сумма баллов __________</w:t>
      </w:r>
    </w:p>
    <w:p w14:paraId="2E24679D" w14:textId="77777777" w:rsidR="00F85CA2" w:rsidRPr="003872EE" w:rsidRDefault="00F85CA2" w:rsidP="008E6892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Специалист __________________________ / _________________</w:t>
      </w:r>
    </w:p>
    <w:p w14:paraId="45A7C8BA" w14:textId="77777777" w:rsidR="00F85CA2" w:rsidRPr="003872EE" w:rsidRDefault="00F85CA2" w:rsidP="008E6892">
      <w:pPr>
        <w:widowControl w:val="0"/>
        <w:ind w:firstLine="0"/>
        <w:jc w:val="center"/>
        <w:rPr>
          <w:rFonts w:cs="Arial"/>
        </w:rPr>
      </w:pPr>
      <w:r w:rsidRPr="003872EE">
        <w:rPr>
          <w:rFonts w:cs="Arial"/>
        </w:rPr>
        <w:t>подпись / Ф.И.О.</w:t>
      </w:r>
    </w:p>
    <w:p w14:paraId="50CC677A" w14:textId="77777777" w:rsidR="00B7540C" w:rsidRPr="003872EE" w:rsidRDefault="00B7540C" w:rsidP="00EC53FA">
      <w:pPr>
        <w:ind w:firstLine="0"/>
        <w:rPr>
          <w:rFonts w:cs="Arial"/>
        </w:rPr>
      </w:pPr>
    </w:p>
    <w:p w14:paraId="4CAAA057" w14:textId="77777777" w:rsidR="00EC53FA" w:rsidRPr="003872EE" w:rsidRDefault="00EC53FA" w:rsidP="00EC53FA">
      <w:pPr>
        <w:ind w:firstLine="0"/>
        <w:rPr>
          <w:rFonts w:cs="Arial"/>
        </w:rPr>
      </w:pPr>
    </w:p>
    <w:p w14:paraId="48D60E75" w14:textId="77777777" w:rsidR="00EC53FA" w:rsidRPr="003872EE" w:rsidRDefault="00EC53FA" w:rsidP="00EC53FA">
      <w:pPr>
        <w:ind w:firstLine="0"/>
        <w:rPr>
          <w:rFonts w:cs="Arial"/>
        </w:rPr>
      </w:pPr>
    </w:p>
    <w:p w14:paraId="56F58B13" w14:textId="77777777" w:rsidR="00EC53FA" w:rsidRPr="003872EE" w:rsidRDefault="00EC53FA" w:rsidP="00EC53FA">
      <w:pPr>
        <w:ind w:firstLine="0"/>
        <w:rPr>
          <w:rFonts w:cs="Arial"/>
        </w:rPr>
      </w:pPr>
    </w:p>
    <w:p w14:paraId="4D85137A" w14:textId="77777777" w:rsidR="00EC53FA" w:rsidRPr="003872EE" w:rsidRDefault="00EC53FA" w:rsidP="00EC53FA">
      <w:pPr>
        <w:ind w:firstLine="0"/>
        <w:rPr>
          <w:rFonts w:cs="Arial"/>
        </w:rPr>
      </w:pPr>
    </w:p>
    <w:p w14:paraId="470E6270" w14:textId="77777777" w:rsidR="00D35668" w:rsidRPr="003872EE" w:rsidRDefault="00D35668" w:rsidP="00EC53FA">
      <w:pPr>
        <w:ind w:firstLine="0"/>
        <w:rPr>
          <w:rFonts w:cs="Arial"/>
        </w:rPr>
      </w:pPr>
    </w:p>
    <w:p w14:paraId="0548FD2D" w14:textId="77777777" w:rsidR="00EC53FA" w:rsidRPr="003872EE" w:rsidRDefault="00EC53FA" w:rsidP="00EC53FA">
      <w:pPr>
        <w:ind w:firstLine="0"/>
        <w:rPr>
          <w:rFonts w:cs="Arial"/>
        </w:rPr>
      </w:pPr>
    </w:p>
    <w:p w14:paraId="5FCFAD26" w14:textId="77777777" w:rsidR="00D35668" w:rsidRPr="003872EE" w:rsidRDefault="00D35668" w:rsidP="00EC53FA">
      <w:pPr>
        <w:ind w:firstLine="0"/>
        <w:rPr>
          <w:rFonts w:cs="Arial"/>
        </w:rPr>
      </w:pPr>
    </w:p>
    <w:p w14:paraId="3D326325" w14:textId="77777777" w:rsidR="00D35668" w:rsidRPr="003872EE" w:rsidRDefault="00D35668" w:rsidP="00EC53FA">
      <w:pPr>
        <w:ind w:firstLine="0"/>
        <w:rPr>
          <w:rFonts w:cs="Arial"/>
        </w:rPr>
      </w:pPr>
    </w:p>
    <w:p w14:paraId="51126233" w14:textId="77777777" w:rsidR="00D35668" w:rsidRPr="003872EE" w:rsidRDefault="00D35668" w:rsidP="00EC53FA">
      <w:pPr>
        <w:ind w:firstLine="0"/>
        <w:rPr>
          <w:rFonts w:cs="Arial"/>
        </w:rPr>
      </w:pPr>
    </w:p>
    <w:p w14:paraId="494E1D9C" w14:textId="77777777" w:rsidR="00D35668" w:rsidRPr="003872EE" w:rsidRDefault="00D35668" w:rsidP="00EC53FA">
      <w:pPr>
        <w:ind w:firstLine="0"/>
        <w:rPr>
          <w:rFonts w:cs="Arial"/>
        </w:rPr>
      </w:pPr>
    </w:p>
    <w:p w14:paraId="54D2D6C4" w14:textId="77777777" w:rsidR="00D35668" w:rsidRPr="003872EE" w:rsidRDefault="00D35668" w:rsidP="00EC53FA">
      <w:pPr>
        <w:ind w:firstLine="0"/>
        <w:rPr>
          <w:rFonts w:cs="Arial"/>
        </w:rPr>
      </w:pPr>
    </w:p>
    <w:p w14:paraId="5C255042" w14:textId="77777777" w:rsidR="00F85CA2" w:rsidRPr="003872EE" w:rsidRDefault="00F85CA2" w:rsidP="00D22750">
      <w:pPr>
        <w:widowControl w:val="0"/>
        <w:ind w:firstLine="0"/>
        <w:rPr>
          <w:rFonts w:cs="Arial"/>
        </w:rPr>
      </w:pPr>
    </w:p>
    <w:p w14:paraId="1E84D490" w14:textId="10CC067C" w:rsidR="00F85CA2" w:rsidRPr="003872EE" w:rsidRDefault="00F85CA2" w:rsidP="00B7540C">
      <w:pPr>
        <w:widowControl w:val="0"/>
        <w:jc w:val="right"/>
        <w:rPr>
          <w:rFonts w:cs="Arial"/>
          <w:b/>
        </w:rPr>
      </w:pPr>
      <w:r w:rsidRPr="003872EE">
        <w:rPr>
          <w:rFonts w:cs="Arial"/>
          <w:b/>
        </w:rPr>
        <w:lastRenderedPageBreak/>
        <w:t xml:space="preserve">Приложение № </w:t>
      </w:r>
      <w:r w:rsidR="00834039" w:rsidRPr="003872EE">
        <w:rPr>
          <w:rFonts w:cs="Arial"/>
          <w:b/>
        </w:rPr>
        <w:t>5</w:t>
      </w:r>
    </w:p>
    <w:p w14:paraId="68DB50F5" w14:textId="77777777" w:rsidR="00F85CA2" w:rsidRPr="003872EE" w:rsidRDefault="00F85CA2" w:rsidP="00B7540C">
      <w:pPr>
        <w:widowControl w:val="0"/>
        <w:jc w:val="right"/>
        <w:rPr>
          <w:rFonts w:cs="Arial"/>
          <w:b/>
        </w:rPr>
      </w:pPr>
      <w:r w:rsidRPr="003872EE">
        <w:rPr>
          <w:rFonts w:cs="Arial"/>
          <w:b/>
        </w:rPr>
        <w:t>к Порядку</w:t>
      </w:r>
    </w:p>
    <w:p w14:paraId="40BDAD22" w14:textId="77777777" w:rsidR="00F85CA2" w:rsidRPr="003872EE" w:rsidRDefault="00F85CA2" w:rsidP="00F85CA2">
      <w:pPr>
        <w:widowControl w:val="0"/>
        <w:rPr>
          <w:rFonts w:cs="Arial"/>
        </w:rPr>
      </w:pPr>
    </w:p>
    <w:p w14:paraId="47A7BAEE" w14:textId="77777777" w:rsidR="00F85CA2" w:rsidRPr="003872EE" w:rsidRDefault="00F85CA2" w:rsidP="008E6892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bookmarkStart w:id="3" w:name="Par1080"/>
      <w:bookmarkEnd w:id="3"/>
      <w:r w:rsidRPr="003872EE">
        <w:rPr>
          <w:sz w:val="24"/>
          <w:szCs w:val="24"/>
        </w:rPr>
        <w:t>ЛИСТ РЕЙТИНГОВОЙ ОЦЕНКИ КОНКУРСНЫХ ЗАЯВОК</w:t>
      </w:r>
    </w:p>
    <w:p w14:paraId="08BB248A" w14:textId="77777777" w:rsidR="00F85CA2" w:rsidRPr="003872EE" w:rsidRDefault="00F85CA2" w:rsidP="00F85CA2">
      <w:pPr>
        <w:widowControl w:val="0"/>
        <w:rPr>
          <w:rFonts w:cs="Arial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984"/>
        <w:gridCol w:w="1871"/>
        <w:gridCol w:w="1673"/>
      </w:tblGrid>
      <w:tr w:rsidR="00F85CA2" w:rsidRPr="003872EE" w14:paraId="539E631C" w14:textId="77777777" w:rsidTr="002E36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58113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Ф.И.О. или наименование претендента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57F8E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Название бизнес-проекта, место реализации (при наличии приоритетности указать)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B59A2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Оценка количественных критериев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A56AC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Суммарная оценка качества проработки бизнес-плана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BCE83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Рейтинговая оценка бизнес-проекта</w:t>
            </w:r>
          </w:p>
        </w:tc>
      </w:tr>
      <w:tr w:rsidR="00F85CA2" w:rsidRPr="003872EE" w14:paraId="574F1A67" w14:textId="77777777" w:rsidTr="002E36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D1C1C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C506F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6B2AC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17687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D1798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F85CA2" w:rsidRPr="003872EE" w14:paraId="026A2C70" w14:textId="77777777" w:rsidTr="002E36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4C8BF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60D60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BC203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ED864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04314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F85CA2" w:rsidRPr="003872EE" w14:paraId="7366E557" w14:textId="77777777" w:rsidTr="002E36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773D1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C6E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B0132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9B11C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C3FC4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F85CA2" w:rsidRPr="003872EE" w14:paraId="1438C492" w14:textId="77777777" w:rsidTr="002E36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94213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8BC54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DABCB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47D4F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8357C" w14:textId="77777777" w:rsidR="00F85CA2" w:rsidRPr="003872EE" w:rsidRDefault="00F85CA2" w:rsidP="008E6892">
            <w:pPr>
              <w:widowControl w:val="0"/>
              <w:ind w:firstLine="0"/>
              <w:rPr>
                <w:rFonts w:cs="Arial"/>
              </w:rPr>
            </w:pPr>
          </w:p>
        </w:tc>
      </w:tr>
    </w:tbl>
    <w:p w14:paraId="60D9C571" w14:textId="77777777" w:rsidR="00F85CA2" w:rsidRPr="003872EE" w:rsidRDefault="00F85CA2" w:rsidP="00F85CA2">
      <w:pPr>
        <w:widowControl w:val="0"/>
        <w:rPr>
          <w:rFonts w:cs="Arial"/>
        </w:rPr>
      </w:pPr>
    </w:p>
    <w:p w14:paraId="1D7866EE" w14:textId="77777777" w:rsidR="00F85CA2" w:rsidRPr="003872EE" w:rsidRDefault="00F85CA2" w:rsidP="008E6892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_____________</w:t>
      </w:r>
      <w:r w:rsidR="00E9747A" w:rsidRPr="003872EE">
        <w:rPr>
          <w:rFonts w:cs="Arial"/>
        </w:rPr>
        <w:t xml:space="preserve"> </w:t>
      </w:r>
      <w:r w:rsidRPr="003872EE">
        <w:rPr>
          <w:rFonts w:cs="Arial"/>
        </w:rPr>
        <w:t>_____________________________</w:t>
      </w:r>
      <w:r w:rsidR="00E9747A" w:rsidRPr="003872EE">
        <w:rPr>
          <w:rFonts w:cs="Arial"/>
        </w:rPr>
        <w:t xml:space="preserve"> </w:t>
      </w:r>
      <w:r w:rsidRPr="003872EE">
        <w:rPr>
          <w:rFonts w:cs="Arial"/>
        </w:rPr>
        <w:t>____________________</w:t>
      </w:r>
    </w:p>
    <w:p w14:paraId="2F117B00" w14:textId="77777777" w:rsidR="00F85CA2" w:rsidRPr="003872EE" w:rsidRDefault="00F85CA2" w:rsidP="008E6892">
      <w:pPr>
        <w:widowControl w:val="0"/>
        <w:ind w:firstLine="0"/>
        <w:jc w:val="center"/>
        <w:rPr>
          <w:rFonts w:cs="Arial"/>
        </w:rPr>
      </w:pPr>
      <w:r w:rsidRPr="003872EE">
        <w:rPr>
          <w:rFonts w:cs="Arial"/>
        </w:rPr>
        <w:t>дата / подпись секретаря Комиссии / расшифровка подписи</w:t>
      </w:r>
    </w:p>
    <w:p w14:paraId="4CA86DDD" w14:textId="77777777" w:rsidR="00B7540C" w:rsidRPr="003872EE" w:rsidRDefault="00B7540C" w:rsidP="002E363F">
      <w:pPr>
        <w:ind w:firstLine="0"/>
        <w:rPr>
          <w:rFonts w:cs="Arial"/>
        </w:rPr>
      </w:pPr>
    </w:p>
    <w:p w14:paraId="748BA055" w14:textId="77777777" w:rsidR="002E363F" w:rsidRPr="003872EE" w:rsidRDefault="002E363F" w:rsidP="002E363F">
      <w:pPr>
        <w:ind w:firstLine="0"/>
        <w:rPr>
          <w:rFonts w:cs="Arial"/>
        </w:rPr>
      </w:pPr>
    </w:p>
    <w:p w14:paraId="2B92D00C" w14:textId="77777777" w:rsidR="002E363F" w:rsidRPr="003872EE" w:rsidRDefault="002E363F" w:rsidP="002E363F">
      <w:pPr>
        <w:ind w:firstLine="0"/>
        <w:rPr>
          <w:rFonts w:cs="Arial"/>
        </w:rPr>
      </w:pPr>
    </w:p>
    <w:p w14:paraId="3A4416E1" w14:textId="77777777" w:rsidR="002E363F" w:rsidRPr="003872EE" w:rsidRDefault="002E363F" w:rsidP="002E363F">
      <w:pPr>
        <w:ind w:firstLine="0"/>
        <w:rPr>
          <w:rFonts w:cs="Arial"/>
        </w:rPr>
      </w:pPr>
    </w:p>
    <w:p w14:paraId="612E8A41" w14:textId="77777777" w:rsidR="002E363F" w:rsidRPr="003872EE" w:rsidRDefault="002E363F" w:rsidP="002E363F">
      <w:pPr>
        <w:ind w:firstLine="0"/>
        <w:rPr>
          <w:rFonts w:cs="Arial"/>
        </w:rPr>
      </w:pPr>
    </w:p>
    <w:p w14:paraId="517ADB9E" w14:textId="77777777" w:rsidR="002E363F" w:rsidRPr="003872EE" w:rsidRDefault="002E363F" w:rsidP="002E363F">
      <w:pPr>
        <w:ind w:firstLine="0"/>
        <w:rPr>
          <w:rFonts w:cs="Arial"/>
        </w:rPr>
      </w:pPr>
    </w:p>
    <w:p w14:paraId="71482DD6" w14:textId="77777777" w:rsidR="002E363F" w:rsidRPr="003872EE" w:rsidRDefault="002E363F" w:rsidP="002E363F">
      <w:pPr>
        <w:ind w:firstLine="0"/>
        <w:rPr>
          <w:rFonts w:cs="Arial"/>
        </w:rPr>
      </w:pPr>
    </w:p>
    <w:p w14:paraId="79136B17" w14:textId="77777777" w:rsidR="002E363F" w:rsidRPr="003872EE" w:rsidRDefault="002E363F" w:rsidP="002E363F">
      <w:pPr>
        <w:ind w:firstLine="0"/>
        <w:rPr>
          <w:rFonts w:cs="Arial"/>
        </w:rPr>
      </w:pPr>
    </w:p>
    <w:p w14:paraId="79005766" w14:textId="77777777" w:rsidR="002E363F" w:rsidRPr="003872EE" w:rsidRDefault="002E363F" w:rsidP="002E363F">
      <w:pPr>
        <w:ind w:firstLine="0"/>
        <w:rPr>
          <w:rFonts w:cs="Arial"/>
        </w:rPr>
      </w:pPr>
    </w:p>
    <w:p w14:paraId="1D25E29C" w14:textId="77777777" w:rsidR="002E363F" w:rsidRPr="003872EE" w:rsidRDefault="002E363F" w:rsidP="002E363F">
      <w:pPr>
        <w:ind w:firstLine="0"/>
        <w:rPr>
          <w:rFonts w:cs="Arial"/>
        </w:rPr>
      </w:pPr>
    </w:p>
    <w:p w14:paraId="51734C91" w14:textId="77777777" w:rsidR="002E363F" w:rsidRPr="003872EE" w:rsidRDefault="002E363F" w:rsidP="002E363F">
      <w:pPr>
        <w:ind w:firstLine="0"/>
        <w:rPr>
          <w:rFonts w:cs="Arial"/>
        </w:rPr>
      </w:pPr>
    </w:p>
    <w:p w14:paraId="4F4D44F8" w14:textId="77777777" w:rsidR="002E363F" w:rsidRPr="003872EE" w:rsidRDefault="002E363F" w:rsidP="002E363F">
      <w:pPr>
        <w:ind w:firstLine="0"/>
        <w:rPr>
          <w:rFonts w:cs="Arial"/>
        </w:rPr>
      </w:pPr>
    </w:p>
    <w:p w14:paraId="625BC651" w14:textId="77777777" w:rsidR="002E363F" w:rsidRPr="003872EE" w:rsidRDefault="002E363F" w:rsidP="002E363F">
      <w:pPr>
        <w:ind w:firstLine="0"/>
        <w:rPr>
          <w:rFonts w:cs="Arial"/>
        </w:rPr>
      </w:pPr>
    </w:p>
    <w:p w14:paraId="75D404AA" w14:textId="77777777" w:rsidR="002E363F" w:rsidRPr="003872EE" w:rsidRDefault="002E363F" w:rsidP="002E363F">
      <w:pPr>
        <w:ind w:firstLine="0"/>
        <w:rPr>
          <w:rFonts w:cs="Arial"/>
        </w:rPr>
      </w:pPr>
    </w:p>
    <w:p w14:paraId="61C3D588" w14:textId="77777777" w:rsidR="002E363F" w:rsidRPr="003872EE" w:rsidRDefault="002E363F" w:rsidP="002E363F">
      <w:pPr>
        <w:ind w:firstLine="0"/>
        <w:rPr>
          <w:rFonts w:cs="Arial"/>
        </w:rPr>
      </w:pPr>
    </w:p>
    <w:p w14:paraId="30E3B247" w14:textId="77777777" w:rsidR="002E363F" w:rsidRPr="003872EE" w:rsidRDefault="002E363F" w:rsidP="002E363F">
      <w:pPr>
        <w:ind w:firstLine="0"/>
        <w:rPr>
          <w:rFonts w:cs="Arial"/>
        </w:rPr>
      </w:pPr>
    </w:p>
    <w:p w14:paraId="2A3B088A" w14:textId="77777777" w:rsidR="007022AD" w:rsidRPr="003872EE" w:rsidRDefault="007022AD" w:rsidP="002E363F">
      <w:pPr>
        <w:ind w:firstLine="0"/>
        <w:rPr>
          <w:rFonts w:cs="Arial"/>
        </w:rPr>
      </w:pPr>
    </w:p>
    <w:p w14:paraId="35C35932" w14:textId="77777777" w:rsidR="007022AD" w:rsidRPr="003872EE" w:rsidRDefault="007022AD" w:rsidP="002E363F">
      <w:pPr>
        <w:ind w:firstLine="0"/>
        <w:rPr>
          <w:rFonts w:cs="Arial"/>
        </w:rPr>
      </w:pPr>
    </w:p>
    <w:p w14:paraId="22419C72" w14:textId="77777777" w:rsidR="007022AD" w:rsidRDefault="007022AD" w:rsidP="002E363F">
      <w:pPr>
        <w:ind w:firstLine="0"/>
        <w:rPr>
          <w:rFonts w:cs="Arial"/>
        </w:rPr>
      </w:pPr>
    </w:p>
    <w:p w14:paraId="0DB10404" w14:textId="77777777" w:rsidR="003872EE" w:rsidRDefault="003872EE" w:rsidP="002E363F">
      <w:pPr>
        <w:ind w:firstLine="0"/>
        <w:rPr>
          <w:rFonts w:cs="Arial"/>
        </w:rPr>
      </w:pPr>
    </w:p>
    <w:p w14:paraId="5AF3D4A2" w14:textId="77777777" w:rsidR="003872EE" w:rsidRDefault="003872EE" w:rsidP="002E363F">
      <w:pPr>
        <w:ind w:firstLine="0"/>
        <w:rPr>
          <w:rFonts w:cs="Arial"/>
        </w:rPr>
      </w:pPr>
    </w:p>
    <w:p w14:paraId="57313A1E" w14:textId="77777777" w:rsidR="003872EE" w:rsidRDefault="003872EE" w:rsidP="002E363F">
      <w:pPr>
        <w:ind w:firstLine="0"/>
        <w:rPr>
          <w:rFonts w:cs="Arial"/>
        </w:rPr>
      </w:pPr>
    </w:p>
    <w:p w14:paraId="168F86FD" w14:textId="77777777" w:rsidR="003872EE" w:rsidRDefault="003872EE" w:rsidP="002E363F">
      <w:pPr>
        <w:ind w:firstLine="0"/>
        <w:rPr>
          <w:rFonts w:cs="Arial"/>
        </w:rPr>
      </w:pPr>
    </w:p>
    <w:p w14:paraId="1B3A5594" w14:textId="77777777" w:rsidR="003872EE" w:rsidRPr="003872EE" w:rsidRDefault="003872EE" w:rsidP="002E363F">
      <w:pPr>
        <w:ind w:firstLine="0"/>
        <w:rPr>
          <w:rFonts w:cs="Arial"/>
        </w:rPr>
      </w:pPr>
    </w:p>
    <w:p w14:paraId="4A1B8D9E" w14:textId="77777777" w:rsidR="007022AD" w:rsidRPr="003872EE" w:rsidRDefault="007022AD" w:rsidP="002E363F">
      <w:pPr>
        <w:ind w:firstLine="0"/>
        <w:rPr>
          <w:rFonts w:cs="Arial"/>
        </w:rPr>
      </w:pPr>
    </w:p>
    <w:p w14:paraId="1E14B5D3" w14:textId="77777777" w:rsidR="007022AD" w:rsidRPr="003872EE" w:rsidRDefault="007022AD" w:rsidP="002E363F">
      <w:pPr>
        <w:ind w:firstLine="0"/>
        <w:rPr>
          <w:rFonts w:cs="Arial"/>
        </w:rPr>
      </w:pPr>
    </w:p>
    <w:p w14:paraId="1B9027D0" w14:textId="77777777" w:rsidR="007022AD" w:rsidRPr="003872EE" w:rsidRDefault="007022AD" w:rsidP="002E363F">
      <w:pPr>
        <w:ind w:firstLine="0"/>
        <w:rPr>
          <w:rFonts w:cs="Arial"/>
        </w:rPr>
      </w:pPr>
    </w:p>
    <w:p w14:paraId="045406F8" w14:textId="77777777" w:rsidR="007022AD" w:rsidRPr="003872EE" w:rsidRDefault="007022AD" w:rsidP="002E363F">
      <w:pPr>
        <w:ind w:firstLine="0"/>
        <w:rPr>
          <w:rFonts w:cs="Arial"/>
        </w:rPr>
      </w:pPr>
    </w:p>
    <w:p w14:paraId="590F5CE3" w14:textId="77777777" w:rsidR="00667361" w:rsidRPr="003872EE" w:rsidRDefault="00667361" w:rsidP="002E363F">
      <w:pPr>
        <w:ind w:firstLine="0"/>
        <w:rPr>
          <w:rFonts w:cs="Arial"/>
        </w:rPr>
      </w:pPr>
    </w:p>
    <w:p w14:paraId="3D6B6461" w14:textId="77777777" w:rsidR="007022AD" w:rsidRPr="003872EE" w:rsidRDefault="007022AD" w:rsidP="002E363F">
      <w:pPr>
        <w:ind w:firstLine="0"/>
        <w:rPr>
          <w:rFonts w:cs="Arial"/>
        </w:rPr>
      </w:pPr>
    </w:p>
    <w:p w14:paraId="5BF6B700" w14:textId="63CFCFBB" w:rsidR="00D22750" w:rsidRPr="003872EE" w:rsidRDefault="00D22750" w:rsidP="00D22750">
      <w:pPr>
        <w:widowControl w:val="0"/>
        <w:jc w:val="right"/>
        <w:rPr>
          <w:rFonts w:cs="Arial"/>
          <w:b/>
        </w:rPr>
      </w:pPr>
      <w:r w:rsidRPr="003872EE">
        <w:rPr>
          <w:rFonts w:cs="Arial"/>
          <w:b/>
        </w:rPr>
        <w:lastRenderedPageBreak/>
        <w:t xml:space="preserve">Приложение № </w:t>
      </w:r>
      <w:r w:rsidR="00834039" w:rsidRPr="003872EE">
        <w:rPr>
          <w:rFonts w:cs="Arial"/>
          <w:b/>
        </w:rPr>
        <w:t>6</w:t>
      </w:r>
    </w:p>
    <w:p w14:paraId="22D76C12" w14:textId="77777777" w:rsidR="00D22750" w:rsidRPr="003872EE" w:rsidRDefault="00D22750" w:rsidP="00D22750">
      <w:pPr>
        <w:widowControl w:val="0"/>
        <w:jc w:val="right"/>
        <w:rPr>
          <w:rFonts w:cs="Arial"/>
          <w:b/>
        </w:rPr>
      </w:pPr>
      <w:r w:rsidRPr="003872EE">
        <w:rPr>
          <w:rFonts w:cs="Arial"/>
          <w:b/>
        </w:rPr>
        <w:t>к Порядку</w:t>
      </w:r>
    </w:p>
    <w:p w14:paraId="3D59A5B0" w14:textId="77777777" w:rsidR="00667361" w:rsidRPr="003872EE" w:rsidRDefault="00667361" w:rsidP="00667361">
      <w:pPr>
        <w:pStyle w:val="ae"/>
        <w:jc w:val="center"/>
        <w:rPr>
          <w:rStyle w:val="FontStyle34"/>
          <w:rFonts w:ascii="Arial" w:hAnsi="Arial" w:cs="Arial"/>
          <w:b/>
          <w:sz w:val="24"/>
          <w:szCs w:val="24"/>
        </w:rPr>
      </w:pPr>
      <w:r w:rsidRPr="003872EE">
        <w:rPr>
          <w:rFonts w:ascii="Arial" w:hAnsi="Arial" w:cs="Arial"/>
          <w:b/>
          <w:bCs/>
          <w:color w:val="000000"/>
          <w:sz w:val="24"/>
          <w:szCs w:val="24"/>
        </w:rPr>
        <w:t xml:space="preserve">Договор </w:t>
      </w:r>
      <w:r w:rsidRPr="003872EE">
        <w:rPr>
          <w:rStyle w:val="FontStyle34"/>
          <w:rFonts w:ascii="Arial" w:hAnsi="Arial" w:cs="Arial"/>
          <w:b/>
          <w:sz w:val="24"/>
          <w:szCs w:val="24"/>
        </w:rPr>
        <w:t xml:space="preserve">№ _________ </w:t>
      </w:r>
    </w:p>
    <w:p w14:paraId="33361ECA" w14:textId="77777777" w:rsidR="00667361" w:rsidRPr="003872EE" w:rsidRDefault="00667361" w:rsidP="00667361">
      <w:pPr>
        <w:pStyle w:val="ae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72EE">
        <w:rPr>
          <w:rFonts w:ascii="Arial" w:hAnsi="Arial" w:cs="Arial"/>
          <w:b/>
          <w:bCs/>
          <w:color w:val="000000"/>
          <w:sz w:val="24"/>
          <w:szCs w:val="24"/>
        </w:rPr>
        <w:t>о предоставлении субсидии (финансовой поддержки)</w:t>
      </w:r>
    </w:p>
    <w:p w14:paraId="3E47FAA8" w14:textId="77777777" w:rsidR="00667361" w:rsidRPr="003872EE" w:rsidRDefault="00667361" w:rsidP="00667361">
      <w:pPr>
        <w:pStyle w:val="ae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72EE">
        <w:rPr>
          <w:rFonts w:ascii="Arial" w:hAnsi="Arial" w:cs="Arial"/>
          <w:b/>
          <w:bCs/>
          <w:color w:val="000000"/>
          <w:sz w:val="24"/>
          <w:szCs w:val="24"/>
        </w:rPr>
        <w:t xml:space="preserve">в рамках софинансирования мероприятий муниципальной программы </w:t>
      </w:r>
    </w:p>
    <w:p w14:paraId="6A67DF9D" w14:textId="77777777" w:rsidR="00667361" w:rsidRPr="003872EE" w:rsidRDefault="00667361" w:rsidP="00667361">
      <w:pPr>
        <w:pStyle w:val="ae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872EE">
        <w:rPr>
          <w:rFonts w:ascii="Arial" w:hAnsi="Arial" w:cs="Arial"/>
          <w:b/>
          <w:bCs/>
          <w:color w:val="000000"/>
          <w:sz w:val="24"/>
          <w:szCs w:val="24"/>
        </w:rPr>
        <w:t>«Р</w:t>
      </w:r>
      <w:r w:rsidRPr="003872EE">
        <w:rPr>
          <w:rFonts w:ascii="Arial" w:hAnsi="Arial" w:cs="Arial"/>
          <w:b/>
          <w:color w:val="000000"/>
          <w:sz w:val="24"/>
          <w:szCs w:val="24"/>
        </w:rPr>
        <w:t>азвитие малого и среднего предпринимательства в городе Кировске на 2017-2019 годы</w:t>
      </w:r>
      <w:r w:rsidRPr="003872EE">
        <w:rPr>
          <w:rStyle w:val="FontStyle34"/>
          <w:rFonts w:ascii="Arial" w:hAnsi="Arial" w:cs="Arial"/>
          <w:b/>
          <w:sz w:val="24"/>
          <w:szCs w:val="24"/>
        </w:rPr>
        <w:t>» (далее – Договор)</w:t>
      </w:r>
    </w:p>
    <w:p w14:paraId="7A9CB11F" w14:textId="77777777" w:rsidR="00667361" w:rsidRPr="003872EE" w:rsidRDefault="00667361" w:rsidP="00DD7767">
      <w:pPr>
        <w:ind w:firstLine="0"/>
        <w:rPr>
          <w:rFonts w:cs="Arial"/>
          <w:color w:val="000000"/>
        </w:rPr>
      </w:pPr>
    </w:p>
    <w:p w14:paraId="6843E234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г. Кировск</w:t>
      </w:r>
      <w:r w:rsidRPr="003872EE">
        <w:rPr>
          <w:rFonts w:cs="Arial"/>
          <w:color w:val="000000"/>
        </w:rPr>
        <w:tab/>
      </w:r>
      <w:r w:rsidRPr="003872EE">
        <w:rPr>
          <w:rFonts w:cs="Arial"/>
          <w:color w:val="000000"/>
        </w:rPr>
        <w:tab/>
      </w:r>
      <w:r w:rsidRPr="003872EE">
        <w:rPr>
          <w:rFonts w:cs="Arial"/>
          <w:color w:val="000000"/>
        </w:rPr>
        <w:tab/>
      </w:r>
      <w:r w:rsidRPr="003872EE">
        <w:rPr>
          <w:rFonts w:cs="Arial"/>
          <w:color w:val="000000"/>
        </w:rPr>
        <w:tab/>
        <w:t xml:space="preserve">      </w:t>
      </w:r>
      <w:r w:rsidRPr="003872EE">
        <w:rPr>
          <w:rFonts w:cs="Arial"/>
          <w:color w:val="000000"/>
        </w:rPr>
        <w:tab/>
      </w:r>
      <w:r w:rsidRPr="003872EE">
        <w:rPr>
          <w:rFonts w:cs="Arial"/>
          <w:color w:val="000000"/>
        </w:rPr>
        <w:tab/>
        <w:t xml:space="preserve">                 </w:t>
      </w:r>
      <w:r w:rsidRPr="003872EE">
        <w:rPr>
          <w:rFonts w:cs="Arial"/>
          <w:color w:val="000000"/>
        </w:rPr>
        <w:tab/>
        <w:t xml:space="preserve">       «___» ______ 2018 г.</w:t>
      </w:r>
    </w:p>
    <w:p w14:paraId="1D4EC4C7" w14:textId="77777777" w:rsidR="00667361" w:rsidRPr="003872EE" w:rsidRDefault="00667361" w:rsidP="00DD7767">
      <w:pPr>
        <w:ind w:firstLine="0"/>
        <w:rPr>
          <w:rFonts w:cs="Arial"/>
          <w:color w:val="000000"/>
        </w:rPr>
      </w:pPr>
    </w:p>
    <w:p w14:paraId="71DFC7B4" w14:textId="77777777" w:rsidR="00667361" w:rsidRPr="003872EE" w:rsidRDefault="00667361" w:rsidP="0066736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3872EE">
        <w:rPr>
          <w:rFonts w:ascii="Arial" w:hAnsi="Arial" w:cs="Arial"/>
          <w:color w:val="000000"/>
          <w:sz w:val="24"/>
          <w:szCs w:val="24"/>
        </w:rPr>
        <w:t xml:space="preserve">Администрация города Кировска с подведомственной территорией, </w:t>
      </w:r>
      <w:r w:rsidRPr="003872EE">
        <w:rPr>
          <w:rFonts w:ascii="Arial" w:hAnsi="Arial" w:cs="Arial"/>
          <w:sz w:val="24"/>
          <w:szCs w:val="24"/>
          <w:shd w:val="clear" w:color="auto" w:fill="FFFFFF"/>
        </w:rPr>
        <w:t>действующая от имени муниципального образования город Кировск с подведомственной территорией</w:t>
      </w:r>
      <w:r w:rsidRPr="003872EE">
        <w:rPr>
          <w:rFonts w:ascii="Arial" w:hAnsi="Arial" w:cs="Arial"/>
          <w:color w:val="000000"/>
          <w:sz w:val="24"/>
          <w:szCs w:val="24"/>
        </w:rPr>
        <w:t>, в лице______________________________</w:t>
      </w:r>
      <w:r w:rsidRPr="003872EE">
        <w:rPr>
          <w:rFonts w:ascii="Arial" w:hAnsi="Arial" w:cs="Arial"/>
          <w:spacing w:val="10"/>
          <w:sz w:val="24"/>
          <w:szCs w:val="24"/>
        </w:rPr>
        <w:t xml:space="preserve">, действующего на основании Устава муниципального образования город Кировск с подведомственной территорией, именуемая </w:t>
      </w:r>
      <w:r w:rsidRPr="003872EE">
        <w:rPr>
          <w:rFonts w:ascii="Arial" w:hAnsi="Arial" w:cs="Arial"/>
          <w:sz w:val="24"/>
          <w:szCs w:val="24"/>
        </w:rPr>
        <w:t>в дальнейшем</w:t>
      </w:r>
      <w:r w:rsidRPr="003872EE">
        <w:rPr>
          <w:rFonts w:ascii="Arial" w:hAnsi="Arial" w:cs="Arial"/>
          <w:color w:val="000000"/>
          <w:sz w:val="24"/>
          <w:szCs w:val="24"/>
        </w:rPr>
        <w:t xml:space="preserve"> Администрация города Кировска,</w:t>
      </w:r>
      <w:r w:rsidRPr="003872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872EE">
        <w:rPr>
          <w:rFonts w:ascii="Arial" w:hAnsi="Arial" w:cs="Arial"/>
          <w:color w:val="000000"/>
          <w:sz w:val="24"/>
          <w:szCs w:val="24"/>
        </w:rPr>
        <w:t>и______________________________</w:t>
      </w:r>
      <w:r w:rsidRPr="003872EE">
        <w:rPr>
          <w:rFonts w:ascii="Arial" w:hAnsi="Arial" w:cs="Arial"/>
          <w:b/>
          <w:color w:val="000000"/>
          <w:sz w:val="24"/>
          <w:szCs w:val="24"/>
        </w:rPr>
        <w:t>,</w:t>
      </w:r>
      <w:r w:rsidRPr="003872EE">
        <w:rPr>
          <w:rFonts w:ascii="Arial" w:hAnsi="Arial" w:cs="Arial"/>
          <w:color w:val="000000"/>
          <w:sz w:val="24"/>
          <w:szCs w:val="24"/>
        </w:rPr>
        <w:t xml:space="preserve"> в лице__________________________, </w:t>
      </w:r>
      <w:r w:rsidRPr="003872EE">
        <w:rPr>
          <w:rFonts w:ascii="Arial" w:hAnsi="Arial" w:cs="Arial"/>
          <w:spacing w:val="10"/>
          <w:sz w:val="24"/>
          <w:szCs w:val="24"/>
        </w:rPr>
        <w:t>действующего на основании____________________,</w:t>
      </w:r>
      <w:r w:rsidRPr="003872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872EE">
        <w:rPr>
          <w:rFonts w:ascii="Arial" w:hAnsi="Arial" w:cs="Arial"/>
          <w:color w:val="000000"/>
          <w:sz w:val="24"/>
          <w:szCs w:val="24"/>
        </w:rPr>
        <w:t>именуем</w:t>
      </w:r>
      <w:r w:rsidRPr="003872EE">
        <w:rPr>
          <w:rFonts w:ascii="Arial" w:hAnsi="Arial" w:cs="Arial"/>
          <w:sz w:val="24"/>
          <w:szCs w:val="24"/>
        </w:rPr>
        <w:t>ое</w:t>
      </w:r>
      <w:r w:rsidRPr="003872EE">
        <w:rPr>
          <w:rFonts w:ascii="Arial" w:hAnsi="Arial" w:cs="Arial"/>
          <w:color w:val="000000"/>
          <w:sz w:val="24"/>
          <w:szCs w:val="24"/>
        </w:rPr>
        <w:t xml:space="preserve"> в дальнейшем Получатель Субсидии, совместно именуемые в дальнейшем Стороны, в целях реализации муниципальной программы «Развитие малого и среднего предпринимательства в городе Кировске на 2017-2019 годы», утвержденной постановлением администрации города Кировска от_____№_____, в соответствии с </w:t>
      </w:r>
      <w:r w:rsidRPr="003872EE">
        <w:rPr>
          <w:rFonts w:ascii="Arial" w:hAnsi="Arial" w:cs="Arial"/>
          <w:sz w:val="24"/>
          <w:szCs w:val="24"/>
        </w:rPr>
        <w:t xml:space="preserve">Порядком предоставления финансовой поддержки в рамках муниципальной программы «Развитие малого и среднего предпринимательства в городе Кировске на 2017-2019 годы», утверждённого постановлением администрации города Кировска </w:t>
      </w:r>
      <w:r w:rsidRPr="003872EE">
        <w:rPr>
          <w:rFonts w:ascii="Arial" w:hAnsi="Arial" w:cs="Arial"/>
          <w:color w:val="000000"/>
          <w:sz w:val="24"/>
          <w:szCs w:val="24"/>
        </w:rPr>
        <w:t xml:space="preserve">от_____№_____ (далее – Порядок), на основании </w:t>
      </w:r>
      <w:r w:rsidRPr="003872EE">
        <w:rPr>
          <w:rFonts w:ascii="Arial" w:hAnsi="Arial" w:cs="Arial"/>
          <w:sz w:val="24"/>
          <w:szCs w:val="24"/>
        </w:rPr>
        <w:t xml:space="preserve">протокола заседания комиссии по поддержке малого и среднего предпринимательства на территории муниципального образования город Кировск с подведомственной территорией </w:t>
      </w:r>
      <w:r w:rsidRPr="003872EE">
        <w:rPr>
          <w:rFonts w:ascii="Arial" w:hAnsi="Arial" w:cs="Arial"/>
          <w:color w:val="000000"/>
          <w:sz w:val="24"/>
          <w:szCs w:val="24"/>
        </w:rPr>
        <w:t>от_____№_____,</w:t>
      </w:r>
      <w:r w:rsidRPr="003872EE">
        <w:rPr>
          <w:rFonts w:ascii="Arial" w:hAnsi="Arial" w:cs="Arial"/>
          <w:sz w:val="24"/>
          <w:szCs w:val="24"/>
        </w:rPr>
        <w:t xml:space="preserve"> </w:t>
      </w:r>
      <w:r w:rsidRPr="003872EE">
        <w:rPr>
          <w:rFonts w:ascii="Arial" w:hAnsi="Arial" w:cs="Arial"/>
          <w:color w:val="000000"/>
          <w:sz w:val="24"/>
          <w:szCs w:val="24"/>
        </w:rPr>
        <w:t>заключили настоящий Договор о нижеследующем:</w:t>
      </w:r>
    </w:p>
    <w:p w14:paraId="30FD342F" w14:textId="77777777" w:rsidR="00667361" w:rsidRPr="003872EE" w:rsidRDefault="00667361" w:rsidP="00667361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14:paraId="7CC7C936" w14:textId="77777777" w:rsidR="00667361" w:rsidRPr="003872EE" w:rsidRDefault="00667361" w:rsidP="00667361">
      <w:pPr>
        <w:pStyle w:val="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72EE">
        <w:rPr>
          <w:rFonts w:ascii="Arial" w:hAnsi="Arial" w:cs="Arial"/>
          <w:b/>
          <w:bCs/>
          <w:color w:val="000000"/>
          <w:sz w:val="24"/>
          <w:szCs w:val="24"/>
        </w:rPr>
        <w:t>1. Предмет Договора</w:t>
      </w:r>
    </w:p>
    <w:p w14:paraId="177F0A2A" w14:textId="77777777" w:rsidR="00667361" w:rsidRPr="003872EE" w:rsidRDefault="00667361" w:rsidP="00667361">
      <w:pPr>
        <w:pStyle w:val="2"/>
        <w:numPr>
          <w:ilvl w:val="0"/>
          <w:numId w:val="0"/>
        </w:numPr>
        <w:spacing w:line="240" w:lineRule="auto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B5B64F" w14:textId="1BAF1DE3" w:rsidR="00667361" w:rsidRPr="003872EE" w:rsidRDefault="00667361" w:rsidP="00667361">
      <w:pPr>
        <w:pStyle w:val="2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3872EE">
        <w:rPr>
          <w:rFonts w:ascii="Arial" w:hAnsi="Arial" w:cs="Arial"/>
          <w:sz w:val="24"/>
          <w:szCs w:val="24"/>
        </w:rPr>
        <w:t xml:space="preserve">Администрация города Кировска (далее – Администрация) перечисляет </w:t>
      </w:r>
      <w:r w:rsidRPr="003872EE">
        <w:rPr>
          <w:rFonts w:ascii="Arial" w:hAnsi="Arial" w:cs="Arial"/>
          <w:color w:val="000000"/>
          <w:sz w:val="24"/>
          <w:szCs w:val="24"/>
        </w:rPr>
        <w:t xml:space="preserve">Получателю субсидии (финансовой поддержки) (далее – Субсидия) денежные средства, выделяемые </w:t>
      </w:r>
      <w:r w:rsidRPr="003872EE">
        <w:rPr>
          <w:rFonts w:ascii="Arial" w:eastAsia="Calibri" w:hAnsi="Arial" w:cs="Arial"/>
          <w:sz w:val="24"/>
          <w:szCs w:val="24"/>
          <w:lang w:eastAsia="en-US"/>
        </w:rPr>
        <w:t xml:space="preserve">за счет средств бюджета муниципального образования город Кировск с подведомственной территорией и средств областного бюджета Мурманской области, </w:t>
      </w:r>
      <w:r w:rsidRPr="003872EE">
        <w:rPr>
          <w:rFonts w:ascii="Arial" w:hAnsi="Arial" w:cs="Arial"/>
          <w:color w:val="000000"/>
          <w:sz w:val="24"/>
          <w:szCs w:val="24"/>
        </w:rPr>
        <w:t>Получатель Субсидии обязуется принять денежные средства и распорядиться ими в соответствии с условиями настоящего Договора</w:t>
      </w:r>
      <w:r w:rsidRPr="003872EE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91FF8B8" w14:textId="77777777" w:rsidR="00667361" w:rsidRPr="003872EE" w:rsidRDefault="00667361" w:rsidP="00667361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41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5A95AD25" w14:textId="77777777" w:rsidR="00667361" w:rsidRPr="003872EE" w:rsidRDefault="00667361" w:rsidP="00667361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418"/>
        </w:tabs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872EE">
        <w:rPr>
          <w:rFonts w:ascii="Arial" w:hAnsi="Arial" w:cs="Arial"/>
          <w:b/>
          <w:color w:val="000000"/>
          <w:sz w:val="24"/>
          <w:szCs w:val="24"/>
        </w:rPr>
        <w:t>2. Порядок и условия предоставления Субсидии</w:t>
      </w:r>
    </w:p>
    <w:p w14:paraId="3B20397C" w14:textId="77777777" w:rsidR="00667361" w:rsidRPr="003872EE" w:rsidRDefault="00667361" w:rsidP="00667361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418"/>
        </w:tabs>
        <w:spacing w:line="240" w:lineRule="auto"/>
        <w:ind w:left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E4A2A1A" w14:textId="77777777" w:rsidR="00667361" w:rsidRPr="003872EE" w:rsidRDefault="00667361" w:rsidP="00667361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418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3872EE">
        <w:rPr>
          <w:rFonts w:ascii="Arial" w:hAnsi="Arial" w:cs="Arial"/>
          <w:color w:val="000000"/>
          <w:sz w:val="24"/>
          <w:szCs w:val="24"/>
        </w:rPr>
        <w:t xml:space="preserve">2.1. Субсидия предоставляется Получателю Субсидии для реализации бизнес-плана: </w:t>
      </w:r>
    </w:p>
    <w:p w14:paraId="5E3E2267" w14:textId="77777777" w:rsidR="00667361" w:rsidRPr="003872EE" w:rsidRDefault="00667361" w:rsidP="00805CC4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r w:rsidRPr="003872EE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  <w:r w:rsidR="00805CC4" w:rsidRPr="003872EE">
        <w:rPr>
          <w:rFonts w:ascii="Arial" w:hAnsi="Arial" w:cs="Arial"/>
          <w:color w:val="000000"/>
          <w:sz w:val="24"/>
          <w:szCs w:val="24"/>
        </w:rPr>
        <w:t>______</w:t>
      </w:r>
      <w:r w:rsidRPr="003872EE">
        <w:rPr>
          <w:rFonts w:ascii="Arial" w:hAnsi="Arial" w:cs="Arial"/>
          <w:color w:val="000000"/>
          <w:sz w:val="24"/>
          <w:szCs w:val="24"/>
        </w:rPr>
        <w:t>_</w:t>
      </w:r>
      <w:r w:rsidRPr="003872EE">
        <w:rPr>
          <w:rFonts w:ascii="Arial" w:hAnsi="Arial" w:cs="Arial"/>
          <w:sz w:val="24"/>
          <w:szCs w:val="24"/>
        </w:rPr>
        <w:t xml:space="preserve">,                                                               </w:t>
      </w:r>
    </w:p>
    <w:p w14:paraId="10BAA608" w14:textId="77777777" w:rsidR="00667361" w:rsidRPr="003872EE" w:rsidRDefault="00667361" w:rsidP="00667361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418"/>
        </w:tabs>
        <w:spacing w:line="240" w:lineRule="auto"/>
        <w:ind w:left="360" w:firstLine="207"/>
        <w:jc w:val="center"/>
        <w:rPr>
          <w:rFonts w:ascii="Arial" w:hAnsi="Arial" w:cs="Arial"/>
          <w:sz w:val="24"/>
          <w:szCs w:val="24"/>
        </w:rPr>
      </w:pPr>
      <w:r w:rsidRPr="003872EE">
        <w:rPr>
          <w:rFonts w:ascii="Arial" w:hAnsi="Arial" w:cs="Arial"/>
          <w:sz w:val="24"/>
          <w:szCs w:val="24"/>
        </w:rPr>
        <w:t>(название бизнес-плана)</w:t>
      </w:r>
    </w:p>
    <w:p w14:paraId="638047DD" w14:textId="77777777" w:rsidR="00667361" w:rsidRPr="003872EE" w:rsidRDefault="00667361" w:rsidP="00667361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r w:rsidRPr="003872EE">
        <w:rPr>
          <w:rFonts w:ascii="Arial" w:hAnsi="Arial" w:cs="Arial"/>
          <w:sz w:val="24"/>
          <w:szCs w:val="24"/>
        </w:rPr>
        <w:t xml:space="preserve">прилагаемого к данному Договору, оформленного в соответствии с макет формой приложения № 2 к Порядку. </w:t>
      </w:r>
    </w:p>
    <w:p w14:paraId="4B51C3A6" w14:textId="20185797" w:rsidR="00667361" w:rsidRPr="003872EE" w:rsidRDefault="00667361" w:rsidP="00667361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41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872EE">
        <w:rPr>
          <w:rFonts w:ascii="Arial" w:hAnsi="Arial" w:cs="Arial"/>
          <w:color w:val="000000"/>
          <w:sz w:val="24"/>
          <w:szCs w:val="24"/>
        </w:rPr>
        <w:t>2.2. </w:t>
      </w:r>
      <w:r w:rsidRPr="003872EE">
        <w:rPr>
          <w:rFonts w:ascii="Arial" w:hAnsi="Arial" w:cs="Arial"/>
          <w:sz w:val="24"/>
          <w:szCs w:val="24"/>
        </w:rPr>
        <w:t>Субсидия предоставляется при условии софинансирования мероприятий</w:t>
      </w:r>
      <w:r w:rsidRPr="003872EE">
        <w:rPr>
          <w:rFonts w:ascii="Arial" w:hAnsi="Arial" w:cs="Arial"/>
          <w:i/>
          <w:sz w:val="24"/>
          <w:szCs w:val="24"/>
        </w:rPr>
        <w:t xml:space="preserve"> </w:t>
      </w:r>
      <w:r w:rsidRPr="003872EE">
        <w:rPr>
          <w:rFonts w:ascii="Arial" w:hAnsi="Arial" w:cs="Arial"/>
          <w:sz w:val="24"/>
          <w:szCs w:val="24"/>
        </w:rPr>
        <w:t xml:space="preserve">за счет собственных средств Получателя Субсидии в соответствии со сметой расходов </w:t>
      </w:r>
      <w:r w:rsidR="0095087D" w:rsidRPr="003872EE">
        <w:rPr>
          <w:rFonts w:ascii="Arial" w:hAnsi="Arial" w:cs="Arial"/>
          <w:sz w:val="24"/>
          <w:szCs w:val="24"/>
        </w:rPr>
        <w:t>прилагаемой к данному Договору, оформленной в соответствии с формой приложения № 3 к Порядку</w:t>
      </w:r>
      <w:r w:rsidRPr="003872EE">
        <w:rPr>
          <w:rFonts w:ascii="Arial" w:hAnsi="Arial" w:cs="Arial"/>
          <w:sz w:val="24"/>
          <w:szCs w:val="24"/>
        </w:rPr>
        <w:t>.</w:t>
      </w:r>
    </w:p>
    <w:p w14:paraId="1ACB9365" w14:textId="77777777" w:rsidR="00667361" w:rsidRPr="003872EE" w:rsidRDefault="00667361" w:rsidP="00667361">
      <w:pPr>
        <w:pStyle w:val="2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872EE">
        <w:rPr>
          <w:rFonts w:ascii="Arial" w:hAnsi="Arial" w:cs="Arial"/>
          <w:sz w:val="24"/>
          <w:szCs w:val="24"/>
        </w:rPr>
        <w:lastRenderedPageBreak/>
        <w:t>2.3. Администрация:</w:t>
      </w:r>
    </w:p>
    <w:p w14:paraId="0EE2463D" w14:textId="77777777" w:rsidR="00667361" w:rsidRPr="003872EE" w:rsidRDefault="00667361" w:rsidP="00667361">
      <w:pPr>
        <w:rPr>
          <w:rFonts w:eastAsia="Calibri" w:cs="Arial"/>
          <w:lang w:eastAsia="en-US"/>
        </w:rPr>
      </w:pPr>
      <w:r w:rsidRPr="003872EE">
        <w:rPr>
          <w:rFonts w:eastAsia="Calibri" w:cs="Arial"/>
          <w:lang w:eastAsia="en-US"/>
        </w:rPr>
        <w:t>2.3.1. В течение 15 рабочих дней после подписания Договора Сторонами</w:t>
      </w:r>
      <w:r w:rsidRPr="003872EE">
        <w:rPr>
          <w:rFonts w:eastAsia="Calibri" w:cs="Arial"/>
          <w:color w:val="00B050"/>
          <w:lang w:eastAsia="en-US"/>
        </w:rPr>
        <w:t xml:space="preserve"> </w:t>
      </w:r>
      <w:r w:rsidRPr="003872EE">
        <w:rPr>
          <w:rFonts w:eastAsia="Calibri" w:cs="Arial"/>
          <w:lang w:eastAsia="en-US"/>
        </w:rPr>
        <w:t xml:space="preserve">перечисляет бюджетные средства на расчетный счет Получателя Субсидии, открытый в кредитной организации (банке); </w:t>
      </w:r>
    </w:p>
    <w:p w14:paraId="19AD3CA6" w14:textId="0DCAAE8B" w:rsidR="00667361" w:rsidRPr="003872EE" w:rsidRDefault="00667361" w:rsidP="00667361">
      <w:pPr>
        <w:rPr>
          <w:rFonts w:eastAsia="Calibri" w:cs="Arial"/>
          <w:lang w:eastAsia="en-US"/>
        </w:rPr>
      </w:pPr>
      <w:r w:rsidRPr="003872EE">
        <w:rPr>
          <w:rFonts w:eastAsia="Calibri" w:cs="Arial"/>
          <w:lang w:eastAsia="en-US"/>
        </w:rPr>
        <w:t xml:space="preserve">2.3.2. В течение </w:t>
      </w:r>
      <w:r w:rsidR="0094182B" w:rsidRPr="003872EE">
        <w:rPr>
          <w:rFonts w:eastAsia="Calibri" w:cs="Arial"/>
          <w:lang w:eastAsia="en-US"/>
        </w:rPr>
        <w:t>3</w:t>
      </w:r>
      <w:r w:rsidRPr="003872EE">
        <w:rPr>
          <w:rFonts w:eastAsia="Calibri" w:cs="Arial"/>
          <w:lang w:eastAsia="en-US"/>
        </w:rPr>
        <w:t xml:space="preserve"> рабочих дней после перечисления средств Получателю Субсидии размещает сведения о Получателе Субсидии в реестре субъектов малого и среднего предпринимательства - получателей поддержки на официальном сайте органов местного самоуправления города Кировска в информационно-телекоммуникационной сети Интернет по адресу: www.kirovsk.ru.</w:t>
      </w:r>
    </w:p>
    <w:p w14:paraId="25FC5F68" w14:textId="77777777" w:rsidR="00667361" w:rsidRPr="003872EE" w:rsidRDefault="00667361" w:rsidP="00667361">
      <w:pPr>
        <w:jc w:val="center"/>
        <w:rPr>
          <w:rFonts w:cs="Arial"/>
          <w:b/>
          <w:color w:val="000000"/>
        </w:rPr>
      </w:pPr>
    </w:p>
    <w:p w14:paraId="5DE4EDF9" w14:textId="77777777" w:rsidR="00667361" w:rsidRPr="003872EE" w:rsidRDefault="00667361" w:rsidP="00667361">
      <w:pPr>
        <w:jc w:val="center"/>
        <w:rPr>
          <w:rFonts w:cs="Arial"/>
          <w:b/>
          <w:color w:val="000000"/>
        </w:rPr>
      </w:pPr>
      <w:r w:rsidRPr="003872EE">
        <w:rPr>
          <w:rFonts w:cs="Arial"/>
          <w:b/>
          <w:color w:val="000000"/>
        </w:rPr>
        <w:t>3. Размер Субсидии</w:t>
      </w:r>
    </w:p>
    <w:p w14:paraId="328A5774" w14:textId="77777777" w:rsidR="00667361" w:rsidRPr="003872EE" w:rsidRDefault="00667361" w:rsidP="00667361">
      <w:pPr>
        <w:jc w:val="center"/>
        <w:rPr>
          <w:rFonts w:cs="Arial"/>
          <w:b/>
          <w:color w:val="000000"/>
        </w:rPr>
      </w:pPr>
    </w:p>
    <w:p w14:paraId="0049C97F" w14:textId="77777777" w:rsidR="00667361" w:rsidRPr="003872EE" w:rsidRDefault="00667361" w:rsidP="00805CC4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Субсидия предоставляется Получателю Субсидии в соответствии с Порядком предоставления финансовой поддержки и Соглашением о софинансировании муниципальной программы «Развитие малого и среднего предпринимательства в городе Кировске на 2017-2019 годы», условиями н</w:t>
      </w:r>
      <w:r w:rsidR="00805CC4" w:rsidRPr="003872EE">
        <w:rPr>
          <w:rFonts w:cs="Arial"/>
          <w:color w:val="000000"/>
        </w:rPr>
        <w:t>астоящего Договора и в размере:</w:t>
      </w:r>
      <w:r w:rsidRPr="003872EE">
        <w:rPr>
          <w:rFonts w:cs="Arial"/>
          <w:color w:val="000000"/>
        </w:rPr>
        <w:t xml:space="preserve">                               ___________________________________________________________</w:t>
      </w:r>
      <w:r w:rsidR="00805CC4" w:rsidRPr="003872EE">
        <w:rPr>
          <w:rFonts w:cs="Arial"/>
          <w:color w:val="000000"/>
        </w:rPr>
        <w:t>_______________</w:t>
      </w:r>
    </w:p>
    <w:p w14:paraId="29C3C423" w14:textId="77777777" w:rsidR="00667361" w:rsidRPr="003872EE" w:rsidRDefault="00667361" w:rsidP="00667361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418"/>
        </w:tabs>
        <w:spacing w:line="240" w:lineRule="auto"/>
        <w:ind w:left="360" w:hanging="360"/>
        <w:jc w:val="center"/>
        <w:rPr>
          <w:rFonts w:ascii="Arial" w:hAnsi="Arial" w:cs="Arial"/>
          <w:color w:val="000000"/>
          <w:sz w:val="24"/>
          <w:szCs w:val="24"/>
        </w:rPr>
      </w:pPr>
      <w:r w:rsidRPr="003872EE">
        <w:rPr>
          <w:rFonts w:ascii="Arial" w:hAnsi="Arial" w:cs="Arial"/>
          <w:color w:val="000000"/>
          <w:sz w:val="24"/>
          <w:szCs w:val="24"/>
        </w:rPr>
        <w:t>(сумма прописью, в рублях)</w:t>
      </w:r>
    </w:p>
    <w:p w14:paraId="564832A1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в том числе:</w:t>
      </w:r>
    </w:p>
    <w:p w14:paraId="2ACB3064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за счет средств областного бюджета Мурманской области по Соглашению от   № :</w:t>
      </w:r>
    </w:p>
    <w:p w14:paraId="500C475E" w14:textId="77777777" w:rsidR="00667361" w:rsidRPr="003872EE" w:rsidRDefault="00667361" w:rsidP="00805CC4">
      <w:pPr>
        <w:ind w:firstLine="0"/>
        <w:rPr>
          <w:rFonts w:cs="Arial"/>
          <w:color w:val="000000"/>
        </w:rPr>
      </w:pPr>
      <w:r w:rsidRPr="003872EE">
        <w:rPr>
          <w:rFonts w:cs="Arial"/>
          <w:color w:val="000000"/>
        </w:rPr>
        <w:t>_____________________________________________________________________</w:t>
      </w:r>
      <w:r w:rsidR="00805CC4" w:rsidRPr="003872EE">
        <w:rPr>
          <w:rFonts w:cs="Arial"/>
          <w:color w:val="000000"/>
        </w:rPr>
        <w:t>____</w:t>
      </w:r>
      <w:r w:rsidRPr="003872EE">
        <w:rPr>
          <w:rFonts w:cs="Arial"/>
          <w:color w:val="000000"/>
        </w:rPr>
        <w:t>_</w:t>
      </w:r>
    </w:p>
    <w:p w14:paraId="021AAF3A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 xml:space="preserve">за счет средств местного бюджета города Кировска: </w:t>
      </w:r>
    </w:p>
    <w:p w14:paraId="54C101E3" w14:textId="77777777" w:rsidR="00667361" w:rsidRPr="003872EE" w:rsidRDefault="00667361" w:rsidP="00805CC4">
      <w:pPr>
        <w:ind w:firstLine="0"/>
        <w:rPr>
          <w:rFonts w:cs="Arial"/>
          <w:color w:val="000000"/>
        </w:rPr>
      </w:pPr>
      <w:r w:rsidRPr="003872EE">
        <w:rPr>
          <w:rFonts w:cs="Arial"/>
          <w:color w:val="000000"/>
        </w:rPr>
        <w:t>____________________________________________________________________</w:t>
      </w:r>
      <w:r w:rsidR="00805CC4" w:rsidRPr="003872EE">
        <w:rPr>
          <w:rFonts w:cs="Arial"/>
          <w:color w:val="000000"/>
        </w:rPr>
        <w:t>____</w:t>
      </w:r>
      <w:r w:rsidRPr="003872EE">
        <w:rPr>
          <w:rFonts w:cs="Arial"/>
          <w:color w:val="000000"/>
        </w:rPr>
        <w:t xml:space="preserve">__ </w:t>
      </w:r>
    </w:p>
    <w:p w14:paraId="0B7235B1" w14:textId="77777777" w:rsidR="00667361" w:rsidRPr="003872EE" w:rsidRDefault="00667361" w:rsidP="00667361">
      <w:pPr>
        <w:jc w:val="center"/>
        <w:rPr>
          <w:rFonts w:cs="Arial"/>
          <w:color w:val="000000"/>
        </w:rPr>
      </w:pPr>
      <w:r w:rsidRPr="003872EE">
        <w:rPr>
          <w:rFonts w:cs="Arial"/>
          <w:color w:val="000000"/>
        </w:rPr>
        <w:t xml:space="preserve"> (сумма прописью, в рублях)</w:t>
      </w:r>
    </w:p>
    <w:p w14:paraId="378271B6" w14:textId="77777777" w:rsidR="00667361" w:rsidRPr="003872EE" w:rsidRDefault="00667361" w:rsidP="00667361">
      <w:pPr>
        <w:jc w:val="center"/>
        <w:rPr>
          <w:rFonts w:cs="Arial"/>
          <w:b/>
          <w:color w:val="000000"/>
        </w:rPr>
      </w:pPr>
    </w:p>
    <w:p w14:paraId="2251259E" w14:textId="77777777" w:rsidR="00667361" w:rsidRPr="003872EE" w:rsidRDefault="00667361" w:rsidP="00667361">
      <w:pPr>
        <w:jc w:val="center"/>
        <w:rPr>
          <w:rFonts w:cs="Arial"/>
          <w:b/>
          <w:color w:val="000000"/>
        </w:rPr>
      </w:pPr>
      <w:r w:rsidRPr="003872EE">
        <w:rPr>
          <w:rFonts w:cs="Arial"/>
          <w:b/>
          <w:color w:val="000000"/>
        </w:rPr>
        <w:t>4. Права и обязанности Сторон</w:t>
      </w:r>
    </w:p>
    <w:p w14:paraId="1E1CD15A" w14:textId="77777777" w:rsidR="00667361" w:rsidRPr="003872EE" w:rsidRDefault="00667361" w:rsidP="00667361">
      <w:pPr>
        <w:jc w:val="center"/>
        <w:rPr>
          <w:rFonts w:cs="Arial"/>
          <w:b/>
          <w:color w:val="000000"/>
        </w:rPr>
      </w:pPr>
    </w:p>
    <w:p w14:paraId="529830F4" w14:textId="77777777" w:rsidR="00667361" w:rsidRPr="003872EE" w:rsidRDefault="00667361" w:rsidP="00667361">
      <w:pPr>
        <w:pStyle w:val="2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872EE">
        <w:rPr>
          <w:rFonts w:ascii="Arial" w:hAnsi="Arial" w:cs="Arial"/>
          <w:sz w:val="24"/>
          <w:szCs w:val="24"/>
        </w:rPr>
        <w:t>4.1. Администрация обязана:</w:t>
      </w:r>
    </w:p>
    <w:p w14:paraId="339AD084" w14:textId="77777777" w:rsidR="00667361" w:rsidRPr="003872EE" w:rsidRDefault="00CA262A" w:rsidP="00667361">
      <w:pPr>
        <w:rPr>
          <w:rFonts w:eastAsia="Calibri" w:cs="Arial"/>
          <w:lang w:eastAsia="en-US"/>
        </w:rPr>
      </w:pPr>
      <w:r w:rsidRPr="003872EE">
        <w:rPr>
          <w:rFonts w:eastAsia="Calibri" w:cs="Arial"/>
          <w:lang w:eastAsia="en-US"/>
        </w:rPr>
        <w:t xml:space="preserve">4.1.1. В течение </w:t>
      </w:r>
      <w:r w:rsidR="00667361" w:rsidRPr="003872EE">
        <w:rPr>
          <w:rFonts w:eastAsia="Calibri" w:cs="Arial"/>
          <w:lang w:eastAsia="en-US"/>
        </w:rPr>
        <w:t>15 рабочих дней после подписания договора Сторонами</w:t>
      </w:r>
      <w:r w:rsidR="00667361" w:rsidRPr="003872EE">
        <w:rPr>
          <w:rFonts w:eastAsia="Calibri" w:cs="Arial"/>
          <w:color w:val="00B050"/>
          <w:lang w:eastAsia="en-US"/>
        </w:rPr>
        <w:t xml:space="preserve"> </w:t>
      </w:r>
      <w:r w:rsidR="00667361" w:rsidRPr="003872EE">
        <w:rPr>
          <w:rFonts w:eastAsia="Calibri" w:cs="Arial"/>
          <w:lang w:eastAsia="en-US"/>
        </w:rPr>
        <w:t xml:space="preserve">перечислить бюджетные средства на расчетный счет Получателя Субсидии; </w:t>
      </w:r>
    </w:p>
    <w:p w14:paraId="553E238E" w14:textId="18221D1E" w:rsidR="00667361" w:rsidRPr="003872EE" w:rsidRDefault="00CA262A" w:rsidP="00667361">
      <w:pPr>
        <w:rPr>
          <w:rFonts w:eastAsia="Calibri" w:cs="Arial"/>
          <w:lang w:eastAsia="en-US"/>
        </w:rPr>
      </w:pPr>
      <w:r w:rsidRPr="003872EE">
        <w:rPr>
          <w:rFonts w:eastAsia="Calibri" w:cs="Arial"/>
          <w:lang w:eastAsia="en-US"/>
        </w:rPr>
        <w:t xml:space="preserve">4.1.2. В течение </w:t>
      </w:r>
      <w:r w:rsidR="00963936" w:rsidRPr="003872EE">
        <w:rPr>
          <w:rFonts w:eastAsia="Calibri" w:cs="Arial"/>
          <w:lang w:eastAsia="en-US"/>
        </w:rPr>
        <w:t>3</w:t>
      </w:r>
      <w:r w:rsidR="00667361" w:rsidRPr="003872EE">
        <w:rPr>
          <w:rFonts w:eastAsia="Calibri" w:cs="Arial"/>
          <w:lang w:eastAsia="en-US"/>
        </w:rPr>
        <w:t xml:space="preserve"> рабочих дней после перечисления средств Получателю Субсидии разместить сведения о Получателе Субсидии в реестре субъектов малого и среднего предпринимательства - получателей поддержки на официальном сайте органов местного самоуправления города Кировска в информационно-телекоммуникационной сети Интернет по адресу: www.kirovsk.ru; </w:t>
      </w:r>
    </w:p>
    <w:p w14:paraId="4BE6E2FD" w14:textId="77777777" w:rsidR="00667361" w:rsidRPr="003872EE" w:rsidRDefault="00667361" w:rsidP="00667361">
      <w:pPr>
        <w:rPr>
          <w:rFonts w:eastAsia="Calibri" w:cs="Arial"/>
          <w:lang w:eastAsia="en-US"/>
        </w:rPr>
      </w:pPr>
      <w:r w:rsidRPr="003872EE">
        <w:rPr>
          <w:rFonts w:eastAsia="Calibri" w:cs="Arial"/>
          <w:lang w:eastAsia="en-US"/>
        </w:rPr>
        <w:t>4.1.3. В случае неполного, несвоевременного и нецелевого использования средств, предусмотренных бизнес-планом, принять решение о возврате остатка средств в соответствии с п. 8.1 и 8.3 Порядка</w:t>
      </w:r>
      <w:r w:rsidRPr="003872EE">
        <w:rPr>
          <w:rFonts w:cs="Arial"/>
        </w:rPr>
        <w:t xml:space="preserve"> предоставления финансовой поддержки</w:t>
      </w:r>
      <w:r w:rsidRPr="003872EE">
        <w:rPr>
          <w:rFonts w:eastAsia="Calibri" w:cs="Arial"/>
          <w:lang w:eastAsia="en-US"/>
        </w:rPr>
        <w:t xml:space="preserve">. </w:t>
      </w:r>
    </w:p>
    <w:p w14:paraId="739EED08" w14:textId="77777777" w:rsidR="00667361" w:rsidRPr="003872EE" w:rsidRDefault="00667361" w:rsidP="00667361">
      <w:pPr>
        <w:rPr>
          <w:rFonts w:eastAsia="Calibri" w:cs="Arial"/>
          <w:lang w:eastAsia="en-US"/>
        </w:rPr>
      </w:pPr>
      <w:r w:rsidRPr="003872EE">
        <w:rPr>
          <w:rFonts w:eastAsia="Calibri" w:cs="Arial"/>
          <w:lang w:eastAsia="en-US"/>
        </w:rPr>
        <w:t xml:space="preserve">4.1.4. В случае, если Получатель Субсидии не представил отчетные документы в сроки, установленные разделом 5 настоящего Договора, или допустил неточности в отчете, в течение 5 рабочих дней направить ему любым доступным способом уведомление об устранении нарушения. </w:t>
      </w:r>
    </w:p>
    <w:p w14:paraId="32F8460A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4.2. Получатель Субсидии</w:t>
      </w:r>
      <w:r w:rsidRPr="003872EE">
        <w:rPr>
          <w:rFonts w:cs="Arial"/>
        </w:rPr>
        <w:t xml:space="preserve"> обязан</w:t>
      </w:r>
      <w:r w:rsidRPr="003872EE">
        <w:rPr>
          <w:rFonts w:cs="Arial"/>
          <w:color w:val="000000"/>
        </w:rPr>
        <w:t>:</w:t>
      </w:r>
    </w:p>
    <w:p w14:paraId="79A3CA77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4.2.1.  И</w:t>
      </w:r>
      <w:r w:rsidRPr="003872EE">
        <w:rPr>
          <w:rFonts w:eastAsia="Calibri" w:cs="Arial"/>
          <w:lang w:eastAsia="en-US"/>
        </w:rPr>
        <w:t>спользовать средства предоставленной Субсидии в течение 1 (одного) года со дня фактического перечисления средств на расчетный счет.</w:t>
      </w:r>
    </w:p>
    <w:p w14:paraId="1B9B3975" w14:textId="467191E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eastAsia="Calibri" w:cs="Arial"/>
          <w:lang w:eastAsia="en-US"/>
        </w:rPr>
        <w:t>4.2.2. И</w:t>
      </w:r>
      <w:r w:rsidRPr="003872EE">
        <w:rPr>
          <w:rFonts w:cs="Arial"/>
          <w:color w:val="000000"/>
        </w:rPr>
        <w:t>спользовать собственные средства и средства Субсидии только на расходы, указанные в смете расходов</w:t>
      </w:r>
      <w:r w:rsidR="00834039" w:rsidRPr="003872EE">
        <w:rPr>
          <w:rFonts w:cs="Arial"/>
        </w:rPr>
        <w:t>.</w:t>
      </w:r>
    </w:p>
    <w:p w14:paraId="2CF80BA8" w14:textId="77777777" w:rsidR="00667361" w:rsidRPr="003872EE" w:rsidRDefault="00667361" w:rsidP="00667361">
      <w:pPr>
        <w:rPr>
          <w:rFonts w:cs="Arial"/>
          <w:color w:val="FF0000"/>
        </w:rPr>
      </w:pPr>
      <w:r w:rsidRPr="003872EE">
        <w:rPr>
          <w:rFonts w:cs="Arial"/>
          <w:color w:val="000000"/>
        </w:rPr>
        <w:t>4.2.3. Согласовать осуществление проверок соблюдения им условий, целей и порядка предоставления Субсидии, проводимых Администрацией и контрольно-счетным органом города Кировска;</w:t>
      </w:r>
    </w:p>
    <w:p w14:paraId="42E3F0D1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4.2.4. Осуществлять финансовые расчеты за счет средств Субсидии в безналичной форме;</w:t>
      </w:r>
    </w:p>
    <w:p w14:paraId="3D9A5206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lastRenderedPageBreak/>
        <w:t xml:space="preserve">4.2.5. Достичь по истечении 12 календарных месяцев со дня предоставления Субсидии заявленных в бизнес-плане показателей среднесписочной численности и среднемесячной заработной платы работающих (без внешних совместителей) и объема выручки субъекта малого и среднего предпринимательства (далее – СМСП); </w:t>
      </w:r>
    </w:p>
    <w:p w14:paraId="644990AF" w14:textId="11D17609" w:rsidR="00667361" w:rsidRPr="003872EE" w:rsidRDefault="00444525" w:rsidP="00667361">
      <w:pPr>
        <w:rPr>
          <w:rFonts w:cs="Arial"/>
        </w:rPr>
      </w:pPr>
      <w:r w:rsidRPr="003872EE">
        <w:rPr>
          <w:rFonts w:cs="Arial"/>
          <w:color w:val="000000"/>
        </w:rPr>
        <w:t>4.2.6. </w:t>
      </w:r>
      <w:r w:rsidR="00667361" w:rsidRPr="003872EE">
        <w:rPr>
          <w:rFonts w:cs="Arial"/>
          <w:color w:val="000000"/>
        </w:rPr>
        <w:t xml:space="preserve">Предоставлять Администрации за период со дня получения Субсидии и заканчивая </w:t>
      </w:r>
      <w:r w:rsidR="00667361" w:rsidRPr="003872EE">
        <w:rPr>
          <w:rFonts w:cs="Arial"/>
        </w:rPr>
        <w:t xml:space="preserve">истечением двух календарных лет, следующих за годом предоставления Субсидии ежеквартальный отчет о деятельности Получателя Субсидии в срок до 10-го числа месяца, следующего за отчетным кварталом, а также ежеквартальный отчет (нарастающим итогом) о расходовании средств Субсидии в срок до 10-го числа месяца, следующего за отчетным кварталом. </w:t>
      </w:r>
    </w:p>
    <w:p w14:paraId="754087FA" w14:textId="34204AB6" w:rsidR="00667361" w:rsidRPr="003872EE" w:rsidRDefault="00444525" w:rsidP="00667361">
      <w:pPr>
        <w:rPr>
          <w:rFonts w:cs="Arial"/>
        </w:rPr>
      </w:pPr>
      <w:r w:rsidRPr="003872EE">
        <w:rPr>
          <w:rFonts w:cs="Arial"/>
        </w:rPr>
        <w:t>4.2.7. </w:t>
      </w:r>
      <w:r w:rsidR="00667361" w:rsidRPr="003872EE">
        <w:rPr>
          <w:rFonts w:cs="Arial"/>
        </w:rPr>
        <w:t xml:space="preserve">Информировать Администрацию о смене места ведения предпринимательской деятельности и (или) планируемой ликвидации; </w:t>
      </w:r>
    </w:p>
    <w:p w14:paraId="47AD6C12" w14:textId="6452C898" w:rsidR="00667361" w:rsidRPr="003872EE" w:rsidRDefault="00444525" w:rsidP="00667361">
      <w:pPr>
        <w:rPr>
          <w:rFonts w:eastAsia="Calibri" w:cs="Arial"/>
          <w:lang w:eastAsia="en-US"/>
        </w:rPr>
      </w:pPr>
      <w:r w:rsidRPr="003872EE">
        <w:rPr>
          <w:rFonts w:cs="Arial"/>
        </w:rPr>
        <w:t>4.2.8. </w:t>
      </w:r>
      <w:r w:rsidR="00667361" w:rsidRPr="003872EE">
        <w:rPr>
          <w:rFonts w:cs="Arial"/>
        </w:rPr>
        <w:t>Возвратить средства Субсидии</w:t>
      </w:r>
      <w:r w:rsidR="00667361" w:rsidRPr="003872EE">
        <w:rPr>
          <w:rFonts w:cs="Arial"/>
          <w:color w:val="000000"/>
        </w:rPr>
        <w:t xml:space="preserve"> в случаях ненадлежащего исполнения условий предоставления Субсидии, требований Порядка </w:t>
      </w:r>
      <w:r w:rsidR="00667361" w:rsidRPr="003872EE">
        <w:rPr>
          <w:rFonts w:cs="Arial"/>
        </w:rPr>
        <w:t>предоставления финансовой поддержки</w:t>
      </w:r>
      <w:r w:rsidR="00667361" w:rsidRPr="003872EE">
        <w:rPr>
          <w:rFonts w:cs="Arial"/>
          <w:color w:val="000000"/>
        </w:rPr>
        <w:t xml:space="preserve"> и настоящего договора.</w:t>
      </w:r>
      <w:r w:rsidR="00667361" w:rsidRPr="003872EE">
        <w:rPr>
          <w:rFonts w:eastAsia="Calibri" w:cs="Arial"/>
          <w:lang w:eastAsia="en-US"/>
        </w:rPr>
        <w:t xml:space="preserve"> </w:t>
      </w:r>
    </w:p>
    <w:p w14:paraId="6317B7E4" w14:textId="77777777" w:rsidR="00667361" w:rsidRPr="003872EE" w:rsidRDefault="00667361" w:rsidP="00667361">
      <w:pPr>
        <w:rPr>
          <w:rFonts w:cs="Arial"/>
        </w:rPr>
      </w:pPr>
    </w:p>
    <w:p w14:paraId="1FF69F5D" w14:textId="77777777" w:rsidR="00667361" w:rsidRPr="003872EE" w:rsidRDefault="00667361" w:rsidP="00667361">
      <w:pPr>
        <w:jc w:val="center"/>
        <w:rPr>
          <w:rFonts w:cs="Arial"/>
          <w:b/>
        </w:rPr>
      </w:pPr>
      <w:r w:rsidRPr="003872EE">
        <w:rPr>
          <w:rFonts w:cs="Arial"/>
          <w:b/>
        </w:rPr>
        <w:t>5. Порядок предоставления отчетности</w:t>
      </w:r>
    </w:p>
    <w:p w14:paraId="534C7E16" w14:textId="77777777" w:rsidR="00667361" w:rsidRPr="003872EE" w:rsidRDefault="00667361" w:rsidP="00667361">
      <w:pPr>
        <w:jc w:val="center"/>
        <w:rPr>
          <w:rFonts w:cs="Arial"/>
          <w:b/>
        </w:rPr>
      </w:pPr>
    </w:p>
    <w:p w14:paraId="388E00E3" w14:textId="77777777" w:rsidR="00667361" w:rsidRPr="003872EE" w:rsidRDefault="00667361" w:rsidP="00667361">
      <w:pPr>
        <w:rPr>
          <w:rFonts w:cs="Arial"/>
        </w:rPr>
      </w:pPr>
      <w:r w:rsidRPr="003872EE">
        <w:rPr>
          <w:rFonts w:cs="Arial"/>
        </w:rPr>
        <w:t>Получатель Субсидии предоставляет ежеквартальный отчет о деятельности Получателя Субсидии в срок до 10-го числа месяца, следующего за отчетным кварталом, а также ежеквартальный отчет (нарастающим итогом) о расходовании средств Субсидии в срок до 10-го числа месяца, следующего за отчетным кварталом, подтвержденный банковской выпиской о состоянии расчетного счета на отчетную дату.</w:t>
      </w:r>
    </w:p>
    <w:p w14:paraId="3AC4D7B6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Получатель Субсидии предоставляет Администрации за период со дня получения Субсидии и заканчивая истечением двух календарных лет, следующих за годом предоставления Субсидии:</w:t>
      </w:r>
    </w:p>
    <w:p w14:paraId="2C943364" w14:textId="717E43A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- ежеквартальный отчет о расходовании средств субсидии на реализацию бизнес-плана в срок до 10-го числа месяца, следующего за отчетным кварталом,</w:t>
      </w:r>
      <w:r w:rsidRPr="003872EE">
        <w:rPr>
          <w:rFonts w:cs="Arial"/>
        </w:rPr>
        <w:t xml:space="preserve"> </w:t>
      </w:r>
      <w:r w:rsidRPr="003872EE">
        <w:rPr>
          <w:rFonts w:cs="Arial"/>
          <w:color w:val="000000"/>
        </w:rPr>
        <w:t xml:space="preserve">по форме, определенной приложением № </w:t>
      </w:r>
      <w:r w:rsidR="0095087D" w:rsidRPr="003872EE">
        <w:rPr>
          <w:rFonts w:cs="Arial"/>
          <w:color w:val="000000"/>
        </w:rPr>
        <w:t>1</w:t>
      </w:r>
      <w:r w:rsidRPr="003872EE">
        <w:rPr>
          <w:rFonts w:cs="Arial"/>
          <w:color w:val="000000"/>
        </w:rPr>
        <w:t xml:space="preserve"> к настоящему договору;</w:t>
      </w:r>
    </w:p>
    <w:p w14:paraId="4C8447BD" w14:textId="3509F722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- ежеквартальный отчет о достижении целевых показателей проекта, заявленных в бизнес-плане, в срок до 10-го числа месяца, следующего за отчетным кварталом, по форме, определенной приложением №</w:t>
      </w:r>
      <w:r w:rsidR="0095087D" w:rsidRPr="003872EE">
        <w:rPr>
          <w:rFonts w:cs="Arial"/>
          <w:color w:val="000000"/>
        </w:rPr>
        <w:t xml:space="preserve"> 2</w:t>
      </w:r>
      <w:r w:rsidRPr="003872EE">
        <w:rPr>
          <w:rFonts w:cs="Arial"/>
          <w:color w:val="000000"/>
        </w:rPr>
        <w:t xml:space="preserve"> к настоящему договору.</w:t>
      </w:r>
    </w:p>
    <w:p w14:paraId="09C0F149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Отчет предоставляется с приложением копий документов, подтверждающих произведенные расходы в соответствии со сметой расходов по каждой сделке: договор или счет, платежное поручение, товарная накладная или акт выполнения работ, оказания услуг.</w:t>
      </w:r>
    </w:p>
    <w:p w14:paraId="49F525E8" w14:textId="77777777" w:rsidR="00667361" w:rsidRPr="003872EE" w:rsidRDefault="00667361" w:rsidP="00667361">
      <w:pPr>
        <w:rPr>
          <w:rFonts w:cs="Arial"/>
        </w:rPr>
      </w:pPr>
      <w:r w:rsidRPr="003872EE">
        <w:rPr>
          <w:rFonts w:cs="Arial"/>
          <w:color w:val="000000"/>
        </w:rPr>
        <w:t xml:space="preserve">Отчетность предоставляется в электронном виде на электронную почту куратора в формате Word или Excel с обязательным дублированием скан-копии </w:t>
      </w:r>
      <w:r w:rsidRPr="003872EE">
        <w:rPr>
          <w:rFonts w:cs="Arial"/>
        </w:rPr>
        <w:t xml:space="preserve">подписанного документа. </w:t>
      </w:r>
    </w:p>
    <w:p w14:paraId="5CBC0B73" w14:textId="77777777" w:rsidR="00667361" w:rsidRPr="003872EE" w:rsidRDefault="00667361" w:rsidP="00667361">
      <w:pPr>
        <w:rPr>
          <w:rFonts w:cs="Arial"/>
          <w:color w:val="000000"/>
        </w:rPr>
      </w:pPr>
      <w:r w:rsidRPr="003872EE">
        <w:rPr>
          <w:rFonts w:cs="Arial"/>
          <w:color w:val="000000"/>
        </w:rPr>
        <w:t>В случае, если Получатель Субсидии не представил отчетные документы в сроки, установленные Порядком, Администрация в течение 10 рабочих дней направляет ему уведомление о нарушении сроков отчетности. Получатель Субсидии обязан в течение 10 рабочих дней с даты отправки уведомления представить отчетные документы или в течение 30 рабочих дней с даты отправки уведомления вернуть средства Субсидии на лицевой счет Администрации.</w:t>
      </w:r>
    </w:p>
    <w:p w14:paraId="35101046" w14:textId="77777777" w:rsidR="00667361" w:rsidRPr="003872EE" w:rsidRDefault="00667361" w:rsidP="00667361">
      <w:pPr>
        <w:ind w:firstLine="709"/>
        <w:rPr>
          <w:rFonts w:cs="Arial"/>
          <w:color w:val="000000"/>
        </w:rPr>
      </w:pPr>
    </w:p>
    <w:p w14:paraId="444D0A92" w14:textId="77777777" w:rsidR="00667361" w:rsidRPr="003872EE" w:rsidRDefault="00667361" w:rsidP="00667361">
      <w:pPr>
        <w:ind w:firstLine="709"/>
        <w:rPr>
          <w:rFonts w:cs="Arial"/>
          <w:color w:val="000000"/>
        </w:rPr>
      </w:pPr>
    </w:p>
    <w:p w14:paraId="5A9B6545" w14:textId="77777777" w:rsidR="00667361" w:rsidRPr="003872EE" w:rsidRDefault="00667361" w:rsidP="00667361">
      <w:pPr>
        <w:jc w:val="center"/>
        <w:rPr>
          <w:rFonts w:cs="Arial"/>
          <w:b/>
        </w:rPr>
      </w:pPr>
      <w:r w:rsidRPr="003872EE">
        <w:rPr>
          <w:rFonts w:cs="Arial"/>
          <w:b/>
        </w:rPr>
        <w:t xml:space="preserve">6. Порядок и условия возврата Субсидии </w:t>
      </w:r>
    </w:p>
    <w:p w14:paraId="1688E6EE" w14:textId="77777777" w:rsidR="00667361" w:rsidRPr="003872EE" w:rsidRDefault="00667361" w:rsidP="00667361">
      <w:pPr>
        <w:jc w:val="center"/>
        <w:rPr>
          <w:rFonts w:cs="Arial"/>
          <w:b/>
        </w:rPr>
      </w:pPr>
    </w:p>
    <w:p w14:paraId="1D0FEA4A" w14:textId="77777777" w:rsidR="00667361" w:rsidRPr="003872EE" w:rsidRDefault="00667361" w:rsidP="00667361">
      <w:pPr>
        <w:rPr>
          <w:rFonts w:cs="Arial"/>
        </w:rPr>
      </w:pPr>
      <w:r w:rsidRPr="003872EE">
        <w:rPr>
          <w:rFonts w:cs="Arial"/>
        </w:rPr>
        <w:t>6.1. В случае ненадлежащего исполнения Получателем Субсидии обязательств и условий предоставления Субсидии, требований Порядка предоставления финансовой поддержки и условий настоящего Договора средства Субсидии подлежат возврату.</w:t>
      </w:r>
    </w:p>
    <w:p w14:paraId="069BEAB5" w14:textId="77777777" w:rsidR="00667361" w:rsidRPr="003872EE" w:rsidRDefault="00667361" w:rsidP="00667361">
      <w:pPr>
        <w:rPr>
          <w:rFonts w:cs="Arial"/>
        </w:rPr>
      </w:pPr>
      <w:r w:rsidRPr="003872EE">
        <w:rPr>
          <w:rFonts w:cs="Arial"/>
        </w:rPr>
        <w:lastRenderedPageBreak/>
        <w:t xml:space="preserve">6.2. </w:t>
      </w:r>
      <w:bookmarkStart w:id="4" w:name="Par860"/>
      <w:bookmarkEnd w:id="4"/>
      <w:r w:rsidRPr="003872EE">
        <w:rPr>
          <w:rFonts w:cs="Arial"/>
        </w:rPr>
        <w:t>Получатель Субсидии осуществляет возврат фактически полученной суммы Субсидии на счет Администрации в течение 30 календарных дней со дня получения уведомления о возврате Субсидии.</w:t>
      </w:r>
    </w:p>
    <w:p w14:paraId="2687E2B8" w14:textId="77777777" w:rsidR="00667361" w:rsidRPr="003872EE" w:rsidRDefault="00667361" w:rsidP="00667361">
      <w:pPr>
        <w:rPr>
          <w:rFonts w:cs="Arial"/>
        </w:rPr>
      </w:pPr>
      <w:r w:rsidRPr="003872EE">
        <w:rPr>
          <w:rFonts w:cs="Arial"/>
        </w:rPr>
        <w:t>6.3. В случае если Получатель Субсидии по истечении указанного срока не осуществил возврат средств, Администрация в течение 30 календарных дней направляет исковое заявление в Арбитражный суд Мурманской области о возврате средств Субсидии.</w:t>
      </w:r>
    </w:p>
    <w:p w14:paraId="461172D4" w14:textId="77777777" w:rsidR="00667361" w:rsidRPr="003872EE" w:rsidRDefault="00667361" w:rsidP="00667361">
      <w:pPr>
        <w:rPr>
          <w:rFonts w:cs="Arial"/>
        </w:rPr>
      </w:pPr>
      <w:r w:rsidRPr="003872EE">
        <w:rPr>
          <w:rFonts w:cs="Arial"/>
        </w:rPr>
        <w:t xml:space="preserve">6.4. Получатель Субсидии, допустивший нецелевое использование бюджетных средств или непредставление отчетных документов, в соответствии с Федеральным </w:t>
      </w:r>
      <w:hyperlink r:id="rId15" w:history="1">
        <w:r w:rsidRPr="003872EE">
          <w:rPr>
            <w:rFonts w:cs="Arial"/>
            <w:color w:val="000000"/>
          </w:rPr>
          <w:t>законом</w:t>
        </w:r>
      </w:hyperlink>
      <w:r w:rsidRPr="003872EE">
        <w:rPr>
          <w:rFonts w:cs="Arial"/>
          <w:color w:val="000000"/>
        </w:rPr>
        <w:t xml:space="preserve"> </w:t>
      </w:r>
      <w:hyperlink r:id="rId16" w:history="1">
        <w:r w:rsidRPr="003872EE">
          <w:rPr>
            <w:rStyle w:val="a3"/>
            <w:rFonts w:cs="Arial"/>
            <w:color w:val="000000"/>
          </w:rPr>
          <w:t>от 24.07.2007 № 209-ФЗ</w:t>
        </w:r>
      </w:hyperlink>
      <w:r w:rsidRPr="003872EE">
        <w:rPr>
          <w:rFonts w:cs="Arial"/>
          <w:color w:val="000000"/>
        </w:rPr>
        <w:t xml:space="preserve"> «О развитии</w:t>
      </w:r>
      <w:r w:rsidRPr="003872EE">
        <w:rPr>
          <w:rFonts w:cs="Arial"/>
        </w:rPr>
        <w:t xml:space="preserve"> малого и среднего предпринимательства в Российской Федерации» лишается права на получение государственной поддержки за счет бюджетных средств в течение 3 (трех) лет со дня выявления нарушений. Информация о нарушении условий предоставления государственной поддержки заносится в реестр СМСП - получателей государственной поддержки.</w:t>
      </w:r>
    </w:p>
    <w:p w14:paraId="266EFB85" w14:textId="77777777" w:rsidR="00667361" w:rsidRPr="003872EE" w:rsidRDefault="00667361" w:rsidP="00667361">
      <w:pPr>
        <w:ind w:firstLine="709"/>
        <w:rPr>
          <w:rFonts w:cs="Arial"/>
        </w:rPr>
      </w:pPr>
    </w:p>
    <w:p w14:paraId="0AB3E241" w14:textId="77777777" w:rsidR="00667361" w:rsidRPr="003872EE" w:rsidRDefault="00667361" w:rsidP="00667361">
      <w:pPr>
        <w:jc w:val="center"/>
        <w:rPr>
          <w:rFonts w:cs="Arial"/>
          <w:b/>
        </w:rPr>
      </w:pPr>
      <w:r w:rsidRPr="003872EE">
        <w:rPr>
          <w:rFonts w:cs="Arial"/>
          <w:b/>
        </w:rPr>
        <w:t>7. Срок действия и условия расторжения Договора</w:t>
      </w:r>
    </w:p>
    <w:p w14:paraId="31FB8F49" w14:textId="77777777" w:rsidR="00667361" w:rsidRPr="003872EE" w:rsidRDefault="00667361" w:rsidP="00667361">
      <w:pPr>
        <w:jc w:val="center"/>
        <w:rPr>
          <w:rFonts w:cs="Arial"/>
        </w:rPr>
      </w:pPr>
    </w:p>
    <w:p w14:paraId="1AB4BBCA" w14:textId="77777777" w:rsidR="00667361" w:rsidRPr="003872EE" w:rsidRDefault="00667361" w:rsidP="00667361">
      <w:pPr>
        <w:widowControl w:val="0"/>
        <w:autoSpaceDN w:val="0"/>
        <w:rPr>
          <w:rFonts w:eastAsia="Lucida Sans Unicode" w:cs="Arial"/>
          <w:color w:val="000000"/>
          <w:lang w:bidi="en-US"/>
        </w:rPr>
      </w:pPr>
      <w:r w:rsidRPr="003872EE">
        <w:rPr>
          <w:rFonts w:eastAsia="Lucida Sans Unicode" w:cs="Arial"/>
          <w:color w:val="000000"/>
          <w:lang w:bidi="en-US"/>
        </w:rPr>
        <w:t>7.1. Настоящий Договор вступает в силу со дня его подписания и действует до полного исполнения Сторонами своих обязательств.</w:t>
      </w:r>
    </w:p>
    <w:p w14:paraId="2294E6D0" w14:textId="30979F78" w:rsidR="00667361" w:rsidRPr="003872EE" w:rsidRDefault="00444525" w:rsidP="00667361">
      <w:pPr>
        <w:pStyle w:val="22"/>
        <w:ind w:right="-23"/>
        <w:rPr>
          <w:rFonts w:ascii="Arial" w:hAnsi="Arial" w:cs="Arial"/>
          <w:sz w:val="24"/>
          <w:szCs w:val="24"/>
        </w:rPr>
      </w:pPr>
      <w:r w:rsidRPr="003872EE">
        <w:rPr>
          <w:rFonts w:ascii="Arial" w:hAnsi="Arial" w:cs="Arial"/>
          <w:sz w:val="24"/>
          <w:szCs w:val="24"/>
        </w:rPr>
        <w:t>7.2. </w:t>
      </w:r>
      <w:r w:rsidR="00667361" w:rsidRPr="003872EE">
        <w:rPr>
          <w:rFonts w:ascii="Arial" w:hAnsi="Arial" w:cs="Arial"/>
          <w:sz w:val="24"/>
          <w:szCs w:val="24"/>
        </w:rPr>
        <w:t>Все изменения и дополнения к настоящему Договору считаются действительными, если они совершены в письменной форме и подписаны полномочными представителями Сторон.</w:t>
      </w:r>
    </w:p>
    <w:p w14:paraId="6735A2B2" w14:textId="5677C223" w:rsidR="00E82E0C" w:rsidRPr="003872EE" w:rsidRDefault="00E82E0C" w:rsidP="00667361">
      <w:pPr>
        <w:tabs>
          <w:tab w:val="left" w:pos="0"/>
        </w:tabs>
        <w:ind w:right="-23"/>
        <w:rPr>
          <w:rFonts w:cs="Arial"/>
        </w:rPr>
      </w:pPr>
      <w:r w:rsidRPr="003872EE">
        <w:rPr>
          <w:rFonts w:cs="Arial"/>
        </w:rPr>
        <w:t>7.3. Споры и разногласия Сторон по выполнению Договора разрешаются путем переговоров, в случае не урегулирования споров и разногласий путем переговоров, разрешаются в судебном порядке в соответствии с действующим законодательством РФ.</w:t>
      </w:r>
    </w:p>
    <w:p w14:paraId="2D363A24" w14:textId="0FAF630E" w:rsidR="00667361" w:rsidRPr="003872EE" w:rsidRDefault="00667361" w:rsidP="00667361">
      <w:pPr>
        <w:tabs>
          <w:tab w:val="left" w:pos="0"/>
        </w:tabs>
        <w:ind w:right="-23"/>
        <w:rPr>
          <w:rFonts w:cs="Arial"/>
        </w:rPr>
      </w:pPr>
      <w:r w:rsidRPr="003872EE">
        <w:rPr>
          <w:rFonts w:cs="Arial"/>
        </w:rPr>
        <w:t xml:space="preserve">7.4. Договор составлен в двух экземплярах, имеющих одинаковую юридическую силу, по одному экземпляру для каждой стороны. </w:t>
      </w:r>
    </w:p>
    <w:p w14:paraId="14614010" w14:textId="77777777" w:rsidR="00667361" w:rsidRPr="003872EE" w:rsidRDefault="00667361" w:rsidP="00667361">
      <w:pPr>
        <w:widowControl w:val="0"/>
        <w:autoSpaceDN w:val="0"/>
        <w:rPr>
          <w:rFonts w:eastAsia="Lucida Sans Unicode" w:cs="Arial"/>
          <w:color w:val="000000"/>
          <w:lang w:bidi="en-US"/>
        </w:rPr>
      </w:pPr>
      <w:r w:rsidRPr="003872EE">
        <w:rPr>
          <w:rFonts w:eastAsia="Lucida Sans Unicode" w:cs="Arial"/>
          <w:color w:val="000000"/>
          <w:lang w:bidi="en-US"/>
        </w:rPr>
        <w:t>7.5. Окончание срока действия настоящего Договора не освобождает Стороны от ответственности за его нарушение.</w:t>
      </w:r>
    </w:p>
    <w:p w14:paraId="71E35623" w14:textId="77777777" w:rsidR="00667361" w:rsidRPr="003872EE" w:rsidRDefault="00667361" w:rsidP="00667361">
      <w:pPr>
        <w:rPr>
          <w:rFonts w:eastAsia="Lucida Sans Unicode" w:cs="Arial"/>
          <w:color w:val="000000"/>
          <w:lang w:bidi="en-US"/>
        </w:rPr>
      </w:pPr>
      <w:r w:rsidRPr="003872EE">
        <w:rPr>
          <w:rFonts w:eastAsia="Lucida Sans Unicode" w:cs="Arial"/>
          <w:color w:val="000000"/>
          <w:lang w:bidi="en-US"/>
        </w:rPr>
        <w:t xml:space="preserve">7.6. Расторжение Договора допускается по соглашению сторон, по решению суда, а также в случае одностороннего отказа стороны от исполнения Договора в соответствии с действующим законодательством Российской Федерации. </w:t>
      </w:r>
    </w:p>
    <w:p w14:paraId="396C82FD" w14:textId="77777777" w:rsidR="00667361" w:rsidRPr="003872EE" w:rsidRDefault="00667361" w:rsidP="00667361">
      <w:pPr>
        <w:rPr>
          <w:rFonts w:eastAsia="Calibri" w:cs="Arial"/>
          <w:lang w:eastAsia="en-US"/>
        </w:rPr>
      </w:pPr>
      <w:r w:rsidRPr="003872EE">
        <w:rPr>
          <w:rFonts w:eastAsia="Calibri" w:cs="Arial"/>
          <w:lang w:eastAsia="en-US"/>
        </w:rPr>
        <w:t xml:space="preserve">В случае ненадлежащего исполнения Получателем Субсидии условий предоставления Субсидии, требований Порядка </w:t>
      </w:r>
      <w:r w:rsidRPr="003872EE">
        <w:rPr>
          <w:rFonts w:cs="Arial"/>
        </w:rPr>
        <w:t xml:space="preserve">предоставления финансовой поддержки </w:t>
      </w:r>
      <w:r w:rsidRPr="003872EE">
        <w:rPr>
          <w:rFonts w:eastAsia="Calibri" w:cs="Arial"/>
          <w:lang w:eastAsia="en-US"/>
        </w:rPr>
        <w:t>и настоящего Договора, в том числе требований по предоставлению отчетности, Администрация расторгает Договор в одностороннем порядке.</w:t>
      </w:r>
    </w:p>
    <w:p w14:paraId="12E9EA92" w14:textId="77777777" w:rsidR="00667361" w:rsidRPr="003872EE" w:rsidRDefault="00667361" w:rsidP="00667361">
      <w:pPr>
        <w:rPr>
          <w:rFonts w:eastAsia="Calibri" w:cs="Arial"/>
          <w:lang w:eastAsia="en-US"/>
        </w:rPr>
      </w:pPr>
      <w:r w:rsidRPr="003872EE">
        <w:rPr>
          <w:rFonts w:eastAsia="Calibri" w:cs="Arial"/>
          <w:lang w:eastAsia="en-US"/>
        </w:rPr>
        <w:t>Получатель Субсидии обязан вернуть средства Субсидии на лицевой счет Администрации в течение 30 рабочих дней с даты расторжения Договора.</w:t>
      </w:r>
    </w:p>
    <w:p w14:paraId="32D8A188" w14:textId="1A132AA8" w:rsidR="00667361" w:rsidRPr="003872EE" w:rsidRDefault="0095087D" w:rsidP="00667361">
      <w:pPr>
        <w:widowControl w:val="0"/>
        <w:autoSpaceDE w:val="0"/>
        <w:autoSpaceDN w:val="0"/>
        <w:adjustRightInd w:val="0"/>
        <w:rPr>
          <w:rFonts w:eastAsia="Lucida Sans Unicode" w:cs="Arial"/>
          <w:color w:val="000000"/>
          <w:lang w:bidi="en-US"/>
        </w:rPr>
      </w:pPr>
      <w:r w:rsidRPr="003872EE">
        <w:rPr>
          <w:rFonts w:eastAsia="Lucida Sans Unicode" w:cs="Arial"/>
          <w:color w:val="000000"/>
          <w:lang w:bidi="en-US"/>
        </w:rPr>
        <w:t>7.7. </w:t>
      </w:r>
      <w:r w:rsidR="00667361" w:rsidRPr="003872EE">
        <w:rPr>
          <w:rFonts w:eastAsia="Lucida Sans Unicode" w:cs="Arial"/>
          <w:color w:val="000000"/>
          <w:lang w:bidi="en-US"/>
        </w:rPr>
        <w:t xml:space="preserve">В части, неурегулированной настоящим Договором, отношения сторон регламентируются законодательством Российской Федерации. </w:t>
      </w:r>
    </w:p>
    <w:p w14:paraId="3BB9A49D" w14:textId="6AEE67B4" w:rsidR="00667361" w:rsidRPr="003872EE" w:rsidRDefault="0095087D" w:rsidP="00667361">
      <w:pPr>
        <w:rPr>
          <w:rFonts w:eastAsia="Lucida Sans Unicode" w:cs="Arial"/>
          <w:color w:val="000000"/>
          <w:lang w:bidi="en-US"/>
        </w:rPr>
      </w:pPr>
      <w:r w:rsidRPr="003872EE">
        <w:rPr>
          <w:rFonts w:eastAsia="Lucida Sans Unicode" w:cs="Arial"/>
          <w:color w:val="000000"/>
          <w:lang w:bidi="en-US"/>
        </w:rPr>
        <w:t>7.8. </w:t>
      </w:r>
      <w:r w:rsidR="00667361" w:rsidRPr="003872EE">
        <w:rPr>
          <w:rFonts w:eastAsia="Lucida Sans Unicode" w:cs="Arial"/>
          <w:color w:val="000000"/>
          <w:lang w:bidi="en-US"/>
        </w:rPr>
        <w:t>Контактные данные кураторов проекта:</w:t>
      </w:r>
      <w:r w:rsidR="00F0776A" w:rsidRPr="003872EE">
        <w:rPr>
          <w:rFonts w:eastAsia="Lucida Sans Unicode" w:cs="Arial"/>
          <w:color w:val="000000"/>
          <w:lang w:bidi="en-US"/>
        </w:rPr>
        <w:t>_________________________________</w:t>
      </w:r>
    </w:p>
    <w:p w14:paraId="3BB21A40" w14:textId="2DB4A54D" w:rsidR="00F0776A" w:rsidRPr="003872EE" w:rsidRDefault="00F0776A" w:rsidP="00F0776A">
      <w:pPr>
        <w:ind w:firstLine="0"/>
        <w:rPr>
          <w:rFonts w:eastAsia="Lucida Sans Unicode" w:cs="Arial"/>
          <w:color w:val="000000"/>
          <w:lang w:bidi="en-US"/>
        </w:rPr>
      </w:pPr>
      <w:r w:rsidRPr="003872EE">
        <w:rPr>
          <w:rFonts w:eastAsia="Lucida Sans Unicode" w:cs="Arial"/>
          <w:color w:val="00000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1E51DC9" w14:textId="77777777" w:rsidR="00F0776A" w:rsidRPr="003872EE" w:rsidRDefault="00F0776A" w:rsidP="00F0776A">
      <w:pPr>
        <w:ind w:firstLine="0"/>
        <w:rPr>
          <w:rFonts w:eastAsia="Calibri" w:cs="Arial"/>
          <w:color w:val="000000"/>
          <w:lang w:eastAsia="en-US"/>
        </w:rPr>
      </w:pPr>
    </w:p>
    <w:p w14:paraId="5BECFC71" w14:textId="77777777" w:rsidR="00667361" w:rsidRPr="003872EE" w:rsidRDefault="00667361" w:rsidP="00667361">
      <w:pPr>
        <w:widowControl w:val="0"/>
        <w:autoSpaceDE w:val="0"/>
        <w:autoSpaceDN w:val="0"/>
        <w:adjustRightInd w:val="0"/>
        <w:ind w:firstLine="540"/>
        <w:rPr>
          <w:rFonts w:eastAsia="Lucida Sans Unicode" w:cs="Arial"/>
          <w:color w:val="000000"/>
          <w:lang w:bidi="en-US"/>
        </w:rPr>
      </w:pPr>
      <w:r w:rsidRPr="003872EE">
        <w:rPr>
          <w:rFonts w:eastAsia="Lucida Sans Unicode" w:cs="Arial"/>
          <w:color w:val="000000"/>
          <w:lang w:bidi="en-US"/>
        </w:rPr>
        <w:t xml:space="preserve"> </w:t>
      </w:r>
    </w:p>
    <w:p w14:paraId="2D9D59FD" w14:textId="77777777" w:rsidR="00667361" w:rsidRPr="003872EE" w:rsidRDefault="00667361" w:rsidP="00667361">
      <w:pPr>
        <w:pStyle w:val="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6116DF" w14:textId="77777777" w:rsidR="00DD7767" w:rsidRPr="003872EE" w:rsidRDefault="00DD7767" w:rsidP="00667361">
      <w:pPr>
        <w:pStyle w:val="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B75C2E" w14:textId="77777777" w:rsidR="00DD7767" w:rsidRPr="003872EE" w:rsidRDefault="00DD7767" w:rsidP="00667361">
      <w:pPr>
        <w:pStyle w:val="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580B3B" w14:textId="77777777" w:rsidR="00DD7767" w:rsidRPr="003872EE" w:rsidRDefault="00DD7767" w:rsidP="00667361">
      <w:pPr>
        <w:pStyle w:val="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148949" w14:textId="77777777" w:rsidR="00F0776A" w:rsidRPr="003872EE" w:rsidRDefault="00F0776A" w:rsidP="00667361">
      <w:pPr>
        <w:pStyle w:val="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E37DAD" w14:textId="77777777" w:rsidR="00F0776A" w:rsidRPr="003872EE" w:rsidRDefault="00F0776A" w:rsidP="00667361">
      <w:pPr>
        <w:pStyle w:val="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91F7B6" w14:textId="77777777" w:rsidR="00667361" w:rsidRPr="003872EE" w:rsidRDefault="00667361" w:rsidP="00667361">
      <w:pPr>
        <w:pStyle w:val="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72E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8. Адреса и реквизиты сторон</w:t>
      </w:r>
    </w:p>
    <w:p w14:paraId="62D8A874" w14:textId="77777777" w:rsidR="00667361" w:rsidRPr="003872EE" w:rsidRDefault="00667361" w:rsidP="00667361">
      <w:pPr>
        <w:pStyle w:val="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C351D8" w14:textId="77777777" w:rsidR="00667361" w:rsidRPr="003872EE" w:rsidRDefault="00667361" w:rsidP="00667361">
      <w:pPr>
        <w:rPr>
          <w:rFonts w:cs="Arial"/>
          <w:b/>
          <w:color w:val="000000"/>
        </w:rPr>
      </w:pPr>
      <w:r w:rsidRPr="003872EE">
        <w:rPr>
          <w:rFonts w:cs="Arial"/>
          <w:b/>
          <w:color w:val="000000"/>
        </w:rPr>
        <w:tab/>
      </w:r>
      <w:r w:rsidRPr="003872EE">
        <w:rPr>
          <w:rFonts w:cs="Arial"/>
          <w:b/>
          <w:color w:val="000000"/>
        </w:rPr>
        <w:tab/>
        <w:t xml:space="preserve">           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56"/>
        <w:gridCol w:w="5367"/>
      </w:tblGrid>
      <w:tr w:rsidR="00667361" w:rsidRPr="003872EE" w14:paraId="14ABA8E3" w14:textId="77777777" w:rsidTr="00444525">
        <w:tc>
          <w:tcPr>
            <w:tcW w:w="4556" w:type="dxa"/>
          </w:tcPr>
          <w:p w14:paraId="5C278DEE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  <w:b/>
              </w:rPr>
            </w:pPr>
            <w:r w:rsidRPr="003872EE">
              <w:rPr>
                <w:rFonts w:cs="Arial"/>
                <w:b/>
              </w:rPr>
              <w:t>Администрация города Кировска:</w:t>
            </w:r>
          </w:p>
          <w:p w14:paraId="747CC1B8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Администрация города Кировска</w:t>
            </w:r>
          </w:p>
          <w:p w14:paraId="71209D03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 подведомственной территорией</w:t>
            </w:r>
          </w:p>
          <w:p w14:paraId="0B346EF5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 xml:space="preserve">Адрес: 184250, Мурманская область, г. Кировск, </w:t>
            </w:r>
          </w:p>
          <w:p w14:paraId="75917203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пр. Ленина, д.16</w:t>
            </w:r>
          </w:p>
          <w:p w14:paraId="67CFC217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тел. /факс (81531) 58436</w:t>
            </w:r>
          </w:p>
          <w:p w14:paraId="2855E6DD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  <w:r w:rsidRPr="003872EE">
              <w:rPr>
                <w:rFonts w:cs="Arial"/>
                <w:lang w:val="en-US"/>
              </w:rPr>
              <w:t>E-mail: city@gov.kirovsk.ru</w:t>
            </w:r>
          </w:p>
          <w:p w14:paraId="02868574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ИНН 5103020946</w:t>
            </w:r>
          </w:p>
          <w:p w14:paraId="7DBA6C75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КПП510301001</w:t>
            </w:r>
          </w:p>
          <w:p w14:paraId="73DFC2FB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ОКТМО 47712000001</w:t>
            </w:r>
          </w:p>
          <w:p w14:paraId="6A481F7A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Банковские реквизиты:</w:t>
            </w:r>
          </w:p>
          <w:p w14:paraId="6BEC74BE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УФК по Мурманской области (Администрация города Кировска                      л/с 03493030020)</w:t>
            </w:r>
          </w:p>
          <w:p w14:paraId="69478CAA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Отделение Мурманск г. Мурманск</w:t>
            </w:r>
          </w:p>
          <w:p w14:paraId="78EC4878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р/с 40204810100000000003</w:t>
            </w:r>
          </w:p>
          <w:p w14:paraId="1BA52752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БИК 044705001</w:t>
            </w:r>
          </w:p>
          <w:p w14:paraId="29E234DB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ОГРН 1025100561661</w:t>
            </w:r>
          </w:p>
          <w:p w14:paraId="661274A5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ОКПО 04034734</w:t>
            </w:r>
          </w:p>
          <w:p w14:paraId="6D11DBE5" w14:textId="77777777" w:rsidR="00667361" w:rsidRPr="003872EE" w:rsidRDefault="00667361" w:rsidP="00444525">
            <w:pPr>
              <w:tabs>
                <w:tab w:val="left" w:pos="4580"/>
              </w:tabs>
              <w:ind w:firstLine="0"/>
              <w:rPr>
                <w:rFonts w:cs="Arial"/>
                <w:b/>
              </w:rPr>
            </w:pPr>
            <w:r w:rsidRPr="003872EE">
              <w:rPr>
                <w:rFonts w:cs="Arial"/>
                <w:b/>
              </w:rPr>
              <w:t>Администрация города Кировска</w:t>
            </w:r>
          </w:p>
          <w:p w14:paraId="612DC6FE" w14:textId="77777777" w:rsidR="00667361" w:rsidRPr="003872EE" w:rsidRDefault="00667361" w:rsidP="00444525">
            <w:pPr>
              <w:tabs>
                <w:tab w:val="left" w:pos="4580"/>
              </w:tabs>
              <w:ind w:firstLine="0"/>
              <w:rPr>
                <w:rFonts w:cs="Arial"/>
                <w:b/>
              </w:rPr>
            </w:pPr>
          </w:p>
          <w:p w14:paraId="3437E035" w14:textId="77777777" w:rsidR="00667361" w:rsidRPr="003872EE" w:rsidRDefault="00805CC4" w:rsidP="00444525">
            <w:pPr>
              <w:tabs>
                <w:tab w:val="left" w:pos="4580"/>
              </w:tabs>
              <w:ind w:firstLine="0"/>
              <w:rPr>
                <w:rFonts w:cs="Arial"/>
                <w:b/>
              </w:rPr>
            </w:pPr>
            <w:r w:rsidRPr="003872EE">
              <w:rPr>
                <w:rFonts w:cs="Arial"/>
                <w:b/>
              </w:rPr>
              <w:t>______________</w:t>
            </w:r>
            <w:r w:rsidR="00667361" w:rsidRPr="003872EE">
              <w:rPr>
                <w:rFonts w:cs="Arial"/>
                <w:b/>
              </w:rPr>
              <w:t>И.О. ФАМИЛИЯ</w:t>
            </w:r>
          </w:p>
          <w:p w14:paraId="5EA1143D" w14:textId="77777777" w:rsidR="00667361" w:rsidRPr="003872EE" w:rsidRDefault="00667361" w:rsidP="00444525">
            <w:pPr>
              <w:autoSpaceDE w:val="0"/>
              <w:autoSpaceDN w:val="0"/>
              <w:ind w:firstLine="0"/>
              <w:rPr>
                <w:rFonts w:cs="Arial"/>
                <w:color w:val="FF0000"/>
              </w:rPr>
            </w:pPr>
            <w:r w:rsidRPr="003872EE">
              <w:rPr>
                <w:rFonts w:cs="Arial"/>
                <w:color w:val="000000"/>
              </w:rPr>
              <w:t xml:space="preserve">                М.П.</w:t>
            </w:r>
          </w:p>
        </w:tc>
        <w:tc>
          <w:tcPr>
            <w:tcW w:w="5367" w:type="dxa"/>
          </w:tcPr>
          <w:p w14:paraId="649250D5" w14:textId="77777777" w:rsidR="00667361" w:rsidRPr="003872EE" w:rsidRDefault="00667361" w:rsidP="00CB6436">
            <w:pPr>
              <w:pStyle w:val="Style3"/>
              <w:widowControl/>
              <w:ind w:left="298"/>
              <w:jc w:val="both"/>
              <w:rPr>
                <w:rStyle w:val="FontStyle11"/>
                <w:rFonts w:ascii="Arial" w:hAnsi="Arial" w:cs="Arial"/>
                <w:color w:val="000000"/>
              </w:rPr>
            </w:pPr>
            <w:r w:rsidRPr="003872EE">
              <w:rPr>
                <w:rStyle w:val="FontStyle11"/>
                <w:rFonts w:ascii="Arial" w:hAnsi="Arial" w:cs="Arial"/>
                <w:color w:val="000000"/>
              </w:rPr>
              <w:t xml:space="preserve"> Получатель:</w:t>
            </w:r>
          </w:p>
          <w:p w14:paraId="5C33F210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4FDA4539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039E8DC0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74B0C3C2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3C52CE7B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4FC818D4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4A6D562E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5F900265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32B8B4CF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72FD340D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76C2C22B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289FD7BF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17247210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6C3881B6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4ED52245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61909458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0297E7A9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189F0342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274CABAF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</w:p>
          <w:p w14:paraId="4363259A" w14:textId="77777777" w:rsidR="00667361" w:rsidRPr="003872EE" w:rsidRDefault="00667361" w:rsidP="00CB6436">
            <w:pPr>
              <w:ind w:left="298" w:right="-250"/>
              <w:rPr>
                <w:rFonts w:cs="Arial"/>
                <w:b/>
                <w:bCs/>
              </w:rPr>
            </w:pPr>
          </w:p>
          <w:p w14:paraId="6AF4D3AC" w14:textId="26DE796A" w:rsidR="00805CC4" w:rsidRPr="003872EE" w:rsidRDefault="00667361" w:rsidP="00AA1AFE">
            <w:pPr>
              <w:ind w:left="298" w:right="-250"/>
              <w:rPr>
                <w:rFonts w:cs="Arial"/>
                <w:b/>
                <w:bCs/>
              </w:rPr>
            </w:pPr>
            <w:r w:rsidRPr="003872EE">
              <w:rPr>
                <w:rFonts w:cs="Arial"/>
                <w:b/>
                <w:bCs/>
              </w:rPr>
              <w:t>           </w:t>
            </w:r>
          </w:p>
          <w:p w14:paraId="4D696645" w14:textId="77777777" w:rsidR="00667361" w:rsidRPr="003872EE" w:rsidRDefault="00667361" w:rsidP="00CB6436">
            <w:pPr>
              <w:ind w:left="298"/>
              <w:rPr>
                <w:rFonts w:cs="Arial"/>
              </w:rPr>
            </w:pPr>
            <w:r w:rsidRPr="003872EE">
              <w:rPr>
                <w:rFonts w:cs="Arial"/>
                <w:b/>
                <w:bCs/>
              </w:rPr>
              <w:t>________________</w:t>
            </w:r>
          </w:p>
          <w:p w14:paraId="5F853769" w14:textId="77777777" w:rsidR="00667361" w:rsidRPr="003872EE" w:rsidRDefault="00667361" w:rsidP="00CB6436">
            <w:pPr>
              <w:pStyle w:val="Style3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3872EE">
              <w:rPr>
                <w:rFonts w:ascii="Arial" w:hAnsi="Arial" w:cs="Arial"/>
                <w:color w:val="000000"/>
              </w:rPr>
              <w:t xml:space="preserve">           М.П.</w:t>
            </w:r>
          </w:p>
        </w:tc>
      </w:tr>
      <w:tr w:rsidR="00667361" w:rsidRPr="003872EE" w14:paraId="3D5F9D75" w14:textId="77777777" w:rsidTr="00444525">
        <w:tblPrEx>
          <w:tblLook w:val="00A0" w:firstRow="1" w:lastRow="0" w:firstColumn="1" w:lastColumn="0" w:noHBand="0" w:noVBand="0"/>
        </w:tblPrEx>
        <w:tc>
          <w:tcPr>
            <w:tcW w:w="4556" w:type="dxa"/>
          </w:tcPr>
          <w:p w14:paraId="187ADBF7" w14:textId="77777777" w:rsidR="00667361" w:rsidRPr="003872EE" w:rsidRDefault="00667361" w:rsidP="00CB6436">
            <w:pPr>
              <w:tabs>
                <w:tab w:val="left" w:pos="4580"/>
              </w:tabs>
              <w:rPr>
                <w:b/>
              </w:rPr>
            </w:pPr>
          </w:p>
          <w:p w14:paraId="3C5561DB" w14:textId="77777777" w:rsidR="00667361" w:rsidRPr="003872EE" w:rsidRDefault="00667361" w:rsidP="00CB6436">
            <w:pPr>
              <w:rPr>
                <w:b/>
              </w:rPr>
            </w:pPr>
          </w:p>
        </w:tc>
        <w:tc>
          <w:tcPr>
            <w:tcW w:w="5367" w:type="dxa"/>
          </w:tcPr>
          <w:p w14:paraId="3297E135" w14:textId="77777777" w:rsidR="00667361" w:rsidRPr="003872EE" w:rsidRDefault="00667361" w:rsidP="00CB6436">
            <w:pPr>
              <w:rPr>
                <w:color w:val="000000"/>
              </w:rPr>
            </w:pPr>
            <w:r w:rsidRPr="003872EE">
              <w:rPr>
                <w:color w:val="000000"/>
              </w:rPr>
              <w:t xml:space="preserve"> </w:t>
            </w:r>
          </w:p>
          <w:p w14:paraId="07A76F25" w14:textId="77777777" w:rsidR="00667361" w:rsidRPr="003872EE" w:rsidRDefault="00667361" w:rsidP="00CB6436">
            <w:pPr>
              <w:rPr>
                <w:b/>
              </w:rPr>
            </w:pPr>
          </w:p>
        </w:tc>
      </w:tr>
    </w:tbl>
    <w:p w14:paraId="18286221" w14:textId="77777777" w:rsidR="00667361" w:rsidRPr="003872EE" w:rsidRDefault="00667361" w:rsidP="00667361">
      <w:pPr>
        <w:pStyle w:val="ae"/>
        <w:ind w:left="5812" w:right="-1265" w:firstLine="616"/>
        <w:rPr>
          <w:color w:val="000000"/>
        </w:rPr>
      </w:pPr>
    </w:p>
    <w:p w14:paraId="6049508C" w14:textId="77777777" w:rsidR="00667361" w:rsidRPr="003872EE" w:rsidRDefault="00667361" w:rsidP="00667361">
      <w:pPr>
        <w:pStyle w:val="ae"/>
        <w:ind w:left="5812" w:right="-1265" w:firstLine="616"/>
        <w:rPr>
          <w:color w:val="000000"/>
        </w:rPr>
      </w:pPr>
    </w:p>
    <w:p w14:paraId="77A3EC6A" w14:textId="77777777" w:rsidR="00667361" w:rsidRPr="003872EE" w:rsidRDefault="00667361" w:rsidP="00667361">
      <w:pPr>
        <w:pStyle w:val="ae"/>
        <w:ind w:left="5812" w:right="-1265" w:firstLine="616"/>
        <w:rPr>
          <w:color w:val="000000"/>
        </w:rPr>
      </w:pPr>
    </w:p>
    <w:p w14:paraId="66B18B60" w14:textId="77777777" w:rsidR="00667361" w:rsidRPr="003872EE" w:rsidRDefault="00667361" w:rsidP="00667361">
      <w:pPr>
        <w:pStyle w:val="ae"/>
        <w:ind w:left="5812" w:right="-1265" w:firstLine="616"/>
        <w:rPr>
          <w:color w:val="000000"/>
        </w:rPr>
      </w:pPr>
    </w:p>
    <w:p w14:paraId="443CDF3B" w14:textId="77777777" w:rsidR="00667361" w:rsidRPr="003872EE" w:rsidRDefault="00667361" w:rsidP="00667361">
      <w:pPr>
        <w:pStyle w:val="ae"/>
        <w:ind w:left="5812" w:right="-1265" w:firstLine="616"/>
        <w:rPr>
          <w:color w:val="000000"/>
        </w:rPr>
      </w:pPr>
    </w:p>
    <w:p w14:paraId="6E4CAFD9" w14:textId="77777777" w:rsidR="00667361" w:rsidRPr="003872EE" w:rsidRDefault="00667361" w:rsidP="00667361">
      <w:pPr>
        <w:pStyle w:val="ae"/>
        <w:ind w:left="5812" w:right="-1265" w:firstLine="616"/>
        <w:rPr>
          <w:color w:val="000000"/>
        </w:rPr>
      </w:pPr>
    </w:p>
    <w:p w14:paraId="0F031ABC" w14:textId="77777777" w:rsidR="00667361" w:rsidRPr="003872EE" w:rsidRDefault="00667361" w:rsidP="00667361">
      <w:pPr>
        <w:pStyle w:val="ae"/>
        <w:ind w:left="5812" w:right="-1265" w:firstLine="616"/>
        <w:rPr>
          <w:color w:val="000000"/>
        </w:rPr>
      </w:pPr>
    </w:p>
    <w:p w14:paraId="05255E5D" w14:textId="77777777" w:rsidR="00667361" w:rsidRPr="003872EE" w:rsidRDefault="00667361" w:rsidP="00667361">
      <w:pPr>
        <w:pStyle w:val="ae"/>
        <w:ind w:left="5812" w:right="-1265" w:firstLine="616"/>
        <w:rPr>
          <w:color w:val="000000"/>
        </w:rPr>
      </w:pPr>
    </w:p>
    <w:p w14:paraId="05A1D4E1" w14:textId="77777777" w:rsidR="00667361" w:rsidRPr="003872EE" w:rsidRDefault="00667361" w:rsidP="00667361">
      <w:pPr>
        <w:pStyle w:val="ae"/>
        <w:ind w:left="5812" w:right="-1265" w:firstLine="616"/>
        <w:rPr>
          <w:color w:val="000000"/>
        </w:rPr>
      </w:pPr>
    </w:p>
    <w:p w14:paraId="2C706CF8" w14:textId="77777777" w:rsidR="00667361" w:rsidRPr="003872EE" w:rsidRDefault="00667361" w:rsidP="00667361">
      <w:pPr>
        <w:pStyle w:val="ae"/>
        <w:ind w:left="5812" w:right="-1265" w:firstLine="616"/>
        <w:rPr>
          <w:color w:val="000000"/>
        </w:rPr>
      </w:pPr>
    </w:p>
    <w:p w14:paraId="0543F751" w14:textId="77777777" w:rsidR="00E44299" w:rsidRPr="003872EE" w:rsidRDefault="00E44299" w:rsidP="00667361">
      <w:pPr>
        <w:ind w:firstLine="0"/>
        <w:rPr>
          <w:rFonts w:ascii="Times New Roman" w:eastAsia="Calibri" w:hAnsi="Times New Roman"/>
          <w:color w:val="000000"/>
          <w:sz w:val="20"/>
          <w:szCs w:val="20"/>
          <w:lang w:val="x-none"/>
        </w:rPr>
      </w:pPr>
    </w:p>
    <w:p w14:paraId="11D11885" w14:textId="77777777" w:rsidR="00D35668" w:rsidRPr="003872EE" w:rsidRDefault="00D35668" w:rsidP="00667361">
      <w:pPr>
        <w:ind w:firstLine="0"/>
        <w:rPr>
          <w:rFonts w:ascii="Times New Roman" w:eastAsia="Calibri" w:hAnsi="Times New Roman"/>
          <w:color w:val="000000"/>
          <w:sz w:val="20"/>
          <w:szCs w:val="20"/>
          <w:lang w:val="x-none"/>
        </w:rPr>
      </w:pPr>
    </w:p>
    <w:p w14:paraId="12E38601" w14:textId="77777777" w:rsidR="00D35668" w:rsidRPr="003872EE" w:rsidRDefault="00D35668" w:rsidP="00667361">
      <w:pPr>
        <w:ind w:firstLine="0"/>
        <w:rPr>
          <w:rFonts w:ascii="Times New Roman" w:eastAsia="Calibri" w:hAnsi="Times New Roman"/>
          <w:color w:val="000000"/>
          <w:sz w:val="20"/>
          <w:szCs w:val="20"/>
          <w:lang w:val="x-none"/>
        </w:rPr>
      </w:pPr>
    </w:p>
    <w:p w14:paraId="3D98A1C4" w14:textId="77777777" w:rsidR="00D35668" w:rsidRPr="003872EE" w:rsidRDefault="00D35668" w:rsidP="00667361">
      <w:pPr>
        <w:ind w:firstLine="0"/>
        <w:rPr>
          <w:rFonts w:ascii="Times New Roman" w:eastAsia="Calibri" w:hAnsi="Times New Roman"/>
          <w:color w:val="000000"/>
          <w:sz w:val="20"/>
          <w:szCs w:val="20"/>
          <w:lang w:val="x-none"/>
        </w:rPr>
      </w:pPr>
    </w:p>
    <w:p w14:paraId="2382A808" w14:textId="77777777" w:rsidR="00D35668" w:rsidRPr="003872EE" w:rsidRDefault="00D35668" w:rsidP="00667361">
      <w:pPr>
        <w:ind w:firstLine="0"/>
        <w:rPr>
          <w:rFonts w:ascii="Times New Roman" w:eastAsia="Calibri" w:hAnsi="Times New Roman"/>
          <w:color w:val="000000"/>
          <w:sz w:val="20"/>
          <w:szCs w:val="20"/>
          <w:lang w:val="x-none"/>
        </w:rPr>
      </w:pPr>
    </w:p>
    <w:p w14:paraId="66750DDA" w14:textId="77777777" w:rsidR="00D35668" w:rsidRPr="003872EE" w:rsidRDefault="00D35668" w:rsidP="00667361">
      <w:pPr>
        <w:ind w:firstLine="0"/>
        <w:rPr>
          <w:rFonts w:ascii="Times New Roman" w:eastAsia="Calibri" w:hAnsi="Times New Roman"/>
          <w:color w:val="000000"/>
          <w:sz w:val="20"/>
          <w:szCs w:val="20"/>
          <w:lang w:val="x-none"/>
        </w:rPr>
      </w:pPr>
    </w:p>
    <w:p w14:paraId="33A140F5" w14:textId="77777777" w:rsidR="00D35668" w:rsidRPr="003872EE" w:rsidRDefault="00D35668" w:rsidP="00667361">
      <w:pPr>
        <w:ind w:firstLine="0"/>
        <w:rPr>
          <w:rFonts w:ascii="Times New Roman" w:eastAsia="Calibri" w:hAnsi="Times New Roman"/>
          <w:color w:val="000000"/>
          <w:sz w:val="20"/>
          <w:szCs w:val="20"/>
          <w:lang w:val="x-none"/>
        </w:rPr>
      </w:pPr>
    </w:p>
    <w:p w14:paraId="4C45CBE6" w14:textId="77777777" w:rsidR="00D35668" w:rsidRPr="003872EE" w:rsidRDefault="00D35668" w:rsidP="00667361">
      <w:pPr>
        <w:ind w:firstLine="0"/>
        <w:rPr>
          <w:rFonts w:ascii="Times New Roman" w:eastAsia="Calibri" w:hAnsi="Times New Roman"/>
          <w:color w:val="000000"/>
          <w:sz w:val="20"/>
          <w:szCs w:val="20"/>
          <w:lang w:val="x-none"/>
        </w:rPr>
      </w:pPr>
    </w:p>
    <w:p w14:paraId="2CAC08AD" w14:textId="77777777" w:rsidR="00D35668" w:rsidRPr="003872EE" w:rsidRDefault="00D35668" w:rsidP="00667361">
      <w:pPr>
        <w:ind w:firstLine="0"/>
        <w:rPr>
          <w:rFonts w:ascii="Times New Roman" w:eastAsia="Calibri" w:hAnsi="Times New Roman"/>
          <w:color w:val="000000"/>
          <w:sz w:val="20"/>
          <w:szCs w:val="20"/>
          <w:lang w:val="x-none"/>
        </w:rPr>
      </w:pPr>
    </w:p>
    <w:p w14:paraId="5ED5B1AF" w14:textId="77777777" w:rsidR="00D35668" w:rsidRPr="003872EE" w:rsidRDefault="00D35668" w:rsidP="00667361">
      <w:pPr>
        <w:ind w:firstLine="0"/>
        <w:rPr>
          <w:rFonts w:ascii="Times New Roman" w:eastAsia="Calibri" w:hAnsi="Times New Roman"/>
          <w:color w:val="000000"/>
          <w:sz w:val="20"/>
          <w:szCs w:val="20"/>
          <w:lang w:val="x-none"/>
        </w:rPr>
      </w:pPr>
    </w:p>
    <w:p w14:paraId="1DA660FD" w14:textId="77777777" w:rsidR="00D35668" w:rsidRPr="003872EE" w:rsidRDefault="00D35668" w:rsidP="00667361">
      <w:pPr>
        <w:ind w:firstLine="0"/>
        <w:rPr>
          <w:rFonts w:cs="Arial"/>
        </w:rPr>
      </w:pPr>
    </w:p>
    <w:p w14:paraId="1B73A383" w14:textId="77777777" w:rsidR="00E44299" w:rsidRPr="003872EE" w:rsidRDefault="00E44299" w:rsidP="00667361">
      <w:pPr>
        <w:ind w:firstLine="0"/>
        <w:rPr>
          <w:rFonts w:cs="Arial"/>
        </w:rPr>
      </w:pPr>
    </w:p>
    <w:p w14:paraId="3D683B7F" w14:textId="474C54EF" w:rsidR="00667361" w:rsidRPr="003872EE" w:rsidRDefault="00667361" w:rsidP="00667361">
      <w:pPr>
        <w:pStyle w:val="ConsPlusNormal"/>
        <w:jc w:val="right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lastRenderedPageBreak/>
        <w:t xml:space="preserve">Приложение № </w:t>
      </w:r>
      <w:r w:rsidR="0095087D" w:rsidRPr="003872EE">
        <w:rPr>
          <w:sz w:val="24"/>
          <w:szCs w:val="24"/>
        </w:rPr>
        <w:t>1</w:t>
      </w:r>
    </w:p>
    <w:p w14:paraId="62BF4C2E" w14:textId="77777777" w:rsidR="00667361" w:rsidRPr="003872EE" w:rsidRDefault="00667361" w:rsidP="00667361">
      <w:pPr>
        <w:pStyle w:val="ConsPlusNormal"/>
        <w:jc w:val="center"/>
        <w:rPr>
          <w:sz w:val="24"/>
          <w:szCs w:val="24"/>
        </w:rPr>
      </w:pPr>
      <w:r w:rsidRPr="003872EE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к Договору</w:t>
      </w:r>
    </w:p>
    <w:p w14:paraId="5FDA60C4" w14:textId="77777777" w:rsidR="00667361" w:rsidRPr="003872EE" w:rsidRDefault="00667361" w:rsidP="00667361">
      <w:pPr>
        <w:widowControl w:val="0"/>
        <w:rPr>
          <w:rFonts w:cs="Arial"/>
        </w:rPr>
      </w:pPr>
    </w:p>
    <w:p w14:paraId="57BF3A29" w14:textId="77777777" w:rsidR="00667361" w:rsidRPr="003872EE" w:rsidRDefault="00667361" w:rsidP="00667361">
      <w:pPr>
        <w:widowControl w:val="0"/>
        <w:rPr>
          <w:rFonts w:cs="Arial"/>
        </w:rPr>
      </w:pPr>
    </w:p>
    <w:p w14:paraId="5E271381" w14:textId="77777777" w:rsidR="00667361" w:rsidRPr="003872EE" w:rsidRDefault="00667361" w:rsidP="00667361">
      <w:pPr>
        <w:widowControl w:val="0"/>
        <w:rPr>
          <w:rFonts w:cs="Arial"/>
        </w:rPr>
      </w:pPr>
    </w:p>
    <w:p w14:paraId="1C242930" w14:textId="77777777" w:rsidR="00667361" w:rsidRPr="003872EE" w:rsidRDefault="00667361" w:rsidP="00667361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ОТЧЕТ</w:t>
      </w:r>
    </w:p>
    <w:p w14:paraId="324CCA70" w14:textId="77777777" w:rsidR="00667361" w:rsidRPr="003872EE" w:rsidRDefault="00667361" w:rsidP="00667361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О РАСХОДОВАНИИ СРЕДСТВ СУБСИДИИ (ГРАНТА В ФОРМЕ СУБСИДИИ) НА РЕАЛИЗАЦИЮ БИЗНЕС-ПЛАНА</w:t>
      </w:r>
    </w:p>
    <w:p w14:paraId="46FF06C6" w14:textId="77777777" w:rsidR="00667361" w:rsidRPr="003872EE" w:rsidRDefault="00667361" w:rsidP="00667361">
      <w:pPr>
        <w:widowControl w:val="0"/>
        <w:ind w:firstLine="0"/>
        <w:jc w:val="center"/>
        <w:rPr>
          <w:rFonts w:cs="Arial"/>
        </w:rPr>
      </w:pPr>
      <w:r w:rsidRPr="003872EE">
        <w:rPr>
          <w:rFonts w:cs="Arial"/>
        </w:rPr>
        <w:t>(ежеквартально, заполняется нарастающим итогом в срок до 10 числа месяца, следующего за отчетным кварталом)</w:t>
      </w:r>
    </w:p>
    <w:p w14:paraId="40B3BCD6" w14:textId="77777777" w:rsidR="00667361" w:rsidRPr="003872EE" w:rsidRDefault="00667361" w:rsidP="00667361">
      <w:pPr>
        <w:widowControl w:val="0"/>
        <w:rPr>
          <w:rFonts w:cs="Arial"/>
        </w:rPr>
      </w:pPr>
    </w:p>
    <w:p w14:paraId="4A602E97" w14:textId="77777777" w:rsidR="00667361" w:rsidRPr="003872EE" w:rsidRDefault="00667361" w:rsidP="00667361">
      <w:pPr>
        <w:widowControl w:val="0"/>
        <w:rPr>
          <w:rFonts w:cs="Arial"/>
        </w:rPr>
      </w:pPr>
    </w:p>
    <w:p w14:paraId="66E83051" w14:textId="77777777" w:rsidR="00667361" w:rsidRPr="003872EE" w:rsidRDefault="00667361" w:rsidP="00667361">
      <w:pPr>
        <w:widowControl w:val="0"/>
        <w:rPr>
          <w:rFonts w:cs="Arial"/>
        </w:rPr>
      </w:pPr>
    </w:p>
    <w:p w14:paraId="74928EFB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Получатель Субсидии ______________________________________________________</w:t>
      </w:r>
    </w:p>
    <w:p w14:paraId="3584212E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 xml:space="preserve">Адрес ____________________________________________________________________ </w:t>
      </w:r>
    </w:p>
    <w:p w14:paraId="28F9AE11" w14:textId="77777777" w:rsidR="00667361" w:rsidRPr="003872EE" w:rsidRDefault="00667361" w:rsidP="00667361">
      <w:pPr>
        <w:widowControl w:val="0"/>
        <w:rPr>
          <w:rFonts w:cs="Aria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965"/>
        <w:gridCol w:w="1801"/>
        <w:gridCol w:w="2011"/>
        <w:gridCol w:w="2037"/>
        <w:gridCol w:w="1701"/>
      </w:tblGrid>
      <w:tr w:rsidR="00667361" w:rsidRPr="003872EE" w14:paraId="230568A0" w14:textId="77777777" w:rsidTr="00CB6436">
        <w:tc>
          <w:tcPr>
            <w:tcW w:w="516" w:type="dxa"/>
            <w:shd w:val="clear" w:color="auto" w:fill="auto"/>
          </w:tcPr>
          <w:p w14:paraId="0D97792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№пп</w:t>
            </w:r>
          </w:p>
        </w:tc>
        <w:tc>
          <w:tcPr>
            <w:tcW w:w="1965" w:type="dxa"/>
            <w:shd w:val="clear" w:color="auto" w:fill="auto"/>
          </w:tcPr>
          <w:p w14:paraId="07107344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Наименование затрат</w:t>
            </w:r>
          </w:p>
        </w:tc>
        <w:tc>
          <w:tcPr>
            <w:tcW w:w="1801" w:type="dxa"/>
            <w:shd w:val="clear" w:color="auto" w:fill="auto"/>
          </w:tcPr>
          <w:p w14:paraId="1D22A8DC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Сумма</w:t>
            </w:r>
          </w:p>
          <w:p w14:paraId="55B4B964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 xml:space="preserve">(в соответствии с бизнес-планом), </w:t>
            </w:r>
          </w:p>
          <w:p w14:paraId="11391762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в рублях</w:t>
            </w:r>
          </w:p>
        </w:tc>
        <w:tc>
          <w:tcPr>
            <w:tcW w:w="2011" w:type="dxa"/>
            <w:shd w:val="clear" w:color="auto" w:fill="auto"/>
          </w:tcPr>
          <w:p w14:paraId="5642CD36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Сумма</w:t>
            </w:r>
          </w:p>
          <w:p w14:paraId="5BC77CD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(подтверждено документами),</w:t>
            </w:r>
          </w:p>
          <w:p w14:paraId="0F0C1C7F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в рублях</w:t>
            </w:r>
          </w:p>
        </w:tc>
        <w:tc>
          <w:tcPr>
            <w:tcW w:w="2037" w:type="dxa"/>
            <w:shd w:val="clear" w:color="auto" w:fill="auto"/>
          </w:tcPr>
          <w:p w14:paraId="5EADDAF3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Подтверждающие документы</w:t>
            </w:r>
          </w:p>
        </w:tc>
        <w:tc>
          <w:tcPr>
            <w:tcW w:w="1701" w:type="dxa"/>
            <w:shd w:val="clear" w:color="auto" w:fill="auto"/>
          </w:tcPr>
          <w:p w14:paraId="4EB5799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Примечание</w:t>
            </w:r>
          </w:p>
        </w:tc>
      </w:tr>
      <w:tr w:rsidR="00667361" w:rsidRPr="003872EE" w14:paraId="203EF832" w14:textId="77777777" w:rsidTr="00CB6436">
        <w:tc>
          <w:tcPr>
            <w:tcW w:w="516" w:type="dxa"/>
            <w:shd w:val="clear" w:color="auto" w:fill="auto"/>
          </w:tcPr>
          <w:p w14:paraId="218B7767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14:paraId="7E706383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14:paraId="38A6822A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14:paraId="66DC5C8C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14:paraId="2ED75827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65D9C39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6</w:t>
            </w:r>
          </w:p>
        </w:tc>
      </w:tr>
      <w:tr w:rsidR="00667361" w:rsidRPr="003872EE" w14:paraId="5C5134E1" w14:textId="77777777" w:rsidTr="00CB6436">
        <w:tc>
          <w:tcPr>
            <w:tcW w:w="516" w:type="dxa"/>
            <w:shd w:val="clear" w:color="auto" w:fill="auto"/>
          </w:tcPr>
          <w:p w14:paraId="2AC4669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65" w:type="dxa"/>
            <w:shd w:val="clear" w:color="auto" w:fill="auto"/>
          </w:tcPr>
          <w:p w14:paraId="4B9F7854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01" w:type="dxa"/>
            <w:shd w:val="clear" w:color="auto" w:fill="auto"/>
          </w:tcPr>
          <w:p w14:paraId="3FD81C7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60C7BA12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37" w:type="dxa"/>
            <w:shd w:val="clear" w:color="auto" w:fill="auto"/>
          </w:tcPr>
          <w:p w14:paraId="693A2605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6D173B7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061BFAB0" w14:textId="77777777" w:rsidTr="00CB6436">
        <w:tc>
          <w:tcPr>
            <w:tcW w:w="516" w:type="dxa"/>
            <w:shd w:val="clear" w:color="auto" w:fill="auto"/>
          </w:tcPr>
          <w:p w14:paraId="32669041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65" w:type="dxa"/>
            <w:shd w:val="clear" w:color="auto" w:fill="auto"/>
          </w:tcPr>
          <w:p w14:paraId="23B8D266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01" w:type="dxa"/>
            <w:shd w:val="clear" w:color="auto" w:fill="auto"/>
          </w:tcPr>
          <w:p w14:paraId="046C6328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4D24AFA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37" w:type="dxa"/>
            <w:shd w:val="clear" w:color="auto" w:fill="auto"/>
          </w:tcPr>
          <w:p w14:paraId="137457E4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15C89B6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303B143B" w14:textId="77777777" w:rsidTr="00CB6436">
        <w:tc>
          <w:tcPr>
            <w:tcW w:w="516" w:type="dxa"/>
            <w:shd w:val="clear" w:color="auto" w:fill="auto"/>
          </w:tcPr>
          <w:p w14:paraId="7A6CF73E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965" w:type="dxa"/>
            <w:shd w:val="clear" w:color="auto" w:fill="auto"/>
          </w:tcPr>
          <w:p w14:paraId="41560666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01" w:type="dxa"/>
            <w:shd w:val="clear" w:color="auto" w:fill="auto"/>
          </w:tcPr>
          <w:p w14:paraId="1C406115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11" w:type="dxa"/>
            <w:shd w:val="clear" w:color="auto" w:fill="auto"/>
          </w:tcPr>
          <w:p w14:paraId="6CD916E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037" w:type="dxa"/>
            <w:shd w:val="clear" w:color="auto" w:fill="auto"/>
          </w:tcPr>
          <w:p w14:paraId="5F517A0E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3C463F2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</w:tbl>
    <w:p w14:paraId="6583E2B0" w14:textId="77777777" w:rsidR="00667361" w:rsidRPr="003872EE" w:rsidRDefault="00667361" w:rsidP="00667361">
      <w:pPr>
        <w:widowControl w:val="0"/>
        <w:rPr>
          <w:rFonts w:cs="Arial"/>
        </w:rPr>
      </w:pPr>
    </w:p>
    <w:p w14:paraId="0F9C702D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Примечание: В случае несовпадения сумм в графах 3 и 4 - объяснение причин.</w:t>
      </w:r>
    </w:p>
    <w:p w14:paraId="7F8839F2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</w:p>
    <w:p w14:paraId="282403AF" w14:textId="77777777" w:rsidR="00667361" w:rsidRPr="003872EE" w:rsidRDefault="00667361" w:rsidP="00667361">
      <w:pPr>
        <w:widowControl w:val="0"/>
        <w:jc w:val="left"/>
        <w:rPr>
          <w:rFonts w:cs="Arial"/>
          <w:b/>
        </w:rPr>
        <w:sectPr w:rsidR="00667361" w:rsidRPr="003872EE" w:rsidSect="00805B1F">
          <w:headerReference w:type="default" r:id="rId17"/>
          <w:headerReference w:type="first" r:id="rId18"/>
          <w:pgSz w:w="11906" w:h="16838" w:code="9"/>
          <w:pgMar w:top="1134" w:right="851" w:bottom="1134" w:left="1134" w:header="397" w:footer="397" w:gutter="0"/>
          <w:pgNumType w:start="1"/>
          <w:cols w:space="720"/>
          <w:titlePg/>
          <w:docGrid w:linePitch="360"/>
        </w:sectPr>
      </w:pPr>
      <w:r w:rsidRPr="003872EE">
        <w:rPr>
          <w:rFonts w:cs="Arial"/>
        </w:rPr>
        <w:t>Подпись ______________ Дата _________________</w:t>
      </w:r>
    </w:p>
    <w:p w14:paraId="08AE1357" w14:textId="33A09CD9" w:rsidR="00667361" w:rsidRPr="003872EE" w:rsidRDefault="00667361" w:rsidP="00667361">
      <w:pPr>
        <w:pStyle w:val="ConsPlusNormal"/>
        <w:jc w:val="right"/>
        <w:outlineLvl w:val="1"/>
        <w:rPr>
          <w:sz w:val="24"/>
          <w:szCs w:val="24"/>
        </w:rPr>
      </w:pPr>
      <w:r w:rsidRPr="003872EE">
        <w:rPr>
          <w:sz w:val="24"/>
          <w:szCs w:val="24"/>
        </w:rPr>
        <w:lastRenderedPageBreak/>
        <w:t xml:space="preserve">Приложение № </w:t>
      </w:r>
      <w:r w:rsidR="0095087D" w:rsidRPr="003872EE">
        <w:rPr>
          <w:sz w:val="24"/>
          <w:szCs w:val="24"/>
        </w:rPr>
        <w:t>2</w:t>
      </w:r>
    </w:p>
    <w:p w14:paraId="19289E04" w14:textId="77777777" w:rsidR="00667361" w:rsidRPr="003872EE" w:rsidRDefault="00667361" w:rsidP="00667361">
      <w:pPr>
        <w:pStyle w:val="ConsPlusNormal"/>
        <w:jc w:val="center"/>
        <w:rPr>
          <w:sz w:val="24"/>
          <w:szCs w:val="24"/>
        </w:rPr>
      </w:pPr>
      <w:r w:rsidRPr="003872EE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                                                                   к Договору</w:t>
      </w:r>
    </w:p>
    <w:p w14:paraId="4642B5C7" w14:textId="77777777" w:rsidR="00667361" w:rsidRPr="003872EE" w:rsidRDefault="00667361" w:rsidP="00667361">
      <w:pPr>
        <w:widowControl w:val="0"/>
        <w:rPr>
          <w:rFonts w:cs="Arial"/>
        </w:rPr>
      </w:pPr>
    </w:p>
    <w:p w14:paraId="08446139" w14:textId="77777777" w:rsidR="00667361" w:rsidRPr="003872EE" w:rsidRDefault="00667361" w:rsidP="00667361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ОТЧЕТ</w:t>
      </w:r>
    </w:p>
    <w:p w14:paraId="42527796" w14:textId="77777777" w:rsidR="00667361" w:rsidRPr="003872EE" w:rsidRDefault="00667361" w:rsidP="00667361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О ДОСТИЖЕНИИ ЦЕЛЕВЫХ ПОКАЗАТЕЛЕЙ ПРОЕКТА, ЗАЯВЛЕННЫХ</w:t>
      </w:r>
    </w:p>
    <w:p w14:paraId="70C291F3" w14:textId="77777777" w:rsidR="00667361" w:rsidRPr="003872EE" w:rsidRDefault="00667361" w:rsidP="00667361">
      <w:pPr>
        <w:pStyle w:val="Title"/>
        <w:widowControl w:val="0"/>
        <w:spacing w:before="0" w:after="0"/>
        <w:ind w:firstLine="0"/>
        <w:outlineLvl w:val="9"/>
        <w:rPr>
          <w:sz w:val="24"/>
          <w:szCs w:val="24"/>
        </w:rPr>
      </w:pPr>
      <w:r w:rsidRPr="003872EE">
        <w:rPr>
          <w:sz w:val="24"/>
          <w:szCs w:val="24"/>
        </w:rPr>
        <w:t>В БИЗНЕС-ПЛАНЕ, НА ______________ (ОТЧЕТНУЮ ДАТУ)</w:t>
      </w:r>
    </w:p>
    <w:p w14:paraId="73661D06" w14:textId="77777777" w:rsidR="00667361" w:rsidRPr="003872EE" w:rsidRDefault="00667361" w:rsidP="00667361">
      <w:pPr>
        <w:widowControl w:val="0"/>
        <w:ind w:firstLine="0"/>
        <w:jc w:val="center"/>
        <w:rPr>
          <w:rFonts w:cs="Arial"/>
        </w:rPr>
      </w:pPr>
      <w:r w:rsidRPr="003872EE">
        <w:rPr>
          <w:rFonts w:cs="Arial"/>
        </w:rPr>
        <w:t>(ежеквартально, в срок до 10 числа месяца, следующего за отчетным кварталом)</w:t>
      </w:r>
    </w:p>
    <w:p w14:paraId="2F7451DD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</w:p>
    <w:p w14:paraId="1C75474E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Название проекта ______________________________________________________________</w:t>
      </w:r>
    </w:p>
    <w:p w14:paraId="5A3D41C4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</w:p>
    <w:p w14:paraId="7B10F283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Получатель Субсидии __________________________________________________________</w:t>
      </w:r>
    </w:p>
    <w:p w14:paraId="54348486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</w:p>
    <w:p w14:paraId="7DCCE91C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Адрес ________________________________________________________________________</w:t>
      </w:r>
    </w:p>
    <w:p w14:paraId="3917CE9C" w14:textId="77777777" w:rsidR="00667361" w:rsidRPr="003872EE" w:rsidRDefault="00667361" w:rsidP="00667361">
      <w:pPr>
        <w:widowControl w:val="0"/>
        <w:rPr>
          <w:rFonts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563"/>
        <w:gridCol w:w="2835"/>
        <w:gridCol w:w="992"/>
        <w:gridCol w:w="993"/>
        <w:gridCol w:w="992"/>
        <w:gridCol w:w="1417"/>
        <w:gridCol w:w="1843"/>
        <w:gridCol w:w="1843"/>
      </w:tblGrid>
      <w:tr w:rsidR="00667361" w:rsidRPr="003872EE" w14:paraId="7A81E39E" w14:textId="77777777" w:rsidTr="00CB6436">
        <w:tc>
          <w:tcPr>
            <w:tcW w:w="656" w:type="dxa"/>
            <w:shd w:val="clear" w:color="auto" w:fill="auto"/>
            <w:vAlign w:val="center"/>
          </w:tcPr>
          <w:p w14:paraId="615DFED3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№ пп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6E05E1C8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Наименование показателей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39C88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За предшествующий период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8F661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Месяц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60D382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Месяц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F0E33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Месяц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08AA1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Итого за</w:t>
            </w:r>
          </w:p>
          <w:p w14:paraId="6002FCA2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квартал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A2AAE4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Нарастающим итогом на отчетную дату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2D714" w14:textId="77777777" w:rsidR="00667361" w:rsidRPr="003872EE" w:rsidRDefault="00667361" w:rsidP="00CB6436">
            <w:pPr>
              <w:widowControl w:val="0"/>
              <w:ind w:firstLine="0"/>
              <w:jc w:val="center"/>
              <w:rPr>
                <w:rFonts w:cs="Arial"/>
              </w:rPr>
            </w:pPr>
            <w:r w:rsidRPr="003872EE">
              <w:rPr>
                <w:rFonts w:cs="Arial"/>
              </w:rPr>
              <w:t>Примечания*</w:t>
            </w:r>
          </w:p>
        </w:tc>
      </w:tr>
      <w:tr w:rsidR="00667361" w:rsidRPr="003872EE" w14:paraId="344A3907" w14:textId="77777777" w:rsidTr="00CB6436">
        <w:tc>
          <w:tcPr>
            <w:tcW w:w="656" w:type="dxa"/>
            <w:shd w:val="clear" w:color="auto" w:fill="auto"/>
          </w:tcPr>
          <w:p w14:paraId="64061DEE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14:paraId="59B72547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Численность работников в соответствии с бизнес-планом, всего человек, в том числе:</w:t>
            </w:r>
          </w:p>
        </w:tc>
        <w:tc>
          <w:tcPr>
            <w:tcW w:w="2835" w:type="dxa"/>
            <w:shd w:val="clear" w:color="auto" w:fill="auto"/>
          </w:tcPr>
          <w:p w14:paraId="621DEB42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0D73458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AFFE6F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64D5BA4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0C17359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8731631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2272F32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46F1CE15" w14:textId="77777777" w:rsidTr="00CB6436">
        <w:tc>
          <w:tcPr>
            <w:tcW w:w="656" w:type="dxa"/>
            <w:shd w:val="clear" w:color="auto" w:fill="auto"/>
          </w:tcPr>
          <w:p w14:paraId="1E7A8D4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3563" w:type="dxa"/>
            <w:shd w:val="clear" w:color="auto" w:fill="auto"/>
          </w:tcPr>
          <w:p w14:paraId="5E8B7F97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самозанятость ИП, учредителей ООО</w:t>
            </w:r>
          </w:p>
        </w:tc>
        <w:tc>
          <w:tcPr>
            <w:tcW w:w="2835" w:type="dxa"/>
            <w:shd w:val="clear" w:color="auto" w:fill="auto"/>
          </w:tcPr>
          <w:p w14:paraId="28AA9BAC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422EAD4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A979C96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55EEA9A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55AF40F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D519C53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EE6CA76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577F8DBA" w14:textId="77777777" w:rsidTr="00CB6436">
        <w:tc>
          <w:tcPr>
            <w:tcW w:w="656" w:type="dxa"/>
            <w:shd w:val="clear" w:color="auto" w:fill="auto"/>
          </w:tcPr>
          <w:p w14:paraId="457BE4D4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3563" w:type="dxa"/>
            <w:shd w:val="clear" w:color="auto" w:fill="auto"/>
          </w:tcPr>
          <w:p w14:paraId="3D0673C1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нанятые работники</w:t>
            </w:r>
          </w:p>
        </w:tc>
        <w:tc>
          <w:tcPr>
            <w:tcW w:w="2835" w:type="dxa"/>
            <w:shd w:val="clear" w:color="auto" w:fill="auto"/>
          </w:tcPr>
          <w:p w14:paraId="3B938BAE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6626083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271D545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B3848EC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95240A1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386317C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E254972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490DE296" w14:textId="77777777" w:rsidTr="00CB6436">
        <w:tc>
          <w:tcPr>
            <w:tcW w:w="656" w:type="dxa"/>
            <w:shd w:val="clear" w:color="auto" w:fill="auto"/>
          </w:tcPr>
          <w:p w14:paraId="536D075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1.1</w:t>
            </w:r>
          </w:p>
        </w:tc>
        <w:tc>
          <w:tcPr>
            <w:tcW w:w="3563" w:type="dxa"/>
            <w:shd w:val="clear" w:color="auto" w:fill="auto"/>
          </w:tcPr>
          <w:p w14:paraId="18BE73B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Численность работников фактическая, всего человек, в том числе:</w:t>
            </w:r>
          </w:p>
        </w:tc>
        <w:tc>
          <w:tcPr>
            <w:tcW w:w="2835" w:type="dxa"/>
            <w:shd w:val="clear" w:color="auto" w:fill="auto"/>
          </w:tcPr>
          <w:p w14:paraId="5D6ACDCF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5666839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24B92D5F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F0E671B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6966F99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443EC91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CD7420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7771F480" w14:textId="77777777" w:rsidTr="00CB6436">
        <w:tc>
          <w:tcPr>
            <w:tcW w:w="656" w:type="dxa"/>
            <w:shd w:val="clear" w:color="auto" w:fill="auto"/>
          </w:tcPr>
          <w:p w14:paraId="34BA639E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3563" w:type="dxa"/>
            <w:shd w:val="clear" w:color="auto" w:fill="auto"/>
          </w:tcPr>
          <w:p w14:paraId="6D8C770B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самозанятость ИП, учредителей ООО</w:t>
            </w:r>
          </w:p>
        </w:tc>
        <w:tc>
          <w:tcPr>
            <w:tcW w:w="2835" w:type="dxa"/>
            <w:shd w:val="clear" w:color="auto" w:fill="auto"/>
          </w:tcPr>
          <w:p w14:paraId="40BFC83F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871FE6B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683A0711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52DF9DC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FD728DE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C478C1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FD7089A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36A2F247" w14:textId="77777777" w:rsidTr="00CB6436">
        <w:tc>
          <w:tcPr>
            <w:tcW w:w="656" w:type="dxa"/>
            <w:shd w:val="clear" w:color="auto" w:fill="auto"/>
          </w:tcPr>
          <w:p w14:paraId="69BDDCBE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3563" w:type="dxa"/>
            <w:shd w:val="clear" w:color="auto" w:fill="auto"/>
          </w:tcPr>
          <w:p w14:paraId="33CA43CF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нанятые работники</w:t>
            </w:r>
          </w:p>
        </w:tc>
        <w:tc>
          <w:tcPr>
            <w:tcW w:w="2835" w:type="dxa"/>
            <w:shd w:val="clear" w:color="auto" w:fill="auto"/>
          </w:tcPr>
          <w:p w14:paraId="71982D6B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6135E2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6010CB5F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F56F26B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59EFD3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F640043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A6B04C6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487AF72C" w14:textId="77777777" w:rsidTr="00CB6436">
        <w:tc>
          <w:tcPr>
            <w:tcW w:w="656" w:type="dxa"/>
            <w:shd w:val="clear" w:color="auto" w:fill="auto"/>
          </w:tcPr>
          <w:p w14:paraId="2435592C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14:paraId="2DAABC7C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Среднемесячная зарплата, руб.</w:t>
            </w:r>
          </w:p>
        </w:tc>
        <w:tc>
          <w:tcPr>
            <w:tcW w:w="2835" w:type="dxa"/>
            <w:shd w:val="clear" w:color="auto" w:fill="auto"/>
          </w:tcPr>
          <w:p w14:paraId="0A0DB02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A2C5AA1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229DB9BE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7EB6D0A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DC2E942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97B4D88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A5A6254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61A0C975" w14:textId="77777777" w:rsidTr="00CB6436">
        <w:tc>
          <w:tcPr>
            <w:tcW w:w="656" w:type="dxa"/>
            <w:shd w:val="clear" w:color="auto" w:fill="auto"/>
          </w:tcPr>
          <w:p w14:paraId="306937D7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14:paraId="4F8FF95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Отчисление во внебюджетные фонды, руб.</w:t>
            </w:r>
          </w:p>
        </w:tc>
        <w:tc>
          <w:tcPr>
            <w:tcW w:w="2835" w:type="dxa"/>
            <w:shd w:val="clear" w:color="auto" w:fill="auto"/>
          </w:tcPr>
          <w:p w14:paraId="615C5378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DFB0188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1767734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8C7D398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50D2F8E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5E6436A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DB4F17B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7C8E2DCF" w14:textId="77777777" w:rsidTr="00CB6436">
        <w:tc>
          <w:tcPr>
            <w:tcW w:w="656" w:type="dxa"/>
            <w:shd w:val="clear" w:color="auto" w:fill="auto"/>
          </w:tcPr>
          <w:p w14:paraId="705D7C2C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lastRenderedPageBreak/>
              <w:t>4</w:t>
            </w:r>
          </w:p>
        </w:tc>
        <w:tc>
          <w:tcPr>
            <w:tcW w:w="3563" w:type="dxa"/>
            <w:shd w:val="clear" w:color="auto" w:fill="auto"/>
          </w:tcPr>
          <w:p w14:paraId="4D7188B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Объем уплаченных налогов, руб.</w:t>
            </w:r>
          </w:p>
        </w:tc>
        <w:tc>
          <w:tcPr>
            <w:tcW w:w="2835" w:type="dxa"/>
            <w:shd w:val="clear" w:color="auto" w:fill="auto"/>
          </w:tcPr>
          <w:p w14:paraId="1795A693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32418B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AD3F61E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095E977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22A4AC8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B83984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2748E90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43C9B272" w14:textId="77777777" w:rsidTr="00CB6436">
        <w:tc>
          <w:tcPr>
            <w:tcW w:w="656" w:type="dxa"/>
            <w:shd w:val="clear" w:color="auto" w:fill="auto"/>
          </w:tcPr>
          <w:p w14:paraId="75805602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14:paraId="577075A6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Объем выпуска продукции (услуг), руб.</w:t>
            </w:r>
          </w:p>
        </w:tc>
        <w:tc>
          <w:tcPr>
            <w:tcW w:w="2835" w:type="dxa"/>
            <w:shd w:val="clear" w:color="auto" w:fill="auto"/>
          </w:tcPr>
          <w:p w14:paraId="105E42F1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B3ABEAB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67B1528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8B8E06A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785F949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9B91087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BBBEEED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  <w:tr w:rsidR="00667361" w:rsidRPr="003872EE" w14:paraId="2551E4D0" w14:textId="77777777" w:rsidTr="00CB6436">
        <w:tc>
          <w:tcPr>
            <w:tcW w:w="656" w:type="dxa"/>
            <w:shd w:val="clear" w:color="auto" w:fill="auto"/>
          </w:tcPr>
          <w:p w14:paraId="2BCF89AB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14:paraId="53E13F2F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  <w:r w:rsidRPr="003872EE">
              <w:rPr>
                <w:rFonts w:cs="Arial"/>
              </w:rPr>
              <w:t>Объем затрат собственных средств, руб.</w:t>
            </w:r>
          </w:p>
        </w:tc>
        <w:tc>
          <w:tcPr>
            <w:tcW w:w="2835" w:type="dxa"/>
            <w:shd w:val="clear" w:color="auto" w:fill="auto"/>
          </w:tcPr>
          <w:p w14:paraId="0341D4A8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F87D7B3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696A9703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9304CA5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CF927C4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D774B2A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48B769A" w14:textId="77777777" w:rsidR="00667361" w:rsidRPr="003872EE" w:rsidRDefault="00667361" w:rsidP="00CB6436">
            <w:pPr>
              <w:widowControl w:val="0"/>
              <w:ind w:firstLine="0"/>
              <w:rPr>
                <w:rFonts w:cs="Arial"/>
              </w:rPr>
            </w:pPr>
          </w:p>
        </w:tc>
      </w:tr>
    </w:tbl>
    <w:p w14:paraId="51C3C492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</w:p>
    <w:p w14:paraId="5E58FA0A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>*В примечаниях указываются пояснения к мероприятиям, проведенным в целях реализации бизнес-плана</w:t>
      </w:r>
    </w:p>
    <w:p w14:paraId="167D4C25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</w:p>
    <w:p w14:paraId="5FDEDA3E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</w:p>
    <w:p w14:paraId="03675C36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  <w:r w:rsidRPr="003872EE">
        <w:rPr>
          <w:rFonts w:cs="Arial"/>
        </w:rPr>
        <w:t xml:space="preserve">Подпись _________________ Дата ___________________________________ </w:t>
      </w:r>
    </w:p>
    <w:p w14:paraId="2F49355F" w14:textId="77777777" w:rsidR="00667361" w:rsidRPr="003872EE" w:rsidRDefault="00667361" w:rsidP="00667361">
      <w:pPr>
        <w:widowControl w:val="0"/>
        <w:ind w:firstLine="0"/>
        <w:rPr>
          <w:rFonts w:cs="Arial"/>
        </w:rPr>
      </w:pPr>
    </w:p>
    <w:p w14:paraId="2691485E" w14:textId="77777777" w:rsidR="00667361" w:rsidRPr="00714059" w:rsidRDefault="00667361" w:rsidP="00667361">
      <w:pPr>
        <w:widowControl w:val="0"/>
        <w:rPr>
          <w:rFonts w:cs="Arial"/>
        </w:rPr>
      </w:pPr>
      <w:r w:rsidRPr="003872EE">
        <w:rPr>
          <w:rFonts w:cs="Arial"/>
        </w:rPr>
        <w:t>МП</w:t>
      </w:r>
    </w:p>
    <w:p w14:paraId="2E92033C" w14:textId="77777777" w:rsidR="00667361" w:rsidRDefault="00667361" w:rsidP="00D22750">
      <w:pPr>
        <w:widowControl w:val="0"/>
        <w:jc w:val="center"/>
        <w:rPr>
          <w:rFonts w:cs="Arial"/>
        </w:rPr>
        <w:sectPr w:rsidR="00667361" w:rsidSect="00667361">
          <w:pgSz w:w="16838" w:h="11906" w:orient="landscape" w:code="9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292DA68" w14:textId="77777777" w:rsidR="00D22750" w:rsidRPr="00CF2B18" w:rsidRDefault="00D22750" w:rsidP="00805CC4">
      <w:pPr>
        <w:widowControl w:val="0"/>
        <w:jc w:val="center"/>
        <w:rPr>
          <w:rFonts w:cs="Arial"/>
        </w:rPr>
      </w:pPr>
    </w:p>
    <w:sectPr w:rsidR="00D22750" w:rsidRPr="00CF2B18" w:rsidSect="00667361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E5BB4" w14:textId="77777777" w:rsidR="00C52FC1" w:rsidRDefault="00C52FC1" w:rsidP="00F85CA2">
      <w:r>
        <w:separator/>
      </w:r>
    </w:p>
  </w:endnote>
  <w:endnote w:type="continuationSeparator" w:id="0">
    <w:p w14:paraId="2B8B9138" w14:textId="77777777" w:rsidR="00C52FC1" w:rsidRDefault="00C52FC1" w:rsidP="00F8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BD3D2" w14:textId="77777777" w:rsidR="00C52FC1" w:rsidRDefault="00C52FC1" w:rsidP="00F85CA2">
      <w:r>
        <w:separator/>
      </w:r>
    </w:p>
  </w:footnote>
  <w:footnote w:type="continuationSeparator" w:id="0">
    <w:p w14:paraId="7F33A67F" w14:textId="77777777" w:rsidR="00C52FC1" w:rsidRDefault="00C52FC1" w:rsidP="00F85CA2">
      <w:r>
        <w:continuationSeparator/>
      </w:r>
    </w:p>
  </w:footnote>
  <w:footnote w:id="1">
    <w:p w14:paraId="21F869C8" w14:textId="77777777" w:rsidR="006946A7" w:rsidRDefault="006946A7" w:rsidP="00F85CA2">
      <w:pPr>
        <w:pStyle w:val="afb"/>
      </w:pPr>
      <w:r>
        <w:rPr>
          <w:rStyle w:val="aff0"/>
        </w:rPr>
        <w:footnoteRef/>
      </w:r>
      <w:r>
        <w:t xml:space="preserve"> </w:t>
      </w:r>
      <w:r w:rsidRPr="004D5625">
        <w:t>Не реже 1 раза в 2 месяца в течение календарного года или в течение 6 месяцев календарного года с периодичностью не реже 1 раза в месяц.</w:t>
      </w:r>
    </w:p>
  </w:footnote>
  <w:footnote w:id="2">
    <w:p w14:paraId="51FED840" w14:textId="77777777" w:rsidR="006946A7" w:rsidRDefault="006946A7" w:rsidP="00F85CA2">
      <w:pPr>
        <w:pStyle w:val="afb"/>
      </w:pPr>
      <w:r>
        <w:rPr>
          <w:rStyle w:val="aff0"/>
        </w:rPr>
        <w:footnoteRef/>
      </w:r>
      <w:r>
        <w:t xml:space="preserve"> </w:t>
      </w:r>
      <w:r w:rsidRPr="004D5625">
        <w:t>Не реже 1 раза в 2 месяца в течение календарного года или в течение 6 месяцев календарного года с периодичностью не реже 1 раза в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A749" w14:textId="77777777" w:rsidR="006946A7" w:rsidRDefault="006946A7" w:rsidP="00CB6436">
    <w:pPr>
      <w:pStyle w:val="a7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533A" w14:textId="77777777" w:rsidR="006946A7" w:rsidRDefault="006946A7">
    <w:pPr>
      <w:pStyle w:val="a7"/>
      <w:jc w:val="center"/>
    </w:pPr>
  </w:p>
  <w:p w14:paraId="5CB9C850" w14:textId="77777777" w:rsidR="006946A7" w:rsidRDefault="006946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3CD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083A"/>
    <w:multiLevelType w:val="hybridMultilevel"/>
    <w:tmpl w:val="8D1C1746"/>
    <w:lvl w:ilvl="0" w:tplc="3ECC9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9E3"/>
    <w:multiLevelType w:val="multilevel"/>
    <w:tmpl w:val="B6FA209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" w15:restartNumberingAfterBreak="0">
    <w:nsid w:val="0EA87832"/>
    <w:multiLevelType w:val="multilevel"/>
    <w:tmpl w:val="ED9872A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F01540C"/>
    <w:multiLevelType w:val="hybridMultilevel"/>
    <w:tmpl w:val="8DC08886"/>
    <w:lvl w:ilvl="0" w:tplc="FFFFFFFF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12C096D"/>
    <w:multiLevelType w:val="hybridMultilevel"/>
    <w:tmpl w:val="96AA66B2"/>
    <w:lvl w:ilvl="0" w:tplc="3ECC9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1277"/>
    <w:multiLevelType w:val="hybridMultilevel"/>
    <w:tmpl w:val="3F3C41E8"/>
    <w:lvl w:ilvl="0" w:tplc="491638A4">
      <w:start w:val="1"/>
      <w:numFmt w:val="decimal"/>
      <w:lvlText w:val="%1."/>
      <w:lvlJc w:val="left"/>
      <w:pPr>
        <w:ind w:left="100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3972D5F"/>
    <w:multiLevelType w:val="hybridMultilevel"/>
    <w:tmpl w:val="9790DADC"/>
    <w:lvl w:ilvl="0" w:tplc="3ECC9E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372ED"/>
    <w:multiLevelType w:val="hybridMultilevel"/>
    <w:tmpl w:val="985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EC5206"/>
    <w:multiLevelType w:val="hybridMultilevel"/>
    <w:tmpl w:val="B87E4A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D865DE3"/>
    <w:multiLevelType w:val="multilevel"/>
    <w:tmpl w:val="2874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E0019AA"/>
    <w:multiLevelType w:val="multilevel"/>
    <w:tmpl w:val="9B9E62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F471199"/>
    <w:multiLevelType w:val="multilevel"/>
    <w:tmpl w:val="FE9E9C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FD4334B"/>
    <w:multiLevelType w:val="multilevel"/>
    <w:tmpl w:val="DA70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4" w15:restartNumberingAfterBreak="0">
    <w:nsid w:val="20936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0DB39E7"/>
    <w:multiLevelType w:val="hybridMultilevel"/>
    <w:tmpl w:val="7930894C"/>
    <w:lvl w:ilvl="0" w:tplc="02A6192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22CB7C7F"/>
    <w:multiLevelType w:val="multilevel"/>
    <w:tmpl w:val="CD0CD8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283D6FFC"/>
    <w:multiLevelType w:val="multilevel"/>
    <w:tmpl w:val="DB50297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8487BFB"/>
    <w:multiLevelType w:val="hybridMultilevel"/>
    <w:tmpl w:val="556EE8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31048"/>
    <w:multiLevelType w:val="hybridMultilevel"/>
    <w:tmpl w:val="7D6E7D14"/>
    <w:lvl w:ilvl="0" w:tplc="78B63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44A2994"/>
    <w:multiLevelType w:val="hybridMultilevel"/>
    <w:tmpl w:val="17D8115A"/>
    <w:lvl w:ilvl="0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F2718F"/>
    <w:multiLevelType w:val="multilevel"/>
    <w:tmpl w:val="7C9CD2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167F55"/>
    <w:multiLevelType w:val="multilevel"/>
    <w:tmpl w:val="76AC1A0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 w15:restartNumberingAfterBreak="0">
    <w:nsid w:val="379B7627"/>
    <w:multiLevelType w:val="hybridMultilevel"/>
    <w:tmpl w:val="67BACDFE"/>
    <w:lvl w:ilvl="0" w:tplc="32868B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3CF956B9"/>
    <w:multiLevelType w:val="hybridMultilevel"/>
    <w:tmpl w:val="CBAC3F30"/>
    <w:lvl w:ilvl="0" w:tplc="6F1C0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0D2748C"/>
    <w:multiLevelType w:val="hybridMultilevel"/>
    <w:tmpl w:val="05F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E3F9B"/>
    <w:multiLevelType w:val="multilevel"/>
    <w:tmpl w:val="AF28318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8425AAD"/>
    <w:multiLevelType w:val="multilevel"/>
    <w:tmpl w:val="B6FA209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29" w15:restartNumberingAfterBreak="0">
    <w:nsid w:val="5401743C"/>
    <w:multiLevelType w:val="hybridMultilevel"/>
    <w:tmpl w:val="F092A9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76B1B"/>
    <w:multiLevelType w:val="multilevel"/>
    <w:tmpl w:val="13B2DB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D0128F9"/>
    <w:multiLevelType w:val="hybridMultilevel"/>
    <w:tmpl w:val="2A3A6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D6521"/>
    <w:multiLevelType w:val="multilevel"/>
    <w:tmpl w:val="D19C00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0223063"/>
    <w:multiLevelType w:val="multilevel"/>
    <w:tmpl w:val="287461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6C96C39"/>
    <w:multiLevelType w:val="multilevel"/>
    <w:tmpl w:val="F5B488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B782B7E"/>
    <w:multiLevelType w:val="hybridMultilevel"/>
    <w:tmpl w:val="597C4702"/>
    <w:lvl w:ilvl="0" w:tplc="3ECC9E6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6863CF"/>
    <w:multiLevelType w:val="multilevel"/>
    <w:tmpl w:val="287461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17E4033"/>
    <w:multiLevelType w:val="hybridMultilevel"/>
    <w:tmpl w:val="D5F83CCC"/>
    <w:lvl w:ilvl="0" w:tplc="EBCCA3B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19A6449"/>
    <w:multiLevelType w:val="hybridMultilevel"/>
    <w:tmpl w:val="67B048F6"/>
    <w:lvl w:ilvl="0" w:tplc="7EF6466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2FB52DF"/>
    <w:multiLevelType w:val="hybridMultilevel"/>
    <w:tmpl w:val="1F401B28"/>
    <w:lvl w:ilvl="0" w:tplc="ECF283DC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 w15:restartNumberingAfterBreak="0">
    <w:nsid w:val="77315918"/>
    <w:multiLevelType w:val="singleLevel"/>
    <w:tmpl w:val="69A68E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 w15:restartNumberingAfterBreak="0">
    <w:nsid w:val="7FB8797F"/>
    <w:multiLevelType w:val="multilevel"/>
    <w:tmpl w:val="287461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8"/>
  </w:num>
  <w:num w:numId="2">
    <w:abstractNumId w:val="6"/>
  </w:num>
  <w:num w:numId="3">
    <w:abstractNumId w:val="25"/>
  </w:num>
  <w:num w:numId="4">
    <w:abstractNumId w:val="40"/>
  </w:num>
  <w:num w:numId="5">
    <w:abstractNumId w:val="24"/>
  </w:num>
  <w:num w:numId="6">
    <w:abstractNumId w:val="15"/>
  </w:num>
  <w:num w:numId="7">
    <w:abstractNumId w:val="26"/>
  </w:num>
  <w:num w:numId="8">
    <w:abstractNumId w:val="13"/>
  </w:num>
  <w:num w:numId="9">
    <w:abstractNumId w:val="22"/>
  </w:num>
  <w:num w:numId="10">
    <w:abstractNumId w:val="42"/>
  </w:num>
  <w:num w:numId="11">
    <w:abstractNumId w:val="17"/>
  </w:num>
  <w:num w:numId="12">
    <w:abstractNumId w:val="29"/>
  </w:num>
  <w:num w:numId="13">
    <w:abstractNumId w:val="4"/>
  </w:num>
  <w:num w:numId="14">
    <w:abstractNumId w:val="36"/>
  </w:num>
  <w:num w:numId="15">
    <w:abstractNumId w:val="19"/>
  </w:num>
  <w:num w:numId="16">
    <w:abstractNumId w:val="21"/>
  </w:num>
  <w:num w:numId="17">
    <w:abstractNumId w:val="14"/>
  </w:num>
  <w:num w:numId="18">
    <w:abstractNumId w:val="41"/>
  </w:num>
  <w:num w:numId="19">
    <w:abstractNumId w:val="5"/>
  </w:num>
  <w:num w:numId="20">
    <w:abstractNumId w:val="7"/>
  </w:num>
  <w:num w:numId="21">
    <w:abstractNumId w:val="35"/>
  </w:num>
  <w:num w:numId="22">
    <w:abstractNumId w:val="1"/>
  </w:num>
  <w:num w:numId="23">
    <w:abstractNumId w:val="30"/>
  </w:num>
  <w:num w:numId="24">
    <w:abstractNumId w:val="12"/>
  </w:num>
  <w:num w:numId="25">
    <w:abstractNumId w:val="11"/>
  </w:num>
  <w:num w:numId="26">
    <w:abstractNumId w:val="10"/>
  </w:num>
  <w:num w:numId="27">
    <w:abstractNumId w:val="43"/>
  </w:num>
  <w:num w:numId="28">
    <w:abstractNumId w:val="33"/>
  </w:num>
  <w:num w:numId="29">
    <w:abstractNumId w:val="37"/>
  </w:num>
  <w:num w:numId="30">
    <w:abstractNumId w:val="27"/>
  </w:num>
  <w:num w:numId="31">
    <w:abstractNumId w:val="18"/>
  </w:num>
  <w:num w:numId="32">
    <w:abstractNumId w:val="16"/>
  </w:num>
  <w:num w:numId="33">
    <w:abstractNumId w:val="32"/>
  </w:num>
  <w:num w:numId="34">
    <w:abstractNumId w:val="8"/>
  </w:num>
  <w:num w:numId="35">
    <w:abstractNumId w:val="28"/>
  </w:num>
  <w:num w:numId="36">
    <w:abstractNumId w:val="2"/>
  </w:num>
  <w:num w:numId="37">
    <w:abstractNumId w:val="3"/>
  </w:num>
  <w:num w:numId="38">
    <w:abstractNumId w:val="23"/>
  </w:num>
  <w:num w:numId="39">
    <w:abstractNumId w:val="34"/>
  </w:num>
  <w:num w:numId="40">
    <w:abstractNumId w:val="20"/>
  </w:num>
  <w:num w:numId="41">
    <w:abstractNumId w:val="9"/>
  </w:num>
  <w:num w:numId="42">
    <w:abstractNumId w:val="31"/>
  </w:num>
  <w:num w:numId="43">
    <w:abstractNumId w:val="3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E2F"/>
    <w:rsid w:val="00023CDE"/>
    <w:rsid w:val="00040211"/>
    <w:rsid w:val="00072931"/>
    <w:rsid w:val="00083C14"/>
    <w:rsid w:val="00095147"/>
    <w:rsid w:val="000B01F8"/>
    <w:rsid w:val="000D7FCA"/>
    <w:rsid w:val="000F6A56"/>
    <w:rsid w:val="001056C4"/>
    <w:rsid w:val="00121743"/>
    <w:rsid w:val="00126620"/>
    <w:rsid w:val="00142BD2"/>
    <w:rsid w:val="00145106"/>
    <w:rsid w:val="001544D3"/>
    <w:rsid w:val="00174460"/>
    <w:rsid w:val="00196FA9"/>
    <w:rsid w:val="001F25AA"/>
    <w:rsid w:val="001F6862"/>
    <w:rsid w:val="0022171A"/>
    <w:rsid w:val="002217BE"/>
    <w:rsid w:val="002267E1"/>
    <w:rsid w:val="0023684D"/>
    <w:rsid w:val="00241836"/>
    <w:rsid w:val="00255A39"/>
    <w:rsid w:val="00266A4F"/>
    <w:rsid w:val="002957A2"/>
    <w:rsid w:val="002A4FB7"/>
    <w:rsid w:val="002A7241"/>
    <w:rsid w:val="002C4297"/>
    <w:rsid w:val="002D7612"/>
    <w:rsid w:val="002E0B55"/>
    <w:rsid w:val="002E363F"/>
    <w:rsid w:val="002F3024"/>
    <w:rsid w:val="00303714"/>
    <w:rsid w:val="00306275"/>
    <w:rsid w:val="003064E9"/>
    <w:rsid w:val="0031188B"/>
    <w:rsid w:val="0038271E"/>
    <w:rsid w:val="003831F0"/>
    <w:rsid w:val="003872EE"/>
    <w:rsid w:val="003A2A5B"/>
    <w:rsid w:val="003C0414"/>
    <w:rsid w:val="003D2AA3"/>
    <w:rsid w:val="003D3D42"/>
    <w:rsid w:val="003F3079"/>
    <w:rsid w:val="00406F4D"/>
    <w:rsid w:val="00413ABB"/>
    <w:rsid w:val="004320E3"/>
    <w:rsid w:val="00433CA6"/>
    <w:rsid w:val="00437B43"/>
    <w:rsid w:val="00444525"/>
    <w:rsid w:val="00452720"/>
    <w:rsid w:val="00461D0C"/>
    <w:rsid w:val="00463E46"/>
    <w:rsid w:val="004652D0"/>
    <w:rsid w:val="004E498F"/>
    <w:rsid w:val="004F3141"/>
    <w:rsid w:val="0050368C"/>
    <w:rsid w:val="00511163"/>
    <w:rsid w:val="005223D9"/>
    <w:rsid w:val="00542020"/>
    <w:rsid w:val="00564DC1"/>
    <w:rsid w:val="00593988"/>
    <w:rsid w:val="00596A84"/>
    <w:rsid w:val="005A65B3"/>
    <w:rsid w:val="005C5A44"/>
    <w:rsid w:val="005E1847"/>
    <w:rsid w:val="0060719C"/>
    <w:rsid w:val="006075FC"/>
    <w:rsid w:val="006313FA"/>
    <w:rsid w:val="00667361"/>
    <w:rsid w:val="00683D3A"/>
    <w:rsid w:val="006857D7"/>
    <w:rsid w:val="006861A5"/>
    <w:rsid w:val="006946A7"/>
    <w:rsid w:val="006A3ED4"/>
    <w:rsid w:val="006A54DB"/>
    <w:rsid w:val="006A62E5"/>
    <w:rsid w:val="006A6F6A"/>
    <w:rsid w:val="00700FE4"/>
    <w:rsid w:val="007022AD"/>
    <w:rsid w:val="00704BA2"/>
    <w:rsid w:val="00713851"/>
    <w:rsid w:val="007229F9"/>
    <w:rsid w:val="00771E2F"/>
    <w:rsid w:val="007A57CE"/>
    <w:rsid w:val="007B33C4"/>
    <w:rsid w:val="007E5342"/>
    <w:rsid w:val="007E5E31"/>
    <w:rsid w:val="007E5FEC"/>
    <w:rsid w:val="007F52C7"/>
    <w:rsid w:val="007F6911"/>
    <w:rsid w:val="00805B1F"/>
    <w:rsid w:val="00805CC4"/>
    <w:rsid w:val="0082427B"/>
    <w:rsid w:val="00834039"/>
    <w:rsid w:val="00835B1C"/>
    <w:rsid w:val="008371D5"/>
    <w:rsid w:val="0084446D"/>
    <w:rsid w:val="00894BC1"/>
    <w:rsid w:val="008A0A38"/>
    <w:rsid w:val="008B0267"/>
    <w:rsid w:val="008C5E21"/>
    <w:rsid w:val="008D2AB4"/>
    <w:rsid w:val="008E2D0D"/>
    <w:rsid w:val="008E5A61"/>
    <w:rsid w:val="008E6892"/>
    <w:rsid w:val="008F5318"/>
    <w:rsid w:val="009067DB"/>
    <w:rsid w:val="00915725"/>
    <w:rsid w:val="00922204"/>
    <w:rsid w:val="009244D5"/>
    <w:rsid w:val="0094182B"/>
    <w:rsid w:val="00946311"/>
    <w:rsid w:val="0095087D"/>
    <w:rsid w:val="00963936"/>
    <w:rsid w:val="0098401D"/>
    <w:rsid w:val="009E35E1"/>
    <w:rsid w:val="00A11FB0"/>
    <w:rsid w:val="00A23ECA"/>
    <w:rsid w:val="00A55503"/>
    <w:rsid w:val="00A56713"/>
    <w:rsid w:val="00A56C71"/>
    <w:rsid w:val="00A57FCF"/>
    <w:rsid w:val="00A77899"/>
    <w:rsid w:val="00A85E95"/>
    <w:rsid w:val="00A866BB"/>
    <w:rsid w:val="00AA1AFE"/>
    <w:rsid w:val="00AC01A1"/>
    <w:rsid w:val="00AD19C6"/>
    <w:rsid w:val="00AE3BAA"/>
    <w:rsid w:val="00B331B1"/>
    <w:rsid w:val="00B37E2E"/>
    <w:rsid w:val="00B40C45"/>
    <w:rsid w:val="00B43F56"/>
    <w:rsid w:val="00B6231A"/>
    <w:rsid w:val="00B678B5"/>
    <w:rsid w:val="00B7441A"/>
    <w:rsid w:val="00B7540C"/>
    <w:rsid w:val="00B94CF9"/>
    <w:rsid w:val="00BA4A82"/>
    <w:rsid w:val="00BB5E53"/>
    <w:rsid w:val="00BC09EE"/>
    <w:rsid w:val="00BD6018"/>
    <w:rsid w:val="00BF1F24"/>
    <w:rsid w:val="00C04486"/>
    <w:rsid w:val="00C23E29"/>
    <w:rsid w:val="00C35246"/>
    <w:rsid w:val="00C52FC1"/>
    <w:rsid w:val="00C6268A"/>
    <w:rsid w:val="00C67CEB"/>
    <w:rsid w:val="00C81DD6"/>
    <w:rsid w:val="00C95378"/>
    <w:rsid w:val="00CA262A"/>
    <w:rsid w:val="00CB1A8D"/>
    <w:rsid w:val="00CB2662"/>
    <w:rsid w:val="00CB6436"/>
    <w:rsid w:val="00CC3BB2"/>
    <w:rsid w:val="00CC70BF"/>
    <w:rsid w:val="00CE179A"/>
    <w:rsid w:val="00CE581A"/>
    <w:rsid w:val="00CF2B18"/>
    <w:rsid w:val="00D22750"/>
    <w:rsid w:val="00D23EA6"/>
    <w:rsid w:val="00D3390C"/>
    <w:rsid w:val="00D35668"/>
    <w:rsid w:val="00D54E32"/>
    <w:rsid w:val="00D70C6F"/>
    <w:rsid w:val="00D81013"/>
    <w:rsid w:val="00D97BB3"/>
    <w:rsid w:val="00DA5CB1"/>
    <w:rsid w:val="00DA6E1F"/>
    <w:rsid w:val="00DB2FDB"/>
    <w:rsid w:val="00DB62D2"/>
    <w:rsid w:val="00DD7767"/>
    <w:rsid w:val="00E2471D"/>
    <w:rsid w:val="00E44299"/>
    <w:rsid w:val="00E56E5E"/>
    <w:rsid w:val="00E82E0C"/>
    <w:rsid w:val="00E84C55"/>
    <w:rsid w:val="00E96D9C"/>
    <w:rsid w:val="00E9747A"/>
    <w:rsid w:val="00EB52C6"/>
    <w:rsid w:val="00EC1F51"/>
    <w:rsid w:val="00EC53FA"/>
    <w:rsid w:val="00EC572F"/>
    <w:rsid w:val="00EE043D"/>
    <w:rsid w:val="00F0776A"/>
    <w:rsid w:val="00F223F3"/>
    <w:rsid w:val="00F647C6"/>
    <w:rsid w:val="00F66676"/>
    <w:rsid w:val="00F74E30"/>
    <w:rsid w:val="00F85CA2"/>
    <w:rsid w:val="00F94F63"/>
    <w:rsid w:val="00FA257D"/>
    <w:rsid w:val="00FA51C9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1A487"/>
  <w15:docId w15:val="{E60B9AD7-4BE3-4C10-B1C3-9BAC5E13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E689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8E68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8E68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E68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E68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2931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/>
      <w:jc w:val="center"/>
      <w:outlineLvl w:val="4"/>
    </w:pPr>
    <w:rPr>
      <w:rFonts w:ascii="Calibri" w:eastAsia="Calibri" w:hAnsi="Calibri"/>
      <w:b/>
      <w:i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07293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alibri" w:eastAsia="Calibri" w:hAnsi="Calibri"/>
      <w:b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072931"/>
    <w:pPr>
      <w:keepNext/>
      <w:widowControl w:val="0"/>
      <w:shd w:val="clear" w:color="auto" w:fill="FFFFFF"/>
      <w:autoSpaceDE w:val="0"/>
      <w:autoSpaceDN w:val="0"/>
      <w:adjustRightInd w:val="0"/>
      <w:spacing w:before="250" w:line="240" w:lineRule="exact"/>
      <w:ind w:left="58"/>
      <w:jc w:val="center"/>
      <w:outlineLvl w:val="7"/>
    </w:pPr>
    <w:rPr>
      <w:rFonts w:ascii="Calibri" w:eastAsia="Calibri" w:hAnsi="Calibri"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link w:val="10"/>
    <w:uiPriority w:val="99"/>
    <w:rsid w:val="000729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"/>
    <w:link w:val="20"/>
    <w:uiPriority w:val="99"/>
    <w:rsid w:val="0007293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5A65B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072931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rsid w:val="00072931"/>
    <w:rPr>
      <w:rFonts w:ascii="Calibri" w:eastAsia="Calibri" w:hAnsi="Calibri" w:cs="Times New Roman"/>
      <w:b/>
      <w:i/>
      <w:sz w:val="20"/>
      <w:szCs w:val="20"/>
      <w:shd w:val="clear" w:color="auto" w:fill="FFFFFF"/>
      <w:lang w:val="x-none" w:eastAsia="ru-RU"/>
    </w:rPr>
  </w:style>
  <w:style w:type="character" w:customStyle="1" w:styleId="60">
    <w:name w:val="Заголовок 6 Знак"/>
    <w:link w:val="6"/>
    <w:uiPriority w:val="99"/>
    <w:rsid w:val="00072931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80">
    <w:name w:val="Заголовок 8 Знак"/>
    <w:link w:val="8"/>
    <w:uiPriority w:val="99"/>
    <w:rsid w:val="00072931"/>
    <w:rPr>
      <w:rFonts w:ascii="Calibri" w:eastAsia="Calibri" w:hAnsi="Calibri" w:cs="Times New Roman"/>
      <w:i/>
      <w:sz w:val="20"/>
      <w:szCs w:val="20"/>
      <w:shd w:val="clear" w:color="auto" w:fill="FFFFFF"/>
      <w:lang w:val="x-none" w:eastAsia="ru-RU"/>
    </w:rPr>
  </w:style>
  <w:style w:type="character" w:styleId="a3">
    <w:name w:val="Hyperlink"/>
    <w:uiPriority w:val="99"/>
    <w:rsid w:val="008E6892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11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1FB0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072931"/>
    <w:rPr>
      <w:color w:val="808080"/>
    </w:rPr>
  </w:style>
  <w:style w:type="paragraph" w:customStyle="1" w:styleId="ConsPlusNormal">
    <w:name w:val="ConsPlusNormal"/>
    <w:rsid w:val="00072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72931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7293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page number"/>
    <w:uiPriority w:val="99"/>
    <w:rsid w:val="00072931"/>
    <w:rPr>
      <w:rFonts w:cs="Times New Roman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semiHidden/>
    <w:locked/>
    <w:rsid w:val="00072931"/>
    <w:rPr>
      <w:rFonts w:ascii="Courier" w:eastAsia="Times New Roman" w:hAnsi="Courier"/>
      <w:sz w:val="22"/>
    </w:rPr>
  </w:style>
  <w:style w:type="paragraph" w:styleId="ab">
    <w:name w:val="annotation text"/>
    <w:aliases w:val="!Равноширинный текст документа"/>
    <w:basedOn w:val="a"/>
    <w:link w:val="aa"/>
    <w:semiHidden/>
    <w:rsid w:val="008E6892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uiPriority w:val="99"/>
    <w:semiHidden/>
    <w:rsid w:val="00072931"/>
    <w:rPr>
      <w:sz w:val="20"/>
      <w:szCs w:val="20"/>
    </w:rPr>
  </w:style>
  <w:style w:type="character" w:customStyle="1" w:styleId="ac">
    <w:name w:val="Тема примечания Знак"/>
    <w:link w:val="ad"/>
    <w:uiPriority w:val="99"/>
    <w:semiHidden/>
    <w:locked/>
    <w:rsid w:val="00072931"/>
    <w:rPr>
      <w:b/>
    </w:rPr>
  </w:style>
  <w:style w:type="paragraph" w:styleId="ad">
    <w:name w:val="annotation subject"/>
    <w:basedOn w:val="ab"/>
    <w:next w:val="ab"/>
    <w:link w:val="ac"/>
    <w:uiPriority w:val="99"/>
    <w:semiHidden/>
    <w:rsid w:val="00072931"/>
    <w:rPr>
      <w:b/>
    </w:rPr>
  </w:style>
  <w:style w:type="character" w:customStyle="1" w:styleId="13">
    <w:name w:val="Тема примечания Знак1"/>
    <w:uiPriority w:val="99"/>
    <w:semiHidden/>
    <w:rsid w:val="00072931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072931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uiPriority w:val="99"/>
    <w:rsid w:val="000729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rsid w:val="00072931"/>
    <w:pPr>
      <w:shd w:val="clear" w:color="auto" w:fill="FFFFFF"/>
      <w:spacing w:line="254" w:lineRule="exact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23">
    <w:name w:val="Основной текст 2 Знак"/>
    <w:link w:val="22"/>
    <w:uiPriority w:val="99"/>
    <w:rsid w:val="00072931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1">
    <w:name w:val="Body Text Indent 3"/>
    <w:basedOn w:val="a"/>
    <w:link w:val="32"/>
    <w:uiPriority w:val="99"/>
    <w:rsid w:val="00072931"/>
    <w:pPr>
      <w:shd w:val="clear" w:color="auto" w:fill="FFFFFF"/>
      <w:ind w:right="23" w:firstLine="720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072931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ru-RU"/>
    </w:rPr>
  </w:style>
  <w:style w:type="paragraph" w:customStyle="1" w:styleId="ConsNonformat">
    <w:name w:val="ConsNonformat"/>
    <w:uiPriority w:val="99"/>
    <w:rsid w:val="000729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729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uiPriority w:val="99"/>
    <w:rsid w:val="00072931"/>
    <w:pPr>
      <w:spacing w:after="120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">
    <w:name w:val="Основной текст Знак"/>
    <w:link w:val="ae"/>
    <w:uiPriority w:val="99"/>
    <w:rsid w:val="0007293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0729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uiPriority w:val="99"/>
    <w:rsid w:val="00072931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07293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uiPriority w:val="99"/>
    <w:rsid w:val="00072931"/>
    <w:pPr>
      <w:spacing w:after="120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34">
    <w:name w:val="Основной текст 3 Знак"/>
    <w:link w:val="33"/>
    <w:uiPriority w:val="99"/>
    <w:rsid w:val="0007293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072931"/>
    <w:rPr>
      <w:sz w:val="2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072931"/>
    <w:pPr>
      <w:shd w:val="clear" w:color="auto" w:fill="000080"/>
    </w:pPr>
    <w:rPr>
      <w:sz w:val="2"/>
    </w:rPr>
  </w:style>
  <w:style w:type="character" w:customStyle="1" w:styleId="14">
    <w:name w:val="Схема документа Знак1"/>
    <w:uiPriority w:val="99"/>
    <w:semiHidden/>
    <w:rsid w:val="00072931"/>
    <w:rPr>
      <w:rFonts w:ascii="Tahoma" w:hAnsi="Tahoma" w:cs="Tahoma"/>
      <w:sz w:val="16"/>
      <w:szCs w:val="16"/>
    </w:rPr>
  </w:style>
  <w:style w:type="paragraph" w:styleId="af4">
    <w:name w:val="List"/>
    <w:basedOn w:val="a"/>
    <w:uiPriority w:val="99"/>
    <w:rsid w:val="00072931"/>
    <w:pPr>
      <w:ind w:left="283" w:hanging="283"/>
    </w:pPr>
    <w:rPr>
      <w:rFonts w:ascii="Calibri" w:eastAsia="Calibri" w:hAnsi="Calibri"/>
    </w:rPr>
  </w:style>
  <w:style w:type="paragraph" w:styleId="24">
    <w:name w:val="List 2"/>
    <w:basedOn w:val="a"/>
    <w:uiPriority w:val="99"/>
    <w:rsid w:val="00072931"/>
    <w:pPr>
      <w:ind w:left="566" w:hanging="283"/>
    </w:pPr>
    <w:rPr>
      <w:rFonts w:ascii="Calibri" w:eastAsia="Calibri" w:hAnsi="Calibri"/>
    </w:rPr>
  </w:style>
  <w:style w:type="paragraph" w:styleId="35">
    <w:name w:val="List 3"/>
    <w:basedOn w:val="a"/>
    <w:uiPriority w:val="99"/>
    <w:rsid w:val="00072931"/>
    <w:pPr>
      <w:ind w:left="849" w:hanging="283"/>
    </w:pPr>
    <w:rPr>
      <w:rFonts w:ascii="Calibri" w:eastAsia="Calibri" w:hAnsi="Calibri"/>
    </w:rPr>
  </w:style>
  <w:style w:type="paragraph" w:styleId="41">
    <w:name w:val="List 4"/>
    <w:basedOn w:val="a"/>
    <w:uiPriority w:val="99"/>
    <w:rsid w:val="00072931"/>
    <w:pPr>
      <w:ind w:left="1132" w:hanging="283"/>
    </w:pPr>
    <w:rPr>
      <w:rFonts w:ascii="Calibri" w:eastAsia="Calibri" w:hAnsi="Calibri"/>
    </w:rPr>
  </w:style>
  <w:style w:type="paragraph" w:styleId="25">
    <w:name w:val="List Continue 2"/>
    <w:basedOn w:val="a"/>
    <w:uiPriority w:val="99"/>
    <w:rsid w:val="00072931"/>
    <w:pPr>
      <w:spacing w:after="120"/>
      <w:ind w:left="566"/>
    </w:pPr>
    <w:rPr>
      <w:rFonts w:ascii="Calibri" w:eastAsia="Calibri" w:hAnsi="Calibri"/>
    </w:rPr>
  </w:style>
  <w:style w:type="paragraph" w:styleId="42">
    <w:name w:val="List Continue 4"/>
    <w:basedOn w:val="a"/>
    <w:uiPriority w:val="99"/>
    <w:rsid w:val="00072931"/>
    <w:pPr>
      <w:spacing w:after="120"/>
      <w:ind w:left="1132"/>
    </w:pPr>
    <w:rPr>
      <w:rFonts w:ascii="Calibri" w:eastAsia="Calibri" w:hAnsi="Calibri"/>
    </w:rPr>
  </w:style>
  <w:style w:type="paragraph" w:customStyle="1" w:styleId="af5">
    <w:name w:val="Внутренний адрес"/>
    <w:basedOn w:val="a"/>
    <w:uiPriority w:val="99"/>
    <w:rsid w:val="00072931"/>
    <w:rPr>
      <w:rFonts w:ascii="Calibri" w:eastAsia="Calibri" w:hAnsi="Calibri"/>
    </w:rPr>
  </w:style>
  <w:style w:type="paragraph" w:styleId="af6">
    <w:name w:val="caption"/>
    <w:basedOn w:val="a"/>
    <w:next w:val="a"/>
    <w:uiPriority w:val="99"/>
    <w:qFormat/>
    <w:rsid w:val="00072931"/>
    <w:rPr>
      <w:rFonts w:ascii="Calibri" w:eastAsia="Calibri" w:hAnsi="Calibri"/>
      <w:b/>
      <w:bCs/>
      <w:sz w:val="20"/>
      <w:szCs w:val="20"/>
    </w:rPr>
  </w:style>
  <w:style w:type="paragraph" w:styleId="af7">
    <w:name w:val="Body Text Indent"/>
    <w:basedOn w:val="a"/>
    <w:link w:val="af8"/>
    <w:uiPriority w:val="99"/>
    <w:rsid w:val="00072931"/>
    <w:pPr>
      <w:spacing w:after="120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07293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9">
    <w:name w:val="Body Text First Indent"/>
    <w:basedOn w:val="ae"/>
    <w:link w:val="afa"/>
    <w:uiPriority w:val="99"/>
    <w:rsid w:val="00072931"/>
    <w:pPr>
      <w:spacing w:line="276" w:lineRule="auto"/>
      <w:ind w:firstLine="210"/>
    </w:pPr>
  </w:style>
  <w:style w:type="character" w:customStyle="1" w:styleId="afa">
    <w:name w:val="Красная строка Знак"/>
    <w:link w:val="af9"/>
    <w:uiPriority w:val="99"/>
    <w:rsid w:val="0007293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6">
    <w:name w:val="Body Text First Indent 2"/>
    <w:basedOn w:val="af7"/>
    <w:link w:val="27"/>
    <w:uiPriority w:val="99"/>
    <w:rsid w:val="00072931"/>
    <w:pPr>
      <w:ind w:firstLine="210"/>
    </w:pPr>
  </w:style>
  <w:style w:type="character" w:customStyle="1" w:styleId="27">
    <w:name w:val="Красная строка 2 Знак"/>
    <w:link w:val="26"/>
    <w:uiPriority w:val="99"/>
    <w:rsid w:val="0007293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b">
    <w:name w:val="footnote text"/>
    <w:basedOn w:val="a"/>
    <w:link w:val="afc"/>
    <w:uiPriority w:val="99"/>
    <w:rsid w:val="00072931"/>
    <w:rPr>
      <w:rFonts w:ascii="Times New Roman" w:eastAsia="Calibri" w:hAnsi="Times New Roman"/>
      <w:sz w:val="20"/>
      <w:szCs w:val="20"/>
      <w:lang w:val="x-none"/>
    </w:rPr>
  </w:style>
  <w:style w:type="character" w:customStyle="1" w:styleId="afc">
    <w:name w:val="Текст сноски Знак"/>
    <w:link w:val="afb"/>
    <w:uiPriority w:val="99"/>
    <w:rsid w:val="0007293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DecimalAligned">
    <w:name w:val="Decimal Aligned"/>
    <w:basedOn w:val="a"/>
    <w:uiPriority w:val="99"/>
    <w:rsid w:val="00072931"/>
    <w:pPr>
      <w:tabs>
        <w:tab w:val="decimal" w:pos="360"/>
      </w:tabs>
    </w:pPr>
    <w:rPr>
      <w:rFonts w:ascii="Calibri" w:hAnsi="Calibri"/>
    </w:rPr>
  </w:style>
  <w:style w:type="character" w:styleId="afd">
    <w:name w:val="Subtle Emphasis"/>
    <w:uiPriority w:val="99"/>
    <w:qFormat/>
    <w:rsid w:val="00072931"/>
    <w:rPr>
      <w:rFonts w:eastAsia="Times New Roman"/>
      <w:i/>
      <w:color w:val="808080"/>
      <w:sz w:val="22"/>
      <w:lang w:val="ru-RU"/>
    </w:rPr>
  </w:style>
  <w:style w:type="paragraph" w:styleId="afe">
    <w:name w:val="List Paragraph"/>
    <w:basedOn w:val="a"/>
    <w:uiPriority w:val="99"/>
    <w:qFormat/>
    <w:rsid w:val="00072931"/>
    <w:pPr>
      <w:ind w:left="720"/>
      <w:contextualSpacing/>
    </w:pPr>
    <w:rPr>
      <w:rFonts w:ascii="Times New Roman" w:hAnsi="Times New Roman"/>
      <w:sz w:val="20"/>
      <w:szCs w:val="20"/>
    </w:rPr>
  </w:style>
  <w:style w:type="table" w:styleId="aff">
    <w:name w:val="Table Grid"/>
    <w:basedOn w:val="a1"/>
    <w:uiPriority w:val="99"/>
    <w:rsid w:val="0012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F85CA2"/>
    <w:rPr>
      <w:rFonts w:cs="Times New Roman"/>
      <w:vertAlign w:val="superscript"/>
    </w:rPr>
  </w:style>
  <w:style w:type="character" w:styleId="aff1">
    <w:name w:val="FollowedHyperlink"/>
    <w:uiPriority w:val="99"/>
    <w:semiHidden/>
    <w:unhideWhenUsed/>
    <w:rsid w:val="00704BA2"/>
    <w:rPr>
      <w:color w:val="800080"/>
      <w:u w:val="single"/>
    </w:rPr>
  </w:style>
  <w:style w:type="character" w:styleId="HTML1">
    <w:name w:val="HTML Variable"/>
    <w:aliases w:val="!Ссылки в документе"/>
    <w:rsid w:val="008E689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E68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689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689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689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28">
    <w:name w:val="Body Text Indent 2"/>
    <w:basedOn w:val="a"/>
    <w:link w:val="29"/>
    <w:uiPriority w:val="99"/>
    <w:semiHidden/>
    <w:rsid w:val="00D22750"/>
    <w:pPr>
      <w:ind w:firstLine="720"/>
    </w:pPr>
    <w:rPr>
      <w:rFonts w:ascii="Times New Roman" w:eastAsia="MS Mincho" w:hAnsi="Times New Roman"/>
      <w:sz w:val="26"/>
      <w:szCs w:val="20"/>
    </w:rPr>
  </w:style>
  <w:style w:type="character" w:customStyle="1" w:styleId="29">
    <w:name w:val="Основной текст с отступом 2 Знак"/>
    <w:link w:val="28"/>
    <w:uiPriority w:val="99"/>
    <w:semiHidden/>
    <w:rsid w:val="00D22750"/>
    <w:rPr>
      <w:rFonts w:ascii="Times New Roman" w:eastAsia="MS Mincho" w:hAnsi="Times New Roman"/>
      <w:sz w:val="26"/>
    </w:rPr>
  </w:style>
  <w:style w:type="paragraph" w:customStyle="1" w:styleId="1">
    <w:name w:val="Стиль1"/>
    <w:basedOn w:val="28"/>
    <w:uiPriority w:val="99"/>
    <w:rsid w:val="00D22750"/>
    <w:pPr>
      <w:numPr>
        <w:ilvl w:val="1"/>
        <w:numId w:val="11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D22750"/>
    <w:pPr>
      <w:numPr>
        <w:numId w:val="10"/>
      </w:numPr>
      <w:spacing w:line="360" w:lineRule="auto"/>
    </w:pPr>
    <w:rPr>
      <w:rFonts w:ascii="Times New Roman" w:eastAsia="MS Mincho" w:hAnsi="Times New Roman"/>
      <w:sz w:val="28"/>
      <w:szCs w:val="20"/>
    </w:rPr>
  </w:style>
  <w:style w:type="paragraph" w:customStyle="1" w:styleId="Style0">
    <w:name w:val="Style0"/>
    <w:uiPriority w:val="99"/>
    <w:rsid w:val="00D22750"/>
    <w:pPr>
      <w:autoSpaceDE w:val="0"/>
      <w:autoSpaceDN w:val="0"/>
      <w:adjustRightInd w:val="0"/>
    </w:pPr>
    <w:rPr>
      <w:rFonts w:ascii="MS Sans Serif" w:eastAsia="MS Mincho" w:hAnsi="MS Sans Serif"/>
      <w:szCs w:val="24"/>
    </w:rPr>
  </w:style>
  <w:style w:type="paragraph" w:styleId="aff2">
    <w:name w:val="Plain Text"/>
    <w:basedOn w:val="a"/>
    <w:link w:val="aff3"/>
    <w:uiPriority w:val="99"/>
    <w:semiHidden/>
    <w:rsid w:val="00D22750"/>
    <w:pPr>
      <w:ind w:firstLine="0"/>
      <w:jc w:val="left"/>
    </w:pPr>
    <w:rPr>
      <w:rFonts w:ascii="Courier New" w:eastAsia="MS Mincho" w:hAnsi="Courier New"/>
      <w:sz w:val="20"/>
      <w:szCs w:val="20"/>
    </w:rPr>
  </w:style>
  <w:style w:type="character" w:customStyle="1" w:styleId="aff3">
    <w:name w:val="Текст Знак"/>
    <w:link w:val="aff2"/>
    <w:uiPriority w:val="99"/>
    <w:semiHidden/>
    <w:rsid w:val="00D22750"/>
    <w:rPr>
      <w:rFonts w:ascii="Courier New" w:eastAsia="MS Mincho" w:hAnsi="Courier New"/>
    </w:rPr>
  </w:style>
  <w:style w:type="character" w:styleId="aff4">
    <w:name w:val="Strong"/>
    <w:uiPriority w:val="99"/>
    <w:qFormat/>
    <w:rsid w:val="00D22750"/>
    <w:rPr>
      <w:rFonts w:cs="Times New Roman"/>
      <w:b/>
      <w:bCs/>
    </w:rPr>
  </w:style>
  <w:style w:type="paragraph" w:customStyle="1" w:styleId="310">
    <w:name w:val="Основной текст 31"/>
    <w:basedOn w:val="a"/>
    <w:uiPriority w:val="99"/>
    <w:rsid w:val="00D22750"/>
    <w:pPr>
      <w:tabs>
        <w:tab w:val="left" w:pos="426"/>
      </w:tabs>
      <w:ind w:firstLine="0"/>
    </w:pPr>
    <w:rPr>
      <w:rFonts w:eastAsia="MS Mincho"/>
      <w:szCs w:val="20"/>
    </w:rPr>
  </w:style>
  <w:style w:type="paragraph" w:customStyle="1" w:styleId="Style3">
    <w:name w:val="Style3"/>
    <w:basedOn w:val="a"/>
    <w:uiPriority w:val="99"/>
    <w:rsid w:val="00D2275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MS Mincho" w:hAnsi="Times New Roman"/>
    </w:rPr>
  </w:style>
  <w:style w:type="character" w:customStyle="1" w:styleId="FontStyle11">
    <w:name w:val="Font Style11"/>
    <w:uiPriority w:val="99"/>
    <w:rsid w:val="00D2275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2275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2275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MS Mincho" w:hAnsi="Times New Roman"/>
    </w:rPr>
  </w:style>
  <w:style w:type="paragraph" w:customStyle="1" w:styleId="15">
    <w:name w:val="Знак1 Знак Знак Знак Знак Знак Знак"/>
    <w:basedOn w:val="a"/>
    <w:uiPriority w:val="99"/>
    <w:rsid w:val="00D22750"/>
    <w:pPr>
      <w:spacing w:before="100" w:beforeAutospacing="1" w:after="100" w:afterAutospacing="1"/>
      <w:ind w:firstLine="0"/>
      <w:jc w:val="lef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FontStyle34">
    <w:name w:val="Font Style34"/>
    <w:uiPriority w:val="99"/>
    <w:rsid w:val="00D227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da98d311-e172-4cdb-ad36-7c09a93d28cc" TargetMode="External"/><Relationship Id="rId13" Type="http://schemas.openxmlformats.org/officeDocument/2006/relationships/hyperlink" Target="http://zakon.scli.ru/ru/legal_texts/all/extended/index.php?do4=document&amp;id4=0a02e7ab-81dc-427b-9bb7-abfb1e14bdf3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12" Type="http://schemas.openxmlformats.org/officeDocument/2006/relationships/hyperlink" Target="http://zakon.scli.ru/ru/legal_texts/all/extended/index.php?do4=document&amp;id4=45004c75-5243-401b-8c73-766db0b4211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ll/extended/index.php?do4=document&amp;id4=45004c75-5243-401b-8c73-766db0b4211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ll/extended/index.php?do4=document&amp;id4=bba0bfb1-06c7-4e50-a8d3-fe1045784bf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09BDADABE282DF8EC5202F9D145CD3CC2C35EB89674ABDF328122B36cENFK" TargetMode="External"/><Relationship Id="rId10" Type="http://schemas.openxmlformats.org/officeDocument/2006/relationships/hyperlink" Target="http://zakon.scli.ru/ru/legal_texts/all/extended/index.php?do4=document&amp;id4=da98d311-e172-4cdb-ad36-7c09a93d28c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rovsk.ru" TargetMode="Externa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2.17)\Styles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1285</TotalTime>
  <Pages>42</Pages>
  <Words>11609</Words>
  <Characters>66173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77627</CharactersWithSpaces>
  <SharedDoc>false</SharedDoc>
  <HLinks>
    <vt:vector size="72" baseType="variant">
      <vt:variant>
        <vt:i4>5767216</vt:i4>
      </vt:variant>
      <vt:variant>
        <vt:i4>33</vt:i4>
      </vt:variant>
      <vt:variant>
        <vt:i4>0</vt:i4>
      </vt:variant>
      <vt:variant>
        <vt:i4>5</vt:i4>
      </vt:variant>
      <vt:variant>
        <vt:lpwstr>mailto:ermakova@gov.kirovsk.ru</vt:lpwstr>
      </vt:variant>
      <vt:variant>
        <vt:lpwstr/>
      </vt:variant>
      <vt:variant>
        <vt:i4>7536645</vt:i4>
      </vt:variant>
      <vt:variant>
        <vt:i4>30</vt:i4>
      </vt:variant>
      <vt:variant>
        <vt:i4>0</vt:i4>
      </vt:variant>
      <vt:variant>
        <vt:i4>5</vt:i4>
      </vt:variant>
      <vt:variant>
        <vt:lpwstr>mailto:kurbatova@gov.kirovsk.ru</vt:lpwstr>
      </vt:variant>
      <vt:variant>
        <vt:lpwstr/>
      </vt:variant>
      <vt:variant>
        <vt:i4>2949199</vt:i4>
      </vt:variant>
      <vt:variant>
        <vt:i4>27</vt:i4>
      </vt:variant>
      <vt:variant>
        <vt:i4>0</vt:i4>
      </vt:variant>
      <vt:variant>
        <vt:i4>5</vt:i4>
      </vt:variant>
      <vt:variant>
        <vt:lpwstr>mailto:bugaev@gov.kirovsk.ru</vt:lpwstr>
      </vt:variant>
      <vt:variant>
        <vt:lpwstr/>
      </vt:variant>
      <vt:variant>
        <vt:i4>7667724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http://zakon.scli.ru/ru/legal_texts/all/extended/index.php?do4=document&amp;id4=45004c75-5243-401b-8c73-766db0b42115</vt:lpwstr>
      </vt:variant>
      <vt:variant>
        <vt:lpwstr/>
      </vt:variant>
      <vt:variant>
        <vt:i4>1310815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consultantplus://offline/ref=D709BDADABE282DF8EC5202F9D145CD3CC2C35EB89674ABDF328122B36cENFK</vt:lpwstr>
      </vt:variant>
      <vt:variant>
        <vt:lpwstr/>
      </vt:variant>
      <vt:variant>
        <vt:i4>8323166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http://zakon.scli.ru/ru/legal_texts/all/extended/index.php?do4=document&amp;id4=0a02e7ab-81dc-427b-9bb7-abfb1e14bdf3</vt:lpwstr>
      </vt:variant>
      <vt:variant>
        <vt:lpwstr/>
      </vt:variant>
      <vt:variant>
        <vt:i4>7667724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http://zakon.scli.ru/ru/legal_texts/all/extended/index.php?do4=document&amp;id4=45004c75-5243-401b-8c73-766db0b42115</vt:lpwstr>
      </vt:variant>
      <vt:variant>
        <vt:lpwstr/>
      </vt:variant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http://zakon.scli.ru/ru/legal_texts/all/extended/index.php?do4=document&amp;id4=bba0bfb1-06c7-4e50-a8d3-fe1045784bf1</vt:lpwstr>
      </vt:variant>
      <vt:variant>
        <vt:lpwstr/>
      </vt:variant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http://zakon.scli.ru/ru/legal_texts/all/extended/index.php?do4=document&amp;id4=da98d311-e172-4cdb-ad36-7c09a93d28cc</vt:lpwstr>
      </vt:variant>
      <vt:variant>
        <vt:lpwstr/>
      </vt:variant>
      <vt:variant>
        <vt:i4>7471230</vt:i4>
      </vt:variant>
      <vt:variant>
        <vt:i4>6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3014736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http://zakon.scli.ru/ru/legal_texts/all/extended/index.php?do4=document&amp;id4=da98d311-e172-4cdb-ad36-7c09a93d28cc</vt:lpwstr>
      </vt:variant>
      <vt:variant>
        <vt:lpwstr/>
      </vt:variant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Грецкая Е.Д.</cp:lastModifiedBy>
  <cp:revision>43</cp:revision>
  <cp:lastPrinted>2018-10-24T08:26:00Z</cp:lastPrinted>
  <dcterms:created xsi:type="dcterms:W3CDTF">2018-10-12T13:46:00Z</dcterms:created>
  <dcterms:modified xsi:type="dcterms:W3CDTF">2018-10-30T14:34:00Z</dcterms:modified>
</cp:coreProperties>
</file>