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___________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075B29">
        <w:rPr>
          <w:color w:val="000000"/>
          <w:spacing w:val="6"/>
          <w:sz w:val="24"/>
        </w:rPr>
        <w:t>2</w:t>
      </w:r>
      <w:r w:rsidR="00592CA9">
        <w:rPr>
          <w:color w:val="000000"/>
          <w:spacing w:val="6"/>
          <w:sz w:val="24"/>
        </w:rPr>
        <w:t xml:space="preserve"> года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9F1DE9" w:rsidP="009F1DE9">
      <w:pPr>
        <w:shd w:val="clear" w:color="auto" w:fill="FFFFFF"/>
        <w:ind w:right="34"/>
        <w:jc w:val="center"/>
        <w:rPr>
          <w:caps/>
          <w:szCs w:val="28"/>
        </w:rPr>
      </w:pPr>
      <w:r w:rsidRPr="00592CA9">
        <w:rPr>
          <w:color w:val="000000"/>
          <w:spacing w:val="1"/>
          <w:szCs w:val="28"/>
        </w:rPr>
        <w:t xml:space="preserve">ДЛЯ ПРОВЕДЕНИЯ КОНКУРСА </w:t>
      </w:r>
      <w:r w:rsidRPr="00592CA9">
        <w:rPr>
          <w:caps/>
          <w:szCs w:val="28"/>
        </w:rPr>
        <w:t xml:space="preserve">по отбору управляющей организации  для управления </w:t>
      </w:r>
      <w:r w:rsidR="004256C0">
        <w:rPr>
          <w:caps/>
          <w:szCs w:val="28"/>
        </w:rPr>
        <w:t>административным зданием</w:t>
      </w:r>
      <w:r w:rsidRPr="00592CA9">
        <w:rPr>
          <w:caps/>
          <w:szCs w:val="28"/>
        </w:rPr>
        <w:t>, находя</w:t>
      </w:r>
      <w:r w:rsidR="004256C0">
        <w:rPr>
          <w:caps/>
          <w:szCs w:val="28"/>
        </w:rPr>
        <w:t>щимся</w:t>
      </w:r>
      <w:r w:rsidRPr="00592CA9">
        <w:rPr>
          <w:caps/>
          <w:szCs w:val="28"/>
        </w:rPr>
        <w:t xml:space="preserve"> в собственности муниципального образования город </w:t>
      </w:r>
      <w:r w:rsidR="00546393" w:rsidRPr="00592CA9">
        <w:rPr>
          <w:caps/>
          <w:szCs w:val="28"/>
        </w:rPr>
        <w:t>КИРОВСК С ПОДВЕДОМСТВЕННОЙ ТЕРРИТОРИЕЙ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075B29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год</w:t>
      </w: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lastRenderedPageBreak/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6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Срок внесения платы за содержание и ремонт  помещения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 xml:space="preserve">8.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9. Требования к порядку изменения обязатель</w:t>
            </w:r>
            <w:proofErr w:type="gramStart"/>
            <w:r w:rsidRPr="00C0166D">
              <w:rPr>
                <w:sz w:val="24"/>
              </w:rPr>
              <w:t>ств ст</w:t>
            </w:r>
            <w:proofErr w:type="gramEnd"/>
            <w:r w:rsidRPr="00C0166D">
              <w:rPr>
                <w:sz w:val="24"/>
              </w:rPr>
              <w:t xml:space="preserve">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F15BD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F15BDF">
              <w:rPr>
                <w:sz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10.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11.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12.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многоквартирном доме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</w:rPr>
              <w:t xml:space="preserve">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14. Срок действия договоров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09573A">
              <w:rPr>
                <w:sz w:val="24"/>
              </w:rPr>
              <w:t>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являющихся объектами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их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18. Приложение № 4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дополнительных работ и услуг по содержанию и ремонту </w:t>
            </w:r>
            <w:r w:rsidR="00BC427C" w:rsidRPr="00C0166D">
              <w:rPr>
                <w:rFonts w:ascii="Times New Roman" w:hAnsi="Times New Roman" w:cs="Times New Roman"/>
                <w:sz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BC427C" w:rsidRPr="00C0166D">
              <w:rPr>
                <w:rFonts w:ascii="Times New Roman" w:hAnsi="Times New Roman" w:cs="Times New Roman"/>
                <w:sz w:val="24"/>
              </w:rPr>
              <w:t>ихся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объектом конкурса, расчетная стоимость каждой из дополнительных работ и услуг, периодичность выполнения каждой из таких работ и услуг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19. Приложение № 5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20. Приложение № 6 – Расписка о получении заявки на участие в конкурсе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9D4FE9" w:rsidRDefault="009D4FE9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упорядочения расчетов с пользователями</w:t>
      </w:r>
      <w:proofErr w:type="gramEnd"/>
      <w:r w:rsidR="004256C0" w:rsidRPr="00B01238">
        <w:rPr>
          <w:sz w:val="24"/>
        </w:rPr>
        <w:t xml:space="preserve"> </w:t>
      </w:r>
      <w:r w:rsidR="004256C0">
        <w:rPr>
          <w:sz w:val="24"/>
        </w:rPr>
        <w:t>административных зданий.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256C0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586E2A">
        <w:rPr>
          <w:sz w:val="24"/>
        </w:rPr>
        <w:t>административное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 текущий </w:t>
      </w:r>
      <w:r>
        <w:rPr>
          <w:sz w:val="24"/>
        </w:rPr>
        <w:t xml:space="preserve">ремонт </w:t>
      </w:r>
      <w:r w:rsidR="004256C0">
        <w:rPr>
          <w:sz w:val="24"/>
        </w:rPr>
        <w:t>административного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4256C0">
        <w:rPr>
          <w:sz w:val="24"/>
        </w:rPr>
        <w:t>административн</w:t>
      </w:r>
      <w:r w:rsidR="00586E2A">
        <w:rPr>
          <w:sz w:val="24"/>
        </w:rPr>
        <w:t>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592CA9">
        <w:rPr>
          <w:sz w:val="24"/>
        </w:rPr>
        <w:t>5</w:t>
      </w:r>
      <w:r w:rsidR="00F15BDF">
        <w:rPr>
          <w:sz w:val="24"/>
        </w:rPr>
        <w:t>45-46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 xml:space="preserve">. </w:t>
      </w:r>
      <w:proofErr w:type="gramStart"/>
      <w:r>
        <w:rPr>
          <w:sz w:val="24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8229AB" w:rsidRDefault="008229AB" w:rsidP="004C4F92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tbl>
      <w:tblPr>
        <w:tblStyle w:val="ad"/>
        <w:tblW w:w="108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47"/>
        <w:gridCol w:w="1620"/>
        <w:gridCol w:w="1080"/>
        <w:gridCol w:w="900"/>
        <w:gridCol w:w="1620"/>
        <w:gridCol w:w="1260"/>
        <w:gridCol w:w="1800"/>
        <w:gridCol w:w="1800"/>
      </w:tblGrid>
      <w:tr w:rsidR="00CE0D10" w:rsidTr="00F15BDF">
        <w:tc>
          <w:tcPr>
            <w:tcW w:w="747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302">
              <w:rPr>
                <w:b/>
                <w:sz w:val="20"/>
                <w:szCs w:val="20"/>
              </w:rPr>
              <w:t>п</w:t>
            </w:r>
            <w:proofErr w:type="gramEnd"/>
            <w:r w:rsidRPr="002E73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</w:rPr>
              <w:t>с учетом НДС)</w:t>
            </w:r>
          </w:p>
        </w:tc>
      </w:tr>
      <w:tr w:rsidR="00CE0D10" w:rsidTr="00F15BDF">
        <w:trPr>
          <w:trHeight w:val="892"/>
        </w:trPr>
        <w:tc>
          <w:tcPr>
            <w:tcW w:w="747" w:type="dxa"/>
            <w:vAlign w:val="center"/>
          </w:tcPr>
          <w:p w:rsidR="00CE0D10" w:rsidRPr="004E0552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CE0D10" w:rsidRPr="00FE6F12" w:rsidRDefault="00CE0D10" w:rsidP="00BE20DD">
            <w:pPr>
              <w:spacing w:line="240" w:lineRule="auto"/>
              <w:jc w:val="center"/>
              <w:rPr>
                <w:sz w:val="24"/>
              </w:rPr>
            </w:pPr>
            <w:r w:rsidRPr="004E0552">
              <w:rPr>
                <w:sz w:val="20"/>
                <w:szCs w:val="20"/>
              </w:rPr>
              <w:t>ул</w:t>
            </w:r>
            <w:proofErr w:type="gramStart"/>
            <w:r w:rsidRPr="004E0552">
              <w:rPr>
                <w:sz w:val="20"/>
                <w:szCs w:val="20"/>
              </w:rPr>
              <w:t>.Ю</w:t>
            </w:r>
            <w:proofErr w:type="gramEnd"/>
            <w:r w:rsidRPr="004E0552">
              <w:rPr>
                <w:sz w:val="20"/>
                <w:szCs w:val="20"/>
              </w:rPr>
              <w:t>билейная д.13</w:t>
            </w:r>
          </w:p>
        </w:tc>
        <w:tc>
          <w:tcPr>
            <w:tcW w:w="108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1995</w:t>
            </w:r>
          </w:p>
        </w:tc>
        <w:tc>
          <w:tcPr>
            <w:tcW w:w="9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746214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1458,30</w:t>
            </w:r>
          </w:p>
        </w:tc>
        <w:tc>
          <w:tcPr>
            <w:tcW w:w="126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2</w:t>
            </w:r>
            <w:r w:rsidR="00E9652D">
              <w:rPr>
                <w:sz w:val="20"/>
                <w:szCs w:val="20"/>
              </w:rPr>
              <w:t>591,7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51:16:040128:0000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117,57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711627">
        <w:rPr>
          <w:b/>
          <w:sz w:val="24"/>
        </w:rPr>
        <w:t xml:space="preserve">ОТ № </w:t>
      </w:r>
      <w:r>
        <w:rPr>
          <w:b/>
          <w:sz w:val="24"/>
        </w:rPr>
        <w:t>2</w:t>
      </w:r>
      <w:r w:rsidRPr="00711627">
        <w:rPr>
          <w:b/>
          <w:sz w:val="24"/>
        </w:rPr>
        <w:t xml:space="preserve">: </w:t>
      </w:r>
    </w:p>
    <w:tbl>
      <w:tblPr>
        <w:tblStyle w:val="ad"/>
        <w:tblW w:w="108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47"/>
        <w:gridCol w:w="1620"/>
        <w:gridCol w:w="1080"/>
        <w:gridCol w:w="900"/>
        <w:gridCol w:w="1440"/>
        <w:gridCol w:w="1080"/>
        <w:gridCol w:w="1800"/>
        <w:gridCol w:w="2160"/>
      </w:tblGrid>
      <w:tr w:rsidR="00CE0D10" w:rsidTr="00F15BDF">
        <w:tc>
          <w:tcPr>
            <w:tcW w:w="747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302">
              <w:rPr>
                <w:b/>
                <w:sz w:val="20"/>
                <w:szCs w:val="20"/>
              </w:rPr>
              <w:t>п</w:t>
            </w:r>
            <w:proofErr w:type="gramEnd"/>
            <w:r w:rsidRPr="002E73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440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08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здания,</w:t>
            </w:r>
          </w:p>
          <w:p w:rsidR="00CE0D10" w:rsidRPr="002E7302" w:rsidRDefault="00CE0D10" w:rsidP="00BE20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800" w:type="dxa"/>
          </w:tcPr>
          <w:p w:rsidR="00CE0D10" w:rsidRPr="002E7302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160" w:type="dxa"/>
          </w:tcPr>
          <w:p w:rsidR="00CE0D10" w:rsidRPr="002E7302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2E7302">
              <w:rPr>
                <w:b/>
                <w:bCs/>
                <w:sz w:val="20"/>
                <w:szCs w:val="20"/>
              </w:rPr>
              <w:t xml:space="preserve"> и </w:t>
            </w:r>
            <w:r w:rsidR="00C350A0">
              <w:rPr>
                <w:b/>
                <w:bCs/>
                <w:sz w:val="20"/>
                <w:szCs w:val="20"/>
              </w:rPr>
              <w:t xml:space="preserve">текущего </w:t>
            </w:r>
            <w:r w:rsidRPr="002E7302">
              <w:rPr>
                <w:b/>
                <w:bCs/>
                <w:sz w:val="20"/>
                <w:szCs w:val="20"/>
              </w:rPr>
              <w:t>ремонт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2E730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</w:t>
            </w:r>
            <w:proofErr w:type="gramStart"/>
            <w:r w:rsidRPr="002E73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 учетом НДС)</w:t>
            </w:r>
          </w:p>
        </w:tc>
      </w:tr>
      <w:tr w:rsidR="00CE0D10" w:rsidTr="00F15BDF">
        <w:trPr>
          <w:trHeight w:val="892"/>
        </w:trPr>
        <w:tc>
          <w:tcPr>
            <w:tcW w:w="747" w:type="dxa"/>
            <w:vAlign w:val="center"/>
          </w:tcPr>
          <w:p w:rsidR="00CE0D10" w:rsidRPr="005B09A3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09A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ул</w:t>
            </w:r>
            <w:proofErr w:type="gramStart"/>
            <w:r w:rsidRPr="004E0552">
              <w:rPr>
                <w:sz w:val="20"/>
                <w:szCs w:val="20"/>
              </w:rPr>
              <w:t>.О</w:t>
            </w:r>
            <w:proofErr w:type="gramEnd"/>
            <w:r w:rsidRPr="004E0552">
              <w:rPr>
                <w:sz w:val="20"/>
                <w:szCs w:val="20"/>
              </w:rPr>
              <w:t>лимпийская д.12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  <w:r w:rsidR="00E9652D">
              <w:rPr>
                <w:sz w:val="20"/>
                <w:szCs w:val="20"/>
              </w:rPr>
              <w:t>362,58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1946,1</w:t>
            </w:r>
          </w:p>
        </w:tc>
        <w:tc>
          <w:tcPr>
            <w:tcW w:w="18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51:16:040109:0001</w:t>
            </w:r>
          </w:p>
        </w:tc>
        <w:tc>
          <w:tcPr>
            <w:tcW w:w="216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5B09A3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09A3">
              <w:rPr>
                <w:sz w:val="20"/>
                <w:szCs w:val="20"/>
              </w:rPr>
              <w:t>14,22</w:t>
            </w:r>
          </w:p>
        </w:tc>
      </w:tr>
    </w:tbl>
    <w:p w:rsidR="00232586" w:rsidRDefault="00232586" w:rsidP="00232586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</w:t>
      </w:r>
      <w:r w:rsidR="00CE0D10">
        <w:rPr>
          <w:sz w:val="24"/>
        </w:rPr>
        <w:t>арендатора (</w:t>
      </w:r>
      <w:r>
        <w:rPr>
          <w:sz w:val="24"/>
        </w:rPr>
        <w:t>собственника</w:t>
      </w:r>
      <w:r w:rsidR="00CE0D10">
        <w:rPr>
          <w:sz w:val="24"/>
        </w:rPr>
        <w:t>)</w:t>
      </w:r>
      <w:r w:rsidRPr="008E7854">
        <w:rPr>
          <w:sz w:val="24"/>
        </w:rPr>
        <w:t xml:space="preserve"> помещений по договорам </w:t>
      </w:r>
      <w:r w:rsidR="00CE0D10">
        <w:rPr>
          <w:sz w:val="24"/>
        </w:rPr>
        <w:t>аренды</w:t>
      </w:r>
      <w:r w:rsidRPr="008E7854">
        <w:rPr>
          <w:sz w:val="24"/>
        </w:rPr>
        <w:t xml:space="preserve">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proofErr w:type="gramStart"/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 ремонт </w:t>
      </w:r>
      <w:r w:rsidR="00CE0D10">
        <w:rPr>
          <w:sz w:val="24"/>
        </w:rPr>
        <w:t>административного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</w:t>
      </w:r>
      <w:proofErr w:type="gramEnd"/>
      <w:r w:rsidR="009F1DE9">
        <w:rPr>
          <w:sz w:val="24"/>
        </w:rPr>
        <w:t xml:space="preserve"> Ц</w:t>
      </w:r>
      <w:r w:rsidR="009F1DE9" w:rsidRPr="00072FDE">
        <w:rPr>
          <w:sz w:val="24"/>
        </w:rPr>
        <w:t>ена договора, предложенная участниками конкурса,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784FDA" w:rsidRPr="00E920A3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0" w:name="_Ref119427085"/>
      <w:r w:rsidRPr="00E920A3">
        <w:rPr>
          <w:sz w:val="24"/>
        </w:rPr>
        <w:t>1.1</w:t>
      </w:r>
      <w:r w:rsidR="00D36DFB">
        <w:rPr>
          <w:sz w:val="24"/>
        </w:rPr>
        <w:t>3</w:t>
      </w:r>
      <w:r w:rsidRPr="00E920A3">
        <w:rPr>
          <w:sz w:val="24"/>
        </w:rPr>
        <w:t>.</w:t>
      </w:r>
      <w:r w:rsidR="00784FDA" w:rsidRPr="00E920A3">
        <w:rPr>
          <w:sz w:val="24"/>
        </w:rPr>
        <w:t xml:space="preserve"> Место, дата и время вскрытия конвертов с заявками на участие в конкурсе: Мурманская область,  г. Кировск, пр. Ленина, д.16, Администрация г. Кировска  </w:t>
      </w:r>
      <w:r w:rsidR="00746214">
        <w:rPr>
          <w:sz w:val="24"/>
        </w:rPr>
        <w:t>3</w:t>
      </w:r>
      <w:r w:rsidR="00784FDA" w:rsidRPr="00E920A3">
        <w:rPr>
          <w:sz w:val="24"/>
        </w:rPr>
        <w:t xml:space="preserve">-й этаж </w:t>
      </w:r>
      <w:proofErr w:type="spellStart"/>
      <w:r w:rsidR="00784FDA" w:rsidRPr="00E920A3">
        <w:rPr>
          <w:sz w:val="24"/>
        </w:rPr>
        <w:t>каб</w:t>
      </w:r>
      <w:proofErr w:type="spellEnd"/>
      <w:r w:rsidR="00784FDA"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="00784FDA" w:rsidRPr="00E920A3">
        <w:rPr>
          <w:sz w:val="24"/>
        </w:rPr>
        <w:t xml:space="preserve">,  </w:t>
      </w:r>
      <w:r w:rsidR="00FC7082" w:rsidRPr="00FC7082">
        <w:rPr>
          <w:b/>
          <w:sz w:val="24"/>
        </w:rPr>
        <w:t>21</w:t>
      </w:r>
      <w:r w:rsidR="00784FDA" w:rsidRPr="00746214">
        <w:rPr>
          <w:b/>
          <w:sz w:val="24"/>
        </w:rPr>
        <w:t xml:space="preserve"> </w:t>
      </w:r>
      <w:r w:rsidR="00784FDA" w:rsidRPr="00E920A3">
        <w:rPr>
          <w:b/>
          <w:sz w:val="24"/>
        </w:rPr>
        <w:t xml:space="preserve"> </w:t>
      </w:r>
      <w:r w:rsidR="00C350A0">
        <w:rPr>
          <w:b/>
          <w:sz w:val="24"/>
        </w:rPr>
        <w:t>января</w:t>
      </w:r>
      <w:r w:rsidR="00784FDA"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746214">
        <w:rPr>
          <w:b/>
          <w:sz w:val="24"/>
        </w:rPr>
        <w:t>3</w:t>
      </w:r>
      <w:r w:rsidR="00784FDA" w:rsidRPr="00E920A3">
        <w:rPr>
          <w:b/>
          <w:sz w:val="24"/>
        </w:rPr>
        <w:t xml:space="preserve"> года</w:t>
      </w:r>
      <w:r w:rsidR="00784FDA" w:rsidRPr="00E920A3">
        <w:rPr>
          <w:sz w:val="24"/>
        </w:rPr>
        <w:t xml:space="preserve"> в 1</w:t>
      </w:r>
      <w:r w:rsidR="00746214">
        <w:rPr>
          <w:sz w:val="24"/>
        </w:rPr>
        <w:t>5</w:t>
      </w:r>
      <w:r w:rsidR="00784FDA"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 г. Кировск, пр. Ленина, д.16, Администрация г. Кировска </w:t>
      </w:r>
      <w:r w:rsidR="00746214">
        <w:rPr>
          <w:sz w:val="24"/>
        </w:rPr>
        <w:t xml:space="preserve">    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FC7082" w:rsidRPr="00FC7082">
        <w:rPr>
          <w:b/>
          <w:sz w:val="24"/>
        </w:rPr>
        <w:t>22</w:t>
      </w:r>
      <w:r w:rsidRPr="00E920A3">
        <w:rPr>
          <w:b/>
          <w:sz w:val="24"/>
        </w:rPr>
        <w:t xml:space="preserve"> </w:t>
      </w:r>
      <w:r w:rsidR="00C350A0">
        <w:rPr>
          <w:b/>
          <w:sz w:val="24"/>
        </w:rPr>
        <w:t>января</w:t>
      </w:r>
      <w:r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746214">
        <w:rPr>
          <w:b/>
          <w:sz w:val="24"/>
        </w:rPr>
        <w:t>3</w:t>
      </w:r>
      <w:r w:rsidRPr="00E920A3">
        <w:rPr>
          <w:b/>
          <w:sz w:val="24"/>
        </w:rPr>
        <w:t xml:space="preserve"> 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г. Кировска </w:t>
      </w:r>
      <w:r w:rsidR="00746214"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="00F15BDF">
        <w:rPr>
          <w:sz w:val="24"/>
        </w:rPr>
        <w:t>каб</w:t>
      </w:r>
      <w:proofErr w:type="spellEnd"/>
      <w:r w:rsidR="00F15BDF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FC7082">
        <w:rPr>
          <w:b/>
          <w:sz w:val="24"/>
        </w:rPr>
        <w:t>24</w:t>
      </w:r>
      <w:r w:rsidR="00C350A0">
        <w:rPr>
          <w:b/>
          <w:sz w:val="24"/>
        </w:rPr>
        <w:t xml:space="preserve"> января 201</w:t>
      </w:r>
      <w:r w:rsidR="00746214">
        <w:rPr>
          <w:b/>
          <w:sz w:val="24"/>
        </w:rPr>
        <w:t>3</w:t>
      </w:r>
      <w:r w:rsidR="00C350A0">
        <w:rPr>
          <w:b/>
          <w:sz w:val="24"/>
        </w:rPr>
        <w:t xml:space="preserve"> </w:t>
      </w:r>
      <w:r w:rsidRPr="00E920A3">
        <w:rPr>
          <w:b/>
          <w:sz w:val="24"/>
        </w:rPr>
        <w:t>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0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CE0D10">
        <w:rPr>
          <w:bCs/>
          <w:sz w:val="24"/>
        </w:rPr>
        <w:t>административного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 xml:space="preserve">ремонту </w:t>
      </w:r>
      <w:r w:rsidR="00CE0D10">
        <w:rPr>
          <w:sz w:val="24"/>
        </w:rPr>
        <w:t>административного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6</w:t>
      </w:r>
      <w:r>
        <w:rPr>
          <w:sz w:val="24"/>
        </w:rPr>
        <w:t>. Перечень дополнительных работ и услуг по содержанию и</w:t>
      </w:r>
      <w:r w:rsidR="00C350A0">
        <w:rPr>
          <w:sz w:val="24"/>
        </w:rPr>
        <w:t xml:space="preserve"> текущему</w:t>
      </w:r>
      <w:r>
        <w:rPr>
          <w:sz w:val="24"/>
        </w:rPr>
        <w:t xml:space="preserve"> ремонту </w:t>
      </w:r>
      <w:r w:rsidR="00CE0D10">
        <w:rPr>
          <w:sz w:val="24"/>
        </w:rPr>
        <w:t>административного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</w:t>
      </w:r>
      <w:r>
        <w:rPr>
          <w:sz w:val="24"/>
        </w:rPr>
        <w:t>дополнительных</w:t>
      </w:r>
      <w:r w:rsidRPr="002213CE">
        <w:rPr>
          <w:sz w:val="24"/>
        </w:rPr>
        <w:t xml:space="preserve">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 xml:space="preserve">Приложению № </w:t>
      </w:r>
      <w:r>
        <w:rPr>
          <w:sz w:val="24"/>
        </w:rPr>
        <w:t xml:space="preserve">4.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7</w:t>
      </w:r>
      <w:r>
        <w:rPr>
          <w:sz w:val="24"/>
        </w:rPr>
        <w:t xml:space="preserve">. Проект договора управления </w:t>
      </w:r>
      <w:r w:rsidR="00374D52">
        <w:rPr>
          <w:sz w:val="24"/>
        </w:rPr>
        <w:t>административным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>Приложении № 5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D36DFB">
        <w:rPr>
          <w:sz w:val="24"/>
        </w:rPr>
        <w:t>8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Pr="008E6E4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1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</w:t>
      </w:r>
      <w:proofErr w:type="gramStart"/>
      <w:r w:rsidRPr="00712345">
        <w:rPr>
          <w:sz w:val="24"/>
        </w:rPr>
        <w:t>с даты поступления</w:t>
      </w:r>
      <w:proofErr w:type="gramEnd"/>
      <w:r w:rsidRPr="00712345">
        <w:rPr>
          <w:sz w:val="24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</w:t>
      </w:r>
      <w:proofErr w:type="gramStart"/>
      <w:r w:rsidRPr="00712345">
        <w:rPr>
          <w:sz w:val="24"/>
        </w:rPr>
        <w:t>с даты направления</w:t>
      </w:r>
      <w:proofErr w:type="gramEnd"/>
      <w:r w:rsidRPr="00712345">
        <w:rPr>
          <w:sz w:val="24"/>
        </w:rPr>
        <w:t xml:space="preserve"> разъяснения положений конкурсной документации по запросу заинтересованного лица это разъяснение размещается </w:t>
      </w:r>
      <w:r w:rsidRPr="00712345">
        <w:rPr>
          <w:sz w:val="24"/>
        </w:rPr>
        <w:lastRenderedPageBreak/>
        <w:t xml:space="preserve">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2" w:name="_Ref119429410"/>
      <w:bookmarkStart w:id="3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2"/>
      <w:bookmarkEnd w:id="3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9F1DE9" w:rsidRPr="00712345">
        <w:rPr>
          <w:sz w:val="24"/>
        </w:rPr>
        <w:t>позднее</w:t>
      </w:r>
      <w:proofErr w:type="gramEnd"/>
      <w:r w:rsidR="009F1DE9" w:rsidRPr="00712345">
        <w:rPr>
          <w:sz w:val="24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="009F1DE9" w:rsidRPr="00712345">
        <w:rPr>
          <w:sz w:val="24"/>
        </w:rPr>
        <w:t>с даты принятия</w:t>
      </w:r>
      <w:proofErr w:type="gramEnd"/>
      <w:r w:rsidR="009F1DE9" w:rsidRPr="00712345">
        <w:rPr>
          <w:sz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 xml:space="preserve">Проведение осмотров объектов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D40A57">
        <w:rPr>
          <w:sz w:val="24"/>
        </w:rPr>
        <w:t>административных зданий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 xml:space="preserve">Осмотры объектов конкурса проводятся с </w:t>
      </w:r>
      <w:r w:rsidR="00FC7082">
        <w:rPr>
          <w:sz w:val="24"/>
        </w:rPr>
        <w:t>20</w:t>
      </w:r>
      <w:r>
        <w:rPr>
          <w:sz w:val="24"/>
        </w:rPr>
        <w:t xml:space="preserve"> </w:t>
      </w:r>
      <w:r w:rsidR="00D40A57">
        <w:rPr>
          <w:sz w:val="24"/>
        </w:rPr>
        <w:t>декабря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746214">
        <w:rPr>
          <w:sz w:val="24"/>
        </w:rPr>
        <w:t>2</w:t>
      </w:r>
      <w:r w:rsidRPr="007F3EB3">
        <w:rPr>
          <w:sz w:val="24"/>
        </w:rPr>
        <w:t xml:space="preserve"> года по </w:t>
      </w:r>
      <w:r w:rsidR="00746214">
        <w:rPr>
          <w:sz w:val="24"/>
        </w:rPr>
        <w:t>1</w:t>
      </w:r>
      <w:r w:rsidR="00FC7082">
        <w:rPr>
          <w:sz w:val="24"/>
        </w:rPr>
        <w:t>8</w:t>
      </w:r>
      <w:bookmarkStart w:id="4" w:name="_GoBack"/>
      <w:bookmarkEnd w:id="4"/>
      <w:r>
        <w:rPr>
          <w:sz w:val="24"/>
        </w:rPr>
        <w:t xml:space="preserve"> </w:t>
      </w:r>
      <w:r w:rsidR="00D40A57">
        <w:rPr>
          <w:sz w:val="24"/>
        </w:rPr>
        <w:t>января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746214">
        <w:rPr>
          <w:sz w:val="24"/>
        </w:rPr>
        <w:t>3</w:t>
      </w:r>
      <w:r w:rsidRPr="007F3EB3">
        <w:rPr>
          <w:sz w:val="24"/>
        </w:rPr>
        <w:t xml:space="preserve"> года каждый рабочий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5</w:t>
      </w:r>
      <w:r w:rsidR="00521682">
        <w:rPr>
          <w:sz w:val="24"/>
        </w:rPr>
        <w:t>45-46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B01D58">
        <w:rPr>
          <w:sz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B01D58">
        <w:rPr>
          <w:sz w:val="24"/>
        </w:rPr>
        <w:t xml:space="preserve">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proofErr w:type="gramStart"/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  <w:proofErr w:type="gramEnd"/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 xml:space="preserve"> 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DA44A4" w:rsidRPr="005818F0">
        <w:t>административным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</w:t>
      </w:r>
      <w:proofErr w:type="gramStart"/>
      <w:r w:rsidRPr="00C95061">
        <w:rPr>
          <w:sz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95061">
        <w:rPr>
          <w:sz w:val="24"/>
        </w:rPr>
        <w:t xml:space="preserve">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9F1DE9" w:rsidRPr="00574DAD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lastRenderedPageBreak/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Pr="00F979BB">
        <w:rPr>
          <w:b/>
          <w:sz w:val="24"/>
        </w:rPr>
        <w:t>8.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0217D1">
        <w:rPr>
          <w:sz w:val="24"/>
        </w:rPr>
        <w:t>.1</w:t>
      </w:r>
      <w:r>
        <w:rPr>
          <w:sz w:val="24"/>
        </w:rPr>
        <w:t>.</w:t>
      </w:r>
      <w:r w:rsidRPr="000217D1">
        <w:rPr>
          <w:sz w:val="24"/>
        </w:rPr>
        <w:t xml:space="preserve"> Организатор конкурса в течение 3-х рабочих дней </w:t>
      </w:r>
      <w:proofErr w:type="gramStart"/>
      <w:r w:rsidRPr="000217D1">
        <w:rPr>
          <w:sz w:val="24"/>
        </w:rPr>
        <w:t>с даты утверждения</w:t>
      </w:r>
      <w:proofErr w:type="gramEnd"/>
      <w:r w:rsidRPr="000217D1">
        <w:rPr>
          <w:sz w:val="24"/>
        </w:rPr>
        <w:t xml:space="preserve">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>административным зданием, информационное письмо арендаторам помещений административного здания о выборе организации для управления административным зданием</w:t>
      </w:r>
      <w:r w:rsidRPr="000217D1">
        <w:rPr>
          <w:sz w:val="24"/>
        </w:rPr>
        <w:t>.</w:t>
      </w: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217D1">
        <w:rPr>
          <w:sz w:val="24"/>
        </w:rPr>
        <w:t>При этом стоимость каждой работы и услуги, входящей в перечни обязательных и дополнительных услуг</w:t>
      </w:r>
      <w:r w:rsidRPr="005470A9">
        <w:rPr>
          <w:sz w:val="24"/>
        </w:rPr>
        <w:t xml:space="preserve">, </w:t>
      </w:r>
      <w:r>
        <w:rPr>
          <w:sz w:val="24"/>
        </w:rPr>
        <w:t xml:space="preserve">определенных по результатам конкурса и подлежащих указанию в договоре управления, </w:t>
      </w:r>
      <w:r w:rsidRPr="000217D1">
        <w:rPr>
          <w:sz w:val="24"/>
        </w:rPr>
        <w:t>подлежит пересчету исходя из того, что общая стоимость обязательных и дополнительных услуг определенных по конкурсу должна быть равна стоимости указанной в извещении.</w:t>
      </w:r>
    </w:p>
    <w:p w:rsidR="00DA44A4" w:rsidRDefault="009F1DE9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</w:t>
      </w:r>
      <w:proofErr w:type="gramStart"/>
      <w:r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зданием.</w:t>
      </w:r>
      <w:r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9F1DE9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</w:t>
      </w:r>
      <w:proofErr w:type="gramStart"/>
      <w:r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направляет подписанные им проекты договоров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</w:t>
      </w:r>
      <w:r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A339C5">
        <w:rPr>
          <w:rFonts w:ascii="Times New Roman" w:hAnsi="Times New Roman" w:cs="Times New Roman"/>
          <w:sz w:val="24"/>
          <w:szCs w:val="24"/>
        </w:rPr>
        <w:t>арендаторам</w:t>
      </w:r>
      <w:r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A339C5">
        <w:rPr>
          <w:rFonts w:ascii="Times New Roman" w:hAnsi="Times New Roman" w:cs="Times New Roman"/>
          <w:sz w:val="24"/>
          <w:szCs w:val="24"/>
        </w:rPr>
        <w:t>административном здании</w:t>
      </w:r>
      <w:r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8.4.</w:t>
      </w:r>
      <w:r w:rsidRPr="00283604">
        <w:rPr>
          <w:sz w:val="24"/>
        </w:rPr>
        <w:t xml:space="preserve"> В случае если победитель конкурса в срок, предусмотренный пунктом </w:t>
      </w:r>
      <w:r>
        <w:rPr>
          <w:sz w:val="24"/>
        </w:rPr>
        <w:t>8.2.</w:t>
      </w:r>
      <w:r w:rsidRPr="00283604">
        <w:rPr>
          <w:sz w:val="24"/>
        </w:rPr>
        <w:t xml:space="preserve"> </w:t>
      </w:r>
      <w:r>
        <w:rPr>
          <w:sz w:val="24"/>
        </w:rPr>
        <w:t>конкурсной документации</w:t>
      </w:r>
      <w:r w:rsidRPr="00283604">
        <w:rPr>
          <w:sz w:val="24"/>
        </w:rPr>
        <w:t xml:space="preserve">, не представил организатору конкурса подписанный им проект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, он признается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>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8.5. </w:t>
      </w:r>
      <w:r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организатор конкурса предлагает заключить договор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9</w:t>
      </w:r>
      <w:r w:rsidRPr="001D660D">
        <w:rPr>
          <w:b/>
          <w:sz w:val="24"/>
        </w:rPr>
        <w:t>. Требования к порядку изменения обязатель</w:t>
      </w:r>
      <w:proofErr w:type="gramStart"/>
      <w:r w:rsidRPr="001D660D">
        <w:rPr>
          <w:b/>
          <w:sz w:val="24"/>
        </w:rPr>
        <w:t>ств ст</w:t>
      </w:r>
      <w:proofErr w:type="gramEnd"/>
      <w:r w:rsidRPr="001D660D">
        <w:rPr>
          <w:b/>
          <w:sz w:val="24"/>
        </w:rPr>
        <w:t xml:space="preserve">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в </w:t>
      </w:r>
      <w:r w:rsidR="00A339C5">
        <w:rPr>
          <w:sz w:val="24"/>
        </w:rPr>
        <w:t>административном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 текущий </w:t>
      </w:r>
      <w:r w:rsidRPr="001D660D">
        <w:rPr>
          <w:sz w:val="24"/>
          <w:szCs w:val="24"/>
        </w:rPr>
        <w:lastRenderedPageBreak/>
        <w:t xml:space="preserve">ремонт, предусмотренный договором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A339C5">
        <w:rPr>
          <w:sz w:val="24"/>
        </w:rPr>
        <w:t>административного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>
        <w:rPr>
          <w:b/>
          <w:sz w:val="24"/>
        </w:rPr>
        <w:t>0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 xml:space="preserve">10.1.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A339C5">
        <w:rPr>
          <w:sz w:val="24"/>
        </w:rPr>
        <w:t>административным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 xml:space="preserve">10.2.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A339C5">
        <w:rPr>
          <w:sz w:val="24"/>
        </w:rPr>
        <w:t>административным зданием</w:t>
      </w:r>
      <w:r>
        <w:rPr>
          <w:sz w:val="24"/>
        </w:rPr>
        <w:t xml:space="preserve">, </w:t>
      </w:r>
      <w:proofErr w:type="gramStart"/>
      <w:r w:rsidRPr="000C3239">
        <w:rPr>
          <w:sz w:val="24"/>
        </w:rPr>
        <w:t>с даты начала</w:t>
      </w:r>
      <w:proofErr w:type="gramEnd"/>
      <w:r w:rsidRPr="000C3239">
        <w:rPr>
          <w:sz w:val="24"/>
        </w:rPr>
        <w:t xml:space="preserve">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9F1DE9" w:rsidRPr="0070112F" w:rsidRDefault="009F1DE9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 w:rsidRPr="002B3118">
        <w:rPr>
          <w:sz w:val="24"/>
        </w:rPr>
        <w:t>.</w:t>
      </w:r>
      <w:r w:rsidRPr="0070112F">
        <w:rPr>
          <w:b/>
          <w:sz w:val="24"/>
        </w:rPr>
        <w:t>1</w:t>
      </w:r>
      <w:r w:rsidR="00A339C5">
        <w:rPr>
          <w:b/>
          <w:sz w:val="24"/>
        </w:rPr>
        <w:t>1</w:t>
      </w:r>
      <w:r w:rsidRPr="0070112F">
        <w:rPr>
          <w:b/>
          <w:sz w:val="24"/>
        </w:rPr>
        <w:t xml:space="preserve">. Порядок оплаты работ и услуг по содержанию и </w:t>
      </w:r>
      <w:r w:rsidR="00FC069D">
        <w:rPr>
          <w:b/>
          <w:sz w:val="24"/>
        </w:rPr>
        <w:t xml:space="preserve"> текущему </w:t>
      </w:r>
      <w:r w:rsidRPr="0070112F">
        <w:rPr>
          <w:b/>
          <w:sz w:val="24"/>
        </w:rPr>
        <w:t xml:space="preserve">ремонту </w:t>
      </w:r>
      <w:r w:rsidR="00A339C5" w:rsidRPr="00A339C5">
        <w:rPr>
          <w:b/>
          <w:sz w:val="24"/>
        </w:rPr>
        <w:t>административного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>
        <w:rPr>
          <w:b/>
          <w:sz w:val="24"/>
        </w:rPr>
        <w:t>у</w:t>
      </w:r>
      <w:r w:rsidRPr="0070112F">
        <w:rPr>
          <w:b/>
          <w:sz w:val="24"/>
        </w:rPr>
        <w:t xml:space="preserve">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692528">
        <w:rPr>
          <w:sz w:val="24"/>
        </w:rPr>
        <w:t>административного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арендатор (собственник) помещений в административном здании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арендатором (</w:t>
      </w:r>
      <w:r w:rsidRPr="00A8527D">
        <w:rPr>
          <w:sz w:val="24"/>
          <w:szCs w:val="24"/>
        </w:rPr>
        <w:t>собственником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826948">
        <w:rPr>
          <w:sz w:val="24"/>
          <w:szCs w:val="24"/>
        </w:rPr>
        <w:t>арендатора (</w:t>
      </w:r>
      <w:r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 помещений административного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826948">
        <w:rPr>
          <w:sz w:val="24"/>
          <w:szCs w:val="24"/>
        </w:rPr>
        <w:t>арендатору (</w:t>
      </w:r>
      <w:r w:rsidRPr="000C35ED">
        <w:rPr>
          <w:sz w:val="24"/>
          <w:szCs w:val="24"/>
        </w:rPr>
        <w:t>собственник</w:t>
      </w:r>
      <w:r>
        <w:rPr>
          <w:sz w:val="24"/>
          <w:szCs w:val="24"/>
        </w:rPr>
        <w:t>у</w:t>
      </w:r>
      <w:r w:rsidR="00826948">
        <w:rPr>
          <w:sz w:val="24"/>
          <w:szCs w:val="24"/>
        </w:rPr>
        <w:t>) помещений административного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826948" w:rsidRDefault="00826948" w:rsidP="009F1DE9">
      <w:pPr>
        <w:tabs>
          <w:tab w:val="left" w:pos="0"/>
        </w:tabs>
        <w:jc w:val="both"/>
        <w:rPr>
          <w:sz w:val="24"/>
        </w:rPr>
      </w:pP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2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. Формы и способы осуществления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арендатором (</w:t>
      </w:r>
      <w:r w:rsidRPr="00C11CB5">
        <w:rPr>
          <w:rFonts w:ascii="Times New Roman" w:hAnsi="Times New Roman" w:cs="Times New Roman"/>
          <w:b/>
          <w:sz w:val="24"/>
          <w:szCs w:val="24"/>
        </w:rPr>
        <w:t>собственником</w:t>
      </w:r>
      <w:r w:rsidR="00826948">
        <w:rPr>
          <w:rFonts w:ascii="Times New Roman" w:hAnsi="Times New Roman" w:cs="Times New Roman"/>
          <w:b/>
          <w:sz w:val="24"/>
          <w:szCs w:val="24"/>
        </w:rPr>
        <w:t>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</w:t>
      </w:r>
      <w:proofErr w:type="gramStart"/>
      <w:r w:rsidRPr="00C11C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административном </w:t>
      </w:r>
      <w:proofErr w:type="gramStart"/>
      <w:r w:rsidR="00826948">
        <w:rPr>
          <w:rFonts w:ascii="Times New Roman" w:hAnsi="Times New Roman" w:cs="Times New Roman"/>
          <w:b/>
          <w:sz w:val="24"/>
          <w:szCs w:val="24"/>
        </w:rPr>
        <w:t>здании</w:t>
      </w:r>
      <w:proofErr w:type="gramEnd"/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proofErr w:type="gramStart"/>
      <w:r w:rsidRPr="0015132B">
        <w:rPr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выполнением управляющей организацией ее обязательств по договорам управления </w:t>
      </w:r>
      <w:r w:rsidR="00826948">
        <w:rPr>
          <w:sz w:val="24"/>
        </w:rPr>
        <w:t>административным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lastRenderedPageBreak/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</w:t>
      </w:r>
      <w:r w:rsidR="00826948">
        <w:rPr>
          <w:sz w:val="24"/>
          <w:szCs w:val="24"/>
        </w:rPr>
        <w:t xml:space="preserve"> арендатора (</w:t>
      </w:r>
      <w:r w:rsidRPr="00F92E00"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</w:t>
      </w:r>
      <w:r w:rsidRPr="00F92E00">
        <w:rPr>
          <w:sz w:val="24"/>
          <w:szCs w:val="24"/>
        </w:rPr>
        <w:t xml:space="preserve"> помещения в </w:t>
      </w:r>
      <w:r w:rsidR="00826948">
        <w:rPr>
          <w:sz w:val="24"/>
          <w:szCs w:val="24"/>
        </w:rPr>
        <w:t>административном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</w:t>
      </w:r>
      <w:proofErr w:type="gramStart"/>
      <w:r w:rsidRPr="00F92E00">
        <w:rPr>
          <w:sz w:val="24"/>
          <w:szCs w:val="24"/>
        </w:rPr>
        <w:t>дств в сч</w:t>
      </w:r>
      <w:proofErr w:type="gramEnd"/>
      <w:r w:rsidRPr="00F92E00">
        <w:rPr>
          <w:sz w:val="24"/>
          <w:szCs w:val="24"/>
        </w:rPr>
        <w:t>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арендаторов (собственников)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proofErr w:type="gramStart"/>
      <w:r w:rsidR="00826948">
        <w:rPr>
          <w:sz w:val="24"/>
          <w:szCs w:val="24"/>
        </w:rPr>
        <w:t>Арендатор (с</w:t>
      </w:r>
      <w:r w:rsidRPr="00F92E00">
        <w:rPr>
          <w:sz w:val="24"/>
          <w:szCs w:val="24"/>
        </w:rPr>
        <w:t>обственник</w:t>
      </w:r>
      <w:r w:rsidR="00826948">
        <w:rPr>
          <w:sz w:val="24"/>
          <w:szCs w:val="24"/>
        </w:rPr>
        <w:t>) помещений в административном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826948">
        <w:rPr>
          <w:sz w:val="24"/>
        </w:rPr>
        <w:t>административным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proofErr w:type="gramEnd"/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 xml:space="preserve">Письменные претензии </w:t>
      </w:r>
      <w:r w:rsidR="00826948">
        <w:rPr>
          <w:sz w:val="24"/>
          <w:szCs w:val="24"/>
        </w:rPr>
        <w:t xml:space="preserve"> арендатора (</w:t>
      </w:r>
      <w:r w:rsidRPr="00F00101"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административного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826948">
        <w:rPr>
          <w:sz w:val="24"/>
        </w:rPr>
        <w:t>административным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6D4990" w:rsidRPr="00FC069D">
        <w:rPr>
          <w:sz w:val="24"/>
          <w:szCs w:val="24"/>
        </w:rPr>
        <w:t>Арендатор (с</w:t>
      </w:r>
      <w:r w:rsidRPr="00FC069D">
        <w:rPr>
          <w:sz w:val="24"/>
          <w:szCs w:val="24"/>
        </w:rPr>
        <w:t>обственник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</w:t>
      </w:r>
      <w:proofErr w:type="gramStart"/>
      <w:r w:rsidR="00FC069D" w:rsidRPr="00FC069D">
        <w:rPr>
          <w:sz w:val="24"/>
          <w:szCs w:val="24"/>
        </w:rPr>
        <w:t>.К</w:t>
      </w:r>
      <w:proofErr w:type="gramEnd"/>
      <w:r w:rsidR="00FC069D" w:rsidRPr="00FC069D">
        <w:rPr>
          <w:sz w:val="24"/>
          <w:szCs w:val="24"/>
        </w:rPr>
        <w:t>ировска</w:t>
      </w:r>
      <w:r w:rsidRPr="00FC069D">
        <w:rPr>
          <w:sz w:val="24"/>
          <w:szCs w:val="24"/>
        </w:rPr>
        <w:t xml:space="preserve">. </w:t>
      </w:r>
    </w:p>
    <w:p w:rsidR="009F1DE9" w:rsidRPr="00FC069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3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 домом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D4990">
        <w:rPr>
          <w:sz w:val="24"/>
        </w:rPr>
        <w:t>административным зданием</w:t>
      </w:r>
      <w:r w:rsidRPr="00DF6832">
        <w:rPr>
          <w:sz w:val="24"/>
        </w:rPr>
        <w:t xml:space="preserve"> заключается сроком на 1 год.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 управления </w:t>
      </w:r>
      <w:r w:rsidR="006D4990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A50319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sectPr w:rsidR="009F1DE9" w:rsidSect="009F1DE9">
      <w:headerReference w:type="even" r:id="rId8"/>
      <w:headerReference w:type="default" r:id="rId9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55" w:rsidRDefault="00A63855">
      <w:r>
        <w:separator/>
      </w:r>
    </w:p>
  </w:endnote>
  <w:endnote w:type="continuationSeparator" w:id="0">
    <w:p w:rsidR="00A63855" w:rsidRDefault="00A6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55" w:rsidRDefault="00A63855">
      <w:r>
        <w:separator/>
      </w:r>
    </w:p>
  </w:footnote>
  <w:footnote w:type="continuationSeparator" w:id="0">
    <w:p w:rsidR="00A63855" w:rsidRDefault="00A6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Default="004A4ACD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D52" w:rsidRDefault="00374D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Pr="009D4147" w:rsidRDefault="004A4ACD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="00374D52"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067CE9">
      <w:rPr>
        <w:rStyle w:val="ac"/>
        <w:noProof/>
        <w:sz w:val="20"/>
        <w:szCs w:val="20"/>
      </w:rPr>
      <w:t>10</w:t>
    </w:r>
    <w:r w:rsidRPr="009D4147">
      <w:rPr>
        <w:rStyle w:val="ac"/>
        <w:sz w:val="20"/>
        <w:szCs w:val="20"/>
      </w:rPr>
      <w:fldChar w:fldCharType="end"/>
    </w:r>
  </w:p>
  <w:p w:rsidR="00374D52" w:rsidRDefault="00374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E9"/>
    <w:rsid w:val="00067CE9"/>
    <w:rsid w:val="00074C56"/>
    <w:rsid w:val="00075B29"/>
    <w:rsid w:val="0009573A"/>
    <w:rsid w:val="000F3F86"/>
    <w:rsid w:val="00133A4B"/>
    <w:rsid w:val="00145EAA"/>
    <w:rsid w:val="00177CF3"/>
    <w:rsid w:val="00184B97"/>
    <w:rsid w:val="001B6F98"/>
    <w:rsid w:val="001F5E45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74D52"/>
    <w:rsid w:val="00385898"/>
    <w:rsid w:val="003945BC"/>
    <w:rsid w:val="003A589E"/>
    <w:rsid w:val="004256C0"/>
    <w:rsid w:val="00454B13"/>
    <w:rsid w:val="00460E0B"/>
    <w:rsid w:val="00487209"/>
    <w:rsid w:val="00496441"/>
    <w:rsid w:val="00497021"/>
    <w:rsid w:val="004A4ACD"/>
    <w:rsid w:val="004B79CC"/>
    <w:rsid w:val="004C4F92"/>
    <w:rsid w:val="00521682"/>
    <w:rsid w:val="00546393"/>
    <w:rsid w:val="00564A74"/>
    <w:rsid w:val="005818F0"/>
    <w:rsid w:val="00582313"/>
    <w:rsid w:val="00586E2A"/>
    <w:rsid w:val="00592CA9"/>
    <w:rsid w:val="00617B68"/>
    <w:rsid w:val="00633F05"/>
    <w:rsid w:val="00651488"/>
    <w:rsid w:val="00692528"/>
    <w:rsid w:val="006A1E94"/>
    <w:rsid w:val="006D4990"/>
    <w:rsid w:val="00715135"/>
    <w:rsid w:val="00746214"/>
    <w:rsid w:val="00783A47"/>
    <w:rsid w:val="007842EA"/>
    <w:rsid w:val="00784FDA"/>
    <w:rsid w:val="007962DE"/>
    <w:rsid w:val="007B4B94"/>
    <w:rsid w:val="008229AB"/>
    <w:rsid w:val="00826948"/>
    <w:rsid w:val="008B52D3"/>
    <w:rsid w:val="008C0B32"/>
    <w:rsid w:val="00930875"/>
    <w:rsid w:val="009D4FE9"/>
    <w:rsid w:val="009F1DE9"/>
    <w:rsid w:val="00A205D3"/>
    <w:rsid w:val="00A27866"/>
    <w:rsid w:val="00A339C5"/>
    <w:rsid w:val="00A50319"/>
    <w:rsid w:val="00A53630"/>
    <w:rsid w:val="00A5629E"/>
    <w:rsid w:val="00A63855"/>
    <w:rsid w:val="00A826E9"/>
    <w:rsid w:val="00A851CA"/>
    <w:rsid w:val="00AD350E"/>
    <w:rsid w:val="00B46D08"/>
    <w:rsid w:val="00BB61AD"/>
    <w:rsid w:val="00BC427C"/>
    <w:rsid w:val="00BC48CA"/>
    <w:rsid w:val="00BD7AFC"/>
    <w:rsid w:val="00BE20DD"/>
    <w:rsid w:val="00BF468A"/>
    <w:rsid w:val="00C0166D"/>
    <w:rsid w:val="00C21995"/>
    <w:rsid w:val="00C350A0"/>
    <w:rsid w:val="00CC679D"/>
    <w:rsid w:val="00CE0D10"/>
    <w:rsid w:val="00D0305E"/>
    <w:rsid w:val="00D36987"/>
    <w:rsid w:val="00D36DFB"/>
    <w:rsid w:val="00D40A57"/>
    <w:rsid w:val="00D72817"/>
    <w:rsid w:val="00D931C9"/>
    <w:rsid w:val="00DA44A4"/>
    <w:rsid w:val="00DD7EB3"/>
    <w:rsid w:val="00E268A2"/>
    <w:rsid w:val="00E920A3"/>
    <w:rsid w:val="00E9652D"/>
    <w:rsid w:val="00F15BDF"/>
    <w:rsid w:val="00F17161"/>
    <w:rsid w:val="00F979BB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</cp:lastModifiedBy>
  <cp:revision>5</cp:revision>
  <cp:lastPrinted>2012-12-19T08:16:00Z</cp:lastPrinted>
  <dcterms:created xsi:type="dcterms:W3CDTF">2012-12-06T07:51:00Z</dcterms:created>
  <dcterms:modified xsi:type="dcterms:W3CDTF">2012-12-20T05:05:00Z</dcterms:modified>
</cp:coreProperties>
</file>