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908" w:rsidRDefault="00FF65B2">
      <w:pPr>
        <w:pStyle w:val="Textbody"/>
        <w:widowControl w:val="0"/>
        <w:jc w:val="left"/>
        <w:rPr>
          <w:b w:val="0"/>
          <w:caps/>
          <w:sz w:val="28"/>
          <w:szCs w:val="28"/>
        </w:rPr>
      </w:pPr>
      <w:r>
        <w:rPr>
          <w:b w:val="0"/>
          <w:caps/>
          <w:sz w:val="28"/>
          <w:szCs w:val="28"/>
        </w:rPr>
        <w:t xml:space="preserve">                                                                                                  УТВЕРЖДАЮ</w:t>
      </w:r>
    </w:p>
    <w:p w:rsidR="00210908" w:rsidRDefault="00210908">
      <w:pPr>
        <w:pStyle w:val="Textbody"/>
        <w:widowControl w:val="0"/>
        <w:jc w:val="left"/>
      </w:pPr>
    </w:p>
    <w:p w:rsidR="004B7A12" w:rsidRDefault="00FF65B2" w:rsidP="00C95E3B">
      <w:pPr>
        <w:jc w:val="right"/>
        <w:rPr>
          <w:sz w:val="26"/>
          <w:szCs w:val="26"/>
        </w:rPr>
      </w:pPr>
      <w:r>
        <w:rPr>
          <w:caps/>
          <w:sz w:val="28"/>
          <w:szCs w:val="28"/>
        </w:rPr>
        <w:tab/>
      </w:r>
      <w:r>
        <w:rPr>
          <w:caps/>
          <w:sz w:val="28"/>
          <w:szCs w:val="28"/>
        </w:rPr>
        <w:tab/>
      </w:r>
      <w:r>
        <w:rPr>
          <w:caps/>
          <w:sz w:val="28"/>
          <w:szCs w:val="28"/>
        </w:rPr>
        <w:tab/>
      </w:r>
      <w:r>
        <w:rPr>
          <w:caps/>
          <w:sz w:val="28"/>
          <w:szCs w:val="28"/>
        </w:rPr>
        <w:tab/>
      </w:r>
      <w:r>
        <w:rPr>
          <w:caps/>
          <w:sz w:val="28"/>
          <w:szCs w:val="28"/>
        </w:rPr>
        <w:tab/>
      </w:r>
      <w:r>
        <w:rPr>
          <w:caps/>
          <w:sz w:val="28"/>
          <w:szCs w:val="28"/>
        </w:rPr>
        <w:tab/>
      </w:r>
      <w:r w:rsidR="00265CBE">
        <w:rPr>
          <w:caps/>
          <w:sz w:val="28"/>
          <w:szCs w:val="28"/>
        </w:rPr>
        <w:t>Н</w:t>
      </w:r>
      <w:r w:rsidR="008005A8">
        <w:rPr>
          <w:sz w:val="26"/>
          <w:szCs w:val="26"/>
        </w:rPr>
        <w:t xml:space="preserve">ачальник </w:t>
      </w:r>
      <w:proofErr w:type="gramStart"/>
      <w:r w:rsidR="00C95E3B">
        <w:rPr>
          <w:sz w:val="26"/>
          <w:szCs w:val="26"/>
        </w:rPr>
        <w:t>Муниципального</w:t>
      </w:r>
      <w:proofErr w:type="gramEnd"/>
    </w:p>
    <w:p w:rsidR="00C95E3B" w:rsidRDefault="00C95E3B" w:rsidP="00C95E3B">
      <w:pPr>
        <w:jc w:val="right"/>
        <w:rPr>
          <w:sz w:val="26"/>
          <w:szCs w:val="26"/>
        </w:rPr>
      </w:pPr>
      <w:r>
        <w:rPr>
          <w:sz w:val="26"/>
          <w:szCs w:val="26"/>
        </w:rPr>
        <w:t xml:space="preserve"> казённого учреждения</w:t>
      </w:r>
    </w:p>
    <w:p w:rsidR="004B7A12" w:rsidRDefault="00C95E3B" w:rsidP="00C95E3B">
      <w:pPr>
        <w:jc w:val="right"/>
        <w:rPr>
          <w:sz w:val="26"/>
          <w:szCs w:val="26"/>
        </w:rPr>
      </w:pPr>
      <w:r>
        <w:rPr>
          <w:sz w:val="26"/>
          <w:szCs w:val="26"/>
        </w:rPr>
        <w:t xml:space="preserve">«Управление Кировским </w:t>
      </w:r>
    </w:p>
    <w:p w:rsidR="00C95E3B" w:rsidRDefault="00C95E3B" w:rsidP="00C95E3B">
      <w:pPr>
        <w:jc w:val="right"/>
        <w:rPr>
          <w:sz w:val="26"/>
          <w:szCs w:val="26"/>
        </w:rPr>
      </w:pPr>
      <w:r>
        <w:rPr>
          <w:sz w:val="26"/>
          <w:szCs w:val="26"/>
        </w:rPr>
        <w:t>городским хозяйством»</w:t>
      </w:r>
    </w:p>
    <w:p w:rsidR="00C95E3B" w:rsidRDefault="00C95E3B" w:rsidP="00C95E3B">
      <w:pPr>
        <w:jc w:val="right"/>
        <w:rPr>
          <w:sz w:val="26"/>
          <w:szCs w:val="26"/>
          <w:u w:val="single"/>
        </w:rPr>
      </w:pPr>
    </w:p>
    <w:p w:rsidR="00C95E3B" w:rsidRDefault="00C95E3B" w:rsidP="00C95E3B">
      <w:pPr>
        <w:jc w:val="right"/>
        <w:rPr>
          <w:sz w:val="26"/>
          <w:szCs w:val="26"/>
          <w:u w:val="single"/>
        </w:rPr>
      </w:pPr>
    </w:p>
    <w:p w:rsidR="00C95E3B" w:rsidRDefault="00C95E3B" w:rsidP="00C95E3B">
      <w:pPr>
        <w:jc w:val="right"/>
        <w:rPr>
          <w:sz w:val="26"/>
          <w:szCs w:val="26"/>
        </w:rPr>
      </w:pPr>
      <w:r>
        <w:rPr>
          <w:sz w:val="26"/>
          <w:szCs w:val="26"/>
        </w:rPr>
        <w:t xml:space="preserve">______________ </w:t>
      </w:r>
      <w:r w:rsidR="008005A8">
        <w:rPr>
          <w:sz w:val="26"/>
          <w:szCs w:val="26"/>
        </w:rPr>
        <w:t>М.Е</w:t>
      </w:r>
      <w:r>
        <w:rPr>
          <w:sz w:val="26"/>
          <w:szCs w:val="26"/>
        </w:rPr>
        <w:t xml:space="preserve">. </w:t>
      </w:r>
      <w:r w:rsidR="008005A8">
        <w:rPr>
          <w:sz w:val="26"/>
          <w:szCs w:val="26"/>
        </w:rPr>
        <w:t>Михайлова</w:t>
      </w:r>
    </w:p>
    <w:p w:rsidR="00C95E3B" w:rsidRDefault="00C95E3B" w:rsidP="00C95E3B">
      <w:pPr>
        <w:jc w:val="right"/>
        <w:rPr>
          <w:sz w:val="26"/>
          <w:szCs w:val="26"/>
        </w:rPr>
      </w:pPr>
      <w:r>
        <w:rPr>
          <w:sz w:val="26"/>
          <w:szCs w:val="26"/>
        </w:rPr>
        <w:t>(подпись, ФИО)</w:t>
      </w:r>
    </w:p>
    <w:p w:rsidR="00C95E3B" w:rsidRDefault="00C95E3B" w:rsidP="00C95E3B">
      <w:pPr>
        <w:jc w:val="right"/>
        <w:rPr>
          <w:sz w:val="26"/>
          <w:szCs w:val="26"/>
        </w:rPr>
      </w:pPr>
    </w:p>
    <w:p w:rsidR="00C95E3B" w:rsidRDefault="000C3BE4" w:rsidP="00C95E3B">
      <w:pPr>
        <w:jc w:val="right"/>
        <w:rPr>
          <w:sz w:val="26"/>
          <w:szCs w:val="26"/>
        </w:rPr>
      </w:pPr>
      <w:r>
        <w:rPr>
          <w:sz w:val="26"/>
          <w:szCs w:val="26"/>
        </w:rPr>
        <w:t>____________________ 201</w:t>
      </w:r>
      <w:r w:rsidR="008005A8">
        <w:rPr>
          <w:sz w:val="26"/>
          <w:szCs w:val="26"/>
        </w:rPr>
        <w:t>5</w:t>
      </w:r>
      <w:r w:rsidR="00C95E3B">
        <w:rPr>
          <w:sz w:val="26"/>
          <w:szCs w:val="26"/>
        </w:rPr>
        <w:t xml:space="preserve"> года</w:t>
      </w:r>
    </w:p>
    <w:p w:rsidR="00C95E3B" w:rsidRDefault="00C95E3B" w:rsidP="00C95E3B">
      <w:pPr>
        <w:pStyle w:val="Textbodyindent"/>
        <w:ind w:firstLine="540"/>
        <w:jc w:val="both"/>
        <w:outlineLvl w:val="1"/>
        <w:rPr>
          <w:sz w:val="26"/>
          <w:szCs w:val="26"/>
        </w:rPr>
      </w:pPr>
    </w:p>
    <w:p w:rsidR="00C95E3B" w:rsidRDefault="00C95E3B" w:rsidP="00C95E3B">
      <w:pPr>
        <w:pStyle w:val="Standard"/>
        <w:rPr>
          <w:sz w:val="28"/>
          <w:szCs w:val="28"/>
        </w:rPr>
      </w:pPr>
    </w:p>
    <w:p w:rsidR="00210908" w:rsidRDefault="00FF65B2">
      <w:pPr>
        <w:pStyle w:val="Standard"/>
        <w:rPr>
          <w:sz w:val="28"/>
          <w:szCs w:val="28"/>
        </w:rPr>
      </w:pPr>
      <w:r>
        <w:rPr>
          <w:sz w:val="28"/>
          <w:szCs w:val="28"/>
        </w:rPr>
        <w:tab/>
      </w:r>
    </w:p>
    <w:p w:rsidR="00210908" w:rsidRDefault="00210908">
      <w:pPr>
        <w:pStyle w:val="Standard"/>
      </w:pPr>
    </w:p>
    <w:p w:rsidR="00210908" w:rsidRDefault="00FF65B2">
      <w:pPr>
        <w:pStyle w:val="Textbody"/>
        <w:widowControl w:val="0"/>
        <w:jc w:val="left"/>
        <w:rPr>
          <w:b w:val="0"/>
          <w:caps/>
          <w:sz w:val="28"/>
          <w:szCs w:val="28"/>
        </w:rPr>
      </w:pPr>
      <w:r>
        <w:rPr>
          <w:b w:val="0"/>
          <w:caps/>
          <w:sz w:val="28"/>
          <w:szCs w:val="28"/>
        </w:rPr>
        <w:tab/>
      </w:r>
      <w:r>
        <w:rPr>
          <w:b w:val="0"/>
          <w:caps/>
          <w:sz w:val="28"/>
          <w:szCs w:val="28"/>
        </w:rPr>
        <w:tab/>
      </w:r>
      <w:r>
        <w:rPr>
          <w:b w:val="0"/>
          <w:caps/>
          <w:sz w:val="28"/>
          <w:szCs w:val="28"/>
        </w:rPr>
        <w:tab/>
      </w:r>
      <w:r>
        <w:rPr>
          <w:b w:val="0"/>
          <w:caps/>
          <w:sz w:val="28"/>
          <w:szCs w:val="28"/>
        </w:rPr>
        <w:tab/>
      </w:r>
      <w:r>
        <w:rPr>
          <w:b w:val="0"/>
          <w:caps/>
          <w:sz w:val="28"/>
          <w:szCs w:val="28"/>
        </w:rPr>
        <w:tab/>
      </w:r>
      <w:r>
        <w:rPr>
          <w:b w:val="0"/>
          <w:caps/>
          <w:sz w:val="28"/>
          <w:szCs w:val="28"/>
        </w:rPr>
        <w:tab/>
      </w:r>
      <w:r>
        <w:rPr>
          <w:b w:val="0"/>
          <w:caps/>
          <w:sz w:val="28"/>
          <w:szCs w:val="28"/>
        </w:rPr>
        <w:tab/>
      </w:r>
    </w:p>
    <w:p w:rsidR="00210908" w:rsidRPr="00C95E3B" w:rsidRDefault="00FF65B2" w:rsidP="00C95E3B">
      <w:pPr>
        <w:pStyle w:val="Textbody"/>
        <w:widowControl w:val="0"/>
        <w:jc w:val="left"/>
      </w:pPr>
      <w:r>
        <w:rPr>
          <w:b w:val="0"/>
          <w:sz w:val="28"/>
          <w:szCs w:val="28"/>
        </w:rPr>
        <w:t xml:space="preserve">                                                               </w:t>
      </w:r>
      <w:r>
        <w:rPr>
          <w:b w:val="0"/>
          <w:caps/>
          <w:sz w:val="28"/>
          <w:szCs w:val="28"/>
        </w:rPr>
        <w:tab/>
      </w:r>
      <w:r>
        <w:rPr>
          <w:b w:val="0"/>
          <w:caps/>
          <w:sz w:val="28"/>
          <w:szCs w:val="28"/>
        </w:rPr>
        <w:tab/>
      </w:r>
      <w:r>
        <w:rPr>
          <w:b w:val="0"/>
          <w:caps/>
          <w:sz w:val="28"/>
          <w:szCs w:val="28"/>
        </w:rPr>
        <w:tab/>
      </w:r>
      <w:r>
        <w:rPr>
          <w:b w:val="0"/>
          <w:caps/>
          <w:sz w:val="28"/>
          <w:szCs w:val="28"/>
        </w:rPr>
        <w:tab/>
      </w:r>
      <w:r>
        <w:rPr>
          <w:b w:val="0"/>
          <w:caps/>
          <w:sz w:val="28"/>
          <w:szCs w:val="28"/>
        </w:rPr>
        <w:tab/>
        <w:t xml:space="preserve">      </w:t>
      </w:r>
    </w:p>
    <w:p w:rsidR="00210908" w:rsidRDefault="00210908">
      <w:pPr>
        <w:pStyle w:val="Textbody"/>
        <w:widowControl w:val="0"/>
        <w:rPr>
          <w:b w:val="0"/>
          <w:caps/>
          <w:szCs w:val="24"/>
        </w:rPr>
      </w:pPr>
    </w:p>
    <w:p w:rsidR="00210908" w:rsidRDefault="00FF65B2">
      <w:pPr>
        <w:pStyle w:val="a9"/>
        <w:spacing w:before="0" w:after="0"/>
        <w:ind w:left="2124" w:firstLine="708"/>
        <w:rPr>
          <w:bCs/>
          <w:color w:val="000000"/>
          <w:sz w:val="28"/>
          <w:szCs w:val="28"/>
        </w:rPr>
      </w:pPr>
      <w:r>
        <w:rPr>
          <w:bCs/>
          <w:color w:val="000000"/>
          <w:sz w:val="28"/>
          <w:szCs w:val="28"/>
        </w:rPr>
        <w:t xml:space="preserve">  Конкурсная документация</w:t>
      </w:r>
    </w:p>
    <w:p w:rsidR="00210908" w:rsidRDefault="00FF65B2">
      <w:pPr>
        <w:pStyle w:val="Textbody"/>
        <w:ind w:left="708" w:firstLine="708"/>
        <w:jc w:val="left"/>
      </w:pPr>
      <w:r>
        <w:rPr>
          <w:b w:val="0"/>
          <w:bCs/>
          <w:color w:val="000000"/>
          <w:sz w:val="28"/>
          <w:szCs w:val="28"/>
        </w:rPr>
        <w:t xml:space="preserve">открытого конкурса на право </w:t>
      </w:r>
      <w:r>
        <w:rPr>
          <w:b w:val="0"/>
          <w:sz w:val="28"/>
          <w:szCs w:val="28"/>
        </w:rPr>
        <w:t>заключения договор</w:t>
      </w:r>
      <w:r w:rsidR="005B7415">
        <w:rPr>
          <w:b w:val="0"/>
          <w:sz w:val="28"/>
          <w:szCs w:val="28"/>
        </w:rPr>
        <w:t>а</w:t>
      </w:r>
    </w:p>
    <w:p w:rsidR="00210908" w:rsidRDefault="00FF65B2">
      <w:pPr>
        <w:pStyle w:val="Textbody"/>
      </w:pPr>
      <w:r>
        <w:rPr>
          <w:b w:val="0"/>
          <w:bCs/>
          <w:color w:val="000000"/>
          <w:sz w:val="28"/>
          <w:szCs w:val="28"/>
        </w:rPr>
        <w:t xml:space="preserve">о </w:t>
      </w:r>
      <w:r>
        <w:rPr>
          <w:b w:val="0"/>
          <w:sz w:val="28"/>
          <w:szCs w:val="28"/>
        </w:rPr>
        <w:t xml:space="preserve">транспортном обслуживании населения </w:t>
      </w:r>
      <w:r w:rsidR="00C95E3B">
        <w:rPr>
          <w:b w:val="0"/>
          <w:sz w:val="28"/>
          <w:szCs w:val="28"/>
        </w:rPr>
        <w:t>муниципального образования город Кировск</w:t>
      </w:r>
      <w:r>
        <w:rPr>
          <w:b w:val="0"/>
          <w:sz w:val="28"/>
          <w:szCs w:val="28"/>
        </w:rPr>
        <w:t xml:space="preserve"> с подведомственной территорией</w:t>
      </w:r>
      <w:r w:rsidR="00C95E3B">
        <w:rPr>
          <w:b w:val="0"/>
          <w:sz w:val="28"/>
          <w:szCs w:val="28"/>
        </w:rPr>
        <w:t xml:space="preserve"> по муниципальным, в том числе социально значимым муниципальным маршрутам.</w:t>
      </w:r>
    </w:p>
    <w:p w:rsidR="00210908" w:rsidRDefault="00210908">
      <w:pPr>
        <w:pStyle w:val="Textbody"/>
        <w:rPr>
          <w:rFonts w:ascii="Georgia" w:hAnsi="Georgia"/>
          <w:bCs/>
          <w:i/>
          <w:color w:val="000000"/>
          <w:sz w:val="28"/>
          <w:szCs w:val="28"/>
        </w:rPr>
      </w:pPr>
    </w:p>
    <w:p w:rsidR="00210908" w:rsidRPr="00433C3D" w:rsidRDefault="00433C3D">
      <w:pPr>
        <w:pStyle w:val="Textbody"/>
        <w:rPr>
          <w:rFonts w:ascii="Georgia" w:hAnsi="Georgia"/>
          <w:b w:val="0"/>
          <w:caps/>
          <w:sz w:val="28"/>
          <w:szCs w:val="28"/>
        </w:rPr>
      </w:pPr>
      <w:r w:rsidRPr="00433C3D">
        <w:rPr>
          <w:rFonts w:ascii="Georgia" w:hAnsi="Georgia"/>
          <w:b w:val="0"/>
          <w:caps/>
          <w:sz w:val="28"/>
          <w:szCs w:val="28"/>
        </w:rPr>
        <w:t>(</w:t>
      </w:r>
      <w:r>
        <w:rPr>
          <w:rFonts w:ascii="Georgia" w:hAnsi="Georgia"/>
          <w:b w:val="0"/>
          <w:caps/>
          <w:sz w:val="28"/>
          <w:szCs w:val="28"/>
        </w:rPr>
        <w:t>с изменениями № 1</w:t>
      </w:r>
      <w:r w:rsidRPr="00433C3D">
        <w:rPr>
          <w:rFonts w:ascii="Georgia" w:hAnsi="Georgia"/>
          <w:b w:val="0"/>
          <w:caps/>
          <w:sz w:val="28"/>
          <w:szCs w:val="28"/>
        </w:rPr>
        <w:t>)</w:t>
      </w:r>
    </w:p>
    <w:p w:rsidR="00210908" w:rsidRDefault="00210908">
      <w:pPr>
        <w:pStyle w:val="a9"/>
        <w:spacing w:before="0" w:after="0"/>
        <w:jc w:val="center"/>
        <w:rPr>
          <w:b/>
          <w:bCs/>
          <w:color w:val="000000"/>
          <w:sz w:val="22"/>
          <w:szCs w:val="22"/>
        </w:rPr>
      </w:pPr>
    </w:p>
    <w:p w:rsidR="00210908" w:rsidRDefault="00210908">
      <w:pPr>
        <w:pStyle w:val="a9"/>
        <w:spacing w:before="0" w:after="0"/>
        <w:rPr>
          <w:b/>
          <w:bCs/>
          <w:color w:val="000000"/>
          <w:sz w:val="22"/>
          <w:szCs w:val="22"/>
        </w:rPr>
      </w:pPr>
    </w:p>
    <w:p w:rsidR="00210908" w:rsidRDefault="00210908">
      <w:pPr>
        <w:pStyle w:val="Standard"/>
        <w:jc w:val="both"/>
        <w:rPr>
          <w:sz w:val="22"/>
          <w:szCs w:val="22"/>
        </w:rPr>
      </w:pPr>
    </w:p>
    <w:p w:rsidR="00210908" w:rsidRDefault="00210908">
      <w:pPr>
        <w:pStyle w:val="Standard"/>
        <w:jc w:val="center"/>
        <w:rPr>
          <w:sz w:val="22"/>
          <w:szCs w:val="22"/>
        </w:rPr>
      </w:pPr>
    </w:p>
    <w:p w:rsidR="00210908" w:rsidRDefault="00210908">
      <w:pPr>
        <w:pStyle w:val="Standard"/>
        <w:jc w:val="center"/>
        <w:rPr>
          <w:sz w:val="22"/>
          <w:szCs w:val="22"/>
        </w:rPr>
      </w:pPr>
    </w:p>
    <w:p w:rsidR="00210908" w:rsidRDefault="00210908">
      <w:pPr>
        <w:pStyle w:val="Standard"/>
        <w:jc w:val="center"/>
        <w:rPr>
          <w:sz w:val="22"/>
          <w:szCs w:val="22"/>
        </w:rPr>
      </w:pPr>
    </w:p>
    <w:p w:rsidR="00210908" w:rsidRDefault="00210908">
      <w:pPr>
        <w:pStyle w:val="Standard"/>
        <w:jc w:val="center"/>
        <w:rPr>
          <w:sz w:val="22"/>
          <w:szCs w:val="22"/>
        </w:rPr>
      </w:pPr>
    </w:p>
    <w:p w:rsidR="00210908" w:rsidRDefault="00210908">
      <w:pPr>
        <w:pStyle w:val="Standard"/>
        <w:jc w:val="center"/>
        <w:rPr>
          <w:sz w:val="22"/>
          <w:szCs w:val="22"/>
        </w:rPr>
      </w:pPr>
    </w:p>
    <w:p w:rsidR="00210908" w:rsidRDefault="00210908">
      <w:pPr>
        <w:pStyle w:val="Standard"/>
        <w:jc w:val="center"/>
        <w:rPr>
          <w:sz w:val="22"/>
          <w:szCs w:val="22"/>
        </w:rPr>
      </w:pPr>
    </w:p>
    <w:p w:rsidR="00210908" w:rsidRDefault="00210908">
      <w:pPr>
        <w:pStyle w:val="Standard"/>
        <w:jc w:val="center"/>
        <w:rPr>
          <w:sz w:val="22"/>
          <w:szCs w:val="22"/>
        </w:rPr>
      </w:pPr>
    </w:p>
    <w:p w:rsidR="00210908" w:rsidRDefault="00210908">
      <w:pPr>
        <w:pStyle w:val="Standard"/>
        <w:jc w:val="center"/>
        <w:rPr>
          <w:sz w:val="22"/>
          <w:szCs w:val="22"/>
        </w:rPr>
      </w:pPr>
    </w:p>
    <w:p w:rsidR="00210908" w:rsidRDefault="00210908">
      <w:pPr>
        <w:pStyle w:val="Standard"/>
        <w:jc w:val="center"/>
        <w:rPr>
          <w:sz w:val="22"/>
          <w:szCs w:val="22"/>
        </w:rPr>
      </w:pPr>
    </w:p>
    <w:p w:rsidR="00210908" w:rsidRDefault="00210908">
      <w:pPr>
        <w:pStyle w:val="Standard"/>
        <w:jc w:val="center"/>
        <w:rPr>
          <w:sz w:val="22"/>
          <w:szCs w:val="22"/>
        </w:rPr>
      </w:pPr>
    </w:p>
    <w:p w:rsidR="00210908" w:rsidRDefault="00210908">
      <w:pPr>
        <w:pStyle w:val="Standard"/>
        <w:jc w:val="center"/>
        <w:rPr>
          <w:sz w:val="22"/>
          <w:szCs w:val="22"/>
        </w:rPr>
      </w:pPr>
    </w:p>
    <w:p w:rsidR="00210908" w:rsidRDefault="00210908">
      <w:pPr>
        <w:pStyle w:val="Standard"/>
        <w:jc w:val="center"/>
        <w:rPr>
          <w:sz w:val="22"/>
          <w:szCs w:val="22"/>
        </w:rPr>
      </w:pPr>
    </w:p>
    <w:p w:rsidR="00210908" w:rsidRDefault="00210908">
      <w:pPr>
        <w:pStyle w:val="Standard"/>
        <w:jc w:val="center"/>
        <w:rPr>
          <w:sz w:val="22"/>
          <w:szCs w:val="22"/>
        </w:rPr>
      </w:pPr>
    </w:p>
    <w:p w:rsidR="00210908" w:rsidRDefault="00210908">
      <w:pPr>
        <w:pStyle w:val="Standard"/>
        <w:jc w:val="center"/>
        <w:rPr>
          <w:sz w:val="22"/>
          <w:szCs w:val="22"/>
        </w:rPr>
      </w:pPr>
    </w:p>
    <w:p w:rsidR="00210908" w:rsidRDefault="00210908">
      <w:pPr>
        <w:pStyle w:val="Standard"/>
        <w:jc w:val="center"/>
        <w:rPr>
          <w:sz w:val="22"/>
          <w:szCs w:val="22"/>
        </w:rPr>
      </w:pPr>
    </w:p>
    <w:p w:rsidR="00210908" w:rsidRDefault="00210908">
      <w:pPr>
        <w:pStyle w:val="Standard"/>
        <w:jc w:val="center"/>
        <w:rPr>
          <w:sz w:val="22"/>
          <w:szCs w:val="22"/>
        </w:rPr>
      </w:pPr>
    </w:p>
    <w:p w:rsidR="00210908" w:rsidRDefault="00210908">
      <w:pPr>
        <w:pStyle w:val="Standard"/>
        <w:jc w:val="center"/>
        <w:rPr>
          <w:sz w:val="22"/>
          <w:szCs w:val="22"/>
        </w:rPr>
      </w:pPr>
    </w:p>
    <w:p w:rsidR="00C95E3B" w:rsidRDefault="00C95E3B">
      <w:pPr>
        <w:pStyle w:val="Standard"/>
        <w:jc w:val="center"/>
        <w:rPr>
          <w:sz w:val="22"/>
          <w:szCs w:val="22"/>
        </w:rPr>
      </w:pPr>
    </w:p>
    <w:p w:rsidR="00210908" w:rsidRDefault="00210908">
      <w:pPr>
        <w:pStyle w:val="Standard"/>
        <w:jc w:val="center"/>
        <w:rPr>
          <w:sz w:val="22"/>
          <w:szCs w:val="22"/>
        </w:rPr>
      </w:pPr>
    </w:p>
    <w:p w:rsidR="00C33D31" w:rsidRDefault="00C95E3B">
      <w:pPr>
        <w:pStyle w:val="Standard"/>
        <w:jc w:val="center"/>
      </w:pPr>
      <w:r>
        <w:t>Кировск</w:t>
      </w:r>
    </w:p>
    <w:p w:rsidR="00210908" w:rsidRDefault="008005A8">
      <w:pPr>
        <w:pStyle w:val="Standard"/>
        <w:jc w:val="center"/>
      </w:pPr>
      <w:r>
        <w:t>2015</w:t>
      </w:r>
      <w:r w:rsidR="00C95E3B">
        <w:t xml:space="preserve"> </w:t>
      </w:r>
      <w:r w:rsidR="00B62A30">
        <w:t>год</w:t>
      </w:r>
    </w:p>
    <w:p w:rsidR="0077388B" w:rsidRDefault="0077388B">
      <w:pPr>
        <w:pStyle w:val="Standard"/>
        <w:jc w:val="center"/>
        <w:sectPr w:rsidR="0077388B" w:rsidSect="00C33D31">
          <w:footerReference w:type="default" r:id="rId8"/>
          <w:pgSz w:w="11906" w:h="16838"/>
          <w:pgMar w:top="993" w:right="1418" w:bottom="709" w:left="1418" w:header="1134" w:footer="1134" w:gutter="0"/>
          <w:pgNumType w:start="1"/>
          <w:cols w:space="720"/>
          <w:titlePg/>
          <w:docGrid w:linePitch="326"/>
        </w:sectPr>
      </w:pPr>
    </w:p>
    <w:tbl>
      <w:tblPr>
        <w:tblStyle w:val="afb"/>
        <w:tblW w:w="9747" w:type="dxa"/>
        <w:tblLayout w:type="fixed"/>
        <w:tblLook w:val="04A0"/>
      </w:tblPr>
      <w:tblGrid>
        <w:gridCol w:w="817"/>
        <w:gridCol w:w="8080"/>
        <w:gridCol w:w="850"/>
      </w:tblGrid>
      <w:tr w:rsidR="00AA0C16" w:rsidTr="0077388B">
        <w:tc>
          <w:tcPr>
            <w:tcW w:w="817" w:type="dxa"/>
          </w:tcPr>
          <w:p w:rsidR="00AA0C16" w:rsidRPr="0077388B" w:rsidRDefault="00AA0C16" w:rsidP="00CF5160">
            <w:pPr>
              <w:jc w:val="center"/>
              <w:rPr>
                <w:sz w:val="22"/>
                <w:szCs w:val="22"/>
              </w:rPr>
            </w:pPr>
            <w:r w:rsidRPr="0077388B">
              <w:rPr>
                <w:sz w:val="22"/>
                <w:szCs w:val="22"/>
              </w:rPr>
              <w:lastRenderedPageBreak/>
              <w:t>№</w:t>
            </w:r>
          </w:p>
          <w:p w:rsidR="00AA0C16" w:rsidRPr="0077388B" w:rsidRDefault="00AA0C16" w:rsidP="00CF5160">
            <w:pPr>
              <w:jc w:val="center"/>
              <w:rPr>
                <w:sz w:val="22"/>
                <w:szCs w:val="22"/>
              </w:rPr>
            </w:pPr>
            <w:proofErr w:type="gramStart"/>
            <w:r w:rsidRPr="0077388B">
              <w:rPr>
                <w:sz w:val="22"/>
                <w:szCs w:val="22"/>
              </w:rPr>
              <w:t>п</w:t>
            </w:r>
            <w:proofErr w:type="gramEnd"/>
            <w:r w:rsidRPr="0077388B">
              <w:rPr>
                <w:sz w:val="22"/>
                <w:szCs w:val="22"/>
              </w:rPr>
              <w:t>/п</w:t>
            </w:r>
          </w:p>
        </w:tc>
        <w:tc>
          <w:tcPr>
            <w:tcW w:w="8080" w:type="dxa"/>
          </w:tcPr>
          <w:p w:rsidR="00AA0C16" w:rsidRPr="0077388B" w:rsidRDefault="00AA0C16" w:rsidP="00AA0C16">
            <w:pPr>
              <w:jc w:val="center"/>
              <w:rPr>
                <w:sz w:val="22"/>
                <w:szCs w:val="22"/>
              </w:rPr>
            </w:pPr>
            <w:r w:rsidRPr="0077388B">
              <w:rPr>
                <w:sz w:val="22"/>
                <w:szCs w:val="22"/>
              </w:rPr>
              <w:t>СОДЕРЖАНИЕ</w:t>
            </w:r>
          </w:p>
          <w:p w:rsidR="00AA0C16" w:rsidRPr="0077388B" w:rsidRDefault="00AA0C16" w:rsidP="00CF5160">
            <w:pPr>
              <w:jc w:val="center"/>
              <w:rPr>
                <w:sz w:val="22"/>
                <w:szCs w:val="22"/>
              </w:rPr>
            </w:pPr>
          </w:p>
        </w:tc>
        <w:tc>
          <w:tcPr>
            <w:tcW w:w="850" w:type="dxa"/>
          </w:tcPr>
          <w:p w:rsidR="0077388B" w:rsidRDefault="00AA0C16" w:rsidP="0077388B">
            <w:pPr>
              <w:jc w:val="center"/>
              <w:rPr>
                <w:sz w:val="22"/>
                <w:szCs w:val="22"/>
              </w:rPr>
            </w:pPr>
            <w:r w:rsidRPr="0077388B">
              <w:rPr>
                <w:sz w:val="22"/>
                <w:szCs w:val="22"/>
              </w:rPr>
              <w:t>№</w:t>
            </w:r>
            <w:r w:rsidR="0077388B" w:rsidRPr="0077388B">
              <w:rPr>
                <w:sz w:val="22"/>
                <w:szCs w:val="22"/>
              </w:rPr>
              <w:t xml:space="preserve"> </w:t>
            </w:r>
          </w:p>
          <w:p w:rsidR="00AA0C16" w:rsidRPr="0077388B" w:rsidRDefault="0077388B" w:rsidP="0077388B">
            <w:pPr>
              <w:jc w:val="center"/>
              <w:rPr>
                <w:sz w:val="22"/>
                <w:szCs w:val="22"/>
              </w:rPr>
            </w:pPr>
            <w:r>
              <w:rPr>
                <w:sz w:val="22"/>
                <w:szCs w:val="22"/>
              </w:rPr>
              <w:t>с</w:t>
            </w:r>
            <w:r w:rsidR="00AA0C16" w:rsidRPr="0077388B">
              <w:rPr>
                <w:sz w:val="22"/>
                <w:szCs w:val="22"/>
              </w:rPr>
              <w:t>тр.</w:t>
            </w:r>
          </w:p>
        </w:tc>
      </w:tr>
      <w:tr w:rsidR="005606B6" w:rsidTr="0077388B">
        <w:tc>
          <w:tcPr>
            <w:tcW w:w="817" w:type="dxa"/>
          </w:tcPr>
          <w:p w:rsidR="005606B6" w:rsidRDefault="005606B6" w:rsidP="00CF5160">
            <w:pPr>
              <w:jc w:val="center"/>
            </w:pPr>
          </w:p>
        </w:tc>
        <w:tc>
          <w:tcPr>
            <w:tcW w:w="8080" w:type="dxa"/>
          </w:tcPr>
          <w:p w:rsidR="005606B6" w:rsidRDefault="005606B6" w:rsidP="005606B6">
            <w:pPr>
              <w:pStyle w:val="Standard"/>
              <w:shd w:val="clear" w:color="auto" w:fill="FFFFFF"/>
              <w:snapToGrid w:val="0"/>
              <w:spacing w:line="274" w:lineRule="exact"/>
              <w:ind w:right="7"/>
            </w:pPr>
            <w:r>
              <w:t>Извещение о проведении открытого  конкурса</w:t>
            </w:r>
          </w:p>
        </w:tc>
        <w:tc>
          <w:tcPr>
            <w:tcW w:w="850" w:type="dxa"/>
          </w:tcPr>
          <w:p w:rsidR="005606B6" w:rsidRDefault="005606B6" w:rsidP="00CF5160">
            <w:pPr>
              <w:jc w:val="center"/>
            </w:pPr>
            <w:r>
              <w:t>3</w:t>
            </w:r>
          </w:p>
        </w:tc>
      </w:tr>
      <w:tr w:rsidR="005606B6" w:rsidTr="0077388B">
        <w:tc>
          <w:tcPr>
            <w:tcW w:w="817" w:type="dxa"/>
          </w:tcPr>
          <w:p w:rsidR="005606B6" w:rsidRDefault="005606B6" w:rsidP="00CF5160">
            <w:pPr>
              <w:jc w:val="center"/>
            </w:pPr>
          </w:p>
        </w:tc>
        <w:tc>
          <w:tcPr>
            <w:tcW w:w="8080" w:type="dxa"/>
          </w:tcPr>
          <w:p w:rsidR="005606B6" w:rsidRDefault="005606B6" w:rsidP="005606B6">
            <w:r>
              <w:t>Конкурсная документация</w:t>
            </w:r>
          </w:p>
        </w:tc>
        <w:tc>
          <w:tcPr>
            <w:tcW w:w="850" w:type="dxa"/>
          </w:tcPr>
          <w:p w:rsidR="005606B6" w:rsidRDefault="00FB2A72" w:rsidP="00CF5160">
            <w:pPr>
              <w:jc w:val="center"/>
            </w:pPr>
            <w:r>
              <w:t>5</w:t>
            </w:r>
          </w:p>
        </w:tc>
      </w:tr>
      <w:tr w:rsidR="005606B6" w:rsidTr="0077388B">
        <w:tc>
          <w:tcPr>
            <w:tcW w:w="817" w:type="dxa"/>
          </w:tcPr>
          <w:p w:rsidR="005606B6" w:rsidRDefault="00E23FC6" w:rsidP="00CF5160">
            <w:pPr>
              <w:jc w:val="center"/>
            </w:pPr>
            <w:r>
              <w:t>1</w:t>
            </w:r>
          </w:p>
        </w:tc>
        <w:tc>
          <w:tcPr>
            <w:tcW w:w="8080" w:type="dxa"/>
          </w:tcPr>
          <w:p w:rsidR="005606B6" w:rsidRDefault="005606B6" w:rsidP="005606B6">
            <w:r w:rsidRPr="00CF5160">
              <w:t>Описание социально значимых муниципальных маршрутов</w:t>
            </w:r>
          </w:p>
        </w:tc>
        <w:tc>
          <w:tcPr>
            <w:tcW w:w="850" w:type="dxa"/>
          </w:tcPr>
          <w:p w:rsidR="005606B6" w:rsidRDefault="00FB2A72" w:rsidP="00CF5160">
            <w:pPr>
              <w:jc w:val="center"/>
            </w:pPr>
            <w:r>
              <w:t>5</w:t>
            </w:r>
          </w:p>
        </w:tc>
      </w:tr>
      <w:tr w:rsidR="005606B6" w:rsidTr="0077388B">
        <w:tc>
          <w:tcPr>
            <w:tcW w:w="817" w:type="dxa"/>
          </w:tcPr>
          <w:p w:rsidR="005606B6" w:rsidRDefault="00E23FC6" w:rsidP="00CF5160">
            <w:pPr>
              <w:jc w:val="center"/>
            </w:pPr>
            <w:r>
              <w:t>2</w:t>
            </w:r>
          </w:p>
        </w:tc>
        <w:tc>
          <w:tcPr>
            <w:tcW w:w="8080" w:type="dxa"/>
          </w:tcPr>
          <w:p w:rsidR="005606B6" w:rsidRDefault="005606B6" w:rsidP="005606B6">
            <w:r w:rsidRPr="00CF5160">
              <w:rPr>
                <w:rFonts w:eastAsia="Times New Roman"/>
                <w:kern w:val="0"/>
                <w:szCs w:val="24"/>
                <w:lang w:eastAsia="ru-RU"/>
              </w:rPr>
              <w:t>Предельный тариф на перевозку пассажиров по муниципальным маршрутам, в том числе социально значимым муниципальным маршрутам и порядок их изменения</w:t>
            </w:r>
          </w:p>
        </w:tc>
        <w:tc>
          <w:tcPr>
            <w:tcW w:w="850" w:type="dxa"/>
          </w:tcPr>
          <w:p w:rsidR="005606B6" w:rsidRDefault="005606B6" w:rsidP="00CF5160">
            <w:pPr>
              <w:jc w:val="center"/>
            </w:pPr>
            <w:r>
              <w:t>6</w:t>
            </w:r>
          </w:p>
        </w:tc>
      </w:tr>
      <w:tr w:rsidR="005606B6" w:rsidTr="0077388B">
        <w:tc>
          <w:tcPr>
            <w:tcW w:w="817" w:type="dxa"/>
          </w:tcPr>
          <w:p w:rsidR="005606B6" w:rsidRDefault="00E23FC6" w:rsidP="00CF5160">
            <w:pPr>
              <w:jc w:val="center"/>
            </w:pPr>
            <w:r>
              <w:t>3</w:t>
            </w:r>
          </w:p>
        </w:tc>
        <w:tc>
          <w:tcPr>
            <w:tcW w:w="8080" w:type="dxa"/>
          </w:tcPr>
          <w:p w:rsidR="005606B6" w:rsidRPr="00CF5160" w:rsidRDefault="005606B6" w:rsidP="0077388B">
            <w:pPr>
              <w:rPr>
                <w:rFonts w:eastAsia="Times New Roman"/>
                <w:kern w:val="0"/>
                <w:szCs w:val="24"/>
                <w:lang w:eastAsia="ru-RU"/>
              </w:rPr>
            </w:pPr>
            <w:r>
              <w:rPr>
                <w:szCs w:val="24"/>
              </w:rPr>
              <w:t>Субсидирование затрат, возникающих при организации перевозок по с</w:t>
            </w:r>
            <w:r w:rsidR="0077388B">
              <w:rPr>
                <w:szCs w:val="24"/>
              </w:rPr>
              <w:t>оциально значимым маршрутам</w:t>
            </w:r>
          </w:p>
        </w:tc>
        <w:tc>
          <w:tcPr>
            <w:tcW w:w="850" w:type="dxa"/>
          </w:tcPr>
          <w:p w:rsidR="005606B6" w:rsidRDefault="005606B6" w:rsidP="00CF5160">
            <w:pPr>
              <w:jc w:val="center"/>
            </w:pPr>
            <w:r>
              <w:t>6</w:t>
            </w:r>
          </w:p>
        </w:tc>
      </w:tr>
      <w:tr w:rsidR="005606B6" w:rsidTr="0077388B">
        <w:tc>
          <w:tcPr>
            <w:tcW w:w="817" w:type="dxa"/>
          </w:tcPr>
          <w:p w:rsidR="005606B6" w:rsidRDefault="00E23FC6" w:rsidP="00CF5160">
            <w:pPr>
              <w:jc w:val="center"/>
            </w:pPr>
            <w:r>
              <w:t>4</w:t>
            </w:r>
          </w:p>
        </w:tc>
        <w:tc>
          <w:tcPr>
            <w:tcW w:w="8080" w:type="dxa"/>
          </w:tcPr>
          <w:p w:rsidR="005606B6" w:rsidRPr="00CF5160" w:rsidRDefault="005606B6" w:rsidP="0077388B">
            <w:pPr>
              <w:rPr>
                <w:rFonts w:eastAsia="Times New Roman"/>
                <w:kern w:val="0"/>
                <w:szCs w:val="24"/>
                <w:lang w:eastAsia="ru-RU"/>
              </w:rPr>
            </w:pPr>
            <w:r>
              <w:t xml:space="preserve">Требования к содержанию и форме конкурсной заявки и инструкция по ее заполнению </w:t>
            </w:r>
          </w:p>
        </w:tc>
        <w:tc>
          <w:tcPr>
            <w:tcW w:w="850" w:type="dxa"/>
          </w:tcPr>
          <w:p w:rsidR="005606B6" w:rsidRDefault="005606B6" w:rsidP="00CF5160">
            <w:pPr>
              <w:jc w:val="center"/>
            </w:pPr>
            <w:r>
              <w:t>6</w:t>
            </w:r>
          </w:p>
        </w:tc>
      </w:tr>
      <w:tr w:rsidR="005606B6" w:rsidTr="0077388B">
        <w:tc>
          <w:tcPr>
            <w:tcW w:w="817" w:type="dxa"/>
          </w:tcPr>
          <w:p w:rsidR="005606B6" w:rsidRDefault="00E23FC6" w:rsidP="00CF5160">
            <w:pPr>
              <w:jc w:val="center"/>
            </w:pPr>
            <w:r>
              <w:t>5</w:t>
            </w:r>
          </w:p>
        </w:tc>
        <w:tc>
          <w:tcPr>
            <w:tcW w:w="8080" w:type="dxa"/>
          </w:tcPr>
          <w:p w:rsidR="005606B6" w:rsidRPr="00CF5160" w:rsidRDefault="005606B6" w:rsidP="0077388B">
            <w:pPr>
              <w:rPr>
                <w:rFonts w:eastAsia="Times New Roman"/>
                <w:kern w:val="0"/>
                <w:szCs w:val="24"/>
                <w:lang w:eastAsia="ru-RU"/>
              </w:rPr>
            </w:pPr>
            <w:r>
              <w:t xml:space="preserve">Порядок, место, даты начала и окончания срока подачи конкурсных заявок </w:t>
            </w:r>
          </w:p>
        </w:tc>
        <w:tc>
          <w:tcPr>
            <w:tcW w:w="850" w:type="dxa"/>
          </w:tcPr>
          <w:p w:rsidR="005606B6" w:rsidRDefault="005606B6" w:rsidP="00CF5160">
            <w:pPr>
              <w:jc w:val="center"/>
            </w:pPr>
            <w:r>
              <w:t>8</w:t>
            </w:r>
          </w:p>
        </w:tc>
      </w:tr>
      <w:tr w:rsidR="005606B6" w:rsidTr="0077388B">
        <w:tc>
          <w:tcPr>
            <w:tcW w:w="817" w:type="dxa"/>
          </w:tcPr>
          <w:p w:rsidR="009C73D0" w:rsidRDefault="00E23FC6" w:rsidP="00CF5160">
            <w:pPr>
              <w:jc w:val="center"/>
            </w:pPr>
            <w:r>
              <w:t>6</w:t>
            </w:r>
          </w:p>
        </w:tc>
        <w:tc>
          <w:tcPr>
            <w:tcW w:w="8080" w:type="dxa"/>
          </w:tcPr>
          <w:p w:rsidR="005606B6" w:rsidRDefault="005606B6" w:rsidP="005606B6">
            <w:r>
              <w:t>Требования к участникам конкурса и условия допуска к участию в конкурсе</w:t>
            </w:r>
          </w:p>
        </w:tc>
        <w:tc>
          <w:tcPr>
            <w:tcW w:w="850" w:type="dxa"/>
          </w:tcPr>
          <w:p w:rsidR="005606B6" w:rsidRDefault="005606B6" w:rsidP="00CF5160">
            <w:pPr>
              <w:jc w:val="center"/>
            </w:pPr>
            <w:r>
              <w:t>9</w:t>
            </w:r>
          </w:p>
        </w:tc>
      </w:tr>
      <w:tr w:rsidR="005606B6" w:rsidTr="0077388B">
        <w:tc>
          <w:tcPr>
            <w:tcW w:w="817" w:type="dxa"/>
          </w:tcPr>
          <w:p w:rsidR="005606B6" w:rsidRDefault="00E23FC6" w:rsidP="00CF5160">
            <w:pPr>
              <w:jc w:val="center"/>
            </w:pPr>
            <w:r>
              <w:t>7</w:t>
            </w:r>
          </w:p>
        </w:tc>
        <w:tc>
          <w:tcPr>
            <w:tcW w:w="8080" w:type="dxa"/>
          </w:tcPr>
          <w:p w:rsidR="005606B6" w:rsidRDefault="005606B6" w:rsidP="0077388B">
            <w:r>
              <w:rPr>
                <w:szCs w:val="24"/>
              </w:rPr>
              <w:t xml:space="preserve">Порядок и срок отзыва конкурсных заявок, порядок внесения изменений в такие заявки </w:t>
            </w:r>
          </w:p>
        </w:tc>
        <w:tc>
          <w:tcPr>
            <w:tcW w:w="850" w:type="dxa"/>
          </w:tcPr>
          <w:p w:rsidR="005606B6" w:rsidRDefault="005606B6" w:rsidP="00CF5160">
            <w:pPr>
              <w:jc w:val="center"/>
            </w:pPr>
            <w:r>
              <w:t>9</w:t>
            </w:r>
          </w:p>
        </w:tc>
      </w:tr>
      <w:tr w:rsidR="005606B6" w:rsidTr="0077388B">
        <w:tc>
          <w:tcPr>
            <w:tcW w:w="817" w:type="dxa"/>
          </w:tcPr>
          <w:p w:rsidR="005606B6" w:rsidRDefault="00E23FC6" w:rsidP="00CF5160">
            <w:pPr>
              <w:jc w:val="center"/>
            </w:pPr>
            <w:r>
              <w:t>8</w:t>
            </w:r>
          </w:p>
        </w:tc>
        <w:tc>
          <w:tcPr>
            <w:tcW w:w="8080" w:type="dxa"/>
          </w:tcPr>
          <w:p w:rsidR="005606B6" w:rsidRDefault="005606B6" w:rsidP="005606B6">
            <w:r>
              <w:t>Разъяснение положений конкурсной документации</w:t>
            </w:r>
          </w:p>
        </w:tc>
        <w:tc>
          <w:tcPr>
            <w:tcW w:w="850" w:type="dxa"/>
          </w:tcPr>
          <w:p w:rsidR="005606B6" w:rsidRDefault="00E23FC6" w:rsidP="00CF5160">
            <w:pPr>
              <w:jc w:val="center"/>
            </w:pPr>
            <w:r>
              <w:t>10</w:t>
            </w:r>
          </w:p>
        </w:tc>
      </w:tr>
      <w:tr w:rsidR="005606B6" w:rsidTr="0077388B">
        <w:tc>
          <w:tcPr>
            <w:tcW w:w="817" w:type="dxa"/>
          </w:tcPr>
          <w:p w:rsidR="005606B6" w:rsidRDefault="00E23FC6" w:rsidP="00CF5160">
            <w:pPr>
              <w:jc w:val="center"/>
            </w:pPr>
            <w:r>
              <w:t>9</w:t>
            </w:r>
          </w:p>
        </w:tc>
        <w:tc>
          <w:tcPr>
            <w:tcW w:w="8080" w:type="dxa"/>
          </w:tcPr>
          <w:p w:rsidR="005606B6" w:rsidRDefault="005606B6" w:rsidP="0077388B">
            <w:r>
              <w:t xml:space="preserve">Место, порядок, дата и время вскрытия конвертов с конкурсными заявками </w:t>
            </w:r>
          </w:p>
        </w:tc>
        <w:tc>
          <w:tcPr>
            <w:tcW w:w="850" w:type="dxa"/>
          </w:tcPr>
          <w:p w:rsidR="005606B6" w:rsidRDefault="005606B6" w:rsidP="00CF5160">
            <w:pPr>
              <w:jc w:val="center"/>
            </w:pPr>
            <w:r>
              <w:t>10</w:t>
            </w:r>
          </w:p>
        </w:tc>
      </w:tr>
      <w:tr w:rsidR="005606B6" w:rsidTr="0077388B">
        <w:tc>
          <w:tcPr>
            <w:tcW w:w="817" w:type="dxa"/>
          </w:tcPr>
          <w:p w:rsidR="005606B6" w:rsidRDefault="00E23FC6" w:rsidP="00E23FC6">
            <w:pPr>
              <w:jc w:val="center"/>
            </w:pPr>
            <w:r>
              <w:t>10</w:t>
            </w:r>
          </w:p>
        </w:tc>
        <w:tc>
          <w:tcPr>
            <w:tcW w:w="8080" w:type="dxa"/>
          </w:tcPr>
          <w:p w:rsidR="005606B6" w:rsidRDefault="005606B6" w:rsidP="0077388B">
            <w:r w:rsidRPr="003C5089">
              <w:rPr>
                <w:rFonts w:eastAsia="Times New Roman"/>
                <w:kern w:val="32"/>
                <w:szCs w:val="24"/>
                <w:lang w:eastAsia="ru-RU"/>
              </w:rPr>
              <w:t>Проверка конкурсной комиссией заявок на соответствие требованиям, установленным конкурсной документацией</w:t>
            </w:r>
            <w:r>
              <w:rPr>
                <w:rFonts w:eastAsia="Times New Roman"/>
                <w:kern w:val="32"/>
                <w:szCs w:val="24"/>
                <w:lang w:eastAsia="ru-RU"/>
              </w:rPr>
              <w:t xml:space="preserve"> </w:t>
            </w:r>
          </w:p>
        </w:tc>
        <w:tc>
          <w:tcPr>
            <w:tcW w:w="850" w:type="dxa"/>
          </w:tcPr>
          <w:p w:rsidR="005606B6" w:rsidRDefault="005606B6" w:rsidP="00CF5160">
            <w:pPr>
              <w:jc w:val="center"/>
            </w:pPr>
            <w:r>
              <w:t>10</w:t>
            </w:r>
          </w:p>
        </w:tc>
      </w:tr>
      <w:tr w:rsidR="005606B6" w:rsidTr="0077388B">
        <w:tc>
          <w:tcPr>
            <w:tcW w:w="817" w:type="dxa"/>
          </w:tcPr>
          <w:p w:rsidR="005606B6" w:rsidRDefault="00E23FC6" w:rsidP="00E23FC6">
            <w:pPr>
              <w:jc w:val="center"/>
            </w:pPr>
            <w:r>
              <w:t>11</w:t>
            </w:r>
          </w:p>
        </w:tc>
        <w:tc>
          <w:tcPr>
            <w:tcW w:w="8080" w:type="dxa"/>
          </w:tcPr>
          <w:p w:rsidR="005606B6" w:rsidRDefault="005606B6" w:rsidP="0077388B">
            <w:r>
              <w:t>Критерии оценки конкурсных заявок</w:t>
            </w:r>
          </w:p>
        </w:tc>
        <w:tc>
          <w:tcPr>
            <w:tcW w:w="850" w:type="dxa"/>
          </w:tcPr>
          <w:p w:rsidR="005606B6" w:rsidRDefault="005606B6" w:rsidP="00CF5160">
            <w:pPr>
              <w:jc w:val="center"/>
            </w:pPr>
            <w:r>
              <w:t>11</w:t>
            </w:r>
          </w:p>
        </w:tc>
      </w:tr>
      <w:tr w:rsidR="005606B6" w:rsidTr="0077388B">
        <w:tc>
          <w:tcPr>
            <w:tcW w:w="817" w:type="dxa"/>
          </w:tcPr>
          <w:p w:rsidR="005606B6" w:rsidRDefault="00E23FC6" w:rsidP="00E23FC6">
            <w:pPr>
              <w:jc w:val="center"/>
            </w:pPr>
            <w:r>
              <w:t>12</w:t>
            </w:r>
          </w:p>
        </w:tc>
        <w:tc>
          <w:tcPr>
            <w:tcW w:w="8080" w:type="dxa"/>
          </w:tcPr>
          <w:p w:rsidR="005606B6" w:rsidRDefault="005606B6" w:rsidP="0077388B">
            <w:r>
              <w:t xml:space="preserve">Порядок оценки и сопоставления конкурсных заявок </w:t>
            </w:r>
          </w:p>
        </w:tc>
        <w:tc>
          <w:tcPr>
            <w:tcW w:w="850" w:type="dxa"/>
          </w:tcPr>
          <w:p w:rsidR="005606B6" w:rsidRDefault="005606B6" w:rsidP="00CF5160">
            <w:pPr>
              <w:jc w:val="center"/>
            </w:pPr>
            <w:r>
              <w:t>12</w:t>
            </w:r>
          </w:p>
        </w:tc>
      </w:tr>
      <w:tr w:rsidR="005606B6" w:rsidTr="0077388B">
        <w:tc>
          <w:tcPr>
            <w:tcW w:w="817" w:type="dxa"/>
          </w:tcPr>
          <w:p w:rsidR="005606B6" w:rsidRDefault="00E23FC6" w:rsidP="00E23FC6">
            <w:pPr>
              <w:jc w:val="center"/>
            </w:pPr>
            <w:r>
              <w:t>13</w:t>
            </w:r>
          </w:p>
        </w:tc>
        <w:tc>
          <w:tcPr>
            <w:tcW w:w="8080" w:type="dxa"/>
          </w:tcPr>
          <w:p w:rsidR="005606B6" w:rsidRDefault="005606B6" w:rsidP="0077388B">
            <w:r w:rsidRPr="003C5089">
              <w:rPr>
                <w:szCs w:val="24"/>
              </w:rPr>
              <w:t>Заключение договора о транспортном обслуживании населения по маршрутам регулярных перевозок</w:t>
            </w:r>
          </w:p>
        </w:tc>
        <w:tc>
          <w:tcPr>
            <w:tcW w:w="850" w:type="dxa"/>
          </w:tcPr>
          <w:p w:rsidR="005606B6" w:rsidRDefault="005606B6" w:rsidP="00CF5160">
            <w:pPr>
              <w:jc w:val="center"/>
            </w:pPr>
            <w:r>
              <w:t>12</w:t>
            </w:r>
          </w:p>
        </w:tc>
      </w:tr>
      <w:tr w:rsidR="005606B6" w:rsidTr="0077388B">
        <w:tc>
          <w:tcPr>
            <w:tcW w:w="817" w:type="dxa"/>
          </w:tcPr>
          <w:p w:rsidR="005606B6" w:rsidRDefault="00E23FC6" w:rsidP="00E23FC6">
            <w:pPr>
              <w:jc w:val="center"/>
            </w:pPr>
            <w:r>
              <w:t>14</w:t>
            </w:r>
          </w:p>
        </w:tc>
        <w:tc>
          <w:tcPr>
            <w:tcW w:w="8080" w:type="dxa"/>
          </w:tcPr>
          <w:p w:rsidR="005606B6" w:rsidRDefault="005606B6" w:rsidP="0077388B">
            <w:r w:rsidRPr="003C5089">
              <w:rPr>
                <w:rFonts w:eastAsia="Times New Roman"/>
                <w:kern w:val="0"/>
                <w:szCs w:val="24"/>
                <w:lang w:eastAsia="ru-RU"/>
              </w:rPr>
              <w:t>Расторжение договора о транспортном обслуживании населения по маршрутам регулярных перевозок</w:t>
            </w:r>
          </w:p>
        </w:tc>
        <w:tc>
          <w:tcPr>
            <w:tcW w:w="850" w:type="dxa"/>
          </w:tcPr>
          <w:p w:rsidR="005606B6" w:rsidRDefault="005606B6" w:rsidP="00CF5160">
            <w:pPr>
              <w:jc w:val="center"/>
            </w:pPr>
            <w:r>
              <w:t>13</w:t>
            </w:r>
          </w:p>
        </w:tc>
      </w:tr>
      <w:tr w:rsidR="005606B6" w:rsidTr="0077388B">
        <w:tc>
          <w:tcPr>
            <w:tcW w:w="817" w:type="dxa"/>
          </w:tcPr>
          <w:p w:rsidR="005606B6" w:rsidRDefault="005606B6" w:rsidP="00CF5160">
            <w:pPr>
              <w:jc w:val="center"/>
            </w:pPr>
          </w:p>
        </w:tc>
        <w:tc>
          <w:tcPr>
            <w:tcW w:w="8080" w:type="dxa"/>
          </w:tcPr>
          <w:p w:rsidR="005606B6" w:rsidRDefault="005606B6" w:rsidP="0077388B">
            <w:pPr>
              <w:pStyle w:val="Standard"/>
              <w:snapToGrid w:val="0"/>
              <w:spacing w:line="260" w:lineRule="exact"/>
              <w:jc w:val="both"/>
            </w:pPr>
            <w:r>
              <w:t>Приложение № 1 к Конкурсной документации</w:t>
            </w:r>
          </w:p>
        </w:tc>
        <w:tc>
          <w:tcPr>
            <w:tcW w:w="850" w:type="dxa"/>
          </w:tcPr>
          <w:p w:rsidR="005606B6" w:rsidRDefault="005606B6" w:rsidP="00CF5160">
            <w:pPr>
              <w:jc w:val="center"/>
            </w:pPr>
            <w:r>
              <w:t>14</w:t>
            </w:r>
          </w:p>
        </w:tc>
      </w:tr>
      <w:tr w:rsidR="005606B6" w:rsidTr="0077388B">
        <w:tc>
          <w:tcPr>
            <w:tcW w:w="817" w:type="dxa"/>
          </w:tcPr>
          <w:p w:rsidR="005606B6" w:rsidRDefault="005606B6" w:rsidP="00CF5160">
            <w:pPr>
              <w:jc w:val="center"/>
            </w:pPr>
          </w:p>
        </w:tc>
        <w:tc>
          <w:tcPr>
            <w:tcW w:w="8080" w:type="dxa"/>
          </w:tcPr>
          <w:p w:rsidR="005606B6" w:rsidRDefault="005606B6" w:rsidP="0077388B">
            <w:r>
              <w:t>Приложение № 2</w:t>
            </w:r>
            <w:r w:rsidRPr="008178C8">
              <w:t xml:space="preserve"> к Конкурсной документации</w:t>
            </w:r>
          </w:p>
        </w:tc>
        <w:tc>
          <w:tcPr>
            <w:tcW w:w="850" w:type="dxa"/>
          </w:tcPr>
          <w:p w:rsidR="005606B6" w:rsidRDefault="005606B6" w:rsidP="00CF5160">
            <w:pPr>
              <w:jc w:val="center"/>
            </w:pPr>
            <w:r>
              <w:t>1</w:t>
            </w:r>
            <w:r w:rsidR="00E23FC6">
              <w:t>6</w:t>
            </w:r>
          </w:p>
        </w:tc>
      </w:tr>
      <w:tr w:rsidR="005606B6" w:rsidTr="0077388B">
        <w:tc>
          <w:tcPr>
            <w:tcW w:w="817" w:type="dxa"/>
          </w:tcPr>
          <w:p w:rsidR="005606B6" w:rsidRDefault="005606B6" w:rsidP="00CF5160">
            <w:pPr>
              <w:jc w:val="center"/>
            </w:pPr>
          </w:p>
        </w:tc>
        <w:tc>
          <w:tcPr>
            <w:tcW w:w="8080" w:type="dxa"/>
          </w:tcPr>
          <w:p w:rsidR="005606B6" w:rsidRDefault="005606B6" w:rsidP="005606B6">
            <w:r>
              <w:t>Приложение № 3</w:t>
            </w:r>
            <w:r w:rsidRPr="008178C8">
              <w:t xml:space="preserve"> к Конкурсной документации</w:t>
            </w:r>
          </w:p>
        </w:tc>
        <w:tc>
          <w:tcPr>
            <w:tcW w:w="850" w:type="dxa"/>
          </w:tcPr>
          <w:p w:rsidR="005606B6" w:rsidRDefault="005606B6" w:rsidP="00CF5160">
            <w:pPr>
              <w:jc w:val="center"/>
            </w:pPr>
            <w:r>
              <w:t>1</w:t>
            </w:r>
            <w:r w:rsidR="00E23FC6">
              <w:t>8</w:t>
            </w:r>
          </w:p>
        </w:tc>
      </w:tr>
      <w:tr w:rsidR="005606B6" w:rsidTr="0077388B">
        <w:tc>
          <w:tcPr>
            <w:tcW w:w="817" w:type="dxa"/>
          </w:tcPr>
          <w:p w:rsidR="005606B6" w:rsidRDefault="005606B6" w:rsidP="00CF5160">
            <w:pPr>
              <w:jc w:val="center"/>
            </w:pPr>
          </w:p>
        </w:tc>
        <w:tc>
          <w:tcPr>
            <w:tcW w:w="8080" w:type="dxa"/>
          </w:tcPr>
          <w:p w:rsidR="005606B6" w:rsidRDefault="005606B6" w:rsidP="005606B6">
            <w:r>
              <w:t>Приложение № 4</w:t>
            </w:r>
            <w:r w:rsidRPr="008178C8">
              <w:t xml:space="preserve"> к Конкурсной документации</w:t>
            </w:r>
          </w:p>
        </w:tc>
        <w:tc>
          <w:tcPr>
            <w:tcW w:w="850" w:type="dxa"/>
          </w:tcPr>
          <w:p w:rsidR="005606B6" w:rsidRDefault="005606B6" w:rsidP="00CF5160">
            <w:pPr>
              <w:jc w:val="center"/>
            </w:pPr>
            <w:r>
              <w:t>1</w:t>
            </w:r>
            <w:r w:rsidR="00E23FC6">
              <w:t>9</w:t>
            </w:r>
          </w:p>
        </w:tc>
      </w:tr>
      <w:tr w:rsidR="005606B6" w:rsidTr="0077388B">
        <w:tc>
          <w:tcPr>
            <w:tcW w:w="817" w:type="dxa"/>
          </w:tcPr>
          <w:p w:rsidR="005606B6" w:rsidRDefault="005606B6" w:rsidP="00CF5160">
            <w:pPr>
              <w:jc w:val="center"/>
            </w:pPr>
          </w:p>
        </w:tc>
        <w:tc>
          <w:tcPr>
            <w:tcW w:w="8080" w:type="dxa"/>
          </w:tcPr>
          <w:p w:rsidR="005606B6" w:rsidRDefault="0077388B" w:rsidP="0077388B">
            <w:r>
              <w:t>Приложение № 5</w:t>
            </w:r>
            <w:r w:rsidRPr="008178C8">
              <w:t xml:space="preserve"> к Конкурсной документации</w:t>
            </w:r>
          </w:p>
        </w:tc>
        <w:tc>
          <w:tcPr>
            <w:tcW w:w="850" w:type="dxa"/>
          </w:tcPr>
          <w:p w:rsidR="005606B6" w:rsidRDefault="00E23FC6" w:rsidP="00CF5160">
            <w:pPr>
              <w:jc w:val="center"/>
            </w:pPr>
            <w:r>
              <w:t>21</w:t>
            </w:r>
          </w:p>
        </w:tc>
      </w:tr>
      <w:tr w:rsidR="005606B6" w:rsidTr="0077388B">
        <w:tc>
          <w:tcPr>
            <w:tcW w:w="817" w:type="dxa"/>
          </w:tcPr>
          <w:p w:rsidR="005606B6" w:rsidRDefault="005606B6" w:rsidP="00CF5160">
            <w:pPr>
              <w:jc w:val="center"/>
            </w:pPr>
          </w:p>
        </w:tc>
        <w:tc>
          <w:tcPr>
            <w:tcW w:w="8080" w:type="dxa"/>
          </w:tcPr>
          <w:p w:rsidR="005606B6" w:rsidRDefault="0077388B" w:rsidP="005606B6">
            <w:r>
              <w:t>Приложение № 6</w:t>
            </w:r>
            <w:r w:rsidRPr="008178C8">
              <w:t xml:space="preserve"> к Конкурсной документации</w:t>
            </w:r>
          </w:p>
        </w:tc>
        <w:tc>
          <w:tcPr>
            <w:tcW w:w="850" w:type="dxa"/>
          </w:tcPr>
          <w:p w:rsidR="005606B6" w:rsidRDefault="00E23FC6" w:rsidP="00CF5160">
            <w:pPr>
              <w:jc w:val="center"/>
            </w:pPr>
            <w:r>
              <w:t>22</w:t>
            </w:r>
          </w:p>
        </w:tc>
      </w:tr>
      <w:tr w:rsidR="0077388B" w:rsidTr="0077388B">
        <w:tc>
          <w:tcPr>
            <w:tcW w:w="817" w:type="dxa"/>
          </w:tcPr>
          <w:p w:rsidR="0077388B" w:rsidRDefault="0077388B" w:rsidP="00CF5160">
            <w:pPr>
              <w:jc w:val="center"/>
            </w:pPr>
          </w:p>
        </w:tc>
        <w:tc>
          <w:tcPr>
            <w:tcW w:w="8080" w:type="dxa"/>
          </w:tcPr>
          <w:p w:rsidR="0077388B" w:rsidRDefault="0077388B" w:rsidP="005606B6">
            <w:r>
              <w:t>Приложение № 7</w:t>
            </w:r>
            <w:r w:rsidRPr="008178C8">
              <w:t xml:space="preserve"> к Конкурсной документации</w:t>
            </w:r>
          </w:p>
        </w:tc>
        <w:tc>
          <w:tcPr>
            <w:tcW w:w="850" w:type="dxa"/>
          </w:tcPr>
          <w:p w:rsidR="0077388B" w:rsidRDefault="0077388B" w:rsidP="00CF5160">
            <w:pPr>
              <w:jc w:val="center"/>
            </w:pPr>
            <w:r>
              <w:t>2</w:t>
            </w:r>
            <w:r w:rsidR="00E23FC6">
              <w:t>3</w:t>
            </w:r>
          </w:p>
        </w:tc>
      </w:tr>
      <w:tr w:rsidR="0077388B" w:rsidTr="0077388B">
        <w:tc>
          <w:tcPr>
            <w:tcW w:w="817" w:type="dxa"/>
          </w:tcPr>
          <w:p w:rsidR="0077388B" w:rsidRDefault="0077388B" w:rsidP="00CF5160">
            <w:pPr>
              <w:jc w:val="center"/>
            </w:pPr>
          </w:p>
        </w:tc>
        <w:tc>
          <w:tcPr>
            <w:tcW w:w="8080" w:type="dxa"/>
          </w:tcPr>
          <w:p w:rsidR="0077388B" w:rsidRPr="0077388B" w:rsidRDefault="0077388B" w:rsidP="0077388B">
            <w:r w:rsidRPr="0077388B">
              <w:rPr>
                <w:szCs w:val="24"/>
              </w:rPr>
              <w:t xml:space="preserve">Проект договора о транспортном обслуживании населения муниципального образования город Кировск с подведомственной территорией по муниципальным, в том числе социально значимым муниципальным маршрутам </w:t>
            </w:r>
          </w:p>
        </w:tc>
        <w:tc>
          <w:tcPr>
            <w:tcW w:w="850" w:type="dxa"/>
          </w:tcPr>
          <w:p w:rsidR="0077388B" w:rsidRDefault="0077388B" w:rsidP="00CF5160">
            <w:pPr>
              <w:jc w:val="center"/>
            </w:pPr>
            <w:r>
              <w:t>24</w:t>
            </w:r>
          </w:p>
        </w:tc>
      </w:tr>
      <w:tr w:rsidR="0077388B" w:rsidTr="0077388B">
        <w:tc>
          <w:tcPr>
            <w:tcW w:w="817" w:type="dxa"/>
          </w:tcPr>
          <w:p w:rsidR="0077388B" w:rsidRDefault="0077388B" w:rsidP="00CF5160">
            <w:pPr>
              <w:jc w:val="center"/>
            </w:pPr>
          </w:p>
        </w:tc>
        <w:tc>
          <w:tcPr>
            <w:tcW w:w="8080" w:type="dxa"/>
          </w:tcPr>
          <w:p w:rsidR="0077388B" w:rsidRDefault="0077388B" w:rsidP="00F956E0">
            <w:pPr>
              <w:widowControl w:val="0"/>
              <w:snapToGrid w:val="0"/>
              <w:jc w:val="both"/>
            </w:pPr>
            <w:r>
              <w:t>Приложение № 1  к договору Разрешение на право работы по маршруту</w:t>
            </w:r>
          </w:p>
        </w:tc>
        <w:tc>
          <w:tcPr>
            <w:tcW w:w="850" w:type="dxa"/>
          </w:tcPr>
          <w:p w:rsidR="0077388B" w:rsidRDefault="0077388B" w:rsidP="00E23FC6">
            <w:pPr>
              <w:jc w:val="center"/>
            </w:pPr>
            <w:r>
              <w:t>3</w:t>
            </w:r>
            <w:r w:rsidR="00E23FC6">
              <w:t>1</w:t>
            </w:r>
          </w:p>
        </w:tc>
      </w:tr>
      <w:tr w:rsidR="0077388B" w:rsidTr="0077388B">
        <w:tc>
          <w:tcPr>
            <w:tcW w:w="817" w:type="dxa"/>
          </w:tcPr>
          <w:p w:rsidR="0077388B" w:rsidRDefault="0077388B" w:rsidP="00CF5160">
            <w:pPr>
              <w:jc w:val="center"/>
            </w:pPr>
          </w:p>
        </w:tc>
        <w:tc>
          <w:tcPr>
            <w:tcW w:w="8080" w:type="dxa"/>
          </w:tcPr>
          <w:p w:rsidR="0077388B" w:rsidRDefault="0077388B" w:rsidP="00F956E0">
            <w:pPr>
              <w:widowControl w:val="0"/>
              <w:snapToGrid w:val="0"/>
              <w:jc w:val="both"/>
            </w:pPr>
            <w:r>
              <w:t xml:space="preserve">Приложение </w:t>
            </w:r>
            <w:r>
              <w:rPr>
                <w:szCs w:val="24"/>
              </w:rPr>
              <w:t xml:space="preserve">№ 2 к договору График движения автобусов </w:t>
            </w:r>
          </w:p>
        </w:tc>
        <w:tc>
          <w:tcPr>
            <w:tcW w:w="850" w:type="dxa"/>
          </w:tcPr>
          <w:p w:rsidR="0077388B" w:rsidRDefault="0077388B" w:rsidP="008B6EAA">
            <w:pPr>
              <w:jc w:val="center"/>
            </w:pPr>
            <w:r>
              <w:t>3</w:t>
            </w:r>
            <w:r w:rsidR="008B6EAA">
              <w:t>2</w:t>
            </w:r>
          </w:p>
        </w:tc>
      </w:tr>
    </w:tbl>
    <w:p w:rsidR="00CF5160" w:rsidRDefault="00CF5160" w:rsidP="00CF5160">
      <w:pPr>
        <w:jc w:val="center"/>
      </w:pPr>
    </w:p>
    <w:p w:rsidR="00210908" w:rsidRPr="006A3566" w:rsidRDefault="00FF65B2" w:rsidP="00B62A30">
      <w:pPr>
        <w:pStyle w:val="Standard"/>
        <w:jc w:val="center"/>
      </w:pPr>
      <w:r w:rsidRPr="006A3566">
        <w:t>ИЗВЕЩЕНИЕ</w:t>
      </w:r>
    </w:p>
    <w:p w:rsidR="00210908" w:rsidRDefault="00FF65B2">
      <w:pPr>
        <w:pStyle w:val="Standard"/>
        <w:jc w:val="center"/>
      </w:pPr>
      <w:r>
        <w:t>о проведении открытого конкурса</w:t>
      </w:r>
    </w:p>
    <w:p w:rsidR="00210908" w:rsidRDefault="005B7415">
      <w:pPr>
        <w:pStyle w:val="Textbody"/>
        <w:rPr>
          <w:b w:val="0"/>
          <w:szCs w:val="24"/>
        </w:rPr>
      </w:pPr>
      <w:r>
        <w:rPr>
          <w:b w:val="0"/>
          <w:szCs w:val="24"/>
        </w:rPr>
        <w:t>на право заключения договора</w:t>
      </w:r>
    </w:p>
    <w:p w:rsidR="00210908" w:rsidRDefault="00FF65B2">
      <w:pPr>
        <w:pStyle w:val="Textbody"/>
      </w:pPr>
      <w:r>
        <w:rPr>
          <w:b w:val="0"/>
          <w:bCs/>
          <w:color w:val="000000"/>
          <w:szCs w:val="24"/>
        </w:rPr>
        <w:t xml:space="preserve">о </w:t>
      </w:r>
      <w:r>
        <w:rPr>
          <w:b w:val="0"/>
          <w:szCs w:val="24"/>
        </w:rPr>
        <w:t>транспортном обслуживании населения</w:t>
      </w:r>
      <w:r w:rsidR="00C95E3B" w:rsidRPr="00C95E3B">
        <w:rPr>
          <w:b w:val="0"/>
          <w:sz w:val="28"/>
          <w:szCs w:val="28"/>
        </w:rPr>
        <w:t xml:space="preserve"> </w:t>
      </w:r>
      <w:r w:rsidR="00C95E3B" w:rsidRPr="00C95E3B">
        <w:rPr>
          <w:b w:val="0"/>
          <w:szCs w:val="24"/>
        </w:rPr>
        <w:t>муниципального образования город Кировск с подведомственной территорией по муниципальным, в том числе социально значимым муниципальным маршрутам</w:t>
      </w:r>
      <w:r>
        <w:rPr>
          <w:b w:val="0"/>
          <w:szCs w:val="24"/>
        </w:rPr>
        <w:t xml:space="preserve">  </w:t>
      </w:r>
    </w:p>
    <w:p w:rsidR="00210908" w:rsidRDefault="00210908">
      <w:pPr>
        <w:jc w:val="center"/>
        <w:rPr>
          <w:b/>
          <w:szCs w:val="24"/>
        </w:rPr>
      </w:pPr>
    </w:p>
    <w:p w:rsidR="008005A8" w:rsidRDefault="008005A8" w:rsidP="008005A8">
      <w:pPr>
        <w:pStyle w:val="Standard"/>
        <w:ind w:firstLine="567"/>
        <w:jc w:val="both"/>
      </w:pPr>
      <w:r>
        <w:rPr>
          <w:b/>
        </w:rPr>
        <w:t xml:space="preserve">1. Организатор конкурса: </w:t>
      </w:r>
      <w:r>
        <w:rPr>
          <w:sz w:val="26"/>
          <w:szCs w:val="26"/>
        </w:rPr>
        <w:t>Муниципальное казённое учреждение «Управление Кировским городским хозяйством»</w:t>
      </w:r>
      <w:r>
        <w:t>, электронная почта:</w:t>
      </w:r>
      <w:r w:rsidRPr="003E6FF0">
        <w:t xml:space="preserve"> </w:t>
      </w:r>
      <w:hyperlink r:id="rId9" w:history="1">
        <w:r>
          <w:rPr>
            <w:sz w:val="26"/>
            <w:szCs w:val="26"/>
            <w:lang w:val="en-US"/>
          </w:rPr>
          <w:t>ukgh</w:t>
        </w:r>
        <w:r>
          <w:rPr>
            <w:sz w:val="26"/>
            <w:szCs w:val="26"/>
          </w:rPr>
          <w:t>@</w:t>
        </w:r>
        <w:r>
          <w:rPr>
            <w:sz w:val="26"/>
            <w:szCs w:val="26"/>
            <w:lang w:val="en-US"/>
          </w:rPr>
          <w:t>gov</w:t>
        </w:r>
        <w:r>
          <w:rPr>
            <w:sz w:val="26"/>
            <w:szCs w:val="26"/>
          </w:rPr>
          <w:t>.</w:t>
        </w:r>
        <w:r>
          <w:rPr>
            <w:sz w:val="26"/>
            <w:szCs w:val="26"/>
            <w:lang w:val="en-US"/>
          </w:rPr>
          <w:t>kirovsk</w:t>
        </w:r>
        <w:r>
          <w:rPr>
            <w:sz w:val="26"/>
            <w:szCs w:val="26"/>
          </w:rPr>
          <w:t>.</w:t>
        </w:r>
        <w:r>
          <w:rPr>
            <w:sz w:val="26"/>
            <w:szCs w:val="26"/>
            <w:lang w:val="en-US"/>
          </w:rPr>
          <w:t>ru</w:t>
        </w:r>
      </w:hyperlink>
      <w:r>
        <w:t>; почтовый адрес: 184250, г. Кировск Мурманской области, пр. Ленина, д. 16, тел/факс (81531) 56670.</w:t>
      </w:r>
    </w:p>
    <w:p w:rsidR="008005A8" w:rsidRDefault="008005A8" w:rsidP="008005A8">
      <w:pPr>
        <w:pStyle w:val="Standard"/>
        <w:ind w:firstLine="567"/>
        <w:jc w:val="both"/>
      </w:pPr>
      <w:r>
        <w:rPr>
          <w:b/>
        </w:rPr>
        <w:lastRenderedPageBreak/>
        <w:t>2.</w:t>
      </w:r>
      <w:r>
        <w:t xml:space="preserve"> </w:t>
      </w:r>
      <w:r>
        <w:rPr>
          <w:b/>
        </w:rPr>
        <w:t xml:space="preserve">Предмет конкурса: </w:t>
      </w:r>
      <w:r w:rsidRPr="00FB5DBD">
        <w:t xml:space="preserve">Право заключения договора </w:t>
      </w:r>
      <w:r w:rsidRPr="00FB5DBD">
        <w:rPr>
          <w:bCs/>
          <w:color w:val="000000"/>
        </w:rPr>
        <w:t xml:space="preserve">о </w:t>
      </w:r>
      <w:r w:rsidRPr="00FB5DBD">
        <w:t xml:space="preserve">транспортном обслуживании </w:t>
      </w:r>
      <w:r>
        <w:t>в 2016-20</w:t>
      </w:r>
      <w:r w:rsidR="00ED5BFE">
        <w:t>19</w:t>
      </w:r>
      <w:r>
        <w:t xml:space="preserve"> году </w:t>
      </w:r>
      <w:r w:rsidRPr="00FB5DBD">
        <w:t>населения мун</w:t>
      </w:r>
      <w:r>
        <w:t>иципального образования</w:t>
      </w:r>
      <w:r w:rsidRPr="00FB5DBD">
        <w:t xml:space="preserve"> города Кировск с подведомственной территорией</w:t>
      </w:r>
      <w:r>
        <w:t xml:space="preserve"> по муниципальным, </w:t>
      </w:r>
      <w:r w:rsidRPr="00C95E3B">
        <w:t>в том числе социально значимым муниципальным маршрутам</w:t>
      </w:r>
      <w:r w:rsidRPr="00FB5DBD">
        <w:t>.</w:t>
      </w:r>
    </w:p>
    <w:p w:rsidR="008005A8" w:rsidRPr="00FB5DBD" w:rsidRDefault="008005A8" w:rsidP="008005A8">
      <w:pPr>
        <w:pStyle w:val="Standard"/>
        <w:ind w:firstLine="567"/>
        <w:jc w:val="both"/>
      </w:pPr>
      <w:r>
        <w:rPr>
          <w:b/>
          <w:bCs/>
        </w:rPr>
        <w:t xml:space="preserve">3. </w:t>
      </w:r>
      <w:r w:rsidRPr="00597069">
        <w:rPr>
          <w:b/>
          <w:bCs/>
        </w:rPr>
        <w:t>Сайт размещения информации</w:t>
      </w:r>
      <w:r w:rsidRPr="00597069">
        <w:rPr>
          <w:bCs/>
        </w:rPr>
        <w:t>:</w:t>
      </w:r>
      <w:hyperlink r:id="rId10" w:history="1">
        <w:r w:rsidRPr="00597069">
          <w:rPr>
            <w:rStyle w:val="af5"/>
            <w:lang w:val="en-US"/>
          </w:rPr>
          <w:t>www</w:t>
        </w:r>
        <w:r w:rsidRPr="00597069">
          <w:rPr>
            <w:rStyle w:val="af5"/>
          </w:rPr>
          <w:t>.</w:t>
        </w:r>
        <w:proofErr w:type="spellStart"/>
        <w:r w:rsidRPr="00597069">
          <w:rPr>
            <w:rStyle w:val="af5"/>
            <w:lang w:val="en-US"/>
          </w:rPr>
          <w:t>kirovsk</w:t>
        </w:r>
        <w:proofErr w:type="spellEnd"/>
        <w:r w:rsidRPr="00597069">
          <w:rPr>
            <w:rStyle w:val="af5"/>
          </w:rPr>
          <w:t>.</w:t>
        </w:r>
        <w:proofErr w:type="spellStart"/>
        <w:r w:rsidRPr="00597069">
          <w:rPr>
            <w:rStyle w:val="af5"/>
            <w:lang w:val="en-US"/>
          </w:rPr>
          <w:t>ru</w:t>
        </w:r>
        <w:proofErr w:type="spellEnd"/>
      </w:hyperlink>
      <w:r w:rsidRPr="00597069">
        <w:rPr>
          <w:u w:val="single"/>
        </w:rPr>
        <w:t>.</w:t>
      </w:r>
    </w:p>
    <w:p w:rsidR="008005A8" w:rsidRDefault="008005A8" w:rsidP="008005A8">
      <w:pPr>
        <w:widowControl w:val="0"/>
        <w:ind w:firstLine="567"/>
        <w:jc w:val="both"/>
        <w:rPr>
          <w:rFonts w:eastAsia="Times New Roman"/>
          <w:color w:val="000000"/>
          <w:szCs w:val="24"/>
        </w:rPr>
      </w:pPr>
      <w:r>
        <w:rPr>
          <w:b/>
          <w:szCs w:val="24"/>
        </w:rPr>
        <w:t>4</w:t>
      </w:r>
      <w:r w:rsidRPr="00F72703">
        <w:rPr>
          <w:b/>
          <w:szCs w:val="24"/>
        </w:rPr>
        <w:t>.</w:t>
      </w:r>
      <w:r>
        <w:rPr>
          <w:szCs w:val="24"/>
        </w:rPr>
        <w:t xml:space="preserve">  </w:t>
      </w:r>
      <w:r w:rsidRPr="00F72703">
        <w:rPr>
          <w:rFonts w:eastAsia="Times New Roman"/>
          <w:b/>
          <w:szCs w:val="24"/>
        </w:rPr>
        <w:t>Срок, место и порядок предоставления конкурсной документации</w:t>
      </w:r>
      <w:r>
        <w:rPr>
          <w:rFonts w:eastAsia="Times New Roman"/>
          <w:b/>
          <w:szCs w:val="24"/>
        </w:rPr>
        <w:t xml:space="preserve">: </w:t>
      </w:r>
      <w:r w:rsidRPr="00F956E0">
        <w:rPr>
          <w:rFonts w:eastAsia="Times New Roman"/>
          <w:szCs w:val="24"/>
        </w:rPr>
        <w:t>копи</w:t>
      </w:r>
      <w:r>
        <w:rPr>
          <w:rFonts w:eastAsia="Times New Roman"/>
          <w:szCs w:val="24"/>
        </w:rPr>
        <w:t>я</w:t>
      </w:r>
      <w:r>
        <w:rPr>
          <w:rFonts w:eastAsia="Times New Roman"/>
          <w:b/>
          <w:szCs w:val="24"/>
        </w:rPr>
        <w:t xml:space="preserve"> </w:t>
      </w:r>
      <w:r>
        <w:rPr>
          <w:rFonts w:eastAsia="Times New Roman"/>
          <w:szCs w:val="24"/>
        </w:rPr>
        <w:t>к</w:t>
      </w:r>
      <w:r w:rsidRPr="001C6F61">
        <w:rPr>
          <w:rFonts w:eastAsia="Times New Roman"/>
          <w:szCs w:val="24"/>
        </w:rPr>
        <w:t xml:space="preserve">онкурсной документации </w:t>
      </w:r>
      <w:r>
        <w:rPr>
          <w:rFonts w:eastAsia="Times New Roman"/>
          <w:szCs w:val="24"/>
        </w:rPr>
        <w:t>на бумажных носителях предоставляется бесплатно по письменному заявлению заинтересованного лица</w:t>
      </w:r>
      <w:r w:rsidRPr="001C6F61">
        <w:rPr>
          <w:rFonts w:eastAsia="Times New Roman"/>
          <w:szCs w:val="24"/>
        </w:rPr>
        <w:t xml:space="preserve"> </w:t>
      </w:r>
      <w:r w:rsidRPr="001C6F61">
        <w:rPr>
          <w:rFonts w:eastAsia="Times New Roman"/>
          <w:color w:val="000000"/>
          <w:szCs w:val="24"/>
        </w:rPr>
        <w:t>по адресу</w:t>
      </w:r>
      <w:r>
        <w:rPr>
          <w:rFonts w:eastAsia="Times New Roman"/>
          <w:color w:val="000000"/>
          <w:szCs w:val="24"/>
        </w:rPr>
        <w:t xml:space="preserve"> Организатора конкурса:</w:t>
      </w:r>
      <w:r w:rsidRPr="001C6F61">
        <w:rPr>
          <w:rFonts w:eastAsia="Times New Roman"/>
          <w:color w:val="000000"/>
          <w:szCs w:val="24"/>
        </w:rPr>
        <w:t xml:space="preserve"> </w:t>
      </w:r>
      <w:r w:rsidRPr="001C6F61">
        <w:rPr>
          <w:rFonts w:eastAsia="Times New Roman"/>
          <w:szCs w:val="24"/>
        </w:rPr>
        <w:t>г. Киро</w:t>
      </w:r>
      <w:r>
        <w:rPr>
          <w:rFonts w:eastAsia="Times New Roman"/>
          <w:szCs w:val="24"/>
        </w:rPr>
        <w:t xml:space="preserve">вск Мурманской области, пр. Ленина, дом 16, каб.66 </w:t>
      </w:r>
      <w:r w:rsidRPr="00F956E0">
        <w:rPr>
          <w:rFonts w:eastAsia="Times New Roman"/>
          <w:b/>
          <w:szCs w:val="24"/>
          <w:u w:val="single"/>
        </w:rPr>
        <w:t xml:space="preserve">с </w:t>
      </w:r>
      <w:r>
        <w:rPr>
          <w:rFonts w:eastAsia="Times New Roman"/>
          <w:b/>
          <w:szCs w:val="24"/>
          <w:u w:val="single"/>
        </w:rPr>
        <w:t>19</w:t>
      </w:r>
      <w:r w:rsidRPr="00F956E0">
        <w:rPr>
          <w:rFonts w:eastAsia="Times New Roman"/>
          <w:b/>
          <w:szCs w:val="24"/>
          <w:u w:val="single"/>
        </w:rPr>
        <w:t>.1</w:t>
      </w:r>
      <w:r>
        <w:rPr>
          <w:rFonts w:eastAsia="Times New Roman"/>
          <w:b/>
          <w:szCs w:val="24"/>
          <w:u w:val="single"/>
        </w:rPr>
        <w:t>1</w:t>
      </w:r>
      <w:r w:rsidRPr="00F956E0">
        <w:rPr>
          <w:rFonts w:eastAsia="Times New Roman"/>
          <w:b/>
          <w:szCs w:val="24"/>
          <w:u w:val="single"/>
        </w:rPr>
        <w:t>.201</w:t>
      </w:r>
      <w:r>
        <w:rPr>
          <w:rFonts w:eastAsia="Times New Roman"/>
          <w:b/>
          <w:szCs w:val="24"/>
          <w:u w:val="single"/>
        </w:rPr>
        <w:t>5</w:t>
      </w:r>
      <w:r w:rsidRPr="00F956E0">
        <w:rPr>
          <w:rFonts w:eastAsia="Times New Roman"/>
          <w:b/>
          <w:szCs w:val="24"/>
          <w:u w:val="single"/>
        </w:rPr>
        <w:t xml:space="preserve"> по </w:t>
      </w:r>
      <w:r>
        <w:rPr>
          <w:rFonts w:eastAsia="Times New Roman"/>
          <w:b/>
          <w:szCs w:val="24"/>
          <w:u w:val="single"/>
        </w:rPr>
        <w:t>2</w:t>
      </w:r>
      <w:r w:rsidRPr="00F956E0">
        <w:rPr>
          <w:rFonts w:eastAsia="Times New Roman"/>
          <w:b/>
          <w:szCs w:val="24"/>
          <w:u w:val="single"/>
        </w:rPr>
        <w:t>1.12.201</w:t>
      </w:r>
      <w:r>
        <w:rPr>
          <w:rFonts w:eastAsia="Times New Roman"/>
          <w:b/>
          <w:szCs w:val="24"/>
          <w:u w:val="single"/>
        </w:rPr>
        <w:t>5</w:t>
      </w:r>
      <w:r w:rsidRPr="00F956E0">
        <w:rPr>
          <w:rFonts w:eastAsia="Times New Roman"/>
          <w:b/>
          <w:szCs w:val="24"/>
          <w:u w:val="single"/>
        </w:rPr>
        <w:t xml:space="preserve"> года до </w:t>
      </w:r>
      <w:r>
        <w:rPr>
          <w:rFonts w:eastAsia="Times New Roman"/>
          <w:b/>
          <w:szCs w:val="24"/>
          <w:u w:val="single"/>
        </w:rPr>
        <w:t>10</w:t>
      </w:r>
      <w:r w:rsidRPr="00F956E0">
        <w:rPr>
          <w:rFonts w:eastAsia="Times New Roman"/>
          <w:b/>
          <w:szCs w:val="24"/>
          <w:u w:val="single"/>
        </w:rPr>
        <w:t xml:space="preserve">.00 </w:t>
      </w:r>
      <w:r w:rsidRPr="00F956E0">
        <w:rPr>
          <w:rFonts w:eastAsia="Times New Roman"/>
          <w:b/>
          <w:color w:val="000000"/>
          <w:szCs w:val="24"/>
          <w:u w:val="single"/>
        </w:rPr>
        <w:t>час</w:t>
      </w:r>
      <w:proofErr w:type="gramStart"/>
      <w:r w:rsidRPr="001C6F61">
        <w:rPr>
          <w:rFonts w:eastAsia="Times New Roman"/>
          <w:color w:val="000000"/>
          <w:szCs w:val="24"/>
        </w:rPr>
        <w:t>.</w:t>
      </w:r>
      <w:proofErr w:type="gramEnd"/>
      <w:r w:rsidRPr="001C6F61">
        <w:rPr>
          <w:rFonts w:eastAsia="Times New Roman"/>
          <w:color w:val="000000"/>
          <w:szCs w:val="24"/>
        </w:rPr>
        <w:t xml:space="preserve"> (</w:t>
      </w:r>
      <w:proofErr w:type="gramStart"/>
      <w:r w:rsidRPr="001C6F61">
        <w:rPr>
          <w:rFonts w:eastAsia="Times New Roman"/>
          <w:color w:val="000000"/>
          <w:szCs w:val="24"/>
        </w:rPr>
        <w:t>в</w:t>
      </w:r>
      <w:proofErr w:type="gramEnd"/>
      <w:r w:rsidRPr="001C6F61">
        <w:rPr>
          <w:rFonts w:eastAsia="Times New Roman"/>
          <w:color w:val="000000"/>
          <w:szCs w:val="24"/>
        </w:rPr>
        <w:t>ремя московское)</w:t>
      </w:r>
      <w:r>
        <w:rPr>
          <w:rFonts w:eastAsia="Times New Roman"/>
          <w:color w:val="000000"/>
          <w:szCs w:val="24"/>
        </w:rPr>
        <w:t>.</w:t>
      </w:r>
    </w:p>
    <w:p w:rsidR="008005A8" w:rsidRDefault="008005A8" w:rsidP="008005A8">
      <w:pPr>
        <w:widowControl w:val="0"/>
        <w:ind w:firstLine="567"/>
        <w:jc w:val="both"/>
        <w:rPr>
          <w:rFonts w:eastAsia="Times New Roman"/>
          <w:szCs w:val="24"/>
        </w:rPr>
      </w:pPr>
      <w:r>
        <w:rPr>
          <w:rFonts w:eastAsia="Times New Roman"/>
          <w:b/>
          <w:szCs w:val="24"/>
        </w:rPr>
        <w:t xml:space="preserve">5. </w:t>
      </w:r>
      <w:r w:rsidRPr="009026B3">
        <w:rPr>
          <w:rFonts w:eastAsia="Times New Roman"/>
          <w:b/>
          <w:szCs w:val="24"/>
        </w:rPr>
        <w:t>Место и порядок подачи заявок</w:t>
      </w:r>
      <w:r>
        <w:rPr>
          <w:rFonts w:eastAsia="Times New Roman"/>
          <w:szCs w:val="24"/>
        </w:rPr>
        <w:t>: п</w:t>
      </w:r>
      <w:r w:rsidRPr="009026B3">
        <w:rPr>
          <w:rFonts w:eastAsia="Times New Roman"/>
          <w:szCs w:val="24"/>
        </w:rPr>
        <w:t>рием заявок осуществляет</w:t>
      </w:r>
      <w:r>
        <w:rPr>
          <w:rFonts w:eastAsia="Times New Roman"/>
          <w:szCs w:val="24"/>
        </w:rPr>
        <w:t>ся по адресу: 184250</w:t>
      </w:r>
      <w:r w:rsidRPr="009026B3">
        <w:rPr>
          <w:rFonts w:eastAsia="Times New Roman"/>
          <w:szCs w:val="24"/>
        </w:rPr>
        <w:t>, Мурманская область, г. К</w:t>
      </w:r>
      <w:r>
        <w:rPr>
          <w:rFonts w:eastAsia="Times New Roman"/>
          <w:szCs w:val="24"/>
        </w:rPr>
        <w:t>ировск, пр. Ленина, д.16, каб.66</w:t>
      </w:r>
      <w:r w:rsidRPr="009026B3">
        <w:rPr>
          <w:rFonts w:eastAsia="Times New Roman"/>
          <w:szCs w:val="24"/>
        </w:rPr>
        <w:t>. Заявки подаются в письменной форме в запечатанном конверте.</w:t>
      </w:r>
    </w:p>
    <w:p w:rsidR="008005A8" w:rsidRPr="009026B3" w:rsidRDefault="008005A8" w:rsidP="008005A8">
      <w:pPr>
        <w:widowControl w:val="0"/>
        <w:ind w:firstLine="567"/>
        <w:jc w:val="both"/>
        <w:rPr>
          <w:rFonts w:eastAsia="Times New Roman"/>
          <w:b/>
          <w:color w:val="000000"/>
          <w:szCs w:val="24"/>
        </w:rPr>
      </w:pPr>
      <w:r w:rsidRPr="009026B3">
        <w:rPr>
          <w:rFonts w:eastAsia="Times New Roman"/>
          <w:b/>
          <w:color w:val="000000"/>
          <w:szCs w:val="24"/>
        </w:rPr>
        <w:t>Сроки и время предоставления заявок:</w:t>
      </w:r>
      <w:r w:rsidRPr="009026B3">
        <w:rPr>
          <w:rFonts w:eastAsia="Times New Roman"/>
          <w:color w:val="000000"/>
          <w:szCs w:val="24"/>
        </w:rPr>
        <w:t xml:space="preserve"> в рабочие дни </w:t>
      </w:r>
      <w:r w:rsidRPr="009026B3">
        <w:rPr>
          <w:rFonts w:eastAsia="Times New Roman"/>
          <w:color w:val="000000"/>
          <w:szCs w:val="24"/>
          <w:u w:val="single"/>
        </w:rPr>
        <w:t>с 9.00 час</w:t>
      </w:r>
      <w:proofErr w:type="gramStart"/>
      <w:r w:rsidRPr="009026B3">
        <w:rPr>
          <w:rFonts w:eastAsia="Times New Roman"/>
          <w:color w:val="000000"/>
          <w:szCs w:val="24"/>
          <w:u w:val="single"/>
        </w:rPr>
        <w:t>.</w:t>
      </w:r>
      <w:proofErr w:type="gramEnd"/>
      <w:r w:rsidRPr="009026B3">
        <w:rPr>
          <w:rFonts w:eastAsia="Times New Roman"/>
          <w:color w:val="000000"/>
          <w:szCs w:val="24"/>
          <w:u w:val="single"/>
        </w:rPr>
        <w:t xml:space="preserve"> </w:t>
      </w:r>
      <w:proofErr w:type="gramStart"/>
      <w:r w:rsidRPr="009026B3">
        <w:rPr>
          <w:rFonts w:eastAsia="Times New Roman"/>
          <w:color w:val="000000"/>
          <w:szCs w:val="24"/>
          <w:u w:val="single"/>
        </w:rPr>
        <w:t>д</w:t>
      </w:r>
      <w:proofErr w:type="gramEnd"/>
      <w:r w:rsidRPr="009026B3">
        <w:rPr>
          <w:rFonts w:eastAsia="Times New Roman"/>
          <w:color w:val="000000"/>
          <w:szCs w:val="24"/>
          <w:u w:val="single"/>
        </w:rPr>
        <w:t>о 13.00 час. и с 13.00 час. до 17.00 час. (время московское)</w:t>
      </w:r>
      <w:r w:rsidRPr="009026B3">
        <w:rPr>
          <w:rFonts w:eastAsia="Times New Roman"/>
          <w:color w:val="000000"/>
          <w:szCs w:val="24"/>
        </w:rPr>
        <w:t xml:space="preserve"> со дня опубликования Извещения в официальном печатном издании. День </w:t>
      </w:r>
      <w:r>
        <w:rPr>
          <w:rFonts w:eastAsia="Times New Roman"/>
          <w:color w:val="000000"/>
          <w:szCs w:val="24"/>
        </w:rPr>
        <w:t xml:space="preserve">и время </w:t>
      </w:r>
      <w:r w:rsidRPr="009026B3">
        <w:rPr>
          <w:rFonts w:eastAsia="Times New Roman"/>
          <w:color w:val="000000"/>
          <w:szCs w:val="24"/>
        </w:rPr>
        <w:t>окончания подачи заявок</w:t>
      </w:r>
      <w:r>
        <w:rPr>
          <w:rFonts w:eastAsia="Times New Roman"/>
          <w:color w:val="000000"/>
          <w:szCs w:val="24"/>
        </w:rPr>
        <w:t>:</w:t>
      </w:r>
      <w:r w:rsidRPr="009026B3">
        <w:rPr>
          <w:rFonts w:eastAsia="Times New Roman"/>
          <w:color w:val="000000"/>
          <w:szCs w:val="24"/>
        </w:rPr>
        <w:t xml:space="preserve"> </w:t>
      </w:r>
      <w:r w:rsidRPr="00C87615">
        <w:rPr>
          <w:rFonts w:eastAsia="Times New Roman"/>
          <w:b/>
          <w:color w:val="000000"/>
          <w:szCs w:val="24"/>
          <w:u w:val="single"/>
        </w:rPr>
        <w:t>2</w:t>
      </w:r>
      <w:r w:rsidRPr="00C87615">
        <w:rPr>
          <w:rFonts w:eastAsia="Times New Roman"/>
          <w:b/>
          <w:szCs w:val="24"/>
          <w:u w:val="single"/>
        </w:rPr>
        <w:t>1</w:t>
      </w:r>
      <w:r w:rsidRPr="00F956E0">
        <w:rPr>
          <w:rFonts w:eastAsia="Times New Roman"/>
          <w:b/>
          <w:szCs w:val="24"/>
          <w:u w:val="single"/>
        </w:rPr>
        <w:t xml:space="preserve"> декабря 201</w:t>
      </w:r>
      <w:r>
        <w:rPr>
          <w:rFonts w:eastAsia="Times New Roman"/>
          <w:b/>
          <w:szCs w:val="24"/>
          <w:u w:val="single"/>
        </w:rPr>
        <w:t>5</w:t>
      </w:r>
      <w:r w:rsidRPr="00F956E0">
        <w:rPr>
          <w:rFonts w:eastAsia="Times New Roman"/>
          <w:b/>
          <w:szCs w:val="24"/>
          <w:u w:val="single"/>
        </w:rPr>
        <w:t xml:space="preserve"> года в 10 час  00 мин</w:t>
      </w:r>
      <w:r w:rsidRPr="00F956E0">
        <w:rPr>
          <w:rFonts w:eastAsia="Times New Roman"/>
          <w:szCs w:val="24"/>
          <w:u w:val="single"/>
        </w:rPr>
        <w:t>.</w:t>
      </w:r>
    </w:p>
    <w:p w:rsidR="008005A8" w:rsidRDefault="008005A8" w:rsidP="008005A8">
      <w:pPr>
        <w:widowControl w:val="0"/>
        <w:ind w:firstLine="567"/>
        <w:jc w:val="both"/>
        <w:rPr>
          <w:szCs w:val="24"/>
          <w:u w:val="single"/>
        </w:rPr>
      </w:pPr>
      <w:r>
        <w:rPr>
          <w:b/>
          <w:szCs w:val="24"/>
        </w:rPr>
        <w:t>6. М</w:t>
      </w:r>
      <w:r>
        <w:rPr>
          <w:b/>
          <w:bCs/>
          <w:szCs w:val="24"/>
        </w:rPr>
        <w:t xml:space="preserve">есто, дата и время вскрытия конвертов с конкурсными заявками: </w:t>
      </w:r>
      <w:r>
        <w:rPr>
          <w:bCs/>
          <w:szCs w:val="24"/>
        </w:rPr>
        <w:t>п</w:t>
      </w:r>
      <w:r>
        <w:rPr>
          <w:szCs w:val="24"/>
        </w:rPr>
        <w:t>роцедура вскрытия конвертов состоится по адресу: 184250, г. Кировск Мурманской области, пр. Ленина, дом 16, кабинет №66, МКУ  «УКГХ</w:t>
      </w:r>
      <w:r w:rsidRPr="00945D79">
        <w:rPr>
          <w:szCs w:val="24"/>
        </w:rPr>
        <w:t xml:space="preserve">» </w:t>
      </w:r>
      <w:r>
        <w:rPr>
          <w:b/>
          <w:szCs w:val="24"/>
          <w:u w:val="single"/>
        </w:rPr>
        <w:t>в 14 час. 10 мин. 2</w:t>
      </w:r>
      <w:r w:rsidRPr="00F956E0">
        <w:rPr>
          <w:b/>
          <w:szCs w:val="24"/>
          <w:u w:val="single"/>
        </w:rPr>
        <w:t>1.12.201</w:t>
      </w:r>
      <w:r>
        <w:rPr>
          <w:b/>
          <w:szCs w:val="24"/>
          <w:u w:val="single"/>
        </w:rPr>
        <w:t>5</w:t>
      </w:r>
      <w:r w:rsidRPr="00F956E0">
        <w:rPr>
          <w:b/>
          <w:szCs w:val="24"/>
          <w:u w:val="single"/>
        </w:rPr>
        <w:t xml:space="preserve"> года.</w:t>
      </w:r>
    </w:p>
    <w:p w:rsidR="008005A8" w:rsidRPr="00841B8F" w:rsidRDefault="008005A8" w:rsidP="008005A8">
      <w:pPr>
        <w:widowControl w:val="0"/>
        <w:ind w:firstLine="567"/>
        <w:jc w:val="both"/>
        <w:rPr>
          <w:rFonts w:eastAsia="Times New Roman"/>
          <w:color w:val="000000"/>
          <w:szCs w:val="24"/>
        </w:rPr>
      </w:pPr>
      <w:r w:rsidRPr="00841B8F">
        <w:rPr>
          <w:b/>
          <w:color w:val="000000"/>
          <w:szCs w:val="24"/>
        </w:rPr>
        <w:t xml:space="preserve">7. </w:t>
      </w:r>
      <w:r w:rsidRPr="00841B8F">
        <w:rPr>
          <w:rFonts w:eastAsia="Times New Roman"/>
          <w:b/>
          <w:color w:val="000000"/>
          <w:szCs w:val="24"/>
        </w:rPr>
        <w:t>Место и дата начала рассмотрения заявок:</w:t>
      </w:r>
      <w:r w:rsidRPr="00841B8F">
        <w:rPr>
          <w:rFonts w:eastAsia="Times New Roman"/>
          <w:color w:val="000000"/>
          <w:szCs w:val="24"/>
        </w:rPr>
        <w:t xml:space="preserve"> Мурманская область, г. Кировск, пр. Ленина, д.16, каб.66, </w:t>
      </w:r>
      <w:r w:rsidRPr="00841B8F">
        <w:rPr>
          <w:rFonts w:eastAsia="Times New Roman"/>
          <w:szCs w:val="24"/>
          <w:u w:val="single"/>
        </w:rPr>
        <w:t xml:space="preserve">21 декабря 2015 года </w:t>
      </w:r>
      <w:r w:rsidRPr="00841B8F">
        <w:rPr>
          <w:rFonts w:eastAsia="Times New Roman"/>
          <w:color w:val="000000"/>
          <w:szCs w:val="24"/>
        </w:rPr>
        <w:t>после процедуры вскрытия конвертов и подписания протокола.</w:t>
      </w:r>
    </w:p>
    <w:p w:rsidR="00D3312B" w:rsidRPr="00D3312B" w:rsidRDefault="008005A8" w:rsidP="008005A8">
      <w:pPr>
        <w:widowControl w:val="0"/>
        <w:ind w:firstLine="567"/>
        <w:jc w:val="both"/>
        <w:rPr>
          <w:color w:val="000000"/>
          <w:szCs w:val="24"/>
        </w:rPr>
      </w:pPr>
      <w:r w:rsidRPr="00841B8F">
        <w:rPr>
          <w:rFonts w:eastAsia="Times New Roman"/>
          <w:b/>
          <w:color w:val="000000"/>
          <w:szCs w:val="24"/>
        </w:rPr>
        <w:t>8.</w:t>
      </w:r>
      <w:r w:rsidRPr="00841B8F">
        <w:rPr>
          <w:rFonts w:eastAsia="Times New Roman"/>
          <w:b/>
          <w:color w:val="FF0000"/>
          <w:sz w:val="26"/>
          <w:szCs w:val="26"/>
        </w:rPr>
        <w:t xml:space="preserve"> </w:t>
      </w:r>
      <w:r w:rsidRPr="00841B8F">
        <w:rPr>
          <w:rFonts w:eastAsia="Times New Roman"/>
          <w:b/>
          <w:color w:val="000000"/>
          <w:szCs w:val="24"/>
        </w:rPr>
        <w:t>Место</w:t>
      </w:r>
      <w:r>
        <w:rPr>
          <w:rFonts w:eastAsia="Times New Roman"/>
          <w:b/>
          <w:color w:val="000000"/>
          <w:szCs w:val="24"/>
        </w:rPr>
        <w:t xml:space="preserve"> и</w:t>
      </w:r>
      <w:r w:rsidRPr="00D3312B">
        <w:rPr>
          <w:rFonts w:eastAsia="Times New Roman"/>
          <w:b/>
          <w:color w:val="000000"/>
          <w:szCs w:val="24"/>
        </w:rPr>
        <w:t xml:space="preserve"> дата окончания рассмотрения заявок и подведения итогов</w:t>
      </w:r>
      <w:r w:rsidRPr="00D3312B">
        <w:rPr>
          <w:rFonts w:eastAsia="Times New Roman"/>
          <w:color w:val="000000"/>
          <w:szCs w:val="24"/>
        </w:rPr>
        <w:t>: Мурманская область, г. Кировск, пр. Ленина, д.16, каб.66</w:t>
      </w:r>
      <w:r w:rsidRPr="00A65CDF">
        <w:rPr>
          <w:rFonts w:eastAsia="Times New Roman"/>
          <w:szCs w:val="24"/>
        </w:rPr>
        <w:t xml:space="preserve">, </w:t>
      </w:r>
      <w:r w:rsidRPr="00C87615">
        <w:rPr>
          <w:rFonts w:eastAsia="Times New Roman"/>
          <w:szCs w:val="24"/>
          <w:u w:val="single"/>
        </w:rPr>
        <w:t xml:space="preserve">23 </w:t>
      </w:r>
      <w:r w:rsidRPr="00A65CDF">
        <w:rPr>
          <w:rFonts w:eastAsia="Times New Roman"/>
          <w:szCs w:val="24"/>
          <w:u w:val="single"/>
        </w:rPr>
        <w:t>декабря 201</w:t>
      </w:r>
      <w:r>
        <w:rPr>
          <w:rFonts w:eastAsia="Times New Roman"/>
          <w:szCs w:val="24"/>
          <w:u w:val="single"/>
        </w:rPr>
        <w:t>5</w:t>
      </w:r>
      <w:r w:rsidRPr="00A65CDF">
        <w:rPr>
          <w:rFonts w:eastAsia="Times New Roman"/>
          <w:szCs w:val="24"/>
          <w:u w:val="single"/>
        </w:rPr>
        <w:t xml:space="preserve"> года.</w:t>
      </w:r>
    </w:p>
    <w:p w:rsidR="00210908" w:rsidRDefault="00210908">
      <w:pPr>
        <w:pStyle w:val="Standard"/>
        <w:autoSpaceDE w:val="0"/>
        <w:ind w:firstLine="540"/>
        <w:jc w:val="both"/>
        <w:rPr>
          <w:b/>
          <w:bCs/>
        </w:rPr>
      </w:pPr>
    </w:p>
    <w:p w:rsidR="00210908" w:rsidRDefault="00210908">
      <w:pPr>
        <w:pStyle w:val="Standard"/>
        <w:autoSpaceDE w:val="0"/>
        <w:ind w:firstLine="540"/>
        <w:jc w:val="both"/>
        <w:rPr>
          <w:b/>
          <w:bCs/>
        </w:rPr>
        <w:sectPr w:rsidR="00210908" w:rsidSect="00C33D31">
          <w:headerReference w:type="default" r:id="rId11"/>
          <w:footerReference w:type="default" r:id="rId12"/>
          <w:pgSz w:w="11906" w:h="16838"/>
          <w:pgMar w:top="1134" w:right="1418" w:bottom="1134" w:left="1418" w:header="720" w:footer="720" w:gutter="0"/>
          <w:pgNumType w:start="3"/>
          <w:cols w:space="720"/>
          <w:docGrid w:linePitch="326"/>
        </w:sectPr>
      </w:pPr>
    </w:p>
    <w:p w:rsidR="00210908" w:rsidRPr="004C2553" w:rsidRDefault="00FF65B2">
      <w:pPr>
        <w:pStyle w:val="a9"/>
        <w:spacing w:before="0" w:after="0"/>
        <w:jc w:val="center"/>
        <w:rPr>
          <w:bCs/>
          <w:color w:val="000000"/>
        </w:rPr>
      </w:pPr>
      <w:r w:rsidRPr="004C2553">
        <w:rPr>
          <w:bCs/>
          <w:color w:val="000000"/>
        </w:rPr>
        <w:lastRenderedPageBreak/>
        <w:t>Конкурсная документация</w:t>
      </w:r>
    </w:p>
    <w:p w:rsidR="00210908" w:rsidRPr="004C2553" w:rsidRDefault="00FF65B2">
      <w:pPr>
        <w:pStyle w:val="Textbody"/>
        <w:rPr>
          <w:b w:val="0"/>
          <w:bCs/>
          <w:color w:val="000000"/>
          <w:szCs w:val="24"/>
        </w:rPr>
      </w:pPr>
      <w:r w:rsidRPr="004C2553">
        <w:rPr>
          <w:b w:val="0"/>
          <w:bCs/>
          <w:color w:val="000000"/>
          <w:szCs w:val="24"/>
        </w:rPr>
        <w:t>открытого конкурса</w:t>
      </w:r>
    </w:p>
    <w:p w:rsidR="00210908" w:rsidRPr="004C2553" w:rsidRDefault="00FF65B2">
      <w:pPr>
        <w:pStyle w:val="Textbody"/>
        <w:rPr>
          <w:b w:val="0"/>
        </w:rPr>
      </w:pPr>
      <w:r w:rsidRPr="004C2553">
        <w:rPr>
          <w:b w:val="0"/>
          <w:bCs/>
          <w:color w:val="000000"/>
          <w:szCs w:val="24"/>
        </w:rPr>
        <w:t xml:space="preserve">на право </w:t>
      </w:r>
      <w:r w:rsidR="005B7415">
        <w:rPr>
          <w:b w:val="0"/>
          <w:szCs w:val="24"/>
        </w:rPr>
        <w:t>заключения договора</w:t>
      </w:r>
    </w:p>
    <w:p w:rsidR="00210908" w:rsidRPr="004C2553" w:rsidRDefault="00FF65B2">
      <w:pPr>
        <w:pStyle w:val="Standard"/>
        <w:autoSpaceDE w:val="0"/>
        <w:ind w:firstLine="540"/>
        <w:jc w:val="center"/>
      </w:pPr>
      <w:r w:rsidRPr="004C2553">
        <w:rPr>
          <w:bCs/>
          <w:color w:val="000000"/>
        </w:rPr>
        <w:t xml:space="preserve">о </w:t>
      </w:r>
      <w:r w:rsidRPr="004C2553">
        <w:t xml:space="preserve">транспортном обслуживании населения </w:t>
      </w:r>
      <w:r w:rsidR="004C2553" w:rsidRPr="004C2553">
        <w:t xml:space="preserve">муниципального образования город Кировск с подведомственной территорией по муниципальным, в том числе социально значимым муниципальным маршрутам  </w:t>
      </w:r>
    </w:p>
    <w:p w:rsidR="00210908" w:rsidRPr="004C2553" w:rsidRDefault="00210908">
      <w:pPr>
        <w:widowControl w:val="0"/>
        <w:jc w:val="center"/>
        <w:rPr>
          <w:szCs w:val="24"/>
        </w:rPr>
      </w:pPr>
    </w:p>
    <w:p w:rsidR="00210908" w:rsidRDefault="00FF65B2">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 Описание социально значимых муниципальных маршрутов (схемы муниципальных маршрутов)</w:t>
      </w:r>
    </w:p>
    <w:p w:rsidR="00210908" w:rsidRDefault="00210908">
      <w:pPr>
        <w:pStyle w:val="ConsPlusNormal"/>
        <w:widowControl/>
        <w:ind w:firstLine="0"/>
        <w:jc w:val="center"/>
        <w:rPr>
          <w:rFonts w:ascii="Times New Roman" w:hAnsi="Times New Roman" w:cs="Times New Roman"/>
          <w:b/>
          <w:sz w:val="24"/>
          <w:szCs w:val="24"/>
        </w:rPr>
      </w:pPr>
    </w:p>
    <w:p w:rsidR="00210908" w:rsidRDefault="00210908">
      <w:pPr>
        <w:pStyle w:val="ConsPlusNormal"/>
        <w:widowControl/>
        <w:ind w:firstLine="567"/>
        <w:rPr>
          <w:rFonts w:ascii="Times New Roman" w:hAnsi="Times New Roman" w:cs="Times New Roman"/>
          <w:b/>
          <w:sz w:val="24"/>
          <w:szCs w:val="24"/>
        </w:rPr>
      </w:pPr>
    </w:p>
    <w:p w:rsidR="00210908" w:rsidRDefault="00FF65B2">
      <w:pPr>
        <w:pStyle w:val="HTML"/>
        <w:ind w:firstLine="567"/>
        <w:jc w:val="both"/>
        <w:rPr>
          <w:rFonts w:ascii="Times New Roman" w:hAnsi="Times New Roman" w:cs="Times New Roman"/>
          <w:b/>
          <w:bCs/>
          <w:sz w:val="32"/>
          <w:szCs w:val="28"/>
        </w:rPr>
      </w:pPr>
      <w:r>
        <w:rPr>
          <w:rFonts w:ascii="Times New Roman" w:hAnsi="Times New Roman" w:cs="Times New Roman"/>
          <w:sz w:val="24"/>
          <w:szCs w:val="24"/>
        </w:rPr>
        <w:t>1.1.</w:t>
      </w:r>
      <w:r>
        <w:rPr>
          <w:rFonts w:ascii="Times New Roman" w:hAnsi="Times New Roman" w:cs="Times New Roman"/>
          <w:b/>
          <w:bCs/>
          <w:sz w:val="24"/>
          <w:szCs w:val="24"/>
        </w:rPr>
        <w:t xml:space="preserve"> Маршрут № </w:t>
      </w:r>
      <w:r w:rsidR="004C2553">
        <w:rPr>
          <w:rFonts w:ascii="Times New Roman" w:hAnsi="Times New Roman" w:cs="Times New Roman"/>
          <w:b/>
          <w:bCs/>
          <w:sz w:val="24"/>
          <w:szCs w:val="24"/>
        </w:rPr>
        <w:t>1</w:t>
      </w:r>
      <w:r>
        <w:rPr>
          <w:rFonts w:ascii="Times New Roman" w:hAnsi="Times New Roman" w:cs="Times New Roman"/>
          <w:b/>
          <w:bCs/>
          <w:sz w:val="32"/>
          <w:szCs w:val="28"/>
        </w:rPr>
        <w:t xml:space="preserve">  </w:t>
      </w:r>
    </w:p>
    <w:tbl>
      <w:tblPr>
        <w:tblpPr w:leftFromText="180" w:rightFromText="180" w:vertAnchor="page" w:horzAnchor="margin" w:tblpY="5001"/>
        <w:tblW w:w="9495" w:type="dxa"/>
        <w:tblLayout w:type="fixed"/>
        <w:tblCellMar>
          <w:left w:w="40" w:type="dxa"/>
          <w:right w:w="40" w:type="dxa"/>
        </w:tblCellMar>
        <w:tblLook w:val="0000"/>
      </w:tblPr>
      <w:tblGrid>
        <w:gridCol w:w="1469"/>
        <w:gridCol w:w="1127"/>
        <w:gridCol w:w="2189"/>
        <w:gridCol w:w="1435"/>
        <w:gridCol w:w="1732"/>
        <w:gridCol w:w="1543"/>
      </w:tblGrid>
      <w:tr w:rsidR="004C2553" w:rsidRPr="004C2553" w:rsidTr="004C2553">
        <w:tc>
          <w:tcPr>
            <w:tcW w:w="1469"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15"/>
              <w:widowControl/>
              <w:spacing w:line="158" w:lineRule="exact"/>
              <w:jc w:val="center"/>
              <w:rPr>
                <w:rStyle w:val="FontStyle32"/>
                <w:rFonts w:ascii="Times New Roman" w:hAnsi="Times New Roman" w:cs="Times New Roman"/>
                <w:sz w:val="20"/>
                <w:szCs w:val="20"/>
              </w:rPr>
            </w:pPr>
          </w:p>
          <w:p w:rsidR="004C2553" w:rsidRPr="004C2553" w:rsidRDefault="004C2553" w:rsidP="004C2553">
            <w:pPr>
              <w:pStyle w:val="Style15"/>
              <w:widowControl/>
              <w:spacing w:line="158" w:lineRule="exact"/>
              <w:jc w:val="center"/>
              <w:rPr>
                <w:rStyle w:val="FontStyle32"/>
                <w:rFonts w:ascii="Times New Roman" w:hAnsi="Times New Roman" w:cs="Times New Roman"/>
                <w:sz w:val="20"/>
                <w:szCs w:val="20"/>
              </w:rPr>
            </w:pPr>
            <w:r w:rsidRPr="004C2553">
              <w:rPr>
                <w:rStyle w:val="FontStyle32"/>
                <w:rFonts w:ascii="Times New Roman" w:hAnsi="Times New Roman" w:cs="Times New Roman"/>
                <w:sz w:val="20"/>
                <w:szCs w:val="20"/>
              </w:rPr>
              <w:t>Расстояние</w:t>
            </w:r>
          </w:p>
          <w:p w:rsidR="004C2553" w:rsidRPr="004C2553" w:rsidRDefault="004C2553" w:rsidP="004C2553">
            <w:pPr>
              <w:pStyle w:val="Style9"/>
              <w:widowControl/>
              <w:spacing w:line="158" w:lineRule="exact"/>
              <w:rPr>
                <w:rStyle w:val="FontStyle32"/>
                <w:rFonts w:ascii="Times New Roman" w:hAnsi="Times New Roman" w:cs="Times New Roman"/>
                <w:sz w:val="20"/>
                <w:szCs w:val="20"/>
              </w:rPr>
            </w:pPr>
            <w:r w:rsidRPr="004C2553">
              <w:rPr>
                <w:rStyle w:val="FontStyle32"/>
                <w:rFonts w:ascii="Times New Roman" w:hAnsi="Times New Roman" w:cs="Times New Roman"/>
                <w:sz w:val="20"/>
                <w:szCs w:val="20"/>
              </w:rPr>
              <w:t>между остан</w:t>
            </w:r>
            <w:r w:rsidRPr="004C2553">
              <w:rPr>
                <w:rStyle w:val="FontStyle32"/>
                <w:rFonts w:ascii="Times New Roman" w:hAnsi="Times New Roman" w:cs="Times New Roman"/>
                <w:sz w:val="20"/>
                <w:szCs w:val="20"/>
              </w:rPr>
              <w:t>о</w:t>
            </w:r>
            <w:r w:rsidRPr="004C2553">
              <w:rPr>
                <w:rStyle w:val="FontStyle32"/>
                <w:rFonts w:ascii="Times New Roman" w:hAnsi="Times New Roman" w:cs="Times New Roman"/>
                <w:sz w:val="20"/>
                <w:szCs w:val="20"/>
              </w:rPr>
              <w:t>вочными  пун</w:t>
            </w:r>
            <w:r w:rsidRPr="004C2553">
              <w:rPr>
                <w:rStyle w:val="FontStyle32"/>
                <w:rFonts w:ascii="Times New Roman" w:hAnsi="Times New Roman" w:cs="Times New Roman"/>
                <w:sz w:val="20"/>
                <w:szCs w:val="20"/>
              </w:rPr>
              <w:t>к</w:t>
            </w:r>
            <w:r w:rsidRPr="004C2553">
              <w:rPr>
                <w:rStyle w:val="FontStyle32"/>
                <w:rFonts w:ascii="Times New Roman" w:hAnsi="Times New Roman" w:cs="Times New Roman"/>
                <w:sz w:val="20"/>
                <w:szCs w:val="20"/>
              </w:rPr>
              <w:t>тами</w:t>
            </w:r>
            <w:r w:rsidR="00663168">
              <w:rPr>
                <w:rStyle w:val="FontStyle32"/>
                <w:rFonts w:ascii="Times New Roman" w:hAnsi="Times New Roman" w:cs="Times New Roman"/>
                <w:sz w:val="20"/>
                <w:szCs w:val="20"/>
              </w:rPr>
              <w:t xml:space="preserve">, </w:t>
            </w:r>
            <w:proofErr w:type="gramStart"/>
            <w:r w:rsidR="00663168">
              <w:rPr>
                <w:rStyle w:val="FontStyle32"/>
                <w:rFonts w:ascii="Times New Roman" w:hAnsi="Times New Roman" w:cs="Times New Roman"/>
                <w:sz w:val="20"/>
                <w:szCs w:val="20"/>
              </w:rPr>
              <w:t>км</w:t>
            </w:r>
            <w:proofErr w:type="gramEnd"/>
            <w:r w:rsidR="00663168">
              <w:rPr>
                <w:rStyle w:val="FontStyle32"/>
                <w:rFonts w:ascii="Times New Roman" w:hAnsi="Times New Roman" w:cs="Times New Roman"/>
                <w:sz w:val="20"/>
                <w:szCs w:val="20"/>
              </w:rPr>
              <w:t>.</w:t>
            </w:r>
          </w:p>
        </w:tc>
        <w:tc>
          <w:tcPr>
            <w:tcW w:w="1127"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15"/>
              <w:widowControl/>
              <w:spacing w:line="158" w:lineRule="exact"/>
              <w:jc w:val="center"/>
              <w:rPr>
                <w:rStyle w:val="FontStyle32"/>
                <w:rFonts w:ascii="Times New Roman" w:hAnsi="Times New Roman" w:cs="Times New Roman"/>
                <w:sz w:val="20"/>
                <w:szCs w:val="20"/>
              </w:rPr>
            </w:pPr>
          </w:p>
          <w:p w:rsidR="004C2553" w:rsidRPr="004C2553" w:rsidRDefault="004C2553" w:rsidP="004C2553">
            <w:pPr>
              <w:pStyle w:val="Style15"/>
              <w:widowControl/>
              <w:spacing w:line="158" w:lineRule="exact"/>
              <w:jc w:val="center"/>
              <w:rPr>
                <w:rStyle w:val="FontStyle32"/>
                <w:rFonts w:ascii="Times New Roman" w:hAnsi="Times New Roman" w:cs="Times New Roman"/>
                <w:sz w:val="20"/>
                <w:szCs w:val="20"/>
              </w:rPr>
            </w:pPr>
            <w:r w:rsidRPr="004C2553">
              <w:rPr>
                <w:rStyle w:val="FontStyle32"/>
                <w:rFonts w:ascii="Times New Roman" w:hAnsi="Times New Roman" w:cs="Times New Roman"/>
                <w:sz w:val="20"/>
                <w:szCs w:val="20"/>
              </w:rPr>
              <w:t xml:space="preserve">Расстояние </w:t>
            </w:r>
            <w:proofErr w:type="gramStart"/>
            <w:r w:rsidRPr="004C2553">
              <w:rPr>
                <w:rStyle w:val="FontStyle32"/>
                <w:rFonts w:ascii="Times New Roman" w:hAnsi="Times New Roman" w:cs="Times New Roman"/>
                <w:sz w:val="20"/>
                <w:szCs w:val="20"/>
              </w:rPr>
              <w:t>от</w:t>
            </w:r>
            <w:proofErr w:type="gramEnd"/>
          </w:p>
          <w:p w:rsidR="004C2553" w:rsidRPr="004C2553" w:rsidRDefault="004C2553" w:rsidP="004C2553">
            <w:pPr>
              <w:pStyle w:val="Style9"/>
              <w:widowControl/>
              <w:spacing w:line="158" w:lineRule="exact"/>
              <w:rPr>
                <w:rStyle w:val="FontStyle32"/>
                <w:rFonts w:ascii="Times New Roman" w:hAnsi="Times New Roman" w:cs="Times New Roman"/>
                <w:sz w:val="20"/>
                <w:szCs w:val="20"/>
              </w:rPr>
            </w:pPr>
            <w:r w:rsidRPr="004C2553">
              <w:rPr>
                <w:rStyle w:val="FontStyle32"/>
                <w:rFonts w:ascii="Times New Roman" w:hAnsi="Times New Roman" w:cs="Times New Roman"/>
                <w:sz w:val="20"/>
                <w:szCs w:val="20"/>
              </w:rPr>
              <w:t>начального пункта</w:t>
            </w:r>
            <w:r w:rsidR="00663168">
              <w:rPr>
                <w:rStyle w:val="FontStyle32"/>
                <w:rFonts w:ascii="Times New Roman" w:hAnsi="Times New Roman" w:cs="Times New Roman"/>
                <w:sz w:val="20"/>
                <w:szCs w:val="20"/>
              </w:rPr>
              <w:t xml:space="preserve">, </w:t>
            </w:r>
            <w:proofErr w:type="gramStart"/>
            <w:r w:rsidR="00663168">
              <w:rPr>
                <w:rStyle w:val="FontStyle32"/>
                <w:rFonts w:ascii="Times New Roman" w:hAnsi="Times New Roman" w:cs="Times New Roman"/>
                <w:sz w:val="20"/>
                <w:szCs w:val="20"/>
              </w:rPr>
              <w:t>км</w:t>
            </w:r>
            <w:proofErr w:type="gramEnd"/>
            <w:r w:rsidR="00663168">
              <w:rPr>
                <w:rStyle w:val="FontStyle32"/>
                <w:rFonts w:ascii="Times New Roman" w:hAnsi="Times New Roman" w:cs="Times New Roman"/>
                <w:sz w:val="20"/>
                <w:szCs w:val="20"/>
              </w:rPr>
              <w:t>.</w:t>
            </w:r>
          </w:p>
        </w:tc>
        <w:tc>
          <w:tcPr>
            <w:tcW w:w="2189"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9"/>
              <w:widowControl/>
              <w:rPr>
                <w:rStyle w:val="FontStyle32"/>
                <w:rFonts w:ascii="Times New Roman" w:hAnsi="Times New Roman" w:cs="Times New Roman"/>
                <w:sz w:val="20"/>
                <w:szCs w:val="20"/>
              </w:rPr>
            </w:pPr>
          </w:p>
          <w:p w:rsidR="004C2553" w:rsidRPr="004C2553" w:rsidRDefault="004C2553" w:rsidP="004C2553">
            <w:pPr>
              <w:pStyle w:val="Style9"/>
              <w:widowControl/>
              <w:rPr>
                <w:rStyle w:val="FontStyle32"/>
                <w:rFonts w:ascii="Times New Roman" w:hAnsi="Times New Roman" w:cs="Times New Roman"/>
                <w:sz w:val="20"/>
                <w:szCs w:val="20"/>
              </w:rPr>
            </w:pPr>
            <w:r w:rsidRPr="004C2553">
              <w:rPr>
                <w:rStyle w:val="FontStyle32"/>
                <w:rFonts w:ascii="Times New Roman" w:hAnsi="Times New Roman" w:cs="Times New Roman"/>
                <w:sz w:val="20"/>
                <w:szCs w:val="20"/>
              </w:rPr>
              <w:t>Наименование остан</w:t>
            </w:r>
            <w:r w:rsidRPr="004C2553">
              <w:rPr>
                <w:rStyle w:val="FontStyle32"/>
                <w:rFonts w:ascii="Times New Roman" w:hAnsi="Times New Roman" w:cs="Times New Roman"/>
                <w:sz w:val="20"/>
                <w:szCs w:val="20"/>
              </w:rPr>
              <w:t>о</w:t>
            </w:r>
            <w:r w:rsidRPr="004C2553">
              <w:rPr>
                <w:rStyle w:val="FontStyle32"/>
                <w:rFonts w:ascii="Times New Roman" w:hAnsi="Times New Roman" w:cs="Times New Roman"/>
                <w:sz w:val="20"/>
                <w:szCs w:val="20"/>
              </w:rPr>
              <w:t>вочных пунктов</w:t>
            </w:r>
          </w:p>
        </w:tc>
        <w:tc>
          <w:tcPr>
            <w:tcW w:w="1435"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15"/>
              <w:widowControl/>
              <w:jc w:val="center"/>
              <w:rPr>
                <w:rStyle w:val="FontStyle32"/>
                <w:rFonts w:ascii="Times New Roman" w:hAnsi="Times New Roman" w:cs="Times New Roman"/>
                <w:sz w:val="20"/>
                <w:szCs w:val="20"/>
              </w:rPr>
            </w:pPr>
          </w:p>
          <w:p w:rsidR="004C2553" w:rsidRPr="004C2553" w:rsidRDefault="004C2553" w:rsidP="004C2553">
            <w:pPr>
              <w:pStyle w:val="Style15"/>
              <w:widowControl/>
              <w:jc w:val="center"/>
              <w:rPr>
                <w:rStyle w:val="FontStyle32"/>
                <w:rFonts w:ascii="Times New Roman" w:hAnsi="Times New Roman" w:cs="Times New Roman"/>
                <w:sz w:val="20"/>
                <w:szCs w:val="20"/>
              </w:rPr>
            </w:pPr>
            <w:r w:rsidRPr="004C2553">
              <w:rPr>
                <w:rStyle w:val="FontStyle32"/>
                <w:rFonts w:ascii="Times New Roman" w:hAnsi="Times New Roman" w:cs="Times New Roman"/>
                <w:sz w:val="20"/>
                <w:szCs w:val="20"/>
              </w:rPr>
              <w:t>Расстояние</w:t>
            </w:r>
          </w:p>
          <w:p w:rsidR="004C2553" w:rsidRPr="004C2553" w:rsidRDefault="004C2553" w:rsidP="004C2553">
            <w:pPr>
              <w:pStyle w:val="Style9"/>
              <w:widowControl/>
              <w:rPr>
                <w:rStyle w:val="FontStyle32"/>
                <w:rFonts w:ascii="Times New Roman" w:hAnsi="Times New Roman" w:cs="Times New Roman"/>
                <w:sz w:val="20"/>
                <w:szCs w:val="20"/>
              </w:rPr>
            </w:pPr>
            <w:r w:rsidRPr="004C2553">
              <w:rPr>
                <w:rStyle w:val="FontStyle32"/>
                <w:rFonts w:ascii="Times New Roman" w:hAnsi="Times New Roman" w:cs="Times New Roman"/>
                <w:sz w:val="20"/>
                <w:szCs w:val="20"/>
              </w:rPr>
              <w:t xml:space="preserve">между </w:t>
            </w:r>
            <w:proofErr w:type="spellStart"/>
            <w:r w:rsidRPr="004C2553">
              <w:rPr>
                <w:rStyle w:val="FontStyle32"/>
                <w:rFonts w:ascii="Times New Roman" w:hAnsi="Times New Roman" w:cs="Times New Roman"/>
                <w:sz w:val="20"/>
                <w:szCs w:val="20"/>
              </w:rPr>
              <w:t>остан</w:t>
            </w:r>
            <w:r w:rsidRPr="004C2553">
              <w:rPr>
                <w:rStyle w:val="FontStyle32"/>
                <w:rFonts w:ascii="Times New Roman" w:hAnsi="Times New Roman" w:cs="Times New Roman"/>
                <w:sz w:val="20"/>
                <w:szCs w:val="20"/>
              </w:rPr>
              <w:t>о</w:t>
            </w:r>
            <w:r w:rsidRPr="004C2553">
              <w:rPr>
                <w:rStyle w:val="FontStyle32"/>
                <w:rFonts w:ascii="Times New Roman" w:hAnsi="Times New Roman" w:cs="Times New Roman"/>
                <w:sz w:val="20"/>
                <w:szCs w:val="20"/>
              </w:rPr>
              <w:t>воч</w:t>
            </w:r>
            <w:proofErr w:type="spellEnd"/>
            <w:r w:rsidRPr="004C2553">
              <w:rPr>
                <w:rStyle w:val="FontStyle32"/>
                <w:rFonts w:ascii="Times New Roman" w:hAnsi="Times New Roman" w:cs="Times New Roman"/>
                <w:sz w:val="20"/>
                <w:szCs w:val="20"/>
              </w:rPr>
              <w:t xml:space="preserve">. </w:t>
            </w:r>
            <w:r w:rsidR="00663168">
              <w:rPr>
                <w:rStyle w:val="FontStyle32"/>
                <w:rFonts w:ascii="Times New Roman" w:hAnsi="Times New Roman" w:cs="Times New Roman"/>
                <w:sz w:val="20"/>
                <w:szCs w:val="20"/>
              </w:rPr>
              <w:t>п</w:t>
            </w:r>
            <w:r w:rsidRPr="004C2553">
              <w:rPr>
                <w:rStyle w:val="FontStyle32"/>
                <w:rFonts w:ascii="Times New Roman" w:hAnsi="Times New Roman" w:cs="Times New Roman"/>
                <w:sz w:val="20"/>
                <w:szCs w:val="20"/>
              </w:rPr>
              <w:t>унктами</w:t>
            </w:r>
            <w:r w:rsidR="00663168">
              <w:rPr>
                <w:rStyle w:val="FontStyle32"/>
                <w:rFonts w:ascii="Times New Roman" w:hAnsi="Times New Roman" w:cs="Times New Roman"/>
                <w:sz w:val="20"/>
                <w:szCs w:val="20"/>
              </w:rPr>
              <w:t xml:space="preserve">, </w:t>
            </w:r>
            <w:proofErr w:type="gramStart"/>
            <w:r w:rsidR="00663168">
              <w:rPr>
                <w:rStyle w:val="FontStyle32"/>
                <w:rFonts w:ascii="Times New Roman" w:hAnsi="Times New Roman" w:cs="Times New Roman"/>
                <w:sz w:val="20"/>
                <w:szCs w:val="20"/>
              </w:rPr>
              <w:t>км</w:t>
            </w:r>
            <w:proofErr w:type="gramEnd"/>
            <w:r w:rsidR="00663168">
              <w:rPr>
                <w:rStyle w:val="FontStyle32"/>
                <w:rFonts w:ascii="Times New Roman" w:hAnsi="Times New Roman" w:cs="Times New Roman"/>
                <w:sz w:val="20"/>
                <w:szCs w:val="20"/>
              </w:rPr>
              <w:t>.</w:t>
            </w:r>
          </w:p>
        </w:tc>
        <w:tc>
          <w:tcPr>
            <w:tcW w:w="1732"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9"/>
              <w:widowControl/>
              <w:spacing w:line="158" w:lineRule="exact"/>
              <w:rPr>
                <w:rStyle w:val="FontStyle32"/>
                <w:rFonts w:ascii="Times New Roman" w:hAnsi="Times New Roman" w:cs="Times New Roman"/>
                <w:sz w:val="20"/>
                <w:szCs w:val="20"/>
              </w:rPr>
            </w:pPr>
          </w:p>
          <w:p w:rsidR="004C2553" w:rsidRPr="004C2553" w:rsidRDefault="004C2553" w:rsidP="004C2553">
            <w:pPr>
              <w:pStyle w:val="Style9"/>
              <w:widowControl/>
              <w:spacing w:line="158" w:lineRule="exact"/>
              <w:rPr>
                <w:rStyle w:val="FontStyle32"/>
                <w:rFonts w:ascii="Times New Roman" w:hAnsi="Times New Roman" w:cs="Times New Roman"/>
                <w:sz w:val="20"/>
                <w:szCs w:val="20"/>
              </w:rPr>
            </w:pPr>
            <w:r w:rsidRPr="004C2553">
              <w:rPr>
                <w:rStyle w:val="FontStyle32"/>
                <w:rFonts w:ascii="Times New Roman" w:hAnsi="Times New Roman" w:cs="Times New Roman"/>
                <w:sz w:val="20"/>
                <w:szCs w:val="20"/>
              </w:rPr>
              <w:t xml:space="preserve">Расстояние </w:t>
            </w:r>
            <w:proofErr w:type="gramStart"/>
            <w:r w:rsidRPr="004C2553">
              <w:rPr>
                <w:rStyle w:val="FontStyle32"/>
                <w:rFonts w:ascii="Times New Roman" w:hAnsi="Times New Roman" w:cs="Times New Roman"/>
                <w:sz w:val="20"/>
                <w:szCs w:val="20"/>
              </w:rPr>
              <w:t>от</w:t>
            </w:r>
            <w:proofErr w:type="gramEnd"/>
          </w:p>
          <w:p w:rsidR="004C2553" w:rsidRPr="004C2553" w:rsidRDefault="004C2553" w:rsidP="004C2553">
            <w:pPr>
              <w:pStyle w:val="Style9"/>
              <w:widowControl/>
              <w:spacing w:line="158" w:lineRule="exact"/>
              <w:rPr>
                <w:rStyle w:val="FontStyle32"/>
                <w:rFonts w:ascii="Times New Roman" w:hAnsi="Times New Roman" w:cs="Times New Roman"/>
                <w:sz w:val="20"/>
                <w:szCs w:val="20"/>
              </w:rPr>
            </w:pPr>
            <w:r w:rsidRPr="004C2553">
              <w:rPr>
                <w:rStyle w:val="FontStyle32"/>
                <w:rFonts w:ascii="Times New Roman" w:hAnsi="Times New Roman" w:cs="Times New Roman"/>
                <w:sz w:val="20"/>
                <w:szCs w:val="20"/>
              </w:rPr>
              <w:t>начального пун</w:t>
            </w:r>
            <w:r w:rsidRPr="004C2553">
              <w:rPr>
                <w:rStyle w:val="FontStyle32"/>
                <w:rFonts w:ascii="Times New Roman" w:hAnsi="Times New Roman" w:cs="Times New Roman"/>
                <w:sz w:val="20"/>
                <w:szCs w:val="20"/>
              </w:rPr>
              <w:t>к</w:t>
            </w:r>
            <w:r w:rsidRPr="004C2553">
              <w:rPr>
                <w:rStyle w:val="FontStyle32"/>
                <w:rFonts w:ascii="Times New Roman" w:hAnsi="Times New Roman" w:cs="Times New Roman"/>
                <w:sz w:val="20"/>
                <w:szCs w:val="20"/>
              </w:rPr>
              <w:t>та</w:t>
            </w:r>
            <w:r w:rsidR="00663168">
              <w:rPr>
                <w:rStyle w:val="FontStyle32"/>
                <w:rFonts w:ascii="Times New Roman" w:hAnsi="Times New Roman" w:cs="Times New Roman"/>
                <w:sz w:val="20"/>
                <w:szCs w:val="20"/>
              </w:rPr>
              <w:t xml:space="preserve">, </w:t>
            </w:r>
            <w:proofErr w:type="gramStart"/>
            <w:r w:rsidR="00663168">
              <w:rPr>
                <w:rStyle w:val="FontStyle32"/>
                <w:rFonts w:ascii="Times New Roman" w:hAnsi="Times New Roman" w:cs="Times New Roman"/>
                <w:sz w:val="20"/>
                <w:szCs w:val="20"/>
              </w:rPr>
              <w:t>км</w:t>
            </w:r>
            <w:proofErr w:type="gramEnd"/>
            <w:r w:rsidR="00663168">
              <w:rPr>
                <w:rStyle w:val="FontStyle32"/>
                <w:rFonts w:ascii="Times New Roman" w:hAnsi="Times New Roman" w:cs="Times New Roman"/>
                <w:sz w:val="20"/>
                <w:szCs w:val="20"/>
              </w:rPr>
              <w:t>.</w:t>
            </w:r>
          </w:p>
        </w:tc>
        <w:tc>
          <w:tcPr>
            <w:tcW w:w="1543"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ind w:left="384"/>
              <w:rPr>
                <w:rStyle w:val="FontStyle27"/>
                <w:rFonts w:ascii="Times New Roman" w:hAnsi="Times New Roman" w:cs="Times New Roman"/>
                <w:sz w:val="20"/>
                <w:szCs w:val="20"/>
              </w:rPr>
            </w:pPr>
          </w:p>
          <w:p w:rsidR="004C2553" w:rsidRPr="004C2553" w:rsidRDefault="004C2553" w:rsidP="004C2553">
            <w:pPr>
              <w:pStyle w:val="Style4"/>
              <w:widowControl/>
              <w:ind w:left="384"/>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Статус маршрута</w:t>
            </w:r>
          </w:p>
        </w:tc>
      </w:tr>
      <w:tr w:rsidR="004C2553" w:rsidRPr="004C2553" w:rsidTr="004C2553">
        <w:tc>
          <w:tcPr>
            <w:tcW w:w="1469"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7"/>
              <w:widowControl/>
              <w:rPr>
                <w:rFonts w:ascii="Times New Roman" w:hAnsi="Times New Roman"/>
              </w:rPr>
            </w:pPr>
          </w:p>
        </w:tc>
        <w:tc>
          <w:tcPr>
            <w:tcW w:w="1127"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7"/>
              <w:widowControl/>
              <w:rPr>
                <w:rFonts w:ascii="Times New Roman" w:hAnsi="Times New Roman"/>
              </w:rPr>
            </w:pPr>
          </w:p>
        </w:tc>
        <w:tc>
          <w:tcPr>
            <w:tcW w:w="2189"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Солнечная</w:t>
            </w:r>
          </w:p>
        </w:tc>
        <w:tc>
          <w:tcPr>
            <w:tcW w:w="1435"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0,9</w:t>
            </w:r>
          </w:p>
        </w:tc>
        <w:tc>
          <w:tcPr>
            <w:tcW w:w="1732"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ind w:left="384"/>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9,4</w:t>
            </w:r>
          </w:p>
        </w:tc>
        <w:tc>
          <w:tcPr>
            <w:tcW w:w="1543" w:type="dxa"/>
            <w:vMerge w:val="restart"/>
            <w:tcBorders>
              <w:top w:val="single" w:sz="6" w:space="0" w:color="auto"/>
              <w:left w:val="single" w:sz="6" w:space="0" w:color="auto"/>
              <w:right w:val="single" w:sz="6" w:space="0" w:color="auto"/>
            </w:tcBorders>
          </w:tcPr>
          <w:p w:rsidR="004C2553" w:rsidRPr="004C2553" w:rsidRDefault="004C2553" w:rsidP="004C2553">
            <w:pPr>
              <w:pStyle w:val="Style4"/>
              <w:widowControl/>
              <w:ind w:left="384"/>
              <w:rPr>
                <w:rStyle w:val="FontStyle27"/>
                <w:rFonts w:ascii="Times New Roman" w:hAnsi="Times New Roman" w:cs="Times New Roman"/>
                <w:sz w:val="20"/>
                <w:szCs w:val="20"/>
              </w:rPr>
            </w:pPr>
          </w:p>
          <w:p w:rsidR="004C2553" w:rsidRPr="004C2553" w:rsidRDefault="004C2553" w:rsidP="004C2553">
            <w:pPr>
              <w:pStyle w:val="Style4"/>
              <w:widowControl/>
              <w:ind w:left="384"/>
              <w:rPr>
                <w:rStyle w:val="FontStyle27"/>
                <w:rFonts w:ascii="Times New Roman" w:hAnsi="Times New Roman" w:cs="Times New Roman"/>
                <w:sz w:val="20"/>
                <w:szCs w:val="20"/>
              </w:rPr>
            </w:pPr>
          </w:p>
          <w:p w:rsidR="004C2553" w:rsidRPr="004C2553" w:rsidRDefault="004C2553" w:rsidP="004C2553">
            <w:pPr>
              <w:pStyle w:val="Style4"/>
              <w:widowControl/>
              <w:ind w:left="384"/>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Социально значимый</w:t>
            </w:r>
          </w:p>
        </w:tc>
      </w:tr>
      <w:tr w:rsidR="004C2553" w:rsidRPr="004C2553" w:rsidTr="004C2553">
        <w:tc>
          <w:tcPr>
            <w:tcW w:w="1469"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0,7</w:t>
            </w:r>
          </w:p>
        </w:tc>
        <w:tc>
          <w:tcPr>
            <w:tcW w:w="1127"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0,7</w:t>
            </w:r>
          </w:p>
        </w:tc>
        <w:tc>
          <w:tcPr>
            <w:tcW w:w="2189"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СЭС</w:t>
            </w:r>
          </w:p>
        </w:tc>
        <w:tc>
          <w:tcPr>
            <w:tcW w:w="1435"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0,5</w:t>
            </w:r>
          </w:p>
        </w:tc>
        <w:tc>
          <w:tcPr>
            <w:tcW w:w="1732"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ind w:left="379"/>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8,5</w:t>
            </w:r>
          </w:p>
        </w:tc>
        <w:tc>
          <w:tcPr>
            <w:tcW w:w="1543" w:type="dxa"/>
            <w:vMerge/>
            <w:tcBorders>
              <w:left w:val="single" w:sz="6" w:space="0" w:color="auto"/>
              <w:right w:val="single" w:sz="6" w:space="0" w:color="auto"/>
            </w:tcBorders>
          </w:tcPr>
          <w:p w:rsidR="004C2553" w:rsidRPr="004C2553" w:rsidRDefault="004C2553" w:rsidP="004C2553">
            <w:pPr>
              <w:pStyle w:val="Style4"/>
              <w:widowControl/>
              <w:ind w:left="379"/>
              <w:rPr>
                <w:rStyle w:val="FontStyle27"/>
                <w:rFonts w:ascii="Times New Roman" w:hAnsi="Times New Roman" w:cs="Times New Roman"/>
              </w:rPr>
            </w:pPr>
          </w:p>
        </w:tc>
      </w:tr>
      <w:tr w:rsidR="004C2553" w:rsidRPr="004C2553" w:rsidTr="004C2553">
        <w:tc>
          <w:tcPr>
            <w:tcW w:w="1469"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0,7</w:t>
            </w:r>
          </w:p>
        </w:tc>
        <w:tc>
          <w:tcPr>
            <w:tcW w:w="1127"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1,4</w:t>
            </w:r>
          </w:p>
        </w:tc>
        <w:tc>
          <w:tcPr>
            <w:tcW w:w="2189"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proofErr w:type="spellStart"/>
            <w:r w:rsidRPr="004C2553">
              <w:rPr>
                <w:rStyle w:val="FontStyle27"/>
                <w:rFonts w:ascii="Times New Roman" w:hAnsi="Times New Roman" w:cs="Times New Roman"/>
                <w:sz w:val="20"/>
                <w:szCs w:val="20"/>
              </w:rPr>
              <w:t>Горбольница</w:t>
            </w:r>
            <w:proofErr w:type="spellEnd"/>
          </w:p>
        </w:tc>
        <w:tc>
          <w:tcPr>
            <w:tcW w:w="1435"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0,5</w:t>
            </w:r>
          </w:p>
        </w:tc>
        <w:tc>
          <w:tcPr>
            <w:tcW w:w="1732"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ind w:left="374"/>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8,0</w:t>
            </w:r>
          </w:p>
        </w:tc>
        <w:tc>
          <w:tcPr>
            <w:tcW w:w="1543" w:type="dxa"/>
            <w:vMerge/>
            <w:tcBorders>
              <w:left w:val="single" w:sz="6" w:space="0" w:color="auto"/>
              <w:right w:val="single" w:sz="6" w:space="0" w:color="auto"/>
            </w:tcBorders>
          </w:tcPr>
          <w:p w:rsidR="004C2553" w:rsidRPr="004C2553" w:rsidRDefault="004C2553" w:rsidP="004C2553">
            <w:pPr>
              <w:pStyle w:val="Style4"/>
              <w:widowControl/>
              <w:ind w:left="374"/>
              <w:rPr>
                <w:rStyle w:val="FontStyle27"/>
                <w:rFonts w:ascii="Times New Roman" w:hAnsi="Times New Roman" w:cs="Times New Roman"/>
              </w:rPr>
            </w:pPr>
          </w:p>
        </w:tc>
      </w:tr>
      <w:tr w:rsidR="004C2553" w:rsidRPr="004C2553" w:rsidTr="004C2553">
        <w:tc>
          <w:tcPr>
            <w:tcW w:w="1469"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0,2</w:t>
            </w:r>
          </w:p>
        </w:tc>
        <w:tc>
          <w:tcPr>
            <w:tcW w:w="1127"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1,6</w:t>
            </w:r>
          </w:p>
        </w:tc>
        <w:tc>
          <w:tcPr>
            <w:tcW w:w="2189"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Горисполком</w:t>
            </w:r>
          </w:p>
        </w:tc>
        <w:tc>
          <w:tcPr>
            <w:tcW w:w="1435"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0,6</w:t>
            </w:r>
          </w:p>
        </w:tc>
        <w:tc>
          <w:tcPr>
            <w:tcW w:w="1732"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ind w:left="370"/>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7,5</w:t>
            </w:r>
          </w:p>
        </w:tc>
        <w:tc>
          <w:tcPr>
            <w:tcW w:w="1543" w:type="dxa"/>
            <w:vMerge/>
            <w:tcBorders>
              <w:left w:val="single" w:sz="6" w:space="0" w:color="auto"/>
              <w:right w:val="single" w:sz="6" w:space="0" w:color="auto"/>
            </w:tcBorders>
          </w:tcPr>
          <w:p w:rsidR="004C2553" w:rsidRPr="004C2553" w:rsidRDefault="004C2553" w:rsidP="004C2553">
            <w:pPr>
              <w:pStyle w:val="Style4"/>
              <w:widowControl/>
              <w:ind w:left="370"/>
              <w:rPr>
                <w:rStyle w:val="FontStyle27"/>
                <w:rFonts w:ascii="Times New Roman" w:hAnsi="Times New Roman" w:cs="Times New Roman"/>
              </w:rPr>
            </w:pPr>
          </w:p>
        </w:tc>
      </w:tr>
      <w:tr w:rsidR="004C2553" w:rsidRPr="004C2553" w:rsidTr="004C2553">
        <w:tc>
          <w:tcPr>
            <w:tcW w:w="1469"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0,7</w:t>
            </w:r>
          </w:p>
        </w:tc>
        <w:tc>
          <w:tcPr>
            <w:tcW w:w="1127"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2,3</w:t>
            </w:r>
          </w:p>
        </w:tc>
        <w:tc>
          <w:tcPr>
            <w:tcW w:w="2189"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Почта</w:t>
            </w:r>
          </w:p>
        </w:tc>
        <w:tc>
          <w:tcPr>
            <w:tcW w:w="1435"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0,6</w:t>
            </w:r>
          </w:p>
        </w:tc>
        <w:tc>
          <w:tcPr>
            <w:tcW w:w="1732"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ind w:left="365"/>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6,9</w:t>
            </w:r>
          </w:p>
        </w:tc>
        <w:tc>
          <w:tcPr>
            <w:tcW w:w="1543" w:type="dxa"/>
            <w:vMerge/>
            <w:tcBorders>
              <w:left w:val="single" w:sz="6" w:space="0" w:color="auto"/>
              <w:right w:val="single" w:sz="6" w:space="0" w:color="auto"/>
            </w:tcBorders>
          </w:tcPr>
          <w:p w:rsidR="004C2553" w:rsidRPr="004C2553" w:rsidRDefault="004C2553" w:rsidP="004C2553">
            <w:pPr>
              <w:pStyle w:val="Style4"/>
              <w:widowControl/>
              <w:ind w:left="365"/>
              <w:rPr>
                <w:rStyle w:val="FontStyle27"/>
                <w:rFonts w:ascii="Times New Roman" w:hAnsi="Times New Roman" w:cs="Times New Roman"/>
              </w:rPr>
            </w:pPr>
          </w:p>
        </w:tc>
      </w:tr>
      <w:tr w:rsidR="004C2553" w:rsidRPr="004C2553" w:rsidTr="004C2553">
        <w:tc>
          <w:tcPr>
            <w:tcW w:w="1469"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0,9</w:t>
            </w:r>
          </w:p>
        </w:tc>
        <w:tc>
          <w:tcPr>
            <w:tcW w:w="1127"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3,2</w:t>
            </w:r>
          </w:p>
        </w:tc>
        <w:tc>
          <w:tcPr>
            <w:tcW w:w="2189"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Вокзал</w:t>
            </w:r>
          </w:p>
        </w:tc>
        <w:tc>
          <w:tcPr>
            <w:tcW w:w="1435"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2,3</w:t>
            </w:r>
          </w:p>
        </w:tc>
        <w:tc>
          <w:tcPr>
            <w:tcW w:w="1732"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ind w:left="365"/>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6,3</w:t>
            </w:r>
          </w:p>
        </w:tc>
        <w:tc>
          <w:tcPr>
            <w:tcW w:w="1543" w:type="dxa"/>
            <w:vMerge/>
            <w:tcBorders>
              <w:left w:val="single" w:sz="6" w:space="0" w:color="auto"/>
              <w:right w:val="single" w:sz="6" w:space="0" w:color="auto"/>
            </w:tcBorders>
          </w:tcPr>
          <w:p w:rsidR="004C2553" w:rsidRPr="004C2553" w:rsidRDefault="004C2553" w:rsidP="004C2553">
            <w:pPr>
              <w:pStyle w:val="Style4"/>
              <w:widowControl/>
              <w:ind w:left="365"/>
              <w:rPr>
                <w:rStyle w:val="FontStyle27"/>
                <w:rFonts w:ascii="Times New Roman" w:hAnsi="Times New Roman" w:cs="Times New Roman"/>
              </w:rPr>
            </w:pPr>
          </w:p>
        </w:tc>
      </w:tr>
      <w:tr w:rsidR="004C2553" w:rsidRPr="004C2553" w:rsidTr="004C2553">
        <w:tc>
          <w:tcPr>
            <w:tcW w:w="1469"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2,2</w:t>
            </w:r>
          </w:p>
        </w:tc>
        <w:tc>
          <w:tcPr>
            <w:tcW w:w="1127"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5,4</w:t>
            </w:r>
          </w:p>
        </w:tc>
        <w:tc>
          <w:tcPr>
            <w:tcW w:w="2189"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Депо</w:t>
            </w:r>
          </w:p>
        </w:tc>
        <w:tc>
          <w:tcPr>
            <w:tcW w:w="1435"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0,6</w:t>
            </w:r>
          </w:p>
        </w:tc>
        <w:tc>
          <w:tcPr>
            <w:tcW w:w="1732"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ind w:left="355"/>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4,0</w:t>
            </w:r>
          </w:p>
        </w:tc>
        <w:tc>
          <w:tcPr>
            <w:tcW w:w="1543" w:type="dxa"/>
            <w:vMerge/>
            <w:tcBorders>
              <w:left w:val="single" w:sz="6" w:space="0" w:color="auto"/>
              <w:right w:val="single" w:sz="6" w:space="0" w:color="auto"/>
            </w:tcBorders>
          </w:tcPr>
          <w:p w:rsidR="004C2553" w:rsidRPr="004C2553" w:rsidRDefault="004C2553" w:rsidP="004C2553">
            <w:pPr>
              <w:pStyle w:val="Style4"/>
              <w:widowControl/>
              <w:ind w:left="355"/>
              <w:rPr>
                <w:rStyle w:val="FontStyle27"/>
                <w:rFonts w:ascii="Times New Roman" w:hAnsi="Times New Roman" w:cs="Times New Roman"/>
              </w:rPr>
            </w:pPr>
          </w:p>
        </w:tc>
      </w:tr>
      <w:tr w:rsidR="004C2553" w:rsidRPr="004C2553" w:rsidTr="004C2553">
        <w:tc>
          <w:tcPr>
            <w:tcW w:w="1469"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0,7</w:t>
            </w:r>
          </w:p>
        </w:tc>
        <w:tc>
          <w:tcPr>
            <w:tcW w:w="1127"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6,1</w:t>
            </w:r>
          </w:p>
        </w:tc>
        <w:tc>
          <w:tcPr>
            <w:tcW w:w="2189"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smartTag w:uri="urn:schemas-microsoft-com:office:smarttags" w:element="metricconverter">
              <w:smartTagPr>
                <w:attr w:name="ProductID" w:val="23 км"/>
              </w:smartTagPr>
              <w:r w:rsidRPr="004C2553">
                <w:rPr>
                  <w:rStyle w:val="FontStyle27"/>
                  <w:rFonts w:ascii="Times New Roman" w:hAnsi="Times New Roman" w:cs="Times New Roman"/>
                  <w:sz w:val="20"/>
                  <w:szCs w:val="20"/>
                </w:rPr>
                <w:t>23 км</w:t>
              </w:r>
            </w:smartTag>
          </w:p>
        </w:tc>
        <w:tc>
          <w:tcPr>
            <w:tcW w:w="1435"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1,2</w:t>
            </w:r>
          </w:p>
        </w:tc>
        <w:tc>
          <w:tcPr>
            <w:tcW w:w="1732"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ind w:left="355"/>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3,4</w:t>
            </w:r>
          </w:p>
        </w:tc>
        <w:tc>
          <w:tcPr>
            <w:tcW w:w="1543" w:type="dxa"/>
            <w:vMerge/>
            <w:tcBorders>
              <w:left w:val="single" w:sz="6" w:space="0" w:color="auto"/>
              <w:right w:val="single" w:sz="6" w:space="0" w:color="auto"/>
            </w:tcBorders>
          </w:tcPr>
          <w:p w:rsidR="004C2553" w:rsidRPr="004C2553" w:rsidRDefault="004C2553" w:rsidP="004C2553">
            <w:pPr>
              <w:pStyle w:val="Style4"/>
              <w:widowControl/>
              <w:ind w:left="355"/>
              <w:rPr>
                <w:rStyle w:val="FontStyle27"/>
                <w:rFonts w:ascii="Times New Roman" w:hAnsi="Times New Roman" w:cs="Times New Roman"/>
              </w:rPr>
            </w:pPr>
          </w:p>
        </w:tc>
      </w:tr>
      <w:tr w:rsidR="004C2553" w:rsidRPr="004C2553" w:rsidTr="004C2553">
        <w:tc>
          <w:tcPr>
            <w:tcW w:w="1469"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1,1</w:t>
            </w:r>
          </w:p>
        </w:tc>
        <w:tc>
          <w:tcPr>
            <w:tcW w:w="1127"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7,2</w:t>
            </w:r>
          </w:p>
        </w:tc>
        <w:tc>
          <w:tcPr>
            <w:tcW w:w="2189"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proofErr w:type="spellStart"/>
            <w:r w:rsidRPr="004C2553">
              <w:rPr>
                <w:rStyle w:val="FontStyle27"/>
                <w:rFonts w:ascii="Times New Roman" w:hAnsi="Times New Roman" w:cs="Times New Roman"/>
                <w:sz w:val="20"/>
                <w:szCs w:val="20"/>
              </w:rPr>
              <w:t>Бот.сад</w:t>
            </w:r>
            <w:proofErr w:type="spellEnd"/>
            <w:r w:rsidR="007E1912">
              <w:rPr>
                <w:rStyle w:val="FontStyle27"/>
                <w:rFonts w:ascii="Times New Roman" w:hAnsi="Times New Roman" w:cs="Times New Roman"/>
                <w:sz w:val="20"/>
                <w:szCs w:val="20"/>
              </w:rPr>
              <w:t xml:space="preserve"> (по треб.</w:t>
            </w:r>
            <w:r w:rsidRPr="004C2553">
              <w:rPr>
                <w:rStyle w:val="FontStyle27"/>
                <w:rFonts w:ascii="Times New Roman" w:hAnsi="Times New Roman" w:cs="Times New Roman"/>
                <w:sz w:val="20"/>
                <w:szCs w:val="20"/>
              </w:rPr>
              <w:t>)</w:t>
            </w:r>
          </w:p>
        </w:tc>
        <w:tc>
          <w:tcPr>
            <w:tcW w:w="1435"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0,5</w:t>
            </w:r>
          </w:p>
        </w:tc>
        <w:tc>
          <w:tcPr>
            <w:tcW w:w="1732"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ind w:left="346"/>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2,2</w:t>
            </w:r>
          </w:p>
        </w:tc>
        <w:tc>
          <w:tcPr>
            <w:tcW w:w="1543" w:type="dxa"/>
            <w:vMerge/>
            <w:tcBorders>
              <w:left w:val="single" w:sz="6" w:space="0" w:color="auto"/>
              <w:right w:val="single" w:sz="6" w:space="0" w:color="auto"/>
            </w:tcBorders>
          </w:tcPr>
          <w:p w:rsidR="004C2553" w:rsidRPr="004C2553" w:rsidRDefault="004C2553" w:rsidP="004C2553">
            <w:pPr>
              <w:pStyle w:val="Style4"/>
              <w:widowControl/>
              <w:ind w:left="346"/>
              <w:rPr>
                <w:rStyle w:val="FontStyle27"/>
                <w:rFonts w:ascii="Times New Roman" w:hAnsi="Times New Roman" w:cs="Times New Roman"/>
              </w:rPr>
            </w:pPr>
          </w:p>
        </w:tc>
      </w:tr>
      <w:tr w:rsidR="004C2553" w:rsidRPr="004C2553" w:rsidTr="004C2553">
        <w:tc>
          <w:tcPr>
            <w:tcW w:w="1469"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0,5</w:t>
            </w:r>
          </w:p>
        </w:tc>
        <w:tc>
          <w:tcPr>
            <w:tcW w:w="1127"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7,7</w:t>
            </w:r>
          </w:p>
        </w:tc>
        <w:tc>
          <w:tcPr>
            <w:tcW w:w="2189"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Комсомольская</w:t>
            </w:r>
          </w:p>
        </w:tc>
        <w:tc>
          <w:tcPr>
            <w:tcW w:w="1435"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0,6</w:t>
            </w:r>
          </w:p>
        </w:tc>
        <w:tc>
          <w:tcPr>
            <w:tcW w:w="1732"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ind w:left="355"/>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1,7</w:t>
            </w:r>
          </w:p>
        </w:tc>
        <w:tc>
          <w:tcPr>
            <w:tcW w:w="1543" w:type="dxa"/>
            <w:vMerge/>
            <w:tcBorders>
              <w:left w:val="single" w:sz="6" w:space="0" w:color="auto"/>
              <w:right w:val="single" w:sz="6" w:space="0" w:color="auto"/>
            </w:tcBorders>
          </w:tcPr>
          <w:p w:rsidR="004C2553" w:rsidRPr="004C2553" w:rsidRDefault="004C2553" w:rsidP="004C2553">
            <w:pPr>
              <w:pStyle w:val="Style4"/>
              <w:widowControl/>
              <w:ind w:left="355"/>
              <w:rPr>
                <w:rStyle w:val="FontStyle27"/>
                <w:rFonts w:ascii="Times New Roman" w:hAnsi="Times New Roman" w:cs="Times New Roman"/>
              </w:rPr>
            </w:pPr>
          </w:p>
        </w:tc>
      </w:tr>
      <w:tr w:rsidR="004C2553" w:rsidRPr="004C2553" w:rsidTr="004C2553">
        <w:tc>
          <w:tcPr>
            <w:tcW w:w="1469"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0,5</w:t>
            </w:r>
          </w:p>
        </w:tc>
        <w:tc>
          <w:tcPr>
            <w:tcW w:w="1127"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8,2</w:t>
            </w:r>
          </w:p>
        </w:tc>
        <w:tc>
          <w:tcPr>
            <w:tcW w:w="2189"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Больница</w:t>
            </w:r>
          </w:p>
        </w:tc>
        <w:tc>
          <w:tcPr>
            <w:tcW w:w="1435"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0,2</w:t>
            </w:r>
          </w:p>
        </w:tc>
        <w:tc>
          <w:tcPr>
            <w:tcW w:w="1732"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ind w:left="350"/>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1,1</w:t>
            </w:r>
          </w:p>
        </w:tc>
        <w:tc>
          <w:tcPr>
            <w:tcW w:w="1543" w:type="dxa"/>
            <w:vMerge/>
            <w:tcBorders>
              <w:left w:val="single" w:sz="6" w:space="0" w:color="auto"/>
              <w:right w:val="single" w:sz="6" w:space="0" w:color="auto"/>
            </w:tcBorders>
          </w:tcPr>
          <w:p w:rsidR="004C2553" w:rsidRPr="004C2553" w:rsidRDefault="004C2553" w:rsidP="004C2553">
            <w:pPr>
              <w:pStyle w:val="Style4"/>
              <w:widowControl/>
              <w:ind w:left="350"/>
              <w:rPr>
                <w:rStyle w:val="FontStyle27"/>
                <w:rFonts w:ascii="Times New Roman" w:hAnsi="Times New Roman" w:cs="Times New Roman"/>
              </w:rPr>
            </w:pPr>
          </w:p>
        </w:tc>
      </w:tr>
      <w:tr w:rsidR="002216B9" w:rsidRPr="004C2553" w:rsidTr="004C2553">
        <w:tc>
          <w:tcPr>
            <w:tcW w:w="1469" w:type="dxa"/>
            <w:tcBorders>
              <w:top w:val="single" w:sz="6" w:space="0" w:color="auto"/>
              <w:left w:val="single" w:sz="6" w:space="0" w:color="auto"/>
              <w:bottom w:val="single" w:sz="6" w:space="0" w:color="auto"/>
              <w:right w:val="single" w:sz="6" w:space="0" w:color="auto"/>
            </w:tcBorders>
          </w:tcPr>
          <w:p w:rsidR="002216B9" w:rsidRPr="004C2553" w:rsidRDefault="002216B9"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0,3</w:t>
            </w:r>
          </w:p>
        </w:tc>
        <w:tc>
          <w:tcPr>
            <w:tcW w:w="1127" w:type="dxa"/>
            <w:tcBorders>
              <w:top w:val="single" w:sz="6" w:space="0" w:color="auto"/>
              <w:left w:val="single" w:sz="6" w:space="0" w:color="auto"/>
              <w:bottom w:val="single" w:sz="6" w:space="0" w:color="auto"/>
              <w:right w:val="single" w:sz="6" w:space="0" w:color="auto"/>
            </w:tcBorders>
          </w:tcPr>
          <w:p w:rsidR="002216B9" w:rsidRPr="004C2553" w:rsidRDefault="002216B9"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8,5</w:t>
            </w:r>
          </w:p>
        </w:tc>
        <w:tc>
          <w:tcPr>
            <w:tcW w:w="2189" w:type="dxa"/>
            <w:tcBorders>
              <w:top w:val="single" w:sz="6" w:space="0" w:color="auto"/>
              <w:left w:val="single" w:sz="6" w:space="0" w:color="auto"/>
              <w:bottom w:val="single" w:sz="6" w:space="0" w:color="auto"/>
              <w:right w:val="single" w:sz="6" w:space="0" w:color="auto"/>
            </w:tcBorders>
          </w:tcPr>
          <w:p w:rsidR="002216B9" w:rsidRPr="004C2553" w:rsidRDefault="007230D4" w:rsidP="002216B9">
            <w:pPr>
              <w:pStyle w:val="Style10"/>
              <w:widowControl/>
              <w:jc w:val="center"/>
              <w:rPr>
                <w:rStyle w:val="FontStyle29"/>
                <w:rFonts w:ascii="Times New Roman" w:hAnsi="Times New Roman" w:cs="Times New Roman"/>
                <w:sz w:val="20"/>
                <w:szCs w:val="20"/>
              </w:rPr>
            </w:pPr>
            <w:proofErr w:type="spellStart"/>
            <w:r>
              <w:rPr>
                <w:rStyle w:val="FontStyle29"/>
                <w:rFonts w:ascii="Times New Roman" w:hAnsi="Times New Roman" w:cs="Times New Roman"/>
                <w:sz w:val="20"/>
                <w:szCs w:val="20"/>
              </w:rPr>
              <w:t>Пронченко</w:t>
            </w:r>
            <w:proofErr w:type="spellEnd"/>
          </w:p>
        </w:tc>
        <w:tc>
          <w:tcPr>
            <w:tcW w:w="1435" w:type="dxa"/>
            <w:tcBorders>
              <w:top w:val="single" w:sz="6" w:space="0" w:color="auto"/>
              <w:left w:val="single" w:sz="6" w:space="0" w:color="auto"/>
              <w:bottom w:val="single" w:sz="6" w:space="0" w:color="auto"/>
              <w:right w:val="single" w:sz="6" w:space="0" w:color="auto"/>
            </w:tcBorders>
          </w:tcPr>
          <w:p w:rsidR="002216B9" w:rsidRPr="004C2553" w:rsidRDefault="002216B9"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0,5</w:t>
            </w:r>
          </w:p>
        </w:tc>
        <w:tc>
          <w:tcPr>
            <w:tcW w:w="1732" w:type="dxa"/>
            <w:tcBorders>
              <w:top w:val="single" w:sz="6" w:space="0" w:color="auto"/>
              <w:left w:val="single" w:sz="6" w:space="0" w:color="auto"/>
              <w:bottom w:val="single" w:sz="6" w:space="0" w:color="auto"/>
              <w:right w:val="single" w:sz="6" w:space="0" w:color="auto"/>
            </w:tcBorders>
          </w:tcPr>
          <w:p w:rsidR="002216B9" w:rsidRPr="004C2553" w:rsidRDefault="002216B9" w:rsidP="004C2553">
            <w:pPr>
              <w:pStyle w:val="Style4"/>
              <w:widowControl/>
              <w:ind w:left="336"/>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0,9</w:t>
            </w:r>
          </w:p>
        </w:tc>
        <w:tc>
          <w:tcPr>
            <w:tcW w:w="1543" w:type="dxa"/>
            <w:vMerge/>
            <w:tcBorders>
              <w:left w:val="single" w:sz="6" w:space="0" w:color="auto"/>
              <w:right w:val="single" w:sz="6" w:space="0" w:color="auto"/>
            </w:tcBorders>
          </w:tcPr>
          <w:p w:rsidR="002216B9" w:rsidRPr="004C2553" w:rsidRDefault="002216B9" w:rsidP="004C2553">
            <w:pPr>
              <w:pStyle w:val="Style4"/>
              <w:widowControl/>
              <w:ind w:left="336"/>
              <w:rPr>
                <w:rStyle w:val="FontStyle27"/>
                <w:rFonts w:ascii="Times New Roman" w:hAnsi="Times New Roman" w:cs="Times New Roman"/>
              </w:rPr>
            </w:pPr>
          </w:p>
        </w:tc>
      </w:tr>
      <w:tr w:rsidR="002216B9" w:rsidRPr="004C2553" w:rsidTr="004C2553">
        <w:tc>
          <w:tcPr>
            <w:tcW w:w="1469" w:type="dxa"/>
            <w:tcBorders>
              <w:top w:val="single" w:sz="6" w:space="0" w:color="auto"/>
              <w:left w:val="single" w:sz="6" w:space="0" w:color="auto"/>
              <w:bottom w:val="single" w:sz="6" w:space="0" w:color="auto"/>
              <w:right w:val="single" w:sz="6" w:space="0" w:color="auto"/>
            </w:tcBorders>
          </w:tcPr>
          <w:p w:rsidR="002216B9" w:rsidRPr="004C2553" w:rsidRDefault="002216B9"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0,4</w:t>
            </w:r>
          </w:p>
        </w:tc>
        <w:tc>
          <w:tcPr>
            <w:tcW w:w="1127" w:type="dxa"/>
            <w:tcBorders>
              <w:top w:val="single" w:sz="6" w:space="0" w:color="auto"/>
              <w:left w:val="single" w:sz="6" w:space="0" w:color="auto"/>
              <w:bottom w:val="single" w:sz="6" w:space="0" w:color="auto"/>
              <w:right w:val="single" w:sz="6" w:space="0" w:color="auto"/>
            </w:tcBorders>
          </w:tcPr>
          <w:p w:rsidR="002216B9" w:rsidRPr="004C2553" w:rsidRDefault="002216B9"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8,9</w:t>
            </w:r>
          </w:p>
        </w:tc>
        <w:tc>
          <w:tcPr>
            <w:tcW w:w="2189" w:type="dxa"/>
            <w:tcBorders>
              <w:top w:val="single" w:sz="6" w:space="0" w:color="auto"/>
              <w:left w:val="single" w:sz="6" w:space="0" w:color="auto"/>
              <w:bottom w:val="single" w:sz="6" w:space="0" w:color="auto"/>
              <w:right w:val="single" w:sz="6" w:space="0" w:color="auto"/>
            </w:tcBorders>
          </w:tcPr>
          <w:p w:rsidR="002216B9" w:rsidRPr="004C2553" w:rsidRDefault="007230D4" w:rsidP="004C2553">
            <w:pPr>
              <w:pStyle w:val="Style4"/>
              <w:widowControl/>
              <w:jc w:val="center"/>
              <w:rPr>
                <w:rStyle w:val="FontStyle27"/>
                <w:rFonts w:ascii="Times New Roman" w:hAnsi="Times New Roman" w:cs="Times New Roman"/>
                <w:sz w:val="20"/>
                <w:szCs w:val="20"/>
              </w:rPr>
            </w:pPr>
            <w:r>
              <w:rPr>
                <w:rStyle w:val="FontStyle27"/>
                <w:rFonts w:ascii="Times New Roman" w:hAnsi="Times New Roman" w:cs="Times New Roman"/>
                <w:sz w:val="20"/>
                <w:szCs w:val="20"/>
              </w:rPr>
              <w:t>Поликлиника</w:t>
            </w:r>
          </w:p>
        </w:tc>
        <w:tc>
          <w:tcPr>
            <w:tcW w:w="1435" w:type="dxa"/>
            <w:tcBorders>
              <w:top w:val="single" w:sz="6" w:space="0" w:color="auto"/>
              <w:left w:val="single" w:sz="6" w:space="0" w:color="auto"/>
              <w:bottom w:val="single" w:sz="6" w:space="0" w:color="auto"/>
              <w:right w:val="single" w:sz="6" w:space="0" w:color="auto"/>
            </w:tcBorders>
          </w:tcPr>
          <w:p w:rsidR="002216B9" w:rsidRPr="004C2553" w:rsidRDefault="002216B9"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0,4</w:t>
            </w:r>
          </w:p>
        </w:tc>
        <w:tc>
          <w:tcPr>
            <w:tcW w:w="1732" w:type="dxa"/>
            <w:tcBorders>
              <w:top w:val="single" w:sz="6" w:space="0" w:color="auto"/>
              <w:left w:val="single" w:sz="6" w:space="0" w:color="auto"/>
              <w:bottom w:val="single" w:sz="6" w:space="0" w:color="auto"/>
              <w:right w:val="single" w:sz="6" w:space="0" w:color="auto"/>
            </w:tcBorders>
          </w:tcPr>
          <w:p w:rsidR="002216B9" w:rsidRPr="004C2553" w:rsidRDefault="002216B9" w:rsidP="004C2553">
            <w:pPr>
              <w:pStyle w:val="Style4"/>
              <w:widowControl/>
              <w:ind w:left="336"/>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0,4</w:t>
            </w:r>
          </w:p>
        </w:tc>
        <w:tc>
          <w:tcPr>
            <w:tcW w:w="1543" w:type="dxa"/>
            <w:vMerge/>
            <w:tcBorders>
              <w:left w:val="single" w:sz="6" w:space="0" w:color="auto"/>
              <w:right w:val="single" w:sz="6" w:space="0" w:color="auto"/>
            </w:tcBorders>
          </w:tcPr>
          <w:p w:rsidR="002216B9" w:rsidRPr="004C2553" w:rsidRDefault="002216B9" w:rsidP="004C2553">
            <w:pPr>
              <w:pStyle w:val="Style4"/>
              <w:widowControl/>
              <w:ind w:left="336"/>
              <w:rPr>
                <w:rStyle w:val="FontStyle27"/>
                <w:rFonts w:ascii="Times New Roman" w:hAnsi="Times New Roman" w:cs="Times New Roman"/>
              </w:rPr>
            </w:pPr>
          </w:p>
        </w:tc>
      </w:tr>
      <w:tr w:rsidR="002216B9" w:rsidRPr="004C2553" w:rsidTr="004C2553">
        <w:tc>
          <w:tcPr>
            <w:tcW w:w="1469" w:type="dxa"/>
            <w:tcBorders>
              <w:top w:val="single" w:sz="6" w:space="0" w:color="auto"/>
              <w:left w:val="single" w:sz="6" w:space="0" w:color="auto"/>
              <w:bottom w:val="single" w:sz="6" w:space="0" w:color="auto"/>
              <w:right w:val="single" w:sz="6" w:space="0" w:color="auto"/>
            </w:tcBorders>
          </w:tcPr>
          <w:p w:rsidR="002216B9" w:rsidRPr="004C2553" w:rsidRDefault="002216B9"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0,5</w:t>
            </w:r>
          </w:p>
        </w:tc>
        <w:tc>
          <w:tcPr>
            <w:tcW w:w="1127" w:type="dxa"/>
            <w:tcBorders>
              <w:top w:val="single" w:sz="6" w:space="0" w:color="auto"/>
              <w:left w:val="single" w:sz="6" w:space="0" w:color="auto"/>
              <w:bottom w:val="single" w:sz="6" w:space="0" w:color="auto"/>
              <w:right w:val="single" w:sz="6" w:space="0" w:color="auto"/>
            </w:tcBorders>
          </w:tcPr>
          <w:p w:rsidR="002216B9" w:rsidRPr="004C2553" w:rsidRDefault="002216B9"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9,4</w:t>
            </w:r>
          </w:p>
        </w:tc>
        <w:tc>
          <w:tcPr>
            <w:tcW w:w="2189" w:type="dxa"/>
            <w:tcBorders>
              <w:top w:val="single" w:sz="6" w:space="0" w:color="auto"/>
              <w:left w:val="single" w:sz="6" w:space="0" w:color="auto"/>
              <w:bottom w:val="single" w:sz="6" w:space="0" w:color="auto"/>
              <w:right w:val="single" w:sz="6" w:space="0" w:color="auto"/>
            </w:tcBorders>
          </w:tcPr>
          <w:p w:rsidR="002216B9" w:rsidRPr="004C2553" w:rsidRDefault="002216B9" w:rsidP="004C2553">
            <w:pPr>
              <w:pStyle w:val="Style4"/>
              <w:widowControl/>
              <w:jc w:val="center"/>
              <w:rPr>
                <w:rStyle w:val="FontStyle27"/>
                <w:rFonts w:ascii="Times New Roman" w:hAnsi="Times New Roman" w:cs="Times New Roman"/>
                <w:sz w:val="20"/>
                <w:szCs w:val="20"/>
              </w:rPr>
            </w:pPr>
            <w:smartTag w:uri="urn:schemas-microsoft-com:office:smarttags" w:element="metricconverter">
              <w:smartTagPr>
                <w:attr w:name="ProductID" w:val="25 км"/>
              </w:smartTagPr>
              <w:r w:rsidRPr="004C2553">
                <w:rPr>
                  <w:rStyle w:val="FontStyle27"/>
                  <w:rFonts w:ascii="Times New Roman" w:hAnsi="Times New Roman" w:cs="Times New Roman"/>
                  <w:sz w:val="20"/>
                  <w:szCs w:val="20"/>
                </w:rPr>
                <w:t>25 км</w:t>
              </w:r>
            </w:smartTag>
          </w:p>
        </w:tc>
        <w:tc>
          <w:tcPr>
            <w:tcW w:w="1435" w:type="dxa"/>
            <w:tcBorders>
              <w:top w:val="single" w:sz="6" w:space="0" w:color="auto"/>
              <w:left w:val="single" w:sz="6" w:space="0" w:color="auto"/>
              <w:bottom w:val="single" w:sz="6" w:space="0" w:color="auto"/>
              <w:right w:val="single" w:sz="6" w:space="0" w:color="auto"/>
            </w:tcBorders>
          </w:tcPr>
          <w:p w:rsidR="002216B9" w:rsidRPr="004C2553" w:rsidRDefault="002216B9" w:rsidP="004C2553">
            <w:pPr>
              <w:pStyle w:val="Style7"/>
              <w:widowControl/>
              <w:rPr>
                <w:rFonts w:ascii="Times New Roman" w:hAnsi="Times New Roman"/>
                <w:sz w:val="20"/>
                <w:szCs w:val="20"/>
              </w:rPr>
            </w:pPr>
          </w:p>
        </w:tc>
        <w:tc>
          <w:tcPr>
            <w:tcW w:w="1732" w:type="dxa"/>
            <w:tcBorders>
              <w:top w:val="single" w:sz="6" w:space="0" w:color="auto"/>
              <w:left w:val="single" w:sz="6" w:space="0" w:color="auto"/>
              <w:bottom w:val="single" w:sz="6" w:space="0" w:color="auto"/>
              <w:right w:val="single" w:sz="6" w:space="0" w:color="auto"/>
            </w:tcBorders>
          </w:tcPr>
          <w:p w:rsidR="002216B9" w:rsidRPr="004C2553" w:rsidRDefault="002216B9" w:rsidP="004C2553">
            <w:pPr>
              <w:pStyle w:val="Style7"/>
              <w:widowControl/>
              <w:rPr>
                <w:rFonts w:ascii="Times New Roman" w:hAnsi="Times New Roman"/>
                <w:sz w:val="20"/>
                <w:szCs w:val="20"/>
              </w:rPr>
            </w:pPr>
          </w:p>
        </w:tc>
        <w:tc>
          <w:tcPr>
            <w:tcW w:w="1543" w:type="dxa"/>
            <w:vMerge/>
            <w:tcBorders>
              <w:left w:val="single" w:sz="6" w:space="0" w:color="auto"/>
              <w:bottom w:val="single" w:sz="6" w:space="0" w:color="auto"/>
              <w:right w:val="single" w:sz="6" w:space="0" w:color="auto"/>
            </w:tcBorders>
          </w:tcPr>
          <w:p w:rsidR="002216B9" w:rsidRPr="004C2553" w:rsidRDefault="002216B9" w:rsidP="004C2553">
            <w:pPr>
              <w:pStyle w:val="Style7"/>
              <w:widowControl/>
              <w:rPr>
                <w:rFonts w:ascii="Times New Roman" w:hAnsi="Times New Roman"/>
              </w:rPr>
            </w:pPr>
          </w:p>
        </w:tc>
      </w:tr>
    </w:tbl>
    <w:p w:rsidR="004C2553" w:rsidRDefault="004C2553" w:rsidP="004C2553">
      <w:pPr>
        <w:pStyle w:val="HTML"/>
        <w:jc w:val="both"/>
        <w:rPr>
          <w:rFonts w:ascii="Times New Roman" w:hAnsi="Times New Roman" w:cs="Times New Roman"/>
          <w:b/>
          <w:bCs/>
          <w:sz w:val="32"/>
          <w:szCs w:val="28"/>
        </w:rPr>
      </w:pPr>
    </w:p>
    <w:p w:rsidR="004C2553" w:rsidRDefault="004C2553" w:rsidP="004C2553">
      <w:pPr>
        <w:pStyle w:val="HTML"/>
        <w:jc w:val="both"/>
      </w:pPr>
    </w:p>
    <w:p w:rsidR="00210908" w:rsidRDefault="00210908">
      <w:pPr>
        <w:pStyle w:val="HTML"/>
        <w:ind w:firstLine="567"/>
        <w:jc w:val="both"/>
      </w:pPr>
    </w:p>
    <w:p w:rsidR="00210908" w:rsidRDefault="00CF1882">
      <w:pPr>
        <w:pStyle w:val="Standard"/>
        <w:tabs>
          <w:tab w:val="left" w:pos="45"/>
        </w:tabs>
        <w:ind w:firstLine="567"/>
        <w:jc w:val="both"/>
        <w:rPr>
          <w:b/>
          <w:bCs/>
        </w:rPr>
      </w:pPr>
      <w:r>
        <w:t>1.</w:t>
      </w:r>
      <w:r w:rsidR="00FF65B2">
        <w:t xml:space="preserve">2. </w:t>
      </w:r>
      <w:r w:rsidR="004C2553">
        <w:rPr>
          <w:b/>
          <w:bCs/>
        </w:rPr>
        <w:t>Маршрут № 108</w:t>
      </w:r>
      <w:r w:rsidR="00FF65B2">
        <w:rPr>
          <w:b/>
          <w:bCs/>
        </w:rPr>
        <w:t xml:space="preserve"> </w:t>
      </w:r>
    </w:p>
    <w:p w:rsidR="004C2553" w:rsidRDefault="004C2553">
      <w:pPr>
        <w:pStyle w:val="Standard"/>
        <w:tabs>
          <w:tab w:val="left" w:pos="45"/>
        </w:tabs>
        <w:ind w:firstLine="567"/>
        <w:jc w:val="both"/>
        <w:rPr>
          <w:b/>
          <w:bCs/>
        </w:rPr>
      </w:pPr>
    </w:p>
    <w:tbl>
      <w:tblPr>
        <w:tblW w:w="9495" w:type="dxa"/>
        <w:tblInd w:w="40" w:type="dxa"/>
        <w:tblLayout w:type="fixed"/>
        <w:tblCellMar>
          <w:left w:w="40" w:type="dxa"/>
          <w:right w:w="40" w:type="dxa"/>
        </w:tblCellMar>
        <w:tblLook w:val="0000"/>
      </w:tblPr>
      <w:tblGrid>
        <w:gridCol w:w="1469"/>
        <w:gridCol w:w="1127"/>
        <w:gridCol w:w="2189"/>
        <w:gridCol w:w="1435"/>
        <w:gridCol w:w="1732"/>
        <w:gridCol w:w="1543"/>
      </w:tblGrid>
      <w:tr w:rsidR="004C2553" w:rsidRPr="004C2553" w:rsidTr="001667A6">
        <w:tc>
          <w:tcPr>
            <w:tcW w:w="1469"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5"/>
              <w:widowControl/>
              <w:spacing w:line="158" w:lineRule="exact"/>
              <w:jc w:val="center"/>
              <w:rPr>
                <w:rStyle w:val="FontStyle32"/>
                <w:rFonts w:ascii="Times New Roman" w:hAnsi="Times New Roman" w:cs="Times New Roman"/>
                <w:sz w:val="20"/>
                <w:szCs w:val="20"/>
              </w:rPr>
            </w:pPr>
          </w:p>
          <w:p w:rsidR="004C2553" w:rsidRPr="004C2553" w:rsidRDefault="004C2553" w:rsidP="001667A6">
            <w:pPr>
              <w:pStyle w:val="Style15"/>
              <w:widowControl/>
              <w:spacing w:line="158" w:lineRule="exact"/>
              <w:jc w:val="center"/>
              <w:rPr>
                <w:rStyle w:val="FontStyle32"/>
                <w:rFonts w:ascii="Times New Roman" w:hAnsi="Times New Roman" w:cs="Times New Roman"/>
                <w:sz w:val="20"/>
                <w:szCs w:val="20"/>
              </w:rPr>
            </w:pPr>
            <w:r w:rsidRPr="004C2553">
              <w:rPr>
                <w:rStyle w:val="FontStyle32"/>
                <w:rFonts w:ascii="Times New Roman" w:hAnsi="Times New Roman" w:cs="Times New Roman"/>
                <w:sz w:val="20"/>
                <w:szCs w:val="20"/>
              </w:rPr>
              <w:t>Расстояние</w:t>
            </w:r>
          </w:p>
          <w:p w:rsidR="004C2553" w:rsidRPr="004C2553" w:rsidRDefault="004C2553" w:rsidP="001667A6">
            <w:pPr>
              <w:pStyle w:val="Style9"/>
              <w:widowControl/>
              <w:spacing w:line="158" w:lineRule="exact"/>
              <w:rPr>
                <w:rStyle w:val="FontStyle32"/>
                <w:rFonts w:ascii="Times New Roman" w:hAnsi="Times New Roman" w:cs="Times New Roman"/>
                <w:sz w:val="20"/>
                <w:szCs w:val="20"/>
              </w:rPr>
            </w:pPr>
            <w:r w:rsidRPr="004C2553">
              <w:rPr>
                <w:rStyle w:val="FontStyle32"/>
                <w:rFonts w:ascii="Times New Roman" w:hAnsi="Times New Roman" w:cs="Times New Roman"/>
                <w:sz w:val="20"/>
                <w:szCs w:val="20"/>
              </w:rPr>
              <w:t>между остан</w:t>
            </w:r>
            <w:r w:rsidRPr="004C2553">
              <w:rPr>
                <w:rStyle w:val="FontStyle32"/>
                <w:rFonts w:ascii="Times New Roman" w:hAnsi="Times New Roman" w:cs="Times New Roman"/>
                <w:sz w:val="20"/>
                <w:szCs w:val="20"/>
              </w:rPr>
              <w:t>о</w:t>
            </w:r>
            <w:r w:rsidRPr="004C2553">
              <w:rPr>
                <w:rStyle w:val="FontStyle32"/>
                <w:rFonts w:ascii="Times New Roman" w:hAnsi="Times New Roman" w:cs="Times New Roman"/>
                <w:sz w:val="20"/>
                <w:szCs w:val="20"/>
              </w:rPr>
              <w:t>вочными  пун</w:t>
            </w:r>
            <w:r w:rsidRPr="004C2553">
              <w:rPr>
                <w:rStyle w:val="FontStyle32"/>
                <w:rFonts w:ascii="Times New Roman" w:hAnsi="Times New Roman" w:cs="Times New Roman"/>
                <w:sz w:val="20"/>
                <w:szCs w:val="20"/>
              </w:rPr>
              <w:t>к</w:t>
            </w:r>
            <w:r w:rsidRPr="004C2553">
              <w:rPr>
                <w:rStyle w:val="FontStyle32"/>
                <w:rFonts w:ascii="Times New Roman" w:hAnsi="Times New Roman" w:cs="Times New Roman"/>
                <w:sz w:val="20"/>
                <w:szCs w:val="20"/>
              </w:rPr>
              <w:t>тами</w:t>
            </w:r>
            <w:r w:rsidR="00663168">
              <w:rPr>
                <w:rStyle w:val="FontStyle32"/>
                <w:rFonts w:ascii="Times New Roman" w:hAnsi="Times New Roman" w:cs="Times New Roman"/>
                <w:sz w:val="20"/>
                <w:szCs w:val="20"/>
              </w:rPr>
              <w:t>, км.</w:t>
            </w:r>
          </w:p>
        </w:tc>
        <w:tc>
          <w:tcPr>
            <w:tcW w:w="1127"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5"/>
              <w:widowControl/>
              <w:spacing w:line="158" w:lineRule="exact"/>
              <w:jc w:val="center"/>
              <w:rPr>
                <w:rStyle w:val="FontStyle32"/>
                <w:rFonts w:ascii="Times New Roman" w:hAnsi="Times New Roman" w:cs="Times New Roman"/>
                <w:sz w:val="20"/>
                <w:szCs w:val="20"/>
              </w:rPr>
            </w:pPr>
          </w:p>
          <w:p w:rsidR="004C2553" w:rsidRPr="004C2553" w:rsidRDefault="004C2553" w:rsidP="001667A6">
            <w:pPr>
              <w:pStyle w:val="Style15"/>
              <w:widowControl/>
              <w:spacing w:line="158" w:lineRule="exact"/>
              <w:jc w:val="center"/>
              <w:rPr>
                <w:rStyle w:val="FontStyle32"/>
                <w:rFonts w:ascii="Times New Roman" w:hAnsi="Times New Roman" w:cs="Times New Roman"/>
                <w:sz w:val="20"/>
                <w:szCs w:val="20"/>
              </w:rPr>
            </w:pPr>
            <w:r w:rsidRPr="004C2553">
              <w:rPr>
                <w:rStyle w:val="FontStyle32"/>
                <w:rFonts w:ascii="Times New Roman" w:hAnsi="Times New Roman" w:cs="Times New Roman"/>
                <w:sz w:val="20"/>
                <w:szCs w:val="20"/>
              </w:rPr>
              <w:t>Расстояние от</w:t>
            </w:r>
          </w:p>
          <w:p w:rsidR="004C2553" w:rsidRPr="004C2553" w:rsidRDefault="004C2553" w:rsidP="001667A6">
            <w:pPr>
              <w:pStyle w:val="Style9"/>
              <w:widowControl/>
              <w:spacing w:line="158" w:lineRule="exact"/>
              <w:rPr>
                <w:rStyle w:val="FontStyle32"/>
                <w:rFonts w:ascii="Times New Roman" w:hAnsi="Times New Roman" w:cs="Times New Roman"/>
                <w:sz w:val="20"/>
                <w:szCs w:val="20"/>
              </w:rPr>
            </w:pPr>
            <w:r w:rsidRPr="004C2553">
              <w:rPr>
                <w:rStyle w:val="FontStyle32"/>
                <w:rFonts w:ascii="Times New Roman" w:hAnsi="Times New Roman" w:cs="Times New Roman"/>
                <w:sz w:val="20"/>
                <w:szCs w:val="20"/>
              </w:rPr>
              <w:t>начального пункта</w:t>
            </w:r>
            <w:r w:rsidR="00663168">
              <w:rPr>
                <w:rStyle w:val="FontStyle32"/>
                <w:rFonts w:ascii="Times New Roman" w:hAnsi="Times New Roman" w:cs="Times New Roman"/>
                <w:sz w:val="20"/>
                <w:szCs w:val="20"/>
              </w:rPr>
              <w:t>, км.</w:t>
            </w:r>
          </w:p>
        </w:tc>
        <w:tc>
          <w:tcPr>
            <w:tcW w:w="2189"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9"/>
              <w:widowControl/>
              <w:rPr>
                <w:rStyle w:val="FontStyle32"/>
                <w:rFonts w:ascii="Times New Roman" w:hAnsi="Times New Roman" w:cs="Times New Roman"/>
                <w:sz w:val="20"/>
                <w:szCs w:val="20"/>
              </w:rPr>
            </w:pPr>
          </w:p>
          <w:p w:rsidR="004C2553" w:rsidRPr="004C2553" w:rsidRDefault="004C2553" w:rsidP="001667A6">
            <w:pPr>
              <w:pStyle w:val="Style9"/>
              <w:widowControl/>
              <w:rPr>
                <w:rStyle w:val="FontStyle32"/>
                <w:rFonts w:ascii="Times New Roman" w:hAnsi="Times New Roman" w:cs="Times New Roman"/>
                <w:sz w:val="20"/>
                <w:szCs w:val="20"/>
              </w:rPr>
            </w:pPr>
            <w:r w:rsidRPr="004C2553">
              <w:rPr>
                <w:rStyle w:val="FontStyle32"/>
                <w:rFonts w:ascii="Times New Roman" w:hAnsi="Times New Roman" w:cs="Times New Roman"/>
                <w:sz w:val="20"/>
                <w:szCs w:val="20"/>
              </w:rPr>
              <w:t>Наименование остан</w:t>
            </w:r>
            <w:r w:rsidRPr="004C2553">
              <w:rPr>
                <w:rStyle w:val="FontStyle32"/>
                <w:rFonts w:ascii="Times New Roman" w:hAnsi="Times New Roman" w:cs="Times New Roman"/>
                <w:sz w:val="20"/>
                <w:szCs w:val="20"/>
              </w:rPr>
              <w:t>о</w:t>
            </w:r>
            <w:r w:rsidRPr="004C2553">
              <w:rPr>
                <w:rStyle w:val="FontStyle32"/>
                <w:rFonts w:ascii="Times New Roman" w:hAnsi="Times New Roman" w:cs="Times New Roman"/>
                <w:sz w:val="20"/>
                <w:szCs w:val="20"/>
              </w:rPr>
              <w:t>вочных пунктов</w:t>
            </w:r>
          </w:p>
        </w:tc>
        <w:tc>
          <w:tcPr>
            <w:tcW w:w="1435"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5"/>
              <w:widowControl/>
              <w:jc w:val="center"/>
              <w:rPr>
                <w:rStyle w:val="FontStyle32"/>
                <w:rFonts w:ascii="Times New Roman" w:hAnsi="Times New Roman" w:cs="Times New Roman"/>
                <w:sz w:val="20"/>
                <w:szCs w:val="20"/>
              </w:rPr>
            </w:pPr>
          </w:p>
          <w:p w:rsidR="004C2553" w:rsidRPr="004C2553" w:rsidRDefault="004C2553" w:rsidP="001667A6">
            <w:pPr>
              <w:pStyle w:val="Style15"/>
              <w:widowControl/>
              <w:jc w:val="center"/>
              <w:rPr>
                <w:rStyle w:val="FontStyle32"/>
                <w:rFonts w:ascii="Times New Roman" w:hAnsi="Times New Roman" w:cs="Times New Roman"/>
                <w:sz w:val="20"/>
                <w:szCs w:val="20"/>
              </w:rPr>
            </w:pPr>
            <w:r w:rsidRPr="004C2553">
              <w:rPr>
                <w:rStyle w:val="FontStyle32"/>
                <w:rFonts w:ascii="Times New Roman" w:hAnsi="Times New Roman" w:cs="Times New Roman"/>
                <w:sz w:val="20"/>
                <w:szCs w:val="20"/>
              </w:rPr>
              <w:t>Расстояние</w:t>
            </w:r>
          </w:p>
          <w:p w:rsidR="004C2553" w:rsidRPr="004C2553" w:rsidRDefault="004C2553" w:rsidP="001667A6">
            <w:pPr>
              <w:pStyle w:val="Style9"/>
              <w:widowControl/>
              <w:rPr>
                <w:rStyle w:val="FontStyle32"/>
                <w:rFonts w:ascii="Times New Roman" w:hAnsi="Times New Roman" w:cs="Times New Roman"/>
                <w:sz w:val="20"/>
                <w:szCs w:val="20"/>
              </w:rPr>
            </w:pPr>
            <w:r w:rsidRPr="004C2553">
              <w:rPr>
                <w:rStyle w:val="FontStyle32"/>
                <w:rFonts w:ascii="Times New Roman" w:hAnsi="Times New Roman" w:cs="Times New Roman"/>
                <w:sz w:val="20"/>
                <w:szCs w:val="20"/>
              </w:rPr>
              <w:t xml:space="preserve">между </w:t>
            </w:r>
            <w:proofErr w:type="spellStart"/>
            <w:r w:rsidRPr="004C2553">
              <w:rPr>
                <w:rStyle w:val="FontStyle32"/>
                <w:rFonts w:ascii="Times New Roman" w:hAnsi="Times New Roman" w:cs="Times New Roman"/>
                <w:sz w:val="20"/>
                <w:szCs w:val="20"/>
              </w:rPr>
              <w:t>остан</w:t>
            </w:r>
            <w:r w:rsidRPr="004C2553">
              <w:rPr>
                <w:rStyle w:val="FontStyle32"/>
                <w:rFonts w:ascii="Times New Roman" w:hAnsi="Times New Roman" w:cs="Times New Roman"/>
                <w:sz w:val="20"/>
                <w:szCs w:val="20"/>
              </w:rPr>
              <w:t>о</w:t>
            </w:r>
            <w:r w:rsidRPr="004C2553">
              <w:rPr>
                <w:rStyle w:val="FontStyle32"/>
                <w:rFonts w:ascii="Times New Roman" w:hAnsi="Times New Roman" w:cs="Times New Roman"/>
                <w:sz w:val="20"/>
                <w:szCs w:val="20"/>
              </w:rPr>
              <w:t>воч</w:t>
            </w:r>
            <w:proofErr w:type="spellEnd"/>
            <w:r w:rsidRPr="004C2553">
              <w:rPr>
                <w:rStyle w:val="FontStyle32"/>
                <w:rFonts w:ascii="Times New Roman" w:hAnsi="Times New Roman" w:cs="Times New Roman"/>
                <w:sz w:val="20"/>
                <w:szCs w:val="20"/>
              </w:rPr>
              <w:t>. пунктами</w:t>
            </w:r>
            <w:r w:rsidR="00663168">
              <w:rPr>
                <w:rStyle w:val="FontStyle32"/>
                <w:rFonts w:ascii="Times New Roman" w:hAnsi="Times New Roman" w:cs="Times New Roman"/>
                <w:sz w:val="20"/>
                <w:szCs w:val="20"/>
              </w:rPr>
              <w:t>, км.</w:t>
            </w:r>
          </w:p>
        </w:tc>
        <w:tc>
          <w:tcPr>
            <w:tcW w:w="1732"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9"/>
              <w:widowControl/>
              <w:spacing w:line="158" w:lineRule="exact"/>
              <w:rPr>
                <w:rStyle w:val="FontStyle32"/>
                <w:rFonts w:ascii="Times New Roman" w:hAnsi="Times New Roman" w:cs="Times New Roman"/>
                <w:sz w:val="20"/>
                <w:szCs w:val="20"/>
              </w:rPr>
            </w:pPr>
          </w:p>
          <w:p w:rsidR="004C2553" w:rsidRPr="004C2553" w:rsidRDefault="004C2553" w:rsidP="001667A6">
            <w:pPr>
              <w:pStyle w:val="Style9"/>
              <w:widowControl/>
              <w:spacing w:line="158" w:lineRule="exact"/>
              <w:rPr>
                <w:rStyle w:val="FontStyle32"/>
                <w:rFonts w:ascii="Times New Roman" w:hAnsi="Times New Roman" w:cs="Times New Roman"/>
                <w:sz w:val="20"/>
                <w:szCs w:val="20"/>
              </w:rPr>
            </w:pPr>
            <w:r w:rsidRPr="004C2553">
              <w:rPr>
                <w:rStyle w:val="FontStyle32"/>
                <w:rFonts w:ascii="Times New Roman" w:hAnsi="Times New Roman" w:cs="Times New Roman"/>
                <w:sz w:val="20"/>
                <w:szCs w:val="20"/>
              </w:rPr>
              <w:t>Расстояние от</w:t>
            </w:r>
          </w:p>
          <w:p w:rsidR="004C2553" w:rsidRPr="004C2553" w:rsidRDefault="004C2553" w:rsidP="001667A6">
            <w:pPr>
              <w:pStyle w:val="Style9"/>
              <w:widowControl/>
              <w:spacing w:line="158" w:lineRule="exact"/>
              <w:rPr>
                <w:rStyle w:val="FontStyle32"/>
                <w:rFonts w:ascii="Times New Roman" w:hAnsi="Times New Roman" w:cs="Times New Roman"/>
                <w:sz w:val="20"/>
                <w:szCs w:val="20"/>
              </w:rPr>
            </w:pPr>
            <w:r w:rsidRPr="004C2553">
              <w:rPr>
                <w:rStyle w:val="FontStyle32"/>
                <w:rFonts w:ascii="Times New Roman" w:hAnsi="Times New Roman" w:cs="Times New Roman"/>
                <w:sz w:val="20"/>
                <w:szCs w:val="20"/>
              </w:rPr>
              <w:t>начального пун</w:t>
            </w:r>
            <w:r w:rsidRPr="004C2553">
              <w:rPr>
                <w:rStyle w:val="FontStyle32"/>
                <w:rFonts w:ascii="Times New Roman" w:hAnsi="Times New Roman" w:cs="Times New Roman"/>
                <w:sz w:val="20"/>
                <w:szCs w:val="20"/>
              </w:rPr>
              <w:t>к</w:t>
            </w:r>
            <w:r w:rsidRPr="004C2553">
              <w:rPr>
                <w:rStyle w:val="FontStyle32"/>
                <w:rFonts w:ascii="Times New Roman" w:hAnsi="Times New Roman" w:cs="Times New Roman"/>
                <w:sz w:val="20"/>
                <w:szCs w:val="20"/>
              </w:rPr>
              <w:t>та</w:t>
            </w:r>
            <w:r w:rsidR="00663168">
              <w:rPr>
                <w:rStyle w:val="FontStyle32"/>
                <w:rFonts w:ascii="Times New Roman" w:hAnsi="Times New Roman" w:cs="Times New Roman"/>
                <w:sz w:val="20"/>
                <w:szCs w:val="20"/>
              </w:rPr>
              <w:t>, км.</w:t>
            </w:r>
          </w:p>
        </w:tc>
        <w:tc>
          <w:tcPr>
            <w:tcW w:w="1543"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4"/>
              <w:widowControl/>
              <w:ind w:left="384"/>
              <w:rPr>
                <w:rStyle w:val="FontStyle27"/>
                <w:rFonts w:ascii="Times New Roman" w:hAnsi="Times New Roman" w:cs="Times New Roman"/>
              </w:rPr>
            </w:pPr>
          </w:p>
          <w:p w:rsidR="004C2553" w:rsidRPr="004C2553" w:rsidRDefault="004C2553" w:rsidP="001667A6">
            <w:pPr>
              <w:pStyle w:val="Style4"/>
              <w:widowControl/>
              <w:ind w:left="384"/>
              <w:rPr>
                <w:rStyle w:val="FontStyle27"/>
                <w:rFonts w:ascii="Times New Roman" w:hAnsi="Times New Roman" w:cs="Times New Roman"/>
              </w:rPr>
            </w:pPr>
          </w:p>
          <w:p w:rsidR="004C2553" w:rsidRPr="004C2553" w:rsidRDefault="004C2553" w:rsidP="001667A6">
            <w:pPr>
              <w:pStyle w:val="Style4"/>
              <w:widowControl/>
              <w:ind w:left="384"/>
              <w:rPr>
                <w:rStyle w:val="FontStyle27"/>
                <w:rFonts w:ascii="Times New Roman" w:hAnsi="Times New Roman" w:cs="Times New Roman"/>
              </w:rPr>
            </w:pPr>
            <w:r w:rsidRPr="004C2553">
              <w:rPr>
                <w:rStyle w:val="FontStyle27"/>
                <w:rFonts w:ascii="Times New Roman" w:hAnsi="Times New Roman" w:cs="Times New Roman"/>
                <w:sz w:val="20"/>
                <w:szCs w:val="20"/>
              </w:rPr>
              <w:t>Статус маршрута</w:t>
            </w:r>
          </w:p>
        </w:tc>
      </w:tr>
      <w:tr w:rsidR="004C2553" w:rsidRPr="004C2553" w:rsidTr="001667A6">
        <w:tc>
          <w:tcPr>
            <w:tcW w:w="1469"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p>
        </w:tc>
        <w:tc>
          <w:tcPr>
            <w:tcW w:w="1127"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p>
        </w:tc>
        <w:tc>
          <w:tcPr>
            <w:tcW w:w="2189"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Олимпийская</w:t>
            </w:r>
          </w:p>
        </w:tc>
        <w:tc>
          <w:tcPr>
            <w:tcW w:w="1435"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0,9</w:t>
            </w:r>
          </w:p>
        </w:tc>
        <w:tc>
          <w:tcPr>
            <w:tcW w:w="1732"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37,5</w:t>
            </w:r>
          </w:p>
        </w:tc>
        <w:tc>
          <w:tcPr>
            <w:tcW w:w="1543" w:type="dxa"/>
            <w:vMerge w:val="restart"/>
            <w:tcBorders>
              <w:top w:val="single" w:sz="6" w:space="0" w:color="auto"/>
              <w:left w:val="single" w:sz="6" w:space="0" w:color="auto"/>
              <w:right w:val="single" w:sz="6" w:space="0" w:color="auto"/>
            </w:tcBorders>
          </w:tcPr>
          <w:p w:rsidR="004C2553" w:rsidRPr="004C2553" w:rsidRDefault="004C2553" w:rsidP="001667A6">
            <w:pPr>
              <w:pStyle w:val="Style4"/>
              <w:widowControl/>
              <w:ind w:left="370"/>
              <w:rPr>
                <w:rStyle w:val="FontStyle27"/>
                <w:rFonts w:ascii="Times New Roman" w:hAnsi="Times New Roman" w:cs="Times New Roman"/>
              </w:rPr>
            </w:pPr>
          </w:p>
          <w:p w:rsidR="004C2553" w:rsidRPr="004C2553" w:rsidRDefault="004C2553" w:rsidP="001667A6">
            <w:pPr>
              <w:pStyle w:val="Style4"/>
              <w:widowControl/>
              <w:ind w:left="370"/>
              <w:rPr>
                <w:rStyle w:val="FontStyle27"/>
                <w:rFonts w:ascii="Times New Roman" w:hAnsi="Times New Roman" w:cs="Times New Roman"/>
              </w:rPr>
            </w:pPr>
          </w:p>
          <w:p w:rsidR="004C2553" w:rsidRPr="004C2553" w:rsidRDefault="004C2553" w:rsidP="001667A6">
            <w:pPr>
              <w:pStyle w:val="Style4"/>
              <w:widowControl/>
              <w:ind w:left="370"/>
              <w:rPr>
                <w:rStyle w:val="FontStyle27"/>
                <w:rFonts w:ascii="Times New Roman" w:hAnsi="Times New Roman" w:cs="Times New Roman"/>
              </w:rPr>
            </w:pPr>
          </w:p>
          <w:p w:rsidR="004C2553" w:rsidRPr="004C2553" w:rsidRDefault="004C2553" w:rsidP="001667A6">
            <w:pPr>
              <w:pStyle w:val="Style4"/>
              <w:widowControl/>
              <w:ind w:left="370"/>
              <w:rPr>
                <w:rStyle w:val="FontStyle27"/>
                <w:rFonts w:ascii="Times New Roman" w:hAnsi="Times New Roman" w:cs="Times New Roman"/>
              </w:rPr>
            </w:pPr>
            <w:r w:rsidRPr="004C2553">
              <w:rPr>
                <w:rStyle w:val="FontStyle27"/>
                <w:rFonts w:ascii="Times New Roman" w:hAnsi="Times New Roman" w:cs="Times New Roman"/>
                <w:sz w:val="20"/>
                <w:szCs w:val="20"/>
              </w:rPr>
              <w:t>Социально значимый</w:t>
            </w:r>
          </w:p>
        </w:tc>
      </w:tr>
      <w:tr w:rsidR="004C2553" w:rsidRPr="004C2553" w:rsidTr="001667A6">
        <w:tc>
          <w:tcPr>
            <w:tcW w:w="1469"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0,8</w:t>
            </w:r>
          </w:p>
        </w:tc>
        <w:tc>
          <w:tcPr>
            <w:tcW w:w="1127"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0,8</w:t>
            </w:r>
          </w:p>
        </w:tc>
        <w:tc>
          <w:tcPr>
            <w:tcW w:w="2189"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Торговый центр</w:t>
            </w:r>
          </w:p>
        </w:tc>
        <w:tc>
          <w:tcPr>
            <w:tcW w:w="1435"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0,9</w:t>
            </w:r>
          </w:p>
        </w:tc>
        <w:tc>
          <w:tcPr>
            <w:tcW w:w="1732"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36,6</w:t>
            </w:r>
          </w:p>
        </w:tc>
        <w:tc>
          <w:tcPr>
            <w:tcW w:w="1543" w:type="dxa"/>
            <w:vMerge/>
            <w:tcBorders>
              <w:left w:val="single" w:sz="6" w:space="0" w:color="auto"/>
              <w:right w:val="single" w:sz="6" w:space="0" w:color="auto"/>
            </w:tcBorders>
          </w:tcPr>
          <w:p w:rsidR="004C2553" w:rsidRPr="004C2553" w:rsidRDefault="004C2553" w:rsidP="001667A6">
            <w:pPr>
              <w:pStyle w:val="Style4"/>
              <w:widowControl/>
              <w:ind w:left="365"/>
              <w:rPr>
                <w:rStyle w:val="FontStyle27"/>
                <w:rFonts w:ascii="Times New Roman" w:hAnsi="Times New Roman" w:cs="Times New Roman"/>
              </w:rPr>
            </w:pPr>
          </w:p>
        </w:tc>
      </w:tr>
      <w:tr w:rsidR="004C2553" w:rsidRPr="004C2553" w:rsidTr="001667A6">
        <w:tc>
          <w:tcPr>
            <w:tcW w:w="1469"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0,8</w:t>
            </w:r>
          </w:p>
        </w:tc>
        <w:tc>
          <w:tcPr>
            <w:tcW w:w="1127"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1,6</w:t>
            </w:r>
          </w:p>
        </w:tc>
        <w:tc>
          <w:tcPr>
            <w:tcW w:w="2189"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Почта</w:t>
            </w:r>
          </w:p>
        </w:tc>
        <w:tc>
          <w:tcPr>
            <w:tcW w:w="1435"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0,9</w:t>
            </w:r>
          </w:p>
        </w:tc>
        <w:tc>
          <w:tcPr>
            <w:tcW w:w="1732"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35,7</w:t>
            </w:r>
          </w:p>
        </w:tc>
        <w:tc>
          <w:tcPr>
            <w:tcW w:w="1543" w:type="dxa"/>
            <w:vMerge/>
            <w:tcBorders>
              <w:left w:val="single" w:sz="6" w:space="0" w:color="auto"/>
              <w:right w:val="single" w:sz="6" w:space="0" w:color="auto"/>
            </w:tcBorders>
          </w:tcPr>
          <w:p w:rsidR="004C2553" w:rsidRPr="004C2553" w:rsidRDefault="004C2553" w:rsidP="001667A6">
            <w:pPr>
              <w:pStyle w:val="Style4"/>
              <w:widowControl/>
              <w:ind w:left="365"/>
              <w:rPr>
                <w:rStyle w:val="FontStyle27"/>
                <w:rFonts w:ascii="Times New Roman" w:hAnsi="Times New Roman" w:cs="Times New Roman"/>
              </w:rPr>
            </w:pPr>
          </w:p>
        </w:tc>
      </w:tr>
      <w:tr w:rsidR="004C2553" w:rsidRPr="004C2553" w:rsidTr="001667A6">
        <w:tc>
          <w:tcPr>
            <w:tcW w:w="1469"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2"/>
              <w:widowControl/>
              <w:jc w:val="center"/>
              <w:rPr>
                <w:rStyle w:val="FontStyle24"/>
                <w:rFonts w:ascii="Times New Roman" w:hAnsi="Times New Roman" w:cs="Times New Roman"/>
                <w:sz w:val="20"/>
                <w:szCs w:val="20"/>
              </w:rPr>
            </w:pPr>
            <w:r w:rsidRPr="004C2553">
              <w:rPr>
                <w:rStyle w:val="FontStyle24"/>
                <w:rFonts w:ascii="Times New Roman" w:hAnsi="Times New Roman" w:cs="Times New Roman"/>
                <w:sz w:val="20"/>
                <w:szCs w:val="20"/>
              </w:rPr>
              <w:t>1,1</w:t>
            </w:r>
          </w:p>
        </w:tc>
        <w:tc>
          <w:tcPr>
            <w:tcW w:w="1127"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2,7</w:t>
            </w:r>
          </w:p>
        </w:tc>
        <w:tc>
          <w:tcPr>
            <w:tcW w:w="2189"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proofErr w:type="spellStart"/>
            <w:r w:rsidRPr="004C2553">
              <w:rPr>
                <w:rStyle w:val="FontStyle30"/>
                <w:rFonts w:ascii="Times New Roman" w:hAnsi="Times New Roman" w:cs="Times New Roman"/>
                <w:sz w:val="20"/>
                <w:szCs w:val="20"/>
              </w:rPr>
              <w:t>Горбольница</w:t>
            </w:r>
            <w:proofErr w:type="spellEnd"/>
          </w:p>
        </w:tc>
        <w:tc>
          <w:tcPr>
            <w:tcW w:w="1435"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1,4</w:t>
            </w:r>
          </w:p>
        </w:tc>
        <w:tc>
          <w:tcPr>
            <w:tcW w:w="1732"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34,8</w:t>
            </w:r>
          </w:p>
        </w:tc>
        <w:tc>
          <w:tcPr>
            <w:tcW w:w="1543" w:type="dxa"/>
            <w:vMerge/>
            <w:tcBorders>
              <w:left w:val="single" w:sz="6" w:space="0" w:color="auto"/>
              <w:right w:val="single" w:sz="6" w:space="0" w:color="auto"/>
            </w:tcBorders>
          </w:tcPr>
          <w:p w:rsidR="004C2553" w:rsidRPr="004C2553" w:rsidRDefault="004C2553" w:rsidP="001667A6">
            <w:pPr>
              <w:pStyle w:val="Style4"/>
              <w:widowControl/>
              <w:ind w:left="355"/>
              <w:rPr>
                <w:rStyle w:val="FontStyle27"/>
                <w:rFonts w:ascii="Times New Roman" w:hAnsi="Times New Roman" w:cs="Times New Roman"/>
              </w:rPr>
            </w:pPr>
          </w:p>
        </w:tc>
      </w:tr>
      <w:tr w:rsidR="004C2553" w:rsidRPr="004C2553" w:rsidTr="001667A6">
        <w:tc>
          <w:tcPr>
            <w:tcW w:w="1469"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1,4</w:t>
            </w:r>
          </w:p>
        </w:tc>
        <w:tc>
          <w:tcPr>
            <w:tcW w:w="1127"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4,1</w:t>
            </w:r>
          </w:p>
        </w:tc>
        <w:tc>
          <w:tcPr>
            <w:tcW w:w="2189"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Солнечная</w:t>
            </w:r>
          </w:p>
        </w:tc>
        <w:tc>
          <w:tcPr>
            <w:tcW w:w="1435"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2,9</w:t>
            </w:r>
          </w:p>
        </w:tc>
        <w:tc>
          <w:tcPr>
            <w:tcW w:w="1732"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33,4</w:t>
            </w:r>
          </w:p>
        </w:tc>
        <w:tc>
          <w:tcPr>
            <w:tcW w:w="1543" w:type="dxa"/>
            <w:vMerge/>
            <w:tcBorders>
              <w:left w:val="single" w:sz="6" w:space="0" w:color="auto"/>
              <w:right w:val="single" w:sz="6" w:space="0" w:color="auto"/>
            </w:tcBorders>
          </w:tcPr>
          <w:p w:rsidR="004C2553" w:rsidRPr="004C2553" w:rsidRDefault="004C2553" w:rsidP="001667A6">
            <w:pPr>
              <w:pStyle w:val="Style4"/>
              <w:widowControl/>
              <w:ind w:left="355"/>
              <w:rPr>
                <w:rStyle w:val="FontStyle27"/>
                <w:rFonts w:ascii="Times New Roman" w:hAnsi="Times New Roman" w:cs="Times New Roman"/>
              </w:rPr>
            </w:pPr>
          </w:p>
        </w:tc>
      </w:tr>
      <w:tr w:rsidR="004C2553" w:rsidRPr="004C2553" w:rsidTr="001667A6">
        <w:tc>
          <w:tcPr>
            <w:tcW w:w="1469"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3,0</w:t>
            </w:r>
          </w:p>
        </w:tc>
        <w:tc>
          <w:tcPr>
            <w:tcW w:w="1127"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7,1</w:t>
            </w:r>
          </w:p>
        </w:tc>
        <w:tc>
          <w:tcPr>
            <w:tcW w:w="2189"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smartTag w:uri="urn:schemas-microsoft-com:office:smarttags" w:element="metricconverter">
              <w:smartTagPr>
                <w:attr w:name="ProductID" w:val="13 км"/>
              </w:smartTagPr>
              <w:r w:rsidRPr="004C2553">
                <w:rPr>
                  <w:rStyle w:val="FontStyle30"/>
                  <w:rFonts w:ascii="Times New Roman" w:hAnsi="Times New Roman" w:cs="Times New Roman"/>
                  <w:sz w:val="20"/>
                  <w:szCs w:val="20"/>
                </w:rPr>
                <w:t>13 км</w:t>
              </w:r>
            </w:smartTag>
          </w:p>
        </w:tc>
        <w:tc>
          <w:tcPr>
            <w:tcW w:w="1435"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1,7</w:t>
            </w:r>
          </w:p>
        </w:tc>
        <w:tc>
          <w:tcPr>
            <w:tcW w:w="1732"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30,5</w:t>
            </w:r>
          </w:p>
        </w:tc>
        <w:tc>
          <w:tcPr>
            <w:tcW w:w="1543" w:type="dxa"/>
            <w:vMerge/>
            <w:tcBorders>
              <w:left w:val="single" w:sz="6" w:space="0" w:color="auto"/>
              <w:right w:val="single" w:sz="6" w:space="0" w:color="auto"/>
            </w:tcBorders>
          </w:tcPr>
          <w:p w:rsidR="004C2553" w:rsidRPr="004C2553" w:rsidRDefault="004C2553" w:rsidP="001667A6">
            <w:pPr>
              <w:pStyle w:val="Style4"/>
              <w:widowControl/>
              <w:ind w:left="346"/>
              <w:rPr>
                <w:rStyle w:val="FontStyle27"/>
                <w:rFonts w:ascii="Times New Roman" w:hAnsi="Times New Roman" w:cs="Times New Roman"/>
              </w:rPr>
            </w:pPr>
          </w:p>
        </w:tc>
      </w:tr>
      <w:tr w:rsidR="004C2553" w:rsidRPr="004C2553" w:rsidTr="001667A6">
        <w:tc>
          <w:tcPr>
            <w:tcW w:w="1469"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1,5</w:t>
            </w:r>
          </w:p>
        </w:tc>
        <w:tc>
          <w:tcPr>
            <w:tcW w:w="1127"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8,6</w:t>
            </w:r>
          </w:p>
        </w:tc>
        <w:tc>
          <w:tcPr>
            <w:tcW w:w="2189"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"Север-3"</w:t>
            </w:r>
          </w:p>
        </w:tc>
        <w:tc>
          <w:tcPr>
            <w:tcW w:w="1435"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1,5</w:t>
            </w:r>
          </w:p>
        </w:tc>
        <w:tc>
          <w:tcPr>
            <w:tcW w:w="1732"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28,8</w:t>
            </w:r>
          </w:p>
        </w:tc>
        <w:tc>
          <w:tcPr>
            <w:tcW w:w="1543" w:type="dxa"/>
            <w:vMerge/>
            <w:tcBorders>
              <w:left w:val="single" w:sz="6" w:space="0" w:color="auto"/>
              <w:right w:val="single" w:sz="6" w:space="0" w:color="auto"/>
            </w:tcBorders>
          </w:tcPr>
          <w:p w:rsidR="004C2553" w:rsidRPr="004C2553" w:rsidRDefault="004C2553" w:rsidP="001667A6">
            <w:pPr>
              <w:pStyle w:val="Style4"/>
              <w:widowControl/>
              <w:ind w:left="355"/>
              <w:rPr>
                <w:rStyle w:val="FontStyle27"/>
                <w:rFonts w:ascii="Times New Roman" w:hAnsi="Times New Roman" w:cs="Times New Roman"/>
              </w:rPr>
            </w:pPr>
          </w:p>
        </w:tc>
      </w:tr>
      <w:tr w:rsidR="004C2553" w:rsidRPr="004C2553" w:rsidTr="001667A6">
        <w:tc>
          <w:tcPr>
            <w:tcW w:w="1469"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1,6</w:t>
            </w:r>
          </w:p>
        </w:tc>
        <w:tc>
          <w:tcPr>
            <w:tcW w:w="1127"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10,2</w:t>
            </w:r>
          </w:p>
        </w:tc>
        <w:tc>
          <w:tcPr>
            <w:tcW w:w="2189"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Депо</w:t>
            </w:r>
          </w:p>
        </w:tc>
        <w:tc>
          <w:tcPr>
            <w:tcW w:w="1435"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1,4</w:t>
            </w:r>
          </w:p>
        </w:tc>
        <w:tc>
          <w:tcPr>
            <w:tcW w:w="1732"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27,3</w:t>
            </w:r>
          </w:p>
        </w:tc>
        <w:tc>
          <w:tcPr>
            <w:tcW w:w="1543" w:type="dxa"/>
            <w:vMerge/>
            <w:tcBorders>
              <w:left w:val="single" w:sz="6" w:space="0" w:color="auto"/>
              <w:right w:val="single" w:sz="6" w:space="0" w:color="auto"/>
            </w:tcBorders>
          </w:tcPr>
          <w:p w:rsidR="004C2553" w:rsidRPr="004C2553" w:rsidRDefault="004C2553" w:rsidP="001667A6">
            <w:pPr>
              <w:pStyle w:val="Style4"/>
              <w:widowControl/>
              <w:ind w:left="350"/>
              <w:rPr>
                <w:rStyle w:val="FontStyle27"/>
                <w:rFonts w:ascii="Times New Roman" w:hAnsi="Times New Roman" w:cs="Times New Roman"/>
              </w:rPr>
            </w:pPr>
          </w:p>
        </w:tc>
      </w:tr>
      <w:tr w:rsidR="004C2553" w:rsidRPr="004C2553" w:rsidTr="001667A6">
        <w:tc>
          <w:tcPr>
            <w:tcW w:w="1469"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1,6</w:t>
            </w:r>
          </w:p>
        </w:tc>
        <w:tc>
          <w:tcPr>
            <w:tcW w:w="1127"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11,8</w:t>
            </w:r>
          </w:p>
        </w:tc>
        <w:tc>
          <w:tcPr>
            <w:tcW w:w="2189"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pacing w:val="20"/>
                <w:sz w:val="20"/>
                <w:szCs w:val="20"/>
              </w:rPr>
            </w:pPr>
            <w:r w:rsidRPr="004C2553">
              <w:rPr>
                <w:rStyle w:val="FontStyle30"/>
                <w:rFonts w:ascii="Times New Roman" w:hAnsi="Times New Roman" w:cs="Times New Roman"/>
                <w:spacing w:val="20"/>
                <w:sz w:val="20"/>
                <w:szCs w:val="20"/>
              </w:rPr>
              <w:t>ТП-74</w:t>
            </w:r>
          </w:p>
        </w:tc>
        <w:tc>
          <w:tcPr>
            <w:tcW w:w="1435"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7,2</w:t>
            </w:r>
          </w:p>
        </w:tc>
        <w:tc>
          <w:tcPr>
            <w:tcW w:w="1732"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2,9</w:t>
            </w:r>
          </w:p>
        </w:tc>
        <w:tc>
          <w:tcPr>
            <w:tcW w:w="1543" w:type="dxa"/>
            <w:vMerge/>
            <w:tcBorders>
              <w:left w:val="single" w:sz="6" w:space="0" w:color="auto"/>
              <w:right w:val="single" w:sz="6" w:space="0" w:color="auto"/>
            </w:tcBorders>
          </w:tcPr>
          <w:p w:rsidR="004C2553" w:rsidRPr="004C2553" w:rsidRDefault="004C2553" w:rsidP="001667A6">
            <w:pPr>
              <w:pStyle w:val="Style4"/>
              <w:widowControl/>
              <w:ind w:left="336"/>
              <w:rPr>
                <w:rStyle w:val="FontStyle27"/>
                <w:rFonts w:ascii="Times New Roman" w:hAnsi="Times New Roman" w:cs="Times New Roman"/>
              </w:rPr>
            </w:pPr>
          </w:p>
        </w:tc>
      </w:tr>
      <w:tr w:rsidR="004C2553" w:rsidRPr="004C2553" w:rsidTr="001667A6">
        <w:tc>
          <w:tcPr>
            <w:tcW w:w="1469"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7,1</w:t>
            </w:r>
          </w:p>
        </w:tc>
        <w:tc>
          <w:tcPr>
            <w:tcW w:w="1127"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18,9</w:t>
            </w:r>
          </w:p>
        </w:tc>
        <w:tc>
          <w:tcPr>
            <w:tcW w:w="2189"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 xml:space="preserve">станция </w:t>
            </w:r>
            <w:proofErr w:type="spellStart"/>
            <w:r w:rsidRPr="004C2553">
              <w:rPr>
                <w:rStyle w:val="FontStyle30"/>
                <w:rFonts w:ascii="Times New Roman" w:hAnsi="Times New Roman" w:cs="Times New Roman"/>
                <w:sz w:val="20"/>
                <w:szCs w:val="20"/>
              </w:rPr>
              <w:t>Ловчорр</w:t>
            </w:r>
            <w:proofErr w:type="spellEnd"/>
          </w:p>
        </w:tc>
        <w:tc>
          <w:tcPr>
            <w:tcW w:w="1435"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3,9</w:t>
            </w:r>
          </w:p>
        </w:tc>
        <w:tc>
          <w:tcPr>
            <w:tcW w:w="1732"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18,7</w:t>
            </w:r>
          </w:p>
        </w:tc>
        <w:tc>
          <w:tcPr>
            <w:tcW w:w="1543" w:type="dxa"/>
            <w:vMerge/>
            <w:tcBorders>
              <w:left w:val="single" w:sz="6" w:space="0" w:color="auto"/>
              <w:right w:val="single" w:sz="6" w:space="0" w:color="auto"/>
            </w:tcBorders>
          </w:tcPr>
          <w:p w:rsidR="004C2553" w:rsidRPr="004C2553" w:rsidRDefault="004C2553" w:rsidP="001667A6">
            <w:pPr>
              <w:pStyle w:val="Style4"/>
              <w:widowControl/>
              <w:ind w:left="336"/>
              <w:rPr>
                <w:rStyle w:val="FontStyle27"/>
                <w:rFonts w:ascii="Times New Roman" w:hAnsi="Times New Roman" w:cs="Times New Roman"/>
              </w:rPr>
            </w:pPr>
          </w:p>
        </w:tc>
      </w:tr>
      <w:tr w:rsidR="004C2553" w:rsidRPr="004C2553" w:rsidTr="001667A6">
        <w:tc>
          <w:tcPr>
            <w:tcW w:w="1469"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3,9</w:t>
            </w:r>
          </w:p>
        </w:tc>
        <w:tc>
          <w:tcPr>
            <w:tcW w:w="1127"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22,8</w:t>
            </w:r>
          </w:p>
        </w:tc>
        <w:tc>
          <w:tcPr>
            <w:tcW w:w="2189"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поворот на 45км</w:t>
            </w:r>
          </w:p>
        </w:tc>
        <w:tc>
          <w:tcPr>
            <w:tcW w:w="1435"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11,3</w:t>
            </w:r>
          </w:p>
        </w:tc>
        <w:tc>
          <w:tcPr>
            <w:tcW w:w="1732"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14,8</w:t>
            </w:r>
          </w:p>
        </w:tc>
        <w:tc>
          <w:tcPr>
            <w:tcW w:w="1543" w:type="dxa"/>
            <w:vMerge/>
            <w:tcBorders>
              <w:left w:val="single" w:sz="6" w:space="0" w:color="auto"/>
              <w:right w:val="single" w:sz="6" w:space="0" w:color="auto"/>
            </w:tcBorders>
          </w:tcPr>
          <w:p w:rsidR="004C2553" w:rsidRPr="004C2553" w:rsidRDefault="004C2553" w:rsidP="001667A6">
            <w:pPr>
              <w:pStyle w:val="Style7"/>
              <w:widowControl/>
              <w:rPr>
                <w:rFonts w:ascii="Times New Roman" w:hAnsi="Times New Roman"/>
              </w:rPr>
            </w:pPr>
          </w:p>
        </w:tc>
      </w:tr>
      <w:tr w:rsidR="004C2553" w:rsidRPr="004C2553" w:rsidTr="001667A6">
        <w:tc>
          <w:tcPr>
            <w:tcW w:w="1469"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11,3</w:t>
            </w:r>
          </w:p>
        </w:tc>
        <w:tc>
          <w:tcPr>
            <w:tcW w:w="1127"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34,1</w:t>
            </w:r>
          </w:p>
        </w:tc>
        <w:tc>
          <w:tcPr>
            <w:tcW w:w="2189"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 xml:space="preserve">станция </w:t>
            </w:r>
            <w:proofErr w:type="spellStart"/>
            <w:r w:rsidRPr="004C2553">
              <w:rPr>
                <w:rStyle w:val="FontStyle30"/>
                <w:rFonts w:ascii="Times New Roman" w:hAnsi="Times New Roman" w:cs="Times New Roman"/>
                <w:sz w:val="20"/>
                <w:szCs w:val="20"/>
              </w:rPr>
              <w:t>Коашва</w:t>
            </w:r>
            <w:proofErr w:type="spellEnd"/>
          </w:p>
        </w:tc>
        <w:tc>
          <w:tcPr>
            <w:tcW w:w="1435"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3,5</w:t>
            </w:r>
          </w:p>
        </w:tc>
        <w:tc>
          <w:tcPr>
            <w:tcW w:w="1732"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3,5</w:t>
            </w:r>
          </w:p>
        </w:tc>
        <w:tc>
          <w:tcPr>
            <w:tcW w:w="1543" w:type="dxa"/>
            <w:vMerge/>
            <w:tcBorders>
              <w:left w:val="single" w:sz="6" w:space="0" w:color="auto"/>
              <w:right w:val="single" w:sz="6" w:space="0" w:color="auto"/>
            </w:tcBorders>
          </w:tcPr>
          <w:p w:rsidR="004C2553" w:rsidRPr="004C2553" w:rsidRDefault="004C2553" w:rsidP="001667A6">
            <w:pPr>
              <w:pStyle w:val="Style7"/>
              <w:widowControl/>
              <w:rPr>
                <w:rFonts w:ascii="Times New Roman" w:hAnsi="Times New Roman"/>
              </w:rPr>
            </w:pPr>
          </w:p>
        </w:tc>
      </w:tr>
      <w:tr w:rsidR="004C2553" w:rsidRPr="004C2553" w:rsidTr="001667A6">
        <w:tc>
          <w:tcPr>
            <w:tcW w:w="1469"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3,4</w:t>
            </w:r>
          </w:p>
        </w:tc>
        <w:tc>
          <w:tcPr>
            <w:tcW w:w="1127"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37,5</w:t>
            </w:r>
          </w:p>
        </w:tc>
        <w:tc>
          <w:tcPr>
            <w:tcW w:w="2189" w:type="dxa"/>
            <w:tcBorders>
              <w:top w:val="single" w:sz="6" w:space="0" w:color="auto"/>
              <w:left w:val="single" w:sz="6" w:space="0" w:color="auto"/>
              <w:bottom w:val="single" w:sz="6" w:space="0" w:color="auto"/>
              <w:right w:val="single" w:sz="6" w:space="0" w:color="auto"/>
            </w:tcBorders>
          </w:tcPr>
          <w:p w:rsidR="004C2553" w:rsidRPr="004C2553" w:rsidRDefault="007E1912" w:rsidP="001667A6">
            <w:pPr>
              <w:pStyle w:val="Style14"/>
              <w:widowControl/>
              <w:jc w:val="center"/>
              <w:rPr>
                <w:rStyle w:val="FontStyle30"/>
                <w:rFonts w:ascii="Times New Roman" w:hAnsi="Times New Roman" w:cs="Times New Roman"/>
                <w:sz w:val="20"/>
                <w:szCs w:val="20"/>
              </w:rPr>
            </w:pPr>
            <w:r>
              <w:rPr>
                <w:rStyle w:val="FontStyle30"/>
                <w:rFonts w:ascii="Times New Roman" w:hAnsi="Times New Roman" w:cs="Times New Roman"/>
                <w:sz w:val="20"/>
                <w:szCs w:val="20"/>
              </w:rPr>
              <w:t>н.п</w:t>
            </w:r>
            <w:r w:rsidR="004C2553" w:rsidRPr="004C2553">
              <w:rPr>
                <w:rStyle w:val="FontStyle30"/>
                <w:rFonts w:ascii="Times New Roman" w:hAnsi="Times New Roman" w:cs="Times New Roman"/>
                <w:sz w:val="20"/>
                <w:szCs w:val="20"/>
              </w:rPr>
              <w:t>.</w:t>
            </w:r>
            <w:r>
              <w:rPr>
                <w:rStyle w:val="FontStyle30"/>
                <w:rFonts w:ascii="Times New Roman" w:hAnsi="Times New Roman" w:cs="Times New Roman"/>
                <w:sz w:val="20"/>
                <w:szCs w:val="20"/>
              </w:rPr>
              <w:t xml:space="preserve"> </w:t>
            </w:r>
            <w:proofErr w:type="spellStart"/>
            <w:r w:rsidR="004C2553" w:rsidRPr="004C2553">
              <w:rPr>
                <w:rStyle w:val="FontStyle30"/>
                <w:rFonts w:ascii="Times New Roman" w:hAnsi="Times New Roman" w:cs="Times New Roman"/>
                <w:sz w:val="20"/>
                <w:szCs w:val="20"/>
              </w:rPr>
              <w:t>Коашва</w:t>
            </w:r>
            <w:proofErr w:type="spellEnd"/>
          </w:p>
        </w:tc>
        <w:tc>
          <w:tcPr>
            <w:tcW w:w="1435"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7"/>
              <w:widowControl/>
              <w:rPr>
                <w:rFonts w:ascii="Times New Roman" w:hAnsi="Times New Roman"/>
                <w:sz w:val="20"/>
                <w:szCs w:val="20"/>
              </w:rPr>
            </w:pPr>
          </w:p>
        </w:tc>
        <w:tc>
          <w:tcPr>
            <w:tcW w:w="1732"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7"/>
              <w:widowControl/>
              <w:rPr>
                <w:rFonts w:ascii="Times New Roman" w:hAnsi="Times New Roman"/>
                <w:sz w:val="20"/>
                <w:szCs w:val="20"/>
              </w:rPr>
            </w:pPr>
          </w:p>
        </w:tc>
        <w:tc>
          <w:tcPr>
            <w:tcW w:w="1543" w:type="dxa"/>
            <w:vMerge/>
            <w:tcBorders>
              <w:left w:val="single" w:sz="6" w:space="0" w:color="auto"/>
              <w:bottom w:val="single" w:sz="6" w:space="0" w:color="auto"/>
              <w:right w:val="single" w:sz="6" w:space="0" w:color="auto"/>
            </w:tcBorders>
          </w:tcPr>
          <w:p w:rsidR="004C2553" w:rsidRPr="004C2553" w:rsidRDefault="004C2553" w:rsidP="001667A6">
            <w:pPr>
              <w:pStyle w:val="Style7"/>
              <w:widowControl/>
              <w:rPr>
                <w:rFonts w:ascii="Times New Roman" w:hAnsi="Times New Roman"/>
              </w:rPr>
            </w:pPr>
          </w:p>
        </w:tc>
      </w:tr>
    </w:tbl>
    <w:p w:rsidR="004C2553" w:rsidRPr="004C2553" w:rsidRDefault="004C2553" w:rsidP="004C2553">
      <w:pPr>
        <w:pStyle w:val="ConsPlusNormal"/>
        <w:widowControl/>
        <w:ind w:firstLine="540"/>
        <w:jc w:val="both"/>
        <w:rPr>
          <w:rFonts w:ascii="Times New Roman" w:hAnsi="Times New Roman" w:cs="Times New Roman"/>
          <w:sz w:val="24"/>
          <w:szCs w:val="24"/>
        </w:rPr>
      </w:pPr>
    </w:p>
    <w:p w:rsidR="00210908" w:rsidRDefault="00210908" w:rsidP="004C2553">
      <w:pPr>
        <w:pStyle w:val="ConsPlusNormal"/>
        <w:widowControl/>
        <w:ind w:firstLine="0"/>
        <w:jc w:val="both"/>
        <w:rPr>
          <w:rFonts w:ascii="Times New Roman" w:eastAsia="Times New Roman" w:hAnsi="Times New Roman" w:cs="Times New Roman"/>
          <w:b/>
          <w:bCs/>
          <w:sz w:val="24"/>
          <w:szCs w:val="24"/>
        </w:rPr>
      </w:pPr>
    </w:p>
    <w:p w:rsidR="004C2553" w:rsidRDefault="004C2553" w:rsidP="004C2553">
      <w:pPr>
        <w:pStyle w:val="ConsPlusNormal"/>
        <w:widowControl/>
        <w:ind w:firstLine="0"/>
        <w:jc w:val="both"/>
      </w:pPr>
    </w:p>
    <w:p w:rsidR="00210908" w:rsidRDefault="00210908">
      <w:pPr>
        <w:pStyle w:val="ConsPlusNormal"/>
        <w:widowControl/>
        <w:ind w:firstLine="567"/>
        <w:jc w:val="both"/>
        <w:rPr>
          <w:rFonts w:ascii="Times New Roman" w:hAnsi="Times New Roman" w:cs="Times New Roman"/>
          <w:b/>
          <w:sz w:val="24"/>
          <w:szCs w:val="24"/>
        </w:rPr>
      </w:pPr>
    </w:p>
    <w:p w:rsidR="00CF1882" w:rsidRDefault="00CF1882">
      <w:pPr>
        <w:pStyle w:val="ConsPlusNormal"/>
        <w:widowControl/>
        <w:ind w:firstLine="567"/>
        <w:jc w:val="both"/>
        <w:rPr>
          <w:rFonts w:ascii="Times New Roman" w:hAnsi="Times New Roman" w:cs="Times New Roman"/>
          <w:b/>
          <w:sz w:val="24"/>
          <w:szCs w:val="24"/>
        </w:rPr>
      </w:pPr>
    </w:p>
    <w:p w:rsidR="00210908" w:rsidRPr="006A3566" w:rsidRDefault="00CF1882">
      <w:pPr>
        <w:pStyle w:val="HTML"/>
        <w:ind w:firstLine="567"/>
        <w:jc w:val="both"/>
        <w:rPr>
          <w:rFonts w:ascii="Times New Roman" w:hAnsi="Times New Roman" w:cs="Times New Roman"/>
          <w:bCs/>
          <w:sz w:val="24"/>
          <w:szCs w:val="24"/>
        </w:rPr>
      </w:pPr>
      <w:r w:rsidRPr="006A3566">
        <w:rPr>
          <w:rFonts w:ascii="Times New Roman" w:hAnsi="Times New Roman" w:cs="Times New Roman"/>
          <w:sz w:val="24"/>
          <w:szCs w:val="24"/>
        </w:rPr>
        <w:t>1.3</w:t>
      </w:r>
      <w:r w:rsidR="00FF65B2" w:rsidRPr="006A3566">
        <w:rPr>
          <w:rFonts w:ascii="Times New Roman" w:hAnsi="Times New Roman" w:cs="Times New Roman"/>
          <w:sz w:val="24"/>
          <w:szCs w:val="24"/>
        </w:rPr>
        <w:t xml:space="preserve">. </w:t>
      </w:r>
      <w:r w:rsidR="00FF65B2" w:rsidRPr="006A3566">
        <w:rPr>
          <w:rFonts w:ascii="Times New Roman" w:hAnsi="Times New Roman" w:cs="Times New Roman"/>
          <w:b/>
          <w:bCs/>
          <w:sz w:val="24"/>
          <w:szCs w:val="24"/>
        </w:rPr>
        <w:t xml:space="preserve">Маршрут № </w:t>
      </w:r>
      <w:r w:rsidR="004C2553" w:rsidRPr="006A3566">
        <w:rPr>
          <w:rFonts w:ascii="Times New Roman" w:hAnsi="Times New Roman" w:cs="Times New Roman"/>
          <w:b/>
          <w:bCs/>
          <w:sz w:val="24"/>
          <w:szCs w:val="24"/>
        </w:rPr>
        <w:t>12</w:t>
      </w:r>
      <w:r w:rsidR="00FF65B2" w:rsidRPr="006A3566">
        <w:rPr>
          <w:rFonts w:ascii="Times New Roman" w:hAnsi="Times New Roman" w:cs="Times New Roman"/>
          <w:bCs/>
          <w:sz w:val="24"/>
          <w:szCs w:val="24"/>
        </w:rPr>
        <w:t xml:space="preserve"> </w:t>
      </w:r>
    </w:p>
    <w:p w:rsidR="004C2553" w:rsidRPr="006A3566" w:rsidRDefault="004C2553">
      <w:pPr>
        <w:pStyle w:val="HTML"/>
        <w:ind w:firstLine="567"/>
        <w:jc w:val="both"/>
        <w:rPr>
          <w:rFonts w:ascii="Times New Roman" w:hAnsi="Times New Roman" w:cs="Times New Roman"/>
          <w:bCs/>
          <w:sz w:val="24"/>
          <w:szCs w:val="24"/>
        </w:rPr>
      </w:pPr>
    </w:p>
    <w:tbl>
      <w:tblPr>
        <w:tblW w:w="9495" w:type="dxa"/>
        <w:tblInd w:w="40" w:type="dxa"/>
        <w:tblLayout w:type="fixed"/>
        <w:tblCellMar>
          <w:left w:w="40" w:type="dxa"/>
          <w:right w:w="40" w:type="dxa"/>
        </w:tblCellMar>
        <w:tblLook w:val="0000"/>
      </w:tblPr>
      <w:tblGrid>
        <w:gridCol w:w="1469"/>
        <w:gridCol w:w="1127"/>
        <w:gridCol w:w="2189"/>
        <w:gridCol w:w="1435"/>
        <w:gridCol w:w="1732"/>
        <w:gridCol w:w="1543"/>
      </w:tblGrid>
      <w:tr w:rsidR="004C2553" w:rsidRPr="006A3566" w:rsidTr="001667A6">
        <w:tc>
          <w:tcPr>
            <w:tcW w:w="1469" w:type="dxa"/>
            <w:tcBorders>
              <w:top w:val="single" w:sz="6" w:space="0" w:color="auto"/>
              <w:left w:val="single" w:sz="6" w:space="0" w:color="auto"/>
              <w:bottom w:val="single" w:sz="6" w:space="0" w:color="auto"/>
              <w:right w:val="single" w:sz="6" w:space="0" w:color="auto"/>
            </w:tcBorders>
          </w:tcPr>
          <w:p w:rsidR="004C2553" w:rsidRPr="006A3566" w:rsidRDefault="004C2553" w:rsidP="001667A6">
            <w:pPr>
              <w:pStyle w:val="Style15"/>
              <w:widowControl/>
              <w:spacing w:line="158" w:lineRule="exact"/>
              <w:jc w:val="center"/>
              <w:rPr>
                <w:rStyle w:val="FontStyle32"/>
                <w:rFonts w:ascii="Times New Roman" w:hAnsi="Times New Roman" w:cs="Times New Roman"/>
                <w:sz w:val="20"/>
                <w:szCs w:val="20"/>
              </w:rPr>
            </w:pPr>
          </w:p>
          <w:p w:rsidR="004C2553" w:rsidRPr="006A3566" w:rsidRDefault="004C2553" w:rsidP="001667A6">
            <w:pPr>
              <w:pStyle w:val="Style15"/>
              <w:widowControl/>
              <w:spacing w:line="158" w:lineRule="exact"/>
              <w:jc w:val="center"/>
              <w:rPr>
                <w:rStyle w:val="FontStyle32"/>
                <w:rFonts w:ascii="Times New Roman" w:hAnsi="Times New Roman" w:cs="Times New Roman"/>
                <w:sz w:val="20"/>
                <w:szCs w:val="20"/>
              </w:rPr>
            </w:pPr>
            <w:r w:rsidRPr="006A3566">
              <w:rPr>
                <w:rStyle w:val="FontStyle32"/>
                <w:rFonts w:ascii="Times New Roman" w:hAnsi="Times New Roman" w:cs="Times New Roman"/>
                <w:sz w:val="20"/>
                <w:szCs w:val="20"/>
              </w:rPr>
              <w:t>Расстояние</w:t>
            </w:r>
          </w:p>
          <w:p w:rsidR="004C2553" w:rsidRPr="006A3566" w:rsidRDefault="004C2553" w:rsidP="001667A6">
            <w:pPr>
              <w:pStyle w:val="Style9"/>
              <w:widowControl/>
              <w:spacing w:line="158" w:lineRule="exact"/>
              <w:rPr>
                <w:rStyle w:val="FontStyle32"/>
                <w:rFonts w:ascii="Times New Roman" w:hAnsi="Times New Roman" w:cs="Times New Roman"/>
                <w:sz w:val="20"/>
                <w:szCs w:val="20"/>
              </w:rPr>
            </w:pPr>
            <w:r w:rsidRPr="006A3566">
              <w:rPr>
                <w:rStyle w:val="FontStyle32"/>
                <w:rFonts w:ascii="Times New Roman" w:hAnsi="Times New Roman" w:cs="Times New Roman"/>
                <w:sz w:val="20"/>
                <w:szCs w:val="20"/>
              </w:rPr>
              <w:t>между остан</w:t>
            </w:r>
            <w:r w:rsidRPr="006A3566">
              <w:rPr>
                <w:rStyle w:val="FontStyle32"/>
                <w:rFonts w:ascii="Times New Roman" w:hAnsi="Times New Roman" w:cs="Times New Roman"/>
                <w:sz w:val="20"/>
                <w:szCs w:val="20"/>
              </w:rPr>
              <w:t>о</w:t>
            </w:r>
            <w:r w:rsidRPr="006A3566">
              <w:rPr>
                <w:rStyle w:val="FontStyle32"/>
                <w:rFonts w:ascii="Times New Roman" w:hAnsi="Times New Roman" w:cs="Times New Roman"/>
                <w:sz w:val="20"/>
                <w:szCs w:val="20"/>
              </w:rPr>
              <w:t>вочными  пун</w:t>
            </w:r>
            <w:r w:rsidRPr="006A3566">
              <w:rPr>
                <w:rStyle w:val="FontStyle32"/>
                <w:rFonts w:ascii="Times New Roman" w:hAnsi="Times New Roman" w:cs="Times New Roman"/>
                <w:sz w:val="20"/>
                <w:szCs w:val="20"/>
              </w:rPr>
              <w:t>к</w:t>
            </w:r>
            <w:r w:rsidRPr="006A3566">
              <w:rPr>
                <w:rStyle w:val="FontStyle32"/>
                <w:rFonts w:ascii="Times New Roman" w:hAnsi="Times New Roman" w:cs="Times New Roman"/>
                <w:sz w:val="20"/>
                <w:szCs w:val="20"/>
              </w:rPr>
              <w:t>тами</w:t>
            </w:r>
            <w:r w:rsidR="00663168" w:rsidRPr="006A3566">
              <w:rPr>
                <w:rStyle w:val="FontStyle32"/>
                <w:rFonts w:ascii="Times New Roman" w:hAnsi="Times New Roman" w:cs="Times New Roman"/>
                <w:sz w:val="20"/>
                <w:szCs w:val="20"/>
              </w:rPr>
              <w:t>, км.</w:t>
            </w:r>
          </w:p>
        </w:tc>
        <w:tc>
          <w:tcPr>
            <w:tcW w:w="1127" w:type="dxa"/>
            <w:tcBorders>
              <w:top w:val="single" w:sz="6" w:space="0" w:color="auto"/>
              <w:left w:val="single" w:sz="6" w:space="0" w:color="auto"/>
              <w:bottom w:val="single" w:sz="6" w:space="0" w:color="auto"/>
              <w:right w:val="single" w:sz="6" w:space="0" w:color="auto"/>
            </w:tcBorders>
          </w:tcPr>
          <w:p w:rsidR="004C2553" w:rsidRPr="006A3566" w:rsidRDefault="004C2553" w:rsidP="001667A6">
            <w:pPr>
              <w:pStyle w:val="Style15"/>
              <w:widowControl/>
              <w:spacing w:line="158" w:lineRule="exact"/>
              <w:jc w:val="center"/>
              <w:rPr>
                <w:rStyle w:val="FontStyle32"/>
                <w:rFonts w:ascii="Times New Roman" w:hAnsi="Times New Roman" w:cs="Times New Roman"/>
                <w:sz w:val="20"/>
                <w:szCs w:val="20"/>
              </w:rPr>
            </w:pPr>
          </w:p>
          <w:p w:rsidR="004C2553" w:rsidRPr="006A3566" w:rsidRDefault="004C2553" w:rsidP="001667A6">
            <w:pPr>
              <w:pStyle w:val="Style15"/>
              <w:widowControl/>
              <w:spacing w:line="158" w:lineRule="exact"/>
              <w:jc w:val="center"/>
              <w:rPr>
                <w:rStyle w:val="FontStyle32"/>
                <w:rFonts w:ascii="Times New Roman" w:hAnsi="Times New Roman" w:cs="Times New Roman"/>
                <w:sz w:val="20"/>
                <w:szCs w:val="20"/>
              </w:rPr>
            </w:pPr>
            <w:r w:rsidRPr="006A3566">
              <w:rPr>
                <w:rStyle w:val="FontStyle32"/>
                <w:rFonts w:ascii="Times New Roman" w:hAnsi="Times New Roman" w:cs="Times New Roman"/>
                <w:sz w:val="20"/>
                <w:szCs w:val="20"/>
              </w:rPr>
              <w:t>Расстояние от</w:t>
            </w:r>
          </w:p>
          <w:p w:rsidR="004C2553" w:rsidRPr="006A3566" w:rsidRDefault="004C2553" w:rsidP="001667A6">
            <w:pPr>
              <w:pStyle w:val="Style9"/>
              <w:widowControl/>
              <w:spacing w:line="158" w:lineRule="exact"/>
              <w:rPr>
                <w:rStyle w:val="FontStyle32"/>
                <w:rFonts w:ascii="Times New Roman" w:hAnsi="Times New Roman" w:cs="Times New Roman"/>
                <w:sz w:val="20"/>
                <w:szCs w:val="20"/>
              </w:rPr>
            </w:pPr>
            <w:r w:rsidRPr="006A3566">
              <w:rPr>
                <w:rStyle w:val="FontStyle32"/>
                <w:rFonts w:ascii="Times New Roman" w:hAnsi="Times New Roman" w:cs="Times New Roman"/>
                <w:sz w:val="20"/>
                <w:szCs w:val="20"/>
              </w:rPr>
              <w:t>начального пункта</w:t>
            </w:r>
            <w:r w:rsidR="00663168" w:rsidRPr="006A3566">
              <w:rPr>
                <w:rStyle w:val="FontStyle32"/>
                <w:rFonts w:ascii="Times New Roman" w:hAnsi="Times New Roman" w:cs="Times New Roman"/>
                <w:sz w:val="20"/>
                <w:szCs w:val="20"/>
              </w:rPr>
              <w:t>, км.</w:t>
            </w:r>
          </w:p>
        </w:tc>
        <w:tc>
          <w:tcPr>
            <w:tcW w:w="2189" w:type="dxa"/>
            <w:tcBorders>
              <w:top w:val="single" w:sz="6" w:space="0" w:color="auto"/>
              <w:left w:val="single" w:sz="6" w:space="0" w:color="auto"/>
              <w:bottom w:val="single" w:sz="6" w:space="0" w:color="auto"/>
              <w:right w:val="single" w:sz="6" w:space="0" w:color="auto"/>
            </w:tcBorders>
          </w:tcPr>
          <w:p w:rsidR="004C2553" w:rsidRPr="006A3566" w:rsidRDefault="004C2553" w:rsidP="001667A6">
            <w:pPr>
              <w:pStyle w:val="Style9"/>
              <w:widowControl/>
              <w:rPr>
                <w:rStyle w:val="FontStyle32"/>
                <w:rFonts w:ascii="Times New Roman" w:hAnsi="Times New Roman" w:cs="Times New Roman"/>
                <w:sz w:val="20"/>
                <w:szCs w:val="20"/>
              </w:rPr>
            </w:pPr>
          </w:p>
          <w:p w:rsidR="004C2553" w:rsidRPr="006A3566" w:rsidRDefault="004C2553" w:rsidP="001667A6">
            <w:pPr>
              <w:pStyle w:val="Style9"/>
              <w:widowControl/>
              <w:rPr>
                <w:rStyle w:val="FontStyle32"/>
                <w:rFonts w:ascii="Times New Roman" w:hAnsi="Times New Roman" w:cs="Times New Roman"/>
                <w:sz w:val="20"/>
                <w:szCs w:val="20"/>
              </w:rPr>
            </w:pPr>
            <w:r w:rsidRPr="006A3566">
              <w:rPr>
                <w:rStyle w:val="FontStyle32"/>
                <w:rFonts w:ascii="Times New Roman" w:hAnsi="Times New Roman" w:cs="Times New Roman"/>
                <w:sz w:val="20"/>
                <w:szCs w:val="20"/>
              </w:rPr>
              <w:t>Наименование остан</w:t>
            </w:r>
            <w:r w:rsidRPr="006A3566">
              <w:rPr>
                <w:rStyle w:val="FontStyle32"/>
                <w:rFonts w:ascii="Times New Roman" w:hAnsi="Times New Roman" w:cs="Times New Roman"/>
                <w:sz w:val="20"/>
                <w:szCs w:val="20"/>
              </w:rPr>
              <w:t>о</w:t>
            </w:r>
            <w:r w:rsidRPr="006A3566">
              <w:rPr>
                <w:rStyle w:val="FontStyle32"/>
                <w:rFonts w:ascii="Times New Roman" w:hAnsi="Times New Roman" w:cs="Times New Roman"/>
                <w:sz w:val="20"/>
                <w:szCs w:val="20"/>
              </w:rPr>
              <w:t>вочных пунктов</w:t>
            </w:r>
          </w:p>
        </w:tc>
        <w:tc>
          <w:tcPr>
            <w:tcW w:w="1435" w:type="dxa"/>
            <w:tcBorders>
              <w:top w:val="single" w:sz="6" w:space="0" w:color="auto"/>
              <w:left w:val="single" w:sz="6" w:space="0" w:color="auto"/>
              <w:bottom w:val="single" w:sz="6" w:space="0" w:color="auto"/>
              <w:right w:val="single" w:sz="6" w:space="0" w:color="auto"/>
            </w:tcBorders>
          </w:tcPr>
          <w:p w:rsidR="004C2553" w:rsidRPr="006A3566" w:rsidRDefault="004C2553" w:rsidP="001667A6">
            <w:pPr>
              <w:pStyle w:val="Style15"/>
              <w:widowControl/>
              <w:jc w:val="center"/>
              <w:rPr>
                <w:rStyle w:val="FontStyle32"/>
                <w:rFonts w:ascii="Times New Roman" w:hAnsi="Times New Roman" w:cs="Times New Roman"/>
                <w:sz w:val="20"/>
                <w:szCs w:val="20"/>
              </w:rPr>
            </w:pPr>
          </w:p>
          <w:p w:rsidR="004C2553" w:rsidRPr="006A3566" w:rsidRDefault="004C2553" w:rsidP="001667A6">
            <w:pPr>
              <w:pStyle w:val="Style15"/>
              <w:widowControl/>
              <w:jc w:val="center"/>
              <w:rPr>
                <w:rStyle w:val="FontStyle32"/>
                <w:rFonts w:ascii="Times New Roman" w:hAnsi="Times New Roman" w:cs="Times New Roman"/>
                <w:sz w:val="20"/>
                <w:szCs w:val="20"/>
              </w:rPr>
            </w:pPr>
            <w:r w:rsidRPr="006A3566">
              <w:rPr>
                <w:rStyle w:val="FontStyle32"/>
                <w:rFonts w:ascii="Times New Roman" w:hAnsi="Times New Roman" w:cs="Times New Roman"/>
                <w:sz w:val="20"/>
                <w:szCs w:val="20"/>
              </w:rPr>
              <w:t>Расстояние</w:t>
            </w:r>
          </w:p>
          <w:p w:rsidR="004C2553" w:rsidRPr="006A3566" w:rsidRDefault="004C2553" w:rsidP="001667A6">
            <w:pPr>
              <w:pStyle w:val="Style9"/>
              <w:widowControl/>
              <w:rPr>
                <w:rStyle w:val="FontStyle32"/>
                <w:rFonts w:ascii="Times New Roman" w:hAnsi="Times New Roman" w:cs="Times New Roman"/>
                <w:sz w:val="20"/>
                <w:szCs w:val="20"/>
              </w:rPr>
            </w:pPr>
            <w:r w:rsidRPr="006A3566">
              <w:rPr>
                <w:rStyle w:val="FontStyle32"/>
                <w:rFonts w:ascii="Times New Roman" w:hAnsi="Times New Roman" w:cs="Times New Roman"/>
                <w:sz w:val="20"/>
                <w:szCs w:val="20"/>
              </w:rPr>
              <w:t xml:space="preserve">между </w:t>
            </w:r>
            <w:proofErr w:type="spellStart"/>
            <w:r w:rsidRPr="006A3566">
              <w:rPr>
                <w:rStyle w:val="FontStyle32"/>
                <w:rFonts w:ascii="Times New Roman" w:hAnsi="Times New Roman" w:cs="Times New Roman"/>
                <w:sz w:val="20"/>
                <w:szCs w:val="20"/>
              </w:rPr>
              <w:t>остан</w:t>
            </w:r>
            <w:r w:rsidRPr="006A3566">
              <w:rPr>
                <w:rStyle w:val="FontStyle32"/>
                <w:rFonts w:ascii="Times New Roman" w:hAnsi="Times New Roman" w:cs="Times New Roman"/>
                <w:sz w:val="20"/>
                <w:szCs w:val="20"/>
              </w:rPr>
              <w:t>о</w:t>
            </w:r>
            <w:r w:rsidRPr="006A3566">
              <w:rPr>
                <w:rStyle w:val="FontStyle32"/>
                <w:rFonts w:ascii="Times New Roman" w:hAnsi="Times New Roman" w:cs="Times New Roman"/>
                <w:sz w:val="20"/>
                <w:szCs w:val="20"/>
              </w:rPr>
              <w:t>воч</w:t>
            </w:r>
            <w:proofErr w:type="spellEnd"/>
            <w:r w:rsidRPr="006A3566">
              <w:rPr>
                <w:rStyle w:val="FontStyle32"/>
                <w:rFonts w:ascii="Times New Roman" w:hAnsi="Times New Roman" w:cs="Times New Roman"/>
                <w:sz w:val="20"/>
                <w:szCs w:val="20"/>
              </w:rPr>
              <w:t>. пунктами</w:t>
            </w:r>
            <w:r w:rsidR="00663168" w:rsidRPr="006A3566">
              <w:rPr>
                <w:rStyle w:val="FontStyle32"/>
                <w:rFonts w:ascii="Times New Roman" w:hAnsi="Times New Roman" w:cs="Times New Roman"/>
                <w:sz w:val="20"/>
                <w:szCs w:val="20"/>
              </w:rPr>
              <w:t>, км.</w:t>
            </w:r>
          </w:p>
        </w:tc>
        <w:tc>
          <w:tcPr>
            <w:tcW w:w="1732" w:type="dxa"/>
            <w:tcBorders>
              <w:top w:val="single" w:sz="6" w:space="0" w:color="auto"/>
              <w:left w:val="single" w:sz="6" w:space="0" w:color="auto"/>
              <w:bottom w:val="single" w:sz="6" w:space="0" w:color="auto"/>
              <w:right w:val="single" w:sz="6" w:space="0" w:color="auto"/>
            </w:tcBorders>
          </w:tcPr>
          <w:p w:rsidR="004C2553" w:rsidRPr="006A3566" w:rsidRDefault="004C2553" w:rsidP="001667A6">
            <w:pPr>
              <w:pStyle w:val="Style9"/>
              <w:widowControl/>
              <w:spacing w:line="158" w:lineRule="exact"/>
              <w:rPr>
                <w:rStyle w:val="FontStyle32"/>
                <w:rFonts w:ascii="Times New Roman" w:hAnsi="Times New Roman" w:cs="Times New Roman"/>
                <w:sz w:val="20"/>
                <w:szCs w:val="20"/>
              </w:rPr>
            </w:pPr>
          </w:p>
          <w:p w:rsidR="004C2553" w:rsidRPr="006A3566" w:rsidRDefault="004C2553" w:rsidP="001667A6">
            <w:pPr>
              <w:pStyle w:val="Style9"/>
              <w:widowControl/>
              <w:spacing w:line="158" w:lineRule="exact"/>
              <w:rPr>
                <w:rStyle w:val="FontStyle32"/>
                <w:rFonts w:ascii="Times New Roman" w:hAnsi="Times New Roman" w:cs="Times New Roman"/>
                <w:sz w:val="20"/>
                <w:szCs w:val="20"/>
              </w:rPr>
            </w:pPr>
            <w:r w:rsidRPr="006A3566">
              <w:rPr>
                <w:rStyle w:val="FontStyle32"/>
                <w:rFonts w:ascii="Times New Roman" w:hAnsi="Times New Roman" w:cs="Times New Roman"/>
                <w:sz w:val="20"/>
                <w:szCs w:val="20"/>
              </w:rPr>
              <w:t>Расстояние от</w:t>
            </w:r>
          </w:p>
          <w:p w:rsidR="004C2553" w:rsidRPr="006A3566" w:rsidRDefault="004C2553" w:rsidP="001667A6">
            <w:pPr>
              <w:pStyle w:val="Style9"/>
              <w:widowControl/>
              <w:spacing w:line="158" w:lineRule="exact"/>
              <w:rPr>
                <w:rStyle w:val="FontStyle32"/>
                <w:rFonts w:ascii="Times New Roman" w:hAnsi="Times New Roman" w:cs="Times New Roman"/>
                <w:sz w:val="20"/>
                <w:szCs w:val="20"/>
              </w:rPr>
            </w:pPr>
            <w:r w:rsidRPr="006A3566">
              <w:rPr>
                <w:rStyle w:val="FontStyle32"/>
                <w:rFonts w:ascii="Times New Roman" w:hAnsi="Times New Roman" w:cs="Times New Roman"/>
                <w:sz w:val="20"/>
                <w:szCs w:val="20"/>
              </w:rPr>
              <w:t>начального пун</w:t>
            </w:r>
            <w:r w:rsidRPr="006A3566">
              <w:rPr>
                <w:rStyle w:val="FontStyle32"/>
                <w:rFonts w:ascii="Times New Roman" w:hAnsi="Times New Roman" w:cs="Times New Roman"/>
                <w:sz w:val="20"/>
                <w:szCs w:val="20"/>
              </w:rPr>
              <w:t>к</w:t>
            </w:r>
            <w:r w:rsidRPr="006A3566">
              <w:rPr>
                <w:rStyle w:val="FontStyle32"/>
                <w:rFonts w:ascii="Times New Roman" w:hAnsi="Times New Roman" w:cs="Times New Roman"/>
                <w:sz w:val="20"/>
                <w:szCs w:val="20"/>
              </w:rPr>
              <w:t>та</w:t>
            </w:r>
            <w:r w:rsidR="00663168" w:rsidRPr="006A3566">
              <w:rPr>
                <w:rStyle w:val="FontStyle32"/>
                <w:rFonts w:ascii="Times New Roman" w:hAnsi="Times New Roman" w:cs="Times New Roman"/>
                <w:sz w:val="20"/>
                <w:szCs w:val="20"/>
              </w:rPr>
              <w:t>, км.</w:t>
            </w:r>
          </w:p>
        </w:tc>
        <w:tc>
          <w:tcPr>
            <w:tcW w:w="1543" w:type="dxa"/>
            <w:tcBorders>
              <w:top w:val="single" w:sz="6" w:space="0" w:color="auto"/>
              <w:left w:val="single" w:sz="6" w:space="0" w:color="auto"/>
              <w:bottom w:val="single" w:sz="6" w:space="0" w:color="auto"/>
              <w:right w:val="single" w:sz="6" w:space="0" w:color="auto"/>
            </w:tcBorders>
          </w:tcPr>
          <w:p w:rsidR="004C2553" w:rsidRPr="006A3566" w:rsidRDefault="004C2553" w:rsidP="001667A6">
            <w:pPr>
              <w:pStyle w:val="Style4"/>
              <w:widowControl/>
              <w:ind w:left="384"/>
              <w:rPr>
                <w:rStyle w:val="FontStyle27"/>
                <w:rFonts w:ascii="Times New Roman" w:hAnsi="Times New Roman" w:cs="Times New Roman"/>
              </w:rPr>
            </w:pPr>
          </w:p>
          <w:p w:rsidR="004C2553" w:rsidRPr="006A3566" w:rsidRDefault="004C2553" w:rsidP="001667A6">
            <w:pPr>
              <w:pStyle w:val="Style4"/>
              <w:widowControl/>
              <w:ind w:left="384"/>
              <w:rPr>
                <w:rStyle w:val="FontStyle27"/>
                <w:rFonts w:ascii="Times New Roman" w:hAnsi="Times New Roman" w:cs="Times New Roman"/>
              </w:rPr>
            </w:pPr>
            <w:r w:rsidRPr="006A3566">
              <w:rPr>
                <w:rStyle w:val="FontStyle27"/>
                <w:rFonts w:ascii="Times New Roman" w:hAnsi="Times New Roman" w:cs="Times New Roman"/>
                <w:sz w:val="20"/>
                <w:szCs w:val="20"/>
              </w:rPr>
              <w:t>Статус маршрута</w:t>
            </w:r>
          </w:p>
        </w:tc>
      </w:tr>
      <w:tr w:rsidR="004C2553" w:rsidRPr="006A3566" w:rsidTr="001667A6">
        <w:tc>
          <w:tcPr>
            <w:tcW w:w="1469" w:type="dxa"/>
            <w:tcBorders>
              <w:top w:val="single" w:sz="6" w:space="0" w:color="auto"/>
              <w:left w:val="single" w:sz="6" w:space="0" w:color="auto"/>
              <w:bottom w:val="single" w:sz="6" w:space="0" w:color="auto"/>
              <w:right w:val="single" w:sz="6" w:space="0" w:color="auto"/>
            </w:tcBorders>
          </w:tcPr>
          <w:p w:rsidR="004C2553" w:rsidRPr="006A3566" w:rsidRDefault="004C2553" w:rsidP="001667A6">
            <w:pPr>
              <w:pStyle w:val="Style7"/>
              <w:widowControl/>
              <w:rPr>
                <w:rFonts w:ascii="Times New Roman" w:hAnsi="Times New Roman"/>
                <w:sz w:val="20"/>
                <w:szCs w:val="20"/>
              </w:rPr>
            </w:pPr>
          </w:p>
        </w:tc>
        <w:tc>
          <w:tcPr>
            <w:tcW w:w="1127" w:type="dxa"/>
            <w:tcBorders>
              <w:top w:val="single" w:sz="6" w:space="0" w:color="auto"/>
              <w:left w:val="single" w:sz="6" w:space="0" w:color="auto"/>
              <w:bottom w:val="single" w:sz="6" w:space="0" w:color="auto"/>
              <w:right w:val="single" w:sz="6" w:space="0" w:color="auto"/>
            </w:tcBorders>
          </w:tcPr>
          <w:p w:rsidR="004C2553" w:rsidRPr="006A3566" w:rsidRDefault="004C2553" w:rsidP="001667A6">
            <w:pPr>
              <w:pStyle w:val="Style7"/>
              <w:widowControl/>
              <w:rPr>
                <w:rFonts w:ascii="Times New Roman" w:hAnsi="Times New Roman"/>
                <w:sz w:val="20"/>
                <w:szCs w:val="20"/>
              </w:rPr>
            </w:pPr>
          </w:p>
        </w:tc>
        <w:tc>
          <w:tcPr>
            <w:tcW w:w="2189" w:type="dxa"/>
            <w:tcBorders>
              <w:top w:val="single" w:sz="6" w:space="0" w:color="auto"/>
              <w:left w:val="single" w:sz="6" w:space="0" w:color="auto"/>
              <w:bottom w:val="single" w:sz="6" w:space="0" w:color="auto"/>
              <w:right w:val="single" w:sz="6" w:space="0" w:color="auto"/>
            </w:tcBorders>
          </w:tcPr>
          <w:p w:rsidR="004C2553" w:rsidRPr="006A3566" w:rsidRDefault="004C2553" w:rsidP="007E1912">
            <w:pPr>
              <w:pStyle w:val="Style10"/>
              <w:widowControl/>
              <w:jc w:val="center"/>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т/к Хибины</w:t>
            </w:r>
          </w:p>
        </w:tc>
        <w:tc>
          <w:tcPr>
            <w:tcW w:w="1435" w:type="dxa"/>
            <w:tcBorders>
              <w:top w:val="single" w:sz="6" w:space="0" w:color="auto"/>
              <w:left w:val="single" w:sz="6" w:space="0" w:color="auto"/>
              <w:bottom w:val="single" w:sz="6" w:space="0" w:color="auto"/>
              <w:right w:val="single" w:sz="6" w:space="0" w:color="auto"/>
            </w:tcBorders>
          </w:tcPr>
          <w:p w:rsidR="004C2553" w:rsidRPr="006A3566" w:rsidRDefault="004C2553" w:rsidP="001667A6">
            <w:pPr>
              <w:pStyle w:val="Style10"/>
              <w:widowControl/>
              <w:jc w:val="center"/>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0,3</w:t>
            </w:r>
          </w:p>
        </w:tc>
        <w:tc>
          <w:tcPr>
            <w:tcW w:w="1732" w:type="dxa"/>
            <w:tcBorders>
              <w:top w:val="single" w:sz="6" w:space="0" w:color="auto"/>
              <w:left w:val="single" w:sz="6" w:space="0" w:color="auto"/>
              <w:bottom w:val="single" w:sz="6" w:space="0" w:color="auto"/>
              <w:right w:val="single" w:sz="6" w:space="0" w:color="auto"/>
            </w:tcBorders>
          </w:tcPr>
          <w:p w:rsidR="004C2553" w:rsidRPr="006A3566" w:rsidRDefault="006A3566" w:rsidP="001667A6">
            <w:pPr>
              <w:pStyle w:val="Style10"/>
              <w:widowControl/>
              <w:jc w:val="center"/>
              <w:rPr>
                <w:rStyle w:val="FontStyle29"/>
                <w:rFonts w:ascii="Times New Roman" w:hAnsi="Times New Roman" w:cs="Times New Roman"/>
                <w:sz w:val="20"/>
                <w:szCs w:val="20"/>
              </w:rPr>
            </w:pPr>
            <w:r>
              <w:rPr>
                <w:rStyle w:val="FontStyle29"/>
                <w:rFonts w:ascii="Times New Roman" w:hAnsi="Times New Roman" w:cs="Times New Roman"/>
                <w:sz w:val="20"/>
                <w:szCs w:val="20"/>
              </w:rPr>
              <w:t>12,1</w:t>
            </w:r>
          </w:p>
        </w:tc>
        <w:tc>
          <w:tcPr>
            <w:tcW w:w="1543" w:type="dxa"/>
            <w:vMerge w:val="restart"/>
            <w:tcBorders>
              <w:top w:val="single" w:sz="6" w:space="0" w:color="auto"/>
              <w:left w:val="single" w:sz="6" w:space="0" w:color="auto"/>
              <w:right w:val="single" w:sz="6" w:space="0" w:color="auto"/>
            </w:tcBorders>
          </w:tcPr>
          <w:p w:rsidR="004C2553" w:rsidRPr="006A3566" w:rsidRDefault="004C2553" w:rsidP="001667A6">
            <w:pPr>
              <w:pStyle w:val="Style4"/>
              <w:widowControl/>
              <w:ind w:left="384"/>
              <w:rPr>
                <w:rStyle w:val="FontStyle27"/>
                <w:rFonts w:ascii="Times New Roman" w:hAnsi="Times New Roman" w:cs="Times New Roman"/>
                <w:sz w:val="20"/>
                <w:szCs w:val="20"/>
              </w:rPr>
            </w:pPr>
          </w:p>
          <w:p w:rsidR="004C2553" w:rsidRPr="006A3566" w:rsidRDefault="004C2553" w:rsidP="001667A6">
            <w:pPr>
              <w:pStyle w:val="Style4"/>
              <w:widowControl/>
              <w:ind w:left="384"/>
              <w:rPr>
                <w:rStyle w:val="FontStyle27"/>
                <w:rFonts w:ascii="Times New Roman" w:hAnsi="Times New Roman" w:cs="Times New Roman"/>
                <w:sz w:val="20"/>
                <w:szCs w:val="20"/>
              </w:rPr>
            </w:pPr>
          </w:p>
          <w:p w:rsidR="004C2553" w:rsidRPr="006A3566" w:rsidRDefault="004C2553" w:rsidP="001667A6">
            <w:pPr>
              <w:pStyle w:val="Style4"/>
              <w:widowControl/>
              <w:ind w:left="384"/>
              <w:rPr>
                <w:rStyle w:val="FontStyle27"/>
                <w:rFonts w:ascii="Times New Roman" w:hAnsi="Times New Roman" w:cs="Times New Roman"/>
                <w:sz w:val="20"/>
                <w:szCs w:val="20"/>
              </w:rPr>
            </w:pPr>
          </w:p>
          <w:p w:rsidR="004C2553" w:rsidRPr="006A3566" w:rsidRDefault="004C2553" w:rsidP="001667A6">
            <w:pPr>
              <w:pStyle w:val="Style4"/>
              <w:widowControl/>
              <w:ind w:left="384"/>
              <w:rPr>
                <w:rStyle w:val="FontStyle27"/>
                <w:rFonts w:ascii="Times New Roman" w:hAnsi="Times New Roman" w:cs="Times New Roman"/>
                <w:sz w:val="20"/>
                <w:szCs w:val="20"/>
              </w:rPr>
            </w:pPr>
            <w:r w:rsidRPr="006A3566">
              <w:rPr>
                <w:rStyle w:val="FontStyle27"/>
                <w:rFonts w:ascii="Times New Roman" w:hAnsi="Times New Roman" w:cs="Times New Roman"/>
                <w:sz w:val="20"/>
                <w:szCs w:val="20"/>
              </w:rPr>
              <w:t>Социально значимый</w:t>
            </w:r>
          </w:p>
        </w:tc>
      </w:tr>
      <w:tr w:rsidR="004C2553" w:rsidRPr="006A3566" w:rsidTr="001667A6">
        <w:tc>
          <w:tcPr>
            <w:tcW w:w="1469" w:type="dxa"/>
            <w:tcBorders>
              <w:top w:val="single" w:sz="6" w:space="0" w:color="auto"/>
              <w:left w:val="single" w:sz="6" w:space="0" w:color="auto"/>
              <w:bottom w:val="single" w:sz="6" w:space="0" w:color="auto"/>
              <w:right w:val="single" w:sz="6" w:space="0" w:color="auto"/>
            </w:tcBorders>
          </w:tcPr>
          <w:p w:rsidR="004C2553" w:rsidRPr="006A3566" w:rsidRDefault="004C2553" w:rsidP="001667A6">
            <w:pPr>
              <w:pStyle w:val="Style16"/>
              <w:widowControl/>
              <w:ind w:left="269"/>
              <w:rPr>
                <w:rStyle w:val="FontStyle28"/>
                <w:rFonts w:ascii="Times New Roman" w:hAnsi="Times New Roman" w:cs="Times New Roman"/>
                <w:i w:val="0"/>
              </w:rPr>
            </w:pPr>
            <w:r w:rsidRPr="006A3566">
              <w:rPr>
                <w:rStyle w:val="FontStyle34"/>
                <w:rFonts w:ascii="Times New Roman" w:hAnsi="Times New Roman" w:cs="Times New Roman"/>
                <w:i w:val="0"/>
              </w:rPr>
              <w:t>0,3</w:t>
            </w:r>
          </w:p>
        </w:tc>
        <w:tc>
          <w:tcPr>
            <w:tcW w:w="1127" w:type="dxa"/>
            <w:tcBorders>
              <w:top w:val="single" w:sz="6" w:space="0" w:color="auto"/>
              <w:left w:val="single" w:sz="6" w:space="0" w:color="auto"/>
              <w:bottom w:val="single" w:sz="6" w:space="0" w:color="auto"/>
              <w:right w:val="single" w:sz="6" w:space="0" w:color="auto"/>
            </w:tcBorders>
          </w:tcPr>
          <w:p w:rsidR="004C2553" w:rsidRPr="006A3566" w:rsidRDefault="004C2553" w:rsidP="001667A6">
            <w:pPr>
              <w:pStyle w:val="Style10"/>
              <w:widowControl/>
              <w:jc w:val="center"/>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0,3</w:t>
            </w:r>
          </w:p>
        </w:tc>
        <w:tc>
          <w:tcPr>
            <w:tcW w:w="2189" w:type="dxa"/>
            <w:tcBorders>
              <w:top w:val="single" w:sz="6" w:space="0" w:color="auto"/>
              <w:left w:val="single" w:sz="6" w:space="0" w:color="auto"/>
              <w:bottom w:val="single" w:sz="6" w:space="0" w:color="auto"/>
              <w:right w:val="single" w:sz="6" w:space="0" w:color="auto"/>
            </w:tcBorders>
          </w:tcPr>
          <w:p w:rsidR="004C2553" w:rsidRPr="006A3566" w:rsidRDefault="004C2553" w:rsidP="007E1912">
            <w:pPr>
              <w:pStyle w:val="Style10"/>
              <w:widowControl/>
              <w:jc w:val="center"/>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ОАО "Апатит"</w:t>
            </w:r>
          </w:p>
        </w:tc>
        <w:tc>
          <w:tcPr>
            <w:tcW w:w="1435" w:type="dxa"/>
            <w:tcBorders>
              <w:top w:val="single" w:sz="6" w:space="0" w:color="auto"/>
              <w:left w:val="single" w:sz="6" w:space="0" w:color="auto"/>
              <w:bottom w:val="single" w:sz="6" w:space="0" w:color="auto"/>
              <w:right w:val="single" w:sz="6" w:space="0" w:color="auto"/>
            </w:tcBorders>
          </w:tcPr>
          <w:p w:rsidR="004C2553" w:rsidRPr="006A3566" w:rsidRDefault="004C2553" w:rsidP="001667A6">
            <w:pPr>
              <w:pStyle w:val="Style10"/>
              <w:widowControl/>
              <w:jc w:val="center"/>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0,7</w:t>
            </w:r>
          </w:p>
        </w:tc>
        <w:tc>
          <w:tcPr>
            <w:tcW w:w="1732" w:type="dxa"/>
            <w:tcBorders>
              <w:top w:val="single" w:sz="6" w:space="0" w:color="auto"/>
              <w:left w:val="single" w:sz="6" w:space="0" w:color="auto"/>
              <w:bottom w:val="single" w:sz="6" w:space="0" w:color="auto"/>
              <w:right w:val="single" w:sz="6" w:space="0" w:color="auto"/>
            </w:tcBorders>
          </w:tcPr>
          <w:p w:rsidR="004C2553" w:rsidRPr="006A3566" w:rsidRDefault="006A3566" w:rsidP="001667A6">
            <w:pPr>
              <w:pStyle w:val="Style10"/>
              <w:widowControl/>
              <w:jc w:val="center"/>
              <w:rPr>
                <w:rStyle w:val="FontStyle29"/>
                <w:rFonts w:ascii="Times New Roman" w:hAnsi="Times New Roman" w:cs="Times New Roman"/>
                <w:sz w:val="20"/>
                <w:szCs w:val="20"/>
              </w:rPr>
            </w:pPr>
            <w:r>
              <w:rPr>
                <w:rStyle w:val="FontStyle29"/>
                <w:rFonts w:ascii="Times New Roman" w:hAnsi="Times New Roman" w:cs="Times New Roman"/>
                <w:sz w:val="20"/>
                <w:szCs w:val="20"/>
              </w:rPr>
              <w:t>11,8</w:t>
            </w:r>
          </w:p>
        </w:tc>
        <w:tc>
          <w:tcPr>
            <w:tcW w:w="1543" w:type="dxa"/>
            <w:vMerge/>
            <w:tcBorders>
              <w:left w:val="single" w:sz="6" w:space="0" w:color="auto"/>
              <w:right w:val="single" w:sz="6" w:space="0" w:color="auto"/>
            </w:tcBorders>
          </w:tcPr>
          <w:p w:rsidR="004C2553" w:rsidRPr="006A3566" w:rsidRDefault="004C2553" w:rsidP="001667A6">
            <w:pPr>
              <w:pStyle w:val="Style4"/>
              <w:widowControl/>
              <w:ind w:left="379"/>
              <w:rPr>
                <w:rStyle w:val="FontStyle27"/>
                <w:rFonts w:ascii="Times New Roman" w:hAnsi="Times New Roman" w:cs="Times New Roman"/>
                <w:sz w:val="20"/>
                <w:szCs w:val="20"/>
              </w:rPr>
            </w:pPr>
          </w:p>
        </w:tc>
      </w:tr>
      <w:tr w:rsidR="004C2553" w:rsidRPr="006A3566" w:rsidTr="001667A6">
        <w:tc>
          <w:tcPr>
            <w:tcW w:w="1469" w:type="dxa"/>
            <w:tcBorders>
              <w:top w:val="single" w:sz="6" w:space="0" w:color="auto"/>
              <w:left w:val="single" w:sz="6" w:space="0" w:color="auto"/>
              <w:bottom w:val="single" w:sz="6" w:space="0" w:color="auto"/>
              <w:right w:val="single" w:sz="6" w:space="0" w:color="auto"/>
            </w:tcBorders>
          </w:tcPr>
          <w:p w:rsidR="004C2553" w:rsidRPr="006A3566" w:rsidRDefault="004C2553" w:rsidP="001667A6">
            <w:pPr>
              <w:pStyle w:val="Style10"/>
              <w:widowControl/>
              <w:ind w:left="264"/>
              <w:rPr>
                <w:rStyle w:val="FontStyle29"/>
                <w:rFonts w:ascii="Times New Roman" w:hAnsi="Times New Roman" w:cs="Times New Roman"/>
                <w:spacing w:val="30"/>
                <w:sz w:val="20"/>
                <w:szCs w:val="20"/>
              </w:rPr>
            </w:pPr>
            <w:r w:rsidRPr="006A3566">
              <w:rPr>
                <w:rStyle w:val="FontStyle29"/>
                <w:rFonts w:ascii="Times New Roman" w:hAnsi="Times New Roman" w:cs="Times New Roman"/>
                <w:spacing w:val="30"/>
                <w:sz w:val="20"/>
                <w:szCs w:val="20"/>
              </w:rPr>
              <w:t>0,7</w:t>
            </w:r>
          </w:p>
        </w:tc>
        <w:tc>
          <w:tcPr>
            <w:tcW w:w="1127" w:type="dxa"/>
            <w:tcBorders>
              <w:top w:val="single" w:sz="6" w:space="0" w:color="auto"/>
              <w:left w:val="single" w:sz="6" w:space="0" w:color="auto"/>
              <w:bottom w:val="single" w:sz="6" w:space="0" w:color="auto"/>
              <w:right w:val="single" w:sz="6" w:space="0" w:color="auto"/>
            </w:tcBorders>
          </w:tcPr>
          <w:p w:rsidR="004C2553" w:rsidRPr="006A3566" w:rsidRDefault="004C2553" w:rsidP="001667A6">
            <w:pPr>
              <w:pStyle w:val="Style10"/>
              <w:widowControl/>
              <w:jc w:val="center"/>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1,0</w:t>
            </w:r>
          </w:p>
        </w:tc>
        <w:tc>
          <w:tcPr>
            <w:tcW w:w="2189" w:type="dxa"/>
            <w:tcBorders>
              <w:top w:val="single" w:sz="6" w:space="0" w:color="auto"/>
              <w:left w:val="single" w:sz="6" w:space="0" w:color="auto"/>
              <w:bottom w:val="single" w:sz="6" w:space="0" w:color="auto"/>
              <w:right w:val="single" w:sz="6" w:space="0" w:color="auto"/>
            </w:tcBorders>
          </w:tcPr>
          <w:p w:rsidR="004C2553" w:rsidRPr="006A3566" w:rsidRDefault="007E1912" w:rsidP="007E1912">
            <w:pPr>
              <w:pStyle w:val="Style10"/>
              <w:widowControl/>
              <w:jc w:val="center"/>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 xml:space="preserve">Бассейн </w:t>
            </w:r>
            <w:r w:rsidR="004C2553" w:rsidRPr="006A3566">
              <w:rPr>
                <w:rStyle w:val="FontStyle29"/>
                <w:rFonts w:ascii="Times New Roman" w:hAnsi="Times New Roman" w:cs="Times New Roman"/>
                <w:sz w:val="20"/>
                <w:szCs w:val="20"/>
              </w:rPr>
              <w:t>(ул.Мира</w:t>
            </w:r>
            <w:r w:rsidR="00967C55" w:rsidRPr="006A3566">
              <w:rPr>
                <w:rStyle w:val="FontStyle29"/>
                <w:rFonts w:ascii="Times New Roman" w:hAnsi="Times New Roman" w:cs="Times New Roman"/>
                <w:sz w:val="20"/>
                <w:szCs w:val="20"/>
              </w:rPr>
              <w:t>)</w:t>
            </w:r>
          </w:p>
        </w:tc>
        <w:tc>
          <w:tcPr>
            <w:tcW w:w="1435" w:type="dxa"/>
            <w:tcBorders>
              <w:top w:val="single" w:sz="6" w:space="0" w:color="auto"/>
              <w:left w:val="single" w:sz="6" w:space="0" w:color="auto"/>
              <w:bottom w:val="single" w:sz="6" w:space="0" w:color="auto"/>
              <w:right w:val="single" w:sz="6" w:space="0" w:color="auto"/>
            </w:tcBorders>
          </w:tcPr>
          <w:p w:rsidR="004C2553" w:rsidRPr="006A3566" w:rsidRDefault="004C2553" w:rsidP="001667A6">
            <w:pPr>
              <w:pStyle w:val="Style10"/>
              <w:widowControl/>
              <w:jc w:val="center"/>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0,6</w:t>
            </w:r>
          </w:p>
        </w:tc>
        <w:tc>
          <w:tcPr>
            <w:tcW w:w="1732" w:type="dxa"/>
            <w:tcBorders>
              <w:top w:val="single" w:sz="6" w:space="0" w:color="auto"/>
              <w:left w:val="single" w:sz="6" w:space="0" w:color="auto"/>
              <w:bottom w:val="single" w:sz="6" w:space="0" w:color="auto"/>
              <w:right w:val="single" w:sz="6" w:space="0" w:color="auto"/>
            </w:tcBorders>
          </w:tcPr>
          <w:p w:rsidR="004C2553" w:rsidRPr="006A3566" w:rsidRDefault="006A3566" w:rsidP="001667A6">
            <w:pPr>
              <w:pStyle w:val="Style10"/>
              <w:widowControl/>
              <w:jc w:val="center"/>
              <w:rPr>
                <w:rStyle w:val="FontStyle29"/>
                <w:rFonts w:ascii="Times New Roman" w:hAnsi="Times New Roman" w:cs="Times New Roman"/>
                <w:sz w:val="20"/>
                <w:szCs w:val="20"/>
              </w:rPr>
            </w:pPr>
            <w:r>
              <w:rPr>
                <w:rStyle w:val="FontStyle29"/>
                <w:rFonts w:ascii="Times New Roman" w:hAnsi="Times New Roman" w:cs="Times New Roman"/>
                <w:sz w:val="20"/>
                <w:szCs w:val="20"/>
              </w:rPr>
              <w:t>11,1</w:t>
            </w:r>
          </w:p>
        </w:tc>
        <w:tc>
          <w:tcPr>
            <w:tcW w:w="1543" w:type="dxa"/>
            <w:vMerge/>
            <w:tcBorders>
              <w:left w:val="single" w:sz="6" w:space="0" w:color="auto"/>
              <w:right w:val="single" w:sz="6" w:space="0" w:color="auto"/>
            </w:tcBorders>
          </w:tcPr>
          <w:p w:rsidR="004C2553" w:rsidRPr="006A3566" w:rsidRDefault="004C2553" w:rsidP="001667A6">
            <w:pPr>
              <w:pStyle w:val="Style4"/>
              <w:widowControl/>
              <w:ind w:left="374"/>
              <w:rPr>
                <w:rStyle w:val="FontStyle27"/>
                <w:rFonts w:ascii="Times New Roman" w:hAnsi="Times New Roman" w:cs="Times New Roman"/>
                <w:sz w:val="20"/>
                <w:szCs w:val="20"/>
              </w:rPr>
            </w:pPr>
          </w:p>
        </w:tc>
      </w:tr>
      <w:tr w:rsidR="004C2553" w:rsidRPr="006A3566" w:rsidTr="001667A6">
        <w:tc>
          <w:tcPr>
            <w:tcW w:w="1469" w:type="dxa"/>
            <w:tcBorders>
              <w:top w:val="single" w:sz="6" w:space="0" w:color="auto"/>
              <w:left w:val="single" w:sz="6" w:space="0" w:color="auto"/>
              <w:bottom w:val="single" w:sz="6" w:space="0" w:color="auto"/>
              <w:right w:val="single" w:sz="6" w:space="0" w:color="auto"/>
            </w:tcBorders>
          </w:tcPr>
          <w:p w:rsidR="004C2553" w:rsidRPr="006A3566" w:rsidRDefault="004C2553" w:rsidP="001667A6">
            <w:pPr>
              <w:pStyle w:val="Style10"/>
              <w:widowControl/>
              <w:jc w:val="center"/>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Остановки нет</w:t>
            </w:r>
          </w:p>
        </w:tc>
        <w:tc>
          <w:tcPr>
            <w:tcW w:w="1127" w:type="dxa"/>
            <w:tcBorders>
              <w:top w:val="single" w:sz="6" w:space="0" w:color="auto"/>
              <w:left w:val="single" w:sz="6" w:space="0" w:color="auto"/>
              <w:bottom w:val="single" w:sz="6" w:space="0" w:color="auto"/>
              <w:right w:val="single" w:sz="6" w:space="0" w:color="auto"/>
            </w:tcBorders>
          </w:tcPr>
          <w:p w:rsidR="004C2553" w:rsidRPr="006A3566" w:rsidRDefault="004C2553" w:rsidP="001667A6">
            <w:pPr>
              <w:pStyle w:val="Style4"/>
              <w:widowControl/>
              <w:jc w:val="center"/>
              <w:rPr>
                <w:rStyle w:val="FontStyle27"/>
                <w:rFonts w:ascii="Times New Roman" w:hAnsi="Times New Roman" w:cs="Times New Roman"/>
                <w:sz w:val="20"/>
                <w:szCs w:val="20"/>
              </w:rPr>
            </w:pPr>
          </w:p>
        </w:tc>
        <w:tc>
          <w:tcPr>
            <w:tcW w:w="2189" w:type="dxa"/>
            <w:tcBorders>
              <w:top w:val="single" w:sz="6" w:space="0" w:color="auto"/>
              <w:left w:val="single" w:sz="6" w:space="0" w:color="auto"/>
              <w:bottom w:val="single" w:sz="6" w:space="0" w:color="auto"/>
              <w:right w:val="single" w:sz="6" w:space="0" w:color="auto"/>
            </w:tcBorders>
          </w:tcPr>
          <w:p w:rsidR="004C2553" w:rsidRPr="006A3566" w:rsidRDefault="004C2553" w:rsidP="007E1912">
            <w:pPr>
              <w:pStyle w:val="Style10"/>
              <w:widowControl/>
              <w:jc w:val="center"/>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Горисполком</w:t>
            </w:r>
          </w:p>
        </w:tc>
        <w:tc>
          <w:tcPr>
            <w:tcW w:w="1435" w:type="dxa"/>
            <w:tcBorders>
              <w:top w:val="single" w:sz="6" w:space="0" w:color="auto"/>
              <w:left w:val="single" w:sz="6" w:space="0" w:color="auto"/>
              <w:bottom w:val="single" w:sz="6" w:space="0" w:color="auto"/>
              <w:right w:val="single" w:sz="6" w:space="0" w:color="auto"/>
            </w:tcBorders>
          </w:tcPr>
          <w:p w:rsidR="004C2553" w:rsidRPr="006A3566" w:rsidRDefault="004C2553" w:rsidP="001667A6">
            <w:pPr>
              <w:pStyle w:val="Style10"/>
              <w:widowControl/>
              <w:jc w:val="center"/>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0,</w:t>
            </w:r>
            <w:r w:rsidR="006A3566">
              <w:rPr>
                <w:rStyle w:val="FontStyle29"/>
                <w:rFonts w:ascii="Times New Roman" w:hAnsi="Times New Roman" w:cs="Times New Roman"/>
                <w:sz w:val="20"/>
                <w:szCs w:val="20"/>
              </w:rPr>
              <w:t>5</w:t>
            </w:r>
          </w:p>
        </w:tc>
        <w:tc>
          <w:tcPr>
            <w:tcW w:w="1732" w:type="dxa"/>
            <w:tcBorders>
              <w:top w:val="single" w:sz="6" w:space="0" w:color="auto"/>
              <w:left w:val="single" w:sz="6" w:space="0" w:color="auto"/>
              <w:bottom w:val="single" w:sz="6" w:space="0" w:color="auto"/>
              <w:right w:val="single" w:sz="6" w:space="0" w:color="auto"/>
            </w:tcBorders>
          </w:tcPr>
          <w:p w:rsidR="004C2553" w:rsidRPr="006A3566" w:rsidRDefault="006A3566" w:rsidP="001667A6">
            <w:pPr>
              <w:pStyle w:val="Style10"/>
              <w:widowControl/>
              <w:jc w:val="center"/>
              <w:rPr>
                <w:rStyle w:val="FontStyle29"/>
                <w:rFonts w:ascii="Times New Roman" w:hAnsi="Times New Roman" w:cs="Times New Roman"/>
                <w:sz w:val="20"/>
                <w:szCs w:val="20"/>
              </w:rPr>
            </w:pPr>
            <w:r>
              <w:rPr>
                <w:rStyle w:val="FontStyle29"/>
                <w:rFonts w:ascii="Times New Roman" w:hAnsi="Times New Roman" w:cs="Times New Roman"/>
                <w:sz w:val="20"/>
                <w:szCs w:val="20"/>
              </w:rPr>
              <w:t>10,5</w:t>
            </w:r>
          </w:p>
        </w:tc>
        <w:tc>
          <w:tcPr>
            <w:tcW w:w="1543" w:type="dxa"/>
            <w:vMerge/>
            <w:tcBorders>
              <w:left w:val="single" w:sz="6" w:space="0" w:color="auto"/>
              <w:right w:val="single" w:sz="6" w:space="0" w:color="auto"/>
            </w:tcBorders>
          </w:tcPr>
          <w:p w:rsidR="004C2553" w:rsidRPr="006A3566" w:rsidRDefault="004C2553" w:rsidP="001667A6">
            <w:pPr>
              <w:pStyle w:val="Style4"/>
              <w:widowControl/>
              <w:ind w:left="370"/>
              <w:rPr>
                <w:rStyle w:val="FontStyle27"/>
                <w:rFonts w:ascii="Times New Roman" w:hAnsi="Times New Roman" w:cs="Times New Roman"/>
                <w:sz w:val="20"/>
                <w:szCs w:val="20"/>
              </w:rPr>
            </w:pPr>
          </w:p>
        </w:tc>
      </w:tr>
      <w:tr w:rsidR="004C2553" w:rsidRPr="006A3566" w:rsidTr="001667A6">
        <w:tc>
          <w:tcPr>
            <w:tcW w:w="1469" w:type="dxa"/>
            <w:tcBorders>
              <w:top w:val="single" w:sz="6" w:space="0" w:color="auto"/>
              <w:left w:val="single" w:sz="6" w:space="0" w:color="auto"/>
              <w:bottom w:val="single" w:sz="6" w:space="0" w:color="auto"/>
              <w:right w:val="single" w:sz="6" w:space="0" w:color="auto"/>
            </w:tcBorders>
          </w:tcPr>
          <w:p w:rsidR="004C2553" w:rsidRPr="006A3566" w:rsidRDefault="004C2553" w:rsidP="001667A6">
            <w:pPr>
              <w:pStyle w:val="Style10"/>
              <w:widowControl/>
              <w:ind w:left="264"/>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1,1</w:t>
            </w:r>
          </w:p>
        </w:tc>
        <w:tc>
          <w:tcPr>
            <w:tcW w:w="1127" w:type="dxa"/>
            <w:tcBorders>
              <w:top w:val="single" w:sz="6" w:space="0" w:color="auto"/>
              <w:left w:val="single" w:sz="6" w:space="0" w:color="auto"/>
              <w:bottom w:val="single" w:sz="6" w:space="0" w:color="auto"/>
              <w:right w:val="single" w:sz="6" w:space="0" w:color="auto"/>
            </w:tcBorders>
          </w:tcPr>
          <w:p w:rsidR="004C2553" w:rsidRPr="006A3566" w:rsidRDefault="004C2553" w:rsidP="001667A6">
            <w:pPr>
              <w:pStyle w:val="Style10"/>
              <w:widowControl/>
              <w:jc w:val="center"/>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2,1</w:t>
            </w:r>
          </w:p>
        </w:tc>
        <w:tc>
          <w:tcPr>
            <w:tcW w:w="2189" w:type="dxa"/>
            <w:tcBorders>
              <w:top w:val="single" w:sz="6" w:space="0" w:color="auto"/>
              <w:left w:val="single" w:sz="6" w:space="0" w:color="auto"/>
              <w:bottom w:val="single" w:sz="6" w:space="0" w:color="auto"/>
              <w:right w:val="single" w:sz="6" w:space="0" w:color="auto"/>
            </w:tcBorders>
          </w:tcPr>
          <w:p w:rsidR="004C2553" w:rsidRPr="006A3566" w:rsidRDefault="004C2553" w:rsidP="007E1912">
            <w:pPr>
              <w:pStyle w:val="Style10"/>
              <w:widowControl/>
              <w:jc w:val="center"/>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Почта</w:t>
            </w:r>
          </w:p>
        </w:tc>
        <w:tc>
          <w:tcPr>
            <w:tcW w:w="1435" w:type="dxa"/>
            <w:tcBorders>
              <w:top w:val="single" w:sz="6" w:space="0" w:color="auto"/>
              <w:left w:val="single" w:sz="6" w:space="0" w:color="auto"/>
              <w:bottom w:val="single" w:sz="6" w:space="0" w:color="auto"/>
              <w:right w:val="single" w:sz="6" w:space="0" w:color="auto"/>
            </w:tcBorders>
          </w:tcPr>
          <w:p w:rsidR="004C2553" w:rsidRPr="006A3566" w:rsidRDefault="004C2553" w:rsidP="001667A6">
            <w:pPr>
              <w:pStyle w:val="Style10"/>
              <w:widowControl/>
              <w:jc w:val="center"/>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0,8</w:t>
            </w:r>
          </w:p>
        </w:tc>
        <w:tc>
          <w:tcPr>
            <w:tcW w:w="1732" w:type="dxa"/>
            <w:tcBorders>
              <w:top w:val="single" w:sz="6" w:space="0" w:color="auto"/>
              <w:left w:val="single" w:sz="6" w:space="0" w:color="auto"/>
              <w:bottom w:val="single" w:sz="6" w:space="0" w:color="auto"/>
              <w:right w:val="single" w:sz="6" w:space="0" w:color="auto"/>
            </w:tcBorders>
          </w:tcPr>
          <w:p w:rsidR="004C2553" w:rsidRPr="006A3566" w:rsidRDefault="006A3566" w:rsidP="001667A6">
            <w:pPr>
              <w:pStyle w:val="Style10"/>
              <w:widowControl/>
              <w:jc w:val="center"/>
              <w:rPr>
                <w:rStyle w:val="FontStyle29"/>
                <w:rFonts w:ascii="Times New Roman" w:hAnsi="Times New Roman" w:cs="Times New Roman"/>
                <w:sz w:val="20"/>
                <w:szCs w:val="20"/>
              </w:rPr>
            </w:pPr>
            <w:r>
              <w:rPr>
                <w:rStyle w:val="FontStyle29"/>
                <w:rFonts w:ascii="Times New Roman" w:hAnsi="Times New Roman" w:cs="Times New Roman"/>
                <w:sz w:val="20"/>
                <w:szCs w:val="20"/>
              </w:rPr>
              <w:t>10,0</w:t>
            </w:r>
          </w:p>
        </w:tc>
        <w:tc>
          <w:tcPr>
            <w:tcW w:w="1543" w:type="dxa"/>
            <w:vMerge/>
            <w:tcBorders>
              <w:left w:val="single" w:sz="6" w:space="0" w:color="auto"/>
              <w:right w:val="single" w:sz="6" w:space="0" w:color="auto"/>
            </w:tcBorders>
          </w:tcPr>
          <w:p w:rsidR="004C2553" w:rsidRPr="006A3566" w:rsidRDefault="004C2553" w:rsidP="001667A6">
            <w:pPr>
              <w:pStyle w:val="Style4"/>
              <w:widowControl/>
              <w:ind w:left="365"/>
              <w:rPr>
                <w:rStyle w:val="FontStyle27"/>
                <w:rFonts w:ascii="Times New Roman" w:hAnsi="Times New Roman" w:cs="Times New Roman"/>
                <w:sz w:val="20"/>
                <w:szCs w:val="20"/>
              </w:rPr>
            </w:pPr>
          </w:p>
        </w:tc>
      </w:tr>
      <w:tr w:rsidR="004C2553" w:rsidRPr="006A3566" w:rsidTr="001667A6">
        <w:tc>
          <w:tcPr>
            <w:tcW w:w="1469" w:type="dxa"/>
            <w:tcBorders>
              <w:top w:val="single" w:sz="6" w:space="0" w:color="auto"/>
              <w:left w:val="single" w:sz="6" w:space="0" w:color="auto"/>
              <w:bottom w:val="single" w:sz="6" w:space="0" w:color="auto"/>
              <w:right w:val="single" w:sz="6" w:space="0" w:color="auto"/>
            </w:tcBorders>
          </w:tcPr>
          <w:p w:rsidR="004C2553" w:rsidRPr="006A3566" w:rsidRDefault="004C2553" w:rsidP="001667A6">
            <w:pPr>
              <w:pStyle w:val="Style10"/>
              <w:widowControl/>
              <w:ind w:left="259"/>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0,8</w:t>
            </w:r>
          </w:p>
        </w:tc>
        <w:tc>
          <w:tcPr>
            <w:tcW w:w="1127" w:type="dxa"/>
            <w:tcBorders>
              <w:top w:val="single" w:sz="6" w:space="0" w:color="auto"/>
              <w:left w:val="single" w:sz="6" w:space="0" w:color="auto"/>
              <w:bottom w:val="single" w:sz="6" w:space="0" w:color="auto"/>
              <w:right w:val="single" w:sz="6" w:space="0" w:color="auto"/>
            </w:tcBorders>
          </w:tcPr>
          <w:p w:rsidR="004C2553" w:rsidRPr="006A3566" w:rsidRDefault="004C2553" w:rsidP="001667A6">
            <w:pPr>
              <w:pStyle w:val="Style10"/>
              <w:widowControl/>
              <w:jc w:val="center"/>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2,9</w:t>
            </w:r>
          </w:p>
        </w:tc>
        <w:tc>
          <w:tcPr>
            <w:tcW w:w="2189" w:type="dxa"/>
            <w:tcBorders>
              <w:top w:val="single" w:sz="6" w:space="0" w:color="auto"/>
              <w:left w:val="single" w:sz="6" w:space="0" w:color="auto"/>
              <w:bottom w:val="single" w:sz="6" w:space="0" w:color="auto"/>
              <w:right w:val="single" w:sz="6" w:space="0" w:color="auto"/>
            </w:tcBorders>
          </w:tcPr>
          <w:p w:rsidR="004C2553" w:rsidRPr="006A3566" w:rsidRDefault="004C2553" w:rsidP="007E1912">
            <w:pPr>
              <w:pStyle w:val="Style10"/>
              <w:widowControl/>
              <w:jc w:val="center"/>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Торговый центр</w:t>
            </w:r>
          </w:p>
        </w:tc>
        <w:tc>
          <w:tcPr>
            <w:tcW w:w="1435" w:type="dxa"/>
            <w:tcBorders>
              <w:top w:val="single" w:sz="6" w:space="0" w:color="auto"/>
              <w:left w:val="single" w:sz="6" w:space="0" w:color="auto"/>
              <w:bottom w:val="single" w:sz="6" w:space="0" w:color="auto"/>
              <w:right w:val="single" w:sz="6" w:space="0" w:color="auto"/>
            </w:tcBorders>
          </w:tcPr>
          <w:p w:rsidR="004C2553" w:rsidRPr="006A3566" w:rsidRDefault="006A3566" w:rsidP="001667A6">
            <w:pPr>
              <w:pStyle w:val="Style10"/>
              <w:widowControl/>
              <w:jc w:val="center"/>
              <w:rPr>
                <w:rStyle w:val="FontStyle29"/>
                <w:rFonts w:ascii="Times New Roman" w:hAnsi="Times New Roman" w:cs="Times New Roman"/>
                <w:sz w:val="20"/>
                <w:szCs w:val="20"/>
              </w:rPr>
            </w:pPr>
            <w:r>
              <w:rPr>
                <w:rStyle w:val="FontStyle29"/>
                <w:rFonts w:ascii="Times New Roman" w:hAnsi="Times New Roman" w:cs="Times New Roman"/>
                <w:sz w:val="20"/>
                <w:szCs w:val="20"/>
              </w:rPr>
              <w:t>0,7</w:t>
            </w:r>
          </w:p>
        </w:tc>
        <w:tc>
          <w:tcPr>
            <w:tcW w:w="1732" w:type="dxa"/>
            <w:tcBorders>
              <w:top w:val="single" w:sz="6" w:space="0" w:color="auto"/>
              <w:left w:val="single" w:sz="6" w:space="0" w:color="auto"/>
              <w:bottom w:val="single" w:sz="6" w:space="0" w:color="auto"/>
              <w:right w:val="single" w:sz="6" w:space="0" w:color="auto"/>
            </w:tcBorders>
          </w:tcPr>
          <w:p w:rsidR="004C2553" w:rsidRPr="006A3566" w:rsidRDefault="006A3566" w:rsidP="001667A6">
            <w:pPr>
              <w:pStyle w:val="Style10"/>
              <w:widowControl/>
              <w:jc w:val="center"/>
              <w:rPr>
                <w:rStyle w:val="FontStyle29"/>
                <w:rFonts w:ascii="Times New Roman" w:hAnsi="Times New Roman" w:cs="Times New Roman"/>
                <w:sz w:val="20"/>
                <w:szCs w:val="20"/>
              </w:rPr>
            </w:pPr>
            <w:r>
              <w:rPr>
                <w:rStyle w:val="FontStyle29"/>
                <w:rFonts w:ascii="Times New Roman" w:hAnsi="Times New Roman" w:cs="Times New Roman"/>
                <w:sz w:val="20"/>
                <w:szCs w:val="20"/>
              </w:rPr>
              <w:t>9,2</w:t>
            </w:r>
          </w:p>
        </w:tc>
        <w:tc>
          <w:tcPr>
            <w:tcW w:w="1543" w:type="dxa"/>
            <w:vMerge/>
            <w:tcBorders>
              <w:left w:val="single" w:sz="6" w:space="0" w:color="auto"/>
              <w:right w:val="single" w:sz="6" w:space="0" w:color="auto"/>
            </w:tcBorders>
          </w:tcPr>
          <w:p w:rsidR="004C2553" w:rsidRPr="006A3566" w:rsidRDefault="004C2553" w:rsidP="001667A6">
            <w:pPr>
              <w:pStyle w:val="Style4"/>
              <w:widowControl/>
              <w:ind w:left="365"/>
              <w:rPr>
                <w:rStyle w:val="FontStyle27"/>
                <w:rFonts w:ascii="Times New Roman" w:hAnsi="Times New Roman" w:cs="Times New Roman"/>
                <w:sz w:val="20"/>
                <w:szCs w:val="20"/>
              </w:rPr>
            </w:pPr>
          </w:p>
        </w:tc>
      </w:tr>
      <w:tr w:rsidR="004C2553" w:rsidRPr="006A3566" w:rsidTr="001667A6">
        <w:tc>
          <w:tcPr>
            <w:tcW w:w="1469" w:type="dxa"/>
            <w:tcBorders>
              <w:top w:val="single" w:sz="6" w:space="0" w:color="auto"/>
              <w:left w:val="single" w:sz="6" w:space="0" w:color="auto"/>
              <w:bottom w:val="single" w:sz="6" w:space="0" w:color="auto"/>
              <w:right w:val="single" w:sz="6" w:space="0" w:color="auto"/>
            </w:tcBorders>
          </w:tcPr>
          <w:p w:rsidR="004C2553" w:rsidRPr="006A3566" w:rsidRDefault="004C2553" w:rsidP="001667A6">
            <w:pPr>
              <w:pStyle w:val="Style10"/>
              <w:widowControl/>
              <w:ind w:left="259"/>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 xml:space="preserve">0, </w:t>
            </w:r>
            <w:r w:rsidR="006A3566">
              <w:rPr>
                <w:rStyle w:val="FontStyle29"/>
                <w:rFonts w:ascii="Times New Roman" w:hAnsi="Times New Roman" w:cs="Times New Roman"/>
                <w:sz w:val="20"/>
                <w:szCs w:val="20"/>
              </w:rPr>
              <w:t>9</w:t>
            </w:r>
          </w:p>
        </w:tc>
        <w:tc>
          <w:tcPr>
            <w:tcW w:w="1127" w:type="dxa"/>
            <w:tcBorders>
              <w:top w:val="single" w:sz="6" w:space="0" w:color="auto"/>
              <w:left w:val="single" w:sz="6" w:space="0" w:color="auto"/>
              <w:bottom w:val="single" w:sz="6" w:space="0" w:color="auto"/>
              <w:right w:val="single" w:sz="6" w:space="0" w:color="auto"/>
            </w:tcBorders>
          </w:tcPr>
          <w:p w:rsidR="004C2553" w:rsidRPr="006A3566" w:rsidRDefault="004C2553" w:rsidP="001667A6">
            <w:pPr>
              <w:pStyle w:val="Style10"/>
              <w:widowControl/>
              <w:jc w:val="center"/>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3,</w:t>
            </w:r>
            <w:r w:rsidR="006A3566">
              <w:rPr>
                <w:rStyle w:val="FontStyle29"/>
                <w:rFonts w:ascii="Times New Roman" w:hAnsi="Times New Roman" w:cs="Times New Roman"/>
                <w:sz w:val="20"/>
                <w:szCs w:val="20"/>
              </w:rPr>
              <w:t>8</w:t>
            </w:r>
          </w:p>
        </w:tc>
        <w:tc>
          <w:tcPr>
            <w:tcW w:w="2189" w:type="dxa"/>
            <w:tcBorders>
              <w:top w:val="single" w:sz="6" w:space="0" w:color="auto"/>
              <w:left w:val="single" w:sz="6" w:space="0" w:color="auto"/>
              <w:bottom w:val="single" w:sz="6" w:space="0" w:color="auto"/>
              <w:right w:val="single" w:sz="6" w:space="0" w:color="auto"/>
            </w:tcBorders>
          </w:tcPr>
          <w:p w:rsidR="004C2553" w:rsidRPr="006A3566" w:rsidRDefault="006A3566" w:rsidP="007E1912">
            <w:pPr>
              <w:pStyle w:val="Style10"/>
              <w:widowControl/>
              <w:jc w:val="center"/>
              <w:rPr>
                <w:rStyle w:val="FontStyle29"/>
                <w:rFonts w:ascii="Times New Roman" w:hAnsi="Times New Roman" w:cs="Times New Roman"/>
                <w:sz w:val="20"/>
                <w:szCs w:val="20"/>
              </w:rPr>
            </w:pPr>
            <w:r>
              <w:rPr>
                <w:rStyle w:val="FontStyle29"/>
                <w:rFonts w:ascii="Times New Roman" w:hAnsi="Times New Roman" w:cs="Times New Roman"/>
                <w:sz w:val="20"/>
                <w:szCs w:val="20"/>
              </w:rPr>
              <w:t>Олимпийская</w:t>
            </w:r>
          </w:p>
        </w:tc>
        <w:tc>
          <w:tcPr>
            <w:tcW w:w="1435" w:type="dxa"/>
            <w:tcBorders>
              <w:top w:val="single" w:sz="6" w:space="0" w:color="auto"/>
              <w:left w:val="single" w:sz="6" w:space="0" w:color="auto"/>
              <w:bottom w:val="single" w:sz="6" w:space="0" w:color="auto"/>
              <w:right w:val="single" w:sz="6" w:space="0" w:color="auto"/>
            </w:tcBorders>
          </w:tcPr>
          <w:p w:rsidR="004C2553" w:rsidRPr="006A3566" w:rsidRDefault="006A3566" w:rsidP="001667A6">
            <w:pPr>
              <w:pStyle w:val="Style10"/>
              <w:widowControl/>
              <w:jc w:val="center"/>
              <w:rPr>
                <w:rStyle w:val="FontStyle29"/>
                <w:rFonts w:ascii="Times New Roman" w:hAnsi="Times New Roman" w:cs="Times New Roman"/>
                <w:sz w:val="20"/>
                <w:szCs w:val="20"/>
              </w:rPr>
            </w:pPr>
            <w:r>
              <w:rPr>
                <w:rStyle w:val="FontStyle29"/>
                <w:rFonts w:ascii="Times New Roman" w:hAnsi="Times New Roman" w:cs="Times New Roman"/>
                <w:sz w:val="20"/>
                <w:szCs w:val="20"/>
              </w:rPr>
              <w:t>0,9</w:t>
            </w:r>
          </w:p>
        </w:tc>
        <w:tc>
          <w:tcPr>
            <w:tcW w:w="1732" w:type="dxa"/>
            <w:tcBorders>
              <w:top w:val="single" w:sz="6" w:space="0" w:color="auto"/>
              <w:left w:val="single" w:sz="6" w:space="0" w:color="auto"/>
              <w:bottom w:val="single" w:sz="6" w:space="0" w:color="auto"/>
              <w:right w:val="single" w:sz="6" w:space="0" w:color="auto"/>
            </w:tcBorders>
          </w:tcPr>
          <w:p w:rsidR="004C2553" w:rsidRPr="006A3566" w:rsidRDefault="006A3566" w:rsidP="001667A6">
            <w:pPr>
              <w:pStyle w:val="Style10"/>
              <w:widowControl/>
              <w:jc w:val="center"/>
              <w:rPr>
                <w:rStyle w:val="FontStyle29"/>
                <w:rFonts w:ascii="Times New Roman" w:hAnsi="Times New Roman" w:cs="Times New Roman"/>
                <w:sz w:val="20"/>
                <w:szCs w:val="20"/>
              </w:rPr>
            </w:pPr>
            <w:r>
              <w:rPr>
                <w:rStyle w:val="FontStyle29"/>
                <w:rFonts w:ascii="Times New Roman" w:hAnsi="Times New Roman" w:cs="Times New Roman"/>
                <w:sz w:val="20"/>
                <w:szCs w:val="20"/>
              </w:rPr>
              <w:t>8,5</w:t>
            </w:r>
          </w:p>
        </w:tc>
        <w:tc>
          <w:tcPr>
            <w:tcW w:w="1543" w:type="dxa"/>
            <w:vMerge/>
            <w:tcBorders>
              <w:left w:val="single" w:sz="6" w:space="0" w:color="auto"/>
              <w:right w:val="single" w:sz="6" w:space="0" w:color="auto"/>
            </w:tcBorders>
          </w:tcPr>
          <w:p w:rsidR="004C2553" w:rsidRPr="006A3566" w:rsidRDefault="004C2553" w:rsidP="001667A6">
            <w:pPr>
              <w:pStyle w:val="Style4"/>
              <w:widowControl/>
              <w:ind w:left="355"/>
              <w:rPr>
                <w:rStyle w:val="FontStyle27"/>
                <w:rFonts w:ascii="Times New Roman" w:hAnsi="Times New Roman" w:cs="Times New Roman"/>
                <w:sz w:val="20"/>
                <w:szCs w:val="20"/>
              </w:rPr>
            </w:pPr>
          </w:p>
        </w:tc>
      </w:tr>
      <w:tr w:rsidR="006A3566" w:rsidRPr="006A3566" w:rsidTr="001667A6">
        <w:tc>
          <w:tcPr>
            <w:tcW w:w="1469"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ind w:left="259"/>
              <w:rPr>
                <w:rStyle w:val="FontStyle29"/>
                <w:rFonts w:ascii="Times New Roman" w:hAnsi="Times New Roman" w:cs="Times New Roman"/>
                <w:sz w:val="20"/>
                <w:szCs w:val="20"/>
              </w:rPr>
            </w:pPr>
            <w:r>
              <w:rPr>
                <w:rStyle w:val="FontStyle29"/>
                <w:rFonts w:ascii="Times New Roman" w:hAnsi="Times New Roman" w:cs="Times New Roman"/>
                <w:sz w:val="20"/>
                <w:szCs w:val="20"/>
              </w:rPr>
              <w:t>0,7</w:t>
            </w:r>
          </w:p>
        </w:tc>
        <w:tc>
          <w:tcPr>
            <w:tcW w:w="1127"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jc w:val="center"/>
              <w:rPr>
                <w:rStyle w:val="FontStyle29"/>
                <w:rFonts w:ascii="Times New Roman" w:hAnsi="Times New Roman" w:cs="Times New Roman"/>
                <w:sz w:val="20"/>
                <w:szCs w:val="20"/>
              </w:rPr>
            </w:pPr>
            <w:r>
              <w:rPr>
                <w:rStyle w:val="FontStyle29"/>
                <w:rFonts w:ascii="Times New Roman" w:hAnsi="Times New Roman" w:cs="Times New Roman"/>
                <w:sz w:val="20"/>
                <w:szCs w:val="20"/>
              </w:rPr>
              <w:t>4,5</w:t>
            </w:r>
          </w:p>
        </w:tc>
        <w:tc>
          <w:tcPr>
            <w:tcW w:w="2189" w:type="dxa"/>
            <w:tcBorders>
              <w:top w:val="single" w:sz="6" w:space="0" w:color="auto"/>
              <w:left w:val="single" w:sz="6" w:space="0" w:color="auto"/>
              <w:bottom w:val="single" w:sz="6" w:space="0" w:color="auto"/>
              <w:right w:val="single" w:sz="6" w:space="0" w:color="auto"/>
            </w:tcBorders>
          </w:tcPr>
          <w:p w:rsidR="006A3566" w:rsidRPr="006A3566" w:rsidRDefault="006A3566" w:rsidP="006A3566">
            <w:pPr>
              <w:pStyle w:val="Style10"/>
              <w:widowControl/>
              <w:jc w:val="center"/>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Торговый центр</w:t>
            </w:r>
          </w:p>
        </w:tc>
        <w:tc>
          <w:tcPr>
            <w:tcW w:w="1435"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jc w:val="center"/>
              <w:rPr>
                <w:rStyle w:val="FontStyle29"/>
                <w:rFonts w:ascii="Times New Roman" w:hAnsi="Times New Roman" w:cs="Times New Roman"/>
                <w:sz w:val="20"/>
                <w:szCs w:val="20"/>
              </w:rPr>
            </w:pPr>
            <w:r>
              <w:rPr>
                <w:rStyle w:val="FontStyle29"/>
                <w:rFonts w:ascii="Times New Roman" w:hAnsi="Times New Roman" w:cs="Times New Roman"/>
                <w:sz w:val="20"/>
                <w:szCs w:val="20"/>
              </w:rPr>
              <w:t>1,3</w:t>
            </w:r>
          </w:p>
        </w:tc>
        <w:tc>
          <w:tcPr>
            <w:tcW w:w="1732"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jc w:val="center"/>
              <w:rPr>
                <w:rStyle w:val="FontStyle29"/>
                <w:rFonts w:ascii="Times New Roman" w:hAnsi="Times New Roman" w:cs="Times New Roman"/>
                <w:sz w:val="20"/>
                <w:szCs w:val="20"/>
              </w:rPr>
            </w:pPr>
            <w:r>
              <w:rPr>
                <w:rStyle w:val="FontStyle29"/>
                <w:rFonts w:ascii="Times New Roman" w:hAnsi="Times New Roman" w:cs="Times New Roman"/>
                <w:sz w:val="20"/>
                <w:szCs w:val="20"/>
              </w:rPr>
              <w:t>7,6</w:t>
            </w:r>
          </w:p>
        </w:tc>
        <w:tc>
          <w:tcPr>
            <w:tcW w:w="1543" w:type="dxa"/>
            <w:vMerge/>
            <w:tcBorders>
              <w:left w:val="single" w:sz="6" w:space="0" w:color="auto"/>
              <w:right w:val="single" w:sz="6" w:space="0" w:color="auto"/>
            </w:tcBorders>
          </w:tcPr>
          <w:p w:rsidR="006A3566" w:rsidRPr="006A3566" w:rsidRDefault="006A3566" w:rsidP="001667A6">
            <w:pPr>
              <w:pStyle w:val="Style4"/>
              <w:widowControl/>
              <w:ind w:left="355"/>
              <w:rPr>
                <w:rStyle w:val="FontStyle27"/>
                <w:rFonts w:ascii="Times New Roman" w:hAnsi="Times New Roman" w:cs="Times New Roman"/>
                <w:sz w:val="20"/>
                <w:szCs w:val="20"/>
              </w:rPr>
            </w:pPr>
          </w:p>
        </w:tc>
      </w:tr>
      <w:tr w:rsidR="006A3566" w:rsidRPr="006A3566" w:rsidTr="001667A6">
        <w:tc>
          <w:tcPr>
            <w:tcW w:w="1469"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ind w:left="259"/>
              <w:rPr>
                <w:rStyle w:val="FontStyle29"/>
                <w:rFonts w:ascii="Times New Roman" w:hAnsi="Times New Roman" w:cs="Times New Roman"/>
                <w:sz w:val="20"/>
                <w:szCs w:val="20"/>
              </w:rPr>
            </w:pPr>
            <w:r>
              <w:rPr>
                <w:rStyle w:val="FontStyle29"/>
                <w:rFonts w:ascii="Times New Roman" w:hAnsi="Times New Roman" w:cs="Times New Roman"/>
                <w:sz w:val="20"/>
                <w:szCs w:val="20"/>
              </w:rPr>
              <w:t>1,4</w:t>
            </w:r>
          </w:p>
        </w:tc>
        <w:tc>
          <w:tcPr>
            <w:tcW w:w="1127"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jc w:val="center"/>
              <w:rPr>
                <w:rStyle w:val="FontStyle29"/>
                <w:rFonts w:ascii="Times New Roman" w:hAnsi="Times New Roman" w:cs="Times New Roman"/>
                <w:sz w:val="20"/>
                <w:szCs w:val="20"/>
              </w:rPr>
            </w:pPr>
            <w:r>
              <w:rPr>
                <w:rStyle w:val="FontStyle29"/>
                <w:rFonts w:ascii="Times New Roman" w:hAnsi="Times New Roman" w:cs="Times New Roman"/>
                <w:sz w:val="20"/>
                <w:szCs w:val="20"/>
              </w:rPr>
              <w:t>5,9</w:t>
            </w:r>
          </w:p>
        </w:tc>
        <w:tc>
          <w:tcPr>
            <w:tcW w:w="2189" w:type="dxa"/>
            <w:tcBorders>
              <w:top w:val="single" w:sz="6" w:space="0" w:color="auto"/>
              <w:left w:val="single" w:sz="6" w:space="0" w:color="auto"/>
              <w:bottom w:val="single" w:sz="6" w:space="0" w:color="auto"/>
              <w:right w:val="single" w:sz="6" w:space="0" w:color="auto"/>
            </w:tcBorders>
          </w:tcPr>
          <w:p w:rsidR="006A3566" w:rsidRPr="006A3566" w:rsidRDefault="006A3566" w:rsidP="006A3566">
            <w:pPr>
              <w:pStyle w:val="Style10"/>
              <w:widowControl/>
              <w:jc w:val="center"/>
              <w:rPr>
                <w:rStyle w:val="FontStyle29"/>
                <w:rFonts w:ascii="Times New Roman" w:hAnsi="Times New Roman" w:cs="Times New Roman"/>
                <w:sz w:val="20"/>
                <w:szCs w:val="20"/>
              </w:rPr>
            </w:pPr>
            <w:r>
              <w:rPr>
                <w:rStyle w:val="FontStyle29"/>
                <w:rFonts w:ascii="Times New Roman" w:hAnsi="Times New Roman" w:cs="Times New Roman"/>
                <w:sz w:val="20"/>
                <w:szCs w:val="20"/>
              </w:rPr>
              <w:t>Вокзал</w:t>
            </w:r>
          </w:p>
        </w:tc>
        <w:tc>
          <w:tcPr>
            <w:tcW w:w="1435"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jc w:val="center"/>
              <w:rPr>
                <w:rStyle w:val="FontStyle29"/>
                <w:rFonts w:ascii="Times New Roman" w:hAnsi="Times New Roman" w:cs="Times New Roman"/>
                <w:sz w:val="20"/>
                <w:szCs w:val="20"/>
              </w:rPr>
            </w:pPr>
            <w:r>
              <w:rPr>
                <w:rStyle w:val="FontStyle29"/>
                <w:rFonts w:ascii="Times New Roman" w:hAnsi="Times New Roman" w:cs="Times New Roman"/>
                <w:sz w:val="20"/>
                <w:szCs w:val="20"/>
              </w:rPr>
              <w:t>2,3</w:t>
            </w:r>
          </w:p>
        </w:tc>
        <w:tc>
          <w:tcPr>
            <w:tcW w:w="1732"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jc w:val="center"/>
              <w:rPr>
                <w:rStyle w:val="FontStyle29"/>
                <w:rFonts w:ascii="Times New Roman" w:hAnsi="Times New Roman" w:cs="Times New Roman"/>
                <w:sz w:val="20"/>
                <w:szCs w:val="20"/>
              </w:rPr>
            </w:pPr>
            <w:r>
              <w:rPr>
                <w:rStyle w:val="FontStyle29"/>
                <w:rFonts w:ascii="Times New Roman" w:hAnsi="Times New Roman" w:cs="Times New Roman"/>
                <w:sz w:val="20"/>
                <w:szCs w:val="20"/>
              </w:rPr>
              <w:t>6,3</w:t>
            </w:r>
          </w:p>
        </w:tc>
        <w:tc>
          <w:tcPr>
            <w:tcW w:w="1543" w:type="dxa"/>
            <w:vMerge/>
            <w:tcBorders>
              <w:left w:val="single" w:sz="6" w:space="0" w:color="auto"/>
              <w:right w:val="single" w:sz="6" w:space="0" w:color="auto"/>
            </w:tcBorders>
          </w:tcPr>
          <w:p w:rsidR="006A3566" w:rsidRPr="006A3566" w:rsidRDefault="006A3566" w:rsidP="001667A6">
            <w:pPr>
              <w:pStyle w:val="Style4"/>
              <w:widowControl/>
              <w:ind w:left="355"/>
              <w:rPr>
                <w:rStyle w:val="FontStyle27"/>
                <w:rFonts w:ascii="Times New Roman" w:hAnsi="Times New Roman" w:cs="Times New Roman"/>
                <w:sz w:val="20"/>
                <w:szCs w:val="20"/>
              </w:rPr>
            </w:pPr>
          </w:p>
        </w:tc>
      </w:tr>
      <w:tr w:rsidR="006A3566" w:rsidRPr="006A3566" w:rsidTr="001667A6">
        <w:tc>
          <w:tcPr>
            <w:tcW w:w="1469"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ind w:left="254"/>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2,</w:t>
            </w:r>
            <w:r>
              <w:rPr>
                <w:rStyle w:val="FontStyle29"/>
                <w:rFonts w:ascii="Times New Roman" w:hAnsi="Times New Roman" w:cs="Times New Roman"/>
                <w:sz w:val="20"/>
                <w:szCs w:val="20"/>
              </w:rPr>
              <w:t>2</w:t>
            </w:r>
          </w:p>
        </w:tc>
        <w:tc>
          <w:tcPr>
            <w:tcW w:w="1127"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jc w:val="center"/>
              <w:rPr>
                <w:rStyle w:val="FontStyle29"/>
                <w:rFonts w:ascii="Times New Roman" w:hAnsi="Times New Roman" w:cs="Times New Roman"/>
                <w:sz w:val="20"/>
                <w:szCs w:val="20"/>
              </w:rPr>
            </w:pPr>
            <w:r>
              <w:rPr>
                <w:rStyle w:val="FontStyle29"/>
                <w:rFonts w:ascii="Times New Roman" w:hAnsi="Times New Roman" w:cs="Times New Roman"/>
                <w:sz w:val="20"/>
                <w:szCs w:val="20"/>
              </w:rPr>
              <w:t>8,1</w:t>
            </w:r>
          </w:p>
        </w:tc>
        <w:tc>
          <w:tcPr>
            <w:tcW w:w="2189" w:type="dxa"/>
            <w:tcBorders>
              <w:top w:val="single" w:sz="6" w:space="0" w:color="auto"/>
              <w:left w:val="single" w:sz="6" w:space="0" w:color="auto"/>
              <w:bottom w:val="single" w:sz="6" w:space="0" w:color="auto"/>
              <w:right w:val="single" w:sz="6" w:space="0" w:color="auto"/>
            </w:tcBorders>
          </w:tcPr>
          <w:p w:rsidR="006A3566" w:rsidRPr="006A3566" w:rsidRDefault="006A3566" w:rsidP="007E1912">
            <w:pPr>
              <w:pStyle w:val="Style10"/>
              <w:widowControl/>
              <w:jc w:val="center"/>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 xml:space="preserve">Депо </w:t>
            </w:r>
          </w:p>
        </w:tc>
        <w:tc>
          <w:tcPr>
            <w:tcW w:w="1435"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jc w:val="center"/>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0,</w:t>
            </w:r>
            <w:r>
              <w:rPr>
                <w:rStyle w:val="FontStyle29"/>
                <w:rFonts w:ascii="Times New Roman" w:hAnsi="Times New Roman" w:cs="Times New Roman"/>
                <w:sz w:val="20"/>
                <w:szCs w:val="20"/>
              </w:rPr>
              <w:t>6</w:t>
            </w:r>
          </w:p>
        </w:tc>
        <w:tc>
          <w:tcPr>
            <w:tcW w:w="1732"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jc w:val="center"/>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4,</w:t>
            </w:r>
            <w:r>
              <w:rPr>
                <w:rStyle w:val="FontStyle29"/>
                <w:rFonts w:ascii="Times New Roman" w:hAnsi="Times New Roman" w:cs="Times New Roman"/>
                <w:sz w:val="20"/>
                <w:szCs w:val="20"/>
              </w:rPr>
              <w:t>0</w:t>
            </w:r>
          </w:p>
        </w:tc>
        <w:tc>
          <w:tcPr>
            <w:tcW w:w="1543" w:type="dxa"/>
            <w:vMerge/>
            <w:tcBorders>
              <w:left w:val="single" w:sz="6" w:space="0" w:color="auto"/>
              <w:right w:val="single" w:sz="6" w:space="0" w:color="auto"/>
            </w:tcBorders>
          </w:tcPr>
          <w:p w:rsidR="006A3566" w:rsidRPr="006A3566" w:rsidRDefault="006A3566" w:rsidP="001667A6">
            <w:pPr>
              <w:pStyle w:val="Style4"/>
              <w:widowControl/>
              <w:ind w:left="355"/>
              <w:rPr>
                <w:rStyle w:val="FontStyle27"/>
                <w:rFonts w:ascii="Times New Roman" w:hAnsi="Times New Roman" w:cs="Times New Roman"/>
                <w:sz w:val="20"/>
                <w:szCs w:val="20"/>
              </w:rPr>
            </w:pPr>
          </w:p>
        </w:tc>
      </w:tr>
      <w:tr w:rsidR="006A3566" w:rsidRPr="006A3566" w:rsidTr="001667A6">
        <w:tc>
          <w:tcPr>
            <w:tcW w:w="1469"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ind w:left="264"/>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0,</w:t>
            </w:r>
            <w:r>
              <w:rPr>
                <w:rStyle w:val="FontStyle29"/>
                <w:rFonts w:ascii="Times New Roman" w:hAnsi="Times New Roman" w:cs="Times New Roman"/>
                <w:sz w:val="20"/>
                <w:szCs w:val="20"/>
              </w:rPr>
              <w:t>7</w:t>
            </w:r>
          </w:p>
        </w:tc>
        <w:tc>
          <w:tcPr>
            <w:tcW w:w="1127"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jc w:val="center"/>
              <w:rPr>
                <w:rStyle w:val="FontStyle29"/>
                <w:rFonts w:ascii="Times New Roman" w:hAnsi="Times New Roman" w:cs="Times New Roman"/>
                <w:sz w:val="20"/>
                <w:szCs w:val="20"/>
              </w:rPr>
            </w:pPr>
            <w:r>
              <w:rPr>
                <w:rStyle w:val="FontStyle29"/>
                <w:rFonts w:ascii="Times New Roman" w:hAnsi="Times New Roman" w:cs="Times New Roman"/>
                <w:sz w:val="20"/>
                <w:szCs w:val="20"/>
              </w:rPr>
              <w:t>8,8</w:t>
            </w:r>
          </w:p>
        </w:tc>
        <w:tc>
          <w:tcPr>
            <w:tcW w:w="2189" w:type="dxa"/>
            <w:tcBorders>
              <w:top w:val="single" w:sz="6" w:space="0" w:color="auto"/>
              <w:left w:val="single" w:sz="6" w:space="0" w:color="auto"/>
              <w:bottom w:val="single" w:sz="6" w:space="0" w:color="auto"/>
              <w:right w:val="single" w:sz="6" w:space="0" w:color="auto"/>
            </w:tcBorders>
          </w:tcPr>
          <w:p w:rsidR="006A3566" w:rsidRPr="006A3566" w:rsidRDefault="006A3566" w:rsidP="007E1912">
            <w:pPr>
              <w:pStyle w:val="Style10"/>
              <w:widowControl/>
              <w:jc w:val="center"/>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 xml:space="preserve">2 </w:t>
            </w:r>
            <w:smartTag w:uri="urn:schemas-microsoft-com:office:smarttags" w:element="metricconverter">
              <w:smartTagPr>
                <w:attr w:name="ProductID" w:val="3 км"/>
              </w:smartTagPr>
              <w:r w:rsidRPr="006A3566">
                <w:rPr>
                  <w:rStyle w:val="FontStyle29"/>
                  <w:rFonts w:ascii="Times New Roman" w:hAnsi="Times New Roman" w:cs="Times New Roman"/>
                  <w:sz w:val="20"/>
                  <w:szCs w:val="20"/>
                </w:rPr>
                <w:t>3 км</w:t>
              </w:r>
            </w:smartTag>
          </w:p>
        </w:tc>
        <w:tc>
          <w:tcPr>
            <w:tcW w:w="1435"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jc w:val="center"/>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1,</w:t>
            </w:r>
            <w:r>
              <w:rPr>
                <w:rStyle w:val="FontStyle29"/>
                <w:rFonts w:ascii="Times New Roman" w:hAnsi="Times New Roman" w:cs="Times New Roman"/>
                <w:sz w:val="20"/>
                <w:szCs w:val="20"/>
              </w:rPr>
              <w:t>2</w:t>
            </w:r>
          </w:p>
        </w:tc>
        <w:tc>
          <w:tcPr>
            <w:tcW w:w="1732"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jc w:val="center"/>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3,</w:t>
            </w:r>
            <w:r>
              <w:rPr>
                <w:rStyle w:val="FontStyle29"/>
                <w:rFonts w:ascii="Times New Roman" w:hAnsi="Times New Roman" w:cs="Times New Roman"/>
                <w:sz w:val="20"/>
                <w:szCs w:val="20"/>
              </w:rPr>
              <w:t>4</w:t>
            </w:r>
          </w:p>
        </w:tc>
        <w:tc>
          <w:tcPr>
            <w:tcW w:w="1543" w:type="dxa"/>
            <w:vMerge/>
            <w:tcBorders>
              <w:left w:val="single" w:sz="6" w:space="0" w:color="auto"/>
              <w:right w:val="single" w:sz="6" w:space="0" w:color="auto"/>
            </w:tcBorders>
          </w:tcPr>
          <w:p w:rsidR="006A3566" w:rsidRPr="006A3566" w:rsidRDefault="006A3566" w:rsidP="001667A6">
            <w:pPr>
              <w:pStyle w:val="Style4"/>
              <w:widowControl/>
              <w:ind w:left="346"/>
              <w:rPr>
                <w:rStyle w:val="FontStyle27"/>
                <w:rFonts w:ascii="Times New Roman" w:hAnsi="Times New Roman" w:cs="Times New Roman"/>
                <w:sz w:val="20"/>
                <w:szCs w:val="20"/>
              </w:rPr>
            </w:pPr>
          </w:p>
        </w:tc>
      </w:tr>
      <w:tr w:rsidR="006A3566" w:rsidRPr="006A3566" w:rsidTr="001667A6">
        <w:tc>
          <w:tcPr>
            <w:tcW w:w="1469"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ind w:left="264"/>
              <w:rPr>
                <w:rStyle w:val="FontStyle29"/>
                <w:rFonts w:ascii="Times New Roman" w:hAnsi="Times New Roman" w:cs="Times New Roman"/>
                <w:sz w:val="20"/>
                <w:szCs w:val="20"/>
              </w:rPr>
            </w:pPr>
            <w:r>
              <w:rPr>
                <w:rStyle w:val="FontStyle29"/>
                <w:rFonts w:ascii="Times New Roman" w:hAnsi="Times New Roman" w:cs="Times New Roman"/>
                <w:sz w:val="20"/>
                <w:szCs w:val="20"/>
              </w:rPr>
              <w:t>1,1</w:t>
            </w:r>
          </w:p>
        </w:tc>
        <w:tc>
          <w:tcPr>
            <w:tcW w:w="1127"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jc w:val="center"/>
              <w:rPr>
                <w:rStyle w:val="FontStyle29"/>
                <w:rFonts w:ascii="Times New Roman" w:hAnsi="Times New Roman" w:cs="Times New Roman"/>
                <w:sz w:val="20"/>
                <w:szCs w:val="20"/>
              </w:rPr>
            </w:pPr>
            <w:r>
              <w:rPr>
                <w:rStyle w:val="FontStyle29"/>
                <w:rFonts w:ascii="Times New Roman" w:hAnsi="Times New Roman" w:cs="Times New Roman"/>
                <w:sz w:val="20"/>
                <w:szCs w:val="20"/>
              </w:rPr>
              <w:t>9,9</w:t>
            </w:r>
          </w:p>
        </w:tc>
        <w:tc>
          <w:tcPr>
            <w:tcW w:w="2189" w:type="dxa"/>
            <w:tcBorders>
              <w:top w:val="single" w:sz="6" w:space="0" w:color="auto"/>
              <w:left w:val="single" w:sz="6" w:space="0" w:color="auto"/>
              <w:bottom w:val="single" w:sz="6" w:space="0" w:color="auto"/>
              <w:right w:val="single" w:sz="6" w:space="0" w:color="auto"/>
            </w:tcBorders>
          </w:tcPr>
          <w:p w:rsidR="006A3566" w:rsidRPr="006A3566" w:rsidRDefault="006A3566" w:rsidP="007E1912">
            <w:pPr>
              <w:pStyle w:val="Style10"/>
              <w:widowControl/>
              <w:jc w:val="center"/>
              <w:rPr>
                <w:rStyle w:val="FontStyle29"/>
                <w:rFonts w:ascii="Times New Roman" w:hAnsi="Times New Roman" w:cs="Times New Roman"/>
                <w:sz w:val="20"/>
                <w:szCs w:val="20"/>
              </w:rPr>
            </w:pPr>
            <w:proofErr w:type="spellStart"/>
            <w:r>
              <w:rPr>
                <w:rStyle w:val="FontStyle29"/>
                <w:rFonts w:ascii="Times New Roman" w:hAnsi="Times New Roman" w:cs="Times New Roman"/>
                <w:sz w:val="20"/>
                <w:szCs w:val="20"/>
              </w:rPr>
              <w:t>Бот.сад</w:t>
            </w:r>
            <w:proofErr w:type="spellEnd"/>
            <w:r>
              <w:rPr>
                <w:rStyle w:val="FontStyle29"/>
                <w:rFonts w:ascii="Times New Roman" w:hAnsi="Times New Roman" w:cs="Times New Roman"/>
                <w:sz w:val="20"/>
                <w:szCs w:val="20"/>
              </w:rPr>
              <w:t>. (по треб.)</w:t>
            </w:r>
          </w:p>
        </w:tc>
        <w:tc>
          <w:tcPr>
            <w:tcW w:w="1435"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jc w:val="center"/>
              <w:rPr>
                <w:rStyle w:val="FontStyle29"/>
                <w:rFonts w:ascii="Times New Roman" w:hAnsi="Times New Roman" w:cs="Times New Roman"/>
                <w:sz w:val="20"/>
                <w:szCs w:val="20"/>
              </w:rPr>
            </w:pPr>
            <w:r>
              <w:rPr>
                <w:rStyle w:val="FontStyle29"/>
                <w:rFonts w:ascii="Times New Roman" w:hAnsi="Times New Roman" w:cs="Times New Roman"/>
                <w:sz w:val="20"/>
                <w:szCs w:val="20"/>
              </w:rPr>
              <w:t>0,5</w:t>
            </w:r>
          </w:p>
        </w:tc>
        <w:tc>
          <w:tcPr>
            <w:tcW w:w="1732"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jc w:val="center"/>
              <w:rPr>
                <w:rStyle w:val="FontStyle29"/>
                <w:rFonts w:ascii="Times New Roman" w:hAnsi="Times New Roman" w:cs="Times New Roman"/>
                <w:sz w:val="20"/>
                <w:szCs w:val="20"/>
              </w:rPr>
            </w:pPr>
            <w:r>
              <w:rPr>
                <w:rStyle w:val="FontStyle29"/>
                <w:rFonts w:ascii="Times New Roman" w:hAnsi="Times New Roman" w:cs="Times New Roman"/>
                <w:sz w:val="20"/>
                <w:szCs w:val="20"/>
              </w:rPr>
              <w:t>2,2</w:t>
            </w:r>
          </w:p>
        </w:tc>
        <w:tc>
          <w:tcPr>
            <w:tcW w:w="1543" w:type="dxa"/>
            <w:vMerge/>
            <w:tcBorders>
              <w:left w:val="single" w:sz="6" w:space="0" w:color="auto"/>
              <w:right w:val="single" w:sz="6" w:space="0" w:color="auto"/>
            </w:tcBorders>
          </w:tcPr>
          <w:p w:rsidR="006A3566" w:rsidRPr="006A3566" w:rsidRDefault="006A3566" w:rsidP="001667A6">
            <w:pPr>
              <w:pStyle w:val="Style4"/>
              <w:widowControl/>
              <w:ind w:left="346"/>
              <w:rPr>
                <w:rStyle w:val="FontStyle27"/>
                <w:rFonts w:ascii="Times New Roman" w:hAnsi="Times New Roman" w:cs="Times New Roman"/>
                <w:sz w:val="20"/>
                <w:szCs w:val="20"/>
              </w:rPr>
            </w:pPr>
          </w:p>
        </w:tc>
      </w:tr>
      <w:tr w:rsidR="006A3566" w:rsidRPr="006A3566" w:rsidTr="001667A6">
        <w:tc>
          <w:tcPr>
            <w:tcW w:w="1469"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ind w:left="264"/>
              <w:rPr>
                <w:rStyle w:val="FontStyle29"/>
                <w:rFonts w:ascii="Times New Roman" w:hAnsi="Times New Roman" w:cs="Times New Roman"/>
                <w:sz w:val="20"/>
                <w:szCs w:val="20"/>
              </w:rPr>
            </w:pPr>
            <w:r>
              <w:rPr>
                <w:rStyle w:val="FontStyle29"/>
                <w:rFonts w:ascii="Times New Roman" w:hAnsi="Times New Roman" w:cs="Times New Roman"/>
                <w:sz w:val="20"/>
                <w:szCs w:val="20"/>
              </w:rPr>
              <w:t>0,5</w:t>
            </w:r>
          </w:p>
        </w:tc>
        <w:tc>
          <w:tcPr>
            <w:tcW w:w="1127"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jc w:val="center"/>
              <w:rPr>
                <w:rStyle w:val="FontStyle29"/>
                <w:rFonts w:ascii="Times New Roman" w:hAnsi="Times New Roman" w:cs="Times New Roman"/>
                <w:sz w:val="20"/>
                <w:szCs w:val="20"/>
              </w:rPr>
            </w:pPr>
            <w:r>
              <w:rPr>
                <w:rStyle w:val="FontStyle29"/>
                <w:rFonts w:ascii="Times New Roman" w:hAnsi="Times New Roman" w:cs="Times New Roman"/>
                <w:sz w:val="20"/>
                <w:szCs w:val="20"/>
              </w:rPr>
              <w:t>10,4</w:t>
            </w:r>
          </w:p>
        </w:tc>
        <w:tc>
          <w:tcPr>
            <w:tcW w:w="2189" w:type="dxa"/>
            <w:tcBorders>
              <w:top w:val="single" w:sz="6" w:space="0" w:color="auto"/>
              <w:left w:val="single" w:sz="6" w:space="0" w:color="auto"/>
              <w:bottom w:val="single" w:sz="6" w:space="0" w:color="auto"/>
              <w:right w:val="single" w:sz="6" w:space="0" w:color="auto"/>
            </w:tcBorders>
          </w:tcPr>
          <w:p w:rsidR="006A3566" w:rsidRPr="006A3566" w:rsidRDefault="006A3566" w:rsidP="007E1912">
            <w:pPr>
              <w:pStyle w:val="Style10"/>
              <w:widowControl/>
              <w:jc w:val="center"/>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Комсомольская</w:t>
            </w:r>
          </w:p>
        </w:tc>
        <w:tc>
          <w:tcPr>
            <w:tcW w:w="1435"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jc w:val="center"/>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0,6</w:t>
            </w:r>
          </w:p>
        </w:tc>
        <w:tc>
          <w:tcPr>
            <w:tcW w:w="1732"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jc w:val="center"/>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1,7</w:t>
            </w:r>
          </w:p>
        </w:tc>
        <w:tc>
          <w:tcPr>
            <w:tcW w:w="1543" w:type="dxa"/>
            <w:vMerge/>
            <w:tcBorders>
              <w:left w:val="single" w:sz="6" w:space="0" w:color="auto"/>
              <w:right w:val="single" w:sz="6" w:space="0" w:color="auto"/>
            </w:tcBorders>
          </w:tcPr>
          <w:p w:rsidR="006A3566" w:rsidRPr="006A3566" w:rsidRDefault="006A3566" w:rsidP="001667A6">
            <w:pPr>
              <w:pStyle w:val="Style4"/>
              <w:widowControl/>
              <w:ind w:left="355"/>
              <w:rPr>
                <w:rStyle w:val="FontStyle27"/>
                <w:rFonts w:ascii="Times New Roman" w:hAnsi="Times New Roman" w:cs="Times New Roman"/>
                <w:sz w:val="20"/>
                <w:szCs w:val="20"/>
              </w:rPr>
            </w:pPr>
          </w:p>
        </w:tc>
      </w:tr>
      <w:tr w:rsidR="006A3566" w:rsidRPr="006A3566" w:rsidTr="001667A6">
        <w:tc>
          <w:tcPr>
            <w:tcW w:w="1469"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ind w:left="264"/>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0,</w:t>
            </w:r>
            <w:r>
              <w:rPr>
                <w:rStyle w:val="FontStyle29"/>
                <w:rFonts w:ascii="Times New Roman" w:hAnsi="Times New Roman" w:cs="Times New Roman"/>
                <w:sz w:val="20"/>
                <w:szCs w:val="20"/>
              </w:rPr>
              <w:t>6</w:t>
            </w:r>
          </w:p>
        </w:tc>
        <w:tc>
          <w:tcPr>
            <w:tcW w:w="1127"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jc w:val="center"/>
              <w:rPr>
                <w:rStyle w:val="FontStyle29"/>
                <w:rFonts w:ascii="Times New Roman" w:hAnsi="Times New Roman" w:cs="Times New Roman"/>
                <w:sz w:val="20"/>
                <w:szCs w:val="20"/>
              </w:rPr>
            </w:pPr>
            <w:r>
              <w:rPr>
                <w:rStyle w:val="FontStyle29"/>
                <w:rFonts w:ascii="Times New Roman" w:hAnsi="Times New Roman" w:cs="Times New Roman"/>
                <w:sz w:val="20"/>
                <w:szCs w:val="20"/>
              </w:rPr>
              <w:t>11,0</w:t>
            </w:r>
          </w:p>
        </w:tc>
        <w:tc>
          <w:tcPr>
            <w:tcW w:w="2189" w:type="dxa"/>
            <w:tcBorders>
              <w:top w:val="single" w:sz="6" w:space="0" w:color="auto"/>
              <w:left w:val="single" w:sz="6" w:space="0" w:color="auto"/>
              <w:bottom w:val="single" w:sz="6" w:space="0" w:color="auto"/>
              <w:right w:val="single" w:sz="6" w:space="0" w:color="auto"/>
            </w:tcBorders>
          </w:tcPr>
          <w:p w:rsidR="006A3566" w:rsidRPr="006A3566" w:rsidRDefault="006A3566" w:rsidP="007E1912">
            <w:pPr>
              <w:pStyle w:val="Style10"/>
              <w:widowControl/>
              <w:jc w:val="center"/>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Больница</w:t>
            </w:r>
          </w:p>
        </w:tc>
        <w:tc>
          <w:tcPr>
            <w:tcW w:w="1435"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jc w:val="center"/>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0,</w:t>
            </w:r>
            <w:r>
              <w:rPr>
                <w:rStyle w:val="FontStyle29"/>
                <w:rFonts w:ascii="Times New Roman" w:hAnsi="Times New Roman" w:cs="Times New Roman"/>
                <w:sz w:val="20"/>
                <w:szCs w:val="20"/>
              </w:rPr>
              <w:t>2</w:t>
            </w:r>
          </w:p>
        </w:tc>
        <w:tc>
          <w:tcPr>
            <w:tcW w:w="1732"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jc w:val="center"/>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1,1</w:t>
            </w:r>
          </w:p>
        </w:tc>
        <w:tc>
          <w:tcPr>
            <w:tcW w:w="1543" w:type="dxa"/>
            <w:vMerge/>
            <w:tcBorders>
              <w:left w:val="single" w:sz="6" w:space="0" w:color="auto"/>
              <w:right w:val="single" w:sz="6" w:space="0" w:color="auto"/>
            </w:tcBorders>
          </w:tcPr>
          <w:p w:rsidR="006A3566" w:rsidRPr="006A3566" w:rsidRDefault="006A3566" w:rsidP="001667A6">
            <w:pPr>
              <w:pStyle w:val="Style4"/>
              <w:widowControl/>
              <w:ind w:left="350"/>
              <w:rPr>
                <w:rStyle w:val="FontStyle27"/>
                <w:rFonts w:ascii="Times New Roman" w:hAnsi="Times New Roman" w:cs="Times New Roman"/>
                <w:sz w:val="20"/>
                <w:szCs w:val="20"/>
              </w:rPr>
            </w:pPr>
          </w:p>
        </w:tc>
      </w:tr>
      <w:tr w:rsidR="006A3566" w:rsidRPr="006A3566" w:rsidTr="001667A6">
        <w:tc>
          <w:tcPr>
            <w:tcW w:w="1469"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ind w:left="259"/>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0,3</w:t>
            </w:r>
          </w:p>
        </w:tc>
        <w:tc>
          <w:tcPr>
            <w:tcW w:w="1127"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jc w:val="center"/>
              <w:rPr>
                <w:rStyle w:val="FontStyle29"/>
                <w:rFonts w:ascii="Times New Roman" w:hAnsi="Times New Roman" w:cs="Times New Roman"/>
                <w:sz w:val="20"/>
                <w:szCs w:val="20"/>
              </w:rPr>
            </w:pPr>
            <w:r>
              <w:rPr>
                <w:rStyle w:val="FontStyle29"/>
                <w:rFonts w:ascii="Times New Roman" w:hAnsi="Times New Roman" w:cs="Times New Roman"/>
                <w:sz w:val="20"/>
                <w:szCs w:val="20"/>
              </w:rPr>
              <w:t>11,3</w:t>
            </w:r>
          </w:p>
        </w:tc>
        <w:tc>
          <w:tcPr>
            <w:tcW w:w="2189" w:type="dxa"/>
            <w:tcBorders>
              <w:top w:val="single" w:sz="6" w:space="0" w:color="auto"/>
              <w:left w:val="single" w:sz="6" w:space="0" w:color="auto"/>
              <w:bottom w:val="single" w:sz="6" w:space="0" w:color="auto"/>
              <w:right w:val="single" w:sz="6" w:space="0" w:color="auto"/>
            </w:tcBorders>
          </w:tcPr>
          <w:p w:rsidR="006A3566" w:rsidRPr="006A3566" w:rsidRDefault="006A3566" w:rsidP="007E1912">
            <w:pPr>
              <w:pStyle w:val="Style10"/>
              <w:widowControl/>
              <w:jc w:val="center"/>
              <w:rPr>
                <w:rStyle w:val="FontStyle29"/>
                <w:rFonts w:ascii="Times New Roman" w:hAnsi="Times New Roman" w:cs="Times New Roman"/>
                <w:sz w:val="20"/>
                <w:szCs w:val="20"/>
              </w:rPr>
            </w:pPr>
            <w:proofErr w:type="spellStart"/>
            <w:r>
              <w:rPr>
                <w:rStyle w:val="FontStyle29"/>
                <w:rFonts w:ascii="Times New Roman" w:hAnsi="Times New Roman" w:cs="Times New Roman"/>
                <w:sz w:val="20"/>
                <w:szCs w:val="20"/>
              </w:rPr>
              <w:t>Пронченко</w:t>
            </w:r>
            <w:proofErr w:type="spellEnd"/>
          </w:p>
        </w:tc>
        <w:tc>
          <w:tcPr>
            <w:tcW w:w="1435"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jc w:val="center"/>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0,5</w:t>
            </w:r>
          </w:p>
        </w:tc>
        <w:tc>
          <w:tcPr>
            <w:tcW w:w="1732"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jc w:val="center"/>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0,</w:t>
            </w:r>
            <w:r>
              <w:rPr>
                <w:rStyle w:val="FontStyle29"/>
                <w:rFonts w:ascii="Times New Roman" w:hAnsi="Times New Roman" w:cs="Times New Roman"/>
                <w:sz w:val="20"/>
                <w:szCs w:val="20"/>
              </w:rPr>
              <w:t>9</w:t>
            </w:r>
          </w:p>
        </w:tc>
        <w:tc>
          <w:tcPr>
            <w:tcW w:w="1543" w:type="dxa"/>
            <w:vMerge/>
            <w:tcBorders>
              <w:left w:val="single" w:sz="6" w:space="0" w:color="auto"/>
              <w:right w:val="single" w:sz="6" w:space="0" w:color="auto"/>
            </w:tcBorders>
          </w:tcPr>
          <w:p w:rsidR="006A3566" w:rsidRPr="006A3566" w:rsidRDefault="006A3566" w:rsidP="001667A6">
            <w:pPr>
              <w:pStyle w:val="Style4"/>
              <w:widowControl/>
              <w:ind w:left="336"/>
              <w:rPr>
                <w:rStyle w:val="FontStyle27"/>
                <w:rFonts w:ascii="Times New Roman" w:hAnsi="Times New Roman" w:cs="Times New Roman"/>
                <w:sz w:val="20"/>
                <w:szCs w:val="20"/>
              </w:rPr>
            </w:pPr>
          </w:p>
        </w:tc>
      </w:tr>
      <w:tr w:rsidR="006A3566" w:rsidRPr="006A3566" w:rsidTr="001667A6">
        <w:tc>
          <w:tcPr>
            <w:tcW w:w="1469"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ind w:left="250"/>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0,</w:t>
            </w:r>
            <w:r>
              <w:rPr>
                <w:rStyle w:val="FontStyle29"/>
                <w:rFonts w:ascii="Times New Roman" w:hAnsi="Times New Roman" w:cs="Times New Roman"/>
                <w:sz w:val="20"/>
                <w:szCs w:val="20"/>
              </w:rPr>
              <w:t>5</w:t>
            </w:r>
          </w:p>
        </w:tc>
        <w:tc>
          <w:tcPr>
            <w:tcW w:w="1127"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jc w:val="center"/>
              <w:rPr>
                <w:rStyle w:val="FontStyle29"/>
                <w:rFonts w:ascii="Times New Roman" w:hAnsi="Times New Roman" w:cs="Times New Roman"/>
                <w:sz w:val="20"/>
                <w:szCs w:val="20"/>
              </w:rPr>
            </w:pPr>
            <w:r>
              <w:rPr>
                <w:rStyle w:val="FontStyle29"/>
                <w:rFonts w:ascii="Times New Roman" w:hAnsi="Times New Roman" w:cs="Times New Roman"/>
                <w:sz w:val="20"/>
                <w:szCs w:val="20"/>
              </w:rPr>
              <w:t>11,8</w:t>
            </w:r>
          </w:p>
        </w:tc>
        <w:tc>
          <w:tcPr>
            <w:tcW w:w="2189" w:type="dxa"/>
            <w:tcBorders>
              <w:top w:val="single" w:sz="6" w:space="0" w:color="auto"/>
              <w:left w:val="single" w:sz="6" w:space="0" w:color="auto"/>
              <w:bottom w:val="single" w:sz="6" w:space="0" w:color="auto"/>
              <w:right w:val="single" w:sz="6" w:space="0" w:color="auto"/>
            </w:tcBorders>
          </w:tcPr>
          <w:p w:rsidR="006A3566" w:rsidRPr="006A3566" w:rsidRDefault="006A3566" w:rsidP="007E1912">
            <w:pPr>
              <w:pStyle w:val="Style10"/>
              <w:widowControl/>
              <w:jc w:val="center"/>
              <w:rPr>
                <w:rStyle w:val="FontStyle29"/>
                <w:rFonts w:ascii="Times New Roman" w:hAnsi="Times New Roman" w:cs="Times New Roman"/>
                <w:sz w:val="20"/>
                <w:szCs w:val="20"/>
              </w:rPr>
            </w:pPr>
            <w:r>
              <w:rPr>
                <w:rStyle w:val="FontStyle29"/>
                <w:rFonts w:ascii="Times New Roman" w:hAnsi="Times New Roman" w:cs="Times New Roman"/>
                <w:sz w:val="20"/>
                <w:szCs w:val="20"/>
              </w:rPr>
              <w:t>Поликлиника</w:t>
            </w:r>
          </w:p>
        </w:tc>
        <w:tc>
          <w:tcPr>
            <w:tcW w:w="1435"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jc w:val="center"/>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0,</w:t>
            </w:r>
            <w:r>
              <w:rPr>
                <w:rStyle w:val="FontStyle29"/>
                <w:rFonts w:ascii="Times New Roman" w:hAnsi="Times New Roman" w:cs="Times New Roman"/>
                <w:sz w:val="20"/>
                <w:szCs w:val="20"/>
              </w:rPr>
              <w:t>4</w:t>
            </w:r>
          </w:p>
        </w:tc>
        <w:tc>
          <w:tcPr>
            <w:tcW w:w="1732"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jc w:val="center"/>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0,</w:t>
            </w:r>
            <w:r>
              <w:rPr>
                <w:rStyle w:val="FontStyle29"/>
                <w:rFonts w:ascii="Times New Roman" w:hAnsi="Times New Roman" w:cs="Times New Roman"/>
                <w:sz w:val="20"/>
                <w:szCs w:val="20"/>
              </w:rPr>
              <w:t>4</w:t>
            </w:r>
          </w:p>
        </w:tc>
        <w:tc>
          <w:tcPr>
            <w:tcW w:w="1543" w:type="dxa"/>
            <w:vMerge/>
            <w:tcBorders>
              <w:left w:val="single" w:sz="6" w:space="0" w:color="auto"/>
              <w:right w:val="single" w:sz="6" w:space="0" w:color="auto"/>
            </w:tcBorders>
          </w:tcPr>
          <w:p w:rsidR="006A3566" w:rsidRPr="006A3566" w:rsidRDefault="006A3566" w:rsidP="001667A6">
            <w:pPr>
              <w:pStyle w:val="Style4"/>
              <w:widowControl/>
              <w:ind w:left="336"/>
              <w:rPr>
                <w:rStyle w:val="FontStyle27"/>
                <w:rFonts w:ascii="Times New Roman" w:hAnsi="Times New Roman" w:cs="Times New Roman"/>
                <w:sz w:val="20"/>
                <w:szCs w:val="20"/>
              </w:rPr>
            </w:pPr>
          </w:p>
        </w:tc>
      </w:tr>
      <w:tr w:rsidR="006A3566" w:rsidRPr="006A3566" w:rsidTr="001667A6">
        <w:tc>
          <w:tcPr>
            <w:tcW w:w="1469"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ind w:left="250"/>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0,</w:t>
            </w:r>
            <w:r>
              <w:rPr>
                <w:rStyle w:val="FontStyle29"/>
                <w:rFonts w:ascii="Times New Roman" w:hAnsi="Times New Roman" w:cs="Times New Roman"/>
                <w:sz w:val="20"/>
                <w:szCs w:val="20"/>
              </w:rPr>
              <w:t>3</w:t>
            </w:r>
          </w:p>
        </w:tc>
        <w:tc>
          <w:tcPr>
            <w:tcW w:w="1127"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jc w:val="center"/>
              <w:rPr>
                <w:rStyle w:val="FontStyle29"/>
                <w:rFonts w:ascii="Times New Roman" w:hAnsi="Times New Roman" w:cs="Times New Roman"/>
                <w:sz w:val="20"/>
                <w:szCs w:val="20"/>
              </w:rPr>
            </w:pPr>
            <w:r>
              <w:rPr>
                <w:rStyle w:val="FontStyle29"/>
                <w:rFonts w:ascii="Times New Roman" w:hAnsi="Times New Roman" w:cs="Times New Roman"/>
                <w:sz w:val="20"/>
                <w:szCs w:val="20"/>
              </w:rPr>
              <w:t>12,1</w:t>
            </w:r>
          </w:p>
        </w:tc>
        <w:tc>
          <w:tcPr>
            <w:tcW w:w="2189" w:type="dxa"/>
            <w:tcBorders>
              <w:top w:val="single" w:sz="6" w:space="0" w:color="auto"/>
              <w:left w:val="single" w:sz="6" w:space="0" w:color="auto"/>
              <w:bottom w:val="single" w:sz="6" w:space="0" w:color="auto"/>
              <w:right w:val="single" w:sz="6" w:space="0" w:color="auto"/>
            </w:tcBorders>
          </w:tcPr>
          <w:p w:rsidR="006A3566" w:rsidRPr="006A3566" w:rsidRDefault="006A3566" w:rsidP="007E1912">
            <w:pPr>
              <w:pStyle w:val="Style10"/>
              <w:widowControl/>
              <w:jc w:val="center"/>
              <w:rPr>
                <w:rStyle w:val="FontStyle29"/>
                <w:rFonts w:ascii="Times New Roman" w:hAnsi="Times New Roman" w:cs="Times New Roman"/>
                <w:sz w:val="20"/>
                <w:szCs w:val="20"/>
              </w:rPr>
            </w:pPr>
            <w:smartTag w:uri="urn:schemas-microsoft-com:office:smarttags" w:element="metricconverter">
              <w:smartTagPr>
                <w:attr w:name="ProductID" w:val="25 км"/>
              </w:smartTagPr>
              <w:r w:rsidRPr="006A3566">
                <w:rPr>
                  <w:rStyle w:val="FontStyle29"/>
                  <w:rFonts w:ascii="Times New Roman" w:hAnsi="Times New Roman" w:cs="Times New Roman"/>
                  <w:sz w:val="20"/>
                  <w:szCs w:val="20"/>
                </w:rPr>
                <w:t>25 км</w:t>
              </w:r>
            </w:smartTag>
          </w:p>
        </w:tc>
        <w:tc>
          <w:tcPr>
            <w:tcW w:w="1435"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7"/>
              <w:widowControl/>
              <w:rPr>
                <w:rFonts w:ascii="Times New Roman" w:hAnsi="Times New Roman"/>
                <w:sz w:val="20"/>
                <w:szCs w:val="20"/>
              </w:rPr>
            </w:pPr>
          </w:p>
        </w:tc>
        <w:tc>
          <w:tcPr>
            <w:tcW w:w="1732"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7"/>
              <w:widowControl/>
              <w:rPr>
                <w:rFonts w:ascii="Times New Roman" w:hAnsi="Times New Roman"/>
                <w:sz w:val="20"/>
                <w:szCs w:val="20"/>
              </w:rPr>
            </w:pPr>
          </w:p>
        </w:tc>
        <w:tc>
          <w:tcPr>
            <w:tcW w:w="1543" w:type="dxa"/>
            <w:vMerge/>
            <w:tcBorders>
              <w:left w:val="single" w:sz="6" w:space="0" w:color="auto"/>
              <w:bottom w:val="single" w:sz="6" w:space="0" w:color="auto"/>
              <w:right w:val="single" w:sz="6" w:space="0" w:color="auto"/>
            </w:tcBorders>
          </w:tcPr>
          <w:p w:rsidR="006A3566" w:rsidRPr="006A3566" w:rsidRDefault="006A3566" w:rsidP="001667A6">
            <w:pPr>
              <w:pStyle w:val="Style7"/>
              <w:widowControl/>
              <w:rPr>
                <w:rFonts w:ascii="Times New Roman" w:hAnsi="Times New Roman"/>
                <w:sz w:val="20"/>
                <w:szCs w:val="20"/>
              </w:rPr>
            </w:pPr>
          </w:p>
        </w:tc>
      </w:tr>
    </w:tbl>
    <w:p w:rsidR="004C2553" w:rsidRPr="004C2553" w:rsidRDefault="004C2553" w:rsidP="004C2553">
      <w:pPr>
        <w:ind w:firstLine="540"/>
        <w:outlineLvl w:val="0"/>
        <w:rPr>
          <w:sz w:val="20"/>
        </w:rPr>
      </w:pPr>
    </w:p>
    <w:p w:rsidR="00210908" w:rsidRDefault="00210908" w:rsidP="004C2553">
      <w:pPr>
        <w:pStyle w:val="Standard"/>
        <w:jc w:val="both"/>
      </w:pPr>
    </w:p>
    <w:p w:rsidR="00210908" w:rsidRDefault="00CF1882">
      <w:pPr>
        <w:pStyle w:val="Standard"/>
        <w:ind w:firstLine="567"/>
        <w:jc w:val="both"/>
      </w:pPr>
      <w:r>
        <w:t>1.4.</w:t>
      </w:r>
      <w:r w:rsidR="00FF65B2">
        <w:t xml:space="preserve"> </w:t>
      </w:r>
      <w:r w:rsidR="00FF65B2">
        <w:rPr>
          <w:b/>
          <w:bCs/>
        </w:rPr>
        <w:t>Маршрут № 1</w:t>
      </w:r>
      <w:r w:rsidR="004C2553">
        <w:rPr>
          <w:b/>
          <w:bCs/>
        </w:rPr>
        <w:t>04</w:t>
      </w:r>
      <w:r w:rsidR="00FF65B2">
        <w:t xml:space="preserve"> </w:t>
      </w:r>
    </w:p>
    <w:p w:rsidR="00A3598E" w:rsidRDefault="00A3598E">
      <w:pPr>
        <w:pStyle w:val="Standard"/>
        <w:ind w:firstLine="567"/>
        <w:jc w:val="both"/>
      </w:pPr>
    </w:p>
    <w:tbl>
      <w:tblPr>
        <w:tblW w:w="9495" w:type="dxa"/>
        <w:tblInd w:w="40" w:type="dxa"/>
        <w:tblLayout w:type="fixed"/>
        <w:tblCellMar>
          <w:left w:w="40" w:type="dxa"/>
          <w:right w:w="40" w:type="dxa"/>
        </w:tblCellMar>
        <w:tblLook w:val="0000"/>
      </w:tblPr>
      <w:tblGrid>
        <w:gridCol w:w="1469"/>
        <w:gridCol w:w="1127"/>
        <w:gridCol w:w="2189"/>
        <w:gridCol w:w="1435"/>
        <w:gridCol w:w="1732"/>
        <w:gridCol w:w="1543"/>
      </w:tblGrid>
      <w:tr w:rsidR="00A3598E" w:rsidRPr="00A3598E" w:rsidTr="00A3598E">
        <w:tc>
          <w:tcPr>
            <w:tcW w:w="1469"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5"/>
              <w:widowControl/>
              <w:spacing w:line="158" w:lineRule="exact"/>
              <w:jc w:val="center"/>
              <w:rPr>
                <w:rStyle w:val="FontStyle32"/>
                <w:rFonts w:ascii="Times New Roman" w:hAnsi="Times New Roman" w:cs="Times New Roman"/>
                <w:sz w:val="20"/>
                <w:szCs w:val="20"/>
              </w:rPr>
            </w:pPr>
          </w:p>
          <w:p w:rsidR="00A3598E" w:rsidRPr="00A3598E" w:rsidRDefault="00A3598E" w:rsidP="001667A6">
            <w:pPr>
              <w:pStyle w:val="Style15"/>
              <w:widowControl/>
              <w:spacing w:line="158" w:lineRule="exact"/>
              <w:jc w:val="center"/>
              <w:rPr>
                <w:rStyle w:val="FontStyle32"/>
                <w:rFonts w:ascii="Times New Roman" w:hAnsi="Times New Roman" w:cs="Times New Roman"/>
                <w:sz w:val="20"/>
                <w:szCs w:val="20"/>
              </w:rPr>
            </w:pPr>
            <w:r w:rsidRPr="00A3598E">
              <w:rPr>
                <w:rStyle w:val="FontStyle32"/>
                <w:rFonts w:ascii="Times New Roman" w:hAnsi="Times New Roman" w:cs="Times New Roman"/>
                <w:sz w:val="20"/>
                <w:szCs w:val="20"/>
              </w:rPr>
              <w:t>Расстояние</w:t>
            </w:r>
          </w:p>
          <w:p w:rsidR="00A3598E" w:rsidRPr="00A3598E" w:rsidRDefault="00A3598E" w:rsidP="001667A6">
            <w:pPr>
              <w:pStyle w:val="Style9"/>
              <w:widowControl/>
              <w:spacing w:line="158" w:lineRule="exact"/>
              <w:rPr>
                <w:rStyle w:val="FontStyle32"/>
                <w:rFonts w:ascii="Times New Roman" w:hAnsi="Times New Roman" w:cs="Times New Roman"/>
                <w:sz w:val="20"/>
                <w:szCs w:val="20"/>
              </w:rPr>
            </w:pPr>
            <w:r w:rsidRPr="00A3598E">
              <w:rPr>
                <w:rStyle w:val="FontStyle32"/>
                <w:rFonts w:ascii="Times New Roman" w:hAnsi="Times New Roman" w:cs="Times New Roman"/>
                <w:sz w:val="20"/>
                <w:szCs w:val="20"/>
              </w:rPr>
              <w:t>между остан</w:t>
            </w:r>
            <w:r w:rsidRPr="00A3598E">
              <w:rPr>
                <w:rStyle w:val="FontStyle32"/>
                <w:rFonts w:ascii="Times New Roman" w:hAnsi="Times New Roman" w:cs="Times New Roman"/>
                <w:sz w:val="20"/>
                <w:szCs w:val="20"/>
              </w:rPr>
              <w:t>о</w:t>
            </w:r>
            <w:r w:rsidRPr="00A3598E">
              <w:rPr>
                <w:rStyle w:val="FontStyle32"/>
                <w:rFonts w:ascii="Times New Roman" w:hAnsi="Times New Roman" w:cs="Times New Roman"/>
                <w:sz w:val="20"/>
                <w:szCs w:val="20"/>
              </w:rPr>
              <w:t>вочными  пун</w:t>
            </w:r>
            <w:r w:rsidRPr="00A3598E">
              <w:rPr>
                <w:rStyle w:val="FontStyle32"/>
                <w:rFonts w:ascii="Times New Roman" w:hAnsi="Times New Roman" w:cs="Times New Roman"/>
                <w:sz w:val="20"/>
                <w:szCs w:val="20"/>
              </w:rPr>
              <w:t>к</w:t>
            </w:r>
            <w:r w:rsidRPr="00A3598E">
              <w:rPr>
                <w:rStyle w:val="FontStyle32"/>
                <w:rFonts w:ascii="Times New Roman" w:hAnsi="Times New Roman" w:cs="Times New Roman"/>
                <w:sz w:val="20"/>
                <w:szCs w:val="20"/>
              </w:rPr>
              <w:t>тами</w:t>
            </w:r>
            <w:r w:rsidR="00663168">
              <w:rPr>
                <w:rStyle w:val="FontStyle32"/>
                <w:rFonts w:ascii="Times New Roman" w:hAnsi="Times New Roman" w:cs="Times New Roman"/>
                <w:sz w:val="20"/>
                <w:szCs w:val="20"/>
              </w:rPr>
              <w:t>, км.</w:t>
            </w:r>
          </w:p>
        </w:tc>
        <w:tc>
          <w:tcPr>
            <w:tcW w:w="1127"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5"/>
              <w:widowControl/>
              <w:spacing w:line="158" w:lineRule="exact"/>
              <w:jc w:val="center"/>
              <w:rPr>
                <w:rStyle w:val="FontStyle32"/>
                <w:rFonts w:ascii="Times New Roman" w:hAnsi="Times New Roman" w:cs="Times New Roman"/>
                <w:sz w:val="20"/>
                <w:szCs w:val="20"/>
              </w:rPr>
            </w:pPr>
          </w:p>
          <w:p w:rsidR="00A3598E" w:rsidRPr="00A3598E" w:rsidRDefault="00A3598E" w:rsidP="001667A6">
            <w:pPr>
              <w:pStyle w:val="Style15"/>
              <w:widowControl/>
              <w:spacing w:line="158" w:lineRule="exact"/>
              <w:jc w:val="center"/>
              <w:rPr>
                <w:rStyle w:val="FontStyle32"/>
                <w:rFonts w:ascii="Times New Roman" w:hAnsi="Times New Roman" w:cs="Times New Roman"/>
                <w:sz w:val="20"/>
                <w:szCs w:val="20"/>
              </w:rPr>
            </w:pPr>
            <w:r w:rsidRPr="00A3598E">
              <w:rPr>
                <w:rStyle w:val="FontStyle32"/>
                <w:rFonts w:ascii="Times New Roman" w:hAnsi="Times New Roman" w:cs="Times New Roman"/>
                <w:sz w:val="20"/>
                <w:szCs w:val="20"/>
              </w:rPr>
              <w:t>Расстояние от</w:t>
            </w:r>
          </w:p>
          <w:p w:rsidR="00A3598E" w:rsidRPr="00A3598E" w:rsidRDefault="00A3598E" w:rsidP="001667A6">
            <w:pPr>
              <w:pStyle w:val="Style9"/>
              <w:widowControl/>
              <w:spacing w:line="158" w:lineRule="exact"/>
              <w:rPr>
                <w:rStyle w:val="FontStyle32"/>
                <w:rFonts w:ascii="Times New Roman" w:hAnsi="Times New Roman" w:cs="Times New Roman"/>
                <w:sz w:val="20"/>
                <w:szCs w:val="20"/>
              </w:rPr>
            </w:pPr>
            <w:r w:rsidRPr="00A3598E">
              <w:rPr>
                <w:rStyle w:val="FontStyle32"/>
                <w:rFonts w:ascii="Times New Roman" w:hAnsi="Times New Roman" w:cs="Times New Roman"/>
                <w:sz w:val="20"/>
                <w:szCs w:val="20"/>
              </w:rPr>
              <w:t>начального пункта</w:t>
            </w:r>
            <w:r w:rsidR="00663168">
              <w:rPr>
                <w:rStyle w:val="FontStyle32"/>
                <w:rFonts w:ascii="Times New Roman" w:hAnsi="Times New Roman" w:cs="Times New Roman"/>
                <w:sz w:val="20"/>
                <w:szCs w:val="20"/>
              </w:rPr>
              <w:t>, км.</w:t>
            </w:r>
          </w:p>
        </w:tc>
        <w:tc>
          <w:tcPr>
            <w:tcW w:w="2189"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9"/>
              <w:widowControl/>
              <w:rPr>
                <w:rStyle w:val="FontStyle32"/>
                <w:rFonts w:ascii="Times New Roman" w:hAnsi="Times New Roman" w:cs="Times New Roman"/>
                <w:sz w:val="20"/>
                <w:szCs w:val="20"/>
              </w:rPr>
            </w:pPr>
          </w:p>
          <w:p w:rsidR="00A3598E" w:rsidRPr="00A3598E" w:rsidRDefault="00A3598E" w:rsidP="001667A6">
            <w:pPr>
              <w:pStyle w:val="Style9"/>
              <w:widowControl/>
              <w:rPr>
                <w:rStyle w:val="FontStyle32"/>
                <w:rFonts w:ascii="Times New Roman" w:hAnsi="Times New Roman" w:cs="Times New Roman"/>
                <w:sz w:val="20"/>
                <w:szCs w:val="20"/>
              </w:rPr>
            </w:pPr>
            <w:r w:rsidRPr="00A3598E">
              <w:rPr>
                <w:rStyle w:val="FontStyle32"/>
                <w:rFonts w:ascii="Times New Roman" w:hAnsi="Times New Roman" w:cs="Times New Roman"/>
                <w:sz w:val="20"/>
                <w:szCs w:val="20"/>
              </w:rPr>
              <w:t>Наименование остан</w:t>
            </w:r>
            <w:r w:rsidRPr="00A3598E">
              <w:rPr>
                <w:rStyle w:val="FontStyle32"/>
                <w:rFonts w:ascii="Times New Roman" w:hAnsi="Times New Roman" w:cs="Times New Roman"/>
                <w:sz w:val="20"/>
                <w:szCs w:val="20"/>
              </w:rPr>
              <w:t>о</w:t>
            </w:r>
            <w:r w:rsidRPr="00A3598E">
              <w:rPr>
                <w:rStyle w:val="FontStyle32"/>
                <w:rFonts w:ascii="Times New Roman" w:hAnsi="Times New Roman" w:cs="Times New Roman"/>
                <w:sz w:val="20"/>
                <w:szCs w:val="20"/>
              </w:rPr>
              <w:t>вочных пунктов</w:t>
            </w:r>
          </w:p>
        </w:tc>
        <w:tc>
          <w:tcPr>
            <w:tcW w:w="1435"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5"/>
              <w:widowControl/>
              <w:jc w:val="center"/>
              <w:rPr>
                <w:rStyle w:val="FontStyle32"/>
                <w:rFonts w:ascii="Times New Roman" w:hAnsi="Times New Roman" w:cs="Times New Roman"/>
                <w:sz w:val="20"/>
                <w:szCs w:val="20"/>
              </w:rPr>
            </w:pPr>
          </w:p>
          <w:p w:rsidR="00A3598E" w:rsidRPr="00A3598E" w:rsidRDefault="00A3598E" w:rsidP="001667A6">
            <w:pPr>
              <w:pStyle w:val="Style15"/>
              <w:widowControl/>
              <w:jc w:val="center"/>
              <w:rPr>
                <w:rStyle w:val="FontStyle32"/>
                <w:rFonts w:ascii="Times New Roman" w:hAnsi="Times New Roman" w:cs="Times New Roman"/>
                <w:sz w:val="20"/>
                <w:szCs w:val="20"/>
              </w:rPr>
            </w:pPr>
            <w:r w:rsidRPr="00A3598E">
              <w:rPr>
                <w:rStyle w:val="FontStyle32"/>
                <w:rFonts w:ascii="Times New Roman" w:hAnsi="Times New Roman" w:cs="Times New Roman"/>
                <w:sz w:val="20"/>
                <w:szCs w:val="20"/>
              </w:rPr>
              <w:t>Расстояние</w:t>
            </w:r>
          </w:p>
          <w:p w:rsidR="00A3598E" w:rsidRPr="00A3598E" w:rsidRDefault="00A3598E" w:rsidP="001667A6">
            <w:pPr>
              <w:pStyle w:val="Style9"/>
              <w:widowControl/>
              <w:rPr>
                <w:rStyle w:val="FontStyle32"/>
                <w:rFonts w:ascii="Times New Roman" w:hAnsi="Times New Roman" w:cs="Times New Roman"/>
                <w:sz w:val="20"/>
                <w:szCs w:val="20"/>
              </w:rPr>
            </w:pPr>
            <w:r w:rsidRPr="00A3598E">
              <w:rPr>
                <w:rStyle w:val="FontStyle32"/>
                <w:rFonts w:ascii="Times New Roman" w:hAnsi="Times New Roman" w:cs="Times New Roman"/>
                <w:sz w:val="20"/>
                <w:szCs w:val="20"/>
              </w:rPr>
              <w:t xml:space="preserve">между </w:t>
            </w:r>
            <w:proofErr w:type="spellStart"/>
            <w:r w:rsidRPr="00A3598E">
              <w:rPr>
                <w:rStyle w:val="FontStyle32"/>
                <w:rFonts w:ascii="Times New Roman" w:hAnsi="Times New Roman" w:cs="Times New Roman"/>
                <w:sz w:val="20"/>
                <w:szCs w:val="20"/>
              </w:rPr>
              <w:t>остан</w:t>
            </w:r>
            <w:r w:rsidRPr="00A3598E">
              <w:rPr>
                <w:rStyle w:val="FontStyle32"/>
                <w:rFonts w:ascii="Times New Roman" w:hAnsi="Times New Roman" w:cs="Times New Roman"/>
                <w:sz w:val="20"/>
                <w:szCs w:val="20"/>
              </w:rPr>
              <w:t>о</w:t>
            </w:r>
            <w:r w:rsidRPr="00A3598E">
              <w:rPr>
                <w:rStyle w:val="FontStyle32"/>
                <w:rFonts w:ascii="Times New Roman" w:hAnsi="Times New Roman" w:cs="Times New Roman"/>
                <w:sz w:val="20"/>
                <w:szCs w:val="20"/>
              </w:rPr>
              <w:t>воч</w:t>
            </w:r>
            <w:proofErr w:type="spellEnd"/>
            <w:r w:rsidRPr="00A3598E">
              <w:rPr>
                <w:rStyle w:val="FontStyle32"/>
                <w:rFonts w:ascii="Times New Roman" w:hAnsi="Times New Roman" w:cs="Times New Roman"/>
                <w:sz w:val="20"/>
                <w:szCs w:val="20"/>
              </w:rPr>
              <w:t>. пунктами</w:t>
            </w:r>
            <w:r w:rsidR="00663168">
              <w:rPr>
                <w:rStyle w:val="FontStyle32"/>
                <w:rFonts w:ascii="Times New Roman" w:hAnsi="Times New Roman" w:cs="Times New Roman"/>
                <w:sz w:val="20"/>
                <w:szCs w:val="20"/>
              </w:rPr>
              <w:t>, км.</w:t>
            </w:r>
          </w:p>
        </w:tc>
        <w:tc>
          <w:tcPr>
            <w:tcW w:w="1732"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9"/>
              <w:widowControl/>
              <w:spacing w:line="158" w:lineRule="exact"/>
              <w:rPr>
                <w:rStyle w:val="FontStyle32"/>
                <w:rFonts w:ascii="Times New Roman" w:hAnsi="Times New Roman" w:cs="Times New Roman"/>
                <w:sz w:val="20"/>
                <w:szCs w:val="20"/>
              </w:rPr>
            </w:pPr>
          </w:p>
          <w:p w:rsidR="00A3598E" w:rsidRPr="00A3598E" w:rsidRDefault="00A3598E" w:rsidP="001667A6">
            <w:pPr>
              <w:pStyle w:val="Style9"/>
              <w:widowControl/>
              <w:spacing w:line="158" w:lineRule="exact"/>
              <w:rPr>
                <w:rStyle w:val="FontStyle32"/>
                <w:rFonts w:ascii="Times New Roman" w:hAnsi="Times New Roman" w:cs="Times New Roman"/>
                <w:sz w:val="20"/>
                <w:szCs w:val="20"/>
              </w:rPr>
            </w:pPr>
            <w:r w:rsidRPr="00A3598E">
              <w:rPr>
                <w:rStyle w:val="FontStyle32"/>
                <w:rFonts w:ascii="Times New Roman" w:hAnsi="Times New Roman" w:cs="Times New Roman"/>
                <w:sz w:val="20"/>
                <w:szCs w:val="20"/>
              </w:rPr>
              <w:t>Расстояние от</w:t>
            </w:r>
          </w:p>
          <w:p w:rsidR="00A3598E" w:rsidRPr="00A3598E" w:rsidRDefault="00A3598E" w:rsidP="001667A6">
            <w:pPr>
              <w:pStyle w:val="Style9"/>
              <w:widowControl/>
              <w:spacing w:line="158" w:lineRule="exact"/>
              <w:rPr>
                <w:rStyle w:val="FontStyle32"/>
                <w:rFonts w:ascii="Times New Roman" w:hAnsi="Times New Roman" w:cs="Times New Roman"/>
                <w:sz w:val="20"/>
                <w:szCs w:val="20"/>
              </w:rPr>
            </w:pPr>
            <w:r w:rsidRPr="00A3598E">
              <w:rPr>
                <w:rStyle w:val="FontStyle32"/>
                <w:rFonts w:ascii="Times New Roman" w:hAnsi="Times New Roman" w:cs="Times New Roman"/>
                <w:sz w:val="20"/>
                <w:szCs w:val="20"/>
              </w:rPr>
              <w:t>начального пун</w:t>
            </w:r>
            <w:r w:rsidRPr="00A3598E">
              <w:rPr>
                <w:rStyle w:val="FontStyle32"/>
                <w:rFonts w:ascii="Times New Roman" w:hAnsi="Times New Roman" w:cs="Times New Roman"/>
                <w:sz w:val="20"/>
                <w:szCs w:val="20"/>
              </w:rPr>
              <w:t>к</w:t>
            </w:r>
            <w:r w:rsidRPr="00A3598E">
              <w:rPr>
                <w:rStyle w:val="FontStyle32"/>
                <w:rFonts w:ascii="Times New Roman" w:hAnsi="Times New Roman" w:cs="Times New Roman"/>
                <w:sz w:val="20"/>
                <w:szCs w:val="20"/>
              </w:rPr>
              <w:t>та</w:t>
            </w:r>
            <w:r w:rsidR="00663168">
              <w:rPr>
                <w:rStyle w:val="FontStyle32"/>
                <w:rFonts w:ascii="Times New Roman" w:hAnsi="Times New Roman" w:cs="Times New Roman"/>
                <w:sz w:val="20"/>
                <w:szCs w:val="20"/>
              </w:rPr>
              <w:t>, км.</w:t>
            </w:r>
          </w:p>
        </w:tc>
        <w:tc>
          <w:tcPr>
            <w:tcW w:w="1543" w:type="dxa"/>
            <w:tcBorders>
              <w:top w:val="single" w:sz="6" w:space="0" w:color="auto"/>
              <w:left w:val="single" w:sz="6" w:space="0" w:color="auto"/>
              <w:bottom w:val="single" w:sz="6" w:space="0" w:color="auto"/>
              <w:right w:val="single" w:sz="6" w:space="0" w:color="auto"/>
            </w:tcBorders>
          </w:tcPr>
          <w:p w:rsidR="00A3598E" w:rsidRPr="00A3598E" w:rsidRDefault="00A3598E" w:rsidP="00A3598E">
            <w:pPr>
              <w:pStyle w:val="Style4"/>
              <w:widowControl/>
              <w:rPr>
                <w:rStyle w:val="FontStyle27"/>
                <w:rFonts w:ascii="Times New Roman" w:hAnsi="Times New Roman" w:cs="Times New Roman"/>
                <w:sz w:val="20"/>
                <w:szCs w:val="20"/>
              </w:rPr>
            </w:pPr>
          </w:p>
          <w:p w:rsidR="00A3598E" w:rsidRPr="00A3598E" w:rsidRDefault="00A3598E" w:rsidP="00A3598E">
            <w:pPr>
              <w:pStyle w:val="Style4"/>
              <w:widowControl/>
              <w:ind w:left="384"/>
              <w:rPr>
                <w:rStyle w:val="FontStyle27"/>
                <w:rFonts w:ascii="Times New Roman" w:hAnsi="Times New Roman" w:cs="Times New Roman"/>
                <w:sz w:val="20"/>
                <w:szCs w:val="20"/>
              </w:rPr>
            </w:pPr>
            <w:r w:rsidRPr="00A3598E">
              <w:rPr>
                <w:rStyle w:val="FontStyle27"/>
                <w:rFonts w:ascii="Times New Roman" w:hAnsi="Times New Roman" w:cs="Times New Roman"/>
                <w:sz w:val="20"/>
                <w:szCs w:val="20"/>
              </w:rPr>
              <w:t>Статус маршрута</w:t>
            </w:r>
          </w:p>
        </w:tc>
      </w:tr>
      <w:tr w:rsidR="00A3598E" w:rsidRPr="00A3598E" w:rsidTr="001667A6">
        <w:tc>
          <w:tcPr>
            <w:tcW w:w="1469"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7"/>
              <w:widowControl/>
              <w:rPr>
                <w:rFonts w:ascii="Times New Roman" w:hAnsi="Times New Roman"/>
                <w:sz w:val="20"/>
                <w:szCs w:val="20"/>
              </w:rPr>
            </w:pPr>
          </w:p>
        </w:tc>
        <w:tc>
          <w:tcPr>
            <w:tcW w:w="1127"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7"/>
              <w:widowControl/>
              <w:rPr>
                <w:rFonts w:ascii="Times New Roman" w:hAnsi="Times New Roman"/>
                <w:sz w:val="20"/>
                <w:szCs w:val="20"/>
              </w:rPr>
            </w:pPr>
          </w:p>
        </w:tc>
        <w:tc>
          <w:tcPr>
            <w:tcW w:w="2189"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Олимпийская</w:t>
            </w:r>
          </w:p>
        </w:tc>
        <w:tc>
          <w:tcPr>
            <w:tcW w:w="1435"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0,9</w:t>
            </w:r>
          </w:p>
        </w:tc>
        <w:tc>
          <w:tcPr>
            <w:tcW w:w="1732"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10,1</w:t>
            </w:r>
          </w:p>
        </w:tc>
        <w:tc>
          <w:tcPr>
            <w:tcW w:w="1543" w:type="dxa"/>
            <w:vMerge w:val="restart"/>
            <w:tcBorders>
              <w:top w:val="single" w:sz="6" w:space="0" w:color="auto"/>
              <w:left w:val="single" w:sz="6" w:space="0" w:color="auto"/>
              <w:right w:val="single" w:sz="6" w:space="0" w:color="auto"/>
            </w:tcBorders>
          </w:tcPr>
          <w:p w:rsidR="00A3598E" w:rsidRPr="00A3598E" w:rsidRDefault="00A3598E" w:rsidP="001667A6">
            <w:pPr>
              <w:pStyle w:val="Style4"/>
              <w:widowControl/>
              <w:ind w:left="384"/>
              <w:rPr>
                <w:rStyle w:val="FontStyle27"/>
                <w:rFonts w:ascii="Times New Roman" w:hAnsi="Times New Roman" w:cs="Times New Roman"/>
                <w:sz w:val="20"/>
                <w:szCs w:val="20"/>
              </w:rPr>
            </w:pPr>
          </w:p>
          <w:p w:rsidR="00A3598E" w:rsidRPr="00A3598E" w:rsidRDefault="00A3598E" w:rsidP="001667A6">
            <w:pPr>
              <w:pStyle w:val="Style4"/>
              <w:widowControl/>
              <w:ind w:left="384"/>
              <w:rPr>
                <w:rStyle w:val="FontStyle27"/>
                <w:rFonts w:ascii="Times New Roman" w:hAnsi="Times New Roman" w:cs="Times New Roman"/>
                <w:sz w:val="20"/>
                <w:szCs w:val="20"/>
              </w:rPr>
            </w:pPr>
          </w:p>
          <w:p w:rsidR="00A3598E" w:rsidRPr="00A3598E" w:rsidRDefault="00A3598E" w:rsidP="001667A6">
            <w:pPr>
              <w:pStyle w:val="Style4"/>
              <w:widowControl/>
              <w:ind w:left="384"/>
              <w:rPr>
                <w:rStyle w:val="FontStyle27"/>
                <w:rFonts w:ascii="Times New Roman" w:hAnsi="Times New Roman" w:cs="Times New Roman"/>
                <w:sz w:val="20"/>
                <w:szCs w:val="20"/>
              </w:rPr>
            </w:pPr>
            <w:r w:rsidRPr="00A3598E">
              <w:rPr>
                <w:rStyle w:val="FontStyle27"/>
                <w:rFonts w:ascii="Times New Roman" w:hAnsi="Times New Roman" w:cs="Times New Roman"/>
                <w:sz w:val="20"/>
                <w:szCs w:val="20"/>
              </w:rPr>
              <w:t>Социально значимый</w:t>
            </w:r>
          </w:p>
        </w:tc>
      </w:tr>
      <w:tr w:rsidR="00A3598E" w:rsidRPr="00A3598E" w:rsidTr="001667A6">
        <w:tc>
          <w:tcPr>
            <w:tcW w:w="1469"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0,8</w:t>
            </w:r>
          </w:p>
        </w:tc>
        <w:tc>
          <w:tcPr>
            <w:tcW w:w="1127"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0,8</w:t>
            </w:r>
          </w:p>
        </w:tc>
        <w:tc>
          <w:tcPr>
            <w:tcW w:w="2189"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Торговый центр</w:t>
            </w:r>
          </w:p>
        </w:tc>
        <w:tc>
          <w:tcPr>
            <w:tcW w:w="1435"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0,9</w:t>
            </w:r>
          </w:p>
        </w:tc>
        <w:tc>
          <w:tcPr>
            <w:tcW w:w="1732"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9,2</w:t>
            </w:r>
          </w:p>
        </w:tc>
        <w:tc>
          <w:tcPr>
            <w:tcW w:w="1543" w:type="dxa"/>
            <w:vMerge/>
            <w:tcBorders>
              <w:left w:val="single" w:sz="6" w:space="0" w:color="auto"/>
              <w:right w:val="single" w:sz="6" w:space="0" w:color="auto"/>
            </w:tcBorders>
          </w:tcPr>
          <w:p w:rsidR="00A3598E" w:rsidRPr="00A3598E" w:rsidRDefault="00A3598E" w:rsidP="001667A6">
            <w:pPr>
              <w:pStyle w:val="Style4"/>
              <w:widowControl/>
              <w:ind w:left="379"/>
              <w:rPr>
                <w:rStyle w:val="FontStyle27"/>
                <w:rFonts w:ascii="Times New Roman" w:hAnsi="Times New Roman" w:cs="Times New Roman"/>
                <w:sz w:val="20"/>
                <w:szCs w:val="20"/>
              </w:rPr>
            </w:pPr>
          </w:p>
        </w:tc>
      </w:tr>
      <w:tr w:rsidR="00A3598E" w:rsidRPr="00A3598E" w:rsidTr="001667A6">
        <w:tc>
          <w:tcPr>
            <w:tcW w:w="1469"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0,8</w:t>
            </w:r>
          </w:p>
        </w:tc>
        <w:tc>
          <w:tcPr>
            <w:tcW w:w="1127"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1,6</w:t>
            </w:r>
          </w:p>
        </w:tc>
        <w:tc>
          <w:tcPr>
            <w:tcW w:w="2189"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Почта</w:t>
            </w:r>
          </w:p>
        </w:tc>
        <w:tc>
          <w:tcPr>
            <w:tcW w:w="1435"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0,7</w:t>
            </w:r>
          </w:p>
        </w:tc>
        <w:tc>
          <w:tcPr>
            <w:tcW w:w="1732"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8,3</w:t>
            </w:r>
          </w:p>
        </w:tc>
        <w:tc>
          <w:tcPr>
            <w:tcW w:w="1543" w:type="dxa"/>
            <w:vMerge/>
            <w:tcBorders>
              <w:left w:val="single" w:sz="6" w:space="0" w:color="auto"/>
              <w:right w:val="single" w:sz="6" w:space="0" w:color="auto"/>
            </w:tcBorders>
          </w:tcPr>
          <w:p w:rsidR="00A3598E" w:rsidRPr="00A3598E" w:rsidRDefault="00A3598E" w:rsidP="001667A6">
            <w:pPr>
              <w:pStyle w:val="Style4"/>
              <w:widowControl/>
              <w:ind w:left="374"/>
              <w:rPr>
                <w:rStyle w:val="FontStyle27"/>
                <w:rFonts w:ascii="Times New Roman" w:hAnsi="Times New Roman" w:cs="Times New Roman"/>
                <w:sz w:val="20"/>
                <w:szCs w:val="20"/>
              </w:rPr>
            </w:pPr>
          </w:p>
        </w:tc>
      </w:tr>
      <w:tr w:rsidR="00A3598E" w:rsidRPr="00A3598E" w:rsidTr="001667A6">
        <w:tc>
          <w:tcPr>
            <w:tcW w:w="1469"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0,6</w:t>
            </w:r>
          </w:p>
        </w:tc>
        <w:tc>
          <w:tcPr>
            <w:tcW w:w="1127"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2,2</w:t>
            </w:r>
          </w:p>
        </w:tc>
        <w:tc>
          <w:tcPr>
            <w:tcW w:w="2189"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Горисполком</w:t>
            </w:r>
          </w:p>
        </w:tc>
        <w:tc>
          <w:tcPr>
            <w:tcW w:w="1435"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0,2</w:t>
            </w:r>
          </w:p>
        </w:tc>
        <w:tc>
          <w:tcPr>
            <w:tcW w:w="1732"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7,6</w:t>
            </w:r>
          </w:p>
        </w:tc>
        <w:tc>
          <w:tcPr>
            <w:tcW w:w="1543" w:type="dxa"/>
            <w:vMerge/>
            <w:tcBorders>
              <w:left w:val="single" w:sz="6" w:space="0" w:color="auto"/>
              <w:right w:val="single" w:sz="6" w:space="0" w:color="auto"/>
            </w:tcBorders>
          </w:tcPr>
          <w:p w:rsidR="00A3598E" w:rsidRPr="00A3598E" w:rsidRDefault="00A3598E" w:rsidP="001667A6">
            <w:pPr>
              <w:pStyle w:val="Style4"/>
              <w:widowControl/>
              <w:ind w:left="370"/>
              <w:rPr>
                <w:rStyle w:val="FontStyle27"/>
                <w:rFonts w:ascii="Times New Roman" w:hAnsi="Times New Roman" w:cs="Times New Roman"/>
                <w:sz w:val="20"/>
                <w:szCs w:val="20"/>
              </w:rPr>
            </w:pPr>
          </w:p>
        </w:tc>
      </w:tr>
      <w:tr w:rsidR="00A3598E" w:rsidRPr="00A3598E" w:rsidTr="001667A6">
        <w:tc>
          <w:tcPr>
            <w:tcW w:w="1469"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0,5</w:t>
            </w:r>
          </w:p>
        </w:tc>
        <w:tc>
          <w:tcPr>
            <w:tcW w:w="1127"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2,7</w:t>
            </w:r>
          </w:p>
        </w:tc>
        <w:tc>
          <w:tcPr>
            <w:tcW w:w="2189"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proofErr w:type="spellStart"/>
            <w:r w:rsidRPr="00A3598E">
              <w:rPr>
                <w:rStyle w:val="FontStyle30"/>
                <w:rFonts w:ascii="Times New Roman" w:hAnsi="Times New Roman" w:cs="Times New Roman"/>
                <w:sz w:val="20"/>
                <w:szCs w:val="20"/>
              </w:rPr>
              <w:t>Горбольница</w:t>
            </w:r>
            <w:proofErr w:type="spellEnd"/>
          </w:p>
        </w:tc>
        <w:tc>
          <w:tcPr>
            <w:tcW w:w="1435"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0,7</w:t>
            </w:r>
          </w:p>
        </w:tc>
        <w:tc>
          <w:tcPr>
            <w:tcW w:w="1732"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7,4</w:t>
            </w:r>
          </w:p>
        </w:tc>
        <w:tc>
          <w:tcPr>
            <w:tcW w:w="1543" w:type="dxa"/>
            <w:vMerge/>
            <w:tcBorders>
              <w:left w:val="single" w:sz="6" w:space="0" w:color="auto"/>
              <w:right w:val="single" w:sz="6" w:space="0" w:color="auto"/>
            </w:tcBorders>
          </w:tcPr>
          <w:p w:rsidR="00A3598E" w:rsidRPr="00A3598E" w:rsidRDefault="00A3598E" w:rsidP="001667A6">
            <w:pPr>
              <w:pStyle w:val="Style4"/>
              <w:widowControl/>
              <w:ind w:left="365"/>
              <w:rPr>
                <w:rStyle w:val="FontStyle27"/>
                <w:rFonts w:ascii="Times New Roman" w:hAnsi="Times New Roman" w:cs="Times New Roman"/>
                <w:sz w:val="20"/>
                <w:szCs w:val="20"/>
              </w:rPr>
            </w:pPr>
          </w:p>
        </w:tc>
      </w:tr>
      <w:tr w:rsidR="00A3598E" w:rsidRPr="00A3598E" w:rsidTr="001667A6">
        <w:tc>
          <w:tcPr>
            <w:tcW w:w="1469"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0,5</w:t>
            </w:r>
          </w:p>
        </w:tc>
        <w:tc>
          <w:tcPr>
            <w:tcW w:w="1127"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3,2</w:t>
            </w:r>
          </w:p>
        </w:tc>
        <w:tc>
          <w:tcPr>
            <w:tcW w:w="2189" w:type="dxa"/>
            <w:tcBorders>
              <w:top w:val="single" w:sz="6" w:space="0" w:color="auto"/>
              <w:left w:val="single" w:sz="6" w:space="0" w:color="auto"/>
              <w:bottom w:val="single" w:sz="6" w:space="0" w:color="auto"/>
              <w:right w:val="single" w:sz="6" w:space="0" w:color="auto"/>
            </w:tcBorders>
          </w:tcPr>
          <w:p w:rsidR="00A3598E" w:rsidRPr="00A3598E" w:rsidRDefault="007E1912" w:rsidP="001667A6">
            <w:pPr>
              <w:pStyle w:val="Style11"/>
              <w:widowControl/>
              <w:jc w:val="center"/>
              <w:rPr>
                <w:rStyle w:val="FontStyle31"/>
                <w:rFonts w:ascii="Times New Roman" w:hAnsi="Times New Roman" w:cs="Times New Roman"/>
              </w:rPr>
            </w:pPr>
            <w:r>
              <w:rPr>
                <w:rStyle w:val="FontStyle31"/>
                <w:rFonts w:ascii="Times New Roman" w:hAnsi="Times New Roman" w:cs="Times New Roman"/>
              </w:rPr>
              <w:t>СЭС</w:t>
            </w:r>
          </w:p>
        </w:tc>
        <w:tc>
          <w:tcPr>
            <w:tcW w:w="1435"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0,7</w:t>
            </w:r>
          </w:p>
        </w:tc>
        <w:tc>
          <w:tcPr>
            <w:tcW w:w="1732"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6,7</w:t>
            </w:r>
          </w:p>
        </w:tc>
        <w:tc>
          <w:tcPr>
            <w:tcW w:w="1543" w:type="dxa"/>
            <w:vMerge/>
            <w:tcBorders>
              <w:left w:val="single" w:sz="6" w:space="0" w:color="auto"/>
              <w:right w:val="single" w:sz="6" w:space="0" w:color="auto"/>
            </w:tcBorders>
          </w:tcPr>
          <w:p w:rsidR="00A3598E" w:rsidRPr="00A3598E" w:rsidRDefault="00A3598E" w:rsidP="001667A6">
            <w:pPr>
              <w:pStyle w:val="Style4"/>
              <w:widowControl/>
              <w:ind w:left="365"/>
              <w:rPr>
                <w:rStyle w:val="FontStyle27"/>
                <w:rFonts w:ascii="Times New Roman" w:hAnsi="Times New Roman" w:cs="Times New Roman"/>
                <w:sz w:val="20"/>
                <w:szCs w:val="20"/>
              </w:rPr>
            </w:pPr>
          </w:p>
        </w:tc>
      </w:tr>
      <w:tr w:rsidR="00A3598E" w:rsidRPr="00A3598E" w:rsidTr="001667A6">
        <w:tc>
          <w:tcPr>
            <w:tcW w:w="1469"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0,9</w:t>
            </w:r>
          </w:p>
        </w:tc>
        <w:tc>
          <w:tcPr>
            <w:tcW w:w="1127"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4,1</w:t>
            </w:r>
          </w:p>
        </w:tc>
        <w:tc>
          <w:tcPr>
            <w:tcW w:w="2189"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Солнечная</w:t>
            </w:r>
          </w:p>
        </w:tc>
        <w:tc>
          <w:tcPr>
            <w:tcW w:w="1435"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0,9</w:t>
            </w:r>
          </w:p>
        </w:tc>
        <w:tc>
          <w:tcPr>
            <w:tcW w:w="1732"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6,0</w:t>
            </w:r>
          </w:p>
        </w:tc>
        <w:tc>
          <w:tcPr>
            <w:tcW w:w="1543" w:type="dxa"/>
            <w:vMerge/>
            <w:tcBorders>
              <w:left w:val="single" w:sz="6" w:space="0" w:color="auto"/>
              <w:right w:val="single" w:sz="6" w:space="0" w:color="auto"/>
            </w:tcBorders>
          </w:tcPr>
          <w:p w:rsidR="00A3598E" w:rsidRPr="00A3598E" w:rsidRDefault="00A3598E" w:rsidP="001667A6">
            <w:pPr>
              <w:pStyle w:val="Style4"/>
              <w:widowControl/>
              <w:ind w:left="355"/>
              <w:rPr>
                <w:rStyle w:val="FontStyle27"/>
                <w:rFonts w:ascii="Times New Roman" w:hAnsi="Times New Roman" w:cs="Times New Roman"/>
                <w:sz w:val="20"/>
                <w:szCs w:val="20"/>
              </w:rPr>
            </w:pPr>
          </w:p>
        </w:tc>
      </w:tr>
      <w:tr w:rsidR="007230D4" w:rsidRPr="00A3598E" w:rsidTr="001667A6">
        <w:tc>
          <w:tcPr>
            <w:tcW w:w="1469" w:type="dxa"/>
            <w:tcBorders>
              <w:top w:val="single" w:sz="6" w:space="0" w:color="auto"/>
              <w:left w:val="single" w:sz="6" w:space="0" w:color="auto"/>
              <w:bottom w:val="single" w:sz="6" w:space="0" w:color="auto"/>
              <w:right w:val="single" w:sz="6" w:space="0" w:color="auto"/>
            </w:tcBorders>
          </w:tcPr>
          <w:p w:rsidR="007230D4" w:rsidRPr="00A3598E" w:rsidRDefault="007230D4" w:rsidP="001667A6">
            <w:pPr>
              <w:pStyle w:val="Style14"/>
              <w:widowControl/>
              <w:jc w:val="center"/>
              <w:rPr>
                <w:rStyle w:val="FontStyle30"/>
                <w:rFonts w:ascii="Times New Roman" w:hAnsi="Times New Roman" w:cs="Times New Roman"/>
                <w:sz w:val="20"/>
                <w:szCs w:val="20"/>
              </w:rPr>
            </w:pPr>
            <w:r>
              <w:rPr>
                <w:rStyle w:val="FontStyle30"/>
                <w:rFonts w:ascii="Times New Roman" w:hAnsi="Times New Roman" w:cs="Times New Roman"/>
                <w:sz w:val="20"/>
                <w:szCs w:val="20"/>
              </w:rPr>
              <w:t>1,1</w:t>
            </w:r>
          </w:p>
        </w:tc>
        <w:tc>
          <w:tcPr>
            <w:tcW w:w="1127" w:type="dxa"/>
            <w:tcBorders>
              <w:top w:val="single" w:sz="6" w:space="0" w:color="auto"/>
              <w:left w:val="single" w:sz="6" w:space="0" w:color="auto"/>
              <w:bottom w:val="single" w:sz="6" w:space="0" w:color="auto"/>
              <w:right w:val="single" w:sz="6" w:space="0" w:color="auto"/>
            </w:tcBorders>
          </w:tcPr>
          <w:p w:rsidR="007230D4" w:rsidRPr="00A3598E" w:rsidRDefault="007230D4" w:rsidP="001667A6">
            <w:pPr>
              <w:pStyle w:val="Style14"/>
              <w:widowControl/>
              <w:jc w:val="center"/>
              <w:rPr>
                <w:rStyle w:val="FontStyle30"/>
                <w:rFonts w:ascii="Times New Roman" w:hAnsi="Times New Roman" w:cs="Times New Roman"/>
                <w:sz w:val="20"/>
                <w:szCs w:val="20"/>
              </w:rPr>
            </w:pPr>
            <w:r>
              <w:rPr>
                <w:rStyle w:val="FontStyle30"/>
                <w:rFonts w:ascii="Times New Roman" w:hAnsi="Times New Roman" w:cs="Times New Roman"/>
                <w:sz w:val="20"/>
                <w:szCs w:val="20"/>
              </w:rPr>
              <w:t>5,2</w:t>
            </w:r>
          </w:p>
        </w:tc>
        <w:tc>
          <w:tcPr>
            <w:tcW w:w="2189" w:type="dxa"/>
            <w:tcBorders>
              <w:top w:val="single" w:sz="6" w:space="0" w:color="auto"/>
              <w:left w:val="single" w:sz="6" w:space="0" w:color="auto"/>
              <w:bottom w:val="single" w:sz="6" w:space="0" w:color="auto"/>
              <w:right w:val="single" w:sz="6" w:space="0" w:color="auto"/>
            </w:tcBorders>
          </w:tcPr>
          <w:p w:rsidR="007230D4" w:rsidRPr="00A3598E" w:rsidRDefault="007230D4" w:rsidP="001667A6">
            <w:pPr>
              <w:pStyle w:val="Style14"/>
              <w:widowControl/>
              <w:jc w:val="center"/>
              <w:rPr>
                <w:rStyle w:val="FontStyle30"/>
                <w:rFonts w:ascii="Times New Roman" w:hAnsi="Times New Roman" w:cs="Times New Roman"/>
                <w:sz w:val="20"/>
                <w:szCs w:val="20"/>
              </w:rPr>
            </w:pPr>
            <w:r>
              <w:rPr>
                <w:rStyle w:val="FontStyle30"/>
                <w:rFonts w:ascii="Times New Roman" w:hAnsi="Times New Roman" w:cs="Times New Roman"/>
                <w:sz w:val="20"/>
                <w:szCs w:val="20"/>
              </w:rPr>
              <w:t>16 км (по треб.)</w:t>
            </w:r>
          </w:p>
        </w:tc>
        <w:tc>
          <w:tcPr>
            <w:tcW w:w="1435" w:type="dxa"/>
            <w:tcBorders>
              <w:top w:val="single" w:sz="6" w:space="0" w:color="auto"/>
              <w:left w:val="single" w:sz="6" w:space="0" w:color="auto"/>
              <w:bottom w:val="single" w:sz="6" w:space="0" w:color="auto"/>
              <w:right w:val="single" w:sz="6" w:space="0" w:color="auto"/>
            </w:tcBorders>
          </w:tcPr>
          <w:p w:rsidR="007230D4" w:rsidRPr="00A3598E" w:rsidRDefault="007230D4" w:rsidP="001667A6">
            <w:pPr>
              <w:pStyle w:val="Style14"/>
              <w:widowControl/>
              <w:jc w:val="center"/>
              <w:rPr>
                <w:rStyle w:val="FontStyle30"/>
                <w:rFonts w:ascii="Times New Roman" w:hAnsi="Times New Roman" w:cs="Times New Roman"/>
                <w:sz w:val="20"/>
                <w:szCs w:val="20"/>
              </w:rPr>
            </w:pPr>
            <w:r>
              <w:rPr>
                <w:rStyle w:val="FontStyle30"/>
                <w:rFonts w:ascii="Times New Roman" w:hAnsi="Times New Roman" w:cs="Times New Roman"/>
                <w:sz w:val="20"/>
                <w:szCs w:val="20"/>
              </w:rPr>
              <w:t>0,8</w:t>
            </w:r>
          </w:p>
        </w:tc>
        <w:tc>
          <w:tcPr>
            <w:tcW w:w="1732" w:type="dxa"/>
            <w:tcBorders>
              <w:top w:val="single" w:sz="6" w:space="0" w:color="auto"/>
              <w:left w:val="single" w:sz="6" w:space="0" w:color="auto"/>
              <w:bottom w:val="single" w:sz="6" w:space="0" w:color="auto"/>
              <w:right w:val="single" w:sz="6" w:space="0" w:color="auto"/>
            </w:tcBorders>
          </w:tcPr>
          <w:p w:rsidR="007230D4" w:rsidRPr="00A3598E" w:rsidRDefault="007230D4" w:rsidP="001667A6">
            <w:pPr>
              <w:pStyle w:val="Style14"/>
              <w:widowControl/>
              <w:jc w:val="center"/>
              <w:rPr>
                <w:rStyle w:val="FontStyle30"/>
                <w:rFonts w:ascii="Times New Roman" w:hAnsi="Times New Roman" w:cs="Times New Roman"/>
                <w:sz w:val="20"/>
                <w:szCs w:val="20"/>
              </w:rPr>
            </w:pPr>
            <w:r>
              <w:rPr>
                <w:rStyle w:val="FontStyle30"/>
                <w:rFonts w:ascii="Times New Roman" w:hAnsi="Times New Roman" w:cs="Times New Roman"/>
                <w:sz w:val="20"/>
                <w:szCs w:val="20"/>
              </w:rPr>
              <w:t>5,1</w:t>
            </w:r>
          </w:p>
        </w:tc>
        <w:tc>
          <w:tcPr>
            <w:tcW w:w="1543" w:type="dxa"/>
            <w:vMerge/>
            <w:tcBorders>
              <w:left w:val="single" w:sz="6" w:space="0" w:color="auto"/>
              <w:right w:val="single" w:sz="6" w:space="0" w:color="auto"/>
            </w:tcBorders>
          </w:tcPr>
          <w:p w:rsidR="007230D4" w:rsidRPr="00A3598E" w:rsidRDefault="007230D4" w:rsidP="001667A6">
            <w:pPr>
              <w:pStyle w:val="Style4"/>
              <w:widowControl/>
              <w:ind w:left="355"/>
              <w:rPr>
                <w:rStyle w:val="FontStyle27"/>
                <w:rFonts w:ascii="Times New Roman" w:hAnsi="Times New Roman" w:cs="Times New Roman"/>
                <w:sz w:val="20"/>
                <w:szCs w:val="20"/>
              </w:rPr>
            </w:pPr>
          </w:p>
        </w:tc>
      </w:tr>
      <w:tr w:rsidR="00A3598E" w:rsidRPr="00A3598E" w:rsidTr="001667A6">
        <w:tc>
          <w:tcPr>
            <w:tcW w:w="1469"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0,7</w:t>
            </w:r>
          </w:p>
        </w:tc>
        <w:tc>
          <w:tcPr>
            <w:tcW w:w="1127"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5,9</w:t>
            </w:r>
          </w:p>
        </w:tc>
        <w:tc>
          <w:tcPr>
            <w:tcW w:w="2189" w:type="dxa"/>
            <w:tcBorders>
              <w:top w:val="single" w:sz="6" w:space="0" w:color="auto"/>
              <w:left w:val="single" w:sz="6" w:space="0" w:color="auto"/>
              <w:bottom w:val="single" w:sz="6" w:space="0" w:color="auto"/>
              <w:right w:val="single" w:sz="6" w:space="0" w:color="auto"/>
            </w:tcBorders>
          </w:tcPr>
          <w:p w:rsidR="00A3598E" w:rsidRPr="00A3598E" w:rsidRDefault="007E1912" w:rsidP="001667A6">
            <w:pPr>
              <w:pStyle w:val="Style14"/>
              <w:widowControl/>
              <w:jc w:val="center"/>
              <w:rPr>
                <w:rStyle w:val="FontStyle30"/>
                <w:rFonts w:ascii="Times New Roman" w:hAnsi="Times New Roman" w:cs="Times New Roman"/>
                <w:sz w:val="20"/>
                <w:szCs w:val="20"/>
              </w:rPr>
            </w:pPr>
            <w:proofErr w:type="spellStart"/>
            <w:r>
              <w:rPr>
                <w:rStyle w:val="FontStyle30"/>
                <w:rFonts w:ascii="Times New Roman" w:hAnsi="Times New Roman" w:cs="Times New Roman"/>
                <w:sz w:val="20"/>
                <w:szCs w:val="20"/>
              </w:rPr>
              <w:t>Автогородок</w:t>
            </w:r>
            <w:proofErr w:type="spellEnd"/>
            <w:r>
              <w:rPr>
                <w:rStyle w:val="FontStyle30"/>
                <w:rFonts w:ascii="Times New Roman" w:hAnsi="Times New Roman" w:cs="Times New Roman"/>
                <w:sz w:val="20"/>
                <w:szCs w:val="20"/>
              </w:rPr>
              <w:t xml:space="preserve"> (по </w:t>
            </w:r>
            <w:r w:rsidR="00A3598E" w:rsidRPr="00A3598E">
              <w:rPr>
                <w:rStyle w:val="FontStyle30"/>
                <w:rFonts w:ascii="Times New Roman" w:hAnsi="Times New Roman" w:cs="Times New Roman"/>
                <w:sz w:val="20"/>
                <w:szCs w:val="20"/>
              </w:rPr>
              <w:t>треб.</w:t>
            </w:r>
            <w:r>
              <w:rPr>
                <w:rStyle w:val="FontStyle30"/>
                <w:rFonts w:ascii="Times New Roman" w:hAnsi="Times New Roman" w:cs="Times New Roman"/>
                <w:sz w:val="20"/>
                <w:szCs w:val="20"/>
              </w:rPr>
              <w:t>)</w:t>
            </w:r>
          </w:p>
        </w:tc>
        <w:tc>
          <w:tcPr>
            <w:tcW w:w="1435"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1,2</w:t>
            </w:r>
          </w:p>
        </w:tc>
        <w:tc>
          <w:tcPr>
            <w:tcW w:w="1732"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4,3</w:t>
            </w:r>
          </w:p>
        </w:tc>
        <w:tc>
          <w:tcPr>
            <w:tcW w:w="1543" w:type="dxa"/>
            <w:vMerge/>
            <w:tcBorders>
              <w:left w:val="single" w:sz="6" w:space="0" w:color="auto"/>
              <w:right w:val="single" w:sz="6" w:space="0" w:color="auto"/>
            </w:tcBorders>
          </w:tcPr>
          <w:p w:rsidR="00A3598E" w:rsidRPr="00A3598E" w:rsidRDefault="00A3598E" w:rsidP="001667A6">
            <w:pPr>
              <w:pStyle w:val="Style4"/>
              <w:widowControl/>
              <w:ind w:left="346"/>
              <w:rPr>
                <w:rStyle w:val="FontStyle27"/>
                <w:rFonts w:ascii="Times New Roman" w:hAnsi="Times New Roman" w:cs="Times New Roman"/>
                <w:sz w:val="20"/>
                <w:szCs w:val="20"/>
              </w:rPr>
            </w:pPr>
          </w:p>
        </w:tc>
      </w:tr>
      <w:tr w:rsidR="00A3598E" w:rsidRPr="00A3598E" w:rsidTr="001667A6">
        <w:tc>
          <w:tcPr>
            <w:tcW w:w="1469"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1,2</w:t>
            </w:r>
          </w:p>
        </w:tc>
        <w:tc>
          <w:tcPr>
            <w:tcW w:w="1127"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7,1</w:t>
            </w:r>
          </w:p>
        </w:tc>
        <w:tc>
          <w:tcPr>
            <w:tcW w:w="2189"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smartTag w:uri="urn:schemas-microsoft-com:office:smarttags" w:element="metricconverter">
              <w:smartTagPr>
                <w:attr w:name="ProductID" w:val="13 км"/>
              </w:smartTagPr>
              <w:r w:rsidRPr="00A3598E">
                <w:rPr>
                  <w:rStyle w:val="FontStyle30"/>
                  <w:rFonts w:ascii="Times New Roman" w:hAnsi="Times New Roman" w:cs="Times New Roman"/>
                  <w:sz w:val="20"/>
                  <w:szCs w:val="20"/>
                </w:rPr>
                <w:t>13 км</w:t>
              </w:r>
            </w:smartTag>
          </w:p>
        </w:tc>
        <w:tc>
          <w:tcPr>
            <w:tcW w:w="1435"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1,9</w:t>
            </w:r>
          </w:p>
        </w:tc>
        <w:tc>
          <w:tcPr>
            <w:tcW w:w="1732"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3,1</w:t>
            </w:r>
          </w:p>
        </w:tc>
        <w:tc>
          <w:tcPr>
            <w:tcW w:w="1543" w:type="dxa"/>
            <w:vMerge/>
            <w:tcBorders>
              <w:left w:val="single" w:sz="6" w:space="0" w:color="auto"/>
              <w:right w:val="single" w:sz="6" w:space="0" w:color="auto"/>
            </w:tcBorders>
          </w:tcPr>
          <w:p w:rsidR="00A3598E" w:rsidRPr="00A3598E" w:rsidRDefault="00A3598E" w:rsidP="001667A6">
            <w:pPr>
              <w:pStyle w:val="Style4"/>
              <w:widowControl/>
              <w:ind w:left="355"/>
              <w:rPr>
                <w:rStyle w:val="FontStyle27"/>
                <w:rFonts w:ascii="Times New Roman" w:hAnsi="Times New Roman" w:cs="Times New Roman"/>
                <w:sz w:val="20"/>
                <w:szCs w:val="20"/>
              </w:rPr>
            </w:pPr>
          </w:p>
        </w:tc>
      </w:tr>
      <w:tr w:rsidR="00A3598E" w:rsidRPr="00A3598E" w:rsidTr="001667A6">
        <w:tc>
          <w:tcPr>
            <w:tcW w:w="1469"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1,9</w:t>
            </w:r>
          </w:p>
        </w:tc>
        <w:tc>
          <w:tcPr>
            <w:tcW w:w="1127"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9,0</w:t>
            </w:r>
          </w:p>
        </w:tc>
        <w:tc>
          <w:tcPr>
            <w:tcW w:w="2189"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МК-57</w:t>
            </w:r>
          </w:p>
        </w:tc>
        <w:tc>
          <w:tcPr>
            <w:tcW w:w="1435"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1,2</w:t>
            </w:r>
          </w:p>
        </w:tc>
        <w:tc>
          <w:tcPr>
            <w:tcW w:w="1732"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1,2</w:t>
            </w:r>
          </w:p>
        </w:tc>
        <w:tc>
          <w:tcPr>
            <w:tcW w:w="1543" w:type="dxa"/>
            <w:vMerge/>
            <w:tcBorders>
              <w:left w:val="single" w:sz="6" w:space="0" w:color="auto"/>
              <w:right w:val="single" w:sz="6" w:space="0" w:color="auto"/>
            </w:tcBorders>
          </w:tcPr>
          <w:p w:rsidR="00A3598E" w:rsidRPr="00A3598E" w:rsidRDefault="00A3598E" w:rsidP="001667A6">
            <w:pPr>
              <w:pStyle w:val="Style4"/>
              <w:widowControl/>
              <w:ind w:left="350"/>
              <w:rPr>
                <w:rStyle w:val="FontStyle27"/>
                <w:rFonts w:ascii="Times New Roman" w:hAnsi="Times New Roman" w:cs="Times New Roman"/>
                <w:sz w:val="20"/>
                <w:szCs w:val="20"/>
              </w:rPr>
            </w:pPr>
          </w:p>
        </w:tc>
      </w:tr>
      <w:tr w:rsidR="00A3598E" w:rsidRPr="00A3598E" w:rsidTr="001667A6">
        <w:tc>
          <w:tcPr>
            <w:tcW w:w="1469"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1,1</w:t>
            </w:r>
          </w:p>
        </w:tc>
        <w:tc>
          <w:tcPr>
            <w:tcW w:w="1127"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 xml:space="preserve">10,1 </w:t>
            </w:r>
          </w:p>
        </w:tc>
        <w:tc>
          <w:tcPr>
            <w:tcW w:w="2189" w:type="dxa"/>
            <w:tcBorders>
              <w:top w:val="single" w:sz="6" w:space="0" w:color="auto"/>
              <w:left w:val="single" w:sz="6" w:space="0" w:color="auto"/>
              <w:bottom w:val="single" w:sz="6" w:space="0" w:color="auto"/>
              <w:right w:val="single" w:sz="6" w:space="0" w:color="auto"/>
            </w:tcBorders>
          </w:tcPr>
          <w:p w:rsidR="00A3598E" w:rsidRPr="00A3598E" w:rsidRDefault="007E1912" w:rsidP="001667A6">
            <w:pPr>
              <w:pStyle w:val="Style14"/>
              <w:widowControl/>
              <w:jc w:val="center"/>
              <w:rPr>
                <w:rStyle w:val="FontStyle30"/>
                <w:rFonts w:ascii="Times New Roman" w:hAnsi="Times New Roman" w:cs="Times New Roman"/>
                <w:sz w:val="20"/>
                <w:szCs w:val="20"/>
              </w:rPr>
            </w:pPr>
            <w:r>
              <w:rPr>
                <w:rStyle w:val="FontStyle30"/>
                <w:rFonts w:ascii="Times New Roman" w:hAnsi="Times New Roman" w:cs="Times New Roman"/>
                <w:sz w:val="20"/>
                <w:szCs w:val="20"/>
              </w:rPr>
              <w:t>н.</w:t>
            </w:r>
            <w:r w:rsidR="00A3598E" w:rsidRPr="00A3598E">
              <w:rPr>
                <w:rStyle w:val="FontStyle30"/>
                <w:rFonts w:ascii="Times New Roman" w:hAnsi="Times New Roman" w:cs="Times New Roman"/>
                <w:sz w:val="20"/>
                <w:szCs w:val="20"/>
              </w:rPr>
              <w:t>п. Титан</w:t>
            </w:r>
          </w:p>
        </w:tc>
        <w:tc>
          <w:tcPr>
            <w:tcW w:w="1435"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7"/>
              <w:widowControl/>
              <w:rPr>
                <w:rFonts w:ascii="Times New Roman" w:hAnsi="Times New Roman"/>
                <w:sz w:val="20"/>
                <w:szCs w:val="20"/>
              </w:rPr>
            </w:pPr>
          </w:p>
        </w:tc>
        <w:tc>
          <w:tcPr>
            <w:tcW w:w="1732"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7"/>
              <w:widowControl/>
              <w:rPr>
                <w:rFonts w:ascii="Times New Roman" w:hAnsi="Times New Roman"/>
                <w:sz w:val="20"/>
                <w:szCs w:val="20"/>
              </w:rPr>
            </w:pPr>
          </w:p>
        </w:tc>
        <w:tc>
          <w:tcPr>
            <w:tcW w:w="1543" w:type="dxa"/>
            <w:vMerge/>
            <w:tcBorders>
              <w:left w:val="single" w:sz="6" w:space="0" w:color="auto"/>
              <w:bottom w:val="single" w:sz="6" w:space="0" w:color="auto"/>
              <w:right w:val="single" w:sz="6" w:space="0" w:color="auto"/>
            </w:tcBorders>
          </w:tcPr>
          <w:p w:rsidR="00A3598E" w:rsidRPr="00A3598E" w:rsidRDefault="00A3598E" w:rsidP="001667A6">
            <w:pPr>
              <w:pStyle w:val="Style4"/>
              <w:widowControl/>
              <w:ind w:left="336"/>
              <w:rPr>
                <w:rStyle w:val="FontStyle27"/>
                <w:rFonts w:ascii="Times New Roman" w:hAnsi="Times New Roman" w:cs="Times New Roman"/>
                <w:sz w:val="20"/>
                <w:szCs w:val="20"/>
              </w:rPr>
            </w:pPr>
          </w:p>
        </w:tc>
      </w:tr>
    </w:tbl>
    <w:p w:rsidR="00A3598E" w:rsidRPr="00A3598E" w:rsidRDefault="00A3598E">
      <w:pPr>
        <w:pStyle w:val="Standard"/>
        <w:ind w:firstLine="567"/>
        <w:jc w:val="both"/>
        <w:rPr>
          <w:sz w:val="20"/>
          <w:szCs w:val="20"/>
        </w:rPr>
      </w:pPr>
    </w:p>
    <w:p w:rsidR="00A3598E" w:rsidRDefault="00A3598E">
      <w:pPr>
        <w:pStyle w:val="Standard"/>
        <w:ind w:firstLine="567"/>
        <w:jc w:val="both"/>
      </w:pPr>
    </w:p>
    <w:p w:rsidR="00A3598E" w:rsidRDefault="00A3598E">
      <w:pPr>
        <w:pStyle w:val="Standard"/>
        <w:ind w:firstLine="567"/>
        <w:jc w:val="both"/>
      </w:pPr>
    </w:p>
    <w:p w:rsidR="00A3598E" w:rsidRDefault="00A3598E">
      <w:pPr>
        <w:pStyle w:val="Standard"/>
        <w:ind w:firstLine="567"/>
        <w:jc w:val="both"/>
      </w:pPr>
    </w:p>
    <w:p w:rsidR="00A3598E" w:rsidRDefault="00A3598E">
      <w:pPr>
        <w:pStyle w:val="Standard"/>
        <w:ind w:firstLine="567"/>
        <w:jc w:val="both"/>
      </w:pPr>
    </w:p>
    <w:p w:rsidR="00A3598E" w:rsidRDefault="00A3598E">
      <w:pPr>
        <w:pStyle w:val="Standard"/>
        <w:ind w:firstLine="567"/>
        <w:jc w:val="both"/>
      </w:pPr>
    </w:p>
    <w:p w:rsidR="00DC76F4" w:rsidRDefault="00DC76F4">
      <w:pPr>
        <w:pStyle w:val="Standard"/>
        <w:ind w:firstLine="567"/>
        <w:jc w:val="both"/>
      </w:pPr>
    </w:p>
    <w:p w:rsidR="00DC76F4" w:rsidRDefault="00DC76F4">
      <w:pPr>
        <w:pStyle w:val="Standard"/>
        <w:ind w:firstLine="567"/>
        <w:jc w:val="both"/>
      </w:pPr>
    </w:p>
    <w:p w:rsidR="00DC76F4" w:rsidRDefault="00DC76F4">
      <w:pPr>
        <w:pStyle w:val="Standard"/>
        <w:ind w:firstLine="567"/>
        <w:jc w:val="both"/>
      </w:pPr>
    </w:p>
    <w:p w:rsidR="00DC76F4" w:rsidRDefault="00DC76F4">
      <w:pPr>
        <w:pStyle w:val="Standard"/>
        <w:ind w:firstLine="567"/>
        <w:jc w:val="both"/>
      </w:pPr>
    </w:p>
    <w:p w:rsidR="00DC76F4" w:rsidRDefault="00DC76F4">
      <w:pPr>
        <w:pStyle w:val="Standard"/>
        <w:ind w:firstLine="567"/>
        <w:jc w:val="both"/>
      </w:pPr>
    </w:p>
    <w:p w:rsidR="00DC76F4" w:rsidRDefault="00DC76F4">
      <w:pPr>
        <w:pStyle w:val="Standard"/>
        <w:ind w:firstLine="567"/>
        <w:jc w:val="both"/>
      </w:pPr>
    </w:p>
    <w:p w:rsidR="00A3598E" w:rsidRDefault="00A3598E" w:rsidP="007230D4">
      <w:pPr>
        <w:pStyle w:val="Standard"/>
        <w:jc w:val="both"/>
      </w:pPr>
    </w:p>
    <w:p w:rsidR="00DC76F4" w:rsidRPr="00DC76F4" w:rsidRDefault="00DC76F4" w:rsidP="00DC76F4">
      <w:pPr>
        <w:suppressAutoHyphens w:val="0"/>
        <w:autoSpaceDE w:val="0"/>
        <w:adjustRightInd w:val="0"/>
        <w:ind w:firstLine="540"/>
        <w:jc w:val="both"/>
        <w:textAlignment w:val="auto"/>
        <w:rPr>
          <w:rFonts w:eastAsia="Times New Roman"/>
          <w:b/>
          <w:kern w:val="0"/>
          <w:szCs w:val="24"/>
          <w:lang w:eastAsia="ru-RU"/>
        </w:rPr>
      </w:pPr>
      <w:r w:rsidRPr="00DC76F4">
        <w:rPr>
          <w:rFonts w:eastAsia="Times New Roman"/>
          <w:b/>
          <w:kern w:val="0"/>
          <w:szCs w:val="24"/>
          <w:lang w:eastAsia="ru-RU"/>
        </w:rPr>
        <w:lastRenderedPageBreak/>
        <w:t>2. Предельный тариф на перевозку пассажиров по муниципальным маршрутам, в том числе социально значимым муниципальным маршрутам и порядок их изменения</w:t>
      </w:r>
    </w:p>
    <w:p w:rsidR="00DC76F4" w:rsidRPr="00DC76F4" w:rsidRDefault="00DC76F4" w:rsidP="00DC76F4">
      <w:pPr>
        <w:suppressAutoHyphens w:val="0"/>
        <w:autoSpaceDE w:val="0"/>
        <w:adjustRightInd w:val="0"/>
        <w:ind w:firstLine="540"/>
        <w:jc w:val="both"/>
        <w:textAlignment w:val="auto"/>
        <w:rPr>
          <w:rFonts w:eastAsia="Times New Roman"/>
          <w:kern w:val="0"/>
          <w:szCs w:val="24"/>
          <w:lang w:eastAsia="ru-RU"/>
        </w:rPr>
      </w:pPr>
    </w:p>
    <w:p w:rsidR="00DC76F4" w:rsidRPr="00DC76F4" w:rsidRDefault="00DC76F4" w:rsidP="00DC76F4">
      <w:pPr>
        <w:suppressAutoHyphens w:val="0"/>
        <w:autoSpaceDE w:val="0"/>
        <w:adjustRightInd w:val="0"/>
        <w:ind w:firstLine="540"/>
        <w:jc w:val="both"/>
        <w:textAlignment w:val="auto"/>
        <w:rPr>
          <w:rFonts w:eastAsia="Times New Roman"/>
          <w:kern w:val="0"/>
          <w:szCs w:val="24"/>
          <w:lang w:eastAsia="ru-RU"/>
        </w:rPr>
      </w:pPr>
      <w:r>
        <w:rPr>
          <w:rFonts w:eastAsia="Times New Roman"/>
          <w:kern w:val="0"/>
          <w:szCs w:val="24"/>
          <w:lang w:eastAsia="ru-RU"/>
        </w:rPr>
        <w:t>2.</w:t>
      </w:r>
      <w:r w:rsidRPr="00DC76F4">
        <w:rPr>
          <w:rFonts w:eastAsia="Times New Roman"/>
          <w:kern w:val="0"/>
          <w:szCs w:val="24"/>
          <w:lang w:eastAsia="ru-RU"/>
        </w:rPr>
        <w:t>1. Предельный тариф на перевозку пассажиров по муниципальным маршрутам, в том числе социально значимым муниципальным маршрутам установлен в соответствии с Пост</w:t>
      </w:r>
      <w:r w:rsidRPr="00DC76F4">
        <w:rPr>
          <w:rFonts w:eastAsia="Times New Roman"/>
          <w:kern w:val="0"/>
          <w:szCs w:val="24"/>
          <w:lang w:eastAsia="ru-RU"/>
        </w:rPr>
        <w:t>а</w:t>
      </w:r>
      <w:r w:rsidRPr="00DC76F4">
        <w:rPr>
          <w:rFonts w:eastAsia="Times New Roman"/>
          <w:kern w:val="0"/>
          <w:szCs w:val="24"/>
          <w:lang w:eastAsia="ru-RU"/>
        </w:rPr>
        <w:t>новлением Правит</w:t>
      </w:r>
      <w:r w:rsidR="001967C2">
        <w:rPr>
          <w:rFonts w:eastAsia="Times New Roman"/>
          <w:kern w:val="0"/>
          <w:szCs w:val="24"/>
          <w:lang w:eastAsia="ru-RU"/>
        </w:rPr>
        <w:t>ельства Мурманской области от 04.07</w:t>
      </w:r>
      <w:r w:rsidRPr="00DC76F4">
        <w:rPr>
          <w:rFonts w:eastAsia="Times New Roman"/>
          <w:kern w:val="0"/>
          <w:szCs w:val="24"/>
          <w:lang w:eastAsia="ru-RU"/>
        </w:rPr>
        <w:t>.</w:t>
      </w:r>
      <w:r w:rsidR="001967C2">
        <w:rPr>
          <w:rFonts w:eastAsia="Times New Roman"/>
          <w:kern w:val="0"/>
          <w:szCs w:val="24"/>
          <w:lang w:eastAsia="ru-RU"/>
        </w:rPr>
        <w:t>2013 № 370</w:t>
      </w:r>
      <w:r w:rsidR="00B17CEF">
        <w:rPr>
          <w:rFonts w:eastAsia="Times New Roman"/>
          <w:kern w:val="0"/>
          <w:szCs w:val="24"/>
          <w:lang w:eastAsia="ru-RU"/>
        </w:rPr>
        <w:t xml:space="preserve">-ПП «Об утверждении </w:t>
      </w:r>
      <w:r w:rsidRPr="00DC76F4">
        <w:rPr>
          <w:rFonts w:eastAsia="Times New Roman"/>
          <w:kern w:val="0"/>
          <w:szCs w:val="24"/>
          <w:lang w:eastAsia="ru-RU"/>
        </w:rPr>
        <w:t>т</w:t>
      </w:r>
      <w:r w:rsidRPr="00DC76F4">
        <w:rPr>
          <w:rFonts w:eastAsia="Times New Roman"/>
          <w:kern w:val="0"/>
          <w:szCs w:val="24"/>
          <w:lang w:eastAsia="ru-RU"/>
        </w:rPr>
        <w:t>а</w:t>
      </w:r>
      <w:r w:rsidRPr="00DC76F4">
        <w:rPr>
          <w:rFonts w:eastAsia="Times New Roman"/>
          <w:kern w:val="0"/>
          <w:szCs w:val="24"/>
          <w:lang w:eastAsia="ru-RU"/>
        </w:rPr>
        <w:t>рифов на перевозки пассажиров и багажа автомобильным и электрическим транспортом общего пользования».</w:t>
      </w:r>
    </w:p>
    <w:p w:rsidR="00DC76F4" w:rsidRPr="00DC76F4" w:rsidRDefault="00DC76F4" w:rsidP="00DC76F4">
      <w:pPr>
        <w:suppressAutoHyphens w:val="0"/>
        <w:autoSpaceDE w:val="0"/>
        <w:adjustRightInd w:val="0"/>
        <w:ind w:firstLine="540"/>
        <w:jc w:val="both"/>
        <w:textAlignment w:val="auto"/>
        <w:rPr>
          <w:rFonts w:eastAsia="Times New Roman"/>
          <w:kern w:val="0"/>
          <w:szCs w:val="24"/>
          <w:lang w:eastAsia="ru-RU"/>
        </w:rPr>
      </w:pPr>
      <w:r>
        <w:rPr>
          <w:rFonts w:eastAsia="Times New Roman"/>
          <w:kern w:val="0"/>
          <w:szCs w:val="24"/>
          <w:lang w:eastAsia="ru-RU"/>
        </w:rPr>
        <w:t>2.</w:t>
      </w:r>
      <w:r w:rsidRPr="00DC76F4">
        <w:rPr>
          <w:rFonts w:eastAsia="Times New Roman"/>
          <w:kern w:val="0"/>
          <w:szCs w:val="24"/>
          <w:lang w:eastAsia="ru-RU"/>
        </w:rPr>
        <w:t>2. Изменение тарифа на перевозку пассажиров по муниципальным маршрутам, в том числе социально значимым муниципальным маршрутам производится в соответствии с норм</w:t>
      </w:r>
      <w:r w:rsidRPr="00DC76F4">
        <w:rPr>
          <w:rFonts w:eastAsia="Times New Roman"/>
          <w:kern w:val="0"/>
          <w:szCs w:val="24"/>
          <w:lang w:eastAsia="ru-RU"/>
        </w:rPr>
        <w:t>а</w:t>
      </w:r>
      <w:r w:rsidRPr="00DC76F4">
        <w:rPr>
          <w:rFonts w:eastAsia="Times New Roman"/>
          <w:kern w:val="0"/>
          <w:szCs w:val="24"/>
          <w:lang w:eastAsia="ru-RU"/>
        </w:rPr>
        <w:t>тивно-правовыми актами Правительства Мурманской области.</w:t>
      </w:r>
    </w:p>
    <w:p w:rsidR="00A3598E" w:rsidRDefault="00A3598E" w:rsidP="00663168">
      <w:pPr>
        <w:pStyle w:val="Standard"/>
        <w:jc w:val="both"/>
      </w:pPr>
    </w:p>
    <w:p w:rsidR="00DC76F4" w:rsidRDefault="00DC76F4" w:rsidP="00DC76F4">
      <w:pPr>
        <w:pStyle w:val="HTML"/>
        <w:jc w:val="both"/>
        <w:rPr>
          <w:rFonts w:ascii="Times New Roman" w:hAnsi="Times New Roman" w:cs="Times New Roman"/>
          <w:b/>
          <w:sz w:val="24"/>
          <w:szCs w:val="24"/>
        </w:rPr>
      </w:pPr>
    </w:p>
    <w:p w:rsidR="00210908" w:rsidRDefault="00DC76F4" w:rsidP="00D7207D">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3</w:t>
      </w:r>
      <w:r w:rsidR="00FF65B2">
        <w:rPr>
          <w:rFonts w:ascii="Times New Roman" w:hAnsi="Times New Roman" w:cs="Times New Roman"/>
          <w:b/>
          <w:sz w:val="24"/>
          <w:szCs w:val="24"/>
        </w:rPr>
        <w:t xml:space="preserve">. </w:t>
      </w:r>
      <w:r w:rsidR="00D7207D">
        <w:rPr>
          <w:rFonts w:ascii="Times New Roman" w:hAnsi="Times New Roman" w:cs="Times New Roman"/>
          <w:b/>
          <w:sz w:val="24"/>
          <w:szCs w:val="24"/>
        </w:rPr>
        <w:t xml:space="preserve">Субсидирование </w:t>
      </w:r>
      <w:r w:rsidR="005B7415">
        <w:rPr>
          <w:rFonts w:ascii="Times New Roman" w:hAnsi="Times New Roman" w:cs="Times New Roman"/>
          <w:b/>
          <w:sz w:val="24"/>
          <w:szCs w:val="24"/>
        </w:rPr>
        <w:t>затрат,</w:t>
      </w:r>
      <w:r w:rsidR="00D7207D">
        <w:rPr>
          <w:rFonts w:ascii="Times New Roman" w:hAnsi="Times New Roman" w:cs="Times New Roman"/>
          <w:b/>
          <w:sz w:val="24"/>
          <w:szCs w:val="24"/>
        </w:rPr>
        <w:t xml:space="preserve"> </w:t>
      </w:r>
      <w:r w:rsidR="00FF65B2">
        <w:rPr>
          <w:rFonts w:ascii="Times New Roman" w:hAnsi="Times New Roman" w:cs="Times New Roman"/>
          <w:b/>
          <w:sz w:val="24"/>
          <w:szCs w:val="24"/>
        </w:rPr>
        <w:t>возникающих при организации перевозок по социально значимым муниципальным маршрутам</w:t>
      </w:r>
    </w:p>
    <w:p w:rsidR="00210908" w:rsidRDefault="00210908">
      <w:pPr>
        <w:pStyle w:val="ConsPlusNormal"/>
        <w:widowControl/>
        <w:ind w:firstLine="0"/>
        <w:jc w:val="center"/>
        <w:rPr>
          <w:rFonts w:ascii="Times New Roman" w:hAnsi="Times New Roman" w:cs="Times New Roman"/>
          <w:b/>
          <w:sz w:val="24"/>
          <w:szCs w:val="24"/>
        </w:rPr>
      </w:pPr>
    </w:p>
    <w:p w:rsidR="00DC76F4" w:rsidRPr="00DC76F4" w:rsidRDefault="00DC76F4" w:rsidP="00DC76F4">
      <w:pPr>
        <w:suppressAutoHyphens w:val="0"/>
        <w:autoSpaceDE w:val="0"/>
        <w:adjustRightInd w:val="0"/>
        <w:ind w:firstLine="540"/>
        <w:jc w:val="both"/>
        <w:textAlignment w:val="auto"/>
        <w:rPr>
          <w:rFonts w:eastAsia="Times New Roman"/>
          <w:kern w:val="0"/>
          <w:szCs w:val="24"/>
          <w:lang w:eastAsia="ru-RU"/>
        </w:rPr>
      </w:pPr>
      <w:r>
        <w:rPr>
          <w:rFonts w:eastAsia="Times New Roman"/>
          <w:kern w:val="0"/>
          <w:szCs w:val="24"/>
          <w:lang w:eastAsia="ru-RU"/>
        </w:rPr>
        <w:t>3.</w:t>
      </w:r>
      <w:r w:rsidRPr="00DC76F4">
        <w:rPr>
          <w:rFonts w:eastAsia="Times New Roman"/>
          <w:kern w:val="0"/>
          <w:szCs w:val="24"/>
          <w:lang w:eastAsia="ru-RU"/>
        </w:rPr>
        <w:t>1.</w:t>
      </w:r>
      <w:r w:rsidRPr="00DC76F4">
        <w:rPr>
          <w:rFonts w:ascii="Arial" w:eastAsia="Times New Roman" w:hAnsi="Arial" w:cs="Arial"/>
          <w:kern w:val="0"/>
          <w:sz w:val="20"/>
          <w:lang w:eastAsia="ru-RU"/>
        </w:rPr>
        <w:t xml:space="preserve"> </w:t>
      </w:r>
      <w:r w:rsidRPr="00DC76F4">
        <w:rPr>
          <w:rFonts w:eastAsia="Times New Roman"/>
          <w:kern w:val="0"/>
          <w:szCs w:val="24"/>
          <w:lang w:eastAsia="ru-RU"/>
        </w:rPr>
        <w:t xml:space="preserve">Предоставление субсидий осуществляется в целях частичного возмещения затрат от эксплуатационной деятельности в связи с организацией пассажирских перевозок </w:t>
      </w:r>
      <w:r w:rsidR="00FB2A72">
        <w:rPr>
          <w:rFonts w:eastAsia="Times New Roman"/>
          <w:kern w:val="0"/>
          <w:szCs w:val="24"/>
          <w:lang w:eastAsia="ru-RU"/>
        </w:rPr>
        <w:t>по</w:t>
      </w:r>
      <w:r w:rsidRPr="00DC76F4">
        <w:rPr>
          <w:rFonts w:eastAsia="Times New Roman"/>
          <w:kern w:val="0"/>
          <w:szCs w:val="24"/>
          <w:lang w:eastAsia="ru-RU"/>
        </w:rPr>
        <w:t xml:space="preserve"> социально значимы</w:t>
      </w:r>
      <w:r w:rsidR="00FB2A72">
        <w:rPr>
          <w:rFonts w:eastAsia="Times New Roman"/>
          <w:kern w:val="0"/>
          <w:szCs w:val="24"/>
          <w:lang w:eastAsia="ru-RU"/>
        </w:rPr>
        <w:t>м</w:t>
      </w:r>
      <w:r w:rsidRPr="00DC76F4">
        <w:rPr>
          <w:rFonts w:eastAsia="Times New Roman"/>
          <w:kern w:val="0"/>
          <w:szCs w:val="24"/>
          <w:lang w:eastAsia="ru-RU"/>
        </w:rPr>
        <w:t xml:space="preserve"> муниципальны</w:t>
      </w:r>
      <w:r w:rsidR="00FB2A72">
        <w:rPr>
          <w:rFonts w:eastAsia="Times New Roman"/>
          <w:kern w:val="0"/>
          <w:szCs w:val="24"/>
          <w:lang w:eastAsia="ru-RU"/>
        </w:rPr>
        <w:t>м</w:t>
      </w:r>
      <w:r w:rsidRPr="00DC76F4">
        <w:rPr>
          <w:rFonts w:eastAsia="Times New Roman"/>
          <w:kern w:val="0"/>
          <w:szCs w:val="24"/>
          <w:lang w:eastAsia="ru-RU"/>
        </w:rPr>
        <w:t xml:space="preserve"> маршрута</w:t>
      </w:r>
      <w:r w:rsidR="00FB2A72">
        <w:rPr>
          <w:rFonts w:eastAsia="Times New Roman"/>
          <w:kern w:val="0"/>
          <w:szCs w:val="24"/>
          <w:lang w:eastAsia="ru-RU"/>
        </w:rPr>
        <w:t>м</w:t>
      </w:r>
      <w:r w:rsidRPr="00DC76F4">
        <w:rPr>
          <w:rFonts w:eastAsia="Times New Roman"/>
          <w:kern w:val="0"/>
          <w:szCs w:val="24"/>
          <w:lang w:eastAsia="ru-RU"/>
        </w:rPr>
        <w:t xml:space="preserve"> по согласованным расписаниям движения и по регул</w:t>
      </w:r>
      <w:r w:rsidRPr="00DC76F4">
        <w:rPr>
          <w:rFonts w:eastAsia="Times New Roman"/>
          <w:kern w:val="0"/>
          <w:szCs w:val="24"/>
          <w:lang w:eastAsia="ru-RU"/>
        </w:rPr>
        <w:t>и</w:t>
      </w:r>
      <w:r w:rsidRPr="00DC76F4">
        <w:rPr>
          <w:rFonts w:eastAsia="Times New Roman"/>
          <w:kern w:val="0"/>
          <w:szCs w:val="24"/>
          <w:lang w:eastAsia="ru-RU"/>
        </w:rPr>
        <w:t>руемым тарифам.</w:t>
      </w:r>
    </w:p>
    <w:p w:rsidR="00DC76F4" w:rsidRPr="00DC76F4" w:rsidRDefault="00DC76F4" w:rsidP="00DC76F4">
      <w:pPr>
        <w:suppressAutoHyphens w:val="0"/>
        <w:autoSpaceDE w:val="0"/>
        <w:adjustRightInd w:val="0"/>
        <w:ind w:firstLine="540"/>
        <w:jc w:val="both"/>
        <w:textAlignment w:val="auto"/>
        <w:rPr>
          <w:rFonts w:eastAsia="Times New Roman"/>
          <w:kern w:val="0"/>
          <w:szCs w:val="24"/>
          <w:lang w:eastAsia="ru-RU"/>
        </w:rPr>
      </w:pPr>
      <w:r>
        <w:rPr>
          <w:rFonts w:eastAsia="Times New Roman"/>
          <w:kern w:val="0"/>
          <w:szCs w:val="24"/>
          <w:lang w:eastAsia="ru-RU"/>
        </w:rPr>
        <w:t>3.</w:t>
      </w:r>
      <w:r w:rsidRPr="00DC76F4">
        <w:rPr>
          <w:rFonts w:eastAsia="Times New Roman"/>
          <w:kern w:val="0"/>
          <w:szCs w:val="24"/>
          <w:lang w:eastAsia="ru-RU"/>
        </w:rPr>
        <w:t>2. Субсидии предоставляются победителю конкурса, заключившему договор о тран</w:t>
      </w:r>
      <w:r w:rsidRPr="00DC76F4">
        <w:rPr>
          <w:rFonts w:eastAsia="Times New Roman"/>
          <w:kern w:val="0"/>
          <w:szCs w:val="24"/>
          <w:lang w:eastAsia="ru-RU"/>
        </w:rPr>
        <w:t>с</w:t>
      </w:r>
      <w:r w:rsidRPr="00DC76F4">
        <w:rPr>
          <w:rFonts w:eastAsia="Times New Roman"/>
          <w:kern w:val="0"/>
          <w:szCs w:val="24"/>
          <w:lang w:eastAsia="ru-RU"/>
        </w:rPr>
        <w:t>портном обслуживании населения по муниципальным, в том числе социально значимым мун</w:t>
      </w:r>
      <w:r w:rsidRPr="00DC76F4">
        <w:rPr>
          <w:rFonts w:eastAsia="Times New Roman"/>
          <w:kern w:val="0"/>
          <w:szCs w:val="24"/>
          <w:lang w:eastAsia="ru-RU"/>
        </w:rPr>
        <w:t>и</w:t>
      </w:r>
      <w:r w:rsidRPr="00DC76F4">
        <w:rPr>
          <w:rFonts w:eastAsia="Times New Roman"/>
          <w:kern w:val="0"/>
          <w:szCs w:val="24"/>
          <w:lang w:eastAsia="ru-RU"/>
        </w:rPr>
        <w:t>ципальным маршрутам</w:t>
      </w:r>
      <w:r>
        <w:rPr>
          <w:rFonts w:eastAsia="Times New Roman"/>
          <w:kern w:val="0"/>
          <w:szCs w:val="24"/>
          <w:lang w:eastAsia="ru-RU"/>
        </w:rPr>
        <w:t xml:space="preserve"> (далее – Перевозчик)</w:t>
      </w:r>
      <w:r w:rsidRPr="00DC76F4">
        <w:rPr>
          <w:rFonts w:eastAsia="Times New Roman"/>
          <w:kern w:val="0"/>
          <w:szCs w:val="24"/>
          <w:lang w:eastAsia="ru-RU"/>
        </w:rPr>
        <w:t>, при соблюдении условий договора, с предоста</w:t>
      </w:r>
      <w:r w:rsidRPr="00DC76F4">
        <w:rPr>
          <w:rFonts w:eastAsia="Times New Roman"/>
          <w:kern w:val="0"/>
          <w:szCs w:val="24"/>
          <w:lang w:eastAsia="ru-RU"/>
        </w:rPr>
        <w:t>в</w:t>
      </w:r>
      <w:r w:rsidRPr="00DC76F4">
        <w:rPr>
          <w:rFonts w:eastAsia="Times New Roman"/>
          <w:kern w:val="0"/>
          <w:szCs w:val="24"/>
          <w:lang w:eastAsia="ru-RU"/>
        </w:rPr>
        <w:t>лением всех льгот на проезд, установленных законодательными и иными нормативными прав</w:t>
      </w:r>
      <w:r w:rsidRPr="00DC76F4">
        <w:rPr>
          <w:rFonts w:eastAsia="Times New Roman"/>
          <w:kern w:val="0"/>
          <w:szCs w:val="24"/>
          <w:lang w:eastAsia="ru-RU"/>
        </w:rPr>
        <w:t>о</w:t>
      </w:r>
      <w:r w:rsidRPr="00DC76F4">
        <w:rPr>
          <w:rFonts w:eastAsia="Times New Roman"/>
          <w:kern w:val="0"/>
          <w:szCs w:val="24"/>
          <w:lang w:eastAsia="ru-RU"/>
        </w:rPr>
        <w:t>выми актами Российской Федерации.</w:t>
      </w:r>
    </w:p>
    <w:p w:rsidR="00DC76F4" w:rsidRPr="00DC76F4" w:rsidRDefault="00DC76F4" w:rsidP="00DC76F4">
      <w:pPr>
        <w:suppressAutoHyphens w:val="0"/>
        <w:autoSpaceDE w:val="0"/>
        <w:adjustRightInd w:val="0"/>
        <w:ind w:firstLine="540"/>
        <w:jc w:val="both"/>
        <w:textAlignment w:val="auto"/>
        <w:rPr>
          <w:rFonts w:eastAsia="Times New Roman"/>
          <w:kern w:val="0"/>
          <w:szCs w:val="24"/>
          <w:lang w:eastAsia="ru-RU"/>
        </w:rPr>
      </w:pPr>
      <w:r>
        <w:rPr>
          <w:rFonts w:eastAsia="Times New Roman"/>
          <w:kern w:val="0"/>
          <w:szCs w:val="24"/>
          <w:lang w:eastAsia="ru-RU"/>
        </w:rPr>
        <w:t>3.</w:t>
      </w:r>
      <w:r w:rsidRPr="00DC76F4">
        <w:rPr>
          <w:rFonts w:eastAsia="Times New Roman"/>
          <w:kern w:val="0"/>
          <w:szCs w:val="24"/>
          <w:lang w:eastAsia="ru-RU"/>
        </w:rPr>
        <w:t>3. Субсидии предоставляются за счет и в пределах средств местного бюджета, пред</w:t>
      </w:r>
      <w:r w:rsidRPr="00DC76F4">
        <w:rPr>
          <w:rFonts w:eastAsia="Times New Roman"/>
          <w:kern w:val="0"/>
          <w:szCs w:val="24"/>
          <w:lang w:eastAsia="ru-RU"/>
        </w:rPr>
        <w:t>у</w:t>
      </w:r>
      <w:r w:rsidRPr="00DC76F4">
        <w:rPr>
          <w:rFonts w:eastAsia="Times New Roman"/>
          <w:kern w:val="0"/>
          <w:szCs w:val="24"/>
          <w:lang w:eastAsia="ru-RU"/>
        </w:rPr>
        <w:t>смотренных на указанные цели на соответствующий финансовый год.</w:t>
      </w:r>
    </w:p>
    <w:p w:rsidR="00DC76F4" w:rsidRPr="00DC76F4" w:rsidRDefault="00DC76F4" w:rsidP="00DC76F4">
      <w:pPr>
        <w:suppressAutoHyphens w:val="0"/>
        <w:autoSpaceDE w:val="0"/>
        <w:adjustRightInd w:val="0"/>
        <w:ind w:firstLine="540"/>
        <w:jc w:val="both"/>
        <w:textAlignment w:val="auto"/>
        <w:rPr>
          <w:rFonts w:eastAsia="Times New Roman"/>
          <w:kern w:val="0"/>
          <w:szCs w:val="24"/>
          <w:lang w:eastAsia="ru-RU"/>
        </w:rPr>
      </w:pPr>
      <w:r>
        <w:rPr>
          <w:rFonts w:eastAsia="Times New Roman"/>
          <w:kern w:val="0"/>
          <w:szCs w:val="24"/>
          <w:lang w:eastAsia="ru-RU"/>
        </w:rPr>
        <w:t>3.</w:t>
      </w:r>
      <w:r w:rsidRPr="00DC76F4">
        <w:rPr>
          <w:rFonts w:eastAsia="Times New Roman"/>
          <w:kern w:val="0"/>
          <w:szCs w:val="24"/>
          <w:lang w:eastAsia="ru-RU"/>
        </w:rPr>
        <w:t>4. Субсидии предоставляются в соответствии с Порядком</w:t>
      </w:r>
      <w:r w:rsidR="00A73953">
        <w:rPr>
          <w:rFonts w:eastAsia="Times New Roman"/>
          <w:kern w:val="0"/>
          <w:szCs w:val="24"/>
          <w:lang w:eastAsia="ru-RU"/>
        </w:rPr>
        <w:t>,</w:t>
      </w:r>
      <w:r w:rsidR="00663168">
        <w:rPr>
          <w:rFonts w:eastAsia="Times New Roman"/>
          <w:kern w:val="0"/>
          <w:szCs w:val="24"/>
          <w:lang w:eastAsia="ru-RU"/>
        </w:rPr>
        <w:t xml:space="preserve"> утвержденным а</w:t>
      </w:r>
      <w:r w:rsidRPr="00DC76F4">
        <w:rPr>
          <w:rFonts w:eastAsia="Times New Roman"/>
          <w:kern w:val="0"/>
          <w:szCs w:val="24"/>
          <w:lang w:eastAsia="ru-RU"/>
        </w:rPr>
        <w:t>дминистр</w:t>
      </w:r>
      <w:r w:rsidRPr="00DC76F4">
        <w:rPr>
          <w:rFonts w:eastAsia="Times New Roman"/>
          <w:kern w:val="0"/>
          <w:szCs w:val="24"/>
          <w:lang w:eastAsia="ru-RU"/>
        </w:rPr>
        <w:t>а</w:t>
      </w:r>
      <w:r w:rsidRPr="00DC76F4">
        <w:rPr>
          <w:rFonts w:eastAsia="Times New Roman"/>
          <w:kern w:val="0"/>
          <w:szCs w:val="24"/>
          <w:lang w:eastAsia="ru-RU"/>
        </w:rPr>
        <w:t>цией города Кировска на очередной финансовый год.</w:t>
      </w:r>
    </w:p>
    <w:p w:rsidR="00210908" w:rsidRDefault="00DC76F4" w:rsidP="00DC76F4">
      <w:pPr>
        <w:pStyle w:val="ConsPlusNormal"/>
        <w:widowControl/>
        <w:ind w:firstLine="567"/>
        <w:jc w:val="both"/>
        <w:rPr>
          <w:rFonts w:ascii="Times New Roman" w:hAnsi="Times New Roman" w:cs="Times New Roman"/>
          <w:sz w:val="24"/>
          <w:szCs w:val="24"/>
        </w:rPr>
      </w:pPr>
      <w:r>
        <w:rPr>
          <w:rFonts w:ascii="Times New Roman" w:eastAsia="Times New Roman" w:hAnsi="Times New Roman" w:cs="Times New Roman"/>
          <w:kern w:val="32"/>
          <w:sz w:val="24"/>
          <w:szCs w:val="24"/>
          <w:lang w:eastAsia="ru-RU"/>
        </w:rPr>
        <w:t xml:space="preserve">3.5. </w:t>
      </w:r>
      <w:r w:rsidRPr="00DC76F4">
        <w:rPr>
          <w:rFonts w:ascii="Times New Roman" w:eastAsia="Times New Roman" w:hAnsi="Times New Roman" w:cs="Times New Roman"/>
          <w:kern w:val="32"/>
          <w:sz w:val="24"/>
          <w:szCs w:val="24"/>
          <w:lang w:eastAsia="ru-RU"/>
        </w:rPr>
        <w:t xml:space="preserve">Предоставление субсидий осуществляется на основании дополнительного Соглашения о предоставлении субсидий на частичное возмещение затрат, связанных с перевозкой пассажиров </w:t>
      </w:r>
      <w:r w:rsidR="00FB2A72">
        <w:rPr>
          <w:rFonts w:ascii="Times New Roman" w:eastAsia="Times New Roman" w:hAnsi="Times New Roman" w:cs="Times New Roman"/>
          <w:kern w:val="32"/>
          <w:sz w:val="24"/>
          <w:szCs w:val="24"/>
          <w:lang w:eastAsia="ru-RU"/>
        </w:rPr>
        <w:t>по</w:t>
      </w:r>
      <w:r w:rsidRPr="00DC76F4">
        <w:rPr>
          <w:rFonts w:ascii="Times New Roman" w:eastAsia="Times New Roman" w:hAnsi="Times New Roman" w:cs="Times New Roman"/>
          <w:kern w:val="32"/>
          <w:sz w:val="24"/>
          <w:szCs w:val="24"/>
          <w:lang w:eastAsia="ru-RU"/>
        </w:rPr>
        <w:t xml:space="preserve">  социально значимы</w:t>
      </w:r>
      <w:r w:rsidR="00FB2A72">
        <w:rPr>
          <w:rFonts w:ascii="Times New Roman" w:eastAsia="Times New Roman" w:hAnsi="Times New Roman" w:cs="Times New Roman"/>
          <w:kern w:val="32"/>
          <w:sz w:val="24"/>
          <w:szCs w:val="24"/>
          <w:lang w:eastAsia="ru-RU"/>
        </w:rPr>
        <w:t>м</w:t>
      </w:r>
      <w:r w:rsidRPr="00DC76F4">
        <w:rPr>
          <w:rFonts w:ascii="Times New Roman" w:eastAsia="Times New Roman" w:hAnsi="Times New Roman" w:cs="Times New Roman"/>
          <w:kern w:val="32"/>
          <w:sz w:val="24"/>
          <w:szCs w:val="24"/>
          <w:lang w:eastAsia="ru-RU"/>
        </w:rPr>
        <w:t xml:space="preserve"> муниципальны</w:t>
      </w:r>
      <w:r w:rsidR="00FB2A72">
        <w:rPr>
          <w:rFonts w:ascii="Times New Roman" w:eastAsia="Times New Roman" w:hAnsi="Times New Roman" w:cs="Times New Roman"/>
          <w:kern w:val="32"/>
          <w:sz w:val="24"/>
          <w:szCs w:val="24"/>
          <w:lang w:eastAsia="ru-RU"/>
        </w:rPr>
        <w:t>м</w:t>
      </w:r>
      <w:r w:rsidRPr="00DC76F4">
        <w:rPr>
          <w:rFonts w:ascii="Times New Roman" w:eastAsia="Times New Roman" w:hAnsi="Times New Roman" w:cs="Times New Roman"/>
          <w:kern w:val="32"/>
          <w:sz w:val="24"/>
          <w:szCs w:val="24"/>
          <w:lang w:eastAsia="ru-RU"/>
        </w:rPr>
        <w:t xml:space="preserve"> маршрута</w:t>
      </w:r>
      <w:r w:rsidR="00FB2A72">
        <w:rPr>
          <w:rFonts w:ascii="Times New Roman" w:eastAsia="Times New Roman" w:hAnsi="Times New Roman" w:cs="Times New Roman"/>
          <w:kern w:val="32"/>
          <w:sz w:val="24"/>
          <w:szCs w:val="24"/>
          <w:lang w:eastAsia="ru-RU"/>
        </w:rPr>
        <w:t>м</w:t>
      </w:r>
      <w:r w:rsidRPr="00DC76F4">
        <w:rPr>
          <w:rFonts w:ascii="Times New Roman" w:eastAsia="Times New Roman" w:hAnsi="Times New Roman" w:cs="Times New Roman"/>
          <w:kern w:val="32"/>
          <w:sz w:val="24"/>
          <w:szCs w:val="24"/>
          <w:lang w:eastAsia="ru-RU"/>
        </w:rPr>
        <w:t>, заключаемого между Перевозчиком и Организатором перевозок.</w:t>
      </w:r>
    </w:p>
    <w:p w:rsidR="00210908" w:rsidRDefault="00FF65B2" w:rsidP="0034494E">
      <w:pPr>
        <w:pStyle w:val="ConsPlusNormal"/>
        <w:widowControl/>
        <w:ind w:firstLine="0"/>
        <w:jc w:val="both"/>
      </w:pPr>
      <w:r>
        <w:rPr>
          <w:rFonts w:ascii="Times New Roman" w:hAnsi="Times New Roman" w:cs="Times New Roman"/>
          <w:sz w:val="24"/>
          <w:szCs w:val="24"/>
        </w:rPr>
        <w:t xml:space="preserve"> </w:t>
      </w:r>
    </w:p>
    <w:p w:rsidR="00210908" w:rsidRDefault="00210908">
      <w:pPr>
        <w:pStyle w:val="ConsPlusNormal"/>
        <w:widowControl/>
        <w:ind w:firstLine="540"/>
        <w:jc w:val="both"/>
        <w:rPr>
          <w:rFonts w:ascii="Times New Roman" w:hAnsi="Times New Roman" w:cs="Times New Roman"/>
          <w:sz w:val="24"/>
          <w:szCs w:val="24"/>
        </w:rPr>
      </w:pPr>
    </w:p>
    <w:p w:rsidR="00210908" w:rsidRDefault="00FF65B2">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4. Требования к содержанию и форме конкурсной заявки и инструкцию по ее заполнению</w:t>
      </w:r>
    </w:p>
    <w:p w:rsidR="00210908" w:rsidRDefault="00210908">
      <w:pPr>
        <w:pStyle w:val="Standard"/>
        <w:autoSpaceDE w:val="0"/>
        <w:ind w:firstLine="540"/>
        <w:jc w:val="both"/>
      </w:pPr>
    </w:p>
    <w:p w:rsidR="00F23AEF" w:rsidRPr="00F23AEF" w:rsidRDefault="00FF65B2" w:rsidP="00F23AEF">
      <w:pPr>
        <w:autoSpaceDE w:val="0"/>
        <w:adjustRightInd w:val="0"/>
        <w:ind w:firstLine="540"/>
        <w:jc w:val="both"/>
        <w:rPr>
          <w:rFonts w:eastAsia="Times New Roman"/>
          <w:kern w:val="32"/>
          <w:szCs w:val="24"/>
          <w:lang w:eastAsia="ru-RU"/>
        </w:rPr>
      </w:pPr>
      <w:r>
        <w:t xml:space="preserve">4.1. </w:t>
      </w:r>
      <w:r w:rsidR="00F23AEF" w:rsidRPr="00F23AEF">
        <w:rPr>
          <w:rFonts w:eastAsia="Times New Roman"/>
          <w:kern w:val="32"/>
          <w:szCs w:val="24"/>
          <w:lang w:eastAsia="ru-RU"/>
        </w:rPr>
        <w:t>Все листы заявки, все листы тома заявки должны быть прошиты и должны иметь сквозную нумерацию.</w:t>
      </w:r>
    </w:p>
    <w:p w:rsidR="00F23AEF" w:rsidRPr="00F23AEF" w:rsidRDefault="00F23AEF" w:rsidP="00F23AEF">
      <w:pPr>
        <w:suppressAutoHyphens w:val="0"/>
        <w:autoSpaceDE w:val="0"/>
        <w:adjustRightInd w:val="0"/>
        <w:ind w:firstLine="540"/>
        <w:jc w:val="both"/>
        <w:textAlignment w:val="auto"/>
        <w:rPr>
          <w:rFonts w:eastAsia="Times New Roman"/>
          <w:kern w:val="32"/>
          <w:szCs w:val="24"/>
          <w:lang w:eastAsia="ru-RU"/>
        </w:rPr>
      </w:pPr>
      <w:r>
        <w:rPr>
          <w:rFonts w:eastAsia="Times New Roman"/>
          <w:kern w:val="32"/>
          <w:szCs w:val="24"/>
          <w:lang w:eastAsia="ru-RU"/>
        </w:rPr>
        <w:t>4.</w:t>
      </w:r>
      <w:r w:rsidRPr="00F23AEF">
        <w:rPr>
          <w:rFonts w:eastAsia="Times New Roman"/>
          <w:kern w:val="32"/>
          <w:szCs w:val="24"/>
          <w:lang w:eastAsia="ru-RU"/>
        </w:rPr>
        <w:t>2. Заявка и том заявки должны содержать опись входящих в их состав документов (</w:t>
      </w:r>
      <w:r w:rsidRPr="00F23AEF">
        <w:t>пр</w:t>
      </w:r>
      <w:r w:rsidRPr="00F23AEF">
        <w:t>и</w:t>
      </w:r>
      <w:r w:rsidR="005B7415">
        <w:t>ложение</w:t>
      </w:r>
      <w:r w:rsidRPr="00F23AEF">
        <w:t xml:space="preserve"> № 1 к настоящей документации</w:t>
      </w:r>
      <w:r w:rsidRPr="00F23AEF">
        <w:rPr>
          <w:rFonts w:eastAsia="Times New Roman"/>
          <w:kern w:val="32"/>
          <w:szCs w:val="24"/>
          <w:lang w:eastAsia="ru-RU"/>
        </w:rPr>
        <w:t>).</w:t>
      </w:r>
    </w:p>
    <w:p w:rsidR="00F23AEF" w:rsidRPr="00F23AEF" w:rsidRDefault="00F23AEF" w:rsidP="00F23AEF">
      <w:pPr>
        <w:suppressAutoHyphens w:val="0"/>
        <w:autoSpaceDE w:val="0"/>
        <w:adjustRightInd w:val="0"/>
        <w:ind w:firstLine="540"/>
        <w:jc w:val="both"/>
        <w:textAlignment w:val="auto"/>
        <w:rPr>
          <w:rFonts w:eastAsia="Times New Roman"/>
          <w:kern w:val="32"/>
          <w:szCs w:val="24"/>
          <w:lang w:eastAsia="ru-RU"/>
        </w:rPr>
      </w:pPr>
      <w:r w:rsidRPr="00F23AEF">
        <w:rPr>
          <w:rFonts w:eastAsia="Times New Roman"/>
          <w:kern w:val="32"/>
          <w:szCs w:val="24"/>
          <w:lang w:eastAsia="ru-RU"/>
        </w:rPr>
        <w:t>Заявка и том заявки должны быть на месте прошивки скреплены печатью участника (для юридических лиц) и подписаны уполномоченным лицом участника.</w:t>
      </w:r>
    </w:p>
    <w:p w:rsidR="00F23AEF" w:rsidRPr="00F23AEF" w:rsidRDefault="00550A67" w:rsidP="00F23AEF">
      <w:pPr>
        <w:suppressAutoHyphens w:val="0"/>
        <w:autoSpaceDE w:val="0"/>
        <w:adjustRightInd w:val="0"/>
        <w:ind w:firstLine="540"/>
        <w:jc w:val="both"/>
        <w:textAlignment w:val="auto"/>
        <w:rPr>
          <w:rFonts w:eastAsia="Times New Roman"/>
          <w:kern w:val="0"/>
          <w:szCs w:val="24"/>
          <w:lang w:eastAsia="ru-RU"/>
        </w:rPr>
      </w:pPr>
      <w:r>
        <w:rPr>
          <w:rFonts w:eastAsia="Times New Roman"/>
          <w:kern w:val="0"/>
          <w:szCs w:val="24"/>
          <w:lang w:eastAsia="ru-RU"/>
        </w:rPr>
        <w:t>4.</w:t>
      </w:r>
      <w:r w:rsidR="00F23AEF" w:rsidRPr="00F23AEF">
        <w:rPr>
          <w:rFonts w:eastAsia="Times New Roman"/>
          <w:kern w:val="0"/>
          <w:szCs w:val="24"/>
          <w:lang w:eastAsia="ru-RU"/>
        </w:rPr>
        <w:t xml:space="preserve">3. Заявка </w:t>
      </w:r>
      <w:r w:rsidR="00F23AEF" w:rsidRPr="00F23AEF">
        <w:rPr>
          <w:rFonts w:eastAsia="Times New Roman"/>
          <w:b/>
          <w:kern w:val="0"/>
          <w:szCs w:val="24"/>
          <w:lang w:eastAsia="ru-RU"/>
        </w:rPr>
        <w:t>(</w:t>
      </w:r>
      <w:r w:rsidR="00F23AEF" w:rsidRPr="00F23AEF">
        <w:t>при</w:t>
      </w:r>
      <w:r w:rsidR="005B7415">
        <w:t>ложение</w:t>
      </w:r>
      <w:r w:rsidR="00F23AEF">
        <w:t xml:space="preserve"> № 2</w:t>
      </w:r>
      <w:r w:rsidR="00F23AEF" w:rsidRPr="00F23AEF">
        <w:t xml:space="preserve"> к настоящей документации</w:t>
      </w:r>
      <w:r w:rsidR="00F23AEF" w:rsidRPr="00F23AEF">
        <w:rPr>
          <w:rFonts w:eastAsia="Times New Roman"/>
          <w:b/>
          <w:kern w:val="0"/>
          <w:szCs w:val="24"/>
          <w:lang w:eastAsia="ru-RU"/>
        </w:rPr>
        <w:t>)</w:t>
      </w:r>
      <w:r w:rsidR="00F23AEF" w:rsidRPr="00F23AEF">
        <w:rPr>
          <w:rFonts w:eastAsia="Times New Roman"/>
          <w:kern w:val="0"/>
          <w:szCs w:val="24"/>
          <w:lang w:eastAsia="ru-RU"/>
        </w:rPr>
        <w:t xml:space="preserve"> и том заявки, вся корреспонде</w:t>
      </w:r>
      <w:r w:rsidR="00F23AEF" w:rsidRPr="00F23AEF">
        <w:rPr>
          <w:rFonts w:eastAsia="Times New Roman"/>
          <w:kern w:val="0"/>
          <w:szCs w:val="24"/>
          <w:lang w:eastAsia="ru-RU"/>
        </w:rPr>
        <w:t>н</w:t>
      </w:r>
      <w:r w:rsidR="00F23AEF" w:rsidRPr="00F23AEF">
        <w:rPr>
          <w:rFonts w:eastAsia="Times New Roman"/>
          <w:kern w:val="0"/>
          <w:szCs w:val="24"/>
          <w:lang w:eastAsia="ru-RU"/>
        </w:rPr>
        <w:t>ция и документация, связанные с этой заявкой, должны быть написаны на государственном языке Российской Федерации - русском языке.</w:t>
      </w:r>
    </w:p>
    <w:p w:rsidR="00F23AEF" w:rsidRPr="00F23AEF" w:rsidRDefault="00550A67" w:rsidP="00F23AEF">
      <w:pPr>
        <w:suppressAutoHyphens w:val="0"/>
        <w:autoSpaceDE w:val="0"/>
        <w:adjustRightInd w:val="0"/>
        <w:ind w:firstLine="540"/>
        <w:jc w:val="both"/>
        <w:textAlignment w:val="auto"/>
        <w:rPr>
          <w:rFonts w:eastAsia="Times New Roman"/>
          <w:kern w:val="32"/>
          <w:szCs w:val="24"/>
          <w:lang w:eastAsia="ru-RU"/>
        </w:rPr>
      </w:pPr>
      <w:r>
        <w:rPr>
          <w:rFonts w:eastAsia="Times New Roman"/>
          <w:kern w:val="32"/>
          <w:szCs w:val="24"/>
          <w:lang w:eastAsia="ru-RU"/>
        </w:rPr>
        <w:t>4.</w:t>
      </w:r>
      <w:r w:rsidR="00F23AEF" w:rsidRPr="00F23AEF">
        <w:rPr>
          <w:rFonts w:eastAsia="Times New Roman"/>
          <w:kern w:val="32"/>
          <w:szCs w:val="24"/>
          <w:lang w:eastAsia="ru-RU"/>
        </w:rPr>
        <w:t>4. Документы иностранного происхождения, составленные на иностранном языке, при представлении в составе заявки должны сопровождаться их надлежаще заверенным переводом на русский язык.</w:t>
      </w:r>
    </w:p>
    <w:p w:rsidR="00210908" w:rsidRDefault="00344E73" w:rsidP="00344E73">
      <w:pPr>
        <w:pStyle w:val="ConsPlusNormal"/>
        <w:widowControl/>
        <w:ind w:firstLine="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550A67">
        <w:rPr>
          <w:rFonts w:ascii="Times New Roman" w:hAnsi="Times New Roman" w:cs="Times New Roman"/>
          <w:sz w:val="24"/>
          <w:szCs w:val="24"/>
        </w:rPr>
        <w:t>4.5</w:t>
      </w:r>
      <w:r w:rsidR="00FF65B2">
        <w:rPr>
          <w:rFonts w:ascii="Times New Roman" w:hAnsi="Times New Roman" w:cs="Times New Roman"/>
          <w:sz w:val="24"/>
          <w:szCs w:val="24"/>
        </w:rPr>
        <w:t>. В состав конкурсной заявки включаются:</w:t>
      </w:r>
    </w:p>
    <w:p w:rsidR="00210908" w:rsidRDefault="00550A6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4.5</w:t>
      </w:r>
      <w:r w:rsidR="00FF65B2">
        <w:rPr>
          <w:rFonts w:ascii="Times New Roman" w:hAnsi="Times New Roman" w:cs="Times New Roman"/>
          <w:sz w:val="24"/>
          <w:szCs w:val="24"/>
        </w:rPr>
        <w:t>.1. С</w:t>
      </w:r>
      <w:r w:rsidR="00673B5B">
        <w:rPr>
          <w:rFonts w:ascii="Times New Roman" w:hAnsi="Times New Roman" w:cs="Times New Roman"/>
          <w:sz w:val="24"/>
          <w:szCs w:val="24"/>
        </w:rPr>
        <w:t>ведения и документы о</w:t>
      </w:r>
      <w:r w:rsidR="005B7415">
        <w:rPr>
          <w:rFonts w:ascii="Times New Roman" w:hAnsi="Times New Roman" w:cs="Times New Roman"/>
          <w:sz w:val="24"/>
          <w:szCs w:val="24"/>
        </w:rPr>
        <w:t>б</w:t>
      </w:r>
      <w:r w:rsidR="00673B5B">
        <w:rPr>
          <w:rFonts w:ascii="Times New Roman" w:hAnsi="Times New Roman" w:cs="Times New Roman"/>
          <w:sz w:val="24"/>
          <w:szCs w:val="24"/>
        </w:rPr>
        <w:t xml:space="preserve"> участнике</w:t>
      </w:r>
      <w:r w:rsidR="00FF65B2">
        <w:rPr>
          <w:rFonts w:ascii="Times New Roman" w:hAnsi="Times New Roman" w:cs="Times New Roman"/>
          <w:sz w:val="24"/>
          <w:szCs w:val="24"/>
        </w:rPr>
        <w:t>, подавшем конкурсную заявку:</w:t>
      </w:r>
    </w:p>
    <w:p w:rsidR="00210908" w:rsidRPr="004B5E84" w:rsidRDefault="00FF6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а) фирменное наименование (наименование); сведения об организационно-правовой форме, месте нахождения, руководителе (фамилия, имя, отчество; должность; документ, на основании которого действует); почтовый адрес (для юридических лиц); фамилия, имя, отчество, паспортные данные, сведения о месте жительства (для индивидуальных предпринимателей); номер контактного телефона, факса, адрес электронной почты (при наличии)</w:t>
      </w:r>
      <w:r w:rsidR="00344E73">
        <w:rPr>
          <w:rFonts w:ascii="Times New Roman" w:hAnsi="Times New Roman" w:cs="Times New Roman"/>
          <w:sz w:val="24"/>
          <w:szCs w:val="24"/>
        </w:rPr>
        <w:t xml:space="preserve"> </w:t>
      </w:r>
      <w:r w:rsidR="00344E73" w:rsidRPr="00344E73">
        <w:rPr>
          <w:rFonts w:ascii="Times New Roman" w:eastAsia="Times New Roman" w:hAnsi="Times New Roman" w:cs="Times New Roman"/>
          <w:b/>
          <w:kern w:val="0"/>
          <w:sz w:val="24"/>
          <w:szCs w:val="24"/>
          <w:lang w:eastAsia="ru-RU"/>
        </w:rPr>
        <w:t>(</w:t>
      </w:r>
      <w:r w:rsidR="00344E73" w:rsidRPr="00344E73">
        <w:rPr>
          <w:rFonts w:ascii="Times New Roman" w:hAnsi="Times New Roman" w:cs="Times New Roman"/>
          <w:sz w:val="24"/>
          <w:szCs w:val="24"/>
        </w:rPr>
        <w:t>при</w:t>
      </w:r>
      <w:r w:rsidR="00344E73">
        <w:rPr>
          <w:rFonts w:ascii="Times New Roman" w:hAnsi="Times New Roman" w:cs="Times New Roman"/>
          <w:sz w:val="24"/>
          <w:szCs w:val="24"/>
        </w:rPr>
        <w:t>ложение № 3</w:t>
      </w:r>
      <w:r w:rsidR="004B5E84" w:rsidRPr="004B5E84">
        <w:t xml:space="preserve"> </w:t>
      </w:r>
      <w:r w:rsidR="004B5E84" w:rsidRPr="004B5E84">
        <w:rPr>
          <w:rFonts w:ascii="Times New Roman" w:hAnsi="Times New Roman" w:cs="Times New Roman"/>
          <w:sz w:val="24"/>
          <w:szCs w:val="24"/>
        </w:rPr>
        <w:t>к настоящей документации</w:t>
      </w:r>
      <w:r w:rsidR="00344E73" w:rsidRPr="004B5E84">
        <w:rPr>
          <w:rFonts w:ascii="Times New Roman" w:hAnsi="Times New Roman" w:cs="Times New Roman"/>
          <w:sz w:val="24"/>
          <w:szCs w:val="24"/>
        </w:rPr>
        <w:t>)</w:t>
      </w:r>
      <w:r w:rsidRPr="004B5E84">
        <w:rPr>
          <w:rFonts w:ascii="Times New Roman" w:hAnsi="Times New Roman" w:cs="Times New Roman"/>
          <w:sz w:val="24"/>
          <w:szCs w:val="24"/>
        </w:rPr>
        <w:t>;</w:t>
      </w:r>
    </w:p>
    <w:p w:rsidR="00210908" w:rsidRDefault="00FF6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полученная не ранее чем за шесть месяцев до дня размещения на официальном сайте извещения о проведении конкурса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p>
    <w:p w:rsidR="00210908" w:rsidRDefault="00FF65B2">
      <w:pPr>
        <w:pStyle w:val="Standard"/>
        <w:autoSpaceDE w:val="0"/>
        <w:ind w:firstLine="540"/>
        <w:jc w:val="both"/>
      </w:pPr>
      <w:r>
        <w:t>в) документ, подтверждающий полномочия лица на осуществле</w:t>
      </w:r>
      <w:r w:rsidR="00673B5B">
        <w:t>ние действий от имени участника</w:t>
      </w:r>
      <w:r>
        <w:rPr>
          <w:sz w:val="22"/>
          <w:szCs w:val="22"/>
        </w:rPr>
        <w:t xml:space="preserve"> </w:t>
      </w:r>
      <w:r>
        <w:t>-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соискателя без доверенности (руководителя).</w:t>
      </w:r>
    </w:p>
    <w:p w:rsidR="00210908" w:rsidRDefault="00FF65B2">
      <w:pPr>
        <w:pStyle w:val="Standard"/>
        <w:autoSpaceDE w:val="0"/>
        <w:ind w:firstLine="540"/>
        <w:jc w:val="both"/>
      </w:pPr>
      <w:r>
        <w:t xml:space="preserve">В </w:t>
      </w:r>
      <w:r w:rsidR="00673B5B">
        <w:t>случае, если от имени участника</w:t>
      </w:r>
      <w:r>
        <w:t xml:space="preserve"> действует иное лицо, конкурсная заявка должна содержать также доверенность на осуществление действий от име</w:t>
      </w:r>
      <w:r w:rsidR="00673B5B">
        <w:t>ни участника</w:t>
      </w:r>
      <w:r>
        <w:t>, заверенную его печатью (для юридических лиц) и подписанную его руководителем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w:t>
      </w:r>
      <w:r w:rsidR="00673B5B">
        <w:t>нным руководителем участника</w:t>
      </w:r>
      <w:r>
        <w:t>, конкурсная заявка должна содержать также документ, подтверждающий полномочия такого лица</w:t>
      </w:r>
      <w:r w:rsidR="004B5E84">
        <w:t xml:space="preserve"> </w:t>
      </w:r>
      <w:r w:rsidR="004B5E84" w:rsidRPr="00B17CEF">
        <w:rPr>
          <w:b/>
        </w:rPr>
        <w:t>(</w:t>
      </w:r>
      <w:r w:rsidR="004B5E84">
        <w:t>приложение № 7</w:t>
      </w:r>
      <w:r w:rsidR="004B5E84" w:rsidRPr="004B5E84">
        <w:t xml:space="preserve"> к настоящей документации</w:t>
      </w:r>
      <w:r w:rsidR="004B5E84" w:rsidRPr="00B17CEF">
        <w:rPr>
          <w:b/>
        </w:rPr>
        <w:t>)</w:t>
      </w:r>
      <w:r>
        <w:t>.</w:t>
      </w:r>
    </w:p>
    <w:p w:rsidR="00210908" w:rsidRDefault="00550A6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4.5</w:t>
      </w:r>
      <w:r w:rsidR="00FF65B2">
        <w:rPr>
          <w:rFonts w:ascii="Times New Roman" w:hAnsi="Times New Roman" w:cs="Times New Roman"/>
          <w:sz w:val="24"/>
          <w:szCs w:val="24"/>
        </w:rPr>
        <w:t>.2. Копии учредительных документов, свидетельства о регистрации и постановке на учет юридического лица (индивидуального предпринимателя), заверенные печатью организации (индивидуального предпринимателя) и подписью уполномоченного лица.</w:t>
      </w:r>
    </w:p>
    <w:p w:rsidR="00210908" w:rsidRDefault="00550A6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4.5</w:t>
      </w:r>
      <w:r w:rsidR="00FF65B2">
        <w:rPr>
          <w:rFonts w:ascii="Times New Roman" w:hAnsi="Times New Roman" w:cs="Times New Roman"/>
          <w:sz w:val="24"/>
          <w:szCs w:val="24"/>
        </w:rPr>
        <w:t>.3. Копии лицензий, необходимых в соответствии с законодательством Российской Федерации для осуществления деятельности по перевозке пассажиров, заверенные печатью организации (индивидуального предпринимателя) и подписью уполномоченного лица.</w:t>
      </w:r>
    </w:p>
    <w:p w:rsidR="00344E73" w:rsidRPr="00B17CEF" w:rsidRDefault="00550A6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4.5</w:t>
      </w:r>
      <w:r w:rsidR="00344E73">
        <w:rPr>
          <w:rFonts w:ascii="Times New Roman" w:hAnsi="Times New Roman" w:cs="Times New Roman"/>
          <w:sz w:val="24"/>
          <w:szCs w:val="24"/>
        </w:rPr>
        <w:t xml:space="preserve">.4. </w:t>
      </w:r>
      <w:r w:rsidR="00344E73" w:rsidRPr="00B17CEF">
        <w:rPr>
          <w:rFonts w:ascii="Times New Roman" w:hAnsi="Times New Roman" w:cs="Times New Roman"/>
          <w:sz w:val="24"/>
          <w:szCs w:val="24"/>
        </w:rPr>
        <w:t xml:space="preserve">Конкурсное предложение участника в соответствии с конкурсным заданием являющимся предметом конкурса (предлагаемый тариф на перевозку пассажиров и ручной клади не может превышать предельный тариф установленный Постановлением Правительства Мурманской области) </w:t>
      </w:r>
      <w:r w:rsidR="00344E73" w:rsidRPr="00B17CEF">
        <w:rPr>
          <w:rFonts w:ascii="Times New Roman" w:hAnsi="Times New Roman" w:cs="Times New Roman"/>
          <w:b/>
          <w:sz w:val="24"/>
          <w:szCs w:val="24"/>
        </w:rPr>
        <w:t>(</w:t>
      </w:r>
      <w:r w:rsidR="00344E73" w:rsidRPr="00B17CEF">
        <w:rPr>
          <w:rFonts w:ascii="Times New Roman" w:hAnsi="Times New Roman" w:cs="Times New Roman"/>
          <w:sz w:val="24"/>
          <w:szCs w:val="24"/>
        </w:rPr>
        <w:t>приложение № 4</w:t>
      </w:r>
      <w:r w:rsidR="004B5E84" w:rsidRPr="004B5E84">
        <w:t xml:space="preserve"> </w:t>
      </w:r>
      <w:r w:rsidR="004B5E84" w:rsidRPr="004B5E84">
        <w:rPr>
          <w:rFonts w:ascii="Times New Roman" w:hAnsi="Times New Roman" w:cs="Times New Roman"/>
          <w:sz w:val="24"/>
          <w:szCs w:val="24"/>
        </w:rPr>
        <w:t>к настоящей документации</w:t>
      </w:r>
      <w:r w:rsidR="00344E73" w:rsidRPr="00B17CEF">
        <w:rPr>
          <w:rFonts w:ascii="Times New Roman" w:hAnsi="Times New Roman" w:cs="Times New Roman"/>
          <w:b/>
          <w:sz w:val="24"/>
          <w:szCs w:val="24"/>
        </w:rPr>
        <w:t>)</w:t>
      </w:r>
      <w:r w:rsidR="00B17CEF">
        <w:rPr>
          <w:rFonts w:ascii="Times New Roman" w:hAnsi="Times New Roman" w:cs="Times New Roman"/>
          <w:b/>
          <w:sz w:val="24"/>
          <w:szCs w:val="24"/>
        </w:rPr>
        <w:t>.</w:t>
      </w:r>
    </w:p>
    <w:p w:rsidR="00210908" w:rsidRPr="004B5E84" w:rsidRDefault="00550A6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4.5.5</w:t>
      </w:r>
      <w:r w:rsidR="00FF65B2">
        <w:rPr>
          <w:rFonts w:ascii="Times New Roman" w:hAnsi="Times New Roman" w:cs="Times New Roman"/>
          <w:sz w:val="24"/>
          <w:szCs w:val="24"/>
        </w:rPr>
        <w:t>. Сведения о транспортных средствах, которые будут использоваться при оказании услуг по регулярным перевозкам (тип, модель, марка, класс автобуса, год выпуска, техническое состояние (технический осмотр), полная вместимость</w:t>
      </w:r>
      <w:r w:rsidR="00344E73">
        <w:rPr>
          <w:rFonts w:ascii="Times New Roman" w:hAnsi="Times New Roman" w:cs="Times New Roman"/>
          <w:sz w:val="24"/>
          <w:szCs w:val="24"/>
        </w:rPr>
        <w:t>,</w:t>
      </w:r>
      <w:r w:rsidR="00344E73" w:rsidRPr="00344E73">
        <w:rPr>
          <w:rFonts w:ascii="Times New Roman" w:hAnsi="Times New Roman" w:cs="Times New Roman"/>
          <w:sz w:val="24"/>
          <w:szCs w:val="24"/>
        </w:rPr>
        <w:t xml:space="preserve"> </w:t>
      </w:r>
      <w:r w:rsidR="00344E73">
        <w:rPr>
          <w:rFonts w:ascii="Times New Roman" w:hAnsi="Times New Roman" w:cs="Times New Roman"/>
          <w:sz w:val="24"/>
          <w:szCs w:val="24"/>
        </w:rPr>
        <w:t xml:space="preserve">возможности перевозки граждан с ограниченными возможностями </w:t>
      </w:r>
      <w:r w:rsidR="00344E73" w:rsidRPr="00932B3F">
        <w:rPr>
          <w:rFonts w:ascii="Times New Roman" w:hAnsi="Times New Roman" w:cs="Times New Roman"/>
          <w:sz w:val="24"/>
          <w:szCs w:val="24"/>
        </w:rPr>
        <w:t>и хранение подвижного состава</w:t>
      </w:r>
      <w:r w:rsidR="00344E73">
        <w:rPr>
          <w:rFonts w:ascii="Times New Roman" w:hAnsi="Times New Roman" w:cs="Times New Roman"/>
          <w:sz w:val="24"/>
          <w:szCs w:val="24"/>
        </w:rPr>
        <w:t xml:space="preserve"> (</w:t>
      </w:r>
      <w:r w:rsidR="00344E73" w:rsidRPr="00344E73">
        <w:rPr>
          <w:rFonts w:ascii="Times New Roman" w:hAnsi="Times New Roman" w:cs="Times New Roman"/>
          <w:sz w:val="24"/>
          <w:szCs w:val="24"/>
        </w:rPr>
        <w:t>при</w:t>
      </w:r>
      <w:r w:rsidR="004B5E84">
        <w:rPr>
          <w:rFonts w:ascii="Times New Roman" w:hAnsi="Times New Roman" w:cs="Times New Roman"/>
          <w:sz w:val="24"/>
          <w:szCs w:val="24"/>
        </w:rPr>
        <w:t>ложение № 6</w:t>
      </w:r>
      <w:r w:rsidR="004B5E84" w:rsidRPr="004B5E84">
        <w:t xml:space="preserve"> </w:t>
      </w:r>
      <w:r w:rsidR="004B5E84" w:rsidRPr="004B5E84">
        <w:rPr>
          <w:rFonts w:ascii="Times New Roman" w:hAnsi="Times New Roman" w:cs="Times New Roman"/>
          <w:sz w:val="24"/>
          <w:szCs w:val="24"/>
        </w:rPr>
        <w:t>к настоящей документации</w:t>
      </w:r>
      <w:r w:rsidR="00FF65B2" w:rsidRPr="004B5E84">
        <w:rPr>
          <w:rFonts w:ascii="Times New Roman" w:hAnsi="Times New Roman" w:cs="Times New Roman"/>
          <w:sz w:val="24"/>
          <w:szCs w:val="24"/>
        </w:rPr>
        <w:t>)</w:t>
      </w:r>
      <w:r w:rsidR="00344E73" w:rsidRPr="004B5E84">
        <w:rPr>
          <w:rFonts w:ascii="Times New Roman" w:hAnsi="Times New Roman" w:cs="Times New Roman"/>
          <w:sz w:val="24"/>
          <w:szCs w:val="24"/>
        </w:rPr>
        <w:t>)</w:t>
      </w:r>
      <w:r w:rsidR="00FF65B2" w:rsidRPr="004B5E84">
        <w:rPr>
          <w:rFonts w:ascii="Times New Roman" w:hAnsi="Times New Roman" w:cs="Times New Roman"/>
          <w:sz w:val="24"/>
          <w:szCs w:val="24"/>
        </w:rPr>
        <w:t>.</w:t>
      </w:r>
    </w:p>
    <w:p w:rsidR="00210908" w:rsidRDefault="00550A6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4.5.6</w:t>
      </w:r>
      <w:r w:rsidR="00FF65B2">
        <w:rPr>
          <w:rFonts w:ascii="Times New Roman" w:hAnsi="Times New Roman" w:cs="Times New Roman"/>
          <w:sz w:val="24"/>
          <w:szCs w:val="24"/>
        </w:rPr>
        <w:t xml:space="preserve">. Документы, подтверждающие возможность участника конкурса обеспечить техническое обслуживание, ремонт и хранение подвижного состава, </w:t>
      </w:r>
      <w:proofErr w:type="spellStart"/>
      <w:r w:rsidR="00FF65B2">
        <w:rPr>
          <w:rFonts w:ascii="Times New Roman" w:hAnsi="Times New Roman" w:cs="Times New Roman"/>
          <w:sz w:val="24"/>
          <w:szCs w:val="24"/>
        </w:rPr>
        <w:t>предрейсовый</w:t>
      </w:r>
      <w:proofErr w:type="spellEnd"/>
      <w:r w:rsidR="00FF65B2">
        <w:rPr>
          <w:rFonts w:ascii="Times New Roman" w:hAnsi="Times New Roman" w:cs="Times New Roman"/>
          <w:sz w:val="24"/>
          <w:szCs w:val="24"/>
        </w:rPr>
        <w:t xml:space="preserve"> и </w:t>
      </w:r>
      <w:proofErr w:type="spellStart"/>
      <w:r w:rsidR="00FF65B2">
        <w:rPr>
          <w:rFonts w:ascii="Times New Roman" w:hAnsi="Times New Roman" w:cs="Times New Roman"/>
          <w:sz w:val="24"/>
          <w:szCs w:val="24"/>
        </w:rPr>
        <w:t>послерейсовый</w:t>
      </w:r>
      <w:proofErr w:type="spellEnd"/>
      <w:r w:rsidR="00FF65B2">
        <w:rPr>
          <w:rFonts w:ascii="Times New Roman" w:hAnsi="Times New Roman" w:cs="Times New Roman"/>
          <w:sz w:val="24"/>
          <w:szCs w:val="24"/>
        </w:rPr>
        <w:t xml:space="preserve"> медицинский контроль за состоянием здоровья водителей собственными силами или путем заключения договоров с соответствующими лицами и организациями.</w:t>
      </w:r>
    </w:p>
    <w:p w:rsidR="00210908" w:rsidRDefault="00550A6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4.5.7</w:t>
      </w:r>
      <w:r w:rsidR="00FF65B2">
        <w:rPr>
          <w:rFonts w:ascii="Times New Roman" w:hAnsi="Times New Roman" w:cs="Times New Roman"/>
          <w:sz w:val="24"/>
          <w:szCs w:val="24"/>
        </w:rPr>
        <w:t>.  Сведения (документы) о порядке диспетчерского управления движением на маршруте, возможности обеспечить диспетчерское сопровождение, оперативном контроле за работой водителей на линии.</w:t>
      </w:r>
    </w:p>
    <w:p w:rsidR="00210908" w:rsidRDefault="00A7395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4.5.8</w:t>
      </w:r>
      <w:r w:rsidR="00FF65B2">
        <w:rPr>
          <w:rFonts w:ascii="Times New Roman" w:hAnsi="Times New Roman" w:cs="Times New Roman"/>
          <w:sz w:val="24"/>
          <w:szCs w:val="24"/>
        </w:rPr>
        <w:t>. Справки о нарушениях (отсутствии нарушений) Правил дорожного движения водителями во время осуществления трудовой деятельности, которых планируется задействовать при оказании услуг по регулярным перевозкам, за календарный год, предшествующий дате объявления конкурса, выданная органами Государственной инспекции безопасности дорожного движения.</w:t>
      </w:r>
    </w:p>
    <w:p w:rsidR="00210908" w:rsidRDefault="00A7395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4.5.9</w:t>
      </w:r>
      <w:r w:rsidR="00FF65B2">
        <w:rPr>
          <w:rFonts w:ascii="Times New Roman" w:hAnsi="Times New Roman" w:cs="Times New Roman"/>
          <w:sz w:val="24"/>
          <w:szCs w:val="24"/>
        </w:rPr>
        <w:t>. Копии документов, подтверждающих факт трудовых отношений с наемными работниками (кондукторами, водителями); для перевозчиков с числом водителей и кондукторов более 100 человек - список, заверенный уполномоченным лицом.</w:t>
      </w:r>
    </w:p>
    <w:p w:rsidR="00210908" w:rsidRDefault="00A7395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4.5.10</w:t>
      </w:r>
      <w:r w:rsidR="00FF65B2">
        <w:rPr>
          <w:rFonts w:ascii="Times New Roman" w:hAnsi="Times New Roman" w:cs="Times New Roman"/>
          <w:sz w:val="24"/>
          <w:szCs w:val="24"/>
        </w:rPr>
        <w:t>. Документы, подтверждающие 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соискателя по данным бухгалтерской отчетности за последний завершенный отчетный период.</w:t>
      </w:r>
    </w:p>
    <w:p w:rsidR="00ED5BFE" w:rsidRDefault="00ED5B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4.5.11. Копии плана безопасности объекта транспортной инфраструктуры и транспортных средств (при наличии).</w:t>
      </w:r>
    </w:p>
    <w:p w:rsidR="00ED5BFE" w:rsidRDefault="00ED5B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4.5.12. Сведения о нарушениях требований транспортной безопасности </w:t>
      </w:r>
      <w:r w:rsidR="009E2074">
        <w:rPr>
          <w:rFonts w:ascii="Times New Roman" w:hAnsi="Times New Roman" w:cs="Times New Roman"/>
          <w:sz w:val="24"/>
          <w:szCs w:val="24"/>
        </w:rPr>
        <w:t>за календарный год, предшествующий дате объявления конкурса.</w:t>
      </w:r>
    </w:p>
    <w:p w:rsidR="009E2074" w:rsidRDefault="009E207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4.5.13. Копии документов, подтверждающих наличие автоматизированных систем учета и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движением транспортных средств на маршрутах на транспортных средствах, которые будут использоваться при оказании услуг по регулярным перевозкам (при наличии).</w:t>
      </w:r>
    </w:p>
    <w:p w:rsidR="009E2074" w:rsidRDefault="009E207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4.5.14. Копии документов, подтверждающих стаж работы участника на маршрутах регулярных перевозок: договоров об оказании транспортных услуг на маршрутах регулярных перевозок и лицензий, действовавших в период исполнения таких договоров</w:t>
      </w:r>
      <w:r w:rsidR="00D47E85">
        <w:rPr>
          <w:rFonts w:ascii="Times New Roman" w:hAnsi="Times New Roman" w:cs="Times New Roman"/>
          <w:sz w:val="24"/>
          <w:szCs w:val="24"/>
        </w:rPr>
        <w:t xml:space="preserve"> (при наличии)</w:t>
      </w:r>
      <w:r>
        <w:rPr>
          <w:rFonts w:ascii="Times New Roman" w:hAnsi="Times New Roman" w:cs="Times New Roman"/>
          <w:sz w:val="24"/>
          <w:szCs w:val="24"/>
        </w:rPr>
        <w:t xml:space="preserve">.  </w:t>
      </w:r>
    </w:p>
    <w:p w:rsidR="00210908" w:rsidRDefault="00210908">
      <w:pPr>
        <w:pStyle w:val="ConsPlusNormal"/>
        <w:widowControl/>
        <w:ind w:firstLine="540"/>
        <w:jc w:val="both"/>
        <w:rPr>
          <w:rFonts w:ascii="Times New Roman" w:hAnsi="Times New Roman" w:cs="Times New Roman"/>
          <w:sz w:val="24"/>
          <w:szCs w:val="24"/>
        </w:rPr>
      </w:pPr>
    </w:p>
    <w:p w:rsidR="00210908" w:rsidRDefault="00FF65B2">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5. Порядок, место, даты начала и окончания срока подачи конкурсных заявок</w:t>
      </w:r>
    </w:p>
    <w:p w:rsidR="00210908" w:rsidRDefault="00210908">
      <w:pPr>
        <w:pStyle w:val="ConsPlusNormal"/>
        <w:widowControl/>
        <w:ind w:firstLine="540"/>
        <w:jc w:val="both"/>
        <w:rPr>
          <w:rFonts w:ascii="Times New Roman" w:hAnsi="Times New Roman" w:cs="Times New Roman"/>
          <w:sz w:val="24"/>
          <w:szCs w:val="24"/>
        </w:rPr>
      </w:pPr>
    </w:p>
    <w:p w:rsidR="00550A67" w:rsidRPr="00550A67" w:rsidRDefault="00550A67" w:rsidP="00550A67">
      <w:pPr>
        <w:suppressAutoHyphens w:val="0"/>
        <w:autoSpaceDE w:val="0"/>
        <w:adjustRightInd w:val="0"/>
        <w:ind w:firstLine="540"/>
        <w:textAlignment w:val="auto"/>
        <w:rPr>
          <w:rFonts w:eastAsia="Times New Roman"/>
          <w:kern w:val="32"/>
          <w:szCs w:val="24"/>
          <w:lang w:eastAsia="ru-RU"/>
        </w:rPr>
      </w:pPr>
      <w:r>
        <w:rPr>
          <w:rFonts w:eastAsia="Times New Roman"/>
          <w:kern w:val="32"/>
          <w:szCs w:val="24"/>
          <w:lang w:eastAsia="ru-RU"/>
        </w:rPr>
        <w:t>5.</w:t>
      </w:r>
      <w:r w:rsidRPr="00550A67">
        <w:rPr>
          <w:rFonts w:eastAsia="Times New Roman"/>
          <w:kern w:val="32"/>
          <w:szCs w:val="24"/>
          <w:lang w:eastAsia="ru-RU"/>
        </w:rPr>
        <w:t xml:space="preserve">1. Участник подает заявку в письменной форме. </w:t>
      </w:r>
    </w:p>
    <w:p w:rsidR="00550A67" w:rsidRPr="00550A67" w:rsidRDefault="00550A67" w:rsidP="00550A67">
      <w:pPr>
        <w:suppressAutoHyphens w:val="0"/>
        <w:autoSpaceDE w:val="0"/>
        <w:adjustRightInd w:val="0"/>
        <w:ind w:firstLine="540"/>
        <w:textAlignment w:val="auto"/>
        <w:rPr>
          <w:rFonts w:eastAsia="Times New Roman"/>
          <w:kern w:val="32"/>
          <w:szCs w:val="24"/>
          <w:lang w:eastAsia="ru-RU"/>
        </w:rPr>
      </w:pPr>
      <w:r>
        <w:rPr>
          <w:rFonts w:eastAsia="Times New Roman"/>
          <w:kern w:val="32"/>
          <w:szCs w:val="24"/>
          <w:lang w:eastAsia="ru-RU"/>
        </w:rPr>
        <w:t>5.</w:t>
      </w:r>
      <w:r w:rsidRPr="00550A67">
        <w:rPr>
          <w:rFonts w:eastAsia="Times New Roman"/>
          <w:kern w:val="32"/>
          <w:szCs w:val="24"/>
          <w:lang w:eastAsia="ru-RU"/>
        </w:rPr>
        <w:t>2. Подача заявки в форме электронного документа не предусматривается.</w:t>
      </w:r>
    </w:p>
    <w:p w:rsidR="00210908" w:rsidRDefault="00550A6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5.3</w:t>
      </w:r>
      <w:r w:rsidR="00FF65B2">
        <w:rPr>
          <w:rFonts w:ascii="Times New Roman" w:hAnsi="Times New Roman" w:cs="Times New Roman"/>
          <w:sz w:val="24"/>
          <w:szCs w:val="24"/>
        </w:rPr>
        <w:t>. Конкурсные заявки подаются в запечатанном двойном конверте. На внешнем и внутреннем конвертах должно быть указано:</w:t>
      </w:r>
    </w:p>
    <w:p w:rsidR="00210908" w:rsidRDefault="00FF6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наименовани</w:t>
      </w:r>
      <w:r w:rsidR="005B7415">
        <w:rPr>
          <w:rFonts w:ascii="Times New Roman" w:hAnsi="Times New Roman" w:cs="Times New Roman"/>
          <w:sz w:val="24"/>
          <w:szCs w:val="24"/>
        </w:rPr>
        <w:t>е предмета конкурса</w:t>
      </w:r>
      <w:r>
        <w:rPr>
          <w:rFonts w:ascii="Times New Roman" w:hAnsi="Times New Roman" w:cs="Times New Roman"/>
          <w:sz w:val="24"/>
          <w:szCs w:val="24"/>
        </w:rPr>
        <w:t>;</w:t>
      </w:r>
    </w:p>
    <w:p w:rsidR="00210908" w:rsidRDefault="00FF6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слова «не вскрывать до» с указанием времени и даты вскрытия конвертов, установленных конкурсной документацией;</w:t>
      </w:r>
    </w:p>
    <w:p w:rsidR="00210908" w:rsidRDefault="00FF6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наименование организатора конкурса;</w:t>
      </w:r>
    </w:p>
    <w:p w:rsidR="00210908" w:rsidRDefault="00FF6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адрес места подачи конкурсных заявок.</w:t>
      </w:r>
    </w:p>
    <w:p w:rsidR="00210908" w:rsidRDefault="00FF6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5.2. На внешнем конверте не должны находиться идентификационные признаки участника, в том числе какие-либо печати или подписи участника. Не допускается указывать на таком конверте наименование организации участника.</w:t>
      </w:r>
    </w:p>
    <w:p w:rsidR="00210908" w:rsidRDefault="00FF6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5.3. На внутреннем конверте необходимо указать наименование участника конкурса и его адрес.</w:t>
      </w:r>
    </w:p>
    <w:p w:rsidR="00210908" w:rsidRDefault="00FF6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5.4. Если конверт с заявкой не запечатан и не маркирован в порядке, указанном выше, организатор конкурса не несет ответственности за утерю конверта или его содержимого, или досрочного вскрытия такого конверта.</w:t>
      </w:r>
    </w:p>
    <w:p w:rsidR="00210908" w:rsidRDefault="00FF65B2" w:rsidP="00550A6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5.5. В случае если на внешнем конверте с заявкой указано наименование организации участника либо конверт не запечатан и не маркирован в порядке, указанном выше, такие конверты с заявками не принимаются организатором конкурса и возвращаются лицу, подавшему такой конверт. В случае получения такого конверта организатором конкурса по почте соответствующий конверт возвращается по адресу отправителя, указанному на конверте.</w:t>
      </w:r>
    </w:p>
    <w:p w:rsidR="00210908" w:rsidRDefault="00550A6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5.6</w:t>
      </w:r>
      <w:r w:rsidR="00FF65B2">
        <w:rPr>
          <w:rFonts w:ascii="Times New Roman" w:hAnsi="Times New Roman" w:cs="Times New Roman"/>
          <w:sz w:val="24"/>
          <w:szCs w:val="24"/>
        </w:rPr>
        <w:t>.</w:t>
      </w:r>
      <w:r w:rsidR="00311ABD">
        <w:rPr>
          <w:rFonts w:ascii="Times New Roman" w:hAnsi="Times New Roman" w:cs="Times New Roman"/>
          <w:sz w:val="24"/>
          <w:szCs w:val="24"/>
        </w:rPr>
        <w:t xml:space="preserve"> На конкурс по обеспечению транспортным обслуживанием населения по муниципальным, в том числе социально значимым муниципальным маршрутам, в который включено один или несколько муниципальных маршрутов, на которые проводится конкурс, одним </w:t>
      </w:r>
      <w:r w:rsidR="00A64E6C">
        <w:rPr>
          <w:rFonts w:ascii="Times New Roman" w:hAnsi="Times New Roman" w:cs="Times New Roman"/>
          <w:sz w:val="24"/>
          <w:szCs w:val="24"/>
        </w:rPr>
        <w:t>участ</w:t>
      </w:r>
      <w:r w:rsidR="000A737D">
        <w:rPr>
          <w:rFonts w:ascii="Times New Roman" w:hAnsi="Times New Roman" w:cs="Times New Roman"/>
          <w:sz w:val="24"/>
          <w:szCs w:val="24"/>
        </w:rPr>
        <w:t>ником конкурса может быть подана</w:t>
      </w:r>
      <w:r w:rsidR="00A64E6C">
        <w:rPr>
          <w:rFonts w:ascii="Times New Roman" w:hAnsi="Times New Roman" w:cs="Times New Roman"/>
          <w:sz w:val="24"/>
          <w:szCs w:val="24"/>
        </w:rPr>
        <w:t xml:space="preserve"> только одна конкурсная заявка.</w:t>
      </w:r>
      <w:r w:rsidR="00311ABD">
        <w:rPr>
          <w:rFonts w:ascii="Times New Roman" w:hAnsi="Times New Roman" w:cs="Times New Roman"/>
          <w:sz w:val="24"/>
          <w:szCs w:val="24"/>
        </w:rPr>
        <w:t xml:space="preserve"> </w:t>
      </w:r>
    </w:p>
    <w:p w:rsidR="00210908" w:rsidRDefault="00550A6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5.7</w:t>
      </w:r>
      <w:r w:rsidR="00FF65B2">
        <w:rPr>
          <w:rFonts w:ascii="Times New Roman" w:hAnsi="Times New Roman" w:cs="Times New Roman"/>
          <w:sz w:val="24"/>
          <w:szCs w:val="24"/>
        </w:rPr>
        <w:t>. По требованию участника конкурса, подавшего конверт с конкурсной заявкой, организатор конкурса выдает расписку в получении запечатанного и оформленного надлежащим образом конверта с заявкой с указанием даты и времени его получения.</w:t>
      </w:r>
    </w:p>
    <w:p w:rsidR="00210908" w:rsidRDefault="00550A67">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5.8</w:t>
      </w:r>
      <w:r w:rsidR="00FF65B2">
        <w:rPr>
          <w:rFonts w:ascii="Times New Roman" w:hAnsi="Times New Roman" w:cs="Times New Roman"/>
          <w:sz w:val="24"/>
          <w:szCs w:val="24"/>
        </w:rPr>
        <w:t xml:space="preserve">. Конверт с конкурсной заявкой, полученный организатором конкурса по истечении срока подачи конкурсных </w:t>
      </w:r>
      <w:r w:rsidR="00673B5B">
        <w:rPr>
          <w:rFonts w:ascii="Times New Roman" w:hAnsi="Times New Roman" w:cs="Times New Roman"/>
          <w:sz w:val="24"/>
          <w:szCs w:val="24"/>
        </w:rPr>
        <w:t>заявок, возвращается участнику</w:t>
      </w:r>
      <w:r w:rsidR="00FF65B2">
        <w:rPr>
          <w:rFonts w:ascii="Times New Roman" w:hAnsi="Times New Roman" w:cs="Times New Roman"/>
          <w:sz w:val="24"/>
          <w:szCs w:val="24"/>
        </w:rPr>
        <w:t>. В этом случае вскрывается только внешний конв</w:t>
      </w:r>
      <w:r w:rsidR="00673B5B">
        <w:rPr>
          <w:rFonts w:ascii="Times New Roman" w:hAnsi="Times New Roman" w:cs="Times New Roman"/>
          <w:sz w:val="24"/>
          <w:szCs w:val="24"/>
        </w:rPr>
        <w:t>ерт для идентификации участника</w:t>
      </w:r>
      <w:r w:rsidR="00FF65B2">
        <w:rPr>
          <w:rFonts w:ascii="Times New Roman" w:hAnsi="Times New Roman" w:cs="Times New Roman"/>
          <w:sz w:val="24"/>
          <w:szCs w:val="24"/>
        </w:rPr>
        <w:t>.</w:t>
      </w:r>
    </w:p>
    <w:p w:rsidR="00210908" w:rsidRPr="007230D4" w:rsidRDefault="00550A67">
      <w:pPr>
        <w:pStyle w:val="21"/>
        <w:spacing w:line="240" w:lineRule="auto"/>
        <w:ind w:firstLine="567"/>
        <w:rPr>
          <w:rFonts w:ascii="Times New Roman" w:hAnsi="Times New Roman"/>
          <w:b/>
        </w:rPr>
      </w:pPr>
      <w:r w:rsidRPr="007230D4">
        <w:rPr>
          <w:rFonts w:ascii="Times New Roman" w:hAnsi="Times New Roman"/>
          <w:b/>
        </w:rPr>
        <w:t>5.9</w:t>
      </w:r>
      <w:r w:rsidR="00FF65B2" w:rsidRPr="007230D4">
        <w:rPr>
          <w:rFonts w:ascii="Times New Roman" w:hAnsi="Times New Roman"/>
          <w:b/>
        </w:rPr>
        <w:t>. Конкурсные заявки принимаются орг</w:t>
      </w:r>
      <w:r w:rsidRPr="007230D4">
        <w:rPr>
          <w:rFonts w:ascii="Times New Roman" w:hAnsi="Times New Roman"/>
          <w:b/>
        </w:rPr>
        <w:t xml:space="preserve">анизатором </w:t>
      </w:r>
      <w:r w:rsidRPr="00A65CDF">
        <w:rPr>
          <w:rFonts w:ascii="Times New Roman" w:hAnsi="Times New Roman"/>
          <w:b/>
        </w:rPr>
        <w:t xml:space="preserve">конкурса с </w:t>
      </w:r>
      <w:r w:rsidR="008005A8">
        <w:rPr>
          <w:rFonts w:ascii="Times New Roman" w:hAnsi="Times New Roman"/>
          <w:b/>
        </w:rPr>
        <w:t>19.</w:t>
      </w:r>
      <w:r w:rsidR="005B7415" w:rsidRPr="00A65CDF">
        <w:rPr>
          <w:rFonts w:ascii="Times New Roman" w:hAnsi="Times New Roman"/>
          <w:b/>
        </w:rPr>
        <w:t>1</w:t>
      </w:r>
      <w:r w:rsidR="008005A8">
        <w:rPr>
          <w:rFonts w:ascii="Times New Roman" w:hAnsi="Times New Roman"/>
          <w:b/>
        </w:rPr>
        <w:t>1</w:t>
      </w:r>
      <w:r w:rsidRPr="00A65CDF">
        <w:rPr>
          <w:rFonts w:ascii="Times New Roman" w:hAnsi="Times New Roman"/>
          <w:b/>
        </w:rPr>
        <w:t>.201</w:t>
      </w:r>
      <w:r w:rsidR="008005A8">
        <w:rPr>
          <w:rFonts w:ascii="Times New Roman" w:hAnsi="Times New Roman"/>
          <w:b/>
        </w:rPr>
        <w:t>5</w:t>
      </w:r>
      <w:r w:rsidR="00FF65B2" w:rsidRPr="00A65CDF">
        <w:rPr>
          <w:rFonts w:ascii="Times New Roman" w:hAnsi="Times New Roman"/>
          <w:b/>
        </w:rPr>
        <w:t xml:space="preserve"> года </w:t>
      </w:r>
      <w:r w:rsidR="00FB5DBD" w:rsidRPr="00A65CDF">
        <w:rPr>
          <w:rFonts w:ascii="Times New Roman" w:hAnsi="Times New Roman"/>
          <w:b/>
        </w:rPr>
        <w:t xml:space="preserve">до </w:t>
      </w:r>
      <w:r w:rsidR="00A65CDF" w:rsidRPr="00A65CDF">
        <w:rPr>
          <w:rFonts w:ascii="Times New Roman" w:hAnsi="Times New Roman"/>
          <w:b/>
        </w:rPr>
        <w:t>1</w:t>
      </w:r>
      <w:r w:rsidR="00FB5DBD" w:rsidRPr="00A65CDF">
        <w:rPr>
          <w:rFonts w:ascii="Times New Roman" w:hAnsi="Times New Roman"/>
          <w:b/>
        </w:rPr>
        <w:t>0</w:t>
      </w:r>
      <w:r w:rsidRPr="00A65CDF">
        <w:rPr>
          <w:rFonts w:ascii="Times New Roman" w:hAnsi="Times New Roman"/>
          <w:b/>
        </w:rPr>
        <w:t xml:space="preserve"> час. 00 мин. </w:t>
      </w:r>
      <w:r w:rsidR="008005A8">
        <w:rPr>
          <w:rFonts w:ascii="Times New Roman" w:hAnsi="Times New Roman"/>
          <w:b/>
        </w:rPr>
        <w:t>2</w:t>
      </w:r>
      <w:r w:rsidR="00B12DEE" w:rsidRPr="00A65CDF">
        <w:rPr>
          <w:rFonts w:ascii="Times New Roman" w:hAnsi="Times New Roman"/>
          <w:b/>
        </w:rPr>
        <w:t>1</w:t>
      </w:r>
      <w:r w:rsidR="008738F4" w:rsidRPr="00A65CDF">
        <w:rPr>
          <w:rFonts w:ascii="Times New Roman" w:hAnsi="Times New Roman"/>
          <w:b/>
        </w:rPr>
        <w:t>.1</w:t>
      </w:r>
      <w:r w:rsidR="00A65CDF" w:rsidRPr="00A65CDF">
        <w:rPr>
          <w:rFonts w:ascii="Times New Roman" w:hAnsi="Times New Roman"/>
          <w:b/>
        </w:rPr>
        <w:t>2</w:t>
      </w:r>
      <w:r w:rsidR="007230D4" w:rsidRPr="00A65CDF">
        <w:rPr>
          <w:rFonts w:ascii="Times New Roman" w:hAnsi="Times New Roman"/>
          <w:b/>
        </w:rPr>
        <w:t>.201</w:t>
      </w:r>
      <w:r w:rsidR="008005A8">
        <w:rPr>
          <w:rFonts w:ascii="Times New Roman" w:hAnsi="Times New Roman"/>
          <w:b/>
        </w:rPr>
        <w:t>5</w:t>
      </w:r>
      <w:r w:rsidR="00CD541E" w:rsidRPr="00A65CDF">
        <w:rPr>
          <w:rFonts w:ascii="Times New Roman" w:hAnsi="Times New Roman"/>
          <w:b/>
        </w:rPr>
        <w:t xml:space="preserve"> года, </w:t>
      </w:r>
      <w:r w:rsidR="00CD541E" w:rsidRPr="007230D4">
        <w:rPr>
          <w:rFonts w:ascii="Times New Roman" w:hAnsi="Times New Roman"/>
          <w:b/>
        </w:rPr>
        <w:t>по адрес</w:t>
      </w:r>
      <w:r w:rsidR="00B17CEF" w:rsidRPr="007230D4">
        <w:rPr>
          <w:rFonts w:ascii="Times New Roman" w:hAnsi="Times New Roman"/>
          <w:b/>
        </w:rPr>
        <w:t>у: 184250</w:t>
      </w:r>
      <w:r w:rsidR="00FF65B2" w:rsidRPr="007230D4">
        <w:rPr>
          <w:rFonts w:ascii="Times New Roman" w:hAnsi="Times New Roman"/>
          <w:b/>
        </w:rPr>
        <w:t>,</w:t>
      </w:r>
      <w:r w:rsidR="00CD541E" w:rsidRPr="007230D4">
        <w:rPr>
          <w:rFonts w:ascii="Times New Roman" w:hAnsi="Times New Roman"/>
          <w:b/>
        </w:rPr>
        <w:t xml:space="preserve"> г. Кировск</w:t>
      </w:r>
      <w:r w:rsidR="00FF65B2" w:rsidRPr="007230D4">
        <w:rPr>
          <w:rFonts w:ascii="Times New Roman" w:hAnsi="Times New Roman"/>
          <w:b/>
        </w:rPr>
        <w:t xml:space="preserve"> Мур</w:t>
      </w:r>
      <w:r w:rsidR="00CD541E" w:rsidRPr="007230D4">
        <w:rPr>
          <w:rFonts w:ascii="Times New Roman" w:hAnsi="Times New Roman"/>
          <w:b/>
        </w:rPr>
        <w:t xml:space="preserve">манской области, пр. Ленина, </w:t>
      </w:r>
      <w:r w:rsidR="00CD541E" w:rsidRPr="007230D4">
        <w:rPr>
          <w:rFonts w:ascii="Times New Roman" w:hAnsi="Times New Roman"/>
          <w:b/>
        </w:rPr>
        <w:lastRenderedPageBreak/>
        <w:t>д. 16, 3</w:t>
      </w:r>
      <w:r w:rsidR="00FF65B2" w:rsidRPr="007230D4">
        <w:rPr>
          <w:rFonts w:ascii="Times New Roman" w:hAnsi="Times New Roman"/>
          <w:b/>
        </w:rPr>
        <w:t>-ый этаж,</w:t>
      </w:r>
      <w:r w:rsidR="00CD541E" w:rsidRPr="007230D4">
        <w:rPr>
          <w:rFonts w:ascii="Times New Roman" w:hAnsi="Times New Roman"/>
          <w:b/>
        </w:rPr>
        <w:t xml:space="preserve"> 66 кабинет,</w:t>
      </w:r>
      <w:r w:rsidR="00FF65B2" w:rsidRPr="007230D4">
        <w:rPr>
          <w:rFonts w:ascii="Times New Roman" w:hAnsi="Times New Roman"/>
          <w:b/>
        </w:rPr>
        <w:t xml:space="preserve"> </w:t>
      </w:r>
      <w:r w:rsidR="00B17CEF" w:rsidRPr="007230D4">
        <w:rPr>
          <w:rFonts w:ascii="Times New Roman" w:hAnsi="Times New Roman"/>
          <w:b/>
        </w:rPr>
        <w:t>(</w:t>
      </w:r>
      <w:r w:rsidR="00FF65B2" w:rsidRPr="007230D4">
        <w:rPr>
          <w:rFonts w:ascii="Times New Roman" w:hAnsi="Times New Roman"/>
          <w:b/>
        </w:rPr>
        <w:t>МКУ «У</w:t>
      </w:r>
      <w:r w:rsidR="00CD541E" w:rsidRPr="007230D4">
        <w:rPr>
          <w:rFonts w:ascii="Times New Roman" w:hAnsi="Times New Roman"/>
          <w:b/>
        </w:rPr>
        <w:t>К</w:t>
      </w:r>
      <w:r w:rsidR="00FF65B2" w:rsidRPr="007230D4">
        <w:rPr>
          <w:rFonts w:ascii="Times New Roman" w:hAnsi="Times New Roman"/>
          <w:b/>
        </w:rPr>
        <w:t>ГХ», приемная</w:t>
      </w:r>
      <w:r w:rsidR="00B17CEF" w:rsidRPr="007230D4">
        <w:rPr>
          <w:rFonts w:ascii="Times New Roman" w:hAnsi="Times New Roman"/>
          <w:b/>
        </w:rPr>
        <w:t>)</w:t>
      </w:r>
      <w:r w:rsidR="00FF65B2" w:rsidRPr="007230D4">
        <w:rPr>
          <w:rFonts w:ascii="Times New Roman" w:hAnsi="Times New Roman"/>
          <w:b/>
        </w:rPr>
        <w:t>.</w:t>
      </w:r>
    </w:p>
    <w:p w:rsidR="00210908" w:rsidRDefault="00CD541E">
      <w:pPr>
        <w:pStyle w:val="ConsPlusNormal"/>
        <w:widowControl/>
        <w:ind w:firstLine="567"/>
        <w:jc w:val="both"/>
      </w:pPr>
      <w:r>
        <w:rPr>
          <w:rFonts w:ascii="Times New Roman" w:hAnsi="Times New Roman" w:cs="Times New Roman"/>
          <w:sz w:val="24"/>
          <w:szCs w:val="24"/>
        </w:rPr>
        <w:t>5.10</w:t>
      </w:r>
      <w:r w:rsidR="00FF65B2">
        <w:rPr>
          <w:rFonts w:ascii="Times New Roman" w:hAnsi="Times New Roman" w:cs="Times New Roman"/>
          <w:sz w:val="24"/>
          <w:szCs w:val="24"/>
        </w:rPr>
        <w:t>. В случае если по окончании срока подачи конкурсных заявок не подана ни одна конкурсная заявка, конкурс признается несостоявшимся.</w:t>
      </w:r>
    </w:p>
    <w:p w:rsidR="00210908" w:rsidRDefault="00CD541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5.11</w:t>
      </w:r>
      <w:r w:rsidR="00FF65B2">
        <w:rPr>
          <w:rFonts w:ascii="Times New Roman" w:hAnsi="Times New Roman" w:cs="Times New Roman"/>
          <w:sz w:val="24"/>
          <w:szCs w:val="24"/>
        </w:rPr>
        <w:t>. В случае если по окончании срока подачи конкурсных заявок подана только одна заявка, конверт с указанной заявкой вскрывается, и указанная заявка рассматривается в соответствии с требованиями конкурсной документации. Если указанная заявка соответствует требованиям и условиям, предусмотренным конкурсной документацией, организатор конкурса направляет такому участнику проект договора.</w:t>
      </w:r>
    </w:p>
    <w:p w:rsidR="00210908" w:rsidRDefault="00CD541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5.12</w:t>
      </w:r>
      <w:r w:rsidR="00FF65B2">
        <w:rPr>
          <w:rFonts w:ascii="Times New Roman" w:hAnsi="Times New Roman" w:cs="Times New Roman"/>
          <w:sz w:val="24"/>
          <w:szCs w:val="24"/>
        </w:rPr>
        <w:t>. Участник конкурса несет все расходы, связанные с подготовкой и подачей конкурсной заявки, а организатор конкурса не несет обязанности по возмещению указанных расходов независимо от характера проведения и результатов конкурса.</w:t>
      </w:r>
    </w:p>
    <w:p w:rsidR="00210908" w:rsidRDefault="00CD541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5.13</w:t>
      </w:r>
      <w:r w:rsidR="00FF65B2">
        <w:rPr>
          <w:rFonts w:ascii="Times New Roman" w:hAnsi="Times New Roman" w:cs="Times New Roman"/>
          <w:sz w:val="24"/>
          <w:szCs w:val="24"/>
        </w:rPr>
        <w:t>. Подача конкурсной заявки является по</w:t>
      </w:r>
      <w:r w:rsidR="00673B5B">
        <w:rPr>
          <w:rFonts w:ascii="Times New Roman" w:hAnsi="Times New Roman" w:cs="Times New Roman"/>
          <w:sz w:val="24"/>
          <w:szCs w:val="24"/>
        </w:rPr>
        <w:t>дтверждением согласия участника</w:t>
      </w:r>
      <w:r w:rsidR="00FF65B2">
        <w:rPr>
          <w:rFonts w:ascii="Times New Roman" w:hAnsi="Times New Roman" w:cs="Times New Roman"/>
          <w:sz w:val="24"/>
          <w:szCs w:val="24"/>
        </w:rPr>
        <w:t xml:space="preserve"> участвовать в конкурсе в порядке и на условиях, установленных конкурсной документацией.</w:t>
      </w:r>
    </w:p>
    <w:p w:rsidR="00210908" w:rsidRDefault="00210908">
      <w:pPr>
        <w:pStyle w:val="ConsPlusNormal"/>
        <w:widowControl/>
        <w:ind w:firstLine="567"/>
        <w:jc w:val="both"/>
        <w:rPr>
          <w:rFonts w:ascii="Times New Roman" w:hAnsi="Times New Roman" w:cs="Times New Roman"/>
          <w:sz w:val="24"/>
          <w:szCs w:val="24"/>
        </w:rPr>
      </w:pPr>
    </w:p>
    <w:p w:rsidR="00210908" w:rsidRDefault="00FF65B2">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6. Требования к участникам конкурса и условия допуска к участию в конкурсе</w:t>
      </w:r>
    </w:p>
    <w:p w:rsidR="00210908" w:rsidRDefault="00210908">
      <w:pPr>
        <w:pStyle w:val="ConsPlusNormal"/>
        <w:widowControl/>
        <w:ind w:firstLine="540"/>
        <w:jc w:val="both"/>
        <w:rPr>
          <w:rFonts w:ascii="Times New Roman" w:hAnsi="Times New Roman" w:cs="Times New Roman"/>
          <w:sz w:val="24"/>
          <w:szCs w:val="24"/>
        </w:rPr>
      </w:pPr>
    </w:p>
    <w:p w:rsidR="00210908" w:rsidRDefault="00FF6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6.1. При проведении конкурса устанавливаются следующие обязательные требования к участникам конкурса:</w:t>
      </w:r>
    </w:p>
    <w:p w:rsidR="00210908" w:rsidRDefault="00673B5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6.1.1. Соответствие участника</w:t>
      </w:r>
      <w:r w:rsidR="00FF65B2">
        <w:rPr>
          <w:rFonts w:ascii="Times New Roman" w:hAnsi="Times New Roman" w:cs="Times New Roman"/>
          <w:sz w:val="24"/>
          <w:szCs w:val="24"/>
        </w:rPr>
        <w:t xml:space="preserve"> требованиям, предъявляемым законодательством Российской Федерации к перевозчикам пассажиров транспортом общего пользования, в том числе наличие лицензии на перевозку пассажиров.</w:t>
      </w:r>
    </w:p>
    <w:p w:rsidR="00210908" w:rsidRDefault="00FF6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6.1.2. </w:t>
      </w:r>
      <w:proofErr w:type="spellStart"/>
      <w:r>
        <w:rPr>
          <w:rFonts w:ascii="Times New Roman" w:hAnsi="Times New Roman" w:cs="Times New Roman"/>
          <w:sz w:val="24"/>
          <w:szCs w:val="24"/>
        </w:rPr>
        <w:t>Не</w:t>
      </w:r>
      <w:r w:rsidR="00673B5B">
        <w:rPr>
          <w:rFonts w:ascii="Times New Roman" w:hAnsi="Times New Roman" w:cs="Times New Roman"/>
          <w:sz w:val="24"/>
          <w:szCs w:val="24"/>
        </w:rPr>
        <w:t>проведение</w:t>
      </w:r>
      <w:proofErr w:type="spellEnd"/>
      <w:r w:rsidR="00673B5B">
        <w:rPr>
          <w:rFonts w:ascii="Times New Roman" w:hAnsi="Times New Roman" w:cs="Times New Roman"/>
          <w:sz w:val="24"/>
          <w:szCs w:val="24"/>
        </w:rPr>
        <w:t xml:space="preserve"> ликвидации участника</w:t>
      </w:r>
      <w:r>
        <w:rPr>
          <w:rFonts w:ascii="Times New Roman" w:hAnsi="Times New Roman" w:cs="Times New Roman"/>
          <w:sz w:val="24"/>
          <w:szCs w:val="24"/>
        </w:rPr>
        <w:t xml:space="preserve"> - юридического лица или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в отношении участника конкурса - юридического лица, индивидуального предпринимателя процедуры банкротства.</w:t>
      </w:r>
    </w:p>
    <w:p w:rsidR="00210908" w:rsidRDefault="00FF65B2">
      <w:pPr>
        <w:pStyle w:val="ConsPlusNormal"/>
        <w:widowControl/>
        <w:ind w:firstLine="540"/>
        <w:jc w:val="both"/>
      </w:pPr>
      <w:r>
        <w:rPr>
          <w:rFonts w:ascii="Times New Roman" w:hAnsi="Times New Roman" w:cs="Times New Roman"/>
          <w:sz w:val="24"/>
          <w:szCs w:val="24"/>
        </w:rPr>
        <w:t xml:space="preserve">6.1.3. </w:t>
      </w:r>
      <w:proofErr w:type="spellStart"/>
      <w:r>
        <w:rPr>
          <w:rFonts w:ascii="Times New Roman" w:hAnsi="Times New Roman" w:cs="Times New Roman"/>
          <w:sz w:val="24"/>
          <w:szCs w:val="24"/>
        </w:rPr>
        <w:t>Неприоста</w:t>
      </w:r>
      <w:r w:rsidR="00E12D21">
        <w:rPr>
          <w:rFonts w:ascii="Times New Roman" w:hAnsi="Times New Roman" w:cs="Times New Roman"/>
          <w:sz w:val="24"/>
          <w:szCs w:val="24"/>
        </w:rPr>
        <w:t>новление</w:t>
      </w:r>
      <w:proofErr w:type="spellEnd"/>
      <w:r w:rsidR="00E12D21">
        <w:rPr>
          <w:rFonts w:ascii="Times New Roman" w:hAnsi="Times New Roman" w:cs="Times New Roman"/>
          <w:sz w:val="24"/>
          <w:szCs w:val="24"/>
        </w:rPr>
        <w:t xml:space="preserve"> деятельности участника</w:t>
      </w:r>
      <w:r>
        <w:rPr>
          <w:rFonts w:ascii="Times New Roman" w:hAnsi="Times New Roman" w:cs="Times New Roman"/>
          <w:sz w:val="24"/>
          <w:szCs w:val="24"/>
        </w:rPr>
        <w:t xml:space="preserve"> в порядке, предусмотренно</w:t>
      </w:r>
      <w:r w:rsidR="00BD0AF1">
        <w:rPr>
          <w:rFonts w:ascii="Times New Roman" w:hAnsi="Times New Roman" w:cs="Times New Roman"/>
          <w:sz w:val="24"/>
          <w:szCs w:val="24"/>
        </w:rPr>
        <w:t xml:space="preserve">м </w:t>
      </w:r>
      <w:r w:rsidR="00BD0AF1" w:rsidRPr="00BD0AF1">
        <w:rPr>
          <w:rStyle w:val="Internetlink"/>
          <w:rFonts w:ascii="Times New Roman" w:hAnsi="Times New Roman" w:cs="Times New Roman"/>
          <w:color w:val="auto"/>
          <w:sz w:val="24"/>
          <w:szCs w:val="24"/>
          <w:u w:val="none"/>
        </w:rPr>
        <w:t>законодательством</w:t>
      </w:r>
      <w:r>
        <w:rPr>
          <w:rFonts w:ascii="Times New Roman" w:hAnsi="Times New Roman" w:cs="Times New Roman"/>
          <w:sz w:val="24"/>
          <w:szCs w:val="24"/>
        </w:rPr>
        <w:t>, на день рассмотрения конкурсной заявки.</w:t>
      </w:r>
    </w:p>
    <w:p w:rsidR="00210908" w:rsidRDefault="00E12D2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6.1.4. Отсутствие у участника</w:t>
      </w:r>
      <w:r w:rsidR="00FF65B2">
        <w:rPr>
          <w:rFonts w:ascii="Times New Roman" w:hAnsi="Times New Roman" w:cs="Times New Roman"/>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w:t>
      </w:r>
      <w:r w:rsidR="004B5E84">
        <w:rPr>
          <w:rFonts w:ascii="Times New Roman" w:hAnsi="Times New Roman" w:cs="Times New Roman"/>
          <w:sz w:val="24"/>
          <w:szCs w:val="24"/>
        </w:rPr>
        <w:t>вой стоимости активов участника</w:t>
      </w:r>
      <w:r w:rsidR="00FF65B2">
        <w:rPr>
          <w:rFonts w:ascii="Times New Roman" w:hAnsi="Times New Roman" w:cs="Times New Roman"/>
          <w:sz w:val="24"/>
          <w:szCs w:val="24"/>
        </w:rPr>
        <w:t xml:space="preserve"> по данным бухгалтерской отчетности за последний заве</w:t>
      </w:r>
      <w:r>
        <w:rPr>
          <w:rFonts w:ascii="Times New Roman" w:hAnsi="Times New Roman" w:cs="Times New Roman"/>
          <w:sz w:val="24"/>
          <w:szCs w:val="24"/>
        </w:rPr>
        <w:t>ршенный отчетный год. Участник</w:t>
      </w:r>
      <w:r w:rsidR="00FF65B2">
        <w:rPr>
          <w:rFonts w:ascii="Times New Roman" w:hAnsi="Times New Roman" w:cs="Times New Roman"/>
          <w:sz w:val="24"/>
          <w:szCs w:val="24"/>
        </w:rPr>
        <w:t xml:space="preserve"> считается соответствующим установленному настоящим подпунктом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конкурсной заявки не принято.</w:t>
      </w:r>
    </w:p>
    <w:p w:rsidR="00641975" w:rsidRDefault="00630F17" w:rsidP="0064197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6.1.5. </w:t>
      </w:r>
      <w:r w:rsidR="00641975">
        <w:rPr>
          <w:rFonts w:ascii="Times New Roman" w:hAnsi="Times New Roman" w:cs="Times New Roman"/>
          <w:sz w:val="24"/>
          <w:szCs w:val="24"/>
        </w:rPr>
        <w:t>Наличие у участника службы (соответствующих работников) контроля технического состояния транспортных средств  перед выездом на линию и при возвращении к месту стоянки или договора на техническое обслуживание с организацией, выполняющей работы и имеющей лицензию на соответствующий вид деятельности.</w:t>
      </w:r>
    </w:p>
    <w:p w:rsidR="00641975" w:rsidRDefault="00641975" w:rsidP="0064197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6.1.6. Наличие у участника службы (соответствующих работников) медицинского осмотра водителей, отвечающей требованиям законодательства, либо договора на медицинское обслуживание с организацией, имеющей лицензию на соответствующий вид деятельности;</w:t>
      </w:r>
    </w:p>
    <w:p w:rsidR="00641975" w:rsidRDefault="005B7415" w:rsidP="0064197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6.1.7</w:t>
      </w:r>
      <w:r w:rsidR="00641975">
        <w:rPr>
          <w:rFonts w:ascii="Times New Roman" w:hAnsi="Times New Roman" w:cs="Times New Roman"/>
          <w:sz w:val="24"/>
          <w:szCs w:val="24"/>
        </w:rPr>
        <w:t>. Наличие у участника службы организации пассажирских перевозок (линейной диспетчерской службы).</w:t>
      </w:r>
    </w:p>
    <w:p w:rsidR="00630F17" w:rsidRDefault="005B7415" w:rsidP="0064197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6.1.8</w:t>
      </w:r>
      <w:r w:rsidR="00641975">
        <w:rPr>
          <w:rFonts w:ascii="Times New Roman" w:hAnsi="Times New Roman" w:cs="Times New Roman"/>
          <w:sz w:val="24"/>
          <w:szCs w:val="24"/>
        </w:rPr>
        <w:t>. Наличие кондукторов (трудовых договоров с кондукторами) на все транспортные средства.</w:t>
      </w:r>
    </w:p>
    <w:p w:rsidR="00210908" w:rsidRDefault="00FF6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6.2. При рассмотре</w:t>
      </w:r>
      <w:r w:rsidR="00E12D21">
        <w:rPr>
          <w:rFonts w:ascii="Times New Roman" w:hAnsi="Times New Roman" w:cs="Times New Roman"/>
          <w:sz w:val="24"/>
          <w:szCs w:val="24"/>
        </w:rPr>
        <w:t>нии конкурсных заявок участник</w:t>
      </w:r>
      <w:r>
        <w:rPr>
          <w:rFonts w:ascii="Times New Roman" w:hAnsi="Times New Roman" w:cs="Times New Roman"/>
          <w:sz w:val="24"/>
          <w:szCs w:val="24"/>
        </w:rPr>
        <w:t xml:space="preserve"> не допускается конкурсной комиссией к участию в конкурсе в случаях:</w:t>
      </w:r>
    </w:p>
    <w:p w:rsidR="00210908" w:rsidRDefault="00FF6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6.2.1. Непредста</w:t>
      </w:r>
      <w:r w:rsidR="00CD541E">
        <w:rPr>
          <w:rFonts w:ascii="Times New Roman" w:hAnsi="Times New Roman" w:cs="Times New Roman"/>
          <w:sz w:val="24"/>
          <w:szCs w:val="24"/>
        </w:rPr>
        <w:t>влени</w:t>
      </w:r>
      <w:r w:rsidR="00BD0AF1">
        <w:rPr>
          <w:rFonts w:ascii="Times New Roman" w:hAnsi="Times New Roman" w:cs="Times New Roman"/>
          <w:sz w:val="24"/>
          <w:szCs w:val="24"/>
        </w:rPr>
        <w:t>я определенных разделом 4</w:t>
      </w:r>
      <w:r>
        <w:rPr>
          <w:rFonts w:ascii="Times New Roman" w:hAnsi="Times New Roman" w:cs="Times New Roman"/>
          <w:sz w:val="24"/>
          <w:szCs w:val="24"/>
        </w:rPr>
        <w:t xml:space="preserve"> конкурсной документации документов и сведений либо наличия в таких документах недостоверных сведений.</w:t>
      </w:r>
    </w:p>
    <w:p w:rsidR="00210908" w:rsidRDefault="00E12D2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6.2.2. Несоответствия участником</w:t>
      </w:r>
      <w:r w:rsidR="00FF65B2">
        <w:rPr>
          <w:rFonts w:ascii="Times New Roman" w:hAnsi="Times New Roman" w:cs="Times New Roman"/>
          <w:sz w:val="24"/>
          <w:szCs w:val="24"/>
        </w:rPr>
        <w:t xml:space="preserve"> требованиям, установленным пунктом 6.1 конкурсной документации.</w:t>
      </w:r>
    </w:p>
    <w:p w:rsidR="00210908" w:rsidRDefault="00FF6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6.2.3. Несоответствия конкурсной заявки требованиям конкурсной документации.</w:t>
      </w:r>
    </w:p>
    <w:p w:rsidR="00210908" w:rsidRDefault="00210908">
      <w:pPr>
        <w:pStyle w:val="ConsPlusNormal"/>
        <w:widowControl/>
        <w:ind w:firstLine="0"/>
        <w:jc w:val="both"/>
        <w:rPr>
          <w:rFonts w:ascii="Times New Roman" w:hAnsi="Times New Roman" w:cs="Times New Roman"/>
          <w:sz w:val="24"/>
          <w:szCs w:val="24"/>
        </w:rPr>
      </w:pPr>
    </w:p>
    <w:p w:rsidR="00210908" w:rsidRDefault="00FF65B2">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7. Порядок и срок отзыва конкурсных заявок,</w:t>
      </w:r>
    </w:p>
    <w:p w:rsidR="00210908" w:rsidRDefault="00FF65B2">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порядок внесения изменений в такие заявки</w:t>
      </w:r>
    </w:p>
    <w:p w:rsidR="00210908" w:rsidRDefault="00210908">
      <w:pPr>
        <w:pStyle w:val="ConsPlusNormal"/>
        <w:widowControl/>
        <w:ind w:firstLine="567"/>
        <w:jc w:val="both"/>
        <w:rPr>
          <w:rFonts w:ascii="Times New Roman" w:hAnsi="Times New Roman" w:cs="Times New Roman"/>
          <w:sz w:val="24"/>
          <w:szCs w:val="24"/>
        </w:rPr>
      </w:pPr>
    </w:p>
    <w:p w:rsidR="00210908" w:rsidRDefault="00FF6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7.1. Участник конкурса не может вносить в конкурсную заявку изменения по своей инициативе до вскрытия конвертов.</w:t>
      </w:r>
    </w:p>
    <w:p w:rsidR="002710C1" w:rsidRPr="002710C1" w:rsidRDefault="002710C1" w:rsidP="002710C1">
      <w:pPr>
        <w:suppressAutoHyphens w:val="0"/>
        <w:autoSpaceDE w:val="0"/>
        <w:adjustRightInd w:val="0"/>
        <w:ind w:firstLine="540"/>
        <w:jc w:val="both"/>
        <w:textAlignment w:val="auto"/>
        <w:rPr>
          <w:rFonts w:eastAsia="Times New Roman"/>
          <w:kern w:val="32"/>
          <w:szCs w:val="24"/>
          <w:lang w:eastAsia="ru-RU"/>
        </w:rPr>
      </w:pPr>
      <w:r>
        <w:rPr>
          <w:rFonts w:eastAsia="Times New Roman"/>
          <w:kern w:val="32"/>
          <w:szCs w:val="24"/>
          <w:lang w:eastAsia="ru-RU"/>
        </w:rPr>
        <w:t xml:space="preserve">7.2. </w:t>
      </w:r>
      <w:r w:rsidRPr="002710C1">
        <w:rPr>
          <w:rFonts w:eastAsia="Times New Roman"/>
          <w:kern w:val="32"/>
          <w:szCs w:val="24"/>
          <w:lang w:eastAsia="ru-RU"/>
        </w:rPr>
        <w:t>Изменение в заявку должн</w:t>
      </w:r>
      <w:r w:rsidR="00BD0AF1">
        <w:rPr>
          <w:rFonts w:eastAsia="Times New Roman"/>
          <w:kern w:val="32"/>
          <w:szCs w:val="24"/>
          <w:lang w:eastAsia="ru-RU"/>
        </w:rPr>
        <w:t>о быть подготовлено, запечатано</w:t>
      </w:r>
      <w:r w:rsidRPr="002710C1">
        <w:rPr>
          <w:rFonts w:eastAsia="Times New Roman"/>
          <w:kern w:val="32"/>
          <w:szCs w:val="24"/>
          <w:lang w:eastAsia="ru-RU"/>
        </w:rPr>
        <w:t xml:space="preserve"> и доставлено в соответс</w:t>
      </w:r>
      <w:r w:rsidRPr="002710C1">
        <w:rPr>
          <w:rFonts w:eastAsia="Times New Roman"/>
          <w:kern w:val="32"/>
          <w:szCs w:val="24"/>
          <w:lang w:eastAsia="ru-RU"/>
        </w:rPr>
        <w:t>т</w:t>
      </w:r>
      <w:r w:rsidRPr="002710C1">
        <w:rPr>
          <w:rFonts w:eastAsia="Times New Roman"/>
          <w:kern w:val="32"/>
          <w:szCs w:val="24"/>
          <w:lang w:eastAsia="ru-RU"/>
        </w:rPr>
        <w:t xml:space="preserve">вии с требованиями </w:t>
      </w:r>
      <w:r w:rsidR="00B4052E">
        <w:rPr>
          <w:rFonts w:eastAsia="Times New Roman"/>
          <w:kern w:val="32"/>
          <w:szCs w:val="24"/>
          <w:lang w:eastAsia="ru-RU"/>
        </w:rPr>
        <w:t>разделов</w:t>
      </w:r>
      <w:r>
        <w:rPr>
          <w:rFonts w:eastAsia="Times New Roman"/>
          <w:kern w:val="32"/>
          <w:szCs w:val="24"/>
          <w:lang w:eastAsia="ru-RU"/>
        </w:rPr>
        <w:t xml:space="preserve"> 4,5</w:t>
      </w:r>
      <w:r w:rsidRPr="002710C1">
        <w:rPr>
          <w:rFonts w:eastAsia="Times New Roman"/>
          <w:kern w:val="32"/>
          <w:szCs w:val="24"/>
          <w:lang w:eastAsia="ru-RU"/>
        </w:rPr>
        <w:t xml:space="preserve"> конкурсной документации. Конверты дополнительно марк</w:t>
      </w:r>
      <w:r w:rsidRPr="002710C1">
        <w:rPr>
          <w:rFonts w:eastAsia="Times New Roman"/>
          <w:kern w:val="32"/>
          <w:szCs w:val="24"/>
          <w:lang w:eastAsia="ru-RU"/>
        </w:rPr>
        <w:t>и</w:t>
      </w:r>
      <w:r w:rsidRPr="002710C1">
        <w:rPr>
          <w:rFonts w:eastAsia="Times New Roman"/>
          <w:kern w:val="32"/>
          <w:szCs w:val="24"/>
          <w:lang w:eastAsia="ru-RU"/>
        </w:rPr>
        <w:t>руются словом «Изменение».</w:t>
      </w:r>
    </w:p>
    <w:p w:rsidR="002710C1" w:rsidRPr="002710C1" w:rsidRDefault="002710C1" w:rsidP="002710C1">
      <w:pPr>
        <w:suppressAutoHyphens w:val="0"/>
        <w:autoSpaceDE w:val="0"/>
        <w:adjustRightInd w:val="0"/>
        <w:ind w:firstLine="540"/>
        <w:jc w:val="both"/>
        <w:textAlignment w:val="auto"/>
        <w:rPr>
          <w:rFonts w:eastAsia="Times New Roman"/>
          <w:kern w:val="32"/>
          <w:szCs w:val="24"/>
          <w:lang w:eastAsia="ru-RU"/>
        </w:rPr>
      </w:pPr>
      <w:r w:rsidRPr="002710C1">
        <w:rPr>
          <w:rFonts w:eastAsia="Times New Roman"/>
          <w:kern w:val="32"/>
          <w:szCs w:val="24"/>
          <w:lang w:eastAsia="ru-RU"/>
        </w:rPr>
        <w:t>Изменения в заявку оформляются в форме изменений (дополнений) в отдельные пункты заявки либо в виде новой редакции заявки.</w:t>
      </w:r>
    </w:p>
    <w:p w:rsidR="00210908" w:rsidRDefault="002710C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7.3</w:t>
      </w:r>
      <w:r w:rsidR="00FF65B2">
        <w:rPr>
          <w:rFonts w:ascii="Times New Roman" w:hAnsi="Times New Roman" w:cs="Times New Roman"/>
          <w:sz w:val="24"/>
          <w:szCs w:val="24"/>
        </w:rPr>
        <w:t>. Участник вправе отозвать конкурсную заявку в любое время до вскрытия конвертов с конкурсными заявками непосредственно перед вскрытием после объявления конкурсной комиссией присутствующим участникам конкурса о возможности отозвать поданные заявки.</w:t>
      </w:r>
    </w:p>
    <w:p w:rsidR="00210908" w:rsidRDefault="00210908">
      <w:pPr>
        <w:pStyle w:val="ConsPlusNormal"/>
        <w:widowControl/>
        <w:ind w:firstLine="567"/>
        <w:jc w:val="both"/>
        <w:rPr>
          <w:rFonts w:ascii="Times New Roman" w:hAnsi="Times New Roman" w:cs="Times New Roman"/>
          <w:sz w:val="24"/>
          <w:szCs w:val="24"/>
        </w:rPr>
      </w:pPr>
    </w:p>
    <w:p w:rsidR="00210908" w:rsidRDefault="00FF65B2">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8. </w:t>
      </w:r>
      <w:r w:rsidR="002710C1">
        <w:rPr>
          <w:rFonts w:ascii="Times New Roman" w:hAnsi="Times New Roman" w:cs="Times New Roman"/>
          <w:b/>
          <w:sz w:val="24"/>
          <w:szCs w:val="24"/>
        </w:rPr>
        <w:t>Разъяснение положений</w:t>
      </w:r>
      <w:r>
        <w:rPr>
          <w:rFonts w:ascii="Times New Roman" w:hAnsi="Times New Roman" w:cs="Times New Roman"/>
          <w:b/>
          <w:sz w:val="24"/>
          <w:szCs w:val="24"/>
        </w:rPr>
        <w:t xml:space="preserve"> конкурсной документации</w:t>
      </w:r>
    </w:p>
    <w:p w:rsidR="00210908" w:rsidRDefault="00210908">
      <w:pPr>
        <w:pStyle w:val="ConsPlusNormal"/>
        <w:widowControl/>
        <w:ind w:firstLine="0"/>
        <w:jc w:val="center"/>
        <w:rPr>
          <w:rFonts w:ascii="Times New Roman" w:hAnsi="Times New Roman" w:cs="Times New Roman"/>
          <w:b/>
          <w:sz w:val="24"/>
          <w:szCs w:val="24"/>
        </w:rPr>
      </w:pPr>
    </w:p>
    <w:p w:rsidR="00210908" w:rsidRDefault="00FF6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8.1. Любое заинтересованное лицо вправе обратиться к организатору конкурса с письменным обращением о разъяснении по</w:t>
      </w:r>
      <w:r w:rsidR="00324C75">
        <w:rPr>
          <w:rFonts w:ascii="Times New Roman" w:hAnsi="Times New Roman" w:cs="Times New Roman"/>
          <w:sz w:val="24"/>
          <w:szCs w:val="24"/>
        </w:rPr>
        <w:t xml:space="preserve">ложений конкурсной документации </w:t>
      </w:r>
      <w:r w:rsidR="00324C75" w:rsidRPr="00B17CEF">
        <w:rPr>
          <w:rFonts w:ascii="Times New Roman" w:hAnsi="Times New Roman" w:cs="Times New Roman"/>
          <w:b/>
          <w:sz w:val="24"/>
          <w:szCs w:val="24"/>
        </w:rPr>
        <w:t>(</w:t>
      </w:r>
      <w:r w:rsidR="00324C75" w:rsidRPr="00B17CEF">
        <w:rPr>
          <w:rFonts w:ascii="Times New Roman" w:hAnsi="Times New Roman" w:cs="Times New Roman"/>
          <w:sz w:val="24"/>
          <w:szCs w:val="24"/>
        </w:rPr>
        <w:t>приложение №</w:t>
      </w:r>
      <w:r w:rsidR="00324C75">
        <w:rPr>
          <w:rFonts w:ascii="Times New Roman" w:hAnsi="Times New Roman" w:cs="Times New Roman"/>
          <w:sz w:val="24"/>
          <w:szCs w:val="24"/>
        </w:rPr>
        <w:t> 5</w:t>
      </w:r>
      <w:r w:rsidR="00324C75" w:rsidRPr="004B5E84">
        <w:t xml:space="preserve"> </w:t>
      </w:r>
      <w:r w:rsidR="00324C75" w:rsidRPr="004B5E84">
        <w:rPr>
          <w:rFonts w:ascii="Times New Roman" w:hAnsi="Times New Roman" w:cs="Times New Roman"/>
          <w:sz w:val="24"/>
          <w:szCs w:val="24"/>
        </w:rPr>
        <w:t>к настоящей документации</w:t>
      </w:r>
      <w:r w:rsidR="00324C75" w:rsidRPr="00B17CEF">
        <w:rPr>
          <w:rFonts w:ascii="Times New Roman" w:hAnsi="Times New Roman" w:cs="Times New Roman"/>
          <w:b/>
          <w:sz w:val="24"/>
          <w:szCs w:val="24"/>
        </w:rPr>
        <w:t>)</w:t>
      </w:r>
      <w:r w:rsidR="00324C75">
        <w:rPr>
          <w:rFonts w:ascii="Times New Roman" w:hAnsi="Times New Roman" w:cs="Times New Roman"/>
          <w:b/>
          <w:sz w:val="24"/>
          <w:szCs w:val="24"/>
        </w:rPr>
        <w:t>.</w:t>
      </w:r>
    </w:p>
    <w:p w:rsidR="00210908" w:rsidRDefault="00FF6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8.2. При проведении конкурса не допускаются переговоры организатора конкурса с участниками, за исключением разъяснений положений конкурсной документации.</w:t>
      </w:r>
    </w:p>
    <w:p w:rsidR="00210908" w:rsidRDefault="00210908">
      <w:pPr>
        <w:pStyle w:val="ConsPlusNormal"/>
        <w:widowControl/>
        <w:ind w:firstLine="0"/>
        <w:jc w:val="both"/>
        <w:rPr>
          <w:rFonts w:ascii="Times New Roman" w:hAnsi="Times New Roman" w:cs="Times New Roman"/>
          <w:sz w:val="24"/>
          <w:szCs w:val="24"/>
        </w:rPr>
      </w:pPr>
    </w:p>
    <w:p w:rsidR="00210908" w:rsidRDefault="00FF65B2">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9. Место, порядок, дату и время вскрытия конвертов с конкурсными заявками</w:t>
      </w:r>
    </w:p>
    <w:p w:rsidR="00210908" w:rsidRDefault="00210908">
      <w:pPr>
        <w:pStyle w:val="ConsPlusNormal"/>
        <w:widowControl/>
        <w:ind w:firstLine="540"/>
        <w:jc w:val="both"/>
        <w:rPr>
          <w:rFonts w:ascii="Times New Roman" w:hAnsi="Times New Roman" w:cs="Times New Roman"/>
          <w:sz w:val="24"/>
          <w:szCs w:val="24"/>
        </w:rPr>
      </w:pPr>
    </w:p>
    <w:p w:rsidR="00210908" w:rsidRDefault="00FF6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9.1. Конверты с конкурсными заявками вскрываются в указанные в извещении о проведении конкурса день, время и месте. Участники конкурса или их представители на основании доверенности вправе присутствовать при вскрытии конвертов с конкурсными заявками. Вскрытие указанных конвертов осуществляется в один день.</w:t>
      </w:r>
    </w:p>
    <w:p w:rsidR="00210908" w:rsidRDefault="00FF6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9.2. Непосредственно перед вскрытием конвертов с конкурсными заявками, но не раньше времени, указанного в извещении о проведении конкурса, конкурсная комиссия объявляет присутствующим при вскрытии конвертов участникам конкурса о возможности отозвать поданные заявки до вскрытия конвертов с конкурсными заявками.</w:t>
      </w:r>
    </w:p>
    <w:p w:rsidR="00210908" w:rsidRDefault="00FF6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9.3. При вскрытии конвертов с конкурсными заявками объявляются и заносятся в протокол вскрытия конвертов наименование (для юридического лица), фамилия, имя, отчество (для индивидуального предпринимателя) и почтовый адрес каждого участника, конверт с конкурсной заявкой которого вскрывается, наличие сведений и документов, предусмотренных конкурсной документацией, условия перевозки пассажиров, указанные в заявке и являющиеся критериями оценки конкурсных заявок.</w:t>
      </w:r>
    </w:p>
    <w:p w:rsidR="00210908" w:rsidRDefault="00FF6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9.4. При вскрытии конвертов с конкурсными заявками конкурсная комиссия вправе потребовать от присутствующих участников конкурса представления разъяснений содержания представленных ими документов и конкурсной заявки. При этом не допускается изменение конкурсной заявки, и конкурсная комиссия не вправе предъявлять дополнительные требования к участникам. Не допускается изменять указанные в конкурсной документации требования к участникам. Представленные разъяснения вносятся в протокол вскрытия конвертов с конкурсными заявками.</w:t>
      </w:r>
    </w:p>
    <w:p w:rsidR="00210908" w:rsidRDefault="00FF6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9.5. Протокол вскрытия конвертов с конкурсными заявками ведется конкурсной комиссией и подписывается всеми присутствующими членами конкурсной комиссии непосредственно после вскрытия конвертов.</w:t>
      </w:r>
    </w:p>
    <w:p w:rsidR="00210908" w:rsidRDefault="00FF6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9.6. При проведении процедуры вскрытия конвертов с конкурсными заявками ведется аудиозапись.</w:t>
      </w:r>
    </w:p>
    <w:p w:rsidR="00210908" w:rsidRDefault="00210908">
      <w:pPr>
        <w:pStyle w:val="Standard"/>
        <w:ind w:firstLine="540"/>
        <w:jc w:val="both"/>
      </w:pPr>
    </w:p>
    <w:p w:rsidR="00DC7E4D" w:rsidRPr="00DC7E4D" w:rsidRDefault="00DC7E4D" w:rsidP="00DC7E4D">
      <w:pPr>
        <w:suppressAutoHyphens w:val="0"/>
        <w:autoSpaceDE w:val="0"/>
        <w:adjustRightInd w:val="0"/>
        <w:ind w:firstLine="540"/>
        <w:jc w:val="center"/>
        <w:textAlignment w:val="auto"/>
        <w:outlineLvl w:val="3"/>
        <w:rPr>
          <w:rFonts w:eastAsia="Times New Roman"/>
          <w:b/>
          <w:kern w:val="32"/>
          <w:szCs w:val="24"/>
          <w:lang w:eastAsia="ru-RU"/>
        </w:rPr>
      </w:pPr>
      <w:r w:rsidRPr="00DC7E4D">
        <w:rPr>
          <w:rFonts w:eastAsia="Times New Roman"/>
          <w:b/>
          <w:kern w:val="32"/>
          <w:szCs w:val="24"/>
          <w:lang w:eastAsia="ru-RU"/>
        </w:rPr>
        <w:lastRenderedPageBreak/>
        <w:t>1</w:t>
      </w:r>
      <w:r>
        <w:rPr>
          <w:rFonts w:eastAsia="Times New Roman"/>
          <w:b/>
          <w:kern w:val="32"/>
          <w:szCs w:val="24"/>
          <w:lang w:eastAsia="ru-RU"/>
        </w:rPr>
        <w:t>0</w:t>
      </w:r>
      <w:r w:rsidRPr="00DC7E4D">
        <w:rPr>
          <w:rFonts w:eastAsia="Times New Roman"/>
          <w:b/>
          <w:kern w:val="32"/>
          <w:szCs w:val="24"/>
          <w:lang w:eastAsia="ru-RU"/>
        </w:rPr>
        <w:t>. Проверка конкурсной комиссией заявок на соответствие требованиям, устано</w:t>
      </w:r>
      <w:r w:rsidRPr="00DC7E4D">
        <w:rPr>
          <w:rFonts w:eastAsia="Times New Roman"/>
          <w:b/>
          <w:kern w:val="32"/>
          <w:szCs w:val="24"/>
          <w:lang w:eastAsia="ru-RU"/>
        </w:rPr>
        <w:t>в</w:t>
      </w:r>
      <w:r w:rsidRPr="00DC7E4D">
        <w:rPr>
          <w:rFonts w:eastAsia="Times New Roman"/>
          <w:b/>
          <w:kern w:val="32"/>
          <w:szCs w:val="24"/>
          <w:lang w:eastAsia="ru-RU"/>
        </w:rPr>
        <w:t>ленным конкурсной документацией</w:t>
      </w:r>
    </w:p>
    <w:p w:rsidR="00DC7E4D" w:rsidRPr="00DC7E4D" w:rsidRDefault="00DC7E4D" w:rsidP="00DC7E4D">
      <w:pPr>
        <w:suppressAutoHyphens w:val="0"/>
        <w:autoSpaceDE w:val="0"/>
        <w:adjustRightInd w:val="0"/>
        <w:jc w:val="center"/>
        <w:textAlignment w:val="auto"/>
        <w:rPr>
          <w:rFonts w:eastAsia="Times New Roman"/>
          <w:kern w:val="32"/>
          <w:szCs w:val="24"/>
          <w:lang w:eastAsia="ru-RU"/>
        </w:rPr>
      </w:pPr>
    </w:p>
    <w:p w:rsidR="00DC7E4D" w:rsidRPr="00DC7E4D" w:rsidRDefault="00DC7E4D" w:rsidP="00DC7E4D">
      <w:pPr>
        <w:suppressAutoHyphens w:val="0"/>
        <w:autoSpaceDE w:val="0"/>
        <w:adjustRightInd w:val="0"/>
        <w:ind w:firstLine="540"/>
        <w:jc w:val="both"/>
        <w:textAlignment w:val="auto"/>
        <w:rPr>
          <w:rFonts w:eastAsia="Times New Roman"/>
          <w:kern w:val="32"/>
          <w:szCs w:val="24"/>
          <w:lang w:eastAsia="ru-RU"/>
        </w:rPr>
      </w:pPr>
      <w:r>
        <w:rPr>
          <w:rFonts w:eastAsia="Times New Roman"/>
          <w:kern w:val="32"/>
          <w:szCs w:val="24"/>
          <w:lang w:eastAsia="ru-RU"/>
        </w:rPr>
        <w:t>10.</w:t>
      </w:r>
      <w:r w:rsidRPr="00DC7E4D">
        <w:rPr>
          <w:rFonts w:eastAsia="Times New Roman"/>
          <w:kern w:val="32"/>
          <w:szCs w:val="24"/>
          <w:lang w:eastAsia="ru-RU"/>
        </w:rPr>
        <w:t>1. Конкурсная комиссия рассматривает заявки на соответствие требованиям, устано</w:t>
      </w:r>
      <w:r w:rsidRPr="00DC7E4D">
        <w:rPr>
          <w:rFonts w:eastAsia="Times New Roman"/>
          <w:kern w:val="32"/>
          <w:szCs w:val="24"/>
          <w:lang w:eastAsia="ru-RU"/>
        </w:rPr>
        <w:t>в</w:t>
      </w:r>
      <w:r w:rsidRPr="00DC7E4D">
        <w:rPr>
          <w:rFonts w:eastAsia="Times New Roman"/>
          <w:kern w:val="32"/>
          <w:szCs w:val="24"/>
          <w:lang w:eastAsia="ru-RU"/>
        </w:rPr>
        <w:t>ленным требованиям конкурсной документацией.</w:t>
      </w:r>
    </w:p>
    <w:p w:rsidR="00DC7E4D" w:rsidRPr="00DC7E4D" w:rsidRDefault="00DC7E4D" w:rsidP="00DC7E4D">
      <w:pPr>
        <w:suppressAutoHyphens w:val="0"/>
        <w:autoSpaceDE w:val="0"/>
        <w:adjustRightInd w:val="0"/>
        <w:ind w:firstLine="540"/>
        <w:jc w:val="both"/>
        <w:textAlignment w:val="auto"/>
        <w:rPr>
          <w:rFonts w:eastAsia="Times New Roman"/>
          <w:kern w:val="32"/>
          <w:szCs w:val="24"/>
          <w:lang w:eastAsia="ru-RU"/>
        </w:rPr>
      </w:pPr>
      <w:r>
        <w:rPr>
          <w:rFonts w:eastAsia="Times New Roman"/>
          <w:kern w:val="32"/>
          <w:szCs w:val="24"/>
          <w:lang w:eastAsia="ru-RU"/>
        </w:rPr>
        <w:t>10.</w:t>
      </w:r>
      <w:r w:rsidRPr="00DC7E4D">
        <w:rPr>
          <w:rFonts w:eastAsia="Times New Roman"/>
          <w:kern w:val="32"/>
          <w:szCs w:val="24"/>
          <w:lang w:eastAsia="ru-RU"/>
        </w:rPr>
        <w:t>2. На основании результатов рассмотрения заявок конкурсной комиссией принимается решение о допуске к участию в конкурсе участника и о признании участника, подавшего зая</w:t>
      </w:r>
      <w:r w:rsidRPr="00DC7E4D">
        <w:rPr>
          <w:rFonts w:eastAsia="Times New Roman"/>
          <w:kern w:val="32"/>
          <w:szCs w:val="24"/>
          <w:lang w:eastAsia="ru-RU"/>
        </w:rPr>
        <w:t>в</w:t>
      </w:r>
      <w:r w:rsidRPr="00DC7E4D">
        <w:rPr>
          <w:rFonts w:eastAsia="Times New Roman"/>
          <w:kern w:val="32"/>
          <w:szCs w:val="24"/>
          <w:lang w:eastAsia="ru-RU"/>
        </w:rPr>
        <w:t>ку, участником конкурса или об отказе в допуске такого участника к участию в конкурсе.</w:t>
      </w:r>
    </w:p>
    <w:p w:rsidR="00DC7E4D" w:rsidRPr="00DC7E4D" w:rsidRDefault="00DC7E4D" w:rsidP="00DC7E4D">
      <w:pPr>
        <w:suppressAutoHyphens w:val="0"/>
        <w:autoSpaceDE w:val="0"/>
        <w:adjustRightInd w:val="0"/>
        <w:ind w:firstLine="540"/>
        <w:jc w:val="both"/>
        <w:textAlignment w:val="auto"/>
        <w:rPr>
          <w:rFonts w:eastAsia="Times New Roman"/>
          <w:kern w:val="32"/>
          <w:szCs w:val="24"/>
          <w:lang w:eastAsia="ru-RU"/>
        </w:rPr>
      </w:pPr>
      <w:r>
        <w:rPr>
          <w:rFonts w:eastAsia="Times New Roman"/>
          <w:kern w:val="32"/>
          <w:szCs w:val="24"/>
          <w:lang w:eastAsia="ru-RU"/>
        </w:rPr>
        <w:t>10.</w:t>
      </w:r>
      <w:r w:rsidRPr="00DC7E4D">
        <w:rPr>
          <w:rFonts w:eastAsia="Times New Roman"/>
          <w:kern w:val="32"/>
          <w:szCs w:val="24"/>
          <w:lang w:eastAsia="ru-RU"/>
        </w:rPr>
        <w:t>3. В случае установления недостоверности сведений, содержащихся в документах, представленных участником, установления факта проведения ликвидации участника размещ</w:t>
      </w:r>
      <w:r w:rsidRPr="00DC7E4D">
        <w:rPr>
          <w:rFonts w:eastAsia="Times New Roman"/>
          <w:kern w:val="32"/>
          <w:szCs w:val="24"/>
          <w:lang w:eastAsia="ru-RU"/>
        </w:rPr>
        <w:t>е</w:t>
      </w:r>
      <w:r w:rsidRPr="00DC7E4D">
        <w:rPr>
          <w:rFonts w:eastAsia="Times New Roman"/>
          <w:kern w:val="32"/>
          <w:szCs w:val="24"/>
          <w:lang w:eastAsia="ru-RU"/>
        </w:rPr>
        <w:t>ния заказа юридического лица или принятия арбитражным судом решения о признании учас</w:t>
      </w:r>
      <w:r w:rsidRPr="00DC7E4D">
        <w:rPr>
          <w:rFonts w:eastAsia="Times New Roman"/>
          <w:kern w:val="32"/>
          <w:szCs w:val="24"/>
          <w:lang w:eastAsia="ru-RU"/>
        </w:rPr>
        <w:t>т</w:t>
      </w:r>
      <w:r w:rsidRPr="00DC7E4D">
        <w:rPr>
          <w:rFonts w:eastAsia="Times New Roman"/>
          <w:kern w:val="32"/>
          <w:szCs w:val="24"/>
          <w:lang w:eastAsia="ru-RU"/>
        </w:rPr>
        <w:t>ника - юридического лица, индивидуального предпринимателя банкротом и об открытии ко</w:t>
      </w:r>
      <w:r w:rsidRPr="00DC7E4D">
        <w:rPr>
          <w:rFonts w:eastAsia="Times New Roman"/>
          <w:kern w:val="32"/>
          <w:szCs w:val="24"/>
          <w:lang w:eastAsia="ru-RU"/>
        </w:rPr>
        <w:t>н</w:t>
      </w:r>
      <w:r w:rsidRPr="00DC7E4D">
        <w:rPr>
          <w:rFonts w:eastAsia="Times New Roman"/>
          <w:kern w:val="32"/>
          <w:szCs w:val="24"/>
          <w:lang w:eastAsia="ru-RU"/>
        </w:rPr>
        <w:t>курсного производства, факта приостановления деятельности такого участника в порядке, пр</w:t>
      </w:r>
      <w:r w:rsidRPr="00DC7E4D">
        <w:rPr>
          <w:rFonts w:eastAsia="Times New Roman"/>
          <w:kern w:val="32"/>
          <w:szCs w:val="24"/>
          <w:lang w:eastAsia="ru-RU"/>
        </w:rPr>
        <w:t>е</w:t>
      </w:r>
      <w:r w:rsidRPr="00DC7E4D">
        <w:rPr>
          <w:rFonts w:eastAsia="Times New Roman"/>
          <w:kern w:val="32"/>
          <w:szCs w:val="24"/>
          <w:lang w:eastAsia="ru-RU"/>
        </w:rPr>
        <w:t>дусмотренном Кодексом Российской Федерации об административных правонарушениях, фа</w:t>
      </w:r>
      <w:r w:rsidRPr="00DC7E4D">
        <w:rPr>
          <w:rFonts w:eastAsia="Times New Roman"/>
          <w:kern w:val="32"/>
          <w:szCs w:val="24"/>
          <w:lang w:eastAsia="ru-RU"/>
        </w:rPr>
        <w:t>к</w:t>
      </w:r>
      <w:r w:rsidRPr="00DC7E4D">
        <w:rPr>
          <w:rFonts w:eastAsia="Times New Roman"/>
          <w:kern w:val="32"/>
          <w:szCs w:val="24"/>
          <w:lang w:eastAsia="ru-RU"/>
        </w:rPr>
        <w:t>та наличия у такого участника задолженности по начисленным налогам, сборам и иным обяз</w:t>
      </w:r>
      <w:r w:rsidRPr="00DC7E4D">
        <w:rPr>
          <w:rFonts w:eastAsia="Times New Roman"/>
          <w:kern w:val="32"/>
          <w:szCs w:val="24"/>
          <w:lang w:eastAsia="ru-RU"/>
        </w:rPr>
        <w:t>а</w:t>
      </w:r>
      <w:r w:rsidRPr="00DC7E4D">
        <w:rPr>
          <w:rFonts w:eastAsia="Times New Roman"/>
          <w:kern w:val="32"/>
          <w:szCs w:val="24"/>
          <w:lang w:eastAsia="ru-RU"/>
        </w:rPr>
        <w:t>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w:t>
      </w:r>
      <w:r w:rsidRPr="00DC7E4D">
        <w:rPr>
          <w:rFonts w:eastAsia="Times New Roman"/>
          <w:kern w:val="32"/>
          <w:szCs w:val="24"/>
          <w:lang w:eastAsia="ru-RU"/>
        </w:rPr>
        <w:t>р</w:t>
      </w:r>
      <w:r w:rsidRPr="00DC7E4D">
        <w:rPr>
          <w:rFonts w:eastAsia="Times New Roman"/>
          <w:kern w:val="32"/>
          <w:szCs w:val="24"/>
          <w:lang w:eastAsia="ru-RU"/>
        </w:rPr>
        <w:t>шенный отчетный период, при условии, что участник не обжалует наличие указанной задо</w:t>
      </w:r>
      <w:r w:rsidRPr="00DC7E4D">
        <w:rPr>
          <w:rFonts w:eastAsia="Times New Roman"/>
          <w:kern w:val="32"/>
          <w:szCs w:val="24"/>
          <w:lang w:eastAsia="ru-RU"/>
        </w:rPr>
        <w:t>л</w:t>
      </w:r>
      <w:r w:rsidRPr="00DC7E4D">
        <w:rPr>
          <w:rFonts w:eastAsia="Times New Roman"/>
          <w:kern w:val="32"/>
          <w:szCs w:val="24"/>
          <w:lang w:eastAsia="ru-RU"/>
        </w:rPr>
        <w:t>женности в соответствии с законодательством Российской Федерации, организатор конкурса, конкурсная комиссия обязаны отстранить такого участника от участия в конкурсе на любом этапе его проведения.</w:t>
      </w:r>
    </w:p>
    <w:p w:rsidR="00DC7E4D" w:rsidRPr="00DC7E4D" w:rsidRDefault="00DC7E4D" w:rsidP="00DC7E4D">
      <w:pPr>
        <w:suppressAutoHyphens w:val="0"/>
        <w:autoSpaceDE w:val="0"/>
        <w:adjustRightInd w:val="0"/>
        <w:ind w:firstLine="540"/>
        <w:jc w:val="both"/>
        <w:textAlignment w:val="auto"/>
        <w:rPr>
          <w:rFonts w:eastAsia="Times New Roman"/>
          <w:kern w:val="32"/>
          <w:szCs w:val="24"/>
          <w:lang w:eastAsia="ru-RU"/>
        </w:rPr>
      </w:pPr>
      <w:r>
        <w:rPr>
          <w:rFonts w:eastAsia="Times New Roman"/>
          <w:kern w:val="32"/>
          <w:szCs w:val="24"/>
          <w:lang w:eastAsia="ru-RU"/>
        </w:rPr>
        <w:t>10.</w:t>
      </w:r>
      <w:r w:rsidRPr="00DC7E4D">
        <w:rPr>
          <w:rFonts w:eastAsia="Times New Roman"/>
          <w:kern w:val="32"/>
          <w:szCs w:val="24"/>
          <w:lang w:eastAsia="ru-RU"/>
        </w:rPr>
        <w:t>4. Участникам, подавшим заявки и признанным участниками конкурса, и участникам,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протокола.</w:t>
      </w:r>
    </w:p>
    <w:p w:rsidR="00DC7E4D" w:rsidRDefault="00DC7E4D" w:rsidP="00DC7E4D">
      <w:pPr>
        <w:pStyle w:val="ConsPlusNormal"/>
        <w:widowControl/>
        <w:ind w:firstLine="0"/>
        <w:jc w:val="both"/>
        <w:rPr>
          <w:rFonts w:ascii="Times New Roman" w:eastAsia="Times New Roman" w:hAnsi="Times New Roman" w:cs="Times New Roman"/>
          <w:kern w:val="32"/>
          <w:sz w:val="24"/>
          <w:szCs w:val="24"/>
          <w:lang w:eastAsia="ru-RU"/>
        </w:rPr>
      </w:pPr>
      <w:r>
        <w:rPr>
          <w:rFonts w:ascii="Times New Roman" w:eastAsia="Times New Roman" w:hAnsi="Times New Roman" w:cs="Times New Roman"/>
          <w:kern w:val="32"/>
          <w:sz w:val="24"/>
          <w:szCs w:val="24"/>
          <w:lang w:eastAsia="ru-RU"/>
        </w:rPr>
        <w:t xml:space="preserve">        10.</w:t>
      </w:r>
      <w:r w:rsidRPr="00DC7E4D">
        <w:rPr>
          <w:rFonts w:ascii="Times New Roman" w:eastAsia="Times New Roman" w:hAnsi="Times New Roman" w:cs="Times New Roman"/>
          <w:kern w:val="32"/>
          <w:sz w:val="24"/>
          <w:szCs w:val="24"/>
          <w:lang w:eastAsia="ru-RU"/>
        </w:rPr>
        <w:t>5. В случае если на основании результатов рассмотрения заявок принято решение об отказе в допуске к участию в конкурсе всех участников, подавших заявки, или о допуске к участию в конкурсе и признании участником конкурса только одного участника, подавшего заявку, конкурс признается несостоявшимся.</w:t>
      </w:r>
    </w:p>
    <w:p w:rsidR="00DC7E4D" w:rsidRDefault="00DC7E4D" w:rsidP="00DC7E4D">
      <w:pPr>
        <w:pStyle w:val="ConsPlusNormal"/>
        <w:widowControl/>
        <w:ind w:firstLine="0"/>
        <w:jc w:val="center"/>
        <w:rPr>
          <w:rFonts w:ascii="Times New Roman" w:hAnsi="Times New Roman" w:cs="Times New Roman"/>
          <w:b/>
          <w:sz w:val="24"/>
          <w:szCs w:val="24"/>
        </w:rPr>
      </w:pPr>
    </w:p>
    <w:p w:rsidR="00210908" w:rsidRDefault="00DC7E4D">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11</w:t>
      </w:r>
      <w:r w:rsidR="00FF65B2">
        <w:rPr>
          <w:rFonts w:ascii="Times New Roman" w:hAnsi="Times New Roman" w:cs="Times New Roman"/>
          <w:b/>
          <w:sz w:val="24"/>
          <w:szCs w:val="24"/>
        </w:rPr>
        <w:t>. Критерии оценки конкурсных заявок</w:t>
      </w:r>
    </w:p>
    <w:p w:rsidR="00210908" w:rsidRDefault="00210908">
      <w:pPr>
        <w:pStyle w:val="ConsPlusNormal"/>
        <w:widowControl/>
        <w:ind w:firstLine="540"/>
        <w:jc w:val="both"/>
        <w:rPr>
          <w:rFonts w:ascii="Times New Roman" w:hAnsi="Times New Roman" w:cs="Times New Roman"/>
          <w:sz w:val="24"/>
          <w:szCs w:val="24"/>
        </w:rPr>
      </w:pPr>
    </w:p>
    <w:p w:rsidR="001701A6" w:rsidRDefault="001701A6" w:rsidP="001701A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I</w:t>
      </w:r>
      <w:r>
        <w:rPr>
          <w:rFonts w:ascii="Times New Roman" w:hAnsi="Times New Roman" w:cs="Times New Roman"/>
          <w:sz w:val="24"/>
          <w:szCs w:val="24"/>
        </w:rPr>
        <w:t xml:space="preserve">. </w:t>
      </w:r>
      <w:r w:rsidR="005438D3">
        <w:rPr>
          <w:rFonts w:ascii="Times New Roman" w:hAnsi="Times New Roman" w:cs="Times New Roman"/>
          <w:sz w:val="24"/>
          <w:szCs w:val="24"/>
        </w:rPr>
        <w:t>К</w:t>
      </w:r>
      <w:r w:rsidRPr="002E2499">
        <w:rPr>
          <w:rFonts w:ascii="Times New Roman" w:hAnsi="Times New Roman" w:cs="Times New Roman"/>
          <w:sz w:val="24"/>
          <w:szCs w:val="24"/>
        </w:rPr>
        <w:t>ритерии оценки конкурсных заявок</w:t>
      </w:r>
      <w:r>
        <w:rPr>
          <w:rFonts w:ascii="Times New Roman" w:hAnsi="Times New Roman" w:cs="Times New Roman"/>
          <w:sz w:val="24"/>
          <w:szCs w:val="24"/>
        </w:rPr>
        <w:t>:</w:t>
      </w:r>
    </w:p>
    <w:p w:rsidR="00F358B0" w:rsidRDefault="00756855" w:rsidP="00756855">
      <w:pPr>
        <w:suppressAutoHyphens w:val="0"/>
        <w:autoSpaceDE w:val="0"/>
        <w:adjustRightInd w:val="0"/>
        <w:jc w:val="both"/>
        <w:textAlignment w:val="auto"/>
        <w:rPr>
          <w:rFonts w:eastAsia="Arial Unicode MS"/>
          <w:kern w:val="0"/>
          <w:szCs w:val="24"/>
          <w:lang w:eastAsia="ru-RU"/>
        </w:rPr>
      </w:pPr>
      <w:r>
        <w:rPr>
          <w:szCs w:val="24"/>
        </w:rPr>
        <w:t xml:space="preserve">        </w:t>
      </w:r>
      <w:r w:rsidR="001701A6">
        <w:rPr>
          <w:szCs w:val="24"/>
        </w:rPr>
        <w:t>11</w:t>
      </w:r>
      <w:r w:rsidR="005438D3">
        <w:rPr>
          <w:szCs w:val="24"/>
        </w:rPr>
        <w:t>.1</w:t>
      </w:r>
      <w:r w:rsidR="00F358B0" w:rsidRPr="00756855">
        <w:rPr>
          <w:szCs w:val="24"/>
        </w:rPr>
        <w:t xml:space="preserve">. </w:t>
      </w:r>
      <w:r w:rsidRPr="00756855">
        <w:rPr>
          <w:rFonts w:eastAsia="Arial Unicode MS"/>
          <w:kern w:val="0"/>
          <w:szCs w:val="24"/>
          <w:lang w:eastAsia="ru-RU"/>
        </w:rPr>
        <w:t>Средний срок эксплуатации</w:t>
      </w:r>
      <w:r w:rsidR="005438D3">
        <w:rPr>
          <w:rFonts w:eastAsia="Arial Unicode MS"/>
          <w:kern w:val="0"/>
          <w:szCs w:val="24"/>
          <w:lang w:eastAsia="ru-RU"/>
        </w:rPr>
        <w:t xml:space="preserve"> всех</w:t>
      </w:r>
      <w:r w:rsidRPr="00756855">
        <w:rPr>
          <w:rFonts w:eastAsia="Arial Unicode MS"/>
          <w:kern w:val="0"/>
          <w:szCs w:val="24"/>
          <w:lang w:eastAsia="ru-RU"/>
        </w:rPr>
        <w:t xml:space="preserve"> транспортных средств</w:t>
      </w:r>
      <w:r w:rsidR="005438D3">
        <w:rPr>
          <w:rFonts w:eastAsia="Arial Unicode MS"/>
          <w:kern w:val="0"/>
          <w:szCs w:val="24"/>
          <w:lang w:eastAsia="ru-RU"/>
        </w:rPr>
        <w:t xml:space="preserve"> в автопарке</w:t>
      </w:r>
      <w:r w:rsidRPr="00756855">
        <w:rPr>
          <w:rFonts w:eastAsia="Arial Unicode MS"/>
          <w:kern w:val="0"/>
          <w:szCs w:val="24"/>
          <w:lang w:eastAsia="ru-RU"/>
        </w:rPr>
        <w:t>, с</w:t>
      </w:r>
      <w:r>
        <w:rPr>
          <w:rFonts w:eastAsia="Arial Unicode MS"/>
          <w:kern w:val="0"/>
          <w:szCs w:val="24"/>
          <w:lang w:eastAsia="ru-RU"/>
        </w:rPr>
        <w:t xml:space="preserve"> </w:t>
      </w:r>
      <w:r w:rsidRPr="00756855">
        <w:rPr>
          <w:rFonts w:eastAsia="Arial Unicode MS"/>
          <w:kern w:val="0"/>
          <w:szCs w:val="24"/>
          <w:lang w:eastAsia="ru-RU"/>
        </w:rPr>
        <w:t>использован</w:t>
      </w:r>
      <w:r w:rsidRPr="00756855">
        <w:rPr>
          <w:rFonts w:eastAsia="Arial Unicode MS"/>
          <w:kern w:val="0"/>
          <w:szCs w:val="24"/>
          <w:lang w:eastAsia="ru-RU"/>
        </w:rPr>
        <w:t>и</w:t>
      </w:r>
      <w:r w:rsidRPr="00756855">
        <w:rPr>
          <w:rFonts w:eastAsia="Arial Unicode MS"/>
          <w:kern w:val="0"/>
          <w:szCs w:val="24"/>
          <w:lang w:eastAsia="ru-RU"/>
        </w:rPr>
        <w:t>ем которых будут осуществляться</w:t>
      </w:r>
      <w:r>
        <w:rPr>
          <w:rFonts w:eastAsia="Arial Unicode MS"/>
          <w:kern w:val="0"/>
          <w:szCs w:val="24"/>
          <w:lang w:eastAsia="ru-RU"/>
        </w:rPr>
        <w:t xml:space="preserve"> </w:t>
      </w:r>
      <w:r w:rsidRPr="00756855">
        <w:rPr>
          <w:rFonts w:eastAsia="Arial Unicode MS"/>
          <w:kern w:val="0"/>
          <w:szCs w:val="24"/>
          <w:lang w:eastAsia="ru-RU"/>
        </w:rPr>
        <w:t>пассажирск</w:t>
      </w:r>
      <w:r>
        <w:rPr>
          <w:rFonts w:eastAsia="Arial Unicode MS"/>
          <w:kern w:val="0"/>
          <w:szCs w:val="24"/>
          <w:lang w:eastAsia="ru-RU"/>
        </w:rPr>
        <w:t>ие перевозки по муниципальным, в том числе с</w:t>
      </w:r>
      <w:r>
        <w:rPr>
          <w:rFonts w:eastAsia="Arial Unicode MS"/>
          <w:kern w:val="0"/>
          <w:szCs w:val="24"/>
          <w:lang w:eastAsia="ru-RU"/>
        </w:rPr>
        <w:t>о</w:t>
      </w:r>
      <w:r>
        <w:rPr>
          <w:rFonts w:eastAsia="Arial Unicode MS"/>
          <w:kern w:val="0"/>
          <w:szCs w:val="24"/>
          <w:lang w:eastAsia="ru-RU"/>
        </w:rPr>
        <w:t>циально значимым муниципальным маршрутам</w:t>
      </w:r>
      <w:r w:rsidRPr="00756855">
        <w:rPr>
          <w:rFonts w:eastAsia="Arial Unicode MS"/>
          <w:kern w:val="0"/>
          <w:szCs w:val="24"/>
          <w:lang w:eastAsia="ru-RU"/>
        </w:rPr>
        <w:t>:</w:t>
      </w:r>
    </w:p>
    <w:p w:rsidR="00756855" w:rsidRDefault="00756855" w:rsidP="00756855">
      <w:pPr>
        <w:suppressAutoHyphens w:val="0"/>
        <w:autoSpaceDE w:val="0"/>
        <w:adjustRightInd w:val="0"/>
        <w:jc w:val="both"/>
        <w:textAlignment w:val="auto"/>
        <w:rPr>
          <w:rFonts w:eastAsia="Arial Unicode MS"/>
          <w:kern w:val="0"/>
          <w:szCs w:val="24"/>
          <w:lang w:eastAsia="ru-RU"/>
        </w:rPr>
      </w:pPr>
      <w:r>
        <w:rPr>
          <w:rFonts w:eastAsia="Arial Unicode MS"/>
          <w:kern w:val="0"/>
          <w:szCs w:val="24"/>
          <w:lang w:eastAsia="ru-RU"/>
        </w:rPr>
        <w:t xml:space="preserve">         а) до 3 лет – 10 баллов;</w:t>
      </w:r>
    </w:p>
    <w:p w:rsidR="00756855" w:rsidRDefault="00756855" w:rsidP="00756855">
      <w:pPr>
        <w:suppressAutoHyphens w:val="0"/>
        <w:autoSpaceDE w:val="0"/>
        <w:adjustRightInd w:val="0"/>
        <w:jc w:val="both"/>
        <w:textAlignment w:val="auto"/>
        <w:rPr>
          <w:rFonts w:eastAsia="Arial Unicode MS"/>
          <w:kern w:val="0"/>
          <w:szCs w:val="24"/>
          <w:lang w:eastAsia="ru-RU"/>
        </w:rPr>
      </w:pPr>
      <w:r>
        <w:rPr>
          <w:rFonts w:eastAsia="Arial Unicode MS"/>
          <w:kern w:val="0"/>
          <w:szCs w:val="24"/>
          <w:lang w:eastAsia="ru-RU"/>
        </w:rPr>
        <w:t xml:space="preserve">         б)  от 3 до 10 лет – 5 баллов;</w:t>
      </w:r>
    </w:p>
    <w:p w:rsidR="00210908" w:rsidRPr="005438D3" w:rsidRDefault="00756855" w:rsidP="005438D3">
      <w:pPr>
        <w:suppressAutoHyphens w:val="0"/>
        <w:autoSpaceDE w:val="0"/>
        <w:adjustRightInd w:val="0"/>
        <w:jc w:val="both"/>
        <w:textAlignment w:val="auto"/>
        <w:rPr>
          <w:rFonts w:eastAsia="Arial Unicode MS"/>
          <w:kern w:val="0"/>
          <w:szCs w:val="24"/>
          <w:lang w:eastAsia="ru-RU"/>
        </w:rPr>
      </w:pPr>
      <w:r>
        <w:rPr>
          <w:rFonts w:eastAsia="Arial Unicode MS"/>
          <w:kern w:val="0"/>
          <w:szCs w:val="24"/>
          <w:lang w:eastAsia="ru-RU"/>
        </w:rPr>
        <w:t xml:space="preserve">         в)  свыше 10 лет – 0 баллов.</w:t>
      </w:r>
    </w:p>
    <w:p w:rsidR="000D2516" w:rsidRDefault="001701A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w:t>
      </w:r>
      <w:r w:rsidR="005B7415">
        <w:rPr>
          <w:rFonts w:ascii="Times New Roman" w:hAnsi="Times New Roman" w:cs="Times New Roman"/>
          <w:sz w:val="24"/>
          <w:szCs w:val="24"/>
        </w:rPr>
        <w:t>.2</w:t>
      </w:r>
      <w:r w:rsidR="000D2516">
        <w:rPr>
          <w:rFonts w:ascii="Times New Roman" w:hAnsi="Times New Roman" w:cs="Times New Roman"/>
          <w:sz w:val="24"/>
          <w:szCs w:val="24"/>
        </w:rPr>
        <w:t>. Н</w:t>
      </w:r>
      <w:r w:rsidR="000D2516" w:rsidRPr="000D2516">
        <w:rPr>
          <w:rFonts w:ascii="Times New Roman" w:hAnsi="Times New Roman" w:cs="Times New Roman"/>
          <w:sz w:val="24"/>
          <w:szCs w:val="24"/>
        </w:rPr>
        <w:t>аличие плана безопасности объекта</w:t>
      </w:r>
      <w:r w:rsidR="005164BF">
        <w:rPr>
          <w:rFonts w:ascii="Times New Roman" w:hAnsi="Times New Roman" w:cs="Times New Roman"/>
          <w:sz w:val="24"/>
          <w:szCs w:val="24"/>
        </w:rPr>
        <w:t xml:space="preserve"> транспортной инфраструктуры</w:t>
      </w:r>
      <w:r w:rsidR="000D2516" w:rsidRPr="000D2516">
        <w:rPr>
          <w:rFonts w:ascii="Times New Roman" w:hAnsi="Times New Roman" w:cs="Times New Roman"/>
          <w:sz w:val="24"/>
          <w:szCs w:val="24"/>
        </w:rPr>
        <w:t xml:space="preserve"> и транспортных средств</w:t>
      </w:r>
      <w:r w:rsidR="000D2516">
        <w:rPr>
          <w:rFonts w:ascii="Times New Roman" w:hAnsi="Times New Roman" w:cs="Times New Roman"/>
          <w:sz w:val="24"/>
          <w:szCs w:val="24"/>
        </w:rPr>
        <w:t>:</w:t>
      </w:r>
    </w:p>
    <w:p w:rsidR="000D2516" w:rsidRDefault="000D251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наличие – 10 баллов;</w:t>
      </w:r>
    </w:p>
    <w:p w:rsidR="000D2516" w:rsidRDefault="000D251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отсутствие – 0 баллов.</w:t>
      </w:r>
      <w:r w:rsidRPr="000D2516">
        <w:rPr>
          <w:rFonts w:ascii="Times New Roman" w:hAnsi="Times New Roman" w:cs="Times New Roman"/>
          <w:sz w:val="24"/>
          <w:szCs w:val="24"/>
        </w:rPr>
        <w:t xml:space="preserve"> </w:t>
      </w:r>
    </w:p>
    <w:p w:rsidR="00B52825" w:rsidRDefault="001701A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w:t>
      </w:r>
      <w:r w:rsidR="00D84556">
        <w:rPr>
          <w:rFonts w:ascii="Times New Roman" w:hAnsi="Times New Roman" w:cs="Times New Roman"/>
          <w:sz w:val="24"/>
          <w:szCs w:val="24"/>
        </w:rPr>
        <w:t>.3</w:t>
      </w:r>
      <w:r w:rsidR="00B52825" w:rsidRPr="00B52825">
        <w:rPr>
          <w:rFonts w:ascii="Times New Roman" w:hAnsi="Times New Roman" w:cs="Times New Roman"/>
          <w:sz w:val="24"/>
          <w:szCs w:val="24"/>
        </w:rPr>
        <w:t xml:space="preserve">.   </w:t>
      </w:r>
      <w:r w:rsidR="00B52825">
        <w:rPr>
          <w:rFonts w:ascii="Times New Roman" w:hAnsi="Times New Roman" w:cs="Times New Roman"/>
          <w:sz w:val="24"/>
          <w:szCs w:val="24"/>
        </w:rPr>
        <w:t xml:space="preserve">Отсутствие </w:t>
      </w:r>
      <w:r w:rsidR="00B52825" w:rsidRPr="00B52825">
        <w:rPr>
          <w:rFonts w:ascii="Times New Roman" w:hAnsi="Times New Roman" w:cs="Times New Roman"/>
          <w:sz w:val="24"/>
          <w:szCs w:val="24"/>
        </w:rPr>
        <w:t>нарушений требований транспортной безопасности</w:t>
      </w:r>
      <w:r w:rsidR="00B52825">
        <w:rPr>
          <w:rFonts w:ascii="Times New Roman" w:hAnsi="Times New Roman" w:cs="Times New Roman"/>
          <w:sz w:val="24"/>
          <w:szCs w:val="24"/>
        </w:rPr>
        <w:t>:</w:t>
      </w:r>
    </w:p>
    <w:p w:rsidR="00B52825" w:rsidRDefault="00B5282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отсутствие - 10 баллов;</w:t>
      </w:r>
    </w:p>
    <w:p w:rsidR="00B52825" w:rsidRDefault="000D251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наличие – 0 баллов.</w:t>
      </w:r>
    </w:p>
    <w:p w:rsidR="003018CD" w:rsidRPr="00284313" w:rsidRDefault="001701A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w:t>
      </w:r>
      <w:r w:rsidR="00D84556">
        <w:rPr>
          <w:rFonts w:ascii="Times New Roman" w:hAnsi="Times New Roman" w:cs="Times New Roman"/>
          <w:sz w:val="24"/>
          <w:szCs w:val="24"/>
        </w:rPr>
        <w:t>.4</w:t>
      </w:r>
      <w:r w:rsidR="003018CD" w:rsidRPr="00284313">
        <w:rPr>
          <w:rFonts w:ascii="Times New Roman" w:hAnsi="Times New Roman" w:cs="Times New Roman"/>
          <w:sz w:val="24"/>
          <w:szCs w:val="24"/>
        </w:rPr>
        <w:t>.  Наличие современных автоматизированных систем учета и контроля за движением транспортных средств</w:t>
      </w:r>
      <w:r w:rsidR="00284313" w:rsidRPr="00284313">
        <w:rPr>
          <w:rFonts w:ascii="Times New Roman" w:hAnsi="Times New Roman" w:cs="Times New Roman"/>
          <w:sz w:val="24"/>
          <w:szCs w:val="24"/>
        </w:rPr>
        <w:t xml:space="preserve"> </w:t>
      </w:r>
      <w:r w:rsidR="00284313">
        <w:rPr>
          <w:rFonts w:ascii="Times New Roman" w:hAnsi="Times New Roman" w:cs="Times New Roman"/>
          <w:sz w:val="24"/>
          <w:szCs w:val="24"/>
        </w:rPr>
        <w:t xml:space="preserve"> </w:t>
      </w:r>
      <w:r w:rsidR="003018CD" w:rsidRPr="00284313">
        <w:rPr>
          <w:rFonts w:ascii="Times New Roman" w:hAnsi="Times New Roman" w:cs="Times New Roman"/>
          <w:sz w:val="24"/>
          <w:szCs w:val="24"/>
        </w:rPr>
        <w:t>на маршрутах</w:t>
      </w:r>
      <w:r w:rsidR="00284313">
        <w:rPr>
          <w:rFonts w:ascii="Times New Roman" w:hAnsi="Times New Roman" w:cs="Times New Roman"/>
          <w:sz w:val="24"/>
          <w:szCs w:val="24"/>
        </w:rPr>
        <w:t xml:space="preserve"> (</w:t>
      </w:r>
      <w:proofErr w:type="spellStart"/>
      <w:r w:rsidR="00284313">
        <w:rPr>
          <w:rFonts w:ascii="Times New Roman" w:hAnsi="Times New Roman" w:cs="Times New Roman"/>
          <w:sz w:val="24"/>
          <w:szCs w:val="24"/>
        </w:rPr>
        <w:t>тахограф</w:t>
      </w:r>
      <w:proofErr w:type="spellEnd"/>
      <w:r w:rsidR="00284313">
        <w:rPr>
          <w:rFonts w:ascii="Times New Roman" w:hAnsi="Times New Roman" w:cs="Times New Roman"/>
          <w:sz w:val="24"/>
          <w:szCs w:val="24"/>
        </w:rPr>
        <w:t>, ГЛОНАСС</w:t>
      </w:r>
      <w:r w:rsidR="00284313" w:rsidRPr="00284313">
        <w:rPr>
          <w:rFonts w:ascii="Times New Roman" w:hAnsi="Times New Roman" w:cs="Times New Roman"/>
          <w:sz w:val="24"/>
          <w:szCs w:val="24"/>
        </w:rPr>
        <w:t>/</w:t>
      </w:r>
      <w:r w:rsidR="00284313">
        <w:rPr>
          <w:rFonts w:ascii="Times New Roman" w:hAnsi="Times New Roman" w:cs="Times New Roman"/>
          <w:sz w:val="24"/>
          <w:szCs w:val="24"/>
          <w:lang w:val="en-US"/>
        </w:rPr>
        <w:t>GPS</w:t>
      </w:r>
      <w:r w:rsidR="00284313" w:rsidRPr="00284313">
        <w:rPr>
          <w:rFonts w:ascii="Times New Roman" w:hAnsi="Times New Roman" w:cs="Times New Roman"/>
          <w:sz w:val="24"/>
          <w:szCs w:val="24"/>
        </w:rPr>
        <w:t>)</w:t>
      </w:r>
      <w:r w:rsidR="003018CD" w:rsidRPr="00284313">
        <w:rPr>
          <w:rFonts w:ascii="Times New Roman" w:hAnsi="Times New Roman" w:cs="Times New Roman"/>
          <w:sz w:val="24"/>
          <w:szCs w:val="24"/>
        </w:rPr>
        <w:t xml:space="preserve">: </w:t>
      </w:r>
    </w:p>
    <w:p w:rsidR="00E27800" w:rsidRPr="00284313" w:rsidRDefault="00E27800">
      <w:pPr>
        <w:pStyle w:val="ConsPlusNormal"/>
        <w:widowControl/>
        <w:ind w:firstLine="540"/>
        <w:jc w:val="both"/>
        <w:rPr>
          <w:rFonts w:ascii="Times New Roman" w:hAnsi="Times New Roman" w:cs="Times New Roman"/>
          <w:sz w:val="24"/>
          <w:szCs w:val="24"/>
        </w:rPr>
      </w:pPr>
      <w:r w:rsidRPr="00284313">
        <w:rPr>
          <w:rFonts w:ascii="Times New Roman" w:hAnsi="Times New Roman" w:cs="Times New Roman"/>
          <w:sz w:val="24"/>
          <w:szCs w:val="24"/>
        </w:rPr>
        <w:t>а) наличие современных автоматизированных систем учета и контроля за движением транспортных средств на маршруте или обязательства обеспечить их внедрение - 10 баллов;</w:t>
      </w:r>
    </w:p>
    <w:p w:rsidR="00E27800" w:rsidRPr="00284313" w:rsidRDefault="00E27800">
      <w:pPr>
        <w:pStyle w:val="ConsPlusNormal"/>
        <w:widowControl/>
        <w:ind w:firstLine="540"/>
        <w:jc w:val="both"/>
        <w:rPr>
          <w:rFonts w:ascii="Times New Roman" w:hAnsi="Times New Roman" w:cs="Times New Roman"/>
          <w:sz w:val="24"/>
          <w:szCs w:val="24"/>
        </w:rPr>
      </w:pPr>
      <w:r w:rsidRPr="00284313">
        <w:rPr>
          <w:rFonts w:ascii="Times New Roman" w:hAnsi="Times New Roman" w:cs="Times New Roman"/>
          <w:sz w:val="24"/>
          <w:szCs w:val="24"/>
        </w:rPr>
        <w:lastRenderedPageBreak/>
        <w:t>б) отсутствие современных автоматизированных систем учета и контроля за движением транспортных средств на маршруте или отсутствие обязательства обеспечить их внедрение - 0 баллов;</w:t>
      </w:r>
    </w:p>
    <w:p w:rsidR="00210908" w:rsidRDefault="001701A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w:t>
      </w:r>
      <w:r w:rsidR="00D84556">
        <w:rPr>
          <w:rFonts w:ascii="Times New Roman" w:hAnsi="Times New Roman" w:cs="Times New Roman"/>
          <w:sz w:val="24"/>
          <w:szCs w:val="24"/>
        </w:rPr>
        <w:t>.5</w:t>
      </w:r>
      <w:r w:rsidR="00FF65B2">
        <w:rPr>
          <w:rFonts w:ascii="Times New Roman" w:hAnsi="Times New Roman" w:cs="Times New Roman"/>
          <w:sz w:val="24"/>
          <w:szCs w:val="24"/>
        </w:rPr>
        <w:t xml:space="preserve">. Наличие </w:t>
      </w:r>
      <w:r w:rsidR="00D84556">
        <w:rPr>
          <w:rFonts w:ascii="Times New Roman" w:hAnsi="Times New Roman" w:cs="Times New Roman"/>
          <w:sz w:val="24"/>
          <w:szCs w:val="24"/>
        </w:rPr>
        <w:t xml:space="preserve">в автопарке </w:t>
      </w:r>
      <w:r w:rsidR="00FF65B2">
        <w:rPr>
          <w:rFonts w:ascii="Times New Roman" w:hAnsi="Times New Roman" w:cs="Times New Roman"/>
          <w:sz w:val="24"/>
          <w:szCs w:val="24"/>
        </w:rPr>
        <w:t xml:space="preserve">транспортных средств, </w:t>
      </w:r>
      <w:r w:rsidR="00D84556">
        <w:rPr>
          <w:rFonts w:ascii="Times New Roman" w:hAnsi="Times New Roman" w:cs="Times New Roman"/>
          <w:sz w:val="24"/>
          <w:szCs w:val="24"/>
        </w:rPr>
        <w:t xml:space="preserve">использование которых будут осуществляться </w:t>
      </w:r>
      <w:r w:rsidR="00FF65B2">
        <w:rPr>
          <w:rFonts w:ascii="Times New Roman" w:hAnsi="Times New Roman" w:cs="Times New Roman"/>
          <w:sz w:val="24"/>
          <w:szCs w:val="24"/>
        </w:rPr>
        <w:t>для перевозки граждан с ограниченными физическими возможностями:</w:t>
      </w:r>
    </w:p>
    <w:p w:rsidR="00210908" w:rsidRDefault="00FF6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наличие - 10 баллов;</w:t>
      </w:r>
    </w:p>
    <w:p w:rsidR="00210908" w:rsidRDefault="00FF6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отсутствие - 0 баллов.</w:t>
      </w:r>
    </w:p>
    <w:p w:rsidR="00D84556" w:rsidRDefault="00D8455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11.6.  Наличие </w:t>
      </w:r>
      <w:r w:rsidR="000C2935">
        <w:rPr>
          <w:rFonts w:ascii="Times New Roman" w:hAnsi="Times New Roman" w:cs="Times New Roman"/>
          <w:sz w:val="24"/>
          <w:szCs w:val="24"/>
        </w:rPr>
        <w:t>жалоб пассажиров на качество работы участниками в течение года, предшествующего году проведения конкурса:</w:t>
      </w:r>
    </w:p>
    <w:p w:rsidR="000C2935" w:rsidRPr="00ED5BFE" w:rsidRDefault="002216B9" w:rsidP="000C293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r w:rsidRPr="00ED5BFE">
        <w:rPr>
          <w:rFonts w:ascii="Times New Roman" w:hAnsi="Times New Roman" w:cs="Times New Roman"/>
          <w:sz w:val="24"/>
          <w:szCs w:val="24"/>
        </w:rPr>
        <w:t xml:space="preserve">наличие - </w:t>
      </w:r>
      <w:r w:rsidR="000C2935" w:rsidRPr="00ED5BFE">
        <w:rPr>
          <w:rFonts w:ascii="Times New Roman" w:hAnsi="Times New Roman" w:cs="Times New Roman"/>
          <w:sz w:val="24"/>
          <w:szCs w:val="24"/>
        </w:rPr>
        <w:t>0 баллов;</w:t>
      </w:r>
    </w:p>
    <w:p w:rsidR="00ED5BFE" w:rsidRDefault="000C2935" w:rsidP="00ED5BFE">
      <w:pPr>
        <w:pStyle w:val="ConsPlusNormal"/>
        <w:widowControl/>
        <w:ind w:firstLine="540"/>
        <w:jc w:val="both"/>
        <w:rPr>
          <w:rFonts w:ascii="Times New Roman" w:hAnsi="Times New Roman" w:cs="Times New Roman"/>
          <w:sz w:val="24"/>
          <w:szCs w:val="24"/>
        </w:rPr>
      </w:pPr>
      <w:r w:rsidRPr="00ED5BFE">
        <w:rPr>
          <w:rFonts w:ascii="Times New Roman" w:hAnsi="Times New Roman" w:cs="Times New Roman"/>
          <w:sz w:val="24"/>
          <w:szCs w:val="24"/>
        </w:rPr>
        <w:t xml:space="preserve">б) отсутствие - </w:t>
      </w:r>
      <w:r w:rsidR="002216B9" w:rsidRPr="00ED5BFE">
        <w:rPr>
          <w:rFonts w:ascii="Times New Roman" w:hAnsi="Times New Roman" w:cs="Times New Roman"/>
          <w:sz w:val="24"/>
          <w:szCs w:val="24"/>
        </w:rPr>
        <w:t>1</w:t>
      </w:r>
      <w:r w:rsidRPr="00ED5BFE">
        <w:rPr>
          <w:rFonts w:ascii="Times New Roman" w:hAnsi="Times New Roman" w:cs="Times New Roman"/>
          <w:sz w:val="24"/>
          <w:szCs w:val="24"/>
        </w:rPr>
        <w:t>0 баллов.</w:t>
      </w:r>
    </w:p>
    <w:p w:rsidR="00ED5BFE" w:rsidRDefault="00DB06DF" w:rsidP="00ED5BFE">
      <w:pPr>
        <w:pStyle w:val="ConsPlusNormal"/>
        <w:widowControl/>
        <w:ind w:firstLine="540"/>
        <w:jc w:val="both"/>
        <w:rPr>
          <w:rFonts w:ascii="Times New Roman" w:hAnsi="Times New Roman" w:cs="Times New Roman"/>
          <w:sz w:val="24"/>
          <w:szCs w:val="24"/>
        </w:rPr>
      </w:pPr>
      <w:r w:rsidRPr="00ED5BFE">
        <w:rPr>
          <w:rFonts w:ascii="Times New Roman" w:hAnsi="Times New Roman" w:cs="Times New Roman"/>
          <w:sz w:val="24"/>
          <w:szCs w:val="24"/>
        </w:rPr>
        <w:t xml:space="preserve">11.7. </w:t>
      </w:r>
      <w:r w:rsidR="00ED5BFE" w:rsidRPr="00ED5BFE">
        <w:rPr>
          <w:rFonts w:ascii="Times New Roman" w:hAnsi="Times New Roman" w:cs="Times New Roman"/>
          <w:sz w:val="24"/>
          <w:szCs w:val="24"/>
        </w:rPr>
        <w:t>Вместимость транспортных средств, с использованием которых будут осуществляться пассажирские перевозки по муниципальным, в том числе социально значимым маршрутам:</w:t>
      </w:r>
    </w:p>
    <w:p w:rsidR="00ED5BFE" w:rsidRDefault="00ED5BFE" w:rsidP="00ED5BFE">
      <w:pPr>
        <w:pStyle w:val="ConsPlusNormal"/>
        <w:widowControl/>
        <w:ind w:firstLine="540"/>
        <w:jc w:val="both"/>
        <w:rPr>
          <w:rFonts w:ascii="Times New Roman" w:hAnsi="Times New Roman" w:cs="Times New Roman"/>
          <w:sz w:val="24"/>
          <w:szCs w:val="24"/>
        </w:rPr>
      </w:pPr>
      <w:r w:rsidRPr="00ED5BFE">
        <w:rPr>
          <w:rFonts w:ascii="Times New Roman" w:hAnsi="Times New Roman" w:cs="Times New Roman"/>
          <w:sz w:val="24"/>
          <w:szCs w:val="24"/>
        </w:rPr>
        <w:t>а) более 90 стоящих или сидящих пассажиров, помимо водителя - 10 баллов;</w:t>
      </w:r>
    </w:p>
    <w:p w:rsidR="00ED5BFE" w:rsidRDefault="00ED5BFE" w:rsidP="00ED5BFE">
      <w:pPr>
        <w:pStyle w:val="ConsPlusNormal"/>
        <w:widowControl/>
        <w:ind w:firstLine="540"/>
        <w:jc w:val="both"/>
        <w:rPr>
          <w:rFonts w:ascii="Times New Roman" w:hAnsi="Times New Roman" w:cs="Times New Roman"/>
          <w:sz w:val="24"/>
          <w:szCs w:val="24"/>
        </w:rPr>
      </w:pPr>
      <w:r w:rsidRPr="00ED5BFE">
        <w:rPr>
          <w:rFonts w:ascii="Times New Roman" w:hAnsi="Times New Roman" w:cs="Times New Roman"/>
          <w:sz w:val="24"/>
          <w:szCs w:val="24"/>
        </w:rPr>
        <w:t>б) более 60, но менее 90 стоящих или сидящих пассажиров, помимо водителя - 5 баллов;</w:t>
      </w:r>
    </w:p>
    <w:p w:rsidR="00ED5BFE" w:rsidRDefault="00ED5BFE" w:rsidP="00ED5BFE">
      <w:pPr>
        <w:pStyle w:val="ConsPlusNormal"/>
        <w:widowControl/>
        <w:ind w:firstLine="540"/>
        <w:jc w:val="both"/>
        <w:rPr>
          <w:rFonts w:ascii="Times New Roman" w:hAnsi="Times New Roman" w:cs="Times New Roman"/>
          <w:sz w:val="24"/>
          <w:szCs w:val="24"/>
        </w:rPr>
      </w:pPr>
      <w:r w:rsidRPr="00ED5BFE">
        <w:rPr>
          <w:rFonts w:ascii="Times New Roman" w:hAnsi="Times New Roman" w:cs="Times New Roman"/>
          <w:sz w:val="24"/>
          <w:szCs w:val="24"/>
        </w:rPr>
        <w:t>в) менее 60 стоящих или сидящих пассажиров, помимо водителя – 0 баллов</w:t>
      </w:r>
      <w:r>
        <w:rPr>
          <w:rFonts w:ascii="Times New Roman" w:hAnsi="Times New Roman" w:cs="Times New Roman"/>
          <w:sz w:val="24"/>
          <w:szCs w:val="24"/>
        </w:rPr>
        <w:t>.</w:t>
      </w:r>
    </w:p>
    <w:p w:rsidR="00ED5BFE" w:rsidRDefault="00ED5BFE" w:rsidP="00ED5BFE">
      <w:pPr>
        <w:pStyle w:val="ConsPlusNormal"/>
        <w:widowControl/>
        <w:ind w:firstLine="540"/>
        <w:jc w:val="both"/>
        <w:rPr>
          <w:rFonts w:ascii="Times New Roman" w:hAnsi="Times New Roman" w:cs="Times New Roman"/>
          <w:sz w:val="24"/>
          <w:szCs w:val="24"/>
        </w:rPr>
      </w:pPr>
      <w:r w:rsidRPr="00ED5BFE">
        <w:rPr>
          <w:rFonts w:ascii="Times New Roman" w:hAnsi="Times New Roman" w:cs="Times New Roman"/>
          <w:sz w:val="24"/>
          <w:szCs w:val="24"/>
        </w:rPr>
        <w:t>Для определения количества баллов по данному критерию комиссия определяет средний балл: проставляет по каждому транспортному средству, заявленному по лоту, соответствующие баллы, общую сумму баллов делит на количество транспортных средств, заявленных по лоту.</w:t>
      </w:r>
    </w:p>
    <w:p w:rsidR="00ED5BFE" w:rsidRPr="00ED5BFE" w:rsidRDefault="00ED5BFE" w:rsidP="00ED5BFE">
      <w:pPr>
        <w:pStyle w:val="ConsPlusNormal"/>
        <w:widowControl/>
        <w:ind w:firstLine="540"/>
        <w:jc w:val="both"/>
        <w:rPr>
          <w:rFonts w:ascii="Times New Roman" w:hAnsi="Times New Roman" w:cs="Times New Roman"/>
          <w:sz w:val="24"/>
          <w:szCs w:val="24"/>
        </w:rPr>
      </w:pPr>
      <w:r w:rsidRPr="00ED5BFE">
        <w:rPr>
          <w:rFonts w:ascii="Times New Roman" w:hAnsi="Times New Roman" w:cs="Times New Roman"/>
          <w:sz w:val="24"/>
          <w:szCs w:val="24"/>
        </w:rPr>
        <w:t>11.8. Непрерывный стаж работы участника на маршрутах регулярных перевозок:</w:t>
      </w:r>
    </w:p>
    <w:p w:rsidR="00ED5BFE" w:rsidRPr="00ED5BFE" w:rsidRDefault="00ED5BFE" w:rsidP="00ED5BFE">
      <w:pPr>
        <w:pStyle w:val="ConsPlusNormal"/>
        <w:widowControl/>
        <w:ind w:firstLine="540"/>
        <w:jc w:val="both"/>
        <w:rPr>
          <w:rFonts w:ascii="Times New Roman" w:hAnsi="Times New Roman" w:cs="Times New Roman"/>
          <w:sz w:val="24"/>
          <w:szCs w:val="24"/>
        </w:rPr>
      </w:pPr>
      <w:r w:rsidRPr="00ED5BFE">
        <w:rPr>
          <w:rFonts w:ascii="Times New Roman" w:hAnsi="Times New Roman" w:cs="Times New Roman"/>
          <w:sz w:val="24"/>
          <w:szCs w:val="24"/>
        </w:rPr>
        <w:t>а) до 2-х лет - 0 баллов;</w:t>
      </w:r>
    </w:p>
    <w:p w:rsidR="00ED5BFE" w:rsidRPr="00ED5BFE" w:rsidRDefault="00ED5BFE" w:rsidP="00ED5BFE">
      <w:pPr>
        <w:pStyle w:val="ConsPlusNormal"/>
        <w:widowControl/>
        <w:ind w:firstLine="540"/>
        <w:jc w:val="both"/>
        <w:rPr>
          <w:rFonts w:ascii="Times New Roman" w:hAnsi="Times New Roman" w:cs="Times New Roman"/>
          <w:sz w:val="24"/>
          <w:szCs w:val="24"/>
        </w:rPr>
      </w:pPr>
      <w:r w:rsidRPr="00ED5BFE">
        <w:rPr>
          <w:rFonts w:ascii="Times New Roman" w:hAnsi="Times New Roman" w:cs="Times New Roman"/>
          <w:sz w:val="24"/>
          <w:szCs w:val="24"/>
        </w:rPr>
        <w:t>б) от 2-х до 5 лет - 3 балла;</w:t>
      </w:r>
    </w:p>
    <w:p w:rsidR="00ED5BFE" w:rsidRPr="00ED5BFE" w:rsidRDefault="00ED5BFE" w:rsidP="00ED5BFE">
      <w:pPr>
        <w:pStyle w:val="ConsPlusNormal"/>
        <w:widowControl/>
        <w:ind w:firstLine="540"/>
        <w:jc w:val="both"/>
        <w:rPr>
          <w:rFonts w:ascii="Times New Roman" w:hAnsi="Times New Roman" w:cs="Times New Roman"/>
          <w:sz w:val="24"/>
          <w:szCs w:val="24"/>
        </w:rPr>
      </w:pPr>
      <w:r w:rsidRPr="00ED5BFE">
        <w:rPr>
          <w:rFonts w:ascii="Times New Roman" w:hAnsi="Times New Roman" w:cs="Times New Roman"/>
          <w:sz w:val="24"/>
          <w:szCs w:val="24"/>
        </w:rPr>
        <w:t>в) от 5 до 8 лет - 5 баллов;</w:t>
      </w:r>
    </w:p>
    <w:p w:rsidR="00ED5BFE" w:rsidRPr="00ED5BFE" w:rsidRDefault="00ED5BFE" w:rsidP="00ED5BFE">
      <w:pPr>
        <w:pStyle w:val="ConsPlusNormal"/>
        <w:widowControl/>
        <w:ind w:firstLine="540"/>
        <w:jc w:val="both"/>
        <w:rPr>
          <w:rFonts w:ascii="Times New Roman" w:hAnsi="Times New Roman" w:cs="Times New Roman"/>
          <w:sz w:val="24"/>
          <w:szCs w:val="24"/>
        </w:rPr>
      </w:pPr>
      <w:r w:rsidRPr="00ED5BFE">
        <w:rPr>
          <w:rFonts w:ascii="Times New Roman" w:hAnsi="Times New Roman" w:cs="Times New Roman"/>
          <w:sz w:val="24"/>
          <w:szCs w:val="24"/>
        </w:rPr>
        <w:t>г) свыше 8 лет – 10 баллов.</w:t>
      </w:r>
    </w:p>
    <w:p w:rsidR="000C2935" w:rsidRDefault="000C2935">
      <w:pPr>
        <w:pStyle w:val="ConsPlusNormal"/>
        <w:widowControl/>
        <w:ind w:firstLine="540"/>
        <w:jc w:val="both"/>
        <w:rPr>
          <w:rFonts w:ascii="Times New Roman" w:hAnsi="Times New Roman" w:cs="Times New Roman"/>
          <w:sz w:val="24"/>
          <w:szCs w:val="24"/>
        </w:rPr>
      </w:pPr>
    </w:p>
    <w:p w:rsidR="00210908" w:rsidRDefault="00210908">
      <w:pPr>
        <w:pStyle w:val="ConsPlusNormal"/>
        <w:widowControl/>
        <w:ind w:firstLine="0"/>
        <w:jc w:val="both"/>
        <w:rPr>
          <w:rFonts w:ascii="Times New Roman" w:hAnsi="Times New Roman" w:cs="Times New Roman"/>
          <w:sz w:val="24"/>
          <w:szCs w:val="24"/>
        </w:rPr>
      </w:pPr>
    </w:p>
    <w:p w:rsidR="00210908" w:rsidRDefault="00732BE1">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12</w:t>
      </w:r>
      <w:r w:rsidR="00FF65B2">
        <w:rPr>
          <w:rFonts w:ascii="Times New Roman" w:hAnsi="Times New Roman" w:cs="Times New Roman"/>
          <w:b/>
          <w:sz w:val="24"/>
          <w:szCs w:val="24"/>
        </w:rPr>
        <w:t>. Порядок оценки и сопоставления конкурсных заявок</w:t>
      </w:r>
    </w:p>
    <w:p w:rsidR="00210908" w:rsidRDefault="00210908">
      <w:pPr>
        <w:pStyle w:val="ConsPlusNormal"/>
        <w:widowControl/>
        <w:ind w:firstLine="540"/>
        <w:jc w:val="both"/>
        <w:rPr>
          <w:rFonts w:ascii="Times New Roman" w:hAnsi="Times New Roman" w:cs="Times New Roman"/>
          <w:sz w:val="24"/>
          <w:szCs w:val="24"/>
        </w:rPr>
      </w:pPr>
    </w:p>
    <w:p w:rsidR="00210908" w:rsidRDefault="00722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w:t>
      </w:r>
      <w:r w:rsidR="00FF65B2">
        <w:rPr>
          <w:rFonts w:ascii="Times New Roman" w:hAnsi="Times New Roman" w:cs="Times New Roman"/>
          <w:sz w:val="24"/>
          <w:szCs w:val="24"/>
        </w:rPr>
        <w:t>.1. В день проведения конкурса конкурсная комиссия осуществляет оценку и сопоставление конкурсн</w:t>
      </w:r>
      <w:r w:rsidR="00E12D21">
        <w:rPr>
          <w:rFonts w:ascii="Times New Roman" w:hAnsi="Times New Roman" w:cs="Times New Roman"/>
          <w:sz w:val="24"/>
          <w:szCs w:val="24"/>
        </w:rPr>
        <w:t>ых заявок, поданных участниками</w:t>
      </w:r>
      <w:r w:rsidR="00FF65B2">
        <w:rPr>
          <w:rFonts w:ascii="Times New Roman" w:hAnsi="Times New Roman" w:cs="Times New Roman"/>
          <w:sz w:val="24"/>
          <w:szCs w:val="24"/>
        </w:rPr>
        <w:t>, допущенными к участию в конкурсе.</w:t>
      </w:r>
    </w:p>
    <w:p w:rsidR="00210908" w:rsidRDefault="00722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w:t>
      </w:r>
      <w:r w:rsidR="00FF65B2">
        <w:rPr>
          <w:rFonts w:ascii="Times New Roman" w:hAnsi="Times New Roman" w:cs="Times New Roman"/>
          <w:sz w:val="24"/>
          <w:szCs w:val="24"/>
        </w:rPr>
        <w:t>.2. Оценка и сопоставление конкурсных заявок участников конкурса производится на основании принципа объективности по указанным в конкурсной документации критериям.</w:t>
      </w:r>
    </w:p>
    <w:p w:rsidR="00210908" w:rsidRDefault="00722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w:t>
      </w:r>
      <w:r w:rsidR="00FF65B2">
        <w:rPr>
          <w:rFonts w:ascii="Times New Roman" w:hAnsi="Times New Roman" w:cs="Times New Roman"/>
          <w:sz w:val="24"/>
          <w:szCs w:val="24"/>
        </w:rPr>
        <w:t>.3. Участник конкурса имеет право представить дополнительные предложения, направленные на улучшение качества транспортного обслуживания населения.</w:t>
      </w:r>
    </w:p>
    <w:p w:rsidR="00210908" w:rsidRDefault="00722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w:t>
      </w:r>
      <w:r w:rsidR="00FF65B2">
        <w:rPr>
          <w:rFonts w:ascii="Times New Roman" w:hAnsi="Times New Roman" w:cs="Times New Roman"/>
          <w:sz w:val="24"/>
          <w:szCs w:val="24"/>
        </w:rPr>
        <w:t>.4. На основании результатов оценки и сопоставления конкурсных заявок конкурсной комиссией каждой заявке по мере уменьшения баллов присваивается порядковый номер.</w:t>
      </w:r>
    </w:p>
    <w:p w:rsidR="00210908" w:rsidRDefault="00722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w:t>
      </w:r>
      <w:r w:rsidR="00FF65B2">
        <w:rPr>
          <w:rFonts w:ascii="Times New Roman" w:hAnsi="Times New Roman" w:cs="Times New Roman"/>
          <w:sz w:val="24"/>
          <w:szCs w:val="24"/>
        </w:rPr>
        <w:t>.5. Конкурсной заявке, набравшей наибольшее количество баллов, присваивается первый номер.</w:t>
      </w:r>
    </w:p>
    <w:p w:rsidR="00210908" w:rsidRDefault="00722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w:t>
      </w:r>
      <w:r w:rsidR="00FF65B2">
        <w:rPr>
          <w:rFonts w:ascii="Times New Roman" w:hAnsi="Times New Roman" w:cs="Times New Roman"/>
          <w:sz w:val="24"/>
          <w:szCs w:val="24"/>
        </w:rPr>
        <w:t>.6. Победителем конкурса признается участник конкурса, заявке которого присвоен первый номер.</w:t>
      </w:r>
    </w:p>
    <w:p w:rsidR="000C2935" w:rsidRDefault="00722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w:t>
      </w:r>
      <w:r w:rsidR="00510080">
        <w:rPr>
          <w:rFonts w:ascii="Times New Roman" w:hAnsi="Times New Roman" w:cs="Times New Roman"/>
          <w:sz w:val="24"/>
          <w:szCs w:val="24"/>
        </w:rPr>
        <w:t>.7</w:t>
      </w:r>
      <w:r w:rsidR="00FF65B2">
        <w:rPr>
          <w:rFonts w:ascii="Times New Roman" w:hAnsi="Times New Roman" w:cs="Times New Roman"/>
          <w:sz w:val="24"/>
          <w:szCs w:val="24"/>
        </w:rPr>
        <w:t xml:space="preserve">. При равенстве баллов у участников конкурса по критериям победитель конкурса определяется большинством голосов членов конкурсной комиссии открытым голосованием с учетом дополнительных предложений участника конкурса. </w:t>
      </w:r>
    </w:p>
    <w:p w:rsidR="00210908" w:rsidRDefault="00722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w:t>
      </w:r>
      <w:r w:rsidR="00510080">
        <w:rPr>
          <w:rFonts w:ascii="Times New Roman" w:hAnsi="Times New Roman" w:cs="Times New Roman"/>
          <w:sz w:val="24"/>
          <w:szCs w:val="24"/>
        </w:rPr>
        <w:t>.8</w:t>
      </w:r>
      <w:r w:rsidR="00FF65B2">
        <w:rPr>
          <w:rFonts w:ascii="Times New Roman" w:hAnsi="Times New Roman" w:cs="Times New Roman"/>
          <w:sz w:val="24"/>
          <w:szCs w:val="24"/>
        </w:rPr>
        <w:t>. Решение конкурсной комиссии по результатам оценки и сопоставлению конкурсных заявок оформляется протоколом, который подписывается всеми присутствующими членами конкурсной к</w:t>
      </w:r>
      <w:r w:rsidR="000C2935">
        <w:rPr>
          <w:rFonts w:ascii="Times New Roman" w:hAnsi="Times New Roman" w:cs="Times New Roman"/>
          <w:sz w:val="24"/>
          <w:szCs w:val="24"/>
        </w:rPr>
        <w:t>омиссии</w:t>
      </w:r>
      <w:r w:rsidR="00FF65B2">
        <w:rPr>
          <w:rFonts w:ascii="Times New Roman" w:hAnsi="Times New Roman" w:cs="Times New Roman"/>
          <w:sz w:val="24"/>
          <w:szCs w:val="24"/>
        </w:rPr>
        <w:t>.</w:t>
      </w:r>
    </w:p>
    <w:p w:rsidR="00210908" w:rsidRDefault="00722FC2">
      <w:pPr>
        <w:pStyle w:val="ConsPlusNormal"/>
        <w:widowControl/>
        <w:ind w:firstLine="540"/>
        <w:jc w:val="both"/>
      </w:pPr>
      <w:r>
        <w:rPr>
          <w:rFonts w:ascii="Times New Roman" w:hAnsi="Times New Roman" w:cs="Times New Roman"/>
          <w:sz w:val="24"/>
          <w:szCs w:val="24"/>
        </w:rPr>
        <w:t>12</w:t>
      </w:r>
      <w:r w:rsidR="00510080">
        <w:rPr>
          <w:rFonts w:ascii="Times New Roman" w:hAnsi="Times New Roman" w:cs="Times New Roman"/>
          <w:sz w:val="24"/>
          <w:szCs w:val="24"/>
        </w:rPr>
        <w:t>.9</w:t>
      </w:r>
      <w:r w:rsidR="00FF65B2">
        <w:rPr>
          <w:rFonts w:ascii="Times New Roman" w:hAnsi="Times New Roman" w:cs="Times New Roman"/>
          <w:sz w:val="24"/>
          <w:szCs w:val="24"/>
        </w:rPr>
        <w:t xml:space="preserve">. Результаты конкурса размещаются организатором конкурса на официальном сайте </w:t>
      </w:r>
      <w:r w:rsidR="00732BE1">
        <w:rPr>
          <w:rFonts w:ascii="Times New Roman" w:hAnsi="Times New Roman" w:cs="Times New Roman"/>
          <w:sz w:val="24"/>
          <w:szCs w:val="24"/>
        </w:rPr>
        <w:t>города Кировска</w:t>
      </w:r>
      <w:r w:rsidR="00B4052E">
        <w:rPr>
          <w:rFonts w:ascii="Times New Roman" w:hAnsi="Times New Roman" w:cs="Times New Roman"/>
          <w:sz w:val="24"/>
          <w:szCs w:val="24"/>
        </w:rPr>
        <w:t xml:space="preserve"> и публикуются</w:t>
      </w:r>
      <w:r w:rsidR="00FF65B2">
        <w:rPr>
          <w:rFonts w:ascii="Times New Roman" w:hAnsi="Times New Roman" w:cs="Times New Roman"/>
          <w:sz w:val="24"/>
          <w:szCs w:val="24"/>
        </w:rPr>
        <w:t xml:space="preserve"> в официальном печатном издании.</w:t>
      </w:r>
    </w:p>
    <w:p w:rsidR="00210908" w:rsidRDefault="00210908">
      <w:pPr>
        <w:pStyle w:val="ConsPlusNormal"/>
        <w:widowControl/>
        <w:ind w:firstLine="540"/>
        <w:jc w:val="both"/>
        <w:rPr>
          <w:rFonts w:ascii="Times New Roman" w:hAnsi="Times New Roman" w:cs="Times New Roman"/>
          <w:sz w:val="24"/>
          <w:szCs w:val="24"/>
        </w:rPr>
      </w:pPr>
    </w:p>
    <w:p w:rsidR="00210908" w:rsidRDefault="00732BE1">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13</w:t>
      </w:r>
      <w:r w:rsidR="00FF65B2">
        <w:rPr>
          <w:rFonts w:ascii="Times New Roman" w:hAnsi="Times New Roman" w:cs="Times New Roman"/>
          <w:b/>
          <w:sz w:val="24"/>
          <w:szCs w:val="24"/>
        </w:rPr>
        <w:t xml:space="preserve">. </w:t>
      </w:r>
      <w:r w:rsidRPr="00732BE1">
        <w:rPr>
          <w:rFonts w:ascii="Times New Roman" w:hAnsi="Times New Roman" w:cs="Times New Roman"/>
          <w:b/>
          <w:sz w:val="24"/>
          <w:szCs w:val="24"/>
        </w:rPr>
        <w:t>Заключение договора о транспортном обслуживании населения п</w:t>
      </w:r>
      <w:r w:rsidR="00206B5A">
        <w:rPr>
          <w:rFonts w:ascii="Times New Roman" w:hAnsi="Times New Roman" w:cs="Times New Roman"/>
          <w:b/>
          <w:sz w:val="24"/>
          <w:szCs w:val="24"/>
        </w:rPr>
        <w:t>о  муниципальным, в том числе социально зна</w:t>
      </w:r>
      <w:r w:rsidR="00FC114B">
        <w:rPr>
          <w:rFonts w:ascii="Times New Roman" w:hAnsi="Times New Roman" w:cs="Times New Roman"/>
          <w:b/>
          <w:sz w:val="24"/>
          <w:szCs w:val="24"/>
        </w:rPr>
        <w:t>чимым муниципальным маршрутам</w:t>
      </w:r>
    </w:p>
    <w:p w:rsidR="00210908" w:rsidRDefault="00210908">
      <w:pPr>
        <w:pStyle w:val="ConsPlusNormal"/>
        <w:widowControl/>
        <w:ind w:firstLine="540"/>
        <w:jc w:val="both"/>
        <w:rPr>
          <w:rFonts w:ascii="Times New Roman" w:hAnsi="Times New Roman" w:cs="Times New Roman"/>
          <w:sz w:val="24"/>
          <w:szCs w:val="24"/>
        </w:rPr>
      </w:pPr>
    </w:p>
    <w:p w:rsidR="00732BE1" w:rsidRDefault="00732BE1" w:rsidP="00732BE1">
      <w:pPr>
        <w:suppressAutoHyphens w:val="0"/>
        <w:autoSpaceDE w:val="0"/>
        <w:adjustRightInd w:val="0"/>
        <w:ind w:firstLine="540"/>
        <w:jc w:val="both"/>
        <w:textAlignment w:val="auto"/>
        <w:rPr>
          <w:rFonts w:eastAsia="Times New Roman"/>
          <w:kern w:val="0"/>
          <w:szCs w:val="24"/>
          <w:lang w:eastAsia="ru-RU"/>
        </w:rPr>
      </w:pPr>
      <w:r>
        <w:rPr>
          <w:rFonts w:eastAsia="Times New Roman"/>
          <w:kern w:val="0"/>
          <w:szCs w:val="24"/>
          <w:lang w:eastAsia="ru-RU"/>
        </w:rPr>
        <w:t>13.</w:t>
      </w:r>
      <w:r w:rsidRPr="00732BE1">
        <w:rPr>
          <w:rFonts w:eastAsia="Times New Roman"/>
          <w:kern w:val="0"/>
          <w:szCs w:val="24"/>
          <w:lang w:eastAsia="ru-RU"/>
        </w:rPr>
        <w:t>1. Организатор перевозок в течени</w:t>
      </w:r>
      <w:r>
        <w:rPr>
          <w:rFonts w:eastAsia="Times New Roman"/>
          <w:kern w:val="0"/>
          <w:szCs w:val="24"/>
          <w:lang w:eastAsia="ru-RU"/>
        </w:rPr>
        <w:t>е 3 рабочих дней</w:t>
      </w:r>
      <w:r w:rsidRPr="00732BE1">
        <w:rPr>
          <w:rFonts w:eastAsia="Times New Roman"/>
          <w:kern w:val="0"/>
          <w:szCs w:val="24"/>
          <w:lang w:eastAsia="ru-RU"/>
        </w:rPr>
        <w:t xml:space="preserve"> со дня подписания конкурсной к</w:t>
      </w:r>
      <w:r w:rsidRPr="00732BE1">
        <w:rPr>
          <w:rFonts w:eastAsia="Times New Roman"/>
          <w:kern w:val="0"/>
          <w:szCs w:val="24"/>
          <w:lang w:eastAsia="ru-RU"/>
        </w:rPr>
        <w:t>о</w:t>
      </w:r>
      <w:r w:rsidRPr="00732BE1">
        <w:rPr>
          <w:rFonts w:eastAsia="Times New Roman"/>
          <w:kern w:val="0"/>
          <w:szCs w:val="24"/>
          <w:lang w:eastAsia="ru-RU"/>
        </w:rPr>
        <w:t>миссией протокола оценки и сопоставления конкурсных заявок направляет победителю ко</w:t>
      </w:r>
      <w:r w:rsidRPr="00732BE1">
        <w:rPr>
          <w:rFonts w:eastAsia="Times New Roman"/>
          <w:kern w:val="0"/>
          <w:szCs w:val="24"/>
          <w:lang w:eastAsia="ru-RU"/>
        </w:rPr>
        <w:t>н</w:t>
      </w:r>
      <w:r w:rsidRPr="00732BE1">
        <w:rPr>
          <w:rFonts w:eastAsia="Times New Roman"/>
          <w:kern w:val="0"/>
          <w:szCs w:val="24"/>
          <w:lang w:eastAsia="ru-RU"/>
        </w:rPr>
        <w:t xml:space="preserve">курса один экземпляр протокола и проект договора о транспортном обслуживании населения по муниципальным маршрутам, в том числе социально значимым  (далее - договор). </w:t>
      </w:r>
    </w:p>
    <w:p w:rsidR="00732BE1" w:rsidRPr="00732BE1" w:rsidRDefault="00732BE1" w:rsidP="00732BE1">
      <w:pPr>
        <w:suppressAutoHyphens w:val="0"/>
        <w:autoSpaceDE w:val="0"/>
        <w:adjustRightInd w:val="0"/>
        <w:ind w:firstLine="540"/>
        <w:jc w:val="both"/>
        <w:textAlignment w:val="auto"/>
        <w:rPr>
          <w:rFonts w:eastAsia="Times New Roman"/>
          <w:kern w:val="0"/>
          <w:szCs w:val="24"/>
          <w:lang w:eastAsia="ru-RU"/>
        </w:rPr>
      </w:pPr>
      <w:r w:rsidRPr="00732BE1">
        <w:rPr>
          <w:rFonts w:eastAsia="Times New Roman"/>
          <w:kern w:val="0"/>
          <w:szCs w:val="24"/>
          <w:lang w:eastAsia="ru-RU"/>
        </w:rPr>
        <w:t>В проект данного договора включаются прилагаемые к конкурсной документации условия перевозки пассажиров, предложенные победителем конкурса в конкурсной заявке, и дополн</w:t>
      </w:r>
      <w:r w:rsidRPr="00732BE1">
        <w:rPr>
          <w:rFonts w:eastAsia="Times New Roman"/>
          <w:kern w:val="0"/>
          <w:szCs w:val="24"/>
          <w:lang w:eastAsia="ru-RU"/>
        </w:rPr>
        <w:t>и</w:t>
      </w:r>
      <w:r w:rsidRPr="00732BE1">
        <w:rPr>
          <w:rFonts w:eastAsia="Times New Roman"/>
          <w:kern w:val="0"/>
          <w:szCs w:val="24"/>
          <w:lang w:eastAsia="ru-RU"/>
        </w:rPr>
        <w:t>тельные условия.</w:t>
      </w:r>
    </w:p>
    <w:p w:rsidR="00732BE1" w:rsidRPr="00732BE1" w:rsidRDefault="00732BE1" w:rsidP="00732BE1">
      <w:pPr>
        <w:suppressAutoHyphens w:val="0"/>
        <w:autoSpaceDE w:val="0"/>
        <w:adjustRightInd w:val="0"/>
        <w:ind w:firstLine="540"/>
        <w:jc w:val="both"/>
        <w:textAlignment w:val="auto"/>
        <w:rPr>
          <w:rFonts w:eastAsia="Times New Roman"/>
          <w:kern w:val="0"/>
          <w:szCs w:val="24"/>
          <w:lang w:eastAsia="ru-RU"/>
        </w:rPr>
      </w:pPr>
      <w:r>
        <w:rPr>
          <w:rFonts w:eastAsia="Times New Roman"/>
          <w:kern w:val="0"/>
          <w:szCs w:val="24"/>
          <w:lang w:eastAsia="ru-RU"/>
        </w:rPr>
        <w:t>13.2</w:t>
      </w:r>
      <w:r w:rsidRPr="00732BE1">
        <w:rPr>
          <w:rFonts w:eastAsia="Times New Roman"/>
          <w:kern w:val="0"/>
          <w:szCs w:val="24"/>
          <w:lang w:eastAsia="ru-RU"/>
        </w:rPr>
        <w:t xml:space="preserve">. Договор заключается </w:t>
      </w:r>
      <w:r w:rsidR="00B4052E">
        <w:rPr>
          <w:rFonts w:eastAsia="Times New Roman"/>
          <w:kern w:val="0"/>
          <w:szCs w:val="24"/>
          <w:lang w:eastAsia="ru-RU"/>
        </w:rPr>
        <w:t>с победителем конкурса в течение</w:t>
      </w:r>
      <w:r w:rsidRPr="00732BE1">
        <w:rPr>
          <w:rFonts w:eastAsia="Times New Roman"/>
          <w:kern w:val="0"/>
          <w:szCs w:val="24"/>
          <w:lang w:eastAsia="ru-RU"/>
        </w:rPr>
        <w:t xml:space="preserve"> </w:t>
      </w:r>
      <w:r>
        <w:rPr>
          <w:rFonts w:eastAsia="Times New Roman"/>
          <w:kern w:val="0"/>
          <w:szCs w:val="24"/>
          <w:lang w:eastAsia="ru-RU"/>
        </w:rPr>
        <w:t>5</w:t>
      </w:r>
      <w:r w:rsidRPr="00732BE1">
        <w:rPr>
          <w:rFonts w:eastAsia="Times New Roman"/>
          <w:kern w:val="0"/>
          <w:szCs w:val="24"/>
          <w:lang w:eastAsia="ru-RU"/>
        </w:rPr>
        <w:t xml:space="preserve"> </w:t>
      </w:r>
      <w:r w:rsidR="00B4052E">
        <w:rPr>
          <w:rFonts w:eastAsia="Times New Roman"/>
          <w:kern w:val="0"/>
          <w:szCs w:val="24"/>
          <w:lang w:eastAsia="ru-RU"/>
        </w:rPr>
        <w:t xml:space="preserve">рабочих </w:t>
      </w:r>
      <w:r w:rsidRPr="00732BE1">
        <w:rPr>
          <w:rFonts w:eastAsia="Times New Roman"/>
          <w:kern w:val="0"/>
          <w:szCs w:val="24"/>
          <w:lang w:eastAsia="ru-RU"/>
        </w:rPr>
        <w:t>дней с момента подписания протокола оценки и сопоставления конкурсных заявок конкурсной комиссией о р</w:t>
      </w:r>
      <w:r w:rsidRPr="00732BE1">
        <w:rPr>
          <w:rFonts w:eastAsia="Times New Roman"/>
          <w:kern w:val="0"/>
          <w:szCs w:val="24"/>
          <w:lang w:eastAsia="ru-RU"/>
        </w:rPr>
        <w:t>е</w:t>
      </w:r>
      <w:r w:rsidRPr="00732BE1">
        <w:rPr>
          <w:rFonts w:eastAsia="Times New Roman"/>
          <w:kern w:val="0"/>
          <w:szCs w:val="24"/>
          <w:lang w:eastAsia="ru-RU"/>
        </w:rPr>
        <w:t>зультатах конкурса.</w:t>
      </w:r>
    </w:p>
    <w:p w:rsidR="00732BE1" w:rsidRPr="00732BE1" w:rsidRDefault="00732BE1" w:rsidP="00732BE1">
      <w:pPr>
        <w:suppressAutoHyphens w:val="0"/>
        <w:autoSpaceDE w:val="0"/>
        <w:adjustRightInd w:val="0"/>
        <w:ind w:firstLine="540"/>
        <w:jc w:val="both"/>
        <w:textAlignment w:val="auto"/>
        <w:rPr>
          <w:rFonts w:eastAsia="Times New Roman"/>
          <w:kern w:val="0"/>
          <w:szCs w:val="24"/>
          <w:lang w:eastAsia="ru-RU"/>
        </w:rPr>
      </w:pPr>
      <w:r>
        <w:rPr>
          <w:rFonts w:eastAsia="Times New Roman"/>
          <w:kern w:val="0"/>
          <w:szCs w:val="24"/>
          <w:lang w:eastAsia="ru-RU"/>
        </w:rPr>
        <w:t>13.3</w:t>
      </w:r>
      <w:r w:rsidRPr="00732BE1">
        <w:rPr>
          <w:rFonts w:eastAsia="Times New Roman"/>
          <w:kern w:val="0"/>
          <w:szCs w:val="24"/>
          <w:lang w:eastAsia="ru-RU"/>
        </w:rPr>
        <w:t>. В случае если победитель конкурса не представил Организатору перевозок подп</w:t>
      </w:r>
      <w:r w:rsidRPr="00732BE1">
        <w:rPr>
          <w:rFonts w:eastAsia="Times New Roman"/>
          <w:kern w:val="0"/>
          <w:szCs w:val="24"/>
          <w:lang w:eastAsia="ru-RU"/>
        </w:rPr>
        <w:t>и</w:t>
      </w:r>
      <w:r w:rsidRPr="00732BE1">
        <w:rPr>
          <w:rFonts w:eastAsia="Times New Roman"/>
          <w:kern w:val="0"/>
          <w:szCs w:val="24"/>
          <w:lang w:eastAsia="ru-RU"/>
        </w:rPr>
        <w:t>санный договор о транспортном обслуживании населения по муниципальным маршрутам, в том числе</w:t>
      </w:r>
      <w:r w:rsidR="00206B5A">
        <w:rPr>
          <w:rFonts w:eastAsia="Times New Roman"/>
          <w:kern w:val="0"/>
          <w:szCs w:val="24"/>
          <w:lang w:eastAsia="ru-RU"/>
        </w:rPr>
        <w:t xml:space="preserve"> социально значимым в течение 5</w:t>
      </w:r>
      <w:r w:rsidRPr="00732BE1">
        <w:rPr>
          <w:rFonts w:eastAsia="Times New Roman"/>
          <w:kern w:val="0"/>
          <w:szCs w:val="24"/>
          <w:lang w:eastAsia="ru-RU"/>
        </w:rPr>
        <w:t xml:space="preserve"> дней с момента подписания протокола оценки и с</w:t>
      </w:r>
      <w:r w:rsidRPr="00732BE1">
        <w:rPr>
          <w:rFonts w:eastAsia="Times New Roman"/>
          <w:kern w:val="0"/>
          <w:szCs w:val="24"/>
          <w:lang w:eastAsia="ru-RU"/>
        </w:rPr>
        <w:t>о</w:t>
      </w:r>
      <w:r w:rsidRPr="00732BE1">
        <w:rPr>
          <w:rFonts w:eastAsia="Times New Roman"/>
          <w:kern w:val="0"/>
          <w:szCs w:val="24"/>
          <w:lang w:eastAsia="ru-RU"/>
        </w:rPr>
        <w:t>поставления конкурсных заявок конкурсной комиссии о результатах конкурса, победитель ко</w:t>
      </w:r>
      <w:r w:rsidRPr="00732BE1">
        <w:rPr>
          <w:rFonts w:eastAsia="Times New Roman"/>
          <w:kern w:val="0"/>
          <w:szCs w:val="24"/>
          <w:lang w:eastAsia="ru-RU"/>
        </w:rPr>
        <w:t>н</w:t>
      </w:r>
      <w:r w:rsidRPr="00732BE1">
        <w:rPr>
          <w:rFonts w:eastAsia="Times New Roman"/>
          <w:kern w:val="0"/>
          <w:szCs w:val="24"/>
          <w:lang w:eastAsia="ru-RU"/>
        </w:rPr>
        <w:t>курса признается Организатором перевозок, уклонившимся от заключения договора с офор</w:t>
      </w:r>
      <w:r w:rsidRPr="00732BE1">
        <w:rPr>
          <w:rFonts w:eastAsia="Times New Roman"/>
          <w:kern w:val="0"/>
          <w:szCs w:val="24"/>
          <w:lang w:eastAsia="ru-RU"/>
        </w:rPr>
        <w:t>м</w:t>
      </w:r>
      <w:r w:rsidRPr="00732BE1">
        <w:rPr>
          <w:rFonts w:eastAsia="Times New Roman"/>
          <w:kern w:val="0"/>
          <w:szCs w:val="24"/>
          <w:lang w:eastAsia="ru-RU"/>
        </w:rPr>
        <w:t>лением соответствующего акта.</w:t>
      </w:r>
    </w:p>
    <w:p w:rsidR="00732BE1" w:rsidRPr="00732BE1" w:rsidRDefault="00732BE1" w:rsidP="00732BE1">
      <w:pPr>
        <w:suppressAutoHyphens w:val="0"/>
        <w:autoSpaceDE w:val="0"/>
        <w:adjustRightInd w:val="0"/>
        <w:ind w:firstLine="540"/>
        <w:jc w:val="both"/>
        <w:textAlignment w:val="auto"/>
        <w:rPr>
          <w:rFonts w:eastAsia="Times New Roman"/>
          <w:kern w:val="0"/>
          <w:szCs w:val="24"/>
          <w:lang w:eastAsia="ru-RU"/>
        </w:rPr>
      </w:pPr>
      <w:r>
        <w:rPr>
          <w:rFonts w:eastAsia="Times New Roman"/>
          <w:kern w:val="0"/>
          <w:szCs w:val="24"/>
          <w:lang w:eastAsia="ru-RU"/>
        </w:rPr>
        <w:t>13.4</w:t>
      </w:r>
      <w:r w:rsidRPr="00732BE1">
        <w:rPr>
          <w:rFonts w:eastAsia="Times New Roman"/>
          <w:kern w:val="0"/>
          <w:szCs w:val="24"/>
          <w:lang w:eastAsia="ru-RU"/>
        </w:rPr>
        <w:t>. В случае если победитель конкурса признан уклонившимся от заключения договора, Организатор перевозок заключает договор с участником конкурса, заявке которого присвоен второй номер.</w:t>
      </w:r>
    </w:p>
    <w:p w:rsidR="00732BE1" w:rsidRPr="00732BE1" w:rsidRDefault="00732BE1" w:rsidP="00732BE1">
      <w:pPr>
        <w:suppressAutoHyphens w:val="0"/>
        <w:autoSpaceDE w:val="0"/>
        <w:adjustRightInd w:val="0"/>
        <w:ind w:firstLine="540"/>
        <w:jc w:val="both"/>
        <w:textAlignment w:val="auto"/>
        <w:rPr>
          <w:rFonts w:eastAsia="Times New Roman"/>
          <w:kern w:val="0"/>
          <w:szCs w:val="24"/>
          <w:lang w:eastAsia="ru-RU"/>
        </w:rPr>
      </w:pPr>
      <w:r>
        <w:rPr>
          <w:rFonts w:eastAsia="Times New Roman"/>
          <w:kern w:val="0"/>
          <w:szCs w:val="24"/>
          <w:lang w:eastAsia="ru-RU"/>
        </w:rPr>
        <w:t>13</w:t>
      </w:r>
      <w:r w:rsidRPr="00732BE1">
        <w:rPr>
          <w:rFonts w:eastAsia="Times New Roman"/>
          <w:kern w:val="0"/>
          <w:szCs w:val="24"/>
          <w:lang w:eastAsia="ru-RU"/>
        </w:rPr>
        <w:t>.</w:t>
      </w:r>
      <w:r>
        <w:rPr>
          <w:rFonts w:eastAsia="Times New Roman"/>
          <w:kern w:val="0"/>
          <w:szCs w:val="24"/>
          <w:lang w:eastAsia="ru-RU"/>
        </w:rPr>
        <w:t>5.</w:t>
      </w:r>
      <w:r w:rsidRPr="00732BE1">
        <w:rPr>
          <w:rFonts w:eastAsia="Times New Roman"/>
          <w:kern w:val="0"/>
          <w:szCs w:val="24"/>
          <w:lang w:eastAsia="ru-RU"/>
        </w:rPr>
        <w:t xml:space="preserve"> В случае если участник конкурса, заявке которого присвоен второй номер, в течение 5 рабочих дней со дня направления ему проекта договора не представит Организатору перев</w:t>
      </w:r>
      <w:r w:rsidRPr="00732BE1">
        <w:rPr>
          <w:rFonts w:eastAsia="Times New Roman"/>
          <w:kern w:val="0"/>
          <w:szCs w:val="24"/>
          <w:lang w:eastAsia="ru-RU"/>
        </w:rPr>
        <w:t>о</w:t>
      </w:r>
      <w:r w:rsidRPr="00732BE1">
        <w:rPr>
          <w:rFonts w:eastAsia="Times New Roman"/>
          <w:kern w:val="0"/>
          <w:szCs w:val="24"/>
          <w:lang w:eastAsia="ru-RU"/>
        </w:rPr>
        <w:t>зок подписанный договор, данный участник конкурса признается Организатором перевозок, уклонившимся от заключения указанного договора, и конкурс проводится повторно. При этом победитель конкурса и участник конкурса, заявке которого присвоен второй номер, уклони</w:t>
      </w:r>
      <w:r w:rsidRPr="00732BE1">
        <w:rPr>
          <w:rFonts w:eastAsia="Times New Roman"/>
          <w:kern w:val="0"/>
          <w:szCs w:val="24"/>
          <w:lang w:eastAsia="ru-RU"/>
        </w:rPr>
        <w:t>в</w:t>
      </w:r>
      <w:r w:rsidRPr="00732BE1">
        <w:rPr>
          <w:rFonts w:eastAsia="Times New Roman"/>
          <w:kern w:val="0"/>
          <w:szCs w:val="24"/>
          <w:lang w:eastAsia="ru-RU"/>
        </w:rPr>
        <w:t>шиеся от заключения соответствующего договора, к участию в повторном конкурсе не допу</w:t>
      </w:r>
      <w:r w:rsidRPr="00732BE1">
        <w:rPr>
          <w:rFonts w:eastAsia="Times New Roman"/>
          <w:kern w:val="0"/>
          <w:szCs w:val="24"/>
          <w:lang w:eastAsia="ru-RU"/>
        </w:rPr>
        <w:t>с</w:t>
      </w:r>
      <w:r w:rsidRPr="00732BE1">
        <w:rPr>
          <w:rFonts w:eastAsia="Times New Roman"/>
          <w:kern w:val="0"/>
          <w:szCs w:val="24"/>
          <w:lang w:eastAsia="ru-RU"/>
        </w:rPr>
        <w:t>каются.</w:t>
      </w:r>
    </w:p>
    <w:p w:rsidR="0084151B" w:rsidRDefault="00732BE1" w:rsidP="005B47F6">
      <w:pPr>
        <w:suppressAutoHyphens w:val="0"/>
        <w:autoSpaceDE w:val="0"/>
        <w:adjustRightInd w:val="0"/>
        <w:ind w:firstLine="540"/>
        <w:jc w:val="both"/>
        <w:textAlignment w:val="auto"/>
        <w:rPr>
          <w:rFonts w:eastAsia="Times New Roman"/>
          <w:kern w:val="0"/>
          <w:szCs w:val="24"/>
          <w:lang w:eastAsia="ru-RU"/>
        </w:rPr>
      </w:pPr>
      <w:r>
        <w:rPr>
          <w:rFonts w:eastAsia="Times New Roman"/>
          <w:kern w:val="0"/>
          <w:szCs w:val="24"/>
          <w:lang w:eastAsia="ru-RU"/>
        </w:rPr>
        <w:t>13.6</w:t>
      </w:r>
      <w:r w:rsidRPr="00732BE1">
        <w:rPr>
          <w:rFonts w:eastAsia="Times New Roman"/>
          <w:kern w:val="0"/>
          <w:szCs w:val="24"/>
          <w:lang w:eastAsia="ru-RU"/>
        </w:rPr>
        <w:t>. В случае уклонения участника конкурса, подавшего единственную конкурсную зая</w:t>
      </w:r>
      <w:r w:rsidRPr="00732BE1">
        <w:rPr>
          <w:rFonts w:eastAsia="Times New Roman"/>
          <w:kern w:val="0"/>
          <w:szCs w:val="24"/>
          <w:lang w:eastAsia="ru-RU"/>
        </w:rPr>
        <w:t>в</w:t>
      </w:r>
      <w:r w:rsidRPr="00732BE1">
        <w:rPr>
          <w:rFonts w:eastAsia="Times New Roman"/>
          <w:kern w:val="0"/>
          <w:szCs w:val="24"/>
          <w:lang w:eastAsia="ru-RU"/>
        </w:rPr>
        <w:t>ку, от заключения указанного договора конкурс проводится повторно. При этом участник, у</w:t>
      </w:r>
      <w:r w:rsidRPr="00732BE1">
        <w:rPr>
          <w:rFonts w:eastAsia="Times New Roman"/>
          <w:kern w:val="0"/>
          <w:szCs w:val="24"/>
          <w:lang w:eastAsia="ru-RU"/>
        </w:rPr>
        <w:t>к</w:t>
      </w:r>
      <w:r w:rsidRPr="00732BE1">
        <w:rPr>
          <w:rFonts w:eastAsia="Times New Roman"/>
          <w:kern w:val="0"/>
          <w:szCs w:val="24"/>
          <w:lang w:eastAsia="ru-RU"/>
        </w:rPr>
        <w:t>лонившийся от подписания договора, к участию в повторном конкурсе не допускается.</w:t>
      </w:r>
    </w:p>
    <w:p w:rsidR="002A5E0B" w:rsidRPr="00732BE1" w:rsidRDefault="002A5E0B" w:rsidP="005B47F6">
      <w:pPr>
        <w:suppressAutoHyphens w:val="0"/>
        <w:autoSpaceDE w:val="0"/>
        <w:adjustRightInd w:val="0"/>
        <w:ind w:firstLine="540"/>
        <w:jc w:val="both"/>
        <w:textAlignment w:val="auto"/>
        <w:rPr>
          <w:rFonts w:eastAsia="Times New Roman"/>
          <w:kern w:val="0"/>
          <w:szCs w:val="24"/>
          <w:lang w:eastAsia="ru-RU"/>
        </w:rPr>
      </w:pPr>
      <w:r>
        <w:rPr>
          <w:rFonts w:eastAsia="Times New Roman"/>
          <w:kern w:val="0"/>
          <w:szCs w:val="24"/>
          <w:lang w:eastAsia="ru-RU"/>
        </w:rPr>
        <w:t>13.8. Договор заключается на срок с 01.01.201</w:t>
      </w:r>
      <w:r w:rsidR="008005A8">
        <w:rPr>
          <w:rFonts w:eastAsia="Times New Roman"/>
          <w:kern w:val="0"/>
          <w:szCs w:val="24"/>
          <w:lang w:eastAsia="ru-RU"/>
        </w:rPr>
        <w:t>6</w:t>
      </w:r>
      <w:r>
        <w:rPr>
          <w:rFonts w:eastAsia="Times New Roman"/>
          <w:kern w:val="0"/>
          <w:szCs w:val="24"/>
          <w:lang w:eastAsia="ru-RU"/>
        </w:rPr>
        <w:t xml:space="preserve"> года по 31.12.20</w:t>
      </w:r>
      <w:r w:rsidR="00ED5BFE">
        <w:rPr>
          <w:rFonts w:eastAsia="Times New Roman"/>
          <w:kern w:val="0"/>
          <w:szCs w:val="24"/>
          <w:lang w:eastAsia="ru-RU"/>
        </w:rPr>
        <w:t>19</w:t>
      </w:r>
      <w:r>
        <w:rPr>
          <w:rFonts w:eastAsia="Times New Roman"/>
          <w:kern w:val="0"/>
          <w:szCs w:val="24"/>
          <w:lang w:eastAsia="ru-RU"/>
        </w:rPr>
        <w:t xml:space="preserve"> года.</w:t>
      </w:r>
    </w:p>
    <w:p w:rsidR="00210908" w:rsidRDefault="00732BE1" w:rsidP="003018CD">
      <w:pPr>
        <w:pStyle w:val="ConsPlusNormal"/>
        <w:widowControl/>
        <w:ind w:firstLine="540"/>
        <w:rPr>
          <w:rFonts w:ascii="Times New Roman" w:hAnsi="Times New Roman" w:cs="Times New Roman"/>
          <w:sz w:val="24"/>
          <w:szCs w:val="24"/>
        </w:rPr>
      </w:pPr>
      <w:r>
        <w:rPr>
          <w:rFonts w:ascii="Times New Roman" w:eastAsia="Times New Roman" w:hAnsi="Times New Roman" w:cs="Times New Roman"/>
          <w:kern w:val="32"/>
          <w:sz w:val="24"/>
          <w:szCs w:val="24"/>
          <w:lang w:eastAsia="ru-RU"/>
        </w:rPr>
        <w:t>13</w:t>
      </w:r>
      <w:r w:rsidR="003018CD">
        <w:rPr>
          <w:rFonts w:ascii="Times New Roman" w:eastAsia="Times New Roman" w:hAnsi="Times New Roman" w:cs="Times New Roman"/>
          <w:kern w:val="32"/>
          <w:sz w:val="24"/>
          <w:szCs w:val="24"/>
          <w:lang w:eastAsia="ru-RU"/>
        </w:rPr>
        <w:t>.7</w:t>
      </w:r>
      <w:r w:rsidRPr="00732BE1">
        <w:rPr>
          <w:rFonts w:ascii="Times New Roman" w:eastAsia="Times New Roman" w:hAnsi="Times New Roman" w:cs="Times New Roman"/>
          <w:kern w:val="32"/>
          <w:sz w:val="24"/>
          <w:szCs w:val="24"/>
          <w:lang w:eastAsia="ru-RU"/>
        </w:rPr>
        <w:t>. Договор заключается в соответствии с требованиями законо</w:t>
      </w:r>
      <w:r w:rsidR="00205F69">
        <w:rPr>
          <w:rFonts w:ascii="Times New Roman" w:eastAsia="Times New Roman" w:hAnsi="Times New Roman" w:cs="Times New Roman"/>
          <w:kern w:val="32"/>
          <w:sz w:val="24"/>
          <w:szCs w:val="24"/>
          <w:lang w:eastAsia="ru-RU"/>
        </w:rPr>
        <w:t>дательства Российской Федерации</w:t>
      </w:r>
      <w:r w:rsidRPr="00732BE1">
        <w:rPr>
          <w:rFonts w:ascii="Times New Roman" w:eastAsia="Times New Roman" w:hAnsi="Times New Roman" w:cs="Times New Roman"/>
          <w:kern w:val="32"/>
          <w:sz w:val="24"/>
          <w:szCs w:val="24"/>
          <w:lang w:eastAsia="ru-RU"/>
        </w:rPr>
        <w:t xml:space="preserve"> и настоящим Положением</w:t>
      </w:r>
      <w:r w:rsidR="00FF65B2">
        <w:rPr>
          <w:rFonts w:ascii="Times New Roman" w:hAnsi="Times New Roman" w:cs="Times New Roman"/>
          <w:sz w:val="24"/>
          <w:szCs w:val="24"/>
        </w:rPr>
        <w:t>.</w:t>
      </w:r>
    </w:p>
    <w:p w:rsidR="003018CD" w:rsidRDefault="003018CD" w:rsidP="003018CD">
      <w:pPr>
        <w:pStyle w:val="ConsPlusNormal"/>
        <w:widowControl/>
        <w:ind w:firstLine="540"/>
        <w:rPr>
          <w:rFonts w:ascii="Times New Roman" w:hAnsi="Times New Roman" w:cs="Times New Roman"/>
          <w:sz w:val="24"/>
          <w:szCs w:val="24"/>
        </w:rPr>
      </w:pPr>
    </w:p>
    <w:p w:rsidR="003018CD" w:rsidRDefault="003018CD" w:rsidP="003018CD">
      <w:pPr>
        <w:pStyle w:val="ConsPlusNormal"/>
        <w:widowControl/>
        <w:ind w:firstLine="540"/>
        <w:rPr>
          <w:rFonts w:ascii="Times New Roman" w:hAnsi="Times New Roman" w:cs="Times New Roman"/>
          <w:sz w:val="24"/>
          <w:szCs w:val="24"/>
        </w:rPr>
      </w:pPr>
    </w:p>
    <w:p w:rsidR="003018CD" w:rsidRPr="003018CD" w:rsidRDefault="003018CD" w:rsidP="00F1487D">
      <w:pPr>
        <w:suppressAutoHyphens w:val="0"/>
        <w:autoSpaceDE w:val="0"/>
        <w:adjustRightInd w:val="0"/>
        <w:jc w:val="center"/>
        <w:textAlignment w:val="auto"/>
        <w:outlineLvl w:val="0"/>
        <w:rPr>
          <w:rFonts w:eastAsia="Times New Roman"/>
          <w:b/>
          <w:kern w:val="0"/>
          <w:szCs w:val="24"/>
          <w:lang w:eastAsia="ru-RU"/>
        </w:rPr>
      </w:pPr>
      <w:r w:rsidRPr="003018CD">
        <w:rPr>
          <w:rFonts w:eastAsia="Times New Roman"/>
          <w:b/>
          <w:kern w:val="0"/>
          <w:szCs w:val="24"/>
          <w:lang w:eastAsia="ru-RU"/>
        </w:rPr>
        <w:t>14. Расторжение договора о транспортном обслуживании населения п</w:t>
      </w:r>
      <w:r w:rsidR="00D61C9E">
        <w:rPr>
          <w:rFonts w:eastAsia="Times New Roman"/>
          <w:b/>
          <w:kern w:val="0"/>
          <w:szCs w:val="24"/>
          <w:lang w:eastAsia="ru-RU"/>
        </w:rPr>
        <w:t xml:space="preserve">о </w:t>
      </w:r>
      <w:r w:rsidR="00D61C9E">
        <w:rPr>
          <w:b/>
          <w:szCs w:val="24"/>
        </w:rPr>
        <w:t>муниципальным, в</w:t>
      </w:r>
      <w:r w:rsidR="00F1487D">
        <w:rPr>
          <w:b/>
          <w:szCs w:val="24"/>
        </w:rPr>
        <w:t> </w:t>
      </w:r>
      <w:r w:rsidR="00D61C9E">
        <w:rPr>
          <w:b/>
          <w:szCs w:val="24"/>
        </w:rPr>
        <w:t>том числе социально значимым муниципальным маршрутам</w:t>
      </w:r>
    </w:p>
    <w:p w:rsidR="003018CD" w:rsidRPr="003018CD" w:rsidRDefault="003018CD" w:rsidP="00F1487D">
      <w:pPr>
        <w:suppressAutoHyphens w:val="0"/>
        <w:autoSpaceDE w:val="0"/>
        <w:adjustRightInd w:val="0"/>
        <w:ind w:firstLine="539"/>
        <w:jc w:val="both"/>
        <w:textAlignment w:val="auto"/>
        <w:rPr>
          <w:rFonts w:eastAsia="Times New Roman"/>
          <w:b/>
          <w:kern w:val="0"/>
          <w:szCs w:val="24"/>
          <w:lang w:eastAsia="ru-RU"/>
        </w:rPr>
      </w:pPr>
    </w:p>
    <w:p w:rsidR="003018CD" w:rsidRPr="003018CD" w:rsidRDefault="003018CD" w:rsidP="003018CD">
      <w:pPr>
        <w:suppressAutoHyphens w:val="0"/>
        <w:autoSpaceDE w:val="0"/>
        <w:adjustRightInd w:val="0"/>
        <w:ind w:firstLine="540"/>
        <w:jc w:val="both"/>
        <w:textAlignment w:val="auto"/>
        <w:rPr>
          <w:rFonts w:eastAsia="Times New Roman"/>
          <w:kern w:val="0"/>
          <w:szCs w:val="24"/>
          <w:lang w:eastAsia="ru-RU"/>
        </w:rPr>
      </w:pPr>
      <w:r>
        <w:rPr>
          <w:rFonts w:eastAsia="Times New Roman"/>
          <w:kern w:val="0"/>
          <w:szCs w:val="24"/>
          <w:lang w:eastAsia="ru-RU"/>
        </w:rPr>
        <w:t>14.</w:t>
      </w:r>
      <w:r w:rsidRPr="003018CD">
        <w:rPr>
          <w:rFonts w:eastAsia="Times New Roman"/>
          <w:kern w:val="0"/>
          <w:szCs w:val="24"/>
          <w:lang w:eastAsia="ru-RU"/>
        </w:rPr>
        <w:t>1. Договор о транспортном обслуживании населения, может быть расторгнут Организ</w:t>
      </w:r>
      <w:r w:rsidRPr="003018CD">
        <w:rPr>
          <w:rFonts w:eastAsia="Times New Roman"/>
          <w:kern w:val="0"/>
          <w:szCs w:val="24"/>
          <w:lang w:eastAsia="ru-RU"/>
        </w:rPr>
        <w:t>а</w:t>
      </w:r>
      <w:r w:rsidRPr="003018CD">
        <w:rPr>
          <w:rFonts w:eastAsia="Times New Roman"/>
          <w:kern w:val="0"/>
          <w:szCs w:val="24"/>
          <w:lang w:eastAsia="ru-RU"/>
        </w:rPr>
        <w:t>тором перевозок в одностороннем порядке до окончания срока его действия в случае:</w:t>
      </w:r>
    </w:p>
    <w:p w:rsidR="003018CD" w:rsidRPr="003018CD" w:rsidRDefault="003018CD" w:rsidP="003018CD">
      <w:pPr>
        <w:suppressAutoHyphens w:val="0"/>
        <w:autoSpaceDE w:val="0"/>
        <w:adjustRightInd w:val="0"/>
        <w:ind w:firstLine="540"/>
        <w:jc w:val="both"/>
        <w:textAlignment w:val="auto"/>
        <w:rPr>
          <w:rFonts w:eastAsia="Times New Roman"/>
          <w:kern w:val="0"/>
          <w:szCs w:val="24"/>
          <w:lang w:eastAsia="ru-RU"/>
        </w:rPr>
      </w:pPr>
      <w:r>
        <w:rPr>
          <w:rFonts w:eastAsia="Times New Roman"/>
          <w:kern w:val="0"/>
          <w:szCs w:val="24"/>
          <w:lang w:eastAsia="ru-RU"/>
        </w:rPr>
        <w:t xml:space="preserve">14.1.1. </w:t>
      </w:r>
      <w:r w:rsidRPr="003018CD">
        <w:rPr>
          <w:rFonts w:eastAsia="Times New Roman"/>
          <w:kern w:val="0"/>
          <w:szCs w:val="24"/>
          <w:lang w:eastAsia="ru-RU"/>
        </w:rPr>
        <w:t xml:space="preserve"> прекращения деятельности перевозчика;</w:t>
      </w:r>
    </w:p>
    <w:p w:rsidR="003018CD" w:rsidRPr="003018CD" w:rsidRDefault="003018CD" w:rsidP="003018CD">
      <w:pPr>
        <w:suppressAutoHyphens w:val="0"/>
        <w:autoSpaceDE w:val="0"/>
        <w:adjustRightInd w:val="0"/>
        <w:ind w:firstLine="540"/>
        <w:jc w:val="both"/>
        <w:textAlignment w:val="auto"/>
        <w:rPr>
          <w:rFonts w:eastAsia="Times New Roman"/>
          <w:kern w:val="0"/>
          <w:szCs w:val="24"/>
          <w:lang w:eastAsia="ru-RU"/>
        </w:rPr>
      </w:pPr>
      <w:r>
        <w:rPr>
          <w:rFonts w:eastAsia="Times New Roman"/>
          <w:kern w:val="0"/>
          <w:szCs w:val="24"/>
          <w:lang w:eastAsia="ru-RU"/>
        </w:rPr>
        <w:t>14.1.2.</w:t>
      </w:r>
      <w:r w:rsidRPr="003018CD">
        <w:rPr>
          <w:rFonts w:eastAsia="Times New Roman"/>
          <w:kern w:val="0"/>
          <w:szCs w:val="24"/>
          <w:lang w:eastAsia="ru-RU"/>
        </w:rPr>
        <w:t xml:space="preserve"> неисполнения перевозчиком условий договора о транспортном обслуживании н</w:t>
      </w:r>
      <w:r w:rsidRPr="003018CD">
        <w:rPr>
          <w:rFonts w:eastAsia="Times New Roman"/>
          <w:kern w:val="0"/>
          <w:szCs w:val="24"/>
          <w:lang w:eastAsia="ru-RU"/>
        </w:rPr>
        <w:t>а</w:t>
      </w:r>
      <w:r w:rsidRPr="003018CD">
        <w:rPr>
          <w:rFonts w:eastAsia="Times New Roman"/>
          <w:kern w:val="0"/>
          <w:szCs w:val="24"/>
          <w:lang w:eastAsia="ru-RU"/>
        </w:rPr>
        <w:t>селения по маршрутам регулярных перевозок, включая отказ от исполнения данного договора;</w:t>
      </w:r>
    </w:p>
    <w:p w:rsidR="003018CD" w:rsidRPr="003018CD" w:rsidRDefault="003018CD" w:rsidP="003018CD">
      <w:pPr>
        <w:suppressAutoHyphens w:val="0"/>
        <w:autoSpaceDE w:val="0"/>
        <w:adjustRightInd w:val="0"/>
        <w:ind w:firstLine="540"/>
        <w:jc w:val="both"/>
        <w:textAlignment w:val="auto"/>
        <w:rPr>
          <w:rFonts w:eastAsia="Times New Roman"/>
          <w:kern w:val="0"/>
          <w:szCs w:val="24"/>
          <w:lang w:eastAsia="ru-RU"/>
        </w:rPr>
      </w:pPr>
      <w:r>
        <w:rPr>
          <w:rFonts w:eastAsia="Times New Roman"/>
          <w:kern w:val="0"/>
          <w:szCs w:val="24"/>
          <w:lang w:eastAsia="ru-RU"/>
        </w:rPr>
        <w:t>14.1.3.</w:t>
      </w:r>
      <w:r w:rsidRPr="003018CD">
        <w:rPr>
          <w:rFonts w:eastAsia="Times New Roman"/>
          <w:kern w:val="0"/>
          <w:szCs w:val="24"/>
          <w:lang w:eastAsia="ru-RU"/>
        </w:rPr>
        <w:t xml:space="preserve"> аннулирования действия лицензии, выданной перевозчику, и (или) иного устано</w:t>
      </w:r>
      <w:r w:rsidRPr="003018CD">
        <w:rPr>
          <w:rFonts w:eastAsia="Times New Roman"/>
          <w:kern w:val="0"/>
          <w:szCs w:val="24"/>
          <w:lang w:eastAsia="ru-RU"/>
        </w:rPr>
        <w:t>в</w:t>
      </w:r>
      <w:r w:rsidRPr="003018CD">
        <w:rPr>
          <w:rFonts w:eastAsia="Times New Roman"/>
          <w:kern w:val="0"/>
          <w:szCs w:val="24"/>
          <w:lang w:eastAsia="ru-RU"/>
        </w:rPr>
        <w:t>ленного законодательством Российской Федерации документа, дающего право на осуществл</w:t>
      </w:r>
      <w:r w:rsidRPr="003018CD">
        <w:rPr>
          <w:rFonts w:eastAsia="Times New Roman"/>
          <w:kern w:val="0"/>
          <w:szCs w:val="24"/>
          <w:lang w:eastAsia="ru-RU"/>
        </w:rPr>
        <w:t>е</w:t>
      </w:r>
      <w:r w:rsidRPr="003018CD">
        <w:rPr>
          <w:rFonts w:eastAsia="Times New Roman"/>
          <w:kern w:val="0"/>
          <w:szCs w:val="24"/>
          <w:lang w:eastAsia="ru-RU"/>
        </w:rPr>
        <w:t>ние регулярных пассажирских перевозок перевозчику, обязанному осуществлять транспортное обслуживание населения по конкретному маршруту в соответствии с договором о транспор</w:t>
      </w:r>
      <w:r w:rsidRPr="003018CD">
        <w:rPr>
          <w:rFonts w:eastAsia="Times New Roman"/>
          <w:kern w:val="0"/>
          <w:szCs w:val="24"/>
          <w:lang w:eastAsia="ru-RU"/>
        </w:rPr>
        <w:t>т</w:t>
      </w:r>
      <w:r w:rsidRPr="003018CD">
        <w:rPr>
          <w:rFonts w:eastAsia="Times New Roman"/>
          <w:kern w:val="0"/>
          <w:szCs w:val="24"/>
          <w:lang w:eastAsia="ru-RU"/>
        </w:rPr>
        <w:t>ном обслуживании населения;</w:t>
      </w:r>
    </w:p>
    <w:p w:rsidR="003018CD" w:rsidRPr="003018CD" w:rsidRDefault="003018CD" w:rsidP="003018CD">
      <w:pPr>
        <w:suppressAutoHyphens w:val="0"/>
        <w:autoSpaceDE w:val="0"/>
        <w:adjustRightInd w:val="0"/>
        <w:ind w:firstLine="540"/>
        <w:jc w:val="both"/>
        <w:textAlignment w:val="auto"/>
        <w:rPr>
          <w:rFonts w:eastAsia="Times New Roman"/>
          <w:kern w:val="0"/>
          <w:szCs w:val="24"/>
          <w:lang w:eastAsia="ru-RU"/>
        </w:rPr>
      </w:pPr>
      <w:r>
        <w:rPr>
          <w:rFonts w:eastAsia="Times New Roman"/>
          <w:kern w:val="0"/>
          <w:szCs w:val="24"/>
          <w:lang w:eastAsia="ru-RU"/>
        </w:rPr>
        <w:t>14.1.4.</w:t>
      </w:r>
      <w:r w:rsidRPr="003018CD">
        <w:rPr>
          <w:rFonts w:eastAsia="Times New Roman"/>
          <w:kern w:val="0"/>
          <w:szCs w:val="24"/>
          <w:lang w:eastAsia="ru-RU"/>
        </w:rPr>
        <w:t xml:space="preserve"> приостановления действия лицензии, выданной перевозчику, и (или) иного уст</w:t>
      </w:r>
      <w:r w:rsidRPr="003018CD">
        <w:rPr>
          <w:rFonts w:eastAsia="Times New Roman"/>
          <w:kern w:val="0"/>
          <w:szCs w:val="24"/>
          <w:lang w:eastAsia="ru-RU"/>
        </w:rPr>
        <w:t>а</w:t>
      </w:r>
      <w:r w:rsidRPr="003018CD">
        <w:rPr>
          <w:rFonts w:eastAsia="Times New Roman"/>
          <w:kern w:val="0"/>
          <w:szCs w:val="24"/>
          <w:lang w:eastAsia="ru-RU"/>
        </w:rPr>
        <w:t>новленного законодательством Российской Федерации документа, дающего право на осущест</w:t>
      </w:r>
      <w:r w:rsidRPr="003018CD">
        <w:rPr>
          <w:rFonts w:eastAsia="Times New Roman"/>
          <w:kern w:val="0"/>
          <w:szCs w:val="24"/>
          <w:lang w:eastAsia="ru-RU"/>
        </w:rPr>
        <w:t>в</w:t>
      </w:r>
      <w:r w:rsidRPr="003018CD">
        <w:rPr>
          <w:rFonts w:eastAsia="Times New Roman"/>
          <w:kern w:val="0"/>
          <w:szCs w:val="24"/>
          <w:lang w:eastAsia="ru-RU"/>
        </w:rPr>
        <w:t>ление регулярных пассажирских перевозок перевозчику, обязанному осуществлять транспор</w:t>
      </w:r>
      <w:r w:rsidRPr="003018CD">
        <w:rPr>
          <w:rFonts w:eastAsia="Times New Roman"/>
          <w:kern w:val="0"/>
          <w:szCs w:val="24"/>
          <w:lang w:eastAsia="ru-RU"/>
        </w:rPr>
        <w:t>т</w:t>
      </w:r>
      <w:r w:rsidRPr="003018CD">
        <w:rPr>
          <w:rFonts w:eastAsia="Times New Roman"/>
          <w:kern w:val="0"/>
          <w:szCs w:val="24"/>
          <w:lang w:eastAsia="ru-RU"/>
        </w:rPr>
        <w:lastRenderedPageBreak/>
        <w:t>ное обслуживание населения по конкретному маршруту в соответствии с договором о тран</w:t>
      </w:r>
      <w:r w:rsidRPr="003018CD">
        <w:rPr>
          <w:rFonts w:eastAsia="Times New Roman"/>
          <w:kern w:val="0"/>
          <w:szCs w:val="24"/>
          <w:lang w:eastAsia="ru-RU"/>
        </w:rPr>
        <w:t>с</w:t>
      </w:r>
      <w:r w:rsidRPr="003018CD">
        <w:rPr>
          <w:rFonts w:eastAsia="Times New Roman"/>
          <w:kern w:val="0"/>
          <w:szCs w:val="24"/>
          <w:lang w:eastAsia="ru-RU"/>
        </w:rPr>
        <w:t>портном обслуживании населения.</w:t>
      </w:r>
    </w:p>
    <w:p w:rsidR="003018CD" w:rsidRDefault="003018CD" w:rsidP="003018CD">
      <w:pPr>
        <w:pStyle w:val="ConsPlusNormal"/>
        <w:widowControl/>
        <w:ind w:firstLine="0"/>
        <w:jc w:val="both"/>
        <w:rPr>
          <w:rFonts w:ascii="Times New Roman" w:hAnsi="Times New Roman" w:cs="Times New Roman"/>
          <w:sz w:val="24"/>
          <w:szCs w:val="24"/>
        </w:rPr>
        <w:sectPr w:rsidR="003018CD" w:rsidSect="00C33D31">
          <w:headerReference w:type="default" r:id="rId13"/>
          <w:footerReference w:type="default" r:id="rId14"/>
          <w:pgSz w:w="11906" w:h="16838"/>
          <w:pgMar w:top="1134" w:right="821" w:bottom="1134" w:left="1170" w:header="720" w:footer="720" w:gutter="0"/>
          <w:pgNumType w:start="4"/>
          <w:cols w:space="720"/>
          <w:docGrid w:linePitch="326"/>
        </w:sectPr>
      </w:pPr>
      <w:r w:rsidRPr="003018CD">
        <w:rPr>
          <w:rFonts w:ascii="Times New Roman" w:eastAsia="Times New Roman" w:hAnsi="Times New Roman" w:cs="Times New Roman"/>
          <w:kern w:val="32"/>
          <w:sz w:val="24"/>
          <w:szCs w:val="24"/>
          <w:lang w:eastAsia="ru-RU"/>
        </w:rPr>
        <w:t xml:space="preserve"> </w:t>
      </w:r>
      <w:r>
        <w:rPr>
          <w:rFonts w:ascii="Times New Roman" w:eastAsia="Times New Roman" w:hAnsi="Times New Roman" w:cs="Times New Roman"/>
          <w:kern w:val="32"/>
          <w:sz w:val="24"/>
          <w:szCs w:val="24"/>
          <w:lang w:eastAsia="ru-RU"/>
        </w:rPr>
        <w:t xml:space="preserve">       14.</w:t>
      </w:r>
      <w:r w:rsidRPr="003018CD">
        <w:rPr>
          <w:rFonts w:ascii="Times New Roman" w:eastAsia="Times New Roman" w:hAnsi="Times New Roman" w:cs="Times New Roman"/>
          <w:kern w:val="32"/>
          <w:sz w:val="24"/>
          <w:szCs w:val="24"/>
          <w:lang w:eastAsia="ru-RU"/>
        </w:rPr>
        <w:t>2. О расторжении договора по указанным в настоящем пункте основаниям Организатор перевозок направляет перевозчику письменное уведомление за 30</w:t>
      </w:r>
      <w:r w:rsidR="00B4052E">
        <w:rPr>
          <w:rFonts w:ascii="Times New Roman" w:eastAsia="Times New Roman" w:hAnsi="Times New Roman" w:cs="Times New Roman"/>
          <w:kern w:val="32"/>
          <w:sz w:val="24"/>
          <w:szCs w:val="24"/>
          <w:lang w:eastAsia="ru-RU"/>
        </w:rPr>
        <w:t xml:space="preserve"> календарных</w:t>
      </w:r>
      <w:r w:rsidRPr="003018CD">
        <w:rPr>
          <w:rFonts w:ascii="Times New Roman" w:eastAsia="Times New Roman" w:hAnsi="Times New Roman" w:cs="Times New Roman"/>
          <w:kern w:val="32"/>
          <w:sz w:val="24"/>
          <w:szCs w:val="24"/>
          <w:lang w:eastAsia="ru-RU"/>
        </w:rPr>
        <w:t xml:space="preserve"> дней до его расторжения.</w:t>
      </w:r>
    </w:p>
    <w:p w:rsidR="00722FC2" w:rsidRDefault="00722FC2" w:rsidP="00722FC2">
      <w:pPr>
        <w:suppressAutoHyphens w:val="0"/>
        <w:autoSpaceDN/>
        <w:jc w:val="right"/>
        <w:textAlignment w:val="auto"/>
        <w:outlineLvl w:val="2"/>
        <w:rPr>
          <w:rFonts w:eastAsia="Times New Roman"/>
          <w:kern w:val="32"/>
          <w:szCs w:val="24"/>
          <w:lang w:eastAsia="ru-RU"/>
        </w:rPr>
      </w:pPr>
      <w:r w:rsidRPr="00722FC2">
        <w:rPr>
          <w:rFonts w:ascii="Arial" w:eastAsia="Times New Roman" w:hAnsi="Arial" w:cs="Arial"/>
          <w:bCs/>
          <w:kern w:val="32"/>
          <w:sz w:val="22"/>
          <w:szCs w:val="22"/>
          <w:lang w:eastAsia="ru-RU"/>
        </w:rPr>
        <w:lastRenderedPageBreak/>
        <w:t xml:space="preserve">                                                                     </w:t>
      </w:r>
      <w:r w:rsidRPr="00722FC2">
        <w:rPr>
          <w:rFonts w:eastAsia="Times New Roman"/>
          <w:kern w:val="32"/>
          <w:szCs w:val="24"/>
          <w:lang w:eastAsia="ru-RU"/>
        </w:rPr>
        <w:t xml:space="preserve">Приложение № 1 </w:t>
      </w:r>
    </w:p>
    <w:p w:rsidR="00722FC2" w:rsidRPr="00722FC2" w:rsidRDefault="00722FC2" w:rsidP="00722FC2">
      <w:pPr>
        <w:suppressAutoHyphens w:val="0"/>
        <w:autoSpaceDN/>
        <w:jc w:val="right"/>
        <w:textAlignment w:val="auto"/>
        <w:outlineLvl w:val="2"/>
        <w:rPr>
          <w:rFonts w:eastAsia="Times New Roman"/>
          <w:kern w:val="32"/>
          <w:szCs w:val="24"/>
          <w:lang w:eastAsia="ru-RU"/>
        </w:rPr>
      </w:pPr>
      <w:r w:rsidRPr="00722FC2">
        <w:rPr>
          <w:rFonts w:eastAsia="Times New Roman"/>
          <w:kern w:val="32"/>
          <w:szCs w:val="24"/>
          <w:lang w:eastAsia="ru-RU"/>
        </w:rPr>
        <w:t>к Конкурсной документации</w:t>
      </w:r>
    </w:p>
    <w:p w:rsidR="00722FC2" w:rsidRPr="00722FC2" w:rsidRDefault="00722FC2" w:rsidP="00722FC2">
      <w:pPr>
        <w:keepNext/>
        <w:suppressAutoHyphens w:val="0"/>
        <w:autoSpaceDN/>
        <w:spacing w:before="240" w:after="60"/>
        <w:jc w:val="center"/>
        <w:textAlignment w:val="auto"/>
        <w:outlineLvl w:val="1"/>
        <w:rPr>
          <w:rFonts w:eastAsia="Times New Roman"/>
          <w:b/>
          <w:bCs/>
          <w:iCs/>
          <w:kern w:val="32"/>
          <w:sz w:val="22"/>
          <w:szCs w:val="22"/>
          <w:lang w:eastAsia="ru-RU"/>
        </w:rPr>
      </w:pPr>
      <w:r w:rsidRPr="00722FC2">
        <w:rPr>
          <w:rFonts w:eastAsia="Times New Roman"/>
          <w:b/>
          <w:bCs/>
          <w:iCs/>
          <w:kern w:val="32"/>
          <w:sz w:val="22"/>
          <w:szCs w:val="22"/>
          <w:lang w:eastAsia="ru-RU"/>
        </w:rPr>
        <w:t>ОПИСЬ ДОКУМЕНТОВ</w:t>
      </w:r>
    </w:p>
    <w:p w:rsidR="00722FC2" w:rsidRPr="00722FC2" w:rsidRDefault="00722FC2" w:rsidP="00722FC2">
      <w:pPr>
        <w:suppressAutoHyphens w:val="0"/>
        <w:autoSpaceDN/>
        <w:textAlignment w:val="auto"/>
        <w:rPr>
          <w:rFonts w:eastAsia="Times New Roman"/>
          <w:kern w:val="32"/>
          <w:sz w:val="22"/>
          <w:szCs w:val="22"/>
          <w:lang w:eastAsia="ru-RU"/>
        </w:rPr>
      </w:pPr>
    </w:p>
    <w:p w:rsidR="006D7DBF" w:rsidRDefault="00722FC2" w:rsidP="006D7DBF">
      <w:pPr>
        <w:suppressAutoHyphens w:val="0"/>
        <w:autoSpaceDE w:val="0"/>
        <w:adjustRightInd w:val="0"/>
        <w:jc w:val="center"/>
        <w:textAlignment w:val="auto"/>
        <w:rPr>
          <w:rFonts w:eastAsia="Times New Roman"/>
          <w:b/>
          <w:kern w:val="0"/>
          <w:szCs w:val="24"/>
          <w:lang w:eastAsia="ru-RU"/>
        </w:rPr>
      </w:pPr>
      <w:r w:rsidRPr="002E3605">
        <w:rPr>
          <w:rFonts w:eastAsia="Times New Roman"/>
          <w:b/>
          <w:kern w:val="0"/>
          <w:szCs w:val="24"/>
          <w:lang w:eastAsia="ru-RU"/>
        </w:rPr>
        <w:t>представляемых для участия в открытом конкурсе на право заключения договора о</w:t>
      </w:r>
      <w:r w:rsidR="006D7DBF">
        <w:rPr>
          <w:rFonts w:eastAsia="Times New Roman"/>
          <w:b/>
          <w:kern w:val="0"/>
          <w:szCs w:val="24"/>
          <w:lang w:eastAsia="ru-RU"/>
        </w:rPr>
        <w:t> </w:t>
      </w:r>
      <w:r w:rsidRPr="002E3605">
        <w:rPr>
          <w:rFonts w:eastAsia="Times New Roman"/>
          <w:b/>
          <w:kern w:val="0"/>
          <w:szCs w:val="24"/>
          <w:lang w:eastAsia="ru-RU"/>
        </w:rPr>
        <w:t xml:space="preserve">транспортном обслуживании населения муниципального образования город </w:t>
      </w:r>
    </w:p>
    <w:p w:rsidR="00722FC2" w:rsidRPr="002E3605" w:rsidRDefault="00722FC2" w:rsidP="006D7DBF">
      <w:pPr>
        <w:suppressAutoHyphens w:val="0"/>
        <w:autoSpaceDE w:val="0"/>
        <w:adjustRightInd w:val="0"/>
        <w:jc w:val="center"/>
        <w:textAlignment w:val="auto"/>
        <w:rPr>
          <w:rFonts w:eastAsia="Times New Roman"/>
          <w:b/>
          <w:kern w:val="0"/>
          <w:szCs w:val="24"/>
          <w:lang w:eastAsia="ru-RU"/>
        </w:rPr>
      </w:pPr>
      <w:r w:rsidRPr="002E3605">
        <w:rPr>
          <w:rFonts w:eastAsia="Times New Roman"/>
          <w:b/>
          <w:kern w:val="0"/>
          <w:szCs w:val="24"/>
          <w:lang w:eastAsia="ru-RU"/>
        </w:rPr>
        <w:t>Кировск с подведомственной территорией по муниципальным, в том числе социал</w:t>
      </w:r>
      <w:r w:rsidRPr="002E3605">
        <w:rPr>
          <w:rFonts w:eastAsia="Times New Roman"/>
          <w:b/>
          <w:kern w:val="0"/>
          <w:szCs w:val="24"/>
          <w:lang w:eastAsia="ru-RU"/>
        </w:rPr>
        <w:t>ь</w:t>
      </w:r>
      <w:r w:rsidRPr="002E3605">
        <w:rPr>
          <w:rFonts w:eastAsia="Times New Roman"/>
          <w:b/>
          <w:kern w:val="0"/>
          <w:szCs w:val="24"/>
          <w:lang w:eastAsia="ru-RU"/>
        </w:rPr>
        <w:t>но значимым муниципальным маршрутам.</w:t>
      </w:r>
    </w:p>
    <w:p w:rsidR="00722FC2" w:rsidRPr="00722FC2" w:rsidRDefault="00722FC2" w:rsidP="00722FC2">
      <w:pPr>
        <w:suppressAutoHyphens w:val="0"/>
        <w:autoSpaceDN/>
        <w:ind w:firstLine="540"/>
        <w:jc w:val="both"/>
        <w:textAlignment w:val="auto"/>
        <w:rPr>
          <w:rFonts w:eastAsia="Times New Roman"/>
          <w:kern w:val="32"/>
          <w:sz w:val="22"/>
          <w:szCs w:val="22"/>
          <w:lang w:eastAsia="ru-RU"/>
        </w:rPr>
      </w:pPr>
    </w:p>
    <w:p w:rsidR="00722FC2" w:rsidRPr="00722FC2" w:rsidRDefault="00722FC2" w:rsidP="00722FC2">
      <w:pPr>
        <w:suppressAutoHyphens w:val="0"/>
        <w:autoSpaceDN/>
        <w:ind w:firstLine="540"/>
        <w:jc w:val="both"/>
        <w:textAlignment w:val="auto"/>
        <w:rPr>
          <w:rFonts w:eastAsia="Times New Roman"/>
          <w:kern w:val="32"/>
          <w:sz w:val="22"/>
          <w:szCs w:val="22"/>
          <w:lang w:eastAsia="ru-RU"/>
        </w:rPr>
      </w:pPr>
      <w:r w:rsidRPr="00722FC2">
        <w:rPr>
          <w:rFonts w:eastAsia="Times New Roman"/>
          <w:kern w:val="32"/>
          <w:sz w:val="22"/>
          <w:szCs w:val="22"/>
          <w:lang w:eastAsia="ru-RU"/>
        </w:rPr>
        <w:t xml:space="preserve">Настоящим_________________________________________________________ подтверждает, </w:t>
      </w:r>
    </w:p>
    <w:p w:rsidR="00722FC2" w:rsidRPr="00722FC2" w:rsidRDefault="00722FC2" w:rsidP="00722FC2">
      <w:pPr>
        <w:suppressAutoHyphens w:val="0"/>
        <w:autoSpaceDN/>
        <w:ind w:firstLine="540"/>
        <w:jc w:val="both"/>
        <w:textAlignment w:val="auto"/>
        <w:rPr>
          <w:rFonts w:eastAsia="Times New Roman"/>
          <w:kern w:val="32"/>
          <w:sz w:val="22"/>
          <w:szCs w:val="22"/>
          <w:lang w:eastAsia="ru-RU"/>
        </w:rPr>
      </w:pPr>
      <w:r w:rsidRPr="00722FC2">
        <w:rPr>
          <w:rFonts w:eastAsia="Times New Roman"/>
          <w:i/>
          <w:kern w:val="32"/>
          <w:sz w:val="22"/>
          <w:szCs w:val="22"/>
          <w:lang w:eastAsia="ru-RU"/>
        </w:rPr>
        <w:t xml:space="preserve">                                       (наименование участника конкурса)</w:t>
      </w:r>
    </w:p>
    <w:p w:rsidR="00722FC2" w:rsidRPr="00722FC2" w:rsidRDefault="00722FC2" w:rsidP="00722FC2">
      <w:pPr>
        <w:suppressAutoHyphens w:val="0"/>
        <w:autoSpaceDN/>
        <w:ind w:firstLine="540"/>
        <w:jc w:val="both"/>
        <w:textAlignment w:val="auto"/>
        <w:rPr>
          <w:rFonts w:eastAsia="Times New Roman"/>
          <w:kern w:val="32"/>
          <w:sz w:val="22"/>
          <w:szCs w:val="22"/>
          <w:lang w:eastAsia="ru-RU"/>
        </w:rPr>
      </w:pPr>
      <w:r w:rsidRPr="00722FC2">
        <w:rPr>
          <w:rFonts w:eastAsia="Times New Roman"/>
          <w:kern w:val="32"/>
          <w:sz w:val="22"/>
          <w:szCs w:val="22"/>
          <w:lang w:eastAsia="ru-RU"/>
        </w:rPr>
        <w:t>что для участия в открытом конкурсе  нами направляются ниже перечисленные документы:</w:t>
      </w:r>
      <w:r w:rsidRPr="00722FC2">
        <w:rPr>
          <w:rFonts w:eastAsia="Times New Roman"/>
          <w:i/>
          <w:kern w:val="32"/>
          <w:sz w:val="22"/>
          <w:szCs w:val="22"/>
          <w:lang w:eastAsia="ru-RU"/>
        </w:rPr>
        <w:t xml:space="preserve">                  </w:t>
      </w:r>
    </w:p>
    <w:p w:rsidR="00722FC2" w:rsidRPr="00722FC2" w:rsidRDefault="00722FC2" w:rsidP="00722FC2">
      <w:pPr>
        <w:suppressAutoHyphens w:val="0"/>
        <w:autoSpaceDN/>
        <w:jc w:val="both"/>
        <w:textAlignment w:val="auto"/>
        <w:rPr>
          <w:rFonts w:eastAsia="Times New Roman"/>
          <w:kern w:val="32"/>
          <w:sz w:val="22"/>
          <w:szCs w:val="22"/>
          <w:lang w:eastAsia="ru-RU"/>
        </w:rPr>
      </w:pPr>
    </w:p>
    <w:p w:rsidR="00722FC2" w:rsidRPr="00722FC2" w:rsidRDefault="00722FC2" w:rsidP="00722FC2">
      <w:pPr>
        <w:suppressAutoHyphens w:val="0"/>
        <w:autoSpaceDN/>
        <w:jc w:val="both"/>
        <w:textAlignment w:val="auto"/>
        <w:rPr>
          <w:rFonts w:eastAsia="Times New Roman"/>
          <w:kern w:val="32"/>
          <w:sz w:val="22"/>
          <w:szCs w:val="2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299"/>
        <w:gridCol w:w="2263"/>
      </w:tblGrid>
      <w:tr w:rsidR="00722FC2" w:rsidRPr="00722FC2" w:rsidTr="00D47E85">
        <w:tc>
          <w:tcPr>
            <w:tcW w:w="1008" w:type="dxa"/>
          </w:tcPr>
          <w:p w:rsidR="00722FC2" w:rsidRPr="00722FC2" w:rsidRDefault="00722FC2" w:rsidP="00722FC2">
            <w:pPr>
              <w:suppressAutoHyphens w:val="0"/>
              <w:autoSpaceDN/>
              <w:textAlignment w:val="auto"/>
              <w:rPr>
                <w:rFonts w:eastAsia="Times New Roman"/>
                <w:kern w:val="32"/>
                <w:sz w:val="28"/>
                <w:szCs w:val="28"/>
                <w:lang w:eastAsia="ru-RU"/>
              </w:rPr>
            </w:pPr>
            <w:r w:rsidRPr="00722FC2">
              <w:rPr>
                <w:rFonts w:eastAsia="Times New Roman"/>
                <w:b/>
                <w:kern w:val="32"/>
                <w:sz w:val="22"/>
                <w:szCs w:val="22"/>
                <w:lang w:eastAsia="ru-RU"/>
              </w:rPr>
              <w:t>№ п/п</w:t>
            </w:r>
          </w:p>
        </w:tc>
        <w:tc>
          <w:tcPr>
            <w:tcW w:w="6299" w:type="dxa"/>
          </w:tcPr>
          <w:p w:rsidR="00722FC2" w:rsidRPr="00722FC2" w:rsidRDefault="00722FC2" w:rsidP="00722FC2">
            <w:pPr>
              <w:suppressAutoHyphens w:val="0"/>
              <w:autoSpaceDN/>
              <w:jc w:val="center"/>
              <w:textAlignment w:val="auto"/>
              <w:rPr>
                <w:rFonts w:eastAsia="Times New Roman"/>
                <w:kern w:val="32"/>
                <w:sz w:val="28"/>
                <w:szCs w:val="28"/>
                <w:lang w:eastAsia="ru-RU"/>
              </w:rPr>
            </w:pPr>
            <w:r w:rsidRPr="00722FC2">
              <w:rPr>
                <w:rFonts w:eastAsia="Times New Roman"/>
                <w:b/>
                <w:kern w:val="32"/>
                <w:sz w:val="22"/>
                <w:szCs w:val="22"/>
                <w:lang w:eastAsia="ru-RU"/>
              </w:rPr>
              <w:t>Наименование</w:t>
            </w:r>
          </w:p>
        </w:tc>
        <w:tc>
          <w:tcPr>
            <w:tcW w:w="2263" w:type="dxa"/>
          </w:tcPr>
          <w:p w:rsidR="00722FC2" w:rsidRPr="00722FC2" w:rsidRDefault="00722FC2" w:rsidP="00722FC2">
            <w:pPr>
              <w:suppressAutoHyphens w:val="0"/>
              <w:autoSpaceDN/>
              <w:jc w:val="center"/>
              <w:textAlignment w:val="auto"/>
              <w:rPr>
                <w:rFonts w:eastAsia="Times New Roman"/>
                <w:b/>
                <w:kern w:val="32"/>
                <w:sz w:val="22"/>
                <w:szCs w:val="22"/>
                <w:lang w:eastAsia="ru-RU"/>
              </w:rPr>
            </w:pPr>
            <w:r w:rsidRPr="00722FC2">
              <w:rPr>
                <w:rFonts w:eastAsia="Times New Roman"/>
                <w:b/>
                <w:kern w:val="32"/>
                <w:sz w:val="22"/>
                <w:szCs w:val="22"/>
                <w:lang w:eastAsia="ru-RU"/>
              </w:rPr>
              <w:t>Кол-во</w:t>
            </w:r>
          </w:p>
          <w:p w:rsidR="00722FC2" w:rsidRPr="00722FC2" w:rsidRDefault="00722FC2" w:rsidP="00722FC2">
            <w:pPr>
              <w:suppressAutoHyphens w:val="0"/>
              <w:autoSpaceDN/>
              <w:jc w:val="center"/>
              <w:textAlignment w:val="auto"/>
              <w:rPr>
                <w:rFonts w:eastAsia="Times New Roman"/>
                <w:kern w:val="32"/>
                <w:sz w:val="28"/>
                <w:szCs w:val="28"/>
                <w:lang w:eastAsia="ru-RU"/>
              </w:rPr>
            </w:pPr>
            <w:r w:rsidRPr="00722FC2">
              <w:rPr>
                <w:rFonts w:eastAsia="Times New Roman"/>
                <w:b/>
                <w:kern w:val="32"/>
                <w:sz w:val="22"/>
                <w:szCs w:val="22"/>
                <w:lang w:eastAsia="ru-RU"/>
              </w:rPr>
              <w:t>страниц</w:t>
            </w:r>
          </w:p>
        </w:tc>
      </w:tr>
      <w:tr w:rsidR="00722FC2" w:rsidRPr="00722FC2" w:rsidTr="00D47E85">
        <w:tc>
          <w:tcPr>
            <w:tcW w:w="1008" w:type="dxa"/>
            <w:vAlign w:val="center"/>
          </w:tcPr>
          <w:p w:rsidR="00722FC2" w:rsidRPr="00722FC2" w:rsidRDefault="00722FC2" w:rsidP="00D47E85">
            <w:pPr>
              <w:suppressAutoHyphens w:val="0"/>
              <w:autoSpaceDN/>
              <w:jc w:val="center"/>
              <w:textAlignment w:val="auto"/>
              <w:rPr>
                <w:rFonts w:eastAsia="Times New Roman"/>
                <w:kern w:val="32"/>
                <w:sz w:val="22"/>
                <w:szCs w:val="22"/>
                <w:lang w:eastAsia="ru-RU"/>
              </w:rPr>
            </w:pPr>
            <w:r w:rsidRPr="00722FC2">
              <w:rPr>
                <w:rFonts w:eastAsia="Times New Roman"/>
                <w:kern w:val="32"/>
                <w:sz w:val="22"/>
                <w:szCs w:val="22"/>
                <w:lang w:eastAsia="ru-RU"/>
              </w:rPr>
              <w:t>1</w:t>
            </w:r>
          </w:p>
        </w:tc>
        <w:tc>
          <w:tcPr>
            <w:tcW w:w="6299" w:type="dxa"/>
          </w:tcPr>
          <w:p w:rsidR="00722FC2" w:rsidRPr="00722FC2" w:rsidRDefault="00722FC2" w:rsidP="00722FC2">
            <w:pPr>
              <w:suppressAutoHyphens w:val="0"/>
              <w:autoSpaceDN/>
              <w:textAlignment w:val="auto"/>
              <w:rPr>
                <w:rFonts w:eastAsia="Times New Roman"/>
                <w:kern w:val="32"/>
                <w:sz w:val="22"/>
                <w:szCs w:val="22"/>
                <w:lang w:eastAsia="ru-RU"/>
              </w:rPr>
            </w:pPr>
            <w:r w:rsidRPr="00722FC2">
              <w:rPr>
                <w:rFonts w:eastAsia="Times New Roman"/>
                <w:kern w:val="32"/>
                <w:sz w:val="22"/>
                <w:szCs w:val="22"/>
                <w:lang w:eastAsia="ru-RU"/>
              </w:rPr>
              <w:t>Заявка на участие в кон</w:t>
            </w:r>
            <w:r>
              <w:rPr>
                <w:rFonts w:eastAsia="Times New Roman"/>
                <w:kern w:val="32"/>
                <w:sz w:val="22"/>
                <w:szCs w:val="22"/>
                <w:lang w:eastAsia="ru-RU"/>
              </w:rPr>
              <w:t>курсе (приложение</w:t>
            </w:r>
            <w:r w:rsidR="004B6A34">
              <w:rPr>
                <w:rFonts w:eastAsia="Times New Roman"/>
                <w:kern w:val="32"/>
                <w:sz w:val="22"/>
                <w:szCs w:val="22"/>
                <w:lang w:eastAsia="ru-RU"/>
              </w:rPr>
              <w:t xml:space="preserve"> № 2</w:t>
            </w:r>
            <w:r>
              <w:rPr>
                <w:rFonts w:eastAsia="Times New Roman"/>
                <w:kern w:val="32"/>
                <w:sz w:val="22"/>
                <w:szCs w:val="22"/>
                <w:lang w:eastAsia="ru-RU"/>
              </w:rPr>
              <w:t>)</w:t>
            </w:r>
          </w:p>
        </w:tc>
        <w:tc>
          <w:tcPr>
            <w:tcW w:w="2263" w:type="dxa"/>
          </w:tcPr>
          <w:p w:rsidR="00722FC2" w:rsidRPr="00722FC2" w:rsidRDefault="00722FC2" w:rsidP="00722FC2">
            <w:pPr>
              <w:suppressAutoHyphens w:val="0"/>
              <w:autoSpaceDN/>
              <w:jc w:val="center"/>
              <w:textAlignment w:val="auto"/>
              <w:rPr>
                <w:rFonts w:eastAsia="Times New Roman"/>
                <w:kern w:val="32"/>
                <w:sz w:val="28"/>
                <w:szCs w:val="28"/>
                <w:lang w:eastAsia="ru-RU"/>
              </w:rPr>
            </w:pPr>
          </w:p>
        </w:tc>
      </w:tr>
      <w:tr w:rsidR="00722FC2" w:rsidRPr="00722FC2" w:rsidTr="00D47E85">
        <w:tc>
          <w:tcPr>
            <w:tcW w:w="1008" w:type="dxa"/>
            <w:vAlign w:val="center"/>
          </w:tcPr>
          <w:p w:rsidR="00722FC2" w:rsidRPr="00722FC2" w:rsidRDefault="00722FC2" w:rsidP="00D47E85">
            <w:pPr>
              <w:suppressAutoHyphens w:val="0"/>
              <w:autoSpaceDN/>
              <w:jc w:val="center"/>
              <w:textAlignment w:val="auto"/>
              <w:rPr>
                <w:rFonts w:eastAsia="Times New Roman"/>
                <w:kern w:val="32"/>
                <w:sz w:val="22"/>
                <w:szCs w:val="22"/>
                <w:lang w:eastAsia="ru-RU"/>
              </w:rPr>
            </w:pPr>
            <w:r w:rsidRPr="00722FC2">
              <w:rPr>
                <w:rFonts w:eastAsia="Times New Roman"/>
                <w:kern w:val="32"/>
                <w:sz w:val="22"/>
                <w:szCs w:val="22"/>
                <w:lang w:eastAsia="ru-RU"/>
              </w:rPr>
              <w:t>2</w:t>
            </w:r>
          </w:p>
        </w:tc>
        <w:tc>
          <w:tcPr>
            <w:tcW w:w="6299" w:type="dxa"/>
          </w:tcPr>
          <w:p w:rsidR="00722FC2" w:rsidRPr="00722FC2" w:rsidRDefault="00722FC2" w:rsidP="00722FC2">
            <w:pPr>
              <w:suppressAutoHyphens w:val="0"/>
              <w:autoSpaceDN/>
              <w:textAlignment w:val="auto"/>
              <w:rPr>
                <w:rFonts w:eastAsia="Times New Roman"/>
                <w:kern w:val="32"/>
                <w:sz w:val="22"/>
                <w:szCs w:val="22"/>
                <w:lang w:eastAsia="ru-RU"/>
              </w:rPr>
            </w:pPr>
            <w:r>
              <w:rPr>
                <w:rFonts w:eastAsia="Times New Roman"/>
                <w:kern w:val="32"/>
                <w:sz w:val="22"/>
                <w:szCs w:val="22"/>
                <w:lang w:eastAsia="ru-RU"/>
              </w:rPr>
              <w:t xml:space="preserve">Анкета участника конкурса (приложение </w:t>
            </w:r>
            <w:r w:rsidRPr="00722FC2">
              <w:rPr>
                <w:rFonts w:eastAsia="Times New Roman"/>
                <w:kern w:val="32"/>
                <w:sz w:val="22"/>
                <w:szCs w:val="22"/>
                <w:lang w:eastAsia="ru-RU"/>
              </w:rPr>
              <w:t>№ 3)</w:t>
            </w:r>
          </w:p>
        </w:tc>
        <w:tc>
          <w:tcPr>
            <w:tcW w:w="2263" w:type="dxa"/>
          </w:tcPr>
          <w:p w:rsidR="00722FC2" w:rsidRPr="00722FC2" w:rsidRDefault="00722FC2" w:rsidP="00722FC2">
            <w:pPr>
              <w:suppressAutoHyphens w:val="0"/>
              <w:autoSpaceDN/>
              <w:jc w:val="center"/>
              <w:textAlignment w:val="auto"/>
              <w:rPr>
                <w:rFonts w:eastAsia="Times New Roman"/>
                <w:kern w:val="32"/>
                <w:sz w:val="28"/>
                <w:szCs w:val="28"/>
                <w:lang w:eastAsia="ru-RU"/>
              </w:rPr>
            </w:pPr>
          </w:p>
        </w:tc>
      </w:tr>
      <w:tr w:rsidR="00722FC2" w:rsidRPr="00722FC2" w:rsidTr="00D47E85">
        <w:tc>
          <w:tcPr>
            <w:tcW w:w="1008" w:type="dxa"/>
            <w:vAlign w:val="center"/>
          </w:tcPr>
          <w:p w:rsidR="00722FC2" w:rsidRPr="00722FC2" w:rsidRDefault="00722FC2" w:rsidP="00D47E85">
            <w:pPr>
              <w:suppressAutoHyphens w:val="0"/>
              <w:autoSpaceDN/>
              <w:jc w:val="center"/>
              <w:textAlignment w:val="auto"/>
              <w:rPr>
                <w:rFonts w:eastAsia="Times New Roman"/>
                <w:kern w:val="32"/>
                <w:sz w:val="22"/>
                <w:szCs w:val="22"/>
                <w:lang w:eastAsia="ru-RU"/>
              </w:rPr>
            </w:pPr>
            <w:r w:rsidRPr="00722FC2">
              <w:rPr>
                <w:rFonts w:eastAsia="Times New Roman"/>
                <w:kern w:val="32"/>
                <w:sz w:val="22"/>
                <w:szCs w:val="22"/>
                <w:lang w:eastAsia="ru-RU"/>
              </w:rPr>
              <w:t>3</w:t>
            </w:r>
          </w:p>
        </w:tc>
        <w:tc>
          <w:tcPr>
            <w:tcW w:w="6299" w:type="dxa"/>
          </w:tcPr>
          <w:p w:rsidR="00722FC2" w:rsidRPr="00722FC2" w:rsidRDefault="00722FC2" w:rsidP="004B6A34">
            <w:pPr>
              <w:suppressAutoHyphens w:val="0"/>
              <w:autoSpaceDN/>
              <w:jc w:val="both"/>
              <w:textAlignment w:val="auto"/>
              <w:rPr>
                <w:rFonts w:eastAsia="Times New Roman"/>
                <w:kern w:val="32"/>
                <w:sz w:val="22"/>
                <w:szCs w:val="22"/>
                <w:lang w:eastAsia="ru-RU"/>
              </w:rPr>
            </w:pPr>
            <w:r w:rsidRPr="00722FC2">
              <w:rPr>
                <w:rFonts w:eastAsia="Times New Roman"/>
                <w:kern w:val="32"/>
                <w:sz w:val="22"/>
                <w:szCs w:val="22"/>
                <w:lang w:eastAsia="ru-RU"/>
              </w:rPr>
              <w:t>Конкурсное предложение (</w:t>
            </w:r>
            <w:r w:rsidR="004B6A34">
              <w:rPr>
                <w:rFonts w:eastAsia="Times New Roman"/>
                <w:kern w:val="32"/>
                <w:sz w:val="22"/>
                <w:szCs w:val="22"/>
                <w:lang w:eastAsia="ru-RU"/>
              </w:rPr>
              <w:t xml:space="preserve">приложение </w:t>
            </w:r>
            <w:r w:rsidRPr="00722FC2">
              <w:rPr>
                <w:rFonts w:eastAsia="Times New Roman"/>
                <w:kern w:val="32"/>
                <w:sz w:val="22"/>
                <w:szCs w:val="22"/>
                <w:lang w:eastAsia="ru-RU"/>
              </w:rPr>
              <w:t>№ 4)</w:t>
            </w:r>
          </w:p>
        </w:tc>
        <w:tc>
          <w:tcPr>
            <w:tcW w:w="2263" w:type="dxa"/>
          </w:tcPr>
          <w:p w:rsidR="00722FC2" w:rsidRPr="00722FC2" w:rsidRDefault="00722FC2" w:rsidP="00722FC2">
            <w:pPr>
              <w:suppressAutoHyphens w:val="0"/>
              <w:autoSpaceDN/>
              <w:jc w:val="center"/>
              <w:textAlignment w:val="auto"/>
              <w:rPr>
                <w:rFonts w:eastAsia="Times New Roman"/>
                <w:kern w:val="32"/>
                <w:sz w:val="28"/>
                <w:szCs w:val="28"/>
                <w:lang w:eastAsia="ru-RU"/>
              </w:rPr>
            </w:pPr>
          </w:p>
        </w:tc>
      </w:tr>
      <w:tr w:rsidR="00722FC2" w:rsidRPr="00722FC2" w:rsidTr="00D47E85">
        <w:tc>
          <w:tcPr>
            <w:tcW w:w="1008" w:type="dxa"/>
            <w:vAlign w:val="center"/>
          </w:tcPr>
          <w:p w:rsidR="00722FC2" w:rsidRPr="00722FC2" w:rsidRDefault="00722FC2" w:rsidP="00D47E85">
            <w:pPr>
              <w:suppressAutoHyphens w:val="0"/>
              <w:autoSpaceDN/>
              <w:jc w:val="center"/>
              <w:textAlignment w:val="auto"/>
              <w:rPr>
                <w:rFonts w:eastAsia="Times New Roman"/>
                <w:kern w:val="32"/>
                <w:sz w:val="22"/>
                <w:szCs w:val="22"/>
                <w:lang w:eastAsia="ru-RU"/>
              </w:rPr>
            </w:pPr>
            <w:r w:rsidRPr="00722FC2">
              <w:rPr>
                <w:rFonts w:eastAsia="Times New Roman"/>
                <w:kern w:val="32"/>
                <w:sz w:val="22"/>
                <w:szCs w:val="22"/>
                <w:lang w:eastAsia="ru-RU"/>
              </w:rPr>
              <w:t>4</w:t>
            </w:r>
          </w:p>
        </w:tc>
        <w:tc>
          <w:tcPr>
            <w:tcW w:w="6299" w:type="dxa"/>
          </w:tcPr>
          <w:p w:rsidR="00722FC2" w:rsidRPr="00722FC2" w:rsidRDefault="00722FC2" w:rsidP="00722FC2">
            <w:pPr>
              <w:suppressAutoHyphens w:val="0"/>
              <w:autoSpaceDN/>
              <w:jc w:val="both"/>
              <w:textAlignment w:val="auto"/>
              <w:rPr>
                <w:rFonts w:eastAsia="Times New Roman"/>
                <w:kern w:val="32"/>
                <w:sz w:val="22"/>
                <w:szCs w:val="22"/>
                <w:lang w:eastAsia="ru-RU"/>
              </w:rPr>
            </w:pPr>
            <w:r w:rsidRPr="00722FC2">
              <w:rPr>
                <w:rFonts w:eastAsia="Times New Roman"/>
                <w:kern w:val="32"/>
                <w:sz w:val="22"/>
                <w:szCs w:val="22"/>
                <w:lang w:eastAsia="ru-RU"/>
              </w:rPr>
              <w:t>Полученная не ранее чем за шесть месяцев до дня размещения на официальном сайте извещения об аукционе Выписка из Ед</w:t>
            </w:r>
            <w:r w:rsidRPr="00722FC2">
              <w:rPr>
                <w:rFonts w:eastAsia="Times New Roman"/>
                <w:kern w:val="32"/>
                <w:sz w:val="22"/>
                <w:szCs w:val="22"/>
                <w:lang w:eastAsia="ru-RU"/>
              </w:rPr>
              <w:t>и</w:t>
            </w:r>
            <w:r w:rsidRPr="00722FC2">
              <w:rPr>
                <w:rFonts w:eastAsia="Times New Roman"/>
                <w:kern w:val="32"/>
                <w:sz w:val="22"/>
                <w:szCs w:val="22"/>
                <w:lang w:eastAsia="ru-RU"/>
              </w:rPr>
              <w:t>ного государственного реестра юридических лиц, выданная ФНС России или нотариально заверенную копию такой выпи</w:t>
            </w:r>
            <w:r w:rsidRPr="00722FC2">
              <w:rPr>
                <w:rFonts w:eastAsia="Times New Roman"/>
                <w:kern w:val="32"/>
                <w:sz w:val="22"/>
                <w:szCs w:val="22"/>
                <w:lang w:eastAsia="ru-RU"/>
              </w:rPr>
              <w:t>с</w:t>
            </w:r>
            <w:r w:rsidRPr="00722FC2">
              <w:rPr>
                <w:rFonts w:eastAsia="Times New Roman"/>
                <w:kern w:val="32"/>
                <w:sz w:val="22"/>
                <w:szCs w:val="22"/>
                <w:lang w:eastAsia="ru-RU"/>
              </w:rPr>
              <w:t>ки (для юридических лиц), выписка из Единого государстве</w:t>
            </w:r>
            <w:r w:rsidRPr="00722FC2">
              <w:rPr>
                <w:rFonts w:eastAsia="Times New Roman"/>
                <w:kern w:val="32"/>
                <w:sz w:val="22"/>
                <w:szCs w:val="22"/>
                <w:lang w:eastAsia="ru-RU"/>
              </w:rPr>
              <w:t>н</w:t>
            </w:r>
            <w:r w:rsidRPr="00722FC2">
              <w:rPr>
                <w:rFonts w:eastAsia="Times New Roman"/>
                <w:kern w:val="32"/>
                <w:sz w:val="22"/>
                <w:szCs w:val="22"/>
                <w:lang w:eastAsia="ru-RU"/>
              </w:rPr>
              <w:t>ного реестра индивидуальных предпринимателей, выданная ФНС России или нотариально заверенную копию такой выпи</w:t>
            </w:r>
            <w:r w:rsidRPr="00722FC2">
              <w:rPr>
                <w:rFonts w:eastAsia="Times New Roman"/>
                <w:kern w:val="32"/>
                <w:sz w:val="22"/>
                <w:szCs w:val="22"/>
                <w:lang w:eastAsia="ru-RU"/>
              </w:rPr>
              <w:t>с</w:t>
            </w:r>
            <w:r w:rsidRPr="00722FC2">
              <w:rPr>
                <w:rFonts w:eastAsia="Times New Roman"/>
                <w:kern w:val="32"/>
                <w:sz w:val="22"/>
                <w:szCs w:val="22"/>
                <w:lang w:eastAsia="ru-RU"/>
              </w:rPr>
              <w:t>ки (для индивидуальных предпринимателей), копии докуме</w:t>
            </w:r>
            <w:r w:rsidRPr="00722FC2">
              <w:rPr>
                <w:rFonts w:eastAsia="Times New Roman"/>
                <w:kern w:val="32"/>
                <w:sz w:val="22"/>
                <w:szCs w:val="22"/>
                <w:lang w:eastAsia="ru-RU"/>
              </w:rPr>
              <w:t>н</w:t>
            </w:r>
            <w:r w:rsidRPr="00722FC2">
              <w:rPr>
                <w:rFonts w:eastAsia="Times New Roman"/>
                <w:kern w:val="32"/>
                <w:sz w:val="22"/>
                <w:szCs w:val="22"/>
                <w:lang w:eastAsia="ru-RU"/>
              </w:rPr>
              <w:t>тов, удостоверяющих личность (для иных физических лиц), надлежащим образом заверенный перевод на русский язык, д</w:t>
            </w:r>
            <w:r w:rsidRPr="00722FC2">
              <w:rPr>
                <w:rFonts w:eastAsia="Times New Roman"/>
                <w:kern w:val="32"/>
                <w:sz w:val="22"/>
                <w:szCs w:val="22"/>
                <w:lang w:eastAsia="ru-RU"/>
              </w:rPr>
              <w:t>о</w:t>
            </w:r>
            <w:r w:rsidRPr="00722FC2">
              <w:rPr>
                <w:rFonts w:eastAsia="Times New Roman"/>
                <w:kern w:val="32"/>
                <w:sz w:val="22"/>
                <w:szCs w:val="22"/>
                <w:lang w:eastAsia="ru-RU"/>
              </w:rPr>
              <w:t>кументов о государственной регистрации юридического лица или физического лица в качестве индивидуального предприн</w:t>
            </w:r>
            <w:r w:rsidRPr="00722FC2">
              <w:rPr>
                <w:rFonts w:eastAsia="Times New Roman"/>
                <w:kern w:val="32"/>
                <w:sz w:val="22"/>
                <w:szCs w:val="22"/>
                <w:lang w:eastAsia="ru-RU"/>
              </w:rPr>
              <w:t>и</w:t>
            </w:r>
            <w:r w:rsidRPr="00722FC2">
              <w:rPr>
                <w:rFonts w:eastAsia="Times New Roman"/>
                <w:kern w:val="32"/>
                <w:sz w:val="22"/>
                <w:szCs w:val="22"/>
                <w:lang w:eastAsia="ru-RU"/>
              </w:rPr>
              <w:t>мателя в соответствии с законодательством соответствующего государства (для иностранных лиц).</w:t>
            </w:r>
          </w:p>
        </w:tc>
        <w:tc>
          <w:tcPr>
            <w:tcW w:w="2263" w:type="dxa"/>
          </w:tcPr>
          <w:p w:rsidR="00722FC2" w:rsidRPr="00722FC2" w:rsidRDefault="00722FC2" w:rsidP="00722FC2">
            <w:pPr>
              <w:suppressAutoHyphens w:val="0"/>
              <w:autoSpaceDN/>
              <w:jc w:val="center"/>
              <w:textAlignment w:val="auto"/>
              <w:rPr>
                <w:rFonts w:eastAsia="Times New Roman"/>
                <w:kern w:val="32"/>
                <w:sz w:val="28"/>
                <w:szCs w:val="28"/>
                <w:lang w:eastAsia="ru-RU"/>
              </w:rPr>
            </w:pPr>
          </w:p>
        </w:tc>
      </w:tr>
      <w:tr w:rsidR="00722FC2" w:rsidRPr="00722FC2" w:rsidTr="00D47E85">
        <w:tc>
          <w:tcPr>
            <w:tcW w:w="1008" w:type="dxa"/>
            <w:vAlign w:val="center"/>
          </w:tcPr>
          <w:p w:rsidR="00722FC2" w:rsidRPr="00722FC2" w:rsidRDefault="00722FC2" w:rsidP="00D47E85">
            <w:pPr>
              <w:suppressAutoHyphens w:val="0"/>
              <w:autoSpaceDN/>
              <w:jc w:val="center"/>
              <w:textAlignment w:val="auto"/>
              <w:rPr>
                <w:rFonts w:eastAsia="Times New Roman"/>
                <w:kern w:val="32"/>
                <w:sz w:val="22"/>
                <w:szCs w:val="22"/>
                <w:lang w:eastAsia="ru-RU"/>
              </w:rPr>
            </w:pPr>
            <w:r w:rsidRPr="00722FC2">
              <w:rPr>
                <w:rFonts w:eastAsia="Times New Roman"/>
                <w:kern w:val="32"/>
                <w:sz w:val="22"/>
                <w:szCs w:val="22"/>
                <w:lang w:eastAsia="ru-RU"/>
              </w:rPr>
              <w:t>5</w:t>
            </w:r>
          </w:p>
        </w:tc>
        <w:tc>
          <w:tcPr>
            <w:tcW w:w="6299" w:type="dxa"/>
          </w:tcPr>
          <w:p w:rsidR="00722FC2" w:rsidRPr="00722FC2" w:rsidRDefault="00722FC2" w:rsidP="00722FC2">
            <w:pPr>
              <w:suppressAutoHyphens w:val="0"/>
              <w:autoSpaceDN/>
              <w:textAlignment w:val="auto"/>
              <w:rPr>
                <w:rFonts w:eastAsia="Times New Roman"/>
                <w:kern w:val="32"/>
                <w:sz w:val="22"/>
                <w:szCs w:val="22"/>
                <w:lang w:eastAsia="ru-RU"/>
              </w:rPr>
            </w:pPr>
            <w:r w:rsidRPr="00722FC2">
              <w:rPr>
                <w:rFonts w:eastAsia="Times New Roman"/>
                <w:kern w:val="32"/>
                <w:sz w:val="22"/>
                <w:szCs w:val="22"/>
                <w:lang w:eastAsia="ru-RU"/>
              </w:rPr>
              <w:t>Копии действующих лицензий (в случае, если установлено тр</w:t>
            </w:r>
            <w:r w:rsidRPr="00722FC2">
              <w:rPr>
                <w:rFonts w:eastAsia="Times New Roman"/>
                <w:kern w:val="32"/>
                <w:sz w:val="22"/>
                <w:szCs w:val="22"/>
                <w:lang w:eastAsia="ru-RU"/>
              </w:rPr>
              <w:t>е</w:t>
            </w:r>
            <w:r w:rsidRPr="00722FC2">
              <w:rPr>
                <w:rFonts w:eastAsia="Times New Roman"/>
                <w:kern w:val="32"/>
                <w:sz w:val="22"/>
                <w:szCs w:val="22"/>
                <w:lang w:eastAsia="ru-RU"/>
              </w:rPr>
              <w:t>бование о лицензировании).</w:t>
            </w:r>
          </w:p>
        </w:tc>
        <w:tc>
          <w:tcPr>
            <w:tcW w:w="2263" w:type="dxa"/>
          </w:tcPr>
          <w:p w:rsidR="00722FC2" w:rsidRPr="00722FC2" w:rsidRDefault="00722FC2" w:rsidP="00722FC2">
            <w:pPr>
              <w:suppressAutoHyphens w:val="0"/>
              <w:autoSpaceDN/>
              <w:jc w:val="center"/>
              <w:textAlignment w:val="auto"/>
              <w:rPr>
                <w:rFonts w:eastAsia="Times New Roman"/>
                <w:kern w:val="32"/>
                <w:sz w:val="28"/>
                <w:szCs w:val="28"/>
                <w:lang w:eastAsia="ru-RU"/>
              </w:rPr>
            </w:pPr>
          </w:p>
        </w:tc>
      </w:tr>
      <w:tr w:rsidR="00722FC2" w:rsidRPr="00722FC2" w:rsidTr="00D47E85">
        <w:tc>
          <w:tcPr>
            <w:tcW w:w="1008" w:type="dxa"/>
            <w:vAlign w:val="center"/>
          </w:tcPr>
          <w:p w:rsidR="00722FC2" w:rsidRPr="00722FC2" w:rsidRDefault="00722FC2" w:rsidP="00D47E85">
            <w:pPr>
              <w:suppressAutoHyphens w:val="0"/>
              <w:autoSpaceDN/>
              <w:jc w:val="center"/>
              <w:textAlignment w:val="auto"/>
              <w:rPr>
                <w:rFonts w:eastAsia="Times New Roman"/>
                <w:kern w:val="32"/>
                <w:sz w:val="22"/>
                <w:szCs w:val="22"/>
                <w:lang w:eastAsia="ru-RU"/>
              </w:rPr>
            </w:pPr>
            <w:r w:rsidRPr="00722FC2">
              <w:rPr>
                <w:rFonts w:eastAsia="Times New Roman"/>
                <w:kern w:val="32"/>
                <w:sz w:val="22"/>
                <w:szCs w:val="22"/>
                <w:lang w:eastAsia="ru-RU"/>
              </w:rPr>
              <w:t>6</w:t>
            </w:r>
          </w:p>
        </w:tc>
        <w:tc>
          <w:tcPr>
            <w:tcW w:w="6299" w:type="dxa"/>
          </w:tcPr>
          <w:p w:rsidR="00722FC2" w:rsidRPr="00F1487D" w:rsidRDefault="004B6A34" w:rsidP="00722FC2">
            <w:pPr>
              <w:suppressAutoHyphens w:val="0"/>
              <w:autoSpaceDN/>
              <w:jc w:val="both"/>
              <w:textAlignment w:val="auto"/>
              <w:rPr>
                <w:rFonts w:eastAsia="Times New Roman"/>
                <w:kern w:val="32"/>
                <w:sz w:val="22"/>
                <w:szCs w:val="22"/>
                <w:lang w:eastAsia="ru-RU"/>
              </w:rPr>
            </w:pPr>
            <w:r w:rsidRPr="00F1487D">
              <w:rPr>
                <w:rFonts w:eastAsia="Times New Roman"/>
                <w:kern w:val="32"/>
                <w:sz w:val="22"/>
                <w:szCs w:val="22"/>
                <w:lang w:eastAsia="ru-RU"/>
              </w:rPr>
              <w:t>Д</w:t>
            </w:r>
            <w:r w:rsidR="00722FC2" w:rsidRPr="00F1487D">
              <w:rPr>
                <w:rFonts w:eastAsia="Times New Roman"/>
                <w:kern w:val="32"/>
                <w:sz w:val="22"/>
                <w:szCs w:val="22"/>
                <w:lang w:eastAsia="ru-RU"/>
              </w:rPr>
              <w:t>окумент, подтверждающий полномочия лица на осуществл</w:t>
            </w:r>
            <w:r w:rsidR="00722FC2" w:rsidRPr="00F1487D">
              <w:rPr>
                <w:rFonts w:eastAsia="Times New Roman"/>
                <w:kern w:val="32"/>
                <w:sz w:val="22"/>
                <w:szCs w:val="22"/>
                <w:lang w:eastAsia="ru-RU"/>
              </w:rPr>
              <w:t>е</w:t>
            </w:r>
            <w:r w:rsidR="00722FC2" w:rsidRPr="00F1487D">
              <w:rPr>
                <w:rFonts w:eastAsia="Times New Roman"/>
                <w:kern w:val="32"/>
                <w:sz w:val="22"/>
                <w:szCs w:val="22"/>
                <w:lang w:eastAsia="ru-RU"/>
              </w:rPr>
              <w:t>ние действий от имени участника - юридического лица.</w:t>
            </w:r>
          </w:p>
        </w:tc>
        <w:tc>
          <w:tcPr>
            <w:tcW w:w="2263" w:type="dxa"/>
          </w:tcPr>
          <w:p w:rsidR="00722FC2" w:rsidRPr="00722FC2" w:rsidRDefault="00722FC2" w:rsidP="00722FC2">
            <w:pPr>
              <w:suppressAutoHyphens w:val="0"/>
              <w:autoSpaceDN/>
              <w:jc w:val="center"/>
              <w:textAlignment w:val="auto"/>
              <w:rPr>
                <w:rFonts w:eastAsia="Times New Roman"/>
                <w:kern w:val="32"/>
                <w:sz w:val="22"/>
                <w:szCs w:val="22"/>
                <w:lang w:eastAsia="ru-RU"/>
              </w:rPr>
            </w:pPr>
          </w:p>
        </w:tc>
      </w:tr>
      <w:tr w:rsidR="00722FC2" w:rsidRPr="00722FC2" w:rsidTr="00D47E85">
        <w:tc>
          <w:tcPr>
            <w:tcW w:w="1008" w:type="dxa"/>
            <w:vAlign w:val="center"/>
          </w:tcPr>
          <w:p w:rsidR="00722FC2" w:rsidRPr="00722FC2" w:rsidRDefault="00722FC2" w:rsidP="00D47E85">
            <w:pPr>
              <w:suppressAutoHyphens w:val="0"/>
              <w:autoSpaceDN/>
              <w:jc w:val="center"/>
              <w:textAlignment w:val="auto"/>
              <w:rPr>
                <w:rFonts w:eastAsia="Times New Roman"/>
                <w:kern w:val="32"/>
                <w:sz w:val="22"/>
                <w:szCs w:val="22"/>
                <w:lang w:eastAsia="ru-RU"/>
              </w:rPr>
            </w:pPr>
            <w:r w:rsidRPr="00722FC2">
              <w:rPr>
                <w:rFonts w:eastAsia="Times New Roman"/>
                <w:kern w:val="32"/>
                <w:sz w:val="22"/>
                <w:szCs w:val="22"/>
                <w:lang w:eastAsia="ru-RU"/>
              </w:rPr>
              <w:t>7</w:t>
            </w:r>
          </w:p>
        </w:tc>
        <w:tc>
          <w:tcPr>
            <w:tcW w:w="6299" w:type="dxa"/>
          </w:tcPr>
          <w:p w:rsidR="00722FC2" w:rsidRPr="00722FC2" w:rsidRDefault="00722FC2" w:rsidP="00722FC2">
            <w:pPr>
              <w:suppressAutoHyphens w:val="0"/>
              <w:autoSpaceDN/>
              <w:textAlignment w:val="auto"/>
              <w:rPr>
                <w:rFonts w:eastAsia="Times New Roman"/>
                <w:kern w:val="32"/>
                <w:sz w:val="22"/>
                <w:szCs w:val="22"/>
                <w:lang w:eastAsia="ru-RU"/>
              </w:rPr>
            </w:pPr>
            <w:r w:rsidRPr="00722FC2">
              <w:rPr>
                <w:rFonts w:eastAsia="Times New Roman"/>
                <w:kern w:val="32"/>
                <w:sz w:val="22"/>
                <w:szCs w:val="22"/>
                <w:lang w:eastAsia="ru-RU"/>
              </w:rPr>
              <w:t>Доверенность на уполномоченное лицо, имеющее право подп</w:t>
            </w:r>
            <w:r w:rsidRPr="00722FC2">
              <w:rPr>
                <w:rFonts w:eastAsia="Times New Roman"/>
                <w:kern w:val="32"/>
                <w:sz w:val="22"/>
                <w:szCs w:val="22"/>
                <w:lang w:eastAsia="ru-RU"/>
              </w:rPr>
              <w:t>и</w:t>
            </w:r>
            <w:r w:rsidRPr="00722FC2">
              <w:rPr>
                <w:rFonts w:eastAsia="Times New Roman"/>
                <w:kern w:val="32"/>
                <w:sz w:val="22"/>
                <w:szCs w:val="22"/>
                <w:lang w:eastAsia="ru-RU"/>
              </w:rPr>
              <w:t xml:space="preserve">си и представления интересов организации-участника конкурса (представляется в случае подписания заявки и сопутствующих документов не руководителем организации). </w:t>
            </w:r>
          </w:p>
        </w:tc>
        <w:tc>
          <w:tcPr>
            <w:tcW w:w="2263" w:type="dxa"/>
          </w:tcPr>
          <w:p w:rsidR="00722FC2" w:rsidRPr="00722FC2" w:rsidRDefault="00722FC2" w:rsidP="00722FC2">
            <w:pPr>
              <w:suppressAutoHyphens w:val="0"/>
              <w:autoSpaceDN/>
              <w:jc w:val="center"/>
              <w:textAlignment w:val="auto"/>
              <w:rPr>
                <w:rFonts w:eastAsia="Times New Roman"/>
                <w:kern w:val="32"/>
                <w:sz w:val="28"/>
                <w:szCs w:val="28"/>
                <w:lang w:eastAsia="ru-RU"/>
              </w:rPr>
            </w:pPr>
          </w:p>
        </w:tc>
      </w:tr>
      <w:tr w:rsidR="00722FC2" w:rsidRPr="00722FC2" w:rsidTr="00D47E85">
        <w:tc>
          <w:tcPr>
            <w:tcW w:w="1008" w:type="dxa"/>
            <w:vAlign w:val="center"/>
          </w:tcPr>
          <w:p w:rsidR="00722FC2" w:rsidRPr="00722FC2" w:rsidRDefault="00722FC2" w:rsidP="00D47E85">
            <w:pPr>
              <w:suppressAutoHyphens w:val="0"/>
              <w:autoSpaceDN/>
              <w:jc w:val="center"/>
              <w:textAlignment w:val="auto"/>
              <w:rPr>
                <w:rFonts w:eastAsia="Times New Roman"/>
                <w:kern w:val="32"/>
                <w:sz w:val="22"/>
                <w:szCs w:val="22"/>
                <w:lang w:eastAsia="ru-RU"/>
              </w:rPr>
            </w:pPr>
            <w:r w:rsidRPr="00722FC2">
              <w:rPr>
                <w:rFonts w:eastAsia="Times New Roman"/>
                <w:kern w:val="32"/>
                <w:sz w:val="22"/>
                <w:szCs w:val="22"/>
                <w:lang w:eastAsia="ru-RU"/>
              </w:rPr>
              <w:t>8</w:t>
            </w:r>
          </w:p>
        </w:tc>
        <w:tc>
          <w:tcPr>
            <w:tcW w:w="6299" w:type="dxa"/>
          </w:tcPr>
          <w:p w:rsidR="00722FC2" w:rsidRPr="00F1487D" w:rsidRDefault="00722FC2" w:rsidP="00722FC2">
            <w:pPr>
              <w:suppressAutoHyphens w:val="0"/>
              <w:autoSpaceDN/>
              <w:jc w:val="both"/>
              <w:textAlignment w:val="auto"/>
              <w:rPr>
                <w:rFonts w:eastAsia="Times New Roman"/>
                <w:kern w:val="32"/>
                <w:sz w:val="22"/>
                <w:szCs w:val="22"/>
                <w:lang w:eastAsia="ru-RU"/>
              </w:rPr>
            </w:pPr>
            <w:r w:rsidRPr="00F1487D">
              <w:rPr>
                <w:rFonts w:eastAsia="Times New Roman"/>
                <w:kern w:val="32"/>
                <w:sz w:val="22"/>
                <w:szCs w:val="22"/>
                <w:lang w:eastAsia="ru-RU"/>
              </w:rPr>
              <w:t>Копии учредительных и регистрационных документов, зав</w:t>
            </w:r>
            <w:r w:rsidRPr="00F1487D">
              <w:rPr>
                <w:rFonts w:eastAsia="Times New Roman"/>
                <w:kern w:val="32"/>
                <w:sz w:val="22"/>
                <w:szCs w:val="22"/>
                <w:lang w:eastAsia="ru-RU"/>
              </w:rPr>
              <w:t>е</w:t>
            </w:r>
            <w:r w:rsidRPr="00F1487D">
              <w:rPr>
                <w:rFonts w:eastAsia="Times New Roman"/>
                <w:kern w:val="32"/>
                <w:sz w:val="22"/>
                <w:szCs w:val="22"/>
                <w:lang w:eastAsia="ru-RU"/>
              </w:rPr>
              <w:t>ренные печатью организации (индивидуального предприним</w:t>
            </w:r>
            <w:r w:rsidRPr="00F1487D">
              <w:rPr>
                <w:rFonts w:eastAsia="Times New Roman"/>
                <w:kern w:val="32"/>
                <w:sz w:val="22"/>
                <w:szCs w:val="22"/>
                <w:lang w:eastAsia="ru-RU"/>
              </w:rPr>
              <w:t>а</w:t>
            </w:r>
            <w:r w:rsidRPr="00F1487D">
              <w:rPr>
                <w:rFonts w:eastAsia="Times New Roman"/>
                <w:kern w:val="32"/>
                <w:sz w:val="22"/>
                <w:szCs w:val="22"/>
                <w:lang w:eastAsia="ru-RU"/>
              </w:rPr>
              <w:t>теля) и подписью уполномоченного лица.</w:t>
            </w:r>
          </w:p>
        </w:tc>
        <w:tc>
          <w:tcPr>
            <w:tcW w:w="2263" w:type="dxa"/>
          </w:tcPr>
          <w:p w:rsidR="00722FC2" w:rsidRPr="00722FC2" w:rsidRDefault="00722FC2" w:rsidP="00722FC2">
            <w:pPr>
              <w:suppressAutoHyphens w:val="0"/>
              <w:autoSpaceDN/>
              <w:jc w:val="center"/>
              <w:textAlignment w:val="auto"/>
              <w:rPr>
                <w:rFonts w:eastAsia="Times New Roman"/>
                <w:kern w:val="32"/>
                <w:sz w:val="22"/>
                <w:szCs w:val="22"/>
                <w:lang w:eastAsia="ru-RU"/>
              </w:rPr>
            </w:pPr>
          </w:p>
        </w:tc>
      </w:tr>
      <w:tr w:rsidR="00722FC2" w:rsidRPr="00722FC2" w:rsidTr="00D47E85">
        <w:tc>
          <w:tcPr>
            <w:tcW w:w="1008" w:type="dxa"/>
            <w:vAlign w:val="center"/>
          </w:tcPr>
          <w:p w:rsidR="00722FC2" w:rsidRPr="00722FC2" w:rsidRDefault="00722FC2" w:rsidP="00D47E85">
            <w:pPr>
              <w:suppressAutoHyphens w:val="0"/>
              <w:autoSpaceDN/>
              <w:jc w:val="center"/>
              <w:textAlignment w:val="auto"/>
              <w:rPr>
                <w:rFonts w:eastAsia="Times New Roman"/>
                <w:kern w:val="32"/>
                <w:sz w:val="22"/>
                <w:szCs w:val="22"/>
                <w:lang w:eastAsia="ru-RU"/>
              </w:rPr>
            </w:pPr>
            <w:r w:rsidRPr="00722FC2">
              <w:rPr>
                <w:rFonts w:eastAsia="Times New Roman"/>
                <w:kern w:val="32"/>
                <w:sz w:val="22"/>
                <w:szCs w:val="22"/>
                <w:lang w:eastAsia="ru-RU"/>
              </w:rPr>
              <w:t>9</w:t>
            </w:r>
          </w:p>
        </w:tc>
        <w:tc>
          <w:tcPr>
            <w:tcW w:w="6299" w:type="dxa"/>
          </w:tcPr>
          <w:p w:rsidR="00722FC2" w:rsidRPr="00F1487D" w:rsidRDefault="00722FC2" w:rsidP="00722FC2">
            <w:pPr>
              <w:suppressAutoHyphens w:val="0"/>
              <w:autoSpaceDN/>
              <w:jc w:val="both"/>
              <w:textAlignment w:val="auto"/>
              <w:rPr>
                <w:rFonts w:eastAsia="Times New Roman"/>
                <w:kern w:val="32"/>
                <w:sz w:val="22"/>
                <w:szCs w:val="22"/>
                <w:lang w:eastAsia="ru-RU"/>
              </w:rPr>
            </w:pPr>
            <w:r w:rsidRPr="00F1487D">
              <w:rPr>
                <w:rFonts w:eastAsia="Times New Roman"/>
                <w:kern w:val="32"/>
                <w:sz w:val="22"/>
                <w:szCs w:val="22"/>
                <w:lang w:eastAsia="ru-RU"/>
              </w:rPr>
              <w:t>Документы, подтверждающие отсутствие у участника конкурса задолженности по начисленным налогам, сборам и иным обяз</w:t>
            </w:r>
            <w:r w:rsidRPr="00F1487D">
              <w:rPr>
                <w:rFonts w:eastAsia="Times New Roman"/>
                <w:kern w:val="32"/>
                <w:sz w:val="22"/>
                <w:szCs w:val="22"/>
                <w:lang w:eastAsia="ru-RU"/>
              </w:rPr>
              <w:t>а</w:t>
            </w:r>
            <w:r w:rsidRPr="00F1487D">
              <w:rPr>
                <w:rFonts w:eastAsia="Times New Roman"/>
                <w:kern w:val="32"/>
                <w:sz w:val="22"/>
                <w:szCs w:val="22"/>
                <w:lang w:eastAsia="ru-RU"/>
              </w:rPr>
              <w:t>тельным платежам в бюджеты любого уровня или государс</w:t>
            </w:r>
            <w:r w:rsidRPr="00F1487D">
              <w:rPr>
                <w:rFonts w:eastAsia="Times New Roman"/>
                <w:kern w:val="32"/>
                <w:sz w:val="22"/>
                <w:szCs w:val="22"/>
                <w:lang w:eastAsia="ru-RU"/>
              </w:rPr>
              <w:t>т</w:t>
            </w:r>
            <w:r w:rsidRPr="00F1487D">
              <w:rPr>
                <w:rFonts w:eastAsia="Times New Roman"/>
                <w:kern w:val="32"/>
                <w:sz w:val="22"/>
                <w:szCs w:val="22"/>
                <w:lang w:eastAsia="ru-RU"/>
              </w:rPr>
              <w:t>венные внебюджетные фонды за прошедший календарный год.</w:t>
            </w:r>
          </w:p>
        </w:tc>
        <w:tc>
          <w:tcPr>
            <w:tcW w:w="2263" w:type="dxa"/>
          </w:tcPr>
          <w:p w:rsidR="00722FC2" w:rsidRPr="00722FC2" w:rsidRDefault="00722FC2" w:rsidP="00722FC2">
            <w:pPr>
              <w:suppressAutoHyphens w:val="0"/>
              <w:autoSpaceDN/>
              <w:jc w:val="center"/>
              <w:textAlignment w:val="auto"/>
              <w:rPr>
                <w:rFonts w:eastAsia="Times New Roman"/>
                <w:kern w:val="32"/>
                <w:sz w:val="22"/>
                <w:szCs w:val="22"/>
                <w:lang w:eastAsia="ru-RU"/>
              </w:rPr>
            </w:pPr>
          </w:p>
        </w:tc>
      </w:tr>
      <w:tr w:rsidR="00722FC2" w:rsidRPr="00722FC2" w:rsidTr="00D47E85">
        <w:tc>
          <w:tcPr>
            <w:tcW w:w="1008" w:type="dxa"/>
            <w:vAlign w:val="center"/>
          </w:tcPr>
          <w:p w:rsidR="00722FC2" w:rsidRPr="00722FC2" w:rsidRDefault="00722FC2" w:rsidP="00D47E85">
            <w:pPr>
              <w:suppressAutoHyphens w:val="0"/>
              <w:autoSpaceDN/>
              <w:jc w:val="center"/>
              <w:textAlignment w:val="auto"/>
              <w:rPr>
                <w:rFonts w:eastAsia="Times New Roman"/>
                <w:kern w:val="32"/>
                <w:sz w:val="22"/>
                <w:szCs w:val="22"/>
                <w:lang w:eastAsia="ru-RU"/>
              </w:rPr>
            </w:pPr>
            <w:r w:rsidRPr="00722FC2">
              <w:rPr>
                <w:rFonts w:eastAsia="Times New Roman"/>
                <w:kern w:val="32"/>
                <w:sz w:val="22"/>
                <w:szCs w:val="22"/>
                <w:lang w:eastAsia="ru-RU"/>
              </w:rPr>
              <w:t>10</w:t>
            </w:r>
          </w:p>
        </w:tc>
        <w:tc>
          <w:tcPr>
            <w:tcW w:w="6299" w:type="dxa"/>
          </w:tcPr>
          <w:p w:rsidR="00722FC2" w:rsidRPr="00F1487D" w:rsidRDefault="00722FC2" w:rsidP="00722FC2">
            <w:pPr>
              <w:suppressAutoHyphens w:val="0"/>
              <w:autoSpaceDN/>
              <w:jc w:val="both"/>
              <w:textAlignment w:val="auto"/>
              <w:rPr>
                <w:rFonts w:eastAsia="Times New Roman"/>
                <w:kern w:val="32"/>
                <w:sz w:val="22"/>
                <w:szCs w:val="22"/>
                <w:lang w:eastAsia="ru-RU"/>
              </w:rPr>
            </w:pPr>
            <w:r w:rsidRPr="00F1487D">
              <w:rPr>
                <w:rFonts w:eastAsia="Times New Roman"/>
                <w:kern w:val="32"/>
                <w:sz w:val="22"/>
                <w:szCs w:val="22"/>
                <w:lang w:eastAsia="ru-RU"/>
              </w:rPr>
              <w:t>Сведения о транспортных средствах, которые будут использ</w:t>
            </w:r>
            <w:r w:rsidRPr="00F1487D">
              <w:rPr>
                <w:rFonts w:eastAsia="Times New Roman"/>
                <w:kern w:val="32"/>
                <w:sz w:val="22"/>
                <w:szCs w:val="22"/>
                <w:lang w:eastAsia="ru-RU"/>
              </w:rPr>
              <w:t>о</w:t>
            </w:r>
            <w:r w:rsidRPr="00F1487D">
              <w:rPr>
                <w:rFonts w:eastAsia="Times New Roman"/>
                <w:kern w:val="32"/>
                <w:sz w:val="22"/>
                <w:szCs w:val="22"/>
                <w:lang w:eastAsia="ru-RU"/>
              </w:rPr>
              <w:t>ваться при оказании услуг по регулярным перевозкам.</w:t>
            </w:r>
          </w:p>
        </w:tc>
        <w:tc>
          <w:tcPr>
            <w:tcW w:w="2263" w:type="dxa"/>
          </w:tcPr>
          <w:p w:rsidR="00722FC2" w:rsidRPr="00722FC2" w:rsidRDefault="00722FC2" w:rsidP="00722FC2">
            <w:pPr>
              <w:suppressAutoHyphens w:val="0"/>
              <w:autoSpaceDN/>
              <w:jc w:val="center"/>
              <w:textAlignment w:val="auto"/>
              <w:rPr>
                <w:rFonts w:eastAsia="Times New Roman"/>
                <w:kern w:val="32"/>
                <w:sz w:val="22"/>
                <w:szCs w:val="22"/>
                <w:lang w:eastAsia="ru-RU"/>
              </w:rPr>
            </w:pPr>
          </w:p>
        </w:tc>
      </w:tr>
      <w:tr w:rsidR="00722FC2" w:rsidRPr="00722FC2" w:rsidTr="00D47E85">
        <w:tc>
          <w:tcPr>
            <w:tcW w:w="1008" w:type="dxa"/>
            <w:vAlign w:val="center"/>
          </w:tcPr>
          <w:p w:rsidR="00722FC2" w:rsidRPr="00722FC2" w:rsidRDefault="00722FC2" w:rsidP="00D47E85">
            <w:pPr>
              <w:suppressAutoHyphens w:val="0"/>
              <w:autoSpaceDN/>
              <w:jc w:val="center"/>
              <w:textAlignment w:val="auto"/>
              <w:rPr>
                <w:rFonts w:eastAsia="Times New Roman"/>
                <w:kern w:val="32"/>
                <w:sz w:val="22"/>
                <w:szCs w:val="22"/>
                <w:lang w:eastAsia="ru-RU"/>
              </w:rPr>
            </w:pPr>
            <w:r w:rsidRPr="00722FC2">
              <w:rPr>
                <w:rFonts w:eastAsia="Times New Roman"/>
                <w:kern w:val="32"/>
                <w:sz w:val="22"/>
                <w:szCs w:val="22"/>
                <w:lang w:eastAsia="ru-RU"/>
              </w:rPr>
              <w:t>11</w:t>
            </w:r>
          </w:p>
        </w:tc>
        <w:tc>
          <w:tcPr>
            <w:tcW w:w="6299" w:type="dxa"/>
          </w:tcPr>
          <w:p w:rsidR="00722FC2" w:rsidRPr="00F1487D" w:rsidRDefault="00722FC2" w:rsidP="00722FC2">
            <w:pPr>
              <w:suppressAutoHyphens w:val="0"/>
              <w:autoSpaceDN/>
              <w:jc w:val="both"/>
              <w:textAlignment w:val="auto"/>
              <w:rPr>
                <w:rFonts w:eastAsia="Times New Roman"/>
                <w:kern w:val="32"/>
                <w:sz w:val="22"/>
                <w:szCs w:val="22"/>
                <w:lang w:eastAsia="ru-RU"/>
              </w:rPr>
            </w:pPr>
            <w:r w:rsidRPr="00F1487D">
              <w:rPr>
                <w:rFonts w:eastAsia="Times New Roman"/>
                <w:kern w:val="32"/>
                <w:sz w:val="22"/>
                <w:szCs w:val="22"/>
                <w:lang w:eastAsia="ru-RU"/>
              </w:rPr>
              <w:t>Документы, подтверждающие возможность участника конкурса обеспечить техническое обслуживание и ремонт подвижного состава.</w:t>
            </w:r>
          </w:p>
        </w:tc>
        <w:tc>
          <w:tcPr>
            <w:tcW w:w="2263" w:type="dxa"/>
          </w:tcPr>
          <w:p w:rsidR="00722FC2" w:rsidRPr="00722FC2" w:rsidRDefault="00722FC2" w:rsidP="00722FC2">
            <w:pPr>
              <w:suppressAutoHyphens w:val="0"/>
              <w:autoSpaceDN/>
              <w:jc w:val="center"/>
              <w:textAlignment w:val="auto"/>
              <w:rPr>
                <w:rFonts w:eastAsia="Times New Roman"/>
                <w:kern w:val="32"/>
                <w:sz w:val="22"/>
                <w:szCs w:val="22"/>
                <w:lang w:eastAsia="ru-RU"/>
              </w:rPr>
            </w:pPr>
          </w:p>
        </w:tc>
      </w:tr>
      <w:tr w:rsidR="00722FC2" w:rsidRPr="00722FC2" w:rsidTr="00D47E85">
        <w:tc>
          <w:tcPr>
            <w:tcW w:w="1008" w:type="dxa"/>
            <w:vAlign w:val="center"/>
          </w:tcPr>
          <w:p w:rsidR="00722FC2" w:rsidRPr="00722FC2" w:rsidRDefault="00722FC2" w:rsidP="00D47E85">
            <w:pPr>
              <w:suppressAutoHyphens w:val="0"/>
              <w:autoSpaceDN/>
              <w:jc w:val="center"/>
              <w:textAlignment w:val="auto"/>
              <w:rPr>
                <w:rFonts w:eastAsia="Times New Roman"/>
                <w:kern w:val="32"/>
                <w:sz w:val="22"/>
                <w:szCs w:val="22"/>
                <w:lang w:eastAsia="ru-RU"/>
              </w:rPr>
            </w:pPr>
            <w:r w:rsidRPr="00722FC2">
              <w:rPr>
                <w:rFonts w:eastAsia="Times New Roman"/>
                <w:kern w:val="32"/>
                <w:sz w:val="22"/>
                <w:szCs w:val="22"/>
                <w:lang w:eastAsia="ru-RU"/>
              </w:rPr>
              <w:lastRenderedPageBreak/>
              <w:t>12</w:t>
            </w:r>
          </w:p>
        </w:tc>
        <w:tc>
          <w:tcPr>
            <w:tcW w:w="6299" w:type="dxa"/>
          </w:tcPr>
          <w:p w:rsidR="00722FC2" w:rsidRPr="00F1487D" w:rsidRDefault="00722FC2" w:rsidP="00722FC2">
            <w:pPr>
              <w:suppressAutoHyphens w:val="0"/>
              <w:autoSpaceDN/>
              <w:jc w:val="both"/>
              <w:textAlignment w:val="auto"/>
              <w:rPr>
                <w:rFonts w:eastAsia="Times New Roman"/>
                <w:kern w:val="32"/>
                <w:sz w:val="22"/>
                <w:szCs w:val="22"/>
                <w:lang w:eastAsia="ru-RU"/>
              </w:rPr>
            </w:pPr>
            <w:r w:rsidRPr="00F1487D">
              <w:rPr>
                <w:rFonts w:eastAsia="Times New Roman"/>
                <w:kern w:val="32"/>
                <w:sz w:val="22"/>
                <w:szCs w:val="22"/>
                <w:lang w:eastAsia="ru-RU"/>
              </w:rPr>
              <w:t xml:space="preserve">Документы, подтверждающие возможность участника конкурса обеспечить </w:t>
            </w:r>
            <w:proofErr w:type="spellStart"/>
            <w:r w:rsidRPr="00F1487D">
              <w:rPr>
                <w:rFonts w:eastAsia="Times New Roman"/>
                <w:kern w:val="32"/>
                <w:sz w:val="22"/>
                <w:szCs w:val="22"/>
                <w:lang w:eastAsia="ru-RU"/>
              </w:rPr>
              <w:t>предрейсовый</w:t>
            </w:r>
            <w:proofErr w:type="spellEnd"/>
            <w:r w:rsidRPr="00F1487D">
              <w:rPr>
                <w:rFonts w:eastAsia="Times New Roman"/>
                <w:kern w:val="32"/>
                <w:sz w:val="22"/>
                <w:szCs w:val="22"/>
                <w:lang w:eastAsia="ru-RU"/>
              </w:rPr>
              <w:t xml:space="preserve"> и </w:t>
            </w:r>
            <w:proofErr w:type="spellStart"/>
            <w:r w:rsidRPr="00F1487D">
              <w:rPr>
                <w:rFonts w:eastAsia="Times New Roman"/>
                <w:kern w:val="32"/>
                <w:sz w:val="22"/>
                <w:szCs w:val="22"/>
                <w:lang w:eastAsia="ru-RU"/>
              </w:rPr>
              <w:t>послерейсовый</w:t>
            </w:r>
            <w:proofErr w:type="spellEnd"/>
            <w:r w:rsidRPr="00F1487D">
              <w:rPr>
                <w:rFonts w:eastAsia="Times New Roman"/>
                <w:kern w:val="32"/>
                <w:sz w:val="22"/>
                <w:szCs w:val="22"/>
                <w:lang w:eastAsia="ru-RU"/>
              </w:rPr>
              <w:t xml:space="preserve"> медицинский ко</w:t>
            </w:r>
            <w:r w:rsidRPr="00F1487D">
              <w:rPr>
                <w:rFonts w:eastAsia="Times New Roman"/>
                <w:kern w:val="32"/>
                <w:sz w:val="22"/>
                <w:szCs w:val="22"/>
                <w:lang w:eastAsia="ru-RU"/>
              </w:rPr>
              <w:t>н</w:t>
            </w:r>
            <w:r w:rsidRPr="00F1487D">
              <w:rPr>
                <w:rFonts w:eastAsia="Times New Roman"/>
                <w:kern w:val="32"/>
                <w:sz w:val="22"/>
                <w:szCs w:val="22"/>
                <w:lang w:eastAsia="ru-RU"/>
              </w:rPr>
              <w:t>троль.</w:t>
            </w:r>
          </w:p>
        </w:tc>
        <w:tc>
          <w:tcPr>
            <w:tcW w:w="2263" w:type="dxa"/>
          </w:tcPr>
          <w:p w:rsidR="00722FC2" w:rsidRPr="00722FC2" w:rsidRDefault="00722FC2" w:rsidP="00722FC2">
            <w:pPr>
              <w:suppressAutoHyphens w:val="0"/>
              <w:autoSpaceDN/>
              <w:jc w:val="center"/>
              <w:textAlignment w:val="auto"/>
              <w:rPr>
                <w:rFonts w:eastAsia="Times New Roman"/>
                <w:kern w:val="32"/>
                <w:sz w:val="22"/>
                <w:szCs w:val="22"/>
                <w:lang w:eastAsia="ru-RU"/>
              </w:rPr>
            </w:pPr>
          </w:p>
        </w:tc>
      </w:tr>
      <w:tr w:rsidR="00722FC2" w:rsidRPr="00722FC2" w:rsidTr="00D47E85">
        <w:tc>
          <w:tcPr>
            <w:tcW w:w="1008" w:type="dxa"/>
            <w:vAlign w:val="center"/>
          </w:tcPr>
          <w:p w:rsidR="00722FC2" w:rsidRPr="00722FC2" w:rsidRDefault="00722FC2" w:rsidP="00D47E85">
            <w:pPr>
              <w:suppressAutoHyphens w:val="0"/>
              <w:autoSpaceDN/>
              <w:jc w:val="center"/>
              <w:textAlignment w:val="auto"/>
              <w:rPr>
                <w:rFonts w:eastAsia="Times New Roman"/>
                <w:kern w:val="32"/>
                <w:sz w:val="22"/>
                <w:szCs w:val="22"/>
                <w:lang w:eastAsia="ru-RU"/>
              </w:rPr>
            </w:pPr>
            <w:r w:rsidRPr="00722FC2">
              <w:rPr>
                <w:rFonts w:eastAsia="Times New Roman"/>
                <w:kern w:val="32"/>
                <w:sz w:val="22"/>
                <w:szCs w:val="22"/>
                <w:lang w:eastAsia="ru-RU"/>
              </w:rPr>
              <w:t>13</w:t>
            </w:r>
          </w:p>
        </w:tc>
        <w:tc>
          <w:tcPr>
            <w:tcW w:w="6299" w:type="dxa"/>
          </w:tcPr>
          <w:p w:rsidR="00722FC2" w:rsidRPr="00F1487D" w:rsidRDefault="00722FC2" w:rsidP="00722FC2">
            <w:pPr>
              <w:suppressAutoHyphens w:val="0"/>
              <w:autoSpaceDN/>
              <w:jc w:val="both"/>
              <w:textAlignment w:val="auto"/>
              <w:rPr>
                <w:rFonts w:eastAsia="Times New Roman"/>
                <w:kern w:val="32"/>
                <w:sz w:val="22"/>
                <w:szCs w:val="22"/>
                <w:lang w:eastAsia="ru-RU"/>
              </w:rPr>
            </w:pPr>
            <w:r w:rsidRPr="00F1487D">
              <w:rPr>
                <w:rFonts w:eastAsia="Times New Roman"/>
                <w:kern w:val="32"/>
                <w:sz w:val="22"/>
                <w:szCs w:val="22"/>
                <w:lang w:eastAsia="ru-RU"/>
              </w:rPr>
              <w:t>Сведения (документы) о порядке диспетчерского управления движением на маршруте.</w:t>
            </w:r>
          </w:p>
        </w:tc>
        <w:tc>
          <w:tcPr>
            <w:tcW w:w="2263" w:type="dxa"/>
          </w:tcPr>
          <w:p w:rsidR="00722FC2" w:rsidRPr="00722FC2" w:rsidRDefault="00722FC2" w:rsidP="00722FC2">
            <w:pPr>
              <w:suppressAutoHyphens w:val="0"/>
              <w:autoSpaceDN/>
              <w:jc w:val="center"/>
              <w:textAlignment w:val="auto"/>
              <w:rPr>
                <w:rFonts w:eastAsia="Times New Roman"/>
                <w:kern w:val="32"/>
                <w:sz w:val="22"/>
                <w:szCs w:val="22"/>
                <w:lang w:eastAsia="ru-RU"/>
              </w:rPr>
            </w:pPr>
          </w:p>
        </w:tc>
      </w:tr>
      <w:tr w:rsidR="00722FC2" w:rsidRPr="00722FC2" w:rsidTr="00D47E85">
        <w:tc>
          <w:tcPr>
            <w:tcW w:w="1008" w:type="dxa"/>
            <w:vAlign w:val="center"/>
          </w:tcPr>
          <w:p w:rsidR="00722FC2" w:rsidRPr="00722FC2" w:rsidRDefault="00722FC2" w:rsidP="00D47E85">
            <w:pPr>
              <w:suppressAutoHyphens w:val="0"/>
              <w:autoSpaceDN/>
              <w:jc w:val="center"/>
              <w:textAlignment w:val="auto"/>
              <w:rPr>
                <w:rFonts w:eastAsia="Times New Roman"/>
                <w:kern w:val="32"/>
                <w:sz w:val="22"/>
                <w:szCs w:val="22"/>
                <w:lang w:eastAsia="ru-RU"/>
              </w:rPr>
            </w:pPr>
          </w:p>
          <w:p w:rsidR="00722FC2" w:rsidRPr="00722FC2" w:rsidRDefault="00722FC2" w:rsidP="00D47E85">
            <w:pPr>
              <w:suppressAutoHyphens w:val="0"/>
              <w:autoSpaceDN/>
              <w:jc w:val="center"/>
              <w:textAlignment w:val="auto"/>
              <w:rPr>
                <w:rFonts w:eastAsia="Times New Roman"/>
                <w:kern w:val="32"/>
                <w:sz w:val="22"/>
                <w:szCs w:val="22"/>
                <w:lang w:eastAsia="ru-RU"/>
              </w:rPr>
            </w:pPr>
            <w:r w:rsidRPr="00722FC2">
              <w:rPr>
                <w:rFonts w:eastAsia="Times New Roman"/>
                <w:kern w:val="32"/>
                <w:sz w:val="22"/>
                <w:szCs w:val="22"/>
                <w:lang w:eastAsia="ru-RU"/>
              </w:rPr>
              <w:t>14</w:t>
            </w:r>
          </w:p>
        </w:tc>
        <w:tc>
          <w:tcPr>
            <w:tcW w:w="6299" w:type="dxa"/>
          </w:tcPr>
          <w:p w:rsidR="00722FC2" w:rsidRPr="00F1487D" w:rsidRDefault="00722FC2" w:rsidP="00722FC2">
            <w:pPr>
              <w:suppressAutoHyphens w:val="0"/>
              <w:autoSpaceDN/>
              <w:jc w:val="both"/>
              <w:textAlignment w:val="auto"/>
              <w:rPr>
                <w:rFonts w:eastAsia="Times New Roman"/>
                <w:kern w:val="32"/>
                <w:sz w:val="22"/>
                <w:szCs w:val="22"/>
                <w:lang w:eastAsia="ru-RU"/>
              </w:rPr>
            </w:pPr>
            <w:r w:rsidRPr="00F1487D">
              <w:rPr>
                <w:rFonts w:eastAsia="Times New Roman"/>
                <w:kern w:val="32"/>
                <w:sz w:val="22"/>
                <w:szCs w:val="22"/>
                <w:lang w:eastAsia="ru-RU"/>
              </w:rPr>
              <w:t>Справка о нарушениях (отсутствии нарушений) Правил доро</w:t>
            </w:r>
            <w:r w:rsidRPr="00F1487D">
              <w:rPr>
                <w:rFonts w:eastAsia="Times New Roman"/>
                <w:kern w:val="32"/>
                <w:sz w:val="22"/>
                <w:szCs w:val="22"/>
                <w:lang w:eastAsia="ru-RU"/>
              </w:rPr>
              <w:t>ж</w:t>
            </w:r>
            <w:r w:rsidRPr="00F1487D">
              <w:rPr>
                <w:rFonts w:eastAsia="Times New Roman"/>
                <w:kern w:val="32"/>
                <w:sz w:val="22"/>
                <w:szCs w:val="22"/>
                <w:lang w:eastAsia="ru-RU"/>
              </w:rPr>
              <w:t>ного движения водителями во время осуществления трудовой деятельности.</w:t>
            </w:r>
          </w:p>
        </w:tc>
        <w:tc>
          <w:tcPr>
            <w:tcW w:w="2263" w:type="dxa"/>
          </w:tcPr>
          <w:p w:rsidR="00722FC2" w:rsidRPr="00722FC2" w:rsidRDefault="00722FC2" w:rsidP="00722FC2">
            <w:pPr>
              <w:suppressAutoHyphens w:val="0"/>
              <w:autoSpaceDN/>
              <w:jc w:val="center"/>
              <w:textAlignment w:val="auto"/>
              <w:rPr>
                <w:rFonts w:eastAsia="Times New Roman"/>
                <w:kern w:val="32"/>
                <w:sz w:val="22"/>
                <w:szCs w:val="22"/>
                <w:lang w:eastAsia="ru-RU"/>
              </w:rPr>
            </w:pPr>
          </w:p>
        </w:tc>
      </w:tr>
      <w:tr w:rsidR="00722FC2" w:rsidRPr="00722FC2" w:rsidTr="00D47E85">
        <w:tc>
          <w:tcPr>
            <w:tcW w:w="1008" w:type="dxa"/>
            <w:vAlign w:val="center"/>
          </w:tcPr>
          <w:p w:rsidR="00722FC2" w:rsidRPr="00722FC2" w:rsidRDefault="00722FC2" w:rsidP="00D47E85">
            <w:pPr>
              <w:suppressAutoHyphens w:val="0"/>
              <w:autoSpaceDN/>
              <w:jc w:val="center"/>
              <w:textAlignment w:val="auto"/>
              <w:rPr>
                <w:rFonts w:eastAsia="Times New Roman"/>
                <w:kern w:val="32"/>
                <w:sz w:val="22"/>
                <w:szCs w:val="22"/>
                <w:lang w:eastAsia="ru-RU"/>
              </w:rPr>
            </w:pPr>
            <w:r w:rsidRPr="00722FC2">
              <w:rPr>
                <w:rFonts w:eastAsia="Times New Roman"/>
                <w:kern w:val="32"/>
                <w:sz w:val="22"/>
                <w:szCs w:val="22"/>
                <w:lang w:eastAsia="ru-RU"/>
              </w:rPr>
              <w:t>15</w:t>
            </w:r>
          </w:p>
        </w:tc>
        <w:tc>
          <w:tcPr>
            <w:tcW w:w="6299" w:type="dxa"/>
          </w:tcPr>
          <w:p w:rsidR="00722FC2" w:rsidRPr="00F1487D" w:rsidRDefault="00722FC2" w:rsidP="00722FC2">
            <w:pPr>
              <w:suppressAutoHyphens w:val="0"/>
              <w:autoSpaceDN/>
              <w:jc w:val="both"/>
              <w:textAlignment w:val="auto"/>
              <w:rPr>
                <w:rFonts w:eastAsia="Times New Roman"/>
                <w:kern w:val="32"/>
                <w:sz w:val="22"/>
                <w:szCs w:val="22"/>
                <w:lang w:eastAsia="ru-RU"/>
              </w:rPr>
            </w:pPr>
            <w:r w:rsidRPr="00F1487D">
              <w:rPr>
                <w:rFonts w:eastAsia="Times New Roman"/>
                <w:kern w:val="32"/>
                <w:sz w:val="22"/>
                <w:szCs w:val="22"/>
                <w:lang w:eastAsia="ru-RU"/>
              </w:rPr>
              <w:t>Справка о нарушениях (отсутствии нарушений) условий дог</w:t>
            </w:r>
            <w:r w:rsidRPr="00F1487D">
              <w:rPr>
                <w:rFonts w:eastAsia="Times New Roman"/>
                <w:kern w:val="32"/>
                <w:sz w:val="22"/>
                <w:szCs w:val="22"/>
                <w:lang w:eastAsia="ru-RU"/>
              </w:rPr>
              <w:t>о</w:t>
            </w:r>
            <w:r w:rsidRPr="00F1487D">
              <w:rPr>
                <w:rFonts w:eastAsia="Times New Roman"/>
                <w:kern w:val="32"/>
                <w:sz w:val="22"/>
                <w:szCs w:val="22"/>
                <w:lang w:eastAsia="ru-RU"/>
              </w:rPr>
              <w:t>воров о транспортном обслуживании населения по маршрутам регулярных перевозок.</w:t>
            </w:r>
          </w:p>
        </w:tc>
        <w:tc>
          <w:tcPr>
            <w:tcW w:w="2263" w:type="dxa"/>
          </w:tcPr>
          <w:p w:rsidR="00722FC2" w:rsidRPr="00722FC2" w:rsidRDefault="00722FC2" w:rsidP="00722FC2">
            <w:pPr>
              <w:suppressAutoHyphens w:val="0"/>
              <w:autoSpaceDN/>
              <w:jc w:val="center"/>
              <w:textAlignment w:val="auto"/>
              <w:rPr>
                <w:rFonts w:eastAsia="Times New Roman"/>
                <w:kern w:val="32"/>
                <w:sz w:val="22"/>
                <w:szCs w:val="22"/>
                <w:lang w:eastAsia="ru-RU"/>
              </w:rPr>
            </w:pPr>
          </w:p>
        </w:tc>
      </w:tr>
      <w:tr w:rsidR="00722FC2" w:rsidRPr="00722FC2" w:rsidTr="00D47E85">
        <w:tc>
          <w:tcPr>
            <w:tcW w:w="1008" w:type="dxa"/>
            <w:vAlign w:val="center"/>
          </w:tcPr>
          <w:p w:rsidR="00722FC2" w:rsidRPr="00722FC2" w:rsidRDefault="00722FC2" w:rsidP="00D47E85">
            <w:pPr>
              <w:suppressAutoHyphens w:val="0"/>
              <w:autoSpaceDN/>
              <w:jc w:val="center"/>
              <w:textAlignment w:val="auto"/>
              <w:rPr>
                <w:rFonts w:eastAsia="Times New Roman"/>
                <w:kern w:val="32"/>
                <w:sz w:val="22"/>
                <w:szCs w:val="22"/>
                <w:lang w:eastAsia="ru-RU"/>
              </w:rPr>
            </w:pPr>
            <w:r w:rsidRPr="00722FC2">
              <w:rPr>
                <w:rFonts w:eastAsia="Times New Roman"/>
                <w:kern w:val="32"/>
                <w:sz w:val="22"/>
                <w:szCs w:val="22"/>
                <w:lang w:eastAsia="ru-RU"/>
              </w:rPr>
              <w:t>16</w:t>
            </w:r>
          </w:p>
        </w:tc>
        <w:tc>
          <w:tcPr>
            <w:tcW w:w="6299" w:type="dxa"/>
          </w:tcPr>
          <w:p w:rsidR="00722FC2" w:rsidRPr="00F1487D" w:rsidRDefault="00722FC2" w:rsidP="00722FC2">
            <w:pPr>
              <w:suppressAutoHyphens w:val="0"/>
              <w:autoSpaceDN/>
              <w:jc w:val="both"/>
              <w:textAlignment w:val="auto"/>
              <w:rPr>
                <w:rFonts w:eastAsia="Times New Roman"/>
                <w:kern w:val="32"/>
                <w:sz w:val="22"/>
                <w:szCs w:val="22"/>
                <w:lang w:eastAsia="ru-RU"/>
              </w:rPr>
            </w:pPr>
            <w:r w:rsidRPr="00F1487D">
              <w:rPr>
                <w:rFonts w:eastAsia="Times New Roman"/>
                <w:kern w:val="32"/>
                <w:sz w:val="22"/>
                <w:szCs w:val="22"/>
                <w:lang w:eastAsia="ru-RU"/>
              </w:rPr>
              <w:t>Копии документов, подтверждающих факт трудовых отнош</w:t>
            </w:r>
            <w:r w:rsidRPr="00F1487D">
              <w:rPr>
                <w:rFonts w:eastAsia="Times New Roman"/>
                <w:kern w:val="32"/>
                <w:sz w:val="22"/>
                <w:szCs w:val="22"/>
                <w:lang w:eastAsia="ru-RU"/>
              </w:rPr>
              <w:t>е</w:t>
            </w:r>
            <w:r w:rsidRPr="00F1487D">
              <w:rPr>
                <w:rFonts w:eastAsia="Times New Roman"/>
                <w:kern w:val="32"/>
                <w:sz w:val="22"/>
                <w:szCs w:val="22"/>
                <w:lang w:eastAsia="ru-RU"/>
              </w:rPr>
              <w:t>ний с наемными работниками (кондукторами, водителями).</w:t>
            </w:r>
          </w:p>
        </w:tc>
        <w:tc>
          <w:tcPr>
            <w:tcW w:w="2263" w:type="dxa"/>
          </w:tcPr>
          <w:p w:rsidR="00722FC2" w:rsidRPr="00722FC2" w:rsidRDefault="00722FC2" w:rsidP="00722FC2">
            <w:pPr>
              <w:suppressAutoHyphens w:val="0"/>
              <w:autoSpaceDN/>
              <w:jc w:val="center"/>
              <w:textAlignment w:val="auto"/>
              <w:rPr>
                <w:rFonts w:eastAsia="Times New Roman"/>
                <w:kern w:val="32"/>
                <w:sz w:val="22"/>
                <w:szCs w:val="22"/>
                <w:lang w:eastAsia="ru-RU"/>
              </w:rPr>
            </w:pPr>
          </w:p>
        </w:tc>
      </w:tr>
      <w:tr w:rsidR="00D47E85" w:rsidRPr="00722FC2" w:rsidTr="00D47E85">
        <w:tc>
          <w:tcPr>
            <w:tcW w:w="1008" w:type="dxa"/>
            <w:vAlign w:val="center"/>
          </w:tcPr>
          <w:p w:rsidR="00D47E85" w:rsidRPr="00722FC2" w:rsidRDefault="00D47E85" w:rsidP="00D47E85">
            <w:pPr>
              <w:suppressAutoHyphens w:val="0"/>
              <w:autoSpaceDN/>
              <w:jc w:val="center"/>
              <w:textAlignment w:val="auto"/>
              <w:rPr>
                <w:rFonts w:eastAsia="Times New Roman"/>
                <w:kern w:val="32"/>
                <w:sz w:val="22"/>
                <w:szCs w:val="22"/>
                <w:lang w:eastAsia="ru-RU"/>
              </w:rPr>
            </w:pPr>
            <w:r>
              <w:rPr>
                <w:rFonts w:eastAsia="Times New Roman"/>
                <w:kern w:val="32"/>
                <w:sz w:val="22"/>
                <w:szCs w:val="22"/>
                <w:lang w:eastAsia="ru-RU"/>
              </w:rPr>
              <w:t>17</w:t>
            </w:r>
          </w:p>
        </w:tc>
        <w:tc>
          <w:tcPr>
            <w:tcW w:w="6299" w:type="dxa"/>
          </w:tcPr>
          <w:p w:rsidR="00D47E85" w:rsidRPr="00F1487D" w:rsidRDefault="00D47E85" w:rsidP="00D47E85">
            <w:pPr>
              <w:pStyle w:val="ConsPlusNormal"/>
              <w:widowControl/>
              <w:ind w:firstLine="0"/>
              <w:jc w:val="both"/>
              <w:rPr>
                <w:rFonts w:eastAsia="Times New Roman"/>
                <w:kern w:val="32"/>
                <w:sz w:val="22"/>
                <w:szCs w:val="22"/>
                <w:lang w:eastAsia="ru-RU"/>
              </w:rPr>
            </w:pPr>
            <w:r>
              <w:rPr>
                <w:rFonts w:ascii="Times New Roman" w:hAnsi="Times New Roman" w:cs="Times New Roman"/>
                <w:sz w:val="24"/>
                <w:szCs w:val="24"/>
              </w:rPr>
              <w:t xml:space="preserve">Копии документов, подтверждающих наличие автоматизированных систем учета и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движением транспортных средств на маршрутах на транспортных средствах, которые будут использоваться при оказании услуг по регулярным перевозкам.</w:t>
            </w:r>
          </w:p>
        </w:tc>
        <w:tc>
          <w:tcPr>
            <w:tcW w:w="2263" w:type="dxa"/>
          </w:tcPr>
          <w:p w:rsidR="00D47E85" w:rsidRPr="00722FC2" w:rsidRDefault="00D47E85" w:rsidP="00722FC2">
            <w:pPr>
              <w:suppressAutoHyphens w:val="0"/>
              <w:autoSpaceDN/>
              <w:jc w:val="center"/>
              <w:textAlignment w:val="auto"/>
              <w:rPr>
                <w:rFonts w:eastAsia="Times New Roman"/>
                <w:kern w:val="32"/>
                <w:sz w:val="22"/>
                <w:szCs w:val="22"/>
                <w:lang w:eastAsia="ru-RU"/>
              </w:rPr>
            </w:pPr>
          </w:p>
        </w:tc>
      </w:tr>
      <w:tr w:rsidR="00D47E85" w:rsidRPr="00722FC2" w:rsidTr="00D47E85">
        <w:tc>
          <w:tcPr>
            <w:tcW w:w="1008" w:type="dxa"/>
            <w:vAlign w:val="center"/>
          </w:tcPr>
          <w:p w:rsidR="00D47E85" w:rsidRPr="00722FC2" w:rsidRDefault="00D47E85" w:rsidP="00D47E85">
            <w:pPr>
              <w:suppressAutoHyphens w:val="0"/>
              <w:autoSpaceDN/>
              <w:jc w:val="center"/>
              <w:textAlignment w:val="auto"/>
              <w:rPr>
                <w:rFonts w:eastAsia="Times New Roman"/>
                <w:kern w:val="32"/>
                <w:sz w:val="22"/>
                <w:szCs w:val="22"/>
                <w:lang w:eastAsia="ru-RU"/>
              </w:rPr>
            </w:pPr>
            <w:r>
              <w:rPr>
                <w:rFonts w:eastAsia="Times New Roman"/>
                <w:kern w:val="32"/>
                <w:sz w:val="22"/>
                <w:szCs w:val="22"/>
                <w:lang w:eastAsia="ru-RU"/>
              </w:rPr>
              <w:t>18</w:t>
            </w:r>
          </w:p>
        </w:tc>
        <w:tc>
          <w:tcPr>
            <w:tcW w:w="6299" w:type="dxa"/>
          </w:tcPr>
          <w:p w:rsidR="00D47E85" w:rsidRPr="00F1487D" w:rsidRDefault="00D47E85" w:rsidP="00722FC2">
            <w:pPr>
              <w:suppressAutoHyphens w:val="0"/>
              <w:autoSpaceDN/>
              <w:jc w:val="both"/>
              <w:textAlignment w:val="auto"/>
              <w:rPr>
                <w:rFonts w:eastAsia="Times New Roman"/>
                <w:kern w:val="32"/>
                <w:sz w:val="22"/>
                <w:szCs w:val="22"/>
                <w:lang w:eastAsia="ru-RU"/>
              </w:rPr>
            </w:pPr>
            <w:r>
              <w:rPr>
                <w:szCs w:val="24"/>
              </w:rPr>
              <w:t>Копии документов, подтверждающих стаж работы учас</w:t>
            </w:r>
            <w:r>
              <w:rPr>
                <w:szCs w:val="24"/>
              </w:rPr>
              <w:t>т</w:t>
            </w:r>
            <w:r>
              <w:rPr>
                <w:szCs w:val="24"/>
              </w:rPr>
              <w:t>ника на маршрутах регулярных перевозок: договоров об оказании транспортных услуг на маршрутах регулярных перевозок и лицензий, действовавших в период исполн</w:t>
            </w:r>
            <w:r>
              <w:rPr>
                <w:szCs w:val="24"/>
              </w:rPr>
              <w:t>е</w:t>
            </w:r>
            <w:r>
              <w:rPr>
                <w:szCs w:val="24"/>
              </w:rPr>
              <w:t>ния таких договоров.</w:t>
            </w:r>
          </w:p>
        </w:tc>
        <w:tc>
          <w:tcPr>
            <w:tcW w:w="2263" w:type="dxa"/>
          </w:tcPr>
          <w:p w:rsidR="00D47E85" w:rsidRPr="00722FC2" w:rsidRDefault="00D47E85" w:rsidP="00722FC2">
            <w:pPr>
              <w:suppressAutoHyphens w:val="0"/>
              <w:autoSpaceDN/>
              <w:jc w:val="center"/>
              <w:textAlignment w:val="auto"/>
              <w:rPr>
                <w:rFonts w:eastAsia="Times New Roman"/>
                <w:kern w:val="32"/>
                <w:sz w:val="22"/>
                <w:szCs w:val="22"/>
                <w:lang w:eastAsia="ru-RU"/>
              </w:rPr>
            </w:pPr>
          </w:p>
        </w:tc>
      </w:tr>
      <w:tr w:rsidR="00D47E85" w:rsidRPr="00722FC2" w:rsidTr="00D47E85">
        <w:tc>
          <w:tcPr>
            <w:tcW w:w="1008" w:type="dxa"/>
            <w:vAlign w:val="center"/>
          </w:tcPr>
          <w:p w:rsidR="00D47E85" w:rsidRPr="00722FC2" w:rsidRDefault="00D47E85" w:rsidP="00D47E85">
            <w:pPr>
              <w:suppressAutoHyphens w:val="0"/>
              <w:autoSpaceDN/>
              <w:jc w:val="center"/>
              <w:textAlignment w:val="auto"/>
              <w:rPr>
                <w:rFonts w:eastAsia="Times New Roman"/>
                <w:kern w:val="32"/>
                <w:sz w:val="22"/>
                <w:szCs w:val="22"/>
                <w:lang w:eastAsia="ru-RU"/>
              </w:rPr>
            </w:pPr>
            <w:r>
              <w:rPr>
                <w:rFonts w:eastAsia="Times New Roman"/>
                <w:kern w:val="32"/>
                <w:sz w:val="22"/>
                <w:szCs w:val="22"/>
                <w:lang w:eastAsia="ru-RU"/>
              </w:rPr>
              <w:t>19</w:t>
            </w:r>
          </w:p>
        </w:tc>
        <w:tc>
          <w:tcPr>
            <w:tcW w:w="6299" w:type="dxa"/>
          </w:tcPr>
          <w:p w:rsidR="00D47E85" w:rsidRPr="00F1487D" w:rsidRDefault="00D47E85" w:rsidP="00350B71">
            <w:pPr>
              <w:suppressAutoHyphens w:val="0"/>
              <w:autoSpaceDN/>
              <w:jc w:val="both"/>
              <w:textAlignment w:val="auto"/>
              <w:rPr>
                <w:rFonts w:eastAsia="Times New Roman"/>
                <w:kern w:val="32"/>
                <w:sz w:val="22"/>
                <w:szCs w:val="22"/>
                <w:lang w:eastAsia="ru-RU"/>
              </w:rPr>
            </w:pPr>
            <w:r w:rsidRPr="00F1487D">
              <w:rPr>
                <w:rFonts w:eastAsia="Times New Roman"/>
                <w:kern w:val="32"/>
                <w:sz w:val="22"/>
                <w:szCs w:val="22"/>
                <w:lang w:eastAsia="ru-RU"/>
              </w:rPr>
              <w:t>Дополнительные предложения, направленные на улучшение качества транспортного обслуживания населения (при нал</w:t>
            </w:r>
            <w:r w:rsidRPr="00F1487D">
              <w:rPr>
                <w:rFonts w:eastAsia="Times New Roman"/>
                <w:kern w:val="32"/>
                <w:sz w:val="22"/>
                <w:szCs w:val="22"/>
                <w:lang w:eastAsia="ru-RU"/>
              </w:rPr>
              <w:t>и</w:t>
            </w:r>
            <w:r w:rsidRPr="00F1487D">
              <w:rPr>
                <w:rFonts w:eastAsia="Times New Roman"/>
                <w:kern w:val="32"/>
                <w:sz w:val="22"/>
                <w:szCs w:val="22"/>
                <w:lang w:eastAsia="ru-RU"/>
              </w:rPr>
              <w:t>чии).</w:t>
            </w:r>
          </w:p>
        </w:tc>
        <w:tc>
          <w:tcPr>
            <w:tcW w:w="2263" w:type="dxa"/>
          </w:tcPr>
          <w:p w:rsidR="00D47E85" w:rsidRPr="00722FC2" w:rsidRDefault="00D47E85" w:rsidP="00350B71">
            <w:pPr>
              <w:suppressAutoHyphens w:val="0"/>
              <w:autoSpaceDN/>
              <w:jc w:val="center"/>
              <w:textAlignment w:val="auto"/>
              <w:rPr>
                <w:rFonts w:eastAsia="Times New Roman"/>
                <w:kern w:val="32"/>
                <w:sz w:val="22"/>
                <w:szCs w:val="22"/>
                <w:lang w:eastAsia="ru-RU"/>
              </w:rPr>
            </w:pPr>
          </w:p>
        </w:tc>
      </w:tr>
    </w:tbl>
    <w:p w:rsidR="00722FC2" w:rsidRPr="00722FC2" w:rsidRDefault="00722FC2" w:rsidP="00722FC2">
      <w:pPr>
        <w:suppressAutoHyphens w:val="0"/>
        <w:autoSpaceDN/>
        <w:textAlignment w:val="auto"/>
        <w:rPr>
          <w:rFonts w:eastAsia="Times New Roman"/>
          <w:kern w:val="32"/>
          <w:sz w:val="22"/>
          <w:szCs w:val="22"/>
          <w:lang w:eastAsia="ru-RU"/>
        </w:rPr>
      </w:pPr>
    </w:p>
    <w:p w:rsidR="00722FC2" w:rsidRPr="00722FC2" w:rsidRDefault="00722FC2" w:rsidP="00722FC2">
      <w:pPr>
        <w:suppressAutoHyphens w:val="0"/>
        <w:autoSpaceDN/>
        <w:jc w:val="right"/>
        <w:textAlignment w:val="auto"/>
        <w:rPr>
          <w:rFonts w:eastAsia="Times New Roman"/>
          <w:b/>
          <w:kern w:val="32"/>
          <w:szCs w:val="24"/>
          <w:lang w:eastAsia="ru-RU"/>
        </w:rPr>
      </w:pPr>
    </w:p>
    <w:p w:rsidR="00722FC2" w:rsidRPr="00722FC2" w:rsidRDefault="00722FC2" w:rsidP="00722FC2">
      <w:pPr>
        <w:suppressAutoHyphens w:val="0"/>
        <w:autoSpaceDN/>
        <w:jc w:val="right"/>
        <w:textAlignment w:val="auto"/>
        <w:rPr>
          <w:rFonts w:eastAsia="Times New Roman"/>
          <w:b/>
          <w:kern w:val="32"/>
          <w:szCs w:val="24"/>
          <w:lang w:eastAsia="ru-RU"/>
        </w:rPr>
      </w:pPr>
    </w:p>
    <w:p w:rsidR="00722FC2" w:rsidRPr="00722FC2" w:rsidRDefault="00722FC2" w:rsidP="00722FC2">
      <w:pPr>
        <w:suppressAutoHyphens w:val="0"/>
        <w:autoSpaceDN/>
        <w:jc w:val="right"/>
        <w:textAlignment w:val="auto"/>
        <w:rPr>
          <w:rFonts w:eastAsia="Times New Roman"/>
          <w:b/>
          <w:kern w:val="32"/>
          <w:szCs w:val="24"/>
          <w:lang w:eastAsia="ru-RU"/>
        </w:rPr>
      </w:pPr>
    </w:p>
    <w:p w:rsidR="00722FC2" w:rsidRDefault="00722FC2" w:rsidP="00722FC2">
      <w:pPr>
        <w:suppressAutoHyphens w:val="0"/>
        <w:autoSpaceDN/>
        <w:jc w:val="right"/>
        <w:textAlignment w:val="auto"/>
        <w:rPr>
          <w:rFonts w:eastAsia="Times New Roman"/>
          <w:b/>
          <w:kern w:val="32"/>
          <w:szCs w:val="24"/>
          <w:lang w:eastAsia="ru-RU"/>
        </w:rPr>
      </w:pPr>
    </w:p>
    <w:p w:rsidR="00E23FC6" w:rsidRDefault="00E23FC6" w:rsidP="00722FC2">
      <w:pPr>
        <w:suppressAutoHyphens w:val="0"/>
        <w:autoSpaceDN/>
        <w:jc w:val="right"/>
        <w:textAlignment w:val="auto"/>
        <w:rPr>
          <w:rFonts w:eastAsia="Times New Roman"/>
          <w:b/>
          <w:kern w:val="32"/>
          <w:szCs w:val="24"/>
          <w:lang w:eastAsia="ru-RU"/>
        </w:rPr>
      </w:pPr>
    </w:p>
    <w:p w:rsidR="00E23FC6" w:rsidRDefault="00E23FC6" w:rsidP="00722FC2">
      <w:pPr>
        <w:suppressAutoHyphens w:val="0"/>
        <w:autoSpaceDN/>
        <w:jc w:val="right"/>
        <w:textAlignment w:val="auto"/>
        <w:rPr>
          <w:rFonts w:eastAsia="Times New Roman"/>
          <w:b/>
          <w:kern w:val="32"/>
          <w:szCs w:val="24"/>
          <w:lang w:eastAsia="ru-RU"/>
        </w:rPr>
      </w:pPr>
    </w:p>
    <w:p w:rsidR="00E23FC6" w:rsidRDefault="00E23FC6" w:rsidP="00722FC2">
      <w:pPr>
        <w:suppressAutoHyphens w:val="0"/>
        <w:autoSpaceDN/>
        <w:jc w:val="right"/>
        <w:textAlignment w:val="auto"/>
        <w:rPr>
          <w:rFonts w:eastAsia="Times New Roman"/>
          <w:b/>
          <w:kern w:val="32"/>
          <w:szCs w:val="24"/>
          <w:lang w:eastAsia="ru-RU"/>
        </w:rPr>
      </w:pPr>
    </w:p>
    <w:p w:rsidR="00E23FC6" w:rsidRDefault="00E23FC6" w:rsidP="00722FC2">
      <w:pPr>
        <w:suppressAutoHyphens w:val="0"/>
        <w:autoSpaceDN/>
        <w:jc w:val="right"/>
        <w:textAlignment w:val="auto"/>
        <w:rPr>
          <w:rFonts w:eastAsia="Times New Roman"/>
          <w:b/>
          <w:kern w:val="32"/>
          <w:szCs w:val="24"/>
          <w:lang w:eastAsia="ru-RU"/>
        </w:rPr>
      </w:pPr>
    </w:p>
    <w:p w:rsidR="00E23FC6" w:rsidRDefault="00E23FC6" w:rsidP="00722FC2">
      <w:pPr>
        <w:suppressAutoHyphens w:val="0"/>
        <w:autoSpaceDN/>
        <w:jc w:val="right"/>
        <w:textAlignment w:val="auto"/>
        <w:rPr>
          <w:rFonts w:eastAsia="Times New Roman"/>
          <w:b/>
          <w:kern w:val="32"/>
          <w:szCs w:val="24"/>
          <w:lang w:eastAsia="ru-RU"/>
        </w:rPr>
      </w:pPr>
    </w:p>
    <w:p w:rsidR="00E23FC6" w:rsidRDefault="00E23FC6" w:rsidP="00722FC2">
      <w:pPr>
        <w:suppressAutoHyphens w:val="0"/>
        <w:autoSpaceDN/>
        <w:jc w:val="right"/>
        <w:textAlignment w:val="auto"/>
        <w:rPr>
          <w:rFonts w:eastAsia="Times New Roman"/>
          <w:b/>
          <w:kern w:val="32"/>
          <w:szCs w:val="24"/>
          <w:lang w:eastAsia="ru-RU"/>
        </w:rPr>
      </w:pPr>
    </w:p>
    <w:p w:rsidR="00E23FC6" w:rsidRDefault="00E23FC6" w:rsidP="00722FC2">
      <w:pPr>
        <w:suppressAutoHyphens w:val="0"/>
        <w:autoSpaceDN/>
        <w:jc w:val="right"/>
        <w:textAlignment w:val="auto"/>
        <w:rPr>
          <w:rFonts w:eastAsia="Times New Roman"/>
          <w:b/>
          <w:kern w:val="32"/>
          <w:szCs w:val="24"/>
          <w:lang w:eastAsia="ru-RU"/>
        </w:rPr>
      </w:pPr>
    </w:p>
    <w:p w:rsidR="00E23FC6" w:rsidRDefault="00E23FC6" w:rsidP="00722FC2">
      <w:pPr>
        <w:suppressAutoHyphens w:val="0"/>
        <w:autoSpaceDN/>
        <w:jc w:val="right"/>
        <w:textAlignment w:val="auto"/>
        <w:rPr>
          <w:rFonts w:eastAsia="Times New Roman"/>
          <w:b/>
          <w:kern w:val="32"/>
          <w:szCs w:val="24"/>
          <w:lang w:eastAsia="ru-RU"/>
        </w:rPr>
      </w:pPr>
    </w:p>
    <w:p w:rsidR="00E23FC6" w:rsidRDefault="00E23FC6" w:rsidP="00722FC2">
      <w:pPr>
        <w:suppressAutoHyphens w:val="0"/>
        <w:autoSpaceDN/>
        <w:jc w:val="right"/>
        <w:textAlignment w:val="auto"/>
        <w:rPr>
          <w:rFonts w:eastAsia="Times New Roman"/>
          <w:b/>
          <w:kern w:val="32"/>
          <w:szCs w:val="24"/>
          <w:lang w:eastAsia="ru-RU"/>
        </w:rPr>
      </w:pPr>
    </w:p>
    <w:p w:rsidR="00E23FC6" w:rsidRDefault="00E23FC6" w:rsidP="00722FC2">
      <w:pPr>
        <w:suppressAutoHyphens w:val="0"/>
        <w:autoSpaceDN/>
        <w:jc w:val="right"/>
        <w:textAlignment w:val="auto"/>
        <w:rPr>
          <w:rFonts w:eastAsia="Times New Roman"/>
          <w:b/>
          <w:kern w:val="32"/>
          <w:szCs w:val="24"/>
          <w:lang w:eastAsia="ru-RU"/>
        </w:rPr>
      </w:pPr>
    </w:p>
    <w:p w:rsidR="00E23FC6" w:rsidRDefault="00E23FC6" w:rsidP="00722FC2">
      <w:pPr>
        <w:suppressAutoHyphens w:val="0"/>
        <w:autoSpaceDN/>
        <w:jc w:val="right"/>
        <w:textAlignment w:val="auto"/>
        <w:rPr>
          <w:rFonts w:eastAsia="Times New Roman"/>
          <w:b/>
          <w:kern w:val="32"/>
          <w:szCs w:val="24"/>
          <w:lang w:eastAsia="ru-RU"/>
        </w:rPr>
      </w:pPr>
    </w:p>
    <w:p w:rsidR="00E23FC6" w:rsidRDefault="00E23FC6" w:rsidP="00722FC2">
      <w:pPr>
        <w:suppressAutoHyphens w:val="0"/>
        <w:autoSpaceDN/>
        <w:jc w:val="right"/>
        <w:textAlignment w:val="auto"/>
        <w:rPr>
          <w:rFonts w:eastAsia="Times New Roman"/>
          <w:b/>
          <w:kern w:val="32"/>
          <w:szCs w:val="24"/>
          <w:lang w:eastAsia="ru-RU"/>
        </w:rPr>
      </w:pPr>
    </w:p>
    <w:p w:rsidR="00E23FC6" w:rsidRDefault="00E23FC6" w:rsidP="00722FC2">
      <w:pPr>
        <w:suppressAutoHyphens w:val="0"/>
        <w:autoSpaceDN/>
        <w:jc w:val="right"/>
        <w:textAlignment w:val="auto"/>
        <w:rPr>
          <w:rFonts w:eastAsia="Times New Roman"/>
          <w:b/>
          <w:kern w:val="32"/>
          <w:szCs w:val="24"/>
          <w:lang w:eastAsia="ru-RU"/>
        </w:rPr>
      </w:pPr>
    </w:p>
    <w:p w:rsidR="00E23FC6" w:rsidRDefault="00E23FC6" w:rsidP="00722FC2">
      <w:pPr>
        <w:suppressAutoHyphens w:val="0"/>
        <w:autoSpaceDN/>
        <w:jc w:val="right"/>
        <w:textAlignment w:val="auto"/>
        <w:rPr>
          <w:rFonts w:eastAsia="Times New Roman"/>
          <w:b/>
          <w:kern w:val="32"/>
          <w:szCs w:val="24"/>
          <w:lang w:eastAsia="ru-RU"/>
        </w:rPr>
      </w:pPr>
    </w:p>
    <w:p w:rsidR="00E23FC6" w:rsidRPr="00722FC2" w:rsidRDefault="00E23FC6" w:rsidP="00722FC2">
      <w:pPr>
        <w:suppressAutoHyphens w:val="0"/>
        <w:autoSpaceDN/>
        <w:jc w:val="right"/>
        <w:textAlignment w:val="auto"/>
        <w:rPr>
          <w:rFonts w:eastAsia="Times New Roman"/>
          <w:b/>
          <w:kern w:val="32"/>
          <w:szCs w:val="24"/>
          <w:lang w:eastAsia="ru-RU"/>
        </w:rPr>
      </w:pPr>
    </w:p>
    <w:p w:rsidR="00722FC2" w:rsidRPr="00722FC2" w:rsidRDefault="00722FC2" w:rsidP="00722FC2">
      <w:pPr>
        <w:suppressAutoHyphens w:val="0"/>
        <w:autoSpaceDN/>
        <w:jc w:val="right"/>
        <w:textAlignment w:val="auto"/>
        <w:rPr>
          <w:rFonts w:eastAsia="Times New Roman"/>
          <w:b/>
          <w:kern w:val="32"/>
          <w:szCs w:val="24"/>
          <w:lang w:eastAsia="ru-RU"/>
        </w:rPr>
      </w:pPr>
    </w:p>
    <w:p w:rsidR="00722FC2" w:rsidRPr="00722FC2" w:rsidRDefault="00722FC2" w:rsidP="00722FC2">
      <w:pPr>
        <w:suppressAutoHyphens w:val="0"/>
        <w:autoSpaceDN/>
        <w:jc w:val="right"/>
        <w:textAlignment w:val="auto"/>
        <w:rPr>
          <w:rFonts w:eastAsia="Times New Roman"/>
          <w:b/>
          <w:kern w:val="32"/>
          <w:szCs w:val="24"/>
          <w:lang w:eastAsia="ru-RU"/>
        </w:rPr>
      </w:pPr>
    </w:p>
    <w:p w:rsidR="00722FC2" w:rsidRPr="00722FC2" w:rsidRDefault="00722FC2" w:rsidP="00722FC2">
      <w:pPr>
        <w:suppressAutoHyphens w:val="0"/>
        <w:autoSpaceDN/>
        <w:jc w:val="right"/>
        <w:textAlignment w:val="auto"/>
        <w:rPr>
          <w:rFonts w:eastAsia="Times New Roman"/>
          <w:b/>
          <w:kern w:val="32"/>
          <w:szCs w:val="24"/>
          <w:lang w:eastAsia="ru-RU"/>
        </w:rPr>
      </w:pPr>
    </w:p>
    <w:p w:rsidR="00722FC2" w:rsidRPr="00722FC2" w:rsidRDefault="00722FC2" w:rsidP="00722FC2">
      <w:pPr>
        <w:suppressAutoHyphens w:val="0"/>
        <w:autoSpaceDN/>
        <w:jc w:val="right"/>
        <w:textAlignment w:val="auto"/>
        <w:rPr>
          <w:rFonts w:eastAsia="Times New Roman"/>
          <w:b/>
          <w:kern w:val="32"/>
          <w:szCs w:val="24"/>
          <w:lang w:eastAsia="ru-RU"/>
        </w:rPr>
      </w:pPr>
    </w:p>
    <w:p w:rsidR="00722FC2" w:rsidRPr="00722FC2" w:rsidRDefault="00722FC2" w:rsidP="00722FC2">
      <w:pPr>
        <w:suppressAutoHyphens w:val="0"/>
        <w:autoSpaceDN/>
        <w:jc w:val="right"/>
        <w:textAlignment w:val="auto"/>
        <w:rPr>
          <w:rFonts w:eastAsia="Times New Roman"/>
          <w:b/>
          <w:kern w:val="32"/>
          <w:szCs w:val="24"/>
          <w:lang w:eastAsia="ru-RU"/>
        </w:rPr>
      </w:pPr>
    </w:p>
    <w:p w:rsidR="00722FC2" w:rsidRPr="00722FC2" w:rsidRDefault="00722FC2" w:rsidP="00722FC2">
      <w:pPr>
        <w:suppressAutoHyphens w:val="0"/>
        <w:autoSpaceDN/>
        <w:jc w:val="right"/>
        <w:textAlignment w:val="auto"/>
        <w:rPr>
          <w:rFonts w:eastAsia="Times New Roman"/>
          <w:b/>
          <w:kern w:val="32"/>
          <w:szCs w:val="24"/>
          <w:lang w:eastAsia="ru-RU"/>
        </w:rPr>
      </w:pPr>
    </w:p>
    <w:p w:rsidR="00722FC2" w:rsidRPr="00722FC2" w:rsidRDefault="00722FC2" w:rsidP="00722FC2">
      <w:pPr>
        <w:suppressAutoHyphens w:val="0"/>
        <w:autoSpaceDN/>
        <w:jc w:val="right"/>
        <w:textAlignment w:val="auto"/>
        <w:rPr>
          <w:rFonts w:eastAsia="Times New Roman"/>
          <w:b/>
          <w:kern w:val="32"/>
          <w:szCs w:val="24"/>
          <w:lang w:eastAsia="ru-RU"/>
        </w:rPr>
      </w:pPr>
    </w:p>
    <w:p w:rsidR="004B6A34" w:rsidRDefault="004B6A34" w:rsidP="004B6A34">
      <w:pPr>
        <w:suppressAutoHyphens w:val="0"/>
        <w:autoSpaceDN/>
        <w:jc w:val="right"/>
        <w:textAlignment w:val="auto"/>
        <w:outlineLvl w:val="2"/>
        <w:rPr>
          <w:rFonts w:eastAsia="Times New Roman"/>
          <w:kern w:val="32"/>
          <w:szCs w:val="24"/>
          <w:lang w:eastAsia="ru-RU"/>
        </w:rPr>
      </w:pPr>
      <w:r w:rsidRPr="00722FC2">
        <w:rPr>
          <w:rFonts w:ascii="Arial" w:eastAsia="Times New Roman" w:hAnsi="Arial" w:cs="Arial"/>
          <w:bCs/>
          <w:kern w:val="32"/>
          <w:sz w:val="22"/>
          <w:szCs w:val="22"/>
          <w:lang w:eastAsia="ru-RU"/>
        </w:rPr>
        <w:lastRenderedPageBreak/>
        <w:t xml:space="preserve">                                                                     </w:t>
      </w:r>
      <w:r w:rsidRPr="00722FC2">
        <w:rPr>
          <w:rFonts w:eastAsia="Times New Roman"/>
          <w:kern w:val="32"/>
          <w:szCs w:val="24"/>
          <w:lang w:eastAsia="ru-RU"/>
        </w:rPr>
        <w:t>Приложение</w:t>
      </w:r>
      <w:r>
        <w:rPr>
          <w:rFonts w:eastAsia="Times New Roman"/>
          <w:kern w:val="32"/>
          <w:szCs w:val="24"/>
          <w:lang w:eastAsia="ru-RU"/>
        </w:rPr>
        <w:t xml:space="preserve"> № 2</w:t>
      </w:r>
      <w:r w:rsidRPr="00722FC2">
        <w:rPr>
          <w:rFonts w:eastAsia="Times New Roman"/>
          <w:kern w:val="32"/>
          <w:szCs w:val="24"/>
          <w:lang w:eastAsia="ru-RU"/>
        </w:rPr>
        <w:t xml:space="preserve"> </w:t>
      </w:r>
    </w:p>
    <w:p w:rsidR="004B6A34" w:rsidRPr="00722FC2" w:rsidRDefault="004B6A34" w:rsidP="004B6A34">
      <w:pPr>
        <w:suppressAutoHyphens w:val="0"/>
        <w:autoSpaceDN/>
        <w:jc w:val="right"/>
        <w:textAlignment w:val="auto"/>
        <w:outlineLvl w:val="2"/>
        <w:rPr>
          <w:rFonts w:eastAsia="Times New Roman"/>
          <w:kern w:val="32"/>
          <w:szCs w:val="24"/>
          <w:lang w:eastAsia="ru-RU"/>
        </w:rPr>
      </w:pPr>
      <w:r w:rsidRPr="00722FC2">
        <w:rPr>
          <w:rFonts w:eastAsia="Times New Roman"/>
          <w:kern w:val="32"/>
          <w:szCs w:val="24"/>
          <w:lang w:eastAsia="ru-RU"/>
        </w:rPr>
        <w:t>к Конкурсной документации</w:t>
      </w:r>
    </w:p>
    <w:p w:rsidR="004B6A34" w:rsidRPr="00722FC2" w:rsidRDefault="004B6A34" w:rsidP="00F1487D">
      <w:pPr>
        <w:suppressAutoHyphens w:val="0"/>
        <w:autoSpaceDN/>
        <w:spacing w:after="120"/>
        <w:textAlignment w:val="auto"/>
        <w:rPr>
          <w:rFonts w:eastAsia="Times New Roman"/>
          <w:b/>
          <w:kern w:val="0"/>
          <w:sz w:val="22"/>
          <w:szCs w:val="24"/>
          <w:lang w:eastAsia="ru-RU"/>
        </w:rPr>
      </w:pPr>
    </w:p>
    <w:p w:rsidR="00722FC2" w:rsidRPr="00722FC2" w:rsidRDefault="00722FC2" w:rsidP="00722FC2">
      <w:pPr>
        <w:suppressAutoHyphens w:val="0"/>
        <w:autoSpaceDN/>
        <w:spacing w:after="120"/>
        <w:jc w:val="center"/>
        <w:textAlignment w:val="auto"/>
        <w:rPr>
          <w:rFonts w:eastAsia="Times New Roman"/>
          <w:b/>
          <w:kern w:val="0"/>
          <w:sz w:val="22"/>
          <w:szCs w:val="24"/>
          <w:lang w:eastAsia="ru-RU"/>
        </w:rPr>
      </w:pPr>
      <w:r w:rsidRPr="00722FC2">
        <w:rPr>
          <w:rFonts w:eastAsia="Times New Roman"/>
          <w:b/>
          <w:kern w:val="0"/>
          <w:sz w:val="22"/>
          <w:szCs w:val="24"/>
          <w:lang w:eastAsia="ru-RU"/>
        </w:rPr>
        <w:t>ЗАЯВКА НА УЧАСТИЕ В КОНКУРСЕ</w:t>
      </w:r>
    </w:p>
    <w:p w:rsidR="00F1487D" w:rsidRDefault="00722FC2" w:rsidP="00F1487D">
      <w:pPr>
        <w:suppressAutoHyphens w:val="0"/>
        <w:autoSpaceDE w:val="0"/>
        <w:adjustRightInd w:val="0"/>
        <w:ind w:firstLine="540"/>
        <w:jc w:val="center"/>
        <w:textAlignment w:val="auto"/>
        <w:rPr>
          <w:rFonts w:eastAsia="Times New Roman"/>
          <w:b/>
          <w:kern w:val="0"/>
          <w:szCs w:val="24"/>
          <w:lang w:eastAsia="ru-RU"/>
        </w:rPr>
      </w:pPr>
      <w:r w:rsidRPr="00722FC2">
        <w:rPr>
          <w:rFonts w:eastAsia="Times New Roman"/>
          <w:b/>
          <w:kern w:val="0"/>
          <w:szCs w:val="24"/>
          <w:lang w:eastAsia="ru-RU"/>
        </w:rPr>
        <w:t>на право заключения</w:t>
      </w:r>
      <w:r w:rsidRPr="00722FC2">
        <w:rPr>
          <w:rFonts w:ascii="Arial" w:eastAsia="Times New Roman" w:hAnsi="Arial" w:cs="Arial"/>
          <w:b/>
          <w:kern w:val="0"/>
          <w:szCs w:val="24"/>
          <w:lang w:eastAsia="ru-RU"/>
        </w:rPr>
        <w:t xml:space="preserve"> </w:t>
      </w:r>
      <w:r w:rsidR="00F1487D">
        <w:rPr>
          <w:rFonts w:eastAsia="Times New Roman"/>
          <w:b/>
          <w:kern w:val="0"/>
          <w:szCs w:val="24"/>
          <w:lang w:eastAsia="ru-RU"/>
        </w:rPr>
        <w:t>договора о транспортном обслуживании населения мун</w:t>
      </w:r>
      <w:r w:rsidR="00F1487D">
        <w:rPr>
          <w:rFonts w:eastAsia="Times New Roman"/>
          <w:b/>
          <w:kern w:val="0"/>
          <w:szCs w:val="24"/>
          <w:lang w:eastAsia="ru-RU"/>
        </w:rPr>
        <w:t>и</w:t>
      </w:r>
      <w:r w:rsidR="00F1487D">
        <w:rPr>
          <w:rFonts w:eastAsia="Times New Roman"/>
          <w:b/>
          <w:kern w:val="0"/>
          <w:szCs w:val="24"/>
          <w:lang w:eastAsia="ru-RU"/>
        </w:rPr>
        <w:t>ципального образования</w:t>
      </w:r>
      <w:r w:rsidRPr="00722FC2">
        <w:rPr>
          <w:rFonts w:eastAsia="Times New Roman"/>
          <w:b/>
          <w:kern w:val="0"/>
          <w:szCs w:val="24"/>
          <w:lang w:eastAsia="ru-RU"/>
        </w:rPr>
        <w:t xml:space="preserve"> города Кировска</w:t>
      </w:r>
      <w:r w:rsidR="00F1487D">
        <w:rPr>
          <w:rFonts w:eastAsia="Times New Roman"/>
          <w:b/>
          <w:kern w:val="0"/>
          <w:szCs w:val="24"/>
          <w:lang w:eastAsia="ru-RU"/>
        </w:rPr>
        <w:t xml:space="preserve"> с подведомственной территорией</w:t>
      </w:r>
      <w:r w:rsidRPr="00722FC2">
        <w:rPr>
          <w:rFonts w:eastAsia="Times New Roman"/>
          <w:b/>
          <w:kern w:val="0"/>
          <w:szCs w:val="24"/>
          <w:lang w:eastAsia="ru-RU"/>
        </w:rPr>
        <w:t xml:space="preserve"> по </w:t>
      </w:r>
    </w:p>
    <w:p w:rsidR="00F1487D" w:rsidRDefault="00722FC2" w:rsidP="00F1487D">
      <w:pPr>
        <w:suppressAutoHyphens w:val="0"/>
        <w:autoSpaceDE w:val="0"/>
        <w:adjustRightInd w:val="0"/>
        <w:ind w:firstLine="540"/>
        <w:jc w:val="center"/>
        <w:textAlignment w:val="auto"/>
        <w:rPr>
          <w:rFonts w:eastAsia="Times New Roman"/>
          <w:b/>
          <w:kern w:val="0"/>
          <w:szCs w:val="24"/>
          <w:lang w:eastAsia="ru-RU"/>
        </w:rPr>
      </w:pPr>
      <w:r w:rsidRPr="00722FC2">
        <w:rPr>
          <w:rFonts w:eastAsia="Times New Roman"/>
          <w:b/>
          <w:kern w:val="0"/>
          <w:szCs w:val="24"/>
          <w:lang w:eastAsia="ru-RU"/>
        </w:rPr>
        <w:t>му</w:t>
      </w:r>
      <w:r w:rsidR="00F1487D">
        <w:rPr>
          <w:rFonts w:eastAsia="Times New Roman"/>
          <w:b/>
          <w:kern w:val="0"/>
          <w:szCs w:val="24"/>
          <w:lang w:eastAsia="ru-RU"/>
        </w:rPr>
        <w:t>н</w:t>
      </w:r>
      <w:r w:rsidRPr="00722FC2">
        <w:rPr>
          <w:rFonts w:eastAsia="Times New Roman"/>
          <w:b/>
          <w:kern w:val="0"/>
          <w:szCs w:val="24"/>
          <w:lang w:eastAsia="ru-RU"/>
        </w:rPr>
        <w:t xml:space="preserve">иципальным, в том числе социально значимым муниципальным </w:t>
      </w:r>
    </w:p>
    <w:p w:rsidR="00722FC2" w:rsidRPr="00722FC2" w:rsidRDefault="00722FC2" w:rsidP="00F1487D">
      <w:pPr>
        <w:suppressAutoHyphens w:val="0"/>
        <w:autoSpaceDE w:val="0"/>
        <w:adjustRightInd w:val="0"/>
        <w:ind w:firstLine="540"/>
        <w:jc w:val="center"/>
        <w:textAlignment w:val="auto"/>
        <w:rPr>
          <w:rFonts w:eastAsia="Times New Roman"/>
          <w:b/>
          <w:kern w:val="0"/>
          <w:szCs w:val="24"/>
          <w:lang w:eastAsia="ru-RU"/>
        </w:rPr>
      </w:pPr>
      <w:r w:rsidRPr="00722FC2">
        <w:rPr>
          <w:rFonts w:eastAsia="Times New Roman"/>
          <w:b/>
          <w:kern w:val="0"/>
          <w:szCs w:val="24"/>
          <w:lang w:eastAsia="ru-RU"/>
        </w:rPr>
        <w:t>маршрутам.</w:t>
      </w:r>
    </w:p>
    <w:p w:rsidR="00722FC2" w:rsidRPr="00722FC2" w:rsidRDefault="00722FC2" w:rsidP="00722FC2">
      <w:pPr>
        <w:suppressAutoHyphens w:val="0"/>
        <w:autoSpaceDN/>
        <w:jc w:val="center"/>
        <w:textAlignment w:val="auto"/>
        <w:rPr>
          <w:rFonts w:eastAsia="Times New Roman"/>
          <w:kern w:val="32"/>
          <w:sz w:val="22"/>
          <w:szCs w:val="28"/>
          <w:lang w:eastAsia="ru-RU"/>
        </w:rPr>
      </w:pPr>
    </w:p>
    <w:p w:rsidR="004B6A34" w:rsidRDefault="004B6A34" w:rsidP="004B6A34">
      <w:pPr>
        <w:pStyle w:val="31"/>
        <w:ind w:right="-85" w:firstLine="539"/>
        <w:rPr>
          <w:szCs w:val="24"/>
        </w:rPr>
      </w:pPr>
      <w:r>
        <w:rPr>
          <w:szCs w:val="24"/>
        </w:rPr>
        <w:t>1. Изучив конкурсную документацию, а также применимые к данному конк</w:t>
      </w:r>
      <w:r w:rsidR="00B4052E">
        <w:rPr>
          <w:szCs w:val="24"/>
        </w:rPr>
        <w:t>урсу нормативно-правовые акты</w:t>
      </w:r>
      <w:r>
        <w:rPr>
          <w:szCs w:val="24"/>
        </w:rPr>
        <w:t>,</w:t>
      </w:r>
    </w:p>
    <w:p w:rsidR="004B6A34" w:rsidRDefault="004B6A34" w:rsidP="004B6A34">
      <w:pPr>
        <w:pStyle w:val="31"/>
        <w:ind w:right="-85" w:firstLine="539"/>
        <w:rPr>
          <w:b/>
          <w:szCs w:val="24"/>
        </w:rPr>
      </w:pPr>
    </w:p>
    <w:p w:rsidR="004B6A34" w:rsidRDefault="004B6A34" w:rsidP="004B6A34">
      <w:pPr>
        <w:pStyle w:val="31"/>
        <w:ind w:right="-85" w:firstLine="539"/>
        <w:rPr>
          <w:b/>
          <w:szCs w:val="24"/>
        </w:rPr>
      </w:pPr>
      <w:r>
        <w:rPr>
          <w:b/>
          <w:szCs w:val="24"/>
        </w:rPr>
        <w:t>для участника конкурса - юридического лица:</w:t>
      </w:r>
    </w:p>
    <w:p w:rsidR="004B6A34" w:rsidRDefault="004B6A34" w:rsidP="004B6A34">
      <w:pPr>
        <w:pStyle w:val="31"/>
        <w:ind w:right="-83"/>
        <w:rPr>
          <w:szCs w:val="24"/>
        </w:rPr>
      </w:pPr>
      <w:r>
        <w:rPr>
          <w:szCs w:val="24"/>
        </w:rPr>
        <w:t>наименование участника _____________________________________________________</w:t>
      </w:r>
    </w:p>
    <w:p w:rsidR="004B6A34" w:rsidRDefault="004B6A34" w:rsidP="004B6A34">
      <w:pPr>
        <w:pStyle w:val="31"/>
        <w:ind w:right="-83"/>
        <w:rPr>
          <w:szCs w:val="24"/>
        </w:rPr>
      </w:pPr>
      <w:r>
        <w:rPr>
          <w:szCs w:val="24"/>
        </w:rPr>
        <w:t>место нахождение, тел./факс __________________________________________________</w:t>
      </w:r>
    </w:p>
    <w:p w:rsidR="004B6A34" w:rsidRDefault="004B6A34" w:rsidP="004B6A34">
      <w:pPr>
        <w:pStyle w:val="31"/>
        <w:ind w:right="-83"/>
        <w:rPr>
          <w:szCs w:val="24"/>
        </w:rPr>
      </w:pPr>
      <w:r>
        <w:rPr>
          <w:szCs w:val="24"/>
        </w:rPr>
        <w:t>руководитель ______________________________________________________________</w:t>
      </w:r>
    </w:p>
    <w:p w:rsidR="004B6A34" w:rsidRDefault="004B6A34" w:rsidP="004B6A34">
      <w:pPr>
        <w:pStyle w:val="31"/>
        <w:ind w:right="-83"/>
        <w:rPr>
          <w:szCs w:val="24"/>
        </w:rPr>
      </w:pPr>
      <w:r>
        <w:rPr>
          <w:szCs w:val="24"/>
        </w:rPr>
        <w:t>почтовый адрес ______________________________________________________________</w:t>
      </w:r>
    </w:p>
    <w:p w:rsidR="004B6A34" w:rsidRDefault="004B6A34" w:rsidP="004B6A34">
      <w:pPr>
        <w:pStyle w:val="31"/>
        <w:ind w:right="-83" w:firstLine="567"/>
        <w:rPr>
          <w:b/>
          <w:szCs w:val="24"/>
        </w:rPr>
      </w:pPr>
    </w:p>
    <w:p w:rsidR="004B6A34" w:rsidRDefault="004B6A34" w:rsidP="004B6A34">
      <w:pPr>
        <w:pStyle w:val="31"/>
        <w:ind w:right="-83" w:firstLine="567"/>
        <w:rPr>
          <w:b/>
          <w:szCs w:val="24"/>
        </w:rPr>
      </w:pPr>
      <w:r>
        <w:rPr>
          <w:b/>
          <w:szCs w:val="24"/>
        </w:rPr>
        <w:t>для участника конкурса – индивидуального предпринимателя:</w:t>
      </w:r>
    </w:p>
    <w:p w:rsidR="004B6A34" w:rsidRDefault="004B6A34" w:rsidP="004B6A34">
      <w:pPr>
        <w:pStyle w:val="31"/>
        <w:ind w:right="-83"/>
        <w:rPr>
          <w:szCs w:val="24"/>
        </w:rPr>
      </w:pPr>
      <w:r>
        <w:rPr>
          <w:szCs w:val="24"/>
        </w:rPr>
        <w:t>фамилия ____________________________________________________________________</w:t>
      </w:r>
    </w:p>
    <w:p w:rsidR="004B6A34" w:rsidRDefault="004B6A34" w:rsidP="004B6A34">
      <w:pPr>
        <w:pStyle w:val="31"/>
        <w:ind w:right="-83"/>
        <w:rPr>
          <w:szCs w:val="24"/>
        </w:rPr>
      </w:pPr>
      <w:r>
        <w:rPr>
          <w:szCs w:val="24"/>
        </w:rPr>
        <w:t>имя _______________________________________________________________________</w:t>
      </w:r>
    </w:p>
    <w:p w:rsidR="004B6A34" w:rsidRDefault="004B6A34" w:rsidP="004B6A34">
      <w:pPr>
        <w:pStyle w:val="31"/>
        <w:ind w:right="-83"/>
        <w:rPr>
          <w:szCs w:val="24"/>
        </w:rPr>
      </w:pPr>
      <w:r>
        <w:rPr>
          <w:szCs w:val="24"/>
        </w:rPr>
        <w:t>отчество ___________________________________________________________________</w:t>
      </w:r>
    </w:p>
    <w:p w:rsidR="004B6A34" w:rsidRDefault="004B6A34" w:rsidP="004B6A34">
      <w:pPr>
        <w:pStyle w:val="31"/>
        <w:ind w:right="-83"/>
        <w:rPr>
          <w:szCs w:val="24"/>
        </w:rPr>
      </w:pPr>
      <w:r>
        <w:rPr>
          <w:szCs w:val="24"/>
        </w:rPr>
        <w:t>паспортные данные _________________________________________________________</w:t>
      </w:r>
    </w:p>
    <w:p w:rsidR="004B6A34" w:rsidRDefault="004B6A34" w:rsidP="004B6A34">
      <w:pPr>
        <w:pStyle w:val="31"/>
        <w:ind w:right="-83"/>
        <w:rPr>
          <w:szCs w:val="24"/>
        </w:rPr>
      </w:pPr>
      <w:r>
        <w:rPr>
          <w:szCs w:val="24"/>
        </w:rPr>
        <w:t>сведения о месте жительства __________________________________________________</w:t>
      </w:r>
    </w:p>
    <w:p w:rsidR="004B6A34" w:rsidRDefault="004B6A34" w:rsidP="004B6A34">
      <w:pPr>
        <w:suppressAutoHyphens w:val="0"/>
        <w:autoSpaceDN/>
        <w:ind w:firstLine="360"/>
        <w:jc w:val="both"/>
        <w:textAlignment w:val="auto"/>
        <w:rPr>
          <w:rFonts w:eastAsia="Times New Roman"/>
          <w:snapToGrid w:val="0"/>
          <w:kern w:val="0"/>
          <w:szCs w:val="24"/>
          <w:lang w:eastAsia="ru-RU"/>
        </w:rPr>
      </w:pPr>
      <w:r>
        <w:rPr>
          <w:szCs w:val="24"/>
        </w:rPr>
        <w:t xml:space="preserve">тел./факс, </w:t>
      </w:r>
      <w:r>
        <w:rPr>
          <w:szCs w:val="24"/>
          <w:lang w:val="en-US"/>
        </w:rPr>
        <w:t>e</w:t>
      </w:r>
      <w:r>
        <w:rPr>
          <w:szCs w:val="24"/>
        </w:rPr>
        <w:t>-</w:t>
      </w:r>
      <w:r>
        <w:rPr>
          <w:szCs w:val="24"/>
          <w:lang w:val="en-US"/>
        </w:rPr>
        <w:t>mail</w:t>
      </w:r>
      <w:r>
        <w:rPr>
          <w:szCs w:val="24"/>
        </w:rPr>
        <w:t xml:space="preserve"> ____________________________________________________________</w:t>
      </w:r>
    </w:p>
    <w:p w:rsidR="004B6A34" w:rsidRDefault="004B6A34" w:rsidP="004B6A34">
      <w:pPr>
        <w:suppressAutoHyphens w:val="0"/>
        <w:autoSpaceDN/>
        <w:jc w:val="both"/>
        <w:textAlignment w:val="auto"/>
        <w:rPr>
          <w:rFonts w:eastAsia="Times New Roman"/>
          <w:snapToGrid w:val="0"/>
          <w:kern w:val="0"/>
          <w:szCs w:val="24"/>
          <w:lang w:eastAsia="ru-RU"/>
        </w:rPr>
      </w:pPr>
    </w:p>
    <w:p w:rsidR="00722FC2" w:rsidRPr="00722FC2" w:rsidRDefault="00722FC2" w:rsidP="004B6A34">
      <w:pPr>
        <w:suppressAutoHyphens w:val="0"/>
        <w:autoSpaceDN/>
        <w:jc w:val="both"/>
        <w:textAlignment w:val="auto"/>
        <w:rPr>
          <w:rFonts w:eastAsia="Times New Roman"/>
          <w:kern w:val="0"/>
          <w:szCs w:val="24"/>
          <w:lang w:eastAsia="ru-RU"/>
        </w:rPr>
      </w:pPr>
      <w:r w:rsidRPr="00722FC2">
        <w:rPr>
          <w:rFonts w:eastAsia="Times New Roman"/>
          <w:kern w:val="0"/>
          <w:szCs w:val="24"/>
          <w:lang w:eastAsia="ru-RU"/>
        </w:rPr>
        <w:t>сообщает о согласии участвовать в конкурсе на условиях, установленных в указанных выше документах, и направляем настоящую заявку.</w:t>
      </w:r>
    </w:p>
    <w:p w:rsidR="00722FC2" w:rsidRPr="00722FC2" w:rsidRDefault="00722FC2" w:rsidP="00722FC2">
      <w:pPr>
        <w:suppressAutoHyphens w:val="0"/>
        <w:autoSpaceDN/>
        <w:ind w:firstLine="360"/>
        <w:jc w:val="both"/>
        <w:textAlignment w:val="auto"/>
        <w:rPr>
          <w:rFonts w:eastAsia="Times New Roman"/>
          <w:kern w:val="0"/>
          <w:sz w:val="22"/>
          <w:szCs w:val="24"/>
          <w:lang w:eastAsia="ru-RU"/>
        </w:rPr>
      </w:pPr>
      <w:r w:rsidRPr="00722FC2">
        <w:rPr>
          <w:rFonts w:eastAsia="Times New Roman"/>
          <w:kern w:val="0"/>
          <w:sz w:val="22"/>
          <w:szCs w:val="24"/>
          <w:lang w:eastAsia="ru-RU"/>
        </w:rPr>
        <w:t xml:space="preserve">2. </w:t>
      </w:r>
      <w:r w:rsidRPr="00722FC2">
        <w:rPr>
          <w:rFonts w:eastAsia="Times New Roman"/>
          <w:kern w:val="0"/>
          <w:szCs w:val="24"/>
          <w:lang w:eastAsia="ru-RU"/>
        </w:rPr>
        <w:t>Настоящей заявкой подтверждаем, что против</w:t>
      </w:r>
      <w:r w:rsidRPr="00722FC2">
        <w:rPr>
          <w:rFonts w:eastAsia="Times New Roman"/>
          <w:kern w:val="0"/>
          <w:sz w:val="22"/>
          <w:szCs w:val="24"/>
          <w:lang w:eastAsia="ru-RU"/>
        </w:rPr>
        <w:t xml:space="preserve"> _____________________________________________________________________________________</w:t>
      </w:r>
    </w:p>
    <w:p w:rsidR="00722FC2" w:rsidRPr="00722FC2" w:rsidRDefault="00722FC2" w:rsidP="00722FC2">
      <w:pPr>
        <w:suppressAutoHyphens w:val="0"/>
        <w:autoSpaceDN/>
        <w:ind w:firstLine="360"/>
        <w:jc w:val="center"/>
        <w:textAlignment w:val="auto"/>
        <w:rPr>
          <w:rFonts w:eastAsia="Times New Roman"/>
          <w:kern w:val="0"/>
          <w:sz w:val="22"/>
          <w:szCs w:val="24"/>
          <w:lang w:eastAsia="ru-RU"/>
        </w:rPr>
      </w:pPr>
      <w:r w:rsidRPr="00722FC2">
        <w:rPr>
          <w:rFonts w:eastAsia="Times New Roman"/>
          <w:i/>
          <w:kern w:val="0"/>
          <w:sz w:val="22"/>
          <w:szCs w:val="24"/>
          <w:lang w:eastAsia="ru-RU"/>
        </w:rPr>
        <w:t>(наименование организации  участника конкурса)</w:t>
      </w:r>
    </w:p>
    <w:p w:rsidR="00722FC2" w:rsidRPr="00722FC2" w:rsidRDefault="00722FC2" w:rsidP="00722FC2">
      <w:pPr>
        <w:suppressAutoHyphens w:val="0"/>
        <w:autoSpaceDN/>
        <w:ind w:firstLine="360"/>
        <w:jc w:val="both"/>
        <w:textAlignment w:val="auto"/>
        <w:rPr>
          <w:rFonts w:eastAsia="Times New Roman"/>
          <w:kern w:val="0"/>
          <w:szCs w:val="24"/>
          <w:lang w:eastAsia="ru-RU"/>
        </w:rPr>
      </w:pPr>
      <w:r w:rsidRPr="00722FC2">
        <w:rPr>
          <w:rFonts w:eastAsia="Times New Roman"/>
          <w:kern w:val="0"/>
          <w:szCs w:val="24"/>
          <w:lang w:eastAsia="ru-RU"/>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w:t>
      </w:r>
      <w:r w:rsidRPr="00722FC2">
        <w:rPr>
          <w:rFonts w:eastAsia="Times New Roman"/>
          <w:kern w:val="0"/>
          <w:szCs w:val="24"/>
          <w:lang w:eastAsia="ru-RU"/>
        </w:rPr>
        <w:t>о</w:t>
      </w:r>
      <w:r w:rsidRPr="00722FC2">
        <w:rPr>
          <w:rFonts w:eastAsia="Times New Roman"/>
          <w:kern w:val="0"/>
          <w:szCs w:val="24"/>
          <w:lang w:eastAsia="ru-RU"/>
        </w:rPr>
        <w:t xml:space="preserve">шедший календарный год не превышает _______ % </w:t>
      </w:r>
      <w:r w:rsidRPr="00722FC2">
        <w:rPr>
          <w:rFonts w:eastAsia="Times New Roman"/>
          <w:i/>
          <w:kern w:val="0"/>
          <w:szCs w:val="24"/>
          <w:lang w:eastAsia="ru-RU"/>
        </w:rPr>
        <w:t>(значение указать цифрами и проп</w:t>
      </w:r>
      <w:r w:rsidRPr="00722FC2">
        <w:rPr>
          <w:rFonts w:eastAsia="Times New Roman"/>
          <w:i/>
          <w:kern w:val="0"/>
          <w:szCs w:val="24"/>
          <w:lang w:eastAsia="ru-RU"/>
        </w:rPr>
        <w:t>и</w:t>
      </w:r>
      <w:r w:rsidRPr="00722FC2">
        <w:rPr>
          <w:rFonts w:eastAsia="Times New Roman"/>
          <w:i/>
          <w:kern w:val="0"/>
          <w:szCs w:val="24"/>
          <w:lang w:eastAsia="ru-RU"/>
        </w:rPr>
        <w:t>сью)</w:t>
      </w:r>
      <w:r w:rsidRPr="00722FC2">
        <w:rPr>
          <w:rFonts w:eastAsia="Times New Roman"/>
          <w:kern w:val="0"/>
          <w:szCs w:val="24"/>
          <w:lang w:eastAsia="ru-RU"/>
        </w:rPr>
        <w:t xml:space="preserve"> балансовой стоимости активов участника размещения заказа по данным бухгалте</w:t>
      </w:r>
      <w:r w:rsidRPr="00722FC2">
        <w:rPr>
          <w:rFonts w:eastAsia="Times New Roman"/>
          <w:kern w:val="0"/>
          <w:szCs w:val="24"/>
          <w:lang w:eastAsia="ru-RU"/>
        </w:rPr>
        <w:t>р</w:t>
      </w:r>
      <w:r w:rsidRPr="00722FC2">
        <w:rPr>
          <w:rFonts w:eastAsia="Times New Roman"/>
          <w:kern w:val="0"/>
          <w:szCs w:val="24"/>
          <w:lang w:eastAsia="ru-RU"/>
        </w:rPr>
        <w:t>ской отчетности за последний завершенный отчетный период.</w:t>
      </w:r>
    </w:p>
    <w:p w:rsidR="00722FC2" w:rsidRPr="00722FC2" w:rsidRDefault="00722FC2" w:rsidP="00722FC2">
      <w:pPr>
        <w:suppressAutoHyphens w:val="0"/>
        <w:autoSpaceDN/>
        <w:ind w:firstLine="360"/>
        <w:jc w:val="both"/>
        <w:textAlignment w:val="auto"/>
        <w:rPr>
          <w:rFonts w:eastAsia="Times New Roman"/>
          <w:i/>
          <w:kern w:val="0"/>
          <w:szCs w:val="24"/>
          <w:lang w:eastAsia="ru-RU"/>
        </w:rPr>
      </w:pPr>
      <w:r w:rsidRPr="00722FC2">
        <w:rPr>
          <w:rFonts w:eastAsia="Times New Roman"/>
          <w:kern w:val="0"/>
          <w:szCs w:val="24"/>
          <w:lang w:eastAsia="ru-RU"/>
        </w:rPr>
        <w:t>3. Настоящей заявкой гарантируем достоверность представленной нами в заявке и</w:t>
      </w:r>
      <w:r w:rsidRPr="00722FC2">
        <w:rPr>
          <w:rFonts w:eastAsia="Times New Roman"/>
          <w:kern w:val="0"/>
          <w:szCs w:val="24"/>
          <w:lang w:eastAsia="ru-RU"/>
        </w:rPr>
        <w:t>н</w:t>
      </w:r>
      <w:r w:rsidRPr="00722FC2">
        <w:rPr>
          <w:rFonts w:eastAsia="Times New Roman"/>
          <w:kern w:val="0"/>
          <w:szCs w:val="24"/>
          <w:lang w:eastAsia="ru-RU"/>
        </w:rPr>
        <w:t xml:space="preserve">формации и подтверждаем право </w:t>
      </w:r>
      <w:r w:rsidR="00A65CDF">
        <w:rPr>
          <w:rFonts w:eastAsia="Times New Roman"/>
          <w:kern w:val="0"/>
          <w:szCs w:val="24"/>
          <w:lang w:eastAsia="ru-RU"/>
        </w:rPr>
        <w:t>Организатора конкурса</w:t>
      </w:r>
      <w:r w:rsidRPr="00722FC2">
        <w:rPr>
          <w:rFonts w:eastAsia="Times New Roman"/>
          <w:kern w:val="0"/>
          <w:szCs w:val="24"/>
          <w:lang w:eastAsia="ru-RU"/>
        </w:rPr>
        <w:t>, не противоречащее требованию формировании равных для всех участников конкурса условий, запрашивать у нас, в упо</w:t>
      </w:r>
      <w:r w:rsidRPr="00722FC2">
        <w:rPr>
          <w:rFonts w:eastAsia="Times New Roman"/>
          <w:kern w:val="0"/>
          <w:szCs w:val="24"/>
          <w:lang w:eastAsia="ru-RU"/>
        </w:rPr>
        <w:t>л</w:t>
      </w:r>
      <w:r w:rsidRPr="00722FC2">
        <w:rPr>
          <w:rFonts w:eastAsia="Times New Roman"/>
          <w:kern w:val="0"/>
          <w:szCs w:val="24"/>
          <w:lang w:eastAsia="ru-RU"/>
        </w:rPr>
        <w:t>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w:t>
      </w:r>
      <w:r w:rsidRPr="00722FC2">
        <w:rPr>
          <w:rFonts w:eastAsia="Times New Roman"/>
          <w:kern w:val="0"/>
          <w:szCs w:val="24"/>
          <w:lang w:eastAsia="ru-RU"/>
        </w:rPr>
        <w:t>е</w:t>
      </w:r>
      <w:r w:rsidRPr="00722FC2">
        <w:rPr>
          <w:rFonts w:eastAsia="Times New Roman"/>
          <w:kern w:val="0"/>
          <w:szCs w:val="24"/>
          <w:lang w:eastAsia="ru-RU"/>
        </w:rPr>
        <w:t>ния о соисполнителях.</w:t>
      </w:r>
    </w:p>
    <w:p w:rsidR="00722FC2" w:rsidRPr="00722FC2" w:rsidRDefault="004B6A34" w:rsidP="00722FC2">
      <w:pPr>
        <w:numPr>
          <w:ilvl w:val="0"/>
          <w:numId w:val="4"/>
        </w:numPr>
        <w:tabs>
          <w:tab w:val="clear" w:pos="900"/>
          <w:tab w:val="num" w:pos="540"/>
        </w:tabs>
        <w:suppressAutoHyphens w:val="0"/>
        <w:autoSpaceDN/>
        <w:ind w:left="0" w:firstLine="360"/>
        <w:jc w:val="both"/>
        <w:textAlignment w:val="auto"/>
        <w:rPr>
          <w:rFonts w:eastAsia="Times New Roman"/>
          <w:kern w:val="0"/>
          <w:szCs w:val="24"/>
          <w:lang w:eastAsia="ru-RU"/>
        </w:rPr>
      </w:pPr>
      <w:r w:rsidRPr="004B6A34">
        <w:rPr>
          <w:rFonts w:eastAsia="Times New Roman"/>
          <w:kern w:val="0"/>
          <w:szCs w:val="24"/>
          <w:lang w:eastAsia="ru-RU"/>
        </w:rPr>
        <w:t xml:space="preserve"> </w:t>
      </w:r>
      <w:r w:rsidR="00722FC2" w:rsidRPr="00722FC2">
        <w:rPr>
          <w:rFonts w:eastAsia="Times New Roman"/>
          <w:kern w:val="0"/>
          <w:szCs w:val="24"/>
          <w:lang w:eastAsia="ru-RU"/>
        </w:rPr>
        <w:t>В случае если наши предложения будут лучшими после предложений победителя конкурса, а победитель конкурса будет признан уклонившимся от заключения муниц</w:t>
      </w:r>
      <w:r w:rsidR="00722FC2" w:rsidRPr="00722FC2">
        <w:rPr>
          <w:rFonts w:eastAsia="Times New Roman"/>
          <w:kern w:val="0"/>
          <w:szCs w:val="24"/>
          <w:lang w:eastAsia="ru-RU"/>
        </w:rPr>
        <w:t>и</w:t>
      </w:r>
      <w:r w:rsidR="00722FC2" w:rsidRPr="00722FC2">
        <w:rPr>
          <w:rFonts w:eastAsia="Times New Roman"/>
          <w:kern w:val="0"/>
          <w:szCs w:val="24"/>
          <w:lang w:eastAsia="ru-RU"/>
        </w:rPr>
        <w:t>пального контракта, мы обязуемся подписать данный контракт на оказание услуг в соо</w:t>
      </w:r>
      <w:r w:rsidR="00722FC2" w:rsidRPr="00722FC2">
        <w:rPr>
          <w:rFonts w:eastAsia="Times New Roman"/>
          <w:kern w:val="0"/>
          <w:szCs w:val="24"/>
          <w:lang w:eastAsia="ru-RU"/>
        </w:rPr>
        <w:t>т</w:t>
      </w:r>
      <w:r w:rsidR="00722FC2" w:rsidRPr="00722FC2">
        <w:rPr>
          <w:rFonts w:eastAsia="Times New Roman"/>
          <w:kern w:val="0"/>
          <w:szCs w:val="24"/>
          <w:lang w:eastAsia="ru-RU"/>
        </w:rPr>
        <w:t>ветствии с требованиями конкурсной документации и условиями нашего предложения.</w:t>
      </w:r>
    </w:p>
    <w:p w:rsidR="00722FC2" w:rsidRPr="00722FC2" w:rsidRDefault="00722FC2" w:rsidP="00722FC2">
      <w:pPr>
        <w:numPr>
          <w:ilvl w:val="0"/>
          <w:numId w:val="4"/>
        </w:numPr>
        <w:tabs>
          <w:tab w:val="clear" w:pos="900"/>
          <w:tab w:val="num" w:pos="360"/>
        </w:tabs>
        <w:suppressAutoHyphens w:val="0"/>
        <w:autoSpaceDN/>
        <w:ind w:left="0" w:firstLine="360"/>
        <w:jc w:val="both"/>
        <w:textAlignment w:val="auto"/>
        <w:rPr>
          <w:rFonts w:eastAsia="Times New Roman"/>
          <w:kern w:val="0"/>
          <w:szCs w:val="24"/>
          <w:lang w:eastAsia="ru-RU"/>
        </w:rPr>
      </w:pPr>
      <w:r w:rsidRPr="00722FC2">
        <w:rPr>
          <w:rFonts w:eastAsia="Times New Roman"/>
          <w:kern w:val="0"/>
          <w:szCs w:val="24"/>
          <w:lang w:eastAsia="ru-RU"/>
        </w:rPr>
        <w:t>Сообщаем, что для оперативного уведомления нас по вопросам организационного характе</w:t>
      </w:r>
      <w:r w:rsidR="00F87B74">
        <w:rPr>
          <w:rFonts w:eastAsia="Times New Roman"/>
          <w:kern w:val="0"/>
          <w:szCs w:val="24"/>
          <w:lang w:eastAsia="ru-RU"/>
        </w:rPr>
        <w:t>ра и взаимодействия с Организатором</w:t>
      </w:r>
      <w:r w:rsidRPr="00722FC2">
        <w:rPr>
          <w:rFonts w:eastAsia="Times New Roman"/>
          <w:kern w:val="0"/>
          <w:szCs w:val="24"/>
          <w:lang w:eastAsia="ru-RU"/>
        </w:rPr>
        <w:t xml:space="preserve"> нами уполномочен</w:t>
      </w:r>
      <w:r w:rsidR="006E241E">
        <w:rPr>
          <w:rFonts w:eastAsia="Times New Roman"/>
          <w:kern w:val="0"/>
          <w:szCs w:val="24"/>
          <w:lang w:eastAsia="ru-RU"/>
        </w:rPr>
        <w:t xml:space="preserve">   </w:t>
      </w:r>
      <w:r w:rsidRPr="00722FC2">
        <w:rPr>
          <w:rFonts w:eastAsia="Times New Roman"/>
          <w:kern w:val="0"/>
          <w:szCs w:val="24"/>
          <w:lang w:eastAsia="ru-RU"/>
        </w:rPr>
        <w:t>________________________________________________</w:t>
      </w:r>
    </w:p>
    <w:p w:rsidR="00722FC2" w:rsidRPr="00722FC2" w:rsidRDefault="00722FC2" w:rsidP="004B6A34">
      <w:pPr>
        <w:suppressAutoHyphens w:val="0"/>
        <w:autoSpaceDN/>
        <w:ind w:firstLine="360"/>
        <w:textAlignment w:val="auto"/>
        <w:rPr>
          <w:rFonts w:eastAsia="Times New Roman"/>
          <w:bCs/>
          <w:i/>
          <w:snapToGrid w:val="0"/>
          <w:kern w:val="0"/>
          <w:sz w:val="22"/>
          <w:szCs w:val="22"/>
          <w:lang w:eastAsia="ru-RU"/>
        </w:rPr>
      </w:pPr>
      <w:r w:rsidRPr="00722FC2">
        <w:rPr>
          <w:rFonts w:eastAsia="Times New Roman"/>
          <w:bCs/>
          <w:i/>
          <w:snapToGrid w:val="0"/>
          <w:kern w:val="0"/>
          <w:sz w:val="22"/>
          <w:szCs w:val="22"/>
          <w:lang w:eastAsia="ru-RU"/>
        </w:rPr>
        <w:t>(Ф.И.О., телефон работника организации – Участника)</w:t>
      </w:r>
    </w:p>
    <w:p w:rsidR="00722FC2" w:rsidRPr="00722FC2" w:rsidRDefault="00722FC2" w:rsidP="00722FC2">
      <w:pPr>
        <w:suppressAutoHyphens w:val="0"/>
        <w:autoSpaceDN/>
        <w:ind w:firstLine="360"/>
        <w:jc w:val="both"/>
        <w:textAlignment w:val="auto"/>
        <w:rPr>
          <w:rFonts w:eastAsia="Times New Roman"/>
          <w:kern w:val="32"/>
          <w:szCs w:val="24"/>
          <w:lang w:eastAsia="ru-RU"/>
        </w:rPr>
      </w:pPr>
      <w:r w:rsidRPr="00722FC2">
        <w:rPr>
          <w:rFonts w:eastAsia="Times New Roman"/>
          <w:kern w:val="32"/>
          <w:szCs w:val="24"/>
          <w:lang w:eastAsia="ru-RU"/>
        </w:rPr>
        <w:lastRenderedPageBreak/>
        <w:t>Все сведения о проведении конкурса просим сообщать уполномоченному лицу.</w:t>
      </w:r>
    </w:p>
    <w:p w:rsidR="00722FC2" w:rsidRPr="00722FC2" w:rsidRDefault="006E241E" w:rsidP="00722FC2">
      <w:pPr>
        <w:numPr>
          <w:ilvl w:val="0"/>
          <w:numId w:val="4"/>
        </w:numPr>
        <w:tabs>
          <w:tab w:val="clear" w:pos="900"/>
          <w:tab w:val="num" w:pos="540"/>
        </w:tabs>
        <w:suppressAutoHyphens w:val="0"/>
        <w:autoSpaceDN/>
        <w:ind w:left="0" w:firstLine="360"/>
        <w:textAlignment w:val="auto"/>
        <w:rPr>
          <w:rFonts w:eastAsia="Times New Roman"/>
          <w:kern w:val="0"/>
          <w:szCs w:val="24"/>
          <w:lang w:eastAsia="ru-RU"/>
        </w:rPr>
      </w:pPr>
      <w:r>
        <w:rPr>
          <w:rFonts w:eastAsia="Times New Roman"/>
          <w:kern w:val="0"/>
          <w:szCs w:val="24"/>
          <w:lang w:eastAsia="ru-RU"/>
        </w:rPr>
        <w:t xml:space="preserve">      </w:t>
      </w:r>
      <w:r w:rsidR="00722FC2" w:rsidRPr="00722FC2">
        <w:rPr>
          <w:rFonts w:eastAsia="Times New Roman"/>
          <w:kern w:val="0"/>
          <w:szCs w:val="24"/>
          <w:lang w:eastAsia="ru-RU"/>
        </w:rPr>
        <w:t>Наши юридический и фактический адреса, телефон _________, факс _______, банковские реквизиты: ___________________________________________________________________________</w:t>
      </w:r>
    </w:p>
    <w:p w:rsidR="00722FC2" w:rsidRPr="00722FC2" w:rsidRDefault="00722FC2" w:rsidP="00722FC2">
      <w:pPr>
        <w:suppressAutoHyphens w:val="0"/>
        <w:autoSpaceDN/>
        <w:ind w:firstLine="360"/>
        <w:jc w:val="both"/>
        <w:textAlignment w:val="auto"/>
        <w:rPr>
          <w:rFonts w:eastAsia="Times New Roman"/>
          <w:kern w:val="0"/>
          <w:szCs w:val="24"/>
          <w:lang w:eastAsia="ru-RU"/>
        </w:rPr>
      </w:pPr>
      <w:r w:rsidRPr="00722FC2">
        <w:rPr>
          <w:rFonts w:eastAsia="Times New Roman"/>
          <w:kern w:val="0"/>
          <w:szCs w:val="24"/>
          <w:lang w:eastAsia="ru-RU"/>
        </w:rPr>
        <w:t>7. Корреспонденцию в наш адрес просим направлять по адр</w:t>
      </w:r>
      <w:r w:rsidRPr="00722FC2">
        <w:rPr>
          <w:rFonts w:eastAsia="Times New Roman"/>
          <w:kern w:val="0"/>
          <w:szCs w:val="24"/>
          <w:lang w:eastAsia="ru-RU"/>
        </w:rPr>
        <w:t>е</w:t>
      </w:r>
      <w:r w:rsidRPr="00722FC2">
        <w:rPr>
          <w:rFonts w:eastAsia="Times New Roman"/>
          <w:kern w:val="0"/>
          <w:szCs w:val="24"/>
          <w:lang w:eastAsia="ru-RU"/>
        </w:rPr>
        <w:t>су:__________________________</w:t>
      </w:r>
    </w:p>
    <w:p w:rsidR="00722FC2" w:rsidRPr="00722FC2" w:rsidRDefault="00722FC2" w:rsidP="00722FC2">
      <w:pPr>
        <w:suppressAutoHyphens w:val="0"/>
        <w:autoSpaceDN/>
        <w:ind w:firstLine="360"/>
        <w:jc w:val="both"/>
        <w:textAlignment w:val="auto"/>
        <w:rPr>
          <w:rFonts w:eastAsia="Times New Roman"/>
          <w:kern w:val="0"/>
          <w:szCs w:val="24"/>
          <w:lang w:eastAsia="ru-RU"/>
        </w:rPr>
      </w:pPr>
      <w:r w:rsidRPr="00722FC2">
        <w:rPr>
          <w:rFonts w:eastAsia="Times New Roman"/>
          <w:kern w:val="0"/>
          <w:szCs w:val="24"/>
          <w:lang w:eastAsia="ru-RU"/>
        </w:rPr>
        <w:t>8. К настоящей заявке прилагаются документы согласно описи.</w:t>
      </w:r>
    </w:p>
    <w:p w:rsidR="00722FC2" w:rsidRPr="00722FC2" w:rsidRDefault="00722FC2" w:rsidP="00722FC2">
      <w:pPr>
        <w:keepNext/>
        <w:suppressAutoHyphens w:val="0"/>
        <w:autoSpaceDN/>
        <w:spacing w:before="240" w:after="60"/>
        <w:textAlignment w:val="auto"/>
        <w:outlineLvl w:val="3"/>
        <w:rPr>
          <w:rFonts w:eastAsia="Times New Roman"/>
          <w:bCs/>
          <w:kern w:val="32"/>
          <w:szCs w:val="24"/>
          <w:lang w:eastAsia="ru-RU"/>
        </w:rPr>
      </w:pPr>
      <w:r w:rsidRPr="00722FC2">
        <w:rPr>
          <w:rFonts w:eastAsia="Times New Roman"/>
          <w:bCs/>
          <w:kern w:val="32"/>
          <w:szCs w:val="24"/>
          <w:lang w:eastAsia="ru-RU"/>
        </w:rPr>
        <w:t>Подпись руководителя</w:t>
      </w:r>
    </w:p>
    <w:p w:rsidR="00722FC2" w:rsidRPr="00722FC2" w:rsidRDefault="00722FC2" w:rsidP="00722FC2">
      <w:pPr>
        <w:keepNext/>
        <w:suppressAutoHyphens w:val="0"/>
        <w:autoSpaceDN/>
        <w:ind w:hanging="5"/>
        <w:textAlignment w:val="auto"/>
        <w:outlineLvl w:val="0"/>
        <w:rPr>
          <w:rFonts w:eastAsia="Times New Roman"/>
          <w:bCs/>
          <w:kern w:val="0"/>
          <w:szCs w:val="24"/>
          <w:lang w:eastAsia="ru-RU"/>
        </w:rPr>
      </w:pPr>
      <w:r w:rsidRPr="00722FC2">
        <w:rPr>
          <w:rFonts w:eastAsia="Times New Roman"/>
          <w:bCs/>
          <w:kern w:val="0"/>
          <w:szCs w:val="24"/>
          <w:lang w:eastAsia="ru-RU"/>
        </w:rPr>
        <w:t>Подпись главного бухгалтера</w:t>
      </w:r>
    </w:p>
    <w:p w:rsidR="00722FC2" w:rsidRPr="00722FC2" w:rsidRDefault="00722FC2" w:rsidP="00722FC2">
      <w:pPr>
        <w:suppressAutoHyphens w:val="0"/>
        <w:autoSpaceDN/>
        <w:jc w:val="both"/>
        <w:textAlignment w:val="auto"/>
        <w:rPr>
          <w:rFonts w:eastAsia="Times New Roman"/>
          <w:kern w:val="32"/>
          <w:szCs w:val="24"/>
          <w:lang w:eastAsia="ru-RU"/>
        </w:rPr>
      </w:pPr>
    </w:p>
    <w:p w:rsidR="00722FC2" w:rsidRPr="00722FC2" w:rsidRDefault="00722FC2" w:rsidP="00722FC2">
      <w:pPr>
        <w:suppressAutoHyphens w:val="0"/>
        <w:autoSpaceDN/>
        <w:jc w:val="both"/>
        <w:textAlignment w:val="auto"/>
        <w:rPr>
          <w:rFonts w:eastAsia="Times New Roman"/>
          <w:kern w:val="32"/>
          <w:szCs w:val="24"/>
          <w:lang w:eastAsia="ru-RU"/>
        </w:rPr>
      </w:pPr>
      <w:r w:rsidRPr="00722FC2">
        <w:rPr>
          <w:rFonts w:eastAsia="Times New Roman"/>
          <w:kern w:val="32"/>
          <w:szCs w:val="24"/>
          <w:lang w:eastAsia="ru-RU"/>
        </w:rPr>
        <w:t>М.П.</w:t>
      </w:r>
    </w:p>
    <w:p w:rsidR="00722FC2" w:rsidRPr="00722FC2" w:rsidRDefault="00722FC2" w:rsidP="00722FC2">
      <w:pPr>
        <w:suppressAutoHyphens w:val="0"/>
        <w:autoSpaceDN/>
        <w:jc w:val="center"/>
        <w:textAlignment w:val="auto"/>
        <w:rPr>
          <w:rFonts w:eastAsia="Times New Roman"/>
          <w:b/>
          <w:kern w:val="32"/>
          <w:sz w:val="28"/>
          <w:szCs w:val="28"/>
          <w:lang w:eastAsia="ru-RU"/>
        </w:rPr>
      </w:pPr>
    </w:p>
    <w:p w:rsidR="00722FC2" w:rsidRPr="00722FC2" w:rsidRDefault="00722FC2" w:rsidP="00722FC2">
      <w:pPr>
        <w:suppressAutoHyphens w:val="0"/>
        <w:autoSpaceDN/>
        <w:jc w:val="center"/>
        <w:textAlignment w:val="auto"/>
        <w:rPr>
          <w:rFonts w:eastAsia="Times New Roman"/>
          <w:b/>
          <w:kern w:val="32"/>
          <w:sz w:val="28"/>
          <w:szCs w:val="28"/>
          <w:lang w:eastAsia="ru-RU"/>
        </w:rPr>
      </w:pPr>
    </w:p>
    <w:p w:rsidR="00722FC2" w:rsidRPr="00722FC2" w:rsidRDefault="00722FC2" w:rsidP="00722FC2">
      <w:pPr>
        <w:suppressAutoHyphens w:val="0"/>
        <w:autoSpaceDN/>
        <w:jc w:val="right"/>
        <w:textAlignment w:val="auto"/>
        <w:rPr>
          <w:rFonts w:eastAsia="Times New Roman"/>
          <w:b/>
          <w:kern w:val="32"/>
          <w:szCs w:val="24"/>
          <w:lang w:eastAsia="ru-RU"/>
        </w:rPr>
      </w:pPr>
    </w:p>
    <w:p w:rsidR="00722FC2" w:rsidRPr="00722FC2" w:rsidRDefault="00722FC2" w:rsidP="00722FC2">
      <w:pPr>
        <w:suppressAutoHyphens w:val="0"/>
        <w:autoSpaceDN/>
        <w:jc w:val="right"/>
        <w:textAlignment w:val="auto"/>
        <w:rPr>
          <w:rFonts w:eastAsia="Times New Roman"/>
          <w:b/>
          <w:kern w:val="32"/>
          <w:szCs w:val="24"/>
          <w:lang w:eastAsia="ru-RU"/>
        </w:rPr>
      </w:pPr>
    </w:p>
    <w:p w:rsidR="00722FC2" w:rsidRPr="00722FC2" w:rsidRDefault="00722FC2" w:rsidP="00722FC2">
      <w:pPr>
        <w:suppressAutoHyphens w:val="0"/>
        <w:autoSpaceDN/>
        <w:jc w:val="right"/>
        <w:textAlignment w:val="auto"/>
        <w:rPr>
          <w:rFonts w:eastAsia="Times New Roman"/>
          <w:b/>
          <w:kern w:val="32"/>
          <w:szCs w:val="24"/>
          <w:lang w:eastAsia="ru-RU"/>
        </w:rPr>
      </w:pPr>
    </w:p>
    <w:p w:rsidR="00722FC2" w:rsidRPr="00722FC2" w:rsidRDefault="00722FC2" w:rsidP="00722FC2">
      <w:pPr>
        <w:suppressAutoHyphens w:val="0"/>
        <w:autoSpaceDN/>
        <w:jc w:val="right"/>
        <w:textAlignment w:val="auto"/>
        <w:rPr>
          <w:rFonts w:eastAsia="Times New Roman"/>
          <w:b/>
          <w:kern w:val="32"/>
          <w:szCs w:val="24"/>
          <w:lang w:eastAsia="ru-RU"/>
        </w:rPr>
      </w:pPr>
    </w:p>
    <w:p w:rsidR="00722FC2" w:rsidRPr="00722FC2" w:rsidRDefault="00722FC2" w:rsidP="00722FC2">
      <w:pPr>
        <w:suppressAutoHyphens w:val="0"/>
        <w:autoSpaceDN/>
        <w:jc w:val="right"/>
        <w:textAlignment w:val="auto"/>
        <w:rPr>
          <w:rFonts w:eastAsia="Times New Roman"/>
          <w:b/>
          <w:kern w:val="32"/>
          <w:szCs w:val="24"/>
          <w:lang w:eastAsia="ru-RU"/>
        </w:rPr>
      </w:pPr>
    </w:p>
    <w:p w:rsidR="00713415" w:rsidRDefault="00713415" w:rsidP="00722FC2">
      <w:pPr>
        <w:suppressAutoHyphens w:val="0"/>
        <w:autoSpaceDN/>
        <w:jc w:val="right"/>
        <w:textAlignment w:val="auto"/>
        <w:rPr>
          <w:rFonts w:eastAsia="Times New Roman"/>
          <w:b/>
          <w:kern w:val="32"/>
          <w:szCs w:val="24"/>
          <w:lang w:eastAsia="ru-RU"/>
        </w:rPr>
      </w:pPr>
    </w:p>
    <w:p w:rsidR="00713415" w:rsidRDefault="00713415" w:rsidP="00722FC2">
      <w:pPr>
        <w:suppressAutoHyphens w:val="0"/>
        <w:autoSpaceDN/>
        <w:jc w:val="right"/>
        <w:textAlignment w:val="auto"/>
        <w:rPr>
          <w:rFonts w:eastAsia="Times New Roman"/>
          <w:b/>
          <w:kern w:val="32"/>
          <w:szCs w:val="24"/>
          <w:lang w:eastAsia="ru-RU"/>
        </w:rPr>
      </w:pPr>
    </w:p>
    <w:p w:rsidR="00713415" w:rsidRDefault="00713415" w:rsidP="00722FC2">
      <w:pPr>
        <w:suppressAutoHyphens w:val="0"/>
        <w:autoSpaceDN/>
        <w:jc w:val="right"/>
        <w:textAlignment w:val="auto"/>
        <w:rPr>
          <w:rFonts w:eastAsia="Times New Roman"/>
          <w:b/>
          <w:kern w:val="32"/>
          <w:szCs w:val="24"/>
          <w:lang w:eastAsia="ru-RU"/>
        </w:rPr>
      </w:pPr>
    </w:p>
    <w:p w:rsidR="00713415" w:rsidRDefault="00713415" w:rsidP="00722FC2">
      <w:pPr>
        <w:suppressAutoHyphens w:val="0"/>
        <w:autoSpaceDN/>
        <w:jc w:val="right"/>
        <w:textAlignment w:val="auto"/>
        <w:rPr>
          <w:rFonts w:eastAsia="Times New Roman"/>
          <w:b/>
          <w:kern w:val="32"/>
          <w:szCs w:val="24"/>
          <w:lang w:eastAsia="ru-RU"/>
        </w:rPr>
      </w:pPr>
    </w:p>
    <w:p w:rsidR="00713415" w:rsidRDefault="00713415" w:rsidP="00722FC2">
      <w:pPr>
        <w:suppressAutoHyphens w:val="0"/>
        <w:autoSpaceDN/>
        <w:jc w:val="right"/>
        <w:textAlignment w:val="auto"/>
        <w:rPr>
          <w:rFonts w:eastAsia="Times New Roman"/>
          <w:b/>
          <w:kern w:val="32"/>
          <w:szCs w:val="24"/>
          <w:lang w:eastAsia="ru-RU"/>
        </w:rPr>
      </w:pPr>
    </w:p>
    <w:p w:rsidR="00713415" w:rsidRDefault="00713415" w:rsidP="00722FC2">
      <w:pPr>
        <w:suppressAutoHyphens w:val="0"/>
        <w:autoSpaceDN/>
        <w:jc w:val="right"/>
        <w:textAlignment w:val="auto"/>
        <w:rPr>
          <w:rFonts w:eastAsia="Times New Roman"/>
          <w:b/>
          <w:kern w:val="32"/>
          <w:szCs w:val="24"/>
          <w:lang w:eastAsia="ru-RU"/>
        </w:rPr>
      </w:pPr>
    </w:p>
    <w:p w:rsidR="00713415" w:rsidRDefault="00713415" w:rsidP="00722FC2">
      <w:pPr>
        <w:suppressAutoHyphens w:val="0"/>
        <w:autoSpaceDN/>
        <w:jc w:val="right"/>
        <w:textAlignment w:val="auto"/>
        <w:rPr>
          <w:rFonts w:eastAsia="Times New Roman"/>
          <w:b/>
          <w:kern w:val="32"/>
          <w:szCs w:val="24"/>
          <w:lang w:eastAsia="ru-RU"/>
        </w:rPr>
      </w:pPr>
    </w:p>
    <w:p w:rsidR="00713415" w:rsidRDefault="00713415" w:rsidP="00722FC2">
      <w:pPr>
        <w:suppressAutoHyphens w:val="0"/>
        <w:autoSpaceDN/>
        <w:jc w:val="right"/>
        <w:textAlignment w:val="auto"/>
        <w:rPr>
          <w:rFonts w:eastAsia="Times New Roman"/>
          <w:b/>
          <w:kern w:val="32"/>
          <w:szCs w:val="24"/>
          <w:lang w:eastAsia="ru-RU"/>
        </w:rPr>
      </w:pPr>
    </w:p>
    <w:p w:rsidR="00713415" w:rsidRDefault="00713415" w:rsidP="00722FC2">
      <w:pPr>
        <w:suppressAutoHyphens w:val="0"/>
        <w:autoSpaceDN/>
        <w:jc w:val="right"/>
        <w:textAlignment w:val="auto"/>
        <w:rPr>
          <w:rFonts w:eastAsia="Times New Roman"/>
          <w:b/>
          <w:kern w:val="32"/>
          <w:szCs w:val="24"/>
          <w:lang w:eastAsia="ru-RU"/>
        </w:rPr>
      </w:pPr>
    </w:p>
    <w:p w:rsidR="00713415" w:rsidRDefault="00713415" w:rsidP="00722FC2">
      <w:pPr>
        <w:suppressAutoHyphens w:val="0"/>
        <w:autoSpaceDN/>
        <w:jc w:val="right"/>
        <w:textAlignment w:val="auto"/>
        <w:rPr>
          <w:rFonts w:eastAsia="Times New Roman"/>
          <w:b/>
          <w:kern w:val="32"/>
          <w:szCs w:val="24"/>
          <w:lang w:eastAsia="ru-RU"/>
        </w:rPr>
      </w:pPr>
    </w:p>
    <w:p w:rsidR="00713415" w:rsidRDefault="00713415" w:rsidP="00722FC2">
      <w:pPr>
        <w:suppressAutoHyphens w:val="0"/>
        <w:autoSpaceDN/>
        <w:jc w:val="right"/>
        <w:textAlignment w:val="auto"/>
        <w:rPr>
          <w:rFonts w:eastAsia="Times New Roman"/>
          <w:b/>
          <w:kern w:val="32"/>
          <w:szCs w:val="24"/>
          <w:lang w:eastAsia="ru-RU"/>
        </w:rPr>
      </w:pPr>
    </w:p>
    <w:p w:rsidR="00713415" w:rsidRDefault="00713415" w:rsidP="00722FC2">
      <w:pPr>
        <w:suppressAutoHyphens w:val="0"/>
        <w:autoSpaceDN/>
        <w:jc w:val="right"/>
        <w:textAlignment w:val="auto"/>
        <w:rPr>
          <w:rFonts w:eastAsia="Times New Roman"/>
          <w:b/>
          <w:kern w:val="32"/>
          <w:szCs w:val="24"/>
          <w:lang w:eastAsia="ru-RU"/>
        </w:rPr>
      </w:pPr>
    </w:p>
    <w:p w:rsidR="00713415" w:rsidRDefault="00713415" w:rsidP="00722FC2">
      <w:pPr>
        <w:suppressAutoHyphens w:val="0"/>
        <w:autoSpaceDN/>
        <w:jc w:val="right"/>
        <w:textAlignment w:val="auto"/>
        <w:rPr>
          <w:rFonts w:eastAsia="Times New Roman"/>
          <w:b/>
          <w:kern w:val="32"/>
          <w:szCs w:val="24"/>
          <w:lang w:eastAsia="ru-RU"/>
        </w:rPr>
      </w:pPr>
    </w:p>
    <w:p w:rsidR="00713415" w:rsidRDefault="00713415" w:rsidP="00722FC2">
      <w:pPr>
        <w:suppressAutoHyphens w:val="0"/>
        <w:autoSpaceDN/>
        <w:jc w:val="right"/>
        <w:textAlignment w:val="auto"/>
        <w:rPr>
          <w:rFonts w:eastAsia="Times New Roman"/>
          <w:b/>
          <w:kern w:val="32"/>
          <w:szCs w:val="24"/>
          <w:lang w:eastAsia="ru-RU"/>
        </w:rPr>
      </w:pPr>
    </w:p>
    <w:p w:rsidR="00713415" w:rsidRDefault="00713415" w:rsidP="00722FC2">
      <w:pPr>
        <w:suppressAutoHyphens w:val="0"/>
        <w:autoSpaceDN/>
        <w:jc w:val="right"/>
        <w:textAlignment w:val="auto"/>
        <w:rPr>
          <w:rFonts w:eastAsia="Times New Roman"/>
          <w:b/>
          <w:kern w:val="32"/>
          <w:szCs w:val="24"/>
          <w:lang w:eastAsia="ru-RU"/>
        </w:rPr>
      </w:pPr>
    </w:p>
    <w:p w:rsidR="00713415" w:rsidRDefault="00713415" w:rsidP="00722FC2">
      <w:pPr>
        <w:suppressAutoHyphens w:val="0"/>
        <w:autoSpaceDN/>
        <w:jc w:val="right"/>
        <w:textAlignment w:val="auto"/>
        <w:rPr>
          <w:rFonts w:eastAsia="Times New Roman"/>
          <w:b/>
          <w:kern w:val="32"/>
          <w:szCs w:val="24"/>
          <w:lang w:eastAsia="ru-RU"/>
        </w:rPr>
      </w:pPr>
    </w:p>
    <w:p w:rsidR="00713415" w:rsidRDefault="00713415" w:rsidP="00722FC2">
      <w:pPr>
        <w:suppressAutoHyphens w:val="0"/>
        <w:autoSpaceDN/>
        <w:jc w:val="right"/>
        <w:textAlignment w:val="auto"/>
        <w:rPr>
          <w:rFonts w:eastAsia="Times New Roman"/>
          <w:b/>
          <w:kern w:val="32"/>
          <w:szCs w:val="24"/>
          <w:lang w:eastAsia="ru-RU"/>
        </w:rPr>
      </w:pPr>
    </w:p>
    <w:p w:rsidR="00713415" w:rsidRDefault="00713415" w:rsidP="00722FC2">
      <w:pPr>
        <w:suppressAutoHyphens w:val="0"/>
        <w:autoSpaceDN/>
        <w:jc w:val="right"/>
        <w:textAlignment w:val="auto"/>
        <w:rPr>
          <w:rFonts w:eastAsia="Times New Roman"/>
          <w:b/>
          <w:kern w:val="32"/>
          <w:szCs w:val="24"/>
          <w:lang w:eastAsia="ru-RU"/>
        </w:rPr>
      </w:pPr>
    </w:p>
    <w:p w:rsidR="00713415" w:rsidRDefault="00713415" w:rsidP="00722FC2">
      <w:pPr>
        <w:suppressAutoHyphens w:val="0"/>
        <w:autoSpaceDN/>
        <w:jc w:val="right"/>
        <w:textAlignment w:val="auto"/>
        <w:rPr>
          <w:rFonts w:eastAsia="Times New Roman"/>
          <w:b/>
          <w:kern w:val="32"/>
          <w:szCs w:val="24"/>
          <w:lang w:eastAsia="ru-RU"/>
        </w:rPr>
      </w:pPr>
    </w:p>
    <w:p w:rsidR="00713415" w:rsidRDefault="00713415" w:rsidP="00722FC2">
      <w:pPr>
        <w:suppressAutoHyphens w:val="0"/>
        <w:autoSpaceDN/>
        <w:jc w:val="right"/>
        <w:textAlignment w:val="auto"/>
        <w:rPr>
          <w:rFonts w:eastAsia="Times New Roman"/>
          <w:b/>
          <w:kern w:val="32"/>
          <w:szCs w:val="24"/>
          <w:lang w:eastAsia="ru-RU"/>
        </w:rPr>
      </w:pPr>
    </w:p>
    <w:p w:rsidR="00713415" w:rsidRDefault="00713415" w:rsidP="00722FC2">
      <w:pPr>
        <w:suppressAutoHyphens w:val="0"/>
        <w:autoSpaceDN/>
        <w:jc w:val="right"/>
        <w:textAlignment w:val="auto"/>
        <w:rPr>
          <w:rFonts w:eastAsia="Times New Roman"/>
          <w:b/>
          <w:kern w:val="32"/>
          <w:szCs w:val="24"/>
          <w:lang w:eastAsia="ru-RU"/>
        </w:rPr>
      </w:pPr>
    </w:p>
    <w:p w:rsidR="00713415" w:rsidRDefault="00713415" w:rsidP="00722FC2">
      <w:pPr>
        <w:suppressAutoHyphens w:val="0"/>
        <w:autoSpaceDN/>
        <w:jc w:val="right"/>
        <w:textAlignment w:val="auto"/>
        <w:rPr>
          <w:rFonts w:eastAsia="Times New Roman"/>
          <w:b/>
          <w:kern w:val="32"/>
          <w:szCs w:val="24"/>
          <w:lang w:eastAsia="ru-RU"/>
        </w:rPr>
      </w:pPr>
    </w:p>
    <w:p w:rsidR="00713415" w:rsidRDefault="00713415" w:rsidP="00722FC2">
      <w:pPr>
        <w:suppressAutoHyphens w:val="0"/>
        <w:autoSpaceDN/>
        <w:jc w:val="right"/>
        <w:textAlignment w:val="auto"/>
        <w:rPr>
          <w:rFonts w:eastAsia="Times New Roman"/>
          <w:b/>
          <w:kern w:val="32"/>
          <w:szCs w:val="24"/>
          <w:lang w:eastAsia="ru-RU"/>
        </w:rPr>
      </w:pPr>
    </w:p>
    <w:p w:rsidR="00713415" w:rsidRDefault="00713415" w:rsidP="00722FC2">
      <w:pPr>
        <w:suppressAutoHyphens w:val="0"/>
        <w:autoSpaceDN/>
        <w:jc w:val="right"/>
        <w:textAlignment w:val="auto"/>
        <w:rPr>
          <w:rFonts w:eastAsia="Times New Roman"/>
          <w:b/>
          <w:kern w:val="32"/>
          <w:szCs w:val="24"/>
          <w:lang w:eastAsia="ru-RU"/>
        </w:rPr>
      </w:pPr>
    </w:p>
    <w:p w:rsidR="00713415" w:rsidRDefault="00713415" w:rsidP="00722FC2">
      <w:pPr>
        <w:suppressAutoHyphens w:val="0"/>
        <w:autoSpaceDN/>
        <w:jc w:val="right"/>
        <w:textAlignment w:val="auto"/>
        <w:rPr>
          <w:rFonts w:eastAsia="Times New Roman"/>
          <w:b/>
          <w:kern w:val="32"/>
          <w:szCs w:val="24"/>
          <w:lang w:eastAsia="ru-RU"/>
        </w:rPr>
      </w:pPr>
    </w:p>
    <w:p w:rsidR="00713415" w:rsidRDefault="00713415" w:rsidP="00722FC2">
      <w:pPr>
        <w:suppressAutoHyphens w:val="0"/>
        <w:autoSpaceDN/>
        <w:jc w:val="right"/>
        <w:textAlignment w:val="auto"/>
        <w:rPr>
          <w:rFonts w:eastAsia="Times New Roman"/>
          <w:b/>
          <w:kern w:val="32"/>
          <w:szCs w:val="24"/>
          <w:lang w:eastAsia="ru-RU"/>
        </w:rPr>
      </w:pPr>
    </w:p>
    <w:p w:rsidR="00713415" w:rsidRDefault="00713415" w:rsidP="00722FC2">
      <w:pPr>
        <w:suppressAutoHyphens w:val="0"/>
        <w:autoSpaceDN/>
        <w:jc w:val="right"/>
        <w:textAlignment w:val="auto"/>
        <w:rPr>
          <w:rFonts w:eastAsia="Times New Roman"/>
          <w:b/>
          <w:kern w:val="32"/>
          <w:szCs w:val="24"/>
          <w:lang w:eastAsia="ru-RU"/>
        </w:rPr>
      </w:pPr>
    </w:p>
    <w:p w:rsidR="00713415" w:rsidRDefault="00713415" w:rsidP="00722FC2">
      <w:pPr>
        <w:suppressAutoHyphens w:val="0"/>
        <w:autoSpaceDN/>
        <w:jc w:val="right"/>
        <w:textAlignment w:val="auto"/>
        <w:rPr>
          <w:rFonts w:eastAsia="Times New Roman"/>
          <w:b/>
          <w:kern w:val="32"/>
          <w:szCs w:val="24"/>
          <w:lang w:eastAsia="ru-RU"/>
        </w:rPr>
      </w:pPr>
    </w:p>
    <w:p w:rsidR="00713415" w:rsidRDefault="00713415" w:rsidP="00722FC2">
      <w:pPr>
        <w:suppressAutoHyphens w:val="0"/>
        <w:autoSpaceDN/>
        <w:jc w:val="right"/>
        <w:textAlignment w:val="auto"/>
        <w:rPr>
          <w:rFonts w:eastAsia="Times New Roman"/>
          <w:b/>
          <w:kern w:val="32"/>
          <w:szCs w:val="24"/>
          <w:lang w:eastAsia="ru-RU"/>
        </w:rPr>
      </w:pPr>
    </w:p>
    <w:p w:rsidR="00713415" w:rsidRDefault="00713415" w:rsidP="00722FC2">
      <w:pPr>
        <w:suppressAutoHyphens w:val="0"/>
        <w:autoSpaceDN/>
        <w:jc w:val="right"/>
        <w:textAlignment w:val="auto"/>
        <w:rPr>
          <w:rFonts w:eastAsia="Times New Roman"/>
          <w:b/>
          <w:kern w:val="32"/>
          <w:szCs w:val="24"/>
          <w:lang w:eastAsia="ru-RU"/>
        </w:rPr>
      </w:pPr>
    </w:p>
    <w:p w:rsidR="00713415" w:rsidRDefault="00713415" w:rsidP="00AE2470">
      <w:pPr>
        <w:suppressAutoHyphens w:val="0"/>
        <w:autoSpaceDN/>
        <w:textAlignment w:val="auto"/>
        <w:rPr>
          <w:rFonts w:eastAsia="Times New Roman"/>
          <w:b/>
          <w:kern w:val="32"/>
          <w:szCs w:val="24"/>
          <w:lang w:eastAsia="ru-RU"/>
        </w:rPr>
      </w:pPr>
    </w:p>
    <w:p w:rsidR="00AE2470" w:rsidRDefault="00AE2470" w:rsidP="00AE2470">
      <w:pPr>
        <w:suppressAutoHyphens w:val="0"/>
        <w:autoSpaceDN/>
        <w:textAlignment w:val="auto"/>
        <w:rPr>
          <w:rFonts w:eastAsia="Times New Roman"/>
          <w:b/>
          <w:kern w:val="32"/>
          <w:szCs w:val="24"/>
          <w:lang w:eastAsia="ru-RU"/>
        </w:rPr>
      </w:pPr>
    </w:p>
    <w:p w:rsidR="008C7554" w:rsidRDefault="00713415" w:rsidP="00713415">
      <w:pPr>
        <w:suppressAutoHyphens w:val="0"/>
        <w:autoSpaceDN/>
        <w:jc w:val="right"/>
        <w:textAlignment w:val="auto"/>
        <w:outlineLvl w:val="2"/>
        <w:rPr>
          <w:rFonts w:ascii="Arial" w:eastAsia="Times New Roman" w:hAnsi="Arial" w:cs="Arial"/>
          <w:bCs/>
          <w:kern w:val="32"/>
          <w:sz w:val="22"/>
          <w:szCs w:val="22"/>
          <w:lang w:eastAsia="ru-RU"/>
        </w:rPr>
      </w:pPr>
      <w:r w:rsidRPr="00722FC2">
        <w:rPr>
          <w:rFonts w:ascii="Arial" w:eastAsia="Times New Roman" w:hAnsi="Arial" w:cs="Arial"/>
          <w:bCs/>
          <w:kern w:val="32"/>
          <w:sz w:val="22"/>
          <w:szCs w:val="22"/>
          <w:lang w:eastAsia="ru-RU"/>
        </w:rPr>
        <w:lastRenderedPageBreak/>
        <w:t xml:space="preserve">                                                                    </w:t>
      </w:r>
    </w:p>
    <w:p w:rsidR="00713415" w:rsidRDefault="00713415" w:rsidP="00713415">
      <w:pPr>
        <w:suppressAutoHyphens w:val="0"/>
        <w:autoSpaceDN/>
        <w:jc w:val="right"/>
        <w:textAlignment w:val="auto"/>
        <w:outlineLvl w:val="2"/>
        <w:rPr>
          <w:rFonts w:eastAsia="Times New Roman"/>
          <w:kern w:val="32"/>
          <w:szCs w:val="24"/>
          <w:lang w:eastAsia="ru-RU"/>
        </w:rPr>
      </w:pPr>
      <w:r w:rsidRPr="00722FC2">
        <w:rPr>
          <w:rFonts w:ascii="Arial" w:eastAsia="Times New Roman" w:hAnsi="Arial" w:cs="Arial"/>
          <w:bCs/>
          <w:kern w:val="32"/>
          <w:sz w:val="22"/>
          <w:szCs w:val="22"/>
          <w:lang w:eastAsia="ru-RU"/>
        </w:rPr>
        <w:t xml:space="preserve"> </w:t>
      </w:r>
      <w:r w:rsidRPr="00722FC2">
        <w:rPr>
          <w:rFonts w:eastAsia="Times New Roman"/>
          <w:kern w:val="32"/>
          <w:szCs w:val="24"/>
          <w:lang w:eastAsia="ru-RU"/>
        </w:rPr>
        <w:t>Приложение</w:t>
      </w:r>
      <w:r>
        <w:rPr>
          <w:rFonts w:eastAsia="Times New Roman"/>
          <w:kern w:val="32"/>
          <w:szCs w:val="24"/>
          <w:lang w:eastAsia="ru-RU"/>
        </w:rPr>
        <w:t xml:space="preserve"> № 3</w:t>
      </w:r>
      <w:r w:rsidRPr="00722FC2">
        <w:rPr>
          <w:rFonts w:eastAsia="Times New Roman"/>
          <w:kern w:val="32"/>
          <w:szCs w:val="24"/>
          <w:lang w:eastAsia="ru-RU"/>
        </w:rPr>
        <w:t xml:space="preserve"> </w:t>
      </w:r>
    </w:p>
    <w:p w:rsidR="00713415" w:rsidRPr="00722FC2" w:rsidRDefault="00713415" w:rsidP="00713415">
      <w:pPr>
        <w:suppressAutoHyphens w:val="0"/>
        <w:autoSpaceDN/>
        <w:jc w:val="right"/>
        <w:textAlignment w:val="auto"/>
        <w:outlineLvl w:val="2"/>
        <w:rPr>
          <w:rFonts w:eastAsia="Times New Roman"/>
          <w:kern w:val="32"/>
          <w:szCs w:val="24"/>
          <w:lang w:eastAsia="ru-RU"/>
        </w:rPr>
      </w:pPr>
      <w:r w:rsidRPr="00722FC2">
        <w:rPr>
          <w:rFonts w:eastAsia="Times New Roman"/>
          <w:kern w:val="32"/>
          <w:szCs w:val="24"/>
          <w:lang w:eastAsia="ru-RU"/>
        </w:rPr>
        <w:t>к Конкурсной документации</w:t>
      </w:r>
    </w:p>
    <w:p w:rsidR="00722FC2" w:rsidRPr="00722FC2" w:rsidRDefault="00722FC2" w:rsidP="00722FC2">
      <w:pPr>
        <w:suppressAutoHyphens w:val="0"/>
        <w:autoSpaceDN/>
        <w:jc w:val="center"/>
        <w:textAlignment w:val="auto"/>
        <w:rPr>
          <w:rFonts w:eastAsia="Times New Roman"/>
          <w:b/>
          <w:kern w:val="32"/>
          <w:sz w:val="28"/>
          <w:szCs w:val="28"/>
          <w:lang w:eastAsia="ru-RU"/>
        </w:rPr>
      </w:pPr>
    </w:p>
    <w:p w:rsidR="00722FC2" w:rsidRPr="00722FC2" w:rsidRDefault="00722FC2" w:rsidP="00722FC2">
      <w:pPr>
        <w:suppressAutoHyphens w:val="0"/>
        <w:autoSpaceDN/>
        <w:jc w:val="center"/>
        <w:textAlignment w:val="auto"/>
        <w:rPr>
          <w:rFonts w:eastAsia="Times New Roman"/>
          <w:b/>
          <w:kern w:val="32"/>
          <w:sz w:val="28"/>
          <w:szCs w:val="28"/>
          <w:lang w:eastAsia="ru-RU"/>
        </w:rPr>
      </w:pPr>
      <w:r w:rsidRPr="00722FC2">
        <w:rPr>
          <w:rFonts w:eastAsia="Times New Roman"/>
          <w:b/>
          <w:kern w:val="32"/>
          <w:sz w:val="28"/>
          <w:szCs w:val="28"/>
          <w:lang w:eastAsia="ru-RU"/>
        </w:rPr>
        <w:t>АНКЕТА УЧАСТНИКА КОНКУРСА</w:t>
      </w:r>
    </w:p>
    <w:tbl>
      <w:tblPr>
        <w:tblpPr w:leftFromText="180" w:rightFromText="180" w:vertAnchor="text" w:horzAnchor="margin" w:tblpXSpec="center" w:tblpY="400"/>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4619"/>
        <w:gridCol w:w="4921"/>
      </w:tblGrid>
      <w:tr w:rsidR="00722FC2" w:rsidRPr="00722FC2" w:rsidTr="00713415">
        <w:trPr>
          <w:trHeight w:val="352"/>
        </w:trPr>
        <w:tc>
          <w:tcPr>
            <w:tcW w:w="828" w:type="dxa"/>
            <w:vAlign w:val="center"/>
          </w:tcPr>
          <w:p w:rsidR="00722FC2" w:rsidRPr="00722FC2" w:rsidRDefault="00722FC2" w:rsidP="00722FC2">
            <w:pPr>
              <w:keepNext/>
              <w:keepLines/>
              <w:widowControl w:val="0"/>
              <w:suppressLineNumbers/>
              <w:autoSpaceDE w:val="0"/>
              <w:adjustRightInd w:val="0"/>
              <w:jc w:val="center"/>
              <w:textAlignment w:val="auto"/>
              <w:rPr>
                <w:rFonts w:eastAsia="Times New Roman"/>
                <w:b/>
                <w:kern w:val="32"/>
                <w:sz w:val="22"/>
                <w:szCs w:val="22"/>
                <w:lang w:eastAsia="ru-RU"/>
              </w:rPr>
            </w:pPr>
            <w:r w:rsidRPr="00722FC2">
              <w:rPr>
                <w:rFonts w:eastAsia="Times New Roman"/>
                <w:b/>
                <w:kern w:val="32"/>
                <w:sz w:val="22"/>
                <w:szCs w:val="22"/>
                <w:lang w:eastAsia="ru-RU"/>
              </w:rPr>
              <w:t>№ п/п</w:t>
            </w:r>
          </w:p>
        </w:tc>
        <w:tc>
          <w:tcPr>
            <w:tcW w:w="4619" w:type="dxa"/>
            <w:vAlign w:val="center"/>
          </w:tcPr>
          <w:p w:rsidR="00722FC2" w:rsidRPr="00722FC2" w:rsidRDefault="00722FC2" w:rsidP="00722FC2">
            <w:pPr>
              <w:keepNext/>
              <w:keepLines/>
              <w:widowControl w:val="0"/>
              <w:suppressLineNumbers/>
              <w:autoSpaceDE w:val="0"/>
              <w:adjustRightInd w:val="0"/>
              <w:jc w:val="center"/>
              <w:textAlignment w:val="auto"/>
              <w:rPr>
                <w:rFonts w:eastAsia="Times New Roman"/>
                <w:b/>
                <w:kern w:val="32"/>
                <w:sz w:val="22"/>
                <w:szCs w:val="22"/>
                <w:lang w:eastAsia="ru-RU"/>
              </w:rPr>
            </w:pPr>
          </w:p>
        </w:tc>
        <w:tc>
          <w:tcPr>
            <w:tcW w:w="4921" w:type="dxa"/>
            <w:vAlign w:val="center"/>
          </w:tcPr>
          <w:p w:rsidR="00722FC2" w:rsidRPr="00722FC2" w:rsidRDefault="00722FC2" w:rsidP="00722FC2">
            <w:pPr>
              <w:keepNext/>
              <w:keepLines/>
              <w:widowControl w:val="0"/>
              <w:suppressLineNumbers/>
              <w:autoSpaceDE w:val="0"/>
              <w:adjustRightInd w:val="0"/>
              <w:jc w:val="center"/>
              <w:textAlignment w:val="auto"/>
              <w:rPr>
                <w:rFonts w:eastAsia="Times New Roman"/>
                <w:kern w:val="32"/>
                <w:sz w:val="22"/>
                <w:szCs w:val="22"/>
                <w:lang w:eastAsia="ru-RU"/>
              </w:rPr>
            </w:pPr>
          </w:p>
          <w:p w:rsidR="00722FC2" w:rsidRPr="00722FC2" w:rsidRDefault="00722FC2" w:rsidP="00722FC2">
            <w:pPr>
              <w:keepNext/>
              <w:keepLines/>
              <w:widowControl w:val="0"/>
              <w:suppressLineNumbers/>
              <w:autoSpaceDE w:val="0"/>
              <w:adjustRightInd w:val="0"/>
              <w:jc w:val="center"/>
              <w:textAlignment w:val="auto"/>
              <w:rPr>
                <w:rFonts w:eastAsia="Times New Roman"/>
                <w:kern w:val="32"/>
                <w:sz w:val="22"/>
                <w:szCs w:val="22"/>
                <w:lang w:eastAsia="ru-RU"/>
              </w:rPr>
            </w:pPr>
            <w:r w:rsidRPr="00722FC2">
              <w:rPr>
                <w:rFonts w:eastAsia="Times New Roman"/>
                <w:b/>
                <w:kern w:val="32"/>
                <w:sz w:val="22"/>
                <w:szCs w:val="22"/>
                <w:lang w:eastAsia="ru-RU"/>
              </w:rPr>
              <w:t>Сведения об участнике</w:t>
            </w:r>
          </w:p>
        </w:tc>
      </w:tr>
      <w:tr w:rsidR="00722FC2" w:rsidRPr="00722FC2" w:rsidTr="00713415">
        <w:trPr>
          <w:trHeight w:val="590"/>
        </w:trPr>
        <w:tc>
          <w:tcPr>
            <w:tcW w:w="828" w:type="dxa"/>
            <w:vAlign w:val="center"/>
          </w:tcPr>
          <w:p w:rsidR="00722FC2" w:rsidRPr="00722FC2" w:rsidRDefault="00722FC2" w:rsidP="00713415">
            <w:pPr>
              <w:keepNext/>
              <w:keepLines/>
              <w:widowControl w:val="0"/>
              <w:suppressLineNumbers/>
              <w:autoSpaceDE w:val="0"/>
              <w:adjustRightInd w:val="0"/>
              <w:jc w:val="center"/>
              <w:textAlignment w:val="auto"/>
              <w:rPr>
                <w:rFonts w:eastAsia="Times New Roman"/>
                <w:kern w:val="32"/>
                <w:sz w:val="22"/>
                <w:szCs w:val="22"/>
                <w:lang w:eastAsia="ru-RU"/>
              </w:rPr>
            </w:pPr>
            <w:r w:rsidRPr="00722FC2">
              <w:rPr>
                <w:rFonts w:eastAsia="Times New Roman"/>
                <w:kern w:val="32"/>
                <w:sz w:val="22"/>
                <w:szCs w:val="22"/>
                <w:lang w:eastAsia="ru-RU"/>
              </w:rPr>
              <w:t>1.</w:t>
            </w:r>
          </w:p>
        </w:tc>
        <w:tc>
          <w:tcPr>
            <w:tcW w:w="4619" w:type="dxa"/>
            <w:vAlign w:val="center"/>
          </w:tcPr>
          <w:p w:rsidR="00722FC2" w:rsidRPr="00722FC2" w:rsidRDefault="00722FC2" w:rsidP="00722FC2">
            <w:pPr>
              <w:keepNext/>
              <w:keepLines/>
              <w:widowControl w:val="0"/>
              <w:suppressLineNumbers/>
              <w:autoSpaceDE w:val="0"/>
              <w:adjustRightInd w:val="0"/>
              <w:textAlignment w:val="auto"/>
              <w:rPr>
                <w:rFonts w:eastAsia="Times New Roman"/>
                <w:kern w:val="32"/>
                <w:sz w:val="22"/>
                <w:szCs w:val="22"/>
                <w:lang w:eastAsia="ru-RU"/>
              </w:rPr>
            </w:pPr>
            <w:r w:rsidRPr="00722FC2">
              <w:rPr>
                <w:rFonts w:eastAsia="Times New Roman"/>
                <w:kern w:val="32"/>
                <w:sz w:val="22"/>
                <w:szCs w:val="22"/>
                <w:lang w:eastAsia="ru-RU"/>
              </w:rPr>
              <w:t>Официальное наименование участника</w:t>
            </w:r>
          </w:p>
        </w:tc>
        <w:tc>
          <w:tcPr>
            <w:tcW w:w="4921" w:type="dxa"/>
          </w:tcPr>
          <w:p w:rsidR="00722FC2" w:rsidRPr="00722FC2" w:rsidRDefault="00722FC2" w:rsidP="00722FC2">
            <w:pPr>
              <w:keepNext/>
              <w:keepLines/>
              <w:widowControl w:val="0"/>
              <w:suppressLineNumbers/>
              <w:autoSpaceDE w:val="0"/>
              <w:adjustRightInd w:val="0"/>
              <w:jc w:val="both"/>
              <w:textAlignment w:val="auto"/>
              <w:rPr>
                <w:rFonts w:eastAsia="Times New Roman"/>
                <w:kern w:val="32"/>
                <w:sz w:val="22"/>
                <w:szCs w:val="22"/>
                <w:lang w:eastAsia="ru-RU"/>
              </w:rPr>
            </w:pPr>
          </w:p>
        </w:tc>
      </w:tr>
      <w:tr w:rsidR="00722FC2" w:rsidRPr="00722FC2" w:rsidTr="00713415">
        <w:trPr>
          <w:trHeight w:val="542"/>
        </w:trPr>
        <w:tc>
          <w:tcPr>
            <w:tcW w:w="828" w:type="dxa"/>
            <w:vAlign w:val="center"/>
          </w:tcPr>
          <w:p w:rsidR="00722FC2" w:rsidRPr="00722FC2" w:rsidRDefault="00722FC2" w:rsidP="00713415">
            <w:pPr>
              <w:keepNext/>
              <w:keepLines/>
              <w:widowControl w:val="0"/>
              <w:suppressLineNumbers/>
              <w:autoSpaceDE w:val="0"/>
              <w:adjustRightInd w:val="0"/>
              <w:jc w:val="center"/>
              <w:textAlignment w:val="auto"/>
              <w:rPr>
                <w:rFonts w:eastAsia="Times New Roman"/>
                <w:kern w:val="32"/>
                <w:sz w:val="22"/>
                <w:szCs w:val="22"/>
                <w:lang w:eastAsia="ru-RU"/>
              </w:rPr>
            </w:pPr>
            <w:r w:rsidRPr="00722FC2">
              <w:rPr>
                <w:rFonts w:eastAsia="Times New Roman"/>
                <w:kern w:val="32"/>
                <w:sz w:val="22"/>
                <w:szCs w:val="22"/>
                <w:lang w:eastAsia="ru-RU"/>
              </w:rPr>
              <w:t>2.</w:t>
            </w:r>
          </w:p>
        </w:tc>
        <w:tc>
          <w:tcPr>
            <w:tcW w:w="4619" w:type="dxa"/>
            <w:vAlign w:val="center"/>
          </w:tcPr>
          <w:p w:rsidR="00722FC2" w:rsidRPr="00722FC2" w:rsidRDefault="00722FC2" w:rsidP="00722FC2">
            <w:pPr>
              <w:keepNext/>
              <w:keepLines/>
              <w:widowControl w:val="0"/>
              <w:suppressLineNumbers/>
              <w:autoSpaceDE w:val="0"/>
              <w:adjustRightInd w:val="0"/>
              <w:textAlignment w:val="auto"/>
              <w:rPr>
                <w:rFonts w:eastAsia="Times New Roman"/>
                <w:kern w:val="32"/>
                <w:sz w:val="22"/>
                <w:szCs w:val="22"/>
                <w:lang w:eastAsia="ru-RU"/>
              </w:rPr>
            </w:pPr>
            <w:r w:rsidRPr="00722FC2">
              <w:rPr>
                <w:rFonts w:eastAsia="Times New Roman"/>
                <w:kern w:val="32"/>
                <w:sz w:val="22"/>
                <w:szCs w:val="22"/>
                <w:lang w:eastAsia="ru-RU"/>
              </w:rPr>
              <w:t>Организационно-правовая форма</w:t>
            </w:r>
          </w:p>
        </w:tc>
        <w:tc>
          <w:tcPr>
            <w:tcW w:w="4921" w:type="dxa"/>
          </w:tcPr>
          <w:p w:rsidR="00722FC2" w:rsidRPr="00722FC2" w:rsidRDefault="00722FC2" w:rsidP="00722FC2">
            <w:pPr>
              <w:keepNext/>
              <w:keepLines/>
              <w:widowControl w:val="0"/>
              <w:suppressLineNumbers/>
              <w:autoSpaceDE w:val="0"/>
              <w:adjustRightInd w:val="0"/>
              <w:jc w:val="both"/>
              <w:textAlignment w:val="auto"/>
              <w:rPr>
                <w:rFonts w:eastAsia="Times New Roman"/>
                <w:kern w:val="32"/>
                <w:sz w:val="22"/>
                <w:szCs w:val="22"/>
                <w:lang w:eastAsia="ru-RU"/>
              </w:rPr>
            </w:pPr>
          </w:p>
        </w:tc>
      </w:tr>
      <w:tr w:rsidR="00722FC2" w:rsidRPr="00722FC2" w:rsidTr="00713415">
        <w:trPr>
          <w:trHeight w:val="522"/>
        </w:trPr>
        <w:tc>
          <w:tcPr>
            <w:tcW w:w="828" w:type="dxa"/>
            <w:vAlign w:val="center"/>
          </w:tcPr>
          <w:p w:rsidR="00722FC2" w:rsidRPr="00722FC2" w:rsidRDefault="00722FC2" w:rsidP="00713415">
            <w:pPr>
              <w:keepNext/>
              <w:keepLines/>
              <w:widowControl w:val="0"/>
              <w:suppressLineNumbers/>
              <w:autoSpaceDE w:val="0"/>
              <w:adjustRightInd w:val="0"/>
              <w:jc w:val="center"/>
              <w:textAlignment w:val="auto"/>
              <w:rPr>
                <w:rFonts w:eastAsia="Times New Roman"/>
                <w:kern w:val="32"/>
                <w:sz w:val="22"/>
                <w:szCs w:val="22"/>
                <w:lang w:eastAsia="ru-RU"/>
              </w:rPr>
            </w:pPr>
            <w:r w:rsidRPr="00722FC2">
              <w:rPr>
                <w:rFonts w:eastAsia="Times New Roman"/>
                <w:kern w:val="32"/>
                <w:sz w:val="22"/>
                <w:szCs w:val="22"/>
                <w:lang w:eastAsia="ru-RU"/>
              </w:rPr>
              <w:t>3.</w:t>
            </w:r>
          </w:p>
        </w:tc>
        <w:tc>
          <w:tcPr>
            <w:tcW w:w="4619" w:type="dxa"/>
            <w:vAlign w:val="center"/>
          </w:tcPr>
          <w:p w:rsidR="00722FC2" w:rsidRPr="00722FC2" w:rsidRDefault="00722FC2" w:rsidP="00722FC2">
            <w:pPr>
              <w:keepNext/>
              <w:keepLines/>
              <w:widowControl w:val="0"/>
              <w:suppressLineNumbers/>
              <w:autoSpaceDE w:val="0"/>
              <w:adjustRightInd w:val="0"/>
              <w:textAlignment w:val="auto"/>
              <w:rPr>
                <w:rFonts w:eastAsia="Times New Roman"/>
                <w:kern w:val="32"/>
                <w:sz w:val="22"/>
                <w:szCs w:val="22"/>
                <w:lang w:eastAsia="ru-RU"/>
              </w:rPr>
            </w:pPr>
            <w:r w:rsidRPr="00722FC2">
              <w:rPr>
                <w:rFonts w:eastAsia="Times New Roman"/>
                <w:kern w:val="32"/>
                <w:sz w:val="22"/>
                <w:szCs w:val="22"/>
                <w:lang w:eastAsia="ru-RU"/>
              </w:rPr>
              <w:t>Ф.И.О. руководителя</w:t>
            </w:r>
          </w:p>
        </w:tc>
        <w:tc>
          <w:tcPr>
            <w:tcW w:w="4921" w:type="dxa"/>
          </w:tcPr>
          <w:p w:rsidR="00722FC2" w:rsidRPr="00722FC2" w:rsidRDefault="00722FC2" w:rsidP="00722FC2">
            <w:pPr>
              <w:keepNext/>
              <w:keepLines/>
              <w:widowControl w:val="0"/>
              <w:suppressLineNumbers/>
              <w:autoSpaceDE w:val="0"/>
              <w:adjustRightInd w:val="0"/>
              <w:jc w:val="both"/>
              <w:textAlignment w:val="auto"/>
              <w:rPr>
                <w:rFonts w:eastAsia="Times New Roman"/>
                <w:kern w:val="32"/>
                <w:sz w:val="22"/>
                <w:szCs w:val="22"/>
                <w:lang w:eastAsia="ru-RU"/>
              </w:rPr>
            </w:pPr>
          </w:p>
        </w:tc>
      </w:tr>
      <w:tr w:rsidR="00722FC2" w:rsidRPr="00722FC2" w:rsidTr="00713415">
        <w:trPr>
          <w:trHeight w:val="530"/>
        </w:trPr>
        <w:tc>
          <w:tcPr>
            <w:tcW w:w="828" w:type="dxa"/>
            <w:vAlign w:val="center"/>
          </w:tcPr>
          <w:p w:rsidR="00722FC2" w:rsidRPr="00722FC2" w:rsidRDefault="00722FC2" w:rsidP="00713415">
            <w:pPr>
              <w:keepNext/>
              <w:keepLines/>
              <w:widowControl w:val="0"/>
              <w:suppressLineNumbers/>
              <w:autoSpaceDE w:val="0"/>
              <w:adjustRightInd w:val="0"/>
              <w:jc w:val="center"/>
              <w:textAlignment w:val="auto"/>
              <w:rPr>
                <w:rFonts w:eastAsia="Times New Roman"/>
                <w:kern w:val="32"/>
                <w:sz w:val="22"/>
                <w:szCs w:val="22"/>
                <w:lang w:eastAsia="ru-RU"/>
              </w:rPr>
            </w:pPr>
            <w:r w:rsidRPr="00722FC2">
              <w:rPr>
                <w:rFonts w:eastAsia="Times New Roman"/>
                <w:kern w:val="32"/>
                <w:sz w:val="22"/>
                <w:szCs w:val="22"/>
                <w:lang w:eastAsia="ru-RU"/>
              </w:rPr>
              <w:t>4.</w:t>
            </w:r>
          </w:p>
        </w:tc>
        <w:tc>
          <w:tcPr>
            <w:tcW w:w="4619" w:type="dxa"/>
            <w:vAlign w:val="center"/>
          </w:tcPr>
          <w:p w:rsidR="00722FC2" w:rsidRPr="00722FC2" w:rsidRDefault="00722FC2" w:rsidP="00722FC2">
            <w:pPr>
              <w:keepNext/>
              <w:keepLines/>
              <w:widowControl w:val="0"/>
              <w:suppressLineNumbers/>
              <w:autoSpaceDE w:val="0"/>
              <w:adjustRightInd w:val="0"/>
              <w:textAlignment w:val="auto"/>
              <w:rPr>
                <w:rFonts w:eastAsia="Times New Roman"/>
                <w:kern w:val="32"/>
                <w:sz w:val="22"/>
                <w:szCs w:val="22"/>
                <w:lang w:eastAsia="ru-RU"/>
              </w:rPr>
            </w:pPr>
            <w:r w:rsidRPr="00722FC2">
              <w:rPr>
                <w:rFonts w:eastAsia="Times New Roman"/>
                <w:kern w:val="32"/>
                <w:sz w:val="22"/>
                <w:szCs w:val="22"/>
                <w:lang w:eastAsia="ru-RU"/>
              </w:rPr>
              <w:t>Ф.И.О., паспортные данные  (для физических лиц)</w:t>
            </w:r>
          </w:p>
        </w:tc>
        <w:tc>
          <w:tcPr>
            <w:tcW w:w="4921" w:type="dxa"/>
          </w:tcPr>
          <w:p w:rsidR="00722FC2" w:rsidRPr="00722FC2" w:rsidRDefault="00722FC2" w:rsidP="00722FC2">
            <w:pPr>
              <w:keepNext/>
              <w:keepLines/>
              <w:widowControl w:val="0"/>
              <w:suppressLineNumbers/>
              <w:autoSpaceDE w:val="0"/>
              <w:adjustRightInd w:val="0"/>
              <w:jc w:val="both"/>
              <w:textAlignment w:val="auto"/>
              <w:rPr>
                <w:rFonts w:eastAsia="Times New Roman"/>
                <w:kern w:val="32"/>
                <w:sz w:val="22"/>
                <w:szCs w:val="22"/>
                <w:lang w:eastAsia="ru-RU"/>
              </w:rPr>
            </w:pPr>
          </w:p>
        </w:tc>
      </w:tr>
      <w:tr w:rsidR="00722FC2" w:rsidRPr="00722FC2" w:rsidTr="00713415">
        <w:trPr>
          <w:trHeight w:val="529"/>
        </w:trPr>
        <w:tc>
          <w:tcPr>
            <w:tcW w:w="828" w:type="dxa"/>
            <w:vAlign w:val="center"/>
          </w:tcPr>
          <w:p w:rsidR="00722FC2" w:rsidRPr="00722FC2" w:rsidRDefault="00722FC2" w:rsidP="00713415">
            <w:pPr>
              <w:keepNext/>
              <w:keepLines/>
              <w:widowControl w:val="0"/>
              <w:suppressLineNumbers/>
              <w:autoSpaceDE w:val="0"/>
              <w:adjustRightInd w:val="0"/>
              <w:jc w:val="center"/>
              <w:textAlignment w:val="auto"/>
              <w:rPr>
                <w:rFonts w:eastAsia="Times New Roman"/>
                <w:kern w:val="32"/>
                <w:sz w:val="22"/>
                <w:szCs w:val="22"/>
                <w:lang w:eastAsia="ru-RU"/>
              </w:rPr>
            </w:pPr>
            <w:r w:rsidRPr="00722FC2">
              <w:rPr>
                <w:rFonts w:eastAsia="Times New Roman"/>
                <w:kern w:val="32"/>
                <w:sz w:val="22"/>
                <w:szCs w:val="22"/>
                <w:lang w:eastAsia="ru-RU"/>
              </w:rPr>
              <w:t>5.</w:t>
            </w:r>
          </w:p>
        </w:tc>
        <w:tc>
          <w:tcPr>
            <w:tcW w:w="4619" w:type="dxa"/>
            <w:vAlign w:val="center"/>
          </w:tcPr>
          <w:p w:rsidR="00722FC2" w:rsidRPr="00722FC2" w:rsidRDefault="00722FC2" w:rsidP="00722FC2">
            <w:pPr>
              <w:keepNext/>
              <w:keepLines/>
              <w:widowControl w:val="0"/>
              <w:suppressLineNumbers/>
              <w:autoSpaceDE w:val="0"/>
              <w:adjustRightInd w:val="0"/>
              <w:textAlignment w:val="auto"/>
              <w:rPr>
                <w:rFonts w:eastAsia="Times New Roman"/>
                <w:kern w:val="32"/>
                <w:sz w:val="22"/>
                <w:szCs w:val="22"/>
                <w:lang w:eastAsia="ru-RU"/>
              </w:rPr>
            </w:pPr>
            <w:r w:rsidRPr="00722FC2">
              <w:rPr>
                <w:rFonts w:eastAsia="Times New Roman"/>
                <w:kern w:val="32"/>
                <w:sz w:val="22"/>
                <w:szCs w:val="22"/>
                <w:lang w:eastAsia="ru-RU"/>
              </w:rPr>
              <w:t xml:space="preserve">Юридический адрес </w:t>
            </w:r>
          </w:p>
          <w:p w:rsidR="00722FC2" w:rsidRPr="00722FC2" w:rsidRDefault="00722FC2" w:rsidP="00722FC2">
            <w:pPr>
              <w:keepNext/>
              <w:keepLines/>
              <w:widowControl w:val="0"/>
              <w:suppressLineNumbers/>
              <w:autoSpaceDE w:val="0"/>
              <w:adjustRightInd w:val="0"/>
              <w:textAlignment w:val="auto"/>
              <w:rPr>
                <w:rFonts w:eastAsia="Times New Roman"/>
                <w:kern w:val="32"/>
                <w:sz w:val="22"/>
                <w:szCs w:val="22"/>
                <w:lang w:eastAsia="ru-RU"/>
              </w:rPr>
            </w:pPr>
            <w:r w:rsidRPr="00722FC2">
              <w:rPr>
                <w:rFonts w:eastAsia="Times New Roman"/>
                <w:kern w:val="32"/>
                <w:sz w:val="22"/>
                <w:szCs w:val="22"/>
                <w:lang w:eastAsia="ru-RU"/>
              </w:rPr>
              <w:t>(для  физ. лиц указывается адрес регистрации)</w:t>
            </w:r>
          </w:p>
        </w:tc>
        <w:tc>
          <w:tcPr>
            <w:tcW w:w="4921" w:type="dxa"/>
          </w:tcPr>
          <w:p w:rsidR="00722FC2" w:rsidRPr="00722FC2" w:rsidRDefault="00722FC2" w:rsidP="00722FC2">
            <w:pPr>
              <w:keepNext/>
              <w:keepLines/>
              <w:widowControl w:val="0"/>
              <w:suppressLineNumbers/>
              <w:autoSpaceDE w:val="0"/>
              <w:adjustRightInd w:val="0"/>
              <w:jc w:val="both"/>
              <w:textAlignment w:val="auto"/>
              <w:rPr>
                <w:rFonts w:eastAsia="Times New Roman"/>
                <w:kern w:val="32"/>
                <w:sz w:val="22"/>
                <w:szCs w:val="22"/>
                <w:lang w:eastAsia="ru-RU"/>
              </w:rPr>
            </w:pPr>
          </w:p>
        </w:tc>
      </w:tr>
      <w:tr w:rsidR="00722FC2" w:rsidRPr="00722FC2" w:rsidTr="00713415">
        <w:trPr>
          <w:trHeight w:val="524"/>
        </w:trPr>
        <w:tc>
          <w:tcPr>
            <w:tcW w:w="828" w:type="dxa"/>
            <w:vAlign w:val="center"/>
          </w:tcPr>
          <w:p w:rsidR="00722FC2" w:rsidRPr="00722FC2" w:rsidRDefault="00722FC2" w:rsidP="00713415">
            <w:pPr>
              <w:keepNext/>
              <w:keepLines/>
              <w:widowControl w:val="0"/>
              <w:suppressLineNumbers/>
              <w:autoSpaceDE w:val="0"/>
              <w:adjustRightInd w:val="0"/>
              <w:jc w:val="center"/>
              <w:textAlignment w:val="auto"/>
              <w:rPr>
                <w:rFonts w:eastAsia="Times New Roman"/>
                <w:kern w:val="32"/>
                <w:sz w:val="22"/>
                <w:szCs w:val="22"/>
                <w:lang w:eastAsia="ru-RU"/>
              </w:rPr>
            </w:pPr>
            <w:r w:rsidRPr="00722FC2">
              <w:rPr>
                <w:rFonts w:eastAsia="Times New Roman"/>
                <w:kern w:val="32"/>
                <w:sz w:val="22"/>
                <w:szCs w:val="22"/>
                <w:lang w:eastAsia="ru-RU"/>
              </w:rPr>
              <w:t>6.</w:t>
            </w:r>
          </w:p>
        </w:tc>
        <w:tc>
          <w:tcPr>
            <w:tcW w:w="4619" w:type="dxa"/>
            <w:vAlign w:val="center"/>
          </w:tcPr>
          <w:p w:rsidR="00722FC2" w:rsidRPr="00722FC2" w:rsidRDefault="00722FC2" w:rsidP="00722FC2">
            <w:pPr>
              <w:keepNext/>
              <w:keepLines/>
              <w:widowControl w:val="0"/>
              <w:suppressLineNumbers/>
              <w:autoSpaceDE w:val="0"/>
              <w:adjustRightInd w:val="0"/>
              <w:textAlignment w:val="auto"/>
              <w:rPr>
                <w:rFonts w:eastAsia="Times New Roman"/>
                <w:kern w:val="32"/>
                <w:sz w:val="22"/>
                <w:szCs w:val="22"/>
                <w:lang w:eastAsia="ru-RU"/>
              </w:rPr>
            </w:pPr>
            <w:r w:rsidRPr="00722FC2">
              <w:rPr>
                <w:rFonts w:eastAsia="Times New Roman"/>
                <w:kern w:val="32"/>
                <w:sz w:val="22"/>
                <w:szCs w:val="22"/>
                <w:lang w:eastAsia="ru-RU"/>
              </w:rPr>
              <w:t>Фактический адрес</w:t>
            </w:r>
          </w:p>
        </w:tc>
        <w:tc>
          <w:tcPr>
            <w:tcW w:w="4921" w:type="dxa"/>
          </w:tcPr>
          <w:p w:rsidR="00722FC2" w:rsidRPr="00722FC2" w:rsidRDefault="00722FC2" w:rsidP="00722FC2">
            <w:pPr>
              <w:keepNext/>
              <w:keepLines/>
              <w:widowControl w:val="0"/>
              <w:suppressLineNumbers/>
              <w:autoSpaceDE w:val="0"/>
              <w:adjustRightInd w:val="0"/>
              <w:jc w:val="both"/>
              <w:textAlignment w:val="auto"/>
              <w:rPr>
                <w:rFonts w:eastAsia="Times New Roman"/>
                <w:kern w:val="32"/>
                <w:sz w:val="22"/>
                <w:szCs w:val="22"/>
                <w:lang w:eastAsia="ru-RU"/>
              </w:rPr>
            </w:pPr>
          </w:p>
        </w:tc>
      </w:tr>
      <w:tr w:rsidR="00722FC2" w:rsidRPr="00722FC2" w:rsidTr="00713415">
        <w:trPr>
          <w:trHeight w:val="1059"/>
        </w:trPr>
        <w:tc>
          <w:tcPr>
            <w:tcW w:w="828" w:type="dxa"/>
            <w:vAlign w:val="center"/>
          </w:tcPr>
          <w:p w:rsidR="00722FC2" w:rsidRPr="00722FC2" w:rsidRDefault="00722FC2" w:rsidP="00713415">
            <w:pPr>
              <w:keepNext/>
              <w:keepLines/>
              <w:widowControl w:val="0"/>
              <w:suppressLineNumbers/>
              <w:autoSpaceDE w:val="0"/>
              <w:adjustRightInd w:val="0"/>
              <w:jc w:val="center"/>
              <w:textAlignment w:val="auto"/>
              <w:rPr>
                <w:rFonts w:eastAsia="Times New Roman"/>
                <w:kern w:val="32"/>
                <w:sz w:val="22"/>
                <w:szCs w:val="22"/>
                <w:lang w:eastAsia="ru-RU"/>
              </w:rPr>
            </w:pPr>
            <w:r w:rsidRPr="00722FC2">
              <w:rPr>
                <w:rFonts w:eastAsia="Times New Roman"/>
                <w:kern w:val="32"/>
                <w:sz w:val="22"/>
                <w:szCs w:val="22"/>
                <w:lang w:eastAsia="ru-RU"/>
              </w:rPr>
              <w:t>7.</w:t>
            </w:r>
          </w:p>
        </w:tc>
        <w:tc>
          <w:tcPr>
            <w:tcW w:w="4619" w:type="dxa"/>
            <w:vAlign w:val="center"/>
          </w:tcPr>
          <w:p w:rsidR="00722FC2" w:rsidRPr="00722FC2" w:rsidRDefault="00722FC2" w:rsidP="00722FC2">
            <w:pPr>
              <w:keepNext/>
              <w:keepLines/>
              <w:widowControl w:val="0"/>
              <w:suppressLineNumbers/>
              <w:autoSpaceDE w:val="0"/>
              <w:adjustRightInd w:val="0"/>
              <w:textAlignment w:val="auto"/>
              <w:rPr>
                <w:rFonts w:eastAsia="Times New Roman"/>
                <w:kern w:val="32"/>
                <w:sz w:val="22"/>
                <w:szCs w:val="22"/>
                <w:lang w:eastAsia="ru-RU"/>
              </w:rPr>
            </w:pPr>
            <w:r w:rsidRPr="00722FC2">
              <w:rPr>
                <w:rFonts w:eastAsia="Times New Roman"/>
                <w:kern w:val="32"/>
                <w:sz w:val="22"/>
                <w:szCs w:val="22"/>
                <w:lang w:eastAsia="ru-RU"/>
              </w:rPr>
              <w:t xml:space="preserve">Телефоны участника </w:t>
            </w:r>
          </w:p>
          <w:p w:rsidR="00722FC2" w:rsidRPr="00722FC2" w:rsidRDefault="00722FC2" w:rsidP="00722FC2">
            <w:pPr>
              <w:keepNext/>
              <w:keepLines/>
              <w:widowControl w:val="0"/>
              <w:suppressLineNumbers/>
              <w:autoSpaceDE w:val="0"/>
              <w:adjustRightInd w:val="0"/>
              <w:textAlignment w:val="auto"/>
              <w:rPr>
                <w:rFonts w:eastAsia="Times New Roman"/>
                <w:kern w:val="32"/>
                <w:sz w:val="22"/>
                <w:szCs w:val="22"/>
                <w:lang w:eastAsia="ru-RU"/>
              </w:rPr>
            </w:pPr>
            <w:r w:rsidRPr="00722FC2">
              <w:rPr>
                <w:rFonts w:eastAsia="Times New Roman"/>
                <w:kern w:val="32"/>
                <w:sz w:val="22"/>
                <w:szCs w:val="22"/>
                <w:lang w:eastAsia="ru-RU"/>
              </w:rPr>
              <w:t>(с указанием кода города), фак</w:t>
            </w:r>
            <w:r w:rsidR="008005A8">
              <w:rPr>
                <w:rFonts w:eastAsia="Times New Roman"/>
                <w:kern w:val="32"/>
                <w:sz w:val="22"/>
                <w:szCs w:val="22"/>
                <w:lang w:eastAsia="ru-RU"/>
              </w:rPr>
              <w:t>с, электронная почта (при наличи</w:t>
            </w:r>
            <w:r w:rsidRPr="00722FC2">
              <w:rPr>
                <w:rFonts w:eastAsia="Times New Roman"/>
                <w:kern w:val="32"/>
                <w:sz w:val="22"/>
                <w:szCs w:val="22"/>
                <w:lang w:eastAsia="ru-RU"/>
              </w:rPr>
              <w:t xml:space="preserve">и) </w:t>
            </w:r>
          </w:p>
        </w:tc>
        <w:tc>
          <w:tcPr>
            <w:tcW w:w="4921" w:type="dxa"/>
          </w:tcPr>
          <w:p w:rsidR="00722FC2" w:rsidRPr="00722FC2" w:rsidRDefault="00722FC2" w:rsidP="00722FC2">
            <w:pPr>
              <w:keepNext/>
              <w:keepLines/>
              <w:widowControl w:val="0"/>
              <w:suppressLineNumbers/>
              <w:autoSpaceDE w:val="0"/>
              <w:adjustRightInd w:val="0"/>
              <w:jc w:val="both"/>
              <w:textAlignment w:val="auto"/>
              <w:rPr>
                <w:rFonts w:eastAsia="Times New Roman"/>
                <w:kern w:val="32"/>
                <w:sz w:val="22"/>
                <w:szCs w:val="22"/>
                <w:lang w:eastAsia="ru-RU"/>
              </w:rPr>
            </w:pPr>
          </w:p>
        </w:tc>
      </w:tr>
    </w:tbl>
    <w:p w:rsidR="00722FC2" w:rsidRPr="00722FC2" w:rsidRDefault="00722FC2" w:rsidP="00722FC2">
      <w:pPr>
        <w:suppressAutoHyphens w:val="0"/>
        <w:autoSpaceDN/>
        <w:jc w:val="center"/>
        <w:textAlignment w:val="auto"/>
        <w:rPr>
          <w:rFonts w:eastAsia="Times New Roman"/>
          <w:kern w:val="32"/>
          <w:sz w:val="28"/>
          <w:szCs w:val="28"/>
          <w:lang w:eastAsia="ru-RU"/>
        </w:rPr>
      </w:pPr>
    </w:p>
    <w:p w:rsidR="00722FC2" w:rsidRPr="00722FC2" w:rsidRDefault="00722FC2" w:rsidP="00722FC2">
      <w:pPr>
        <w:suppressAutoHyphens w:val="0"/>
        <w:autoSpaceDN/>
        <w:jc w:val="center"/>
        <w:textAlignment w:val="auto"/>
        <w:rPr>
          <w:rFonts w:eastAsia="Times New Roman"/>
          <w:kern w:val="32"/>
          <w:sz w:val="28"/>
          <w:szCs w:val="28"/>
          <w:lang w:eastAsia="ru-RU"/>
        </w:rPr>
      </w:pPr>
    </w:p>
    <w:p w:rsidR="00722FC2" w:rsidRPr="00722FC2" w:rsidRDefault="00722FC2" w:rsidP="00722FC2">
      <w:pPr>
        <w:suppressAutoHyphens w:val="0"/>
        <w:autoSpaceDN/>
        <w:jc w:val="center"/>
        <w:textAlignment w:val="auto"/>
        <w:rPr>
          <w:rFonts w:eastAsia="Times New Roman"/>
          <w:kern w:val="32"/>
          <w:sz w:val="28"/>
          <w:szCs w:val="28"/>
          <w:lang w:eastAsia="ru-RU"/>
        </w:rPr>
      </w:pPr>
    </w:p>
    <w:p w:rsidR="00722FC2" w:rsidRPr="006E241E" w:rsidRDefault="00722FC2" w:rsidP="00722FC2">
      <w:pPr>
        <w:suppressAutoHyphens w:val="0"/>
        <w:autoSpaceDN/>
        <w:textAlignment w:val="auto"/>
        <w:rPr>
          <w:rFonts w:eastAsia="Times New Roman"/>
          <w:kern w:val="32"/>
          <w:sz w:val="22"/>
          <w:szCs w:val="22"/>
          <w:lang w:eastAsia="ru-RU"/>
        </w:rPr>
      </w:pPr>
      <w:r w:rsidRPr="006E241E">
        <w:rPr>
          <w:rFonts w:eastAsia="Times New Roman"/>
          <w:kern w:val="32"/>
          <w:sz w:val="22"/>
          <w:szCs w:val="22"/>
          <w:lang w:eastAsia="ru-RU"/>
        </w:rPr>
        <w:t>Мы, нижеподписавшиеся, заверяем правильность всех данных, указанных в анкете.</w:t>
      </w:r>
    </w:p>
    <w:p w:rsidR="00722FC2" w:rsidRPr="006E241E" w:rsidRDefault="00722FC2" w:rsidP="00722FC2">
      <w:pPr>
        <w:suppressAutoHyphens w:val="0"/>
        <w:autoSpaceDN/>
        <w:textAlignment w:val="auto"/>
        <w:rPr>
          <w:rFonts w:eastAsia="Times New Roman"/>
          <w:kern w:val="32"/>
          <w:sz w:val="22"/>
          <w:szCs w:val="22"/>
          <w:lang w:eastAsia="ru-RU"/>
        </w:rPr>
      </w:pPr>
    </w:p>
    <w:p w:rsidR="00722FC2" w:rsidRPr="006E241E" w:rsidRDefault="00722FC2" w:rsidP="00722FC2">
      <w:pPr>
        <w:suppressAutoHyphens w:val="0"/>
        <w:autoSpaceDN/>
        <w:textAlignment w:val="auto"/>
        <w:rPr>
          <w:rFonts w:eastAsia="Times New Roman"/>
          <w:kern w:val="32"/>
          <w:sz w:val="22"/>
          <w:szCs w:val="22"/>
          <w:lang w:eastAsia="ru-RU"/>
        </w:rPr>
      </w:pPr>
      <w:r w:rsidRPr="006E241E">
        <w:rPr>
          <w:rFonts w:eastAsia="Times New Roman"/>
          <w:kern w:val="32"/>
          <w:sz w:val="22"/>
          <w:szCs w:val="22"/>
          <w:lang w:eastAsia="ru-RU"/>
        </w:rPr>
        <w:t xml:space="preserve">Руководитель организации___________________________        _____________________________ </w:t>
      </w:r>
    </w:p>
    <w:p w:rsidR="00722FC2" w:rsidRPr="006E241E" w:rsidRDefault="00722FC2" w:rsidP="00722FC2">
      <w:pPr>
        <w:suppressAutoHyphens w:val="0"/>
        <w:autoSpaceDN/>
        <w:textAlignment w:val="auto"/>
        <w:rPr>
          <w:rFonts w:eastAsia="Times New Roman"/>
          <w:kern w:val="32"/>
          <w:sz w:val="22"/>
          <w:szCs w:val="22"/>
          <w:lang w:eastAsia="ru-RU"/>
        </w:rPr>
      </w:pPr>
      <w:r w:rsidRPr="006E241E">
        <w:rPr>
          <w:rFonts w:eastAsia="Times New Roman"/>
          <w:kern w:val="32"/>
          <w:sz w:val="22"/>
          <w:szCs w:val="22"/>
          <w:lang w:eastAsia="ru-RU"/>
        </w:rPr>
        <w:t xml:space="preserve">                                                                (подпись)                                                (Ф.И.О.)</w:t>
      </w:r>
    </w:p>
    <w:p w:rsidR="00722FC2" w:rsidRPr="006E241E" w:rsidRDefault="00722FC2" w:rsidP="00722FC2">
      <w:pPr>
        <w:suppressAutoHyphens w:val="0"/>
        <w:autoSpaceDN/>
        <w:jc w:val="both"/>
        <w:textAlignment w:val="auto"/>
        <w:rPr>
          <w:rFonts w:eastAsia="Times New Roman"/>
          <w:kern w:val="32"/>
          <w:sz w:val="22"/>
          <w:szCs w:val="22"/>
          <w:lang w:eastAsia="ru-RU"/>
        </w:rPr>
      </w:pPr>
      <w:r w:rsidRPr="006E241E">
        <w:rPr>
          <w:rFonts w:eastAsia="Times New Roman"/>
          <w:kern w:val="32"/>
          <w:sz w:val="22"/>
          <w:szCs w:val="22"/>
          <w:lang w:eastAsia="ru-RU"/>
        </w:rPr>
        <w:t xml:space="preserve"> М.П.</w:t>
      </w:r>
    </w:p>
    <w:p w:rsidR="00722FC2" w:rsidRPr="006E241E" w:rsidRDefault="00722FC2" w:rsidP="00722FC2">
      <w:pPr>
        <w:suppressAutoHyphens w:val="0"/>
        <w:autoSpaceDE w:val="0"/>
        <w:adjustRightInd w:val="0"/>
        <w:ind w:firstLine="540"/>
        <w:jc w:val="both"/>
        <w:textAlignment w:val="auto"/>
        <w:rPr>
          <w:rFonts w:eastAsia="Times New Roman"/>
          <w:kern w:val="32"/>
          <w:szCs w:val="24"/>
          <w:lang w:eastAsia="ru-RU"/>
        </w:rPr>
      </w:pPr>
    </w:p>
    <w:p w:rsidR="00713415" w:rsidRDefault="00713415" w:rsidP="00722FC2">
      <w:pPr>
        <w:suppressAutoHyphens w:val="0"/>
        <w:autoSpaceDE w:val="0"/>
        <w:adjustRightInd w:val="0"/>
        <w:ind w:firstLine="540"/>
        <w:jc w:val="right"/>
        <w:textAlignment w:val="auto"/>
        <w:rPr>
          <w:rFonts w:eastAsia="Times New Roman"/>
          <w:b/>
          <w:kern w:val="0"/>
          <w:szCs w:val="24"/>
          <w:lang w:eastAsia="ru-RU"/>
        </w:rPr>
      </w:pPr>
    </w:p>
    <w:p w:rsidR="00713415" w:rsidRDefault="00713415" w:rsidP="00722FC2">
      <w:pPr>
        <w:suppressAutoHyphens w:val="0"/>
        <w:autoSpaceDE w:val="0"/>
        <w:adjustRightInd w:val="0"/>
        <w:ind w:firstLine="540"/>
        <w:jc w:val="right"/>
        <w:textAlignment w:val="auto"/>
        <w:rPr>
          <w:rFonts w:eastAsia="Times New Roman"/>
          <w:b/>
          <w:kern w:val="0"/>
          <w:szCs w:val="24"/>
          <w:lang w:eastAsia="ru-RU"/>
        </w:rPr>
      </w:pPr>
    </w:p>
    <w:p w:rsidR="00713415" w:rsidRDefault="00713415" w:rsidP="00722FC2">
      <w:pPr>
        <w:suppressAutoHyphens w:val="0"/>
        <w:autoSpaceDE w:val="0"/>
        <w:adjustRightInd w:val="0"/>
        <w:ind w:firstLine="540"/>
        <w:jc w:val="right"/>
        <w:textAlignment w:val="auto"/>
        <w:rPr>
          <w:rFonts w:eastAsia="Times New Roman"/>
          <w:b/>
          <w:kern w:val="0"/>
          <w:szCs w:val="24"/>
          <w:lang w:eastAsia="ru-RU"/>
        </w:rPr>
      </w:pPr>
    </w:p>
    <w:p w:rsidR="00713415" w:rsidRDefault="00713415" w:rsidP="00722FC2">
      <w:pPr>
        <w:suppressAutoHyphens w:val="0"/>
        <w:autoSpaceDE w:val="0"/>
        <w:adjustRightInd w:val="0"/>
        <w:ind w:firstLine="540"/>
        <w:jc w:val="right"/>
        <w:textAlignment w:val="auto"/>
        <w:rPr>
          <w:rFonts w:eastAsia="Times New Roman"/>
          <w:b/>
          <w:kern w:val="0"/>
          <w:szCs w:val="24"/>
          <w:lang w:eastAsia="ru-RU"/>
        </w:rPr>
      </w:pPr>
    </w:p>
    <w:p w:rsidR="00713415" w:rsidRDefault="00713415" w:rsidP="00722FC2">
      <w:pPr>
        <w:suppressAutoHyphens w:val="0"/>
        <w:autoSpaceDE w:val="0"/>
        <w:adjustRightInd w:val="0"/>
        <w:ind w:firstLine="540"/>
        <w:jc w:val="right"/>
        <w:textAlignment w:val="auto"/>
        <w:rPr>
          <w:rFonts w:eastAsia="Times New Roman"/>
          <w:b/>
          <w:kern w:val="0"/>
          <w:szCs w:val="24"/>
          <w:lang w:eastAsia="ru-RU"/>
        </w:rPr>
      </w:pPr>
    </w:p>
    <w:p w:rsidR="00713415" w:rsidRDefault="00713415" w:rsidP="00722FC2">
      <w:pPr>
        <w:suppressAutoHyphens w:val="0"/>
        <w:autoSpaceDE w:val="0"/>
        <w:adjustRightInd w:val="0"/>
        <w:ind w:firstLine="540"/>
        <w:jc w:val="right"/>
        <w:textAlignment w:val="auto"/>
        <w:rPr>
          <w:rFonts w:eastAsia="Times New Roman"/>
          <w:b/>
          <w:kern w:val="0"/>
          <w:szCs w:val="24"/>
          <w:lang w:eastAsia="ru-RU"/>
        </w:rPr>
      </w:pPr>
    </w:p>
    <w:p w:rsidR="00713415" w:rsidRDefault="00713415" w:rsidP="00722FC2">
      <w:pPr>
        <w:suppressAutoHyphens w:val="0"/>
        <w:autoSpaceDE w:val="0"/>
        <w:adjustRightInd w:val="0"/>
        <w:ind w:firstLine="540"/>
        <w:jc w:val="right"/>
        <w:textAlignment w:val="auto"/>
        <w:rPr>
          <w:rFonts w:eastAsia="Times New Roman"/>
          <w:b/>
          <w:kern w:val="0"/>
          <w:szCs w:val="24"/>
          <w:lang w:eastAsia="ru-RU"/>
        </w:rPr>
      </w:pPr>
    </w:p>
    <w:p w:rsidR="00713415" w:rsidRDefault="00713415" w:rsidP="00722FC2">
      <w:pPr>
        <w:suppressAutoHyphens w:val="0"/>
        <w:autoSpaceDE w:val="0"/>
        <w:adjustRightInd w:val="0"/>
        <w:ind w:firstLine="540"/>
        <w:jc w:val="right"/>
        <w:textAlignment w:val="auto"/>
        <w:rPr>
          <w:rFonts w:eastAsia="Times New Roman"/>
          <w:b/>
          <w:kern w:val="0"/>
          <w:szCs w:val="24"/>
          <w:lang w:eastAsia="ru-RU"/>
        </w:rPr>
      </w:pPr>
    </w:p>
    <w:p w:rsidR="00713415" w:rsidRDefault="00713415" w:rsidP="00722FC2">
      <w:pPr>
        <w:suppressAutoHyphens w:val="0"/>
        <w:autoSpaceDE w:val="0"/>
        <w:adjustRightInd w:val="0"/>
        <w:ind w:firstLine="540"/>
        <w:jc w:val="right"/>
        <w:textAlignment w:val="auto"/>
        <w:rPr>
          <w:rFonts w:eastAsia="Times New Roman"/>
          <w:b/>
          <w:kern w:val="0"/>
          <w:szCs w:val="24"/>
          <w:lang w:eastAsia="ru-RU"/>
        </w:rPr>
      </w:pPr>
    </w:p>
    <w:p w:rsidR="00713415" w:rsidRDefault="00713415" w:rsidP="00722FC2">
      <w:pPr>
        <w:suppressAutoHyphens w:val="0"/>
        <w:autoSpaceDE w:val="0"/>
        <w:adjustRightInd w:val="0"/>
        <w:ind w:firstLine="540"/>
        <w:jc w:val="right"/>
        <w:textAlignment w:val="auto"/>
        <w:rPr>
          <w:rFonts w:eastAsia="Times New Roman"/>
          <w:b/>
          <w:kern w:val="0"/>
          <w:szCs w:val="24"/>
          <w:lang w:eastAsia="ru-RU"/>
        </w:rPr>
      </w:pPr>
    </w:p>
    <w:p w:rsidR="00713415" w:rsidRDefault="00713415" w:rsidP="00722FC2">
      <w:pPr>
        <w:suppressAutoHyphens w:val="0"/>
        <w:autoSpaceDE w:val="0"/>
        <w:adjustRightInd w:val="0"/>
        <w:ind w:firstLine="540"/>
        <w:jc w:val="right"/>
        <w:textAlignment w:val="auto"/>
        <w:rPr>
          <w:rFonts w:eastAsia="Times New Roman"/>
          <w:b/>
          <w:kern w:val="0"/>
          <w:szCs w:val="24"/>
          <w:lang w:eastAsia="ru-RU"/>
        </w:rPr>
      </w:pPr>
    </w:p>
    <w:p w:rsidR="00713415" w:rsidRDefault="00713415" w:rsidP="00722FC2">
      <w:pPr>
        <w:suppressAutoHyphens w:val="0"/>
        <w:autoSpaceDE w:val="0"/>
        <w:adjustRightInd w:val="0"/>
        <w:ind w:firstLine="540"/>
        <w:jc w:val="right"/>
        <w:textAlignment w:val="auto"/>
        <w:rPr>
          <w:rFonts w:eastAsia="Times New Roman"/>
          <w:b/>
          <w:kern w:val="0"/>
          <w:szCs w:val="24"/>
          <w:lang w:eastAsia="ru-RU"/>
        </w:rPr>
      </w:pPr>
    </w:p>
    <w:p w:rsidR="00713415" w:rsidRDefault="00713415" w:rsidP="00722FC2">
      <w:pPr>
        <w:suppressAutoHyphens w:val="0"/>
        <w:autoSpaceDE w:val="0"/>
        <w:adjustRightInd w:val="0"/>
        <w:ind w:firstLine="540"/>
        <w:jc w:val="right"/>
        <w:textAlignment w:val="auto"/>
        <w:rPr>
          <w:rFonts w:eastAsia="Times New Roman"/>
          <w:b/>
          <w:kern w:val="0"/>
          <w:szCs w:val="24"/>
          <w:lang w:eastAsia="ru-RU"/>
        </w:rPr>
      </w:pPr>
    </w:p>
    <w:p w:rsidR="00713415" w:rsidRDefault="00713415" w:rsidP="00722FC2">
      <w:pPr>
        <w:suppressAutoHyphens w:val="0"/>
        <w:autoSpaceDE w:val="0"/>
        <w:adjustRightInd w:val="0"/>
        <w:ind w:firstLine="540"/>
        <w:jc w:val="right"/>
        <w:textAlignment w:val="auto"/>
        <w:rPr>
          <w:rFonts w:eastAsia="Times New Roman"/>
          <w:b/>
          <w:kern w:val="0"/>
          <w:szCs w:val="24"/>
          <w:lang w:eastAsia="ru-RU"/>
        </w:rPr>
      </w:pPr>
    </w:p>
    <w:p w:rsidR="00713415" w:rsidRDefault="00713415" w:rsidP="00722FC2">
      <w:pPr>
        <w:suppressAutoHyphens w:val="0"/>
        <w:autoSpaceDE w:val="0"/>
        <w:adjustRightInd w:val="0"/>
        <w:ind w:firstLine="540"/>
        <w:jc w:val="right"/>
        <w:textAlignment w:val="auto"/>
        <w:rPr>
          <w:rFonts w:eastAsia="Times New Roman"/>
          <w:b/>
          <w:kern w:val="0"/>
          <w:szCs w:val="24"/>
          <w:lang w:eastAsia="ru-RU"/>
        </w:rPr>
      </w:pPr>
    </w:p>
    <w:p w:rsidR="00713415" w:rsidRDefault="00713415" w:rsidP="00722FC2">
      <w:pPr>
        <w:suppressAutoHyphens w:val="0"/>
        <w:autoSpaceDE w:val="0"/>
        <w:adjustRightInd w:val="0"/>
        <w:ind w:firstLine="540"/>
        <w:jc w:val="right"/>
        <w:textAlignment w:val="auto"/>
        <w:rPr>
          <w:rFonts w:eastAsia="Times New Roman"/>
          <w:b/>
          <w:kern w:val="0"/>
          <w:szCs w:val="24"/>
          <w:lang w:eastAsia="ru-RU"/>
        </w:rPr>
      </w:pPr>
    </w:p>
    <w:p w:rsidR="00713415" w:rsidRDefault="00713415" w:rsidP="00722FC2">
      <w:pPr>
        <w:suppressAutoHyphens w:val="0"/>
        <w:autoSpaceDE w:val="0"/>
        <w:adjustRightInd w:val="0"/>
        <w:ind w:firstLine="540"/>
        <w:jc w:val="right"/>
        <w:textAlignment w:val="auto"/>
        <w:rPr>
          <w:rFonts w:eastAsia="Times New Roman"/>
          <w:b/>
          <w:kern w:val="0"/>
          <w:szCs w:val="24"/>
          <w:lang w:eastAsia="ru-RU"/>
        </w:rPr>
      </w:pPr>
    </w:p>
    <w:p w:rsidR="00713415" w:rsidRDefault="00713415" w:rsidP="00722FC2">
      <w:pPr>
        <w:suppressAutoHyphens w:val="0"/>
        <w:autoSpaceDE w:val="0"/>
        <w:adjustRightInd w:val="0"/>
        <w:ind w:firstLine="540"/>
        <w:jc w:val="right"/>
        <w:textAlignment w:val="auto"/>
        <w:rPr>
          <w:rFonts w:eastAsia="Times New Roman"/>
          <w:b/>
          <w:kern w:val="0"/>
          <w:szCs w:val="24"/>
          <w:lang w:eastAsia="ru-RU"/>
        </w:rPr>
      </w:pPr>
    </w:p>
    <w:p w:rsidR="00713415" w:rsidRDefault="00713415" w:rsidP="00AE2470">
      <w:pPr>
        <w:suppressAutoHyphens w:val="0"/>
        <w:autoSpaceDE w:val="0"/>
        <w:adjustRightInd w:val="0"/>
        <w:textAlignment w:val="auto"/>
        <w:rPr>
          <w:rFonts w:eastAsia="Times New Roman"/>
          <w:b/>
          <w:kern w:val="0"/>
          <w:szCs w:val="24"/>
          <w:lang w:eastAsia="ru-RU"/>
        </w:rPr>
      </w:pPr>
    </w:p>
    <w:p w:rsidR="00AE2470" w:rsidRDefault="00AE2470" w:rsidP="00AE2470">
      <w:pPr>
        <w:suppressAutoHyphens w:val="0"/>
        <w:autoSpaceDE w:val="0"/>
        <w:adjustRightInd w:val="0"/>
        <w:textAlignment w:val="auto"/>
        <w:rPr>
          <w:rFonts w:eastAsia="Times New Roman"/>
          <w:b/>
          <w:kern w:val="0"/>
          <w:szCs w:val="24"/>
          <w:lang w:eastAsia="ru-RU"/>
        </w:rPr>
      </w:pPr>
    </w:p>
    <w:p w:rsidR="00713415" w:rsidRDefault="00713415" w:rsidP="00713415">
      <w:pPr>
        <w:suppressAutoHyphens w:val="0"/>
        <w:autoSpaceDN/>
        <w:jc w:val="right"/>
        <w:textAlignment w:val="auto"/>
        <w:outlineLvl w:val="2"/>
        <w:rPr>
          <w:rFonts w:eastAsia="Times New Roman"/>
          <w:kern w:val="32"/>
          <w:szCs w:val="24"/>
          <w:lang w:eastAsia="ru-RU"/>
        </w:rPr>
      </w:pPr>
      <w:r w:rsidRPr="00722FC2">
        <w:rPr>
          <w:rFonts w:ascii="Arial" w:eastAsia="Times New Roman" w:hAnsi="Arial" w:cs="Arial"/>
          <w:bCs/>
          <w:kern w:val="32"/>
          <w:sz w:val="22"/>
          <w:szCs w:val="22"/>
          <w:lang w:eastAsia="ru-RU"/>
        </w:rPr>
        <w:t xml:space="preserve">                                                                     </w:t>
      </w:r>
      <w:r w:rsidRPr="00722FC2">
        <w:rPr>
          <w:rFonts w:eastAsia="Times New Roman"/>
          <w:kern w:val="32"/>
          <w:szCs w:val="24"/>
          <w:lang w:eastAsia="ru-RU"/>
        </w:rPr>
        <w:t>Приложение</w:t>
      </w:r>
      <w:r>
        <w:rPr>
          <w:rFonts w:eastAsia="Times New Roman"/>
          <w:kern w:val="32"/>
          <w:szCs w:val="24"/>
          <w:lang w:eastAsia="ru-RU"/>
        </w:rPr>
        <w:t xml:space="preserve"> № 4</w:t>
      </w:r>
      <w:r w:rsidRPr="00722FC2">
        <w:rPr>
          <w:rFonts w:eastAsia="Times New Roman"/>
          <w:kern w:val="32"/>
          <w:szCs w:val="24"/>
          <w:lang w:eastAsia="ru-RU"/>
        </w:rPr>
        <w:t xml:space="preserve"> </w:t>
      </w:r>
    </w:p>
    <w:p w:rsidR="00713415" w:rsidRPr="00722FC2" w:rsidRDefault="00713415" w:rsidP="00713415">
      <w:pPr>
        <w:suppressAutoHyphens w:val="0"/>
        <w:autoSpaceDN/>
        <w:jc w:val="right"/>
        <w:textAlignment w:val="auto"/>
        <w:outlineLvl w:val="2"/>
        <w:rPr>
          <w:rFonts w:eastAsia="Times New Roman"/>
          <w:kern w:val="32"/>
          <w:szCs w:val="24"/>
          <w:lang w:eastAsia="ru-RU"/>
        </w:rPr>
      </w:pPr>
      <w:r w:rsidRPr="00722FC2">
        <w:rPr>
          <w:rFonts w:eastAsia="Times New Roman"/>
          <w:kern w:val="32"/>
          <w:szCs w:val="24"/>
          <w:lang w:eastAsia="ru-RU"/>
        </w:rPr>
        <w:t>к Конкурсной документации</w:t>
      </w:r>
    </w:p>
    <w:p w:rsidR="00722FC2" w:rsidRPr="00722FC2" w:rsidRDefault="00722FC2" w:rsidP="00713415">
      <w:pPr>
        <w:suppressAutoHyphens w:val="0"/>
        <w:autoSpaceDE w:val="0"/>
        <w:adjustRightInd w:val="0"/>
        <w:textAlignment w:val="auto"/>
        <w:rPr>
          <w:rFonts w:eastAsia="Times New Roman"/>
          <w:kern w:val="0"/>
          <w:szCs w:val="24"/>
          <w:lang w:eastAsia="ru-RU"/>
        </w:rPr>
      </w:pPr>
    </w:p>
    <w:p w:rsidR="00722FC2" w:rsidRPr="00722FC2" w:rsidRDefault="00722FC2" w:rsidP="00722FC2">
      <w:pPr>
        <w:suppressAutoHyphens w:val="0"/>
        <w:autoSpaceDN/>
        <w:textAlignment w:val="auto"/>
        <w:rPr>
          <w:rFonts w:eastAsia="Times New Roman"/>
          <w:kern w:val="32"/>
          <w:sz w:val="22"/>
          <w:szCs w:val="28"/>
          <w:lang w:eastAsia="ru-RU"/>
        </w:rPr>
      </w:pPr>
      <w:r w:rsidRPr="00722FC2">
        <w:rPr>
          <w:rFonts w:eastAsia="Times New Roman"/>
          <w:kern w:val="32"/>
          <w:szCs w:val="24"/>
          <w:lang w:eastAsia="ru-RU"/>
        </w:rPr>
        <w:t xml:space="preserve"> </w:t>
      </w:r>
      <w:r w:rsidRPr="00722FC2">
        <w:rPr>
          <w:rFonts w:eastAsia="Times New Roman"/>
          <w:kern w:val="32"/>
          <w:sz w:val="22"/>
          <w:szCs w:val="28"/>
          <w:lang w:eastAsia="ru-RU"/>
        </w:rPr>
        <w:t>На бланке организации (при наличии)</w:t>
      </w:r>
    </w:p>
    <w:p w:rsidR="00722FC2" w:rsidRPr="00722FC2" w:rsidRDefault="00722FC2" w:rsidP="00722FC2">
      <w:pPr>
        <w:suppressAutoHyphens w:val="0"/>
        <w:autoSpaceDN/>
        <w:textAlignment w:val="auto"/>
        <w:rPr>
          <w:rFonts w:eastAsia="Times New Roman"/>
          <w:kern w:val="32"/>
          <w:szCs w:val="24"/>
          <w:lang w:eastAsia="ru-RU"/>
        </w:rPr>
      </w:pPr>
      <w:r w:rsidRPr="00722FC2">
        <w:rPr>
          <w:rFonts w:eastAsia="Times New Roman"/>
          <w:kern w:val="32"/>
          <w:szCs w:val="24"/>
          <w:lang w:eastAsia="ru-RU"/>
        </w:rPr>
        <w:t>Дата, исх. номер</w:t>
      </w:r>
    </w:p>
    <w:p w:rsidR="00722FC2" w:rsidRPr="00722FC2" w:rsidRDefault="00722FC2" w:rsidP="00722FC2">
      <w:pPr>
        <w:suppressAutoHyphens w:val="0"/>
        <w:autoSpaceDN/>
        <w:spacing w:before="240" w:after="60"/>
        <w:jc w:val="center"/>
        <w:textAlignment w:val="auto"/>
        <w:outlineLvl w:val="4"/>
        <w:rPr>
          <w:rFonts w:eastAsia="Times New Roman"/>
          <w:b/>
          <w:bCs/>
          <w:kern w:val="0"/>
          <w:sz w:val="22"/>
          <w:szCs w:val="26"/>
          <w:lang w:eastAsia="ru-RU"/>
        </w:rPr>
      </w:pPr>
      <w:r w:rsidRPr="00722FC2">
        <w:rPr>
          <w:rFonts w:eastAsia="Times New Roman"/>
          <w:b/>
          <w:bCs/>
          <w:kern w:val="0"/>
          <w:sz w:val="22"/>
          <w:szCs w:val="26"/>
          <w:lang w:eastAsia="ru-RU"/>
        </w:rPr>
        <w:t>КОНКУРСНОЕ ПРЕДЛОЖЕНИЕ</w:t>
      </w:r>
    </w:p>
    <w:p w:rsidR="00722FC2" w:rsidRPr="00722FC2" w:rsidRDefault="00722FC2" w:rsidP="00722FC2">
      <w:pPr>
        <w:suppressAutoHyphens w:val="0"/>
        <w:autoSpaceDN/>
        <w:textAlignment w:val="auto"/>
        <w:rPr>
          <w:rFonts w:eastAsia="Times New Roman"/>
          <w:kern w:val="32"/>
          <w:sz w:val="28"/>
          <w:szCs w:val="28"/>
          <w:lang w:eastAsia="ru-RU"/>
        </w:rPr>
      </w:pPr>
    </w:p>
    <w:p w:rsidR="00722FC2" w:rsidRPr="00722FC2" w:rsidRDefault="00722FC2" w:rsidP="00722FC2">
      <w:pPr>
        <w:suppressAutoHyphens w:val="0"/>
        <w:autoSpaceDE w:val="0"/>
        <w:adjustRightInd w:val="0"/>
        <w:ind w:firstLine="540"/>
        <w:jc w:val="both"/>
        <w:textAlignment w:val="auto"/>
        <w:rPr>
          <w:rFonts w:eastAsia="Times New Roman"/>
          <w:kern w:val="0"/>
          <w:szCs w:val="24"/>
          <w:lang w:eastAsia="ru-RU"/>
        </w:rPr>
      </w:pPr>
      <w:r w:rsidRPr="00722FC2">
        <w:rPr>
          <w:rFonts w:eastAsia="Times New Roman"/>
          <w:bCs/>
          <w:iCs/>
          <w:kern w:val="0"/>
          <w:szCs w:val="24"/>
          <w:lang w:eastAsia="ru-RU"/>
        </w:rPr>
        <w:t xml:space="preserve">Исполняя наши обязательства и изучив конкурсную документацию </w:t>
      </w:r>
      <w:r w:rsidRPr="00722FC2">
        <w:rPr>
          <w:rFonts w:eastAsia="Times New Roman"/>
          <w:kern w:val="0"/>
          <w:szCs w:val="24"/>
          <w:lang w:eastAsia="ru-RU"/>
        </w:rPr>
        <w:t>на право</w:t>
      </w:r>
      <w:r w:rsidRPr="00722FC2">
        <w:rPr>
          <w:rFonts w:ascii="Arial" w:eastAsia="Times New Roman" w:hAnsi="Arial" w:cs="Arial"/>
          <w:kern w:val="0"/>
          <w:szCs w:val="24"/>
          <w:lang w:eastAsia="ru-RU"/>
        </w:rPr>
        <w:t xml:space="preserve"> </w:t>
      </w:r>
      <w:r w:rsidRPr="00722FC2">
        <w:rPr>
          <w:rFonts w:eastAsia="Times New Roman"/>
          <w:kern w:val="0"/>
          <w:szCs w:val="24"/>
          <w:lang w:eastAsia="ru-RU"/>
        </w:rPr>
        <w:t>закл</w:t>
      </w:r>
      <w:r w:rsidRPr="00722FC2">
        <w:rPr>
          <w:rFonts w:eastAsia="Times New Roman"/>
          <w:kern w:val="0"/>
          <w:szCs w:val="24"/>
          <w:lang w:eastAsia="ru-RU"/>
        </w:rPr>
        <w:t>ю</w:t>
      </w:r>
      <w:r w:rsidR="00751882">
        <w:rPr>
          <w:rFonts w:eastAsia="Times New Roman"/>
          <w:kern w:val="0"/>
          <w:szCs w:val="24"/>
          <w:lang w:eastAsia="ru-RU"/>
        </w:rPr>
        <w:t>чения договора о транспортном обслуживании</w:t>
      </w:r>
      <w:r w:rsidRPr="00722FC2">
        <w:rPr>
          <w:rFonts w:eastAsia="Times New Roman"/>
          <w:kern w:val="0"/>
          <w:szCs w:val="24"/>
          <w:lang w:eastAsia="ru-RU"/>
        </w:rPr>
        <w:t xml:space="preserve"> населения </w:t>
      </w:r>
      <w:r w:rsidR="00751882">
        <w:rPr>
          <w:rFonts w:eastAsia="Times New Roman"/>
          <w:kern w:val="0"/>
          <w:szCs w:val="24"/>
          <w:lang w:eastAsia="ru-RU"/>
        </w:rPr>
        <w:t xml:space="preserve">муниципального образования </w:t>
      </w:r>
      <w:r w:rsidRPr="00722FC2">
        <w:rPr>
          <w:rFonts w:eastAsia="Times New Roman"/>
          <w:kern w:val="0"/>
          <w:szCs w:val="24"/>
          <w:lang w:eastAsia="ru-RU"/>
        </w:rPr>
        <w:t>города Киров</w:t>
      </w:r>
      <w:r w:rsidR="00751882">
        <w:rPr>
          <w:rFonts w:eastAsia="Times New Roman"/>
          <w:kern w:val="0"/>
          <w:szCs w:val="24"/>
          <w:lang w:eastAsia="ru-RU"/>
        </w:rPr>
        <w:t>ск с подведомственной территорией по муниципальным</w:t>
      </w:r>
      <w:r w:rsidRPr="00722FC2">
        <w:rPr>
          <w:rFonts w:eastAsia="Times New Roman"/>
          <w:kern w:val="0"/>
          <w:szCs w:val="24"/>
          <w:lang w:eastAsia="ru-RU"/>
        </w:rPr>
        <w:t>, в том числе соц</w:t>
      </w:r>
      <w:r w:rsidRPr="00722FC2">
        <w:rPr>
          <w:rFonts w:eastAsia="Times New Roman"/>
          <w:kern w:val="0"/>
          <w:szCs w:val="24"/>
          <w:lang w:eastAsia="ru-RU"/>
        </w:rPr>
        <w:t>и</w:t>
      </w:r>
      <w:r w:rsidRPr="00722FC2">
        <w:rPr>
          <w:rFonts w:eastAsia="Times New Roman"/>
          <w:kern w:val="0"/>
          <w:szCs w:val="24"/>
          <w:lang w:eastAsia="ru-RU"/>
        </w:rPr>
        <w:t>ально значимым муниципальным маршрутам.</w:t>
      </w:r>
    </w:p>
    <w:p w:rsidR="00722FC2" w:rsidRPr="00722FC2" w:rsidRDefault="00722FC2" w:rsidP="00722FC2">
      <w:pPr>
        <w:suppressAutoHyphens w:val="0"/>
        <w:autoSpaceDN/>
        <w:ind w:firstLine="540"/>
        <w:jc w:val="both"/>
        <w:textAlignment w:val="auto"/>
        <w:rPr>
          <w:rFonts w:eastAsia="Times New Roman"/>
          <w:kern w:val="32"/>
          <w:szCs w:val="24"/>
          <w:lang w:eastAsia="ru-RU"/>
        </w:rPr>
      </w:pPr>
    </w:p>
    <w:p w:rsidR="00722FC2" w:rsidRPr="00722FC2" w:rsidRDefault="00722FC2" w:rsidP="00722FC2">
      <w:pPr>
        <w:suppressAutoHyphens w:val="0"/>
        <w:autoSpaceDN/>
        <w:ind w:firstLine="540"/>
        <w:jc w:val="both"/>
        <w:textAlignment w:val="auto"/>
        <w:rPr>
          <w:rFonts w:eastAsia="Times New Roman"/>
          <w:bCs/>
          <w:iCs/>
          <w:kern w:val="32"/>
          <w:szCs w:val="24"/>
          <w:lang w:eastAsia="ru-RU"/>
        </w:rPr>
      </w:pPr>
      <w:r w:rsidRPr="00722FC2">
        <w:rPr>
          <w:rFonts w:eastAsia="Times New Roman"/>
          <w:bCs/>
          <w:iCs/>
          <w:kern w:val="32"/>
          <w:szCs w:val="24"/>
          <w:lang w:eastAsia="ru-RU"/>
        </w:rPr>
        <w:t>мы ___________________________________________</w:t>
      </w:r>
      <w:r w:rsidR="00713415">
        <w:rPr>
          <w:rFonts w:eastAsia="Times New Roman"/>
          <w:bCs/>
          <w:iCs/>
          <w:kern w:val="32"/>
          <w:szCs w:val="24"/>
          <w:lang w:eastAsia="ru-RU"/>
        </w:rPr>
        <w:t>_________________________</w:t>
      </w:r>
      <w:r w:rsidRPr="00722FC2">
        <w:rPr>
          <w:rFonts w:eastAsia="Times New Roman"/>
          <w:bCs/>
          <w:iCs/>
          <w:kern w:val="32"/>
          <w:szCs w:val="24"/>
          <w:lang w:eastAsia="ru-RU"/>
        </w:rPr>
        <w:t>_</w:t>
      </w:r>
    </w:p>
    <w:p w:rsidR="00722FC2" w:rsidRPr="00722FC2" w:rsidRDefault="00722FC2" w:rsidP="00722FC2">
      <w:pPr>
        <w:suppressAutoHyphens w:val="0"/>
        <w:autoSpaceDN/>
        <w:textAlignment w:val="auto"/>
        <w:rPr>
          <w:rFonts w:eastAsia="Times New Roman"/>
          <w:bCs/>
          <w:iCs/>
          <w:color w:val="000000"/>
          <w:kern w:val="32"/>
          <w:szCs w:val="24"/>
          <w:vertAlign w:val="superscript"/>
          <w:lang w:eastAsia="ru-RU"/>
        </w:rPr>
      </w:pPr>
      <w:r w:rsidRPr="00722FC2">
        <w:rPr>
          <w:rFonts w:eastAsia="Times New Roman"/>
          <w:bCs/>
          <w:iCs/>
          <w:color w:val="000000"/>
          <w:kern w:val="32"/>
          <w:szCs w:val="24"/>
          <w:vertAlign w:val="superscript"/>
          <w:lang w:eastAsia="ru-RU"/>
        </w:rPr>
        <w:t xml:space="preserve">                                                                (указать полное наименование участника конкурса)</w:t>
      </w:r>
    </w:p>
    <w:p w:rsidR="00722FC2" w:rsidRPr="00722FC2" w:rsidRDefault="00722FC2" w:rsidP="00722FC2">
      <w:pPr>
        <w:suppressAutoHyphens w:val="0"/>
        <w:autoSpaceDN/>
        <w:jc w:val="both"/>
        <w:textAlignment w:val="auto"/>
        <w:rPr>
          <w:rFonts w:eastAsia="Times New Roman"/>
          <w:bCs/>
          <w:iCs/>
          <w:color w:val="000000"/>
          <w:kern w:val="32"/>
          <w:szCs w:val="24"/>
          <w:lang w:eastAsia="ru-RU"/>
        </w:rPr>
      </w:pPr>
      <w:r w:rsidRPr="00722FC2">
        <w:rPr>
          <w:rFonts w:eastAsia="Times New Roman"/>
          <w:bCs/>
          <w:iCs/>
          <w:color w:val="000000"/>
          <w:kern w:val="32"/>
          <w:szCs w:val="24"/>
          <w:lang w:eastAsia="ru-RU"/>
        </w:rPr>
        <w:t>в лице ____________________________________</w:t>
      </w:r>
      <w:r w:rsidR="00713415">
        <w:rPr>
          <w:rFonts w:eastAsia="Times New Roman"/>
          <w:bCs/>
          <w:iCs/>
          <w:color w:val="000000"/>
          <w:kern w:val="32"/>
          <w:szCs w:val="24"/>
          <w:lang w:eastAsia="ru-RU"/>
        </w:rPr>
        <w:t>______________________</w:t>
      </w:r>
      <w:r w:rsidRPr="00722FC2">
        <w:rPr>
          <w:rFonts w:eastAsia="Times New Roman"/>
          <w:bCs/>
          <w:iCs/>
          <w:color w:val="000000"/>
          <w:kern w:val="32"/>
          <w:szCs w:val="24"/>
          <w:lang w:eastAsia="ru-RU"/>
        </w:rPr>
        <w:t xml:space="preserve">_____________, </w:t>
      </w:r>
    </w:p>
    <w:p w:rsidR="00722FC2" w:rsidRPr="00722FC2" w:rsidRDefault="00722FC2" w:rsidP="00722FC2">
      <w:pPr>
        <w:suppressAutoHyphens w:val="0"/>
        <w:autoSpaceDN/>
        <w:jc w:val="both"/>
        <w:textAlignment w:val="auto"/>
        <w:rPr>
          <w:rFonts w:eastAsia="Times New Roman"/>
          <w:bCs/>
          <w:iCs/>
          <w:color w:val="000000"/>
          <w:kern w:val="32"/>
          <w:szCs w:val="24"/>
          <w:vertAlign w:val="superscript"/>
          <w:lang w:eastAsia="ru-RU"/>
        </w:rPr>
      </w:pPr>
      <w:r w:rsidRPr="00722FC2">
        <w:rPr>
          <w:rFonts w:eastAsia="Times New Roman"/>
          <w:bCs/>
          <w:iCs/>
          <w:color w:val="000000"/>
          <w:kern w:val="32"/>
          <w:szCs w:val="24"/>
          <w:vertAlign w:val="superscript"/>
          <w:lang w:eastAsia="ru-RU"/>
        </w:rPr>
        <w:t xml:space="preserve">                                                                                                 (указать должность, ФИО)</w:t>
      </w:r>
    </w:p>
    <w:p w:rsidR="00722FC2" w:rsidRPr="00722FC2" w:rsidRDefault="00722FC2" w:rsidP="00722FC2">
      <w:pPr>
        <w:suppressAutoHyphens w:val="0"/>
        <w:autoSpaceDN/>
        <w:jc w:val="both"/>
        <w:textAlignment w:val="auto"/>
        <w:rPr>
          <w:rFonts w:eastAsia="Times New Roman"/>
          <w:bCs/>
          <w:iCs/>
          <w:color w:val="000000"/>
          <w:kern w:val="32"/>
          <w:sz w:val="22"/>
          <w:szCs w:val="28"/>
          <w:lang w:eastAsia="ru-RU"/>
        </w:rPr>
      </w:pPr>
      <w:r w:rsidRPr="00722FC2">
        <w:rPr>
          <w:rFonts w:eastAsia="Times New Roman"/>
          <w:bCs/>
          <w:iCs/>
          <w:color w:val="000000"/>
          <w:kern w:val="32"/>
          <w:szCs w:val="24"/>
          <w:lang w:eastAsia="ru-RU"/>
        </w:rPr>
        <w:t>действующего на основании _______________________________________________</w:t>
      </w:r>
      <w:r w:rsidR="00713415">
        <w:rPr>
          <w:rFonts w:eastAsia="Times New Roman"/>
          <w:bCs/>
          <w:iCs/>
          <w:color w:val="000000"/>
          <w:kern w:val="32"/>
          <w:szCs w:val="24"/>
          <w:lang w:eastAsia="ru-RU"/>
        </w:rPr>
        <w:t>_____,</w:t>
      </w:r>
    </w:p>
    <w:p w:rsidR="00722FC2" w:rsidRPr="00722FC2" w:rsidRDefault="00722FC2" w:rsidP="00722FC2">
      <w:pPr>
        <w:widowControl w:val="0"/>
        <w:suppressAutoHyphens w:val="0"/>
        <w:autoSpaceDN/>
        <w:spacing w:after="120"/>
        <w:jc w:val="both"/>
        <w:textAlignment w:val="auto"/>
        <w:rPr>
          <w:rFonts w:eastAsia="Times New Roman"/>
          <w:bCs/>
          <w:iCs/>
          <w:kern w:val="0"/>
          <w:szCs w:val="24"/>
          <w:lang w:eastAsia="ru-RU"/>
        </w:rPr>
      </w:pPr>
      <w:r w:rsidRPr="00722FC2">
        <w:rPr>
          <w:rFonts w:eastAsia="Times New Roman"/>
          <w:bCs/>
          <w:iCs/>
          <w:kern w:val="0"/>
          <w:szCs w:val="24"/>
          <w:lang w:eastAsia="ru-RU"/>
        </w:rPr>
        <w:t>уполномоченного в случае признания нас победителями конк</w:t>
      </w:r>
      <w:r w:rsidR="00F87B74">
        <w:rPr>
          <w:rFonts w:eastAsia="Times New Roman"/>
          <w:bCs/>
          <w:iCs/>
          <w:kern w:val="0"/>
          <w:szCs w:val="24"/>
          <w:lang w:eastAsia="ru-RU"/>
        </w:rPr>
        <w:t>урса подписать контракт с орга</w:t>
      </w:r>
      <w:r w:rsidR="007018FA">
        <w:rPr>
          <w:rFonts w:eastAsia="Times New Roman"/>
          <w:bCs/>
          <w:iCs/>
          <w:kern w:val="0"/>
          <w:szCs w:val="24"/>
          <w:lang w:eastAsia="ru-RU"/>
        </w:rPr>
        <w:t>н</w:t>
      </w:r>
      <w:r w:rsidR="00F87B74">
        <w:rPr>
          <w:rFonts w:eastAsia="Times New Roman"/>
          <w:bCs/>
          <w:iCs/>
          <w:kern w:val="0"/>
          <w:szCs w:val="24"/>
          <w:lang w:eastAsia="ru-RU"/>
        </w:rPr>
        <w:t>изатором</w:t>
      </w:r>
      <w:r w:rsidRPr="00722FC2">
        <w:rPr>
          <w:rFonts w:eastAsia="Times New Roman"/>
          <w:bCs/>
          <w:iCs/>
          <w:kern w:val="0"/>
          <w:szCs w:val="24"/>
          <w:lang w:eastAsia="ru-RU"/>
        </w:rPr>
        <w:t>, согласны выполнить предусмотренные конкурсом функции, в соответс</w:t>
      </w:r>
      <w:r w:rsidRPr="00722FC2">
        <w:rPr>
          <w:rFonts w:eastAsia="Times New Roman"/>
          <w:bCs/>
          <w:iCs/>
          <w:kern w:val="0"/>
          <w:szCs w:val="24"/>
          <w:lang w:eastAsia="ru-RU"/>
        </w:rPr>
        <w:t>т</w:t>
      </w:r>
      <w:r w:rsidRPr="00722FC2">
        <w:rPr>
          <w:rFonts w:eastAsia="Times New Roman"/>
          <w:bCs/>
          <w:iCs/>
          <w:kern w:val="0"/>
          <w:szCs w:val="24"/>
          <w:lang w:eastAsia="ru-RU"/>
        </w:rPr>
        <w:t>вии с требованиями конкурсной документации и на условиях настоящего конкурсного предложения: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9"/>
        <w:gridCol w:w="5984"/>
        <w:gridCol w:w="2959"/>
      </w:tblGrid>
      <w:tr w:rsidR="00722FC2" w:rsidRPr="00722FC2" w:rsidTr="00713415">
        <w:trPr>
          <w:tblHeader/>
        </w:trPr>
        <w:tc>
          <w:tcPr>
            <w:tcW w:w="527" w:type="dxa"/>
            <w:shd w:val="clear" w:color="auto" w:fill="E6E6E6"/>
            <w:vAlign w:val="center"/>
          </w:tcPr>
          <w:p w:rsidR="00722FC2" w:rsidRPr="00722FC2" w:rsidRDefault="00722FC2" w:rsidP="00722FC2">
            <w:pPr>
              <w:suppressAutoHyphens w:val="0"/>
              <w:autoSpaceDN/>
              <w:jc w:val="center"/>
              <w:textAlignment w:val="auto"/>
              <w:rPr>
                <w:rFonts w:eastAsia="Times New Roman"/>
                <w:kern w:val="32"/>
                <w:sz w:val="18"/>
                <w:szCs w:val="28"/>
                <w:lang w:eastAsia="ru-RU"/>
              </w:rPr>
            </w:pPr>
            <w:r w:rsidRPr="00722FC2">
              <w:rPr>
                <w:rFonts w:eastAsia="Times New Roman"/>
                <w:kern w:val="32"/>
                <w:sz w:val="18"/>
                <w:szCs w:val="28"/>
                <w:lang w:eastAsia="ru-RU"/>
              </w:rPr>
              <w:t>№</w:t>
            </w:r>
          </w:p>
          <w:p w:rsidR="00722FC2" w:rsidRPr="00722FC2" w:rsidRDefault="00722FC2" w:rsidP="00722FC2">
            <w:pPr>
              <w:suppressAutoHyphens w:val="0"/>
              <w:autoSpaceDN/>
              <w:jc w:val="center"/>
              <w:textAlignment w:val="auto"/>
              <w:rPr>
                <w:rFonts w:eastAsia="Times New Roman"/>
                <w:kern w:val="32"/>
                <w:sz w:val="18"/>
                <w:szCs w:val="28"/>
                <w:lang w:eastAsia="ru-RU"/>
              </w:rPr>
            </w:pPr>
            <w:r w:rsidRPr="00722FC2">
              <w:rPr>
                <w:rFonts w:eastAsia="Times New Roman"/>
                <w:kern w:val="32"/>
                <w:sz w:val="18"/>
                <w:szCs w:val="28"/>
                <w:lang w:eastAsia="ru-RU"/>
              </w:rPr>
              <w:t>п/п</w:t>
            </w:r>
          </w:p>
        </w:tc>
        <w:tc>
          <w:tcPr>
            <w:tcW w:w="6493" w:type="dxa"/>
            <w:shd w:val="clear" w:color="auto" w:fill="E6E6E6"/>
            <w:vAlign w:val="center"/>
          </w:tcPr>
          <w:p w:rsidR="00722FC2" w:rsidRPr="00722FC2" w:rsidRDefault="00722FC2" w:rsidP="00722FC2">
            <w:pPr>
              <w:suppressAutoHyphens w:val="0"/>
              <w:autoSpaceDN/>
              <w:jc w:val="center"/>
              <w:textAlignment w:val="auto"/>
              <w:rPr>
                <w:rFonts w:eastAsia="Times New Roman"/>
                <w:kern w:val="32"/>
                <w:sz w:val="18"/>
                <w:szCs w:val="28"/>
                <w:lang w:eastAsia="ru-RU"/>
              </w:rPr>
            </w:pPr>
            <w:r w:rsidRPr="00722FC2">
              <w:rPr>
                <w:rFonts w:eastAsia="Times New Roman"/>
                <w:kern w:val="32"/>
                <w:sz w:val="18"/>
                <w:szCs w:val="28"/>
                <w:lang w:eastAsia="ru-RU"/>
              </w:rPr>
              <w:t xml:space="preserve">Наименование </w:t>
            </w:r>
          </w:p>
        </w:tc>
        <w:tc>
          <w:tcPr>
            <w:tcW w:w="3240" w:type="dxa"/>
            <w:shd w:val="clear" w:color="auto" w:fill="E6E6E6"/>
            <w:vAlign w:val="center"/>
          </w:tcPr>
          <w:p w:rsidR="00722FC2" w:rsidRPr="00722FC2" w:rsidRDefault="00722FC2" w:rsidP="00722FC2">
            <w:pPr>
              <w:suppressAutoHyphens w:val="0"/>
              <w:autoSpaceDN/>
              <w:jc w:val="center"/>
              <w:textAlignment w:val="auto"/>
              <w:rPr>
                <w:rFonts w:eastAsia="Times New Roman"/>
                <w:kern w:val="32"/>
                <w:sz w:val="18"/>
                <w:szCs w:val="18"/>
                <w:lang w:eastAsia="ru-RU"/>
              </w:rPr>
            </w:pPr>
            <w:r w:rsidRPr="00722FC2">
              <w:rPr>
                <w:rFonts w:eastAsia="Times New Roman"/>
                <w:kern w:val="32"/>
                <w:sz w:val="18"/>
                <w:szCs w:val="18"/>
                <w:lang w:eastAsia="ru-RU"/>
              </w:rPr>
              <w:t>Цена, в рублях</w:t>
            </w:r>
          </w:p>
        </w:tc>
      </w:tr>
      <w:tr w:rsidR="00722FC2" w:rsidRPr="00722FC2" w:rsidTr="00713415">
        <w:tc>
          <w:tcPr>
            <w:tcW w:w="527" w:type="dxa"/>
            <w:vAlign w:val="center"/>
          </w:tcPr>
          <w:p w:rsidR="00722FC2" w:rsidRPr="00722FC2" w:rsidRDefault="00722FC2" w:rsidP="00722FC2">
            <w:pPr>
              <w:suppressAutoHyphens w:val="0"/>
              <w:autoSpaceDN/>
              <w:jc w:val="center"/>
              <w:textAlignment w:val="auto"/>
              <w:rPr>
                <w:rFonts w:eastAsia="Times New Roman"/>
                <w:kern w:val="32"/>
                <w:sz w:val="20"/>
                <w:lang w:eastAsia="ru-RU"/>
              </w:rPr>
            </w:pPr>
            <w:r w:rsidRPr="00722FC2">
              <w:rPr>
                <w:rFonts w:eastAsia="Times New Roman"/>
                <w:kern w:val="32"/>
                <w:sz w:val="20"/>
                <w:lang w:eastAsia="ru-RU"/>
              </w:rPr>
              <w:t>1</w:t>
            </w:r>
          </w:p>
        </w:tc>
        <w:tc>
          <w:tcPr>
            <w:tcW w:w="6493" w:type="dxa"/>
            <w:vAlign w:val="center"/>
          </w:tcPr>
          <w:p w:rsidR="00722FC2" w:rsidRPr="00722FC2" w:rsidRDefault="00722FC2" w:rsidP="00722FC2">
            <w:pPr>
              <w:suppressAutoHyphens w:val="0"/>
              <w:autoSpaceDN/>
              <w:jc w:val="center"/>
              <w:textAlignment w:val="auto"/>
              <w:rPr>
                <w:rFonts w:eastAsia="Times New Roman"/>
                <w:bCs/>
                <w:kern w:val="32"/>
                <w:sz w:val="20"/>
                <w:lang w:eastAsia="ru-RU"/>
              </w:rPr>
            </w:pPr>
            <w:r w:rsidRPr="00722FC2">
              <w:rPr>
                <w:rFonts w:eastAsia="Times New Roman"/>
                <w:bCs/>
                <w:kern w:val="32"/>
                <w:sz w:val="20"/>
                <w:lang w:eastAsia="ru-RU"/>
              </w:rPr>
              <w:t>2</w:t>
            </w:r>
          </w:p>
        </w:tc>
        <w:tc>
          <w:tcPr>
            <w:tcW w:w="3240" w:type="dxa"/>
            <w:vAlign w:val="center"/>
          </w:tcPr>
          <w:p w:rsidR="00722FC2" w:rsidRPr="00722FC2" w:rsidRDefault="00722FC2" w:rsidP="00722FC2">
            <w:pPr>
              <w:suppressAutoHyphens w:val="0"/>
              <w:autoSpaceDN/>
              <w:jc w:val="center"/>
              <w:textAlignment w:val="auto"/>
              <w:rPr>
                <w:rFonts w:eastAsia="Times New Roman"/>
                <w:kern w:val="0"/>
                <w:sz w:val="22"/>
                <w:lang w:eastAsia="ru-RU"/>
              </w:rPr>
            </w:pPr>
            <w:r w:rsidRPr="00722FC2">
              <w:rPr>
                <w:rFonts w:eastAsia="Times New Roman"/>
                <w:kern w:val="0"/>
                <w:sz w:val="22"/>
                <w:lang w:eastAsia="ru-RU"/>
              </w:rPr>
              <w:t>3</w:t>
            </w:r>
          </w:p>
        </w:tc>
      </w:tr>
      <w:tr w:rsidR="00722FC2" w:rsidRPr="00722FC2" w:rsidTr="00713415">
        <w:tc>
          <w:tcPr>
            <w:tcW w:w="527" w:type="dxa"/>
            <w:vAlign w:val="center"/>
          </w:tcPr>
          <w:p w:rsidR="00722FC2" w:rsidRPr="00722FC2" w:rsidRDefault="00722FC2" w:rsidP="00722FC2">
            <w:pPr>
              <w:suppressAutoHyphens w:val="0"/>
              <w:autoSpaceDN/>
              <w:jc w:val="center"/>
              <w:textAlignment w:val="auto"/>
              <w:rPr>
                <w:rFonts w:eastAsia="Times New Roman"/>
                <w:kern w:val="32"/>
                <w:sz w:val="20"/>
                <w:lang w:eastAsia="ru-RU"/>
              </w:rPr>
            </w:pPr>
            <w:r w:rsidRPr="00722FC2">
              <w:rPr>
                <w:rFonts w:eastAsia="Times New Roman"/>
                <w:kern w:val="32"/>
                <w:sz w:val="20"/>
                <w:lang w:eastAsia="ru-RU"/>
              </w:rPr>
              <w:t>1</w:t>
            </w:r>
          </w:p>
        </w:tc>
        <w:tc>
          <w:tcPr>
            <w:tcW w:w="6493" w:type="dxa"/>
            <w:vAlign w:val="center"/>
          </w:tcPr>
          <w:p w:rsidR="00722FC2" w:rsidRPr="00722FC2" w:rsidRDefault="00722FC2" w:rsidP="00722FC2">
            <w:pPr>
              <w:suppressAutoHyphens w:val="0"/>
              <w:autoSpaceDN/>
              <w:jc w:val="both"/>
              <w:textAlignment w:val="auto"/>
              <w:rPr>
                <w:rFonts w:eastAsia="Times New Roman"/>
                <w:bCs/>
                <w:kern w:val="32"/>
                <w:sz w:val="20"/>
                <w:lang w:eastAsia="ru-RU"/>
              </w:rPr>
            </w:pPr>
            <w:r w:rsidRPr="00722FC2">
              <w:rPr>
                <w:rFonts w:eastAsia="Times New Roman"/>
                <w:kern w:val="32"/>
                <w:szCs w:val="24"/>
                <w:lang w:eastAsia="ru-RU"/>
              </w:rPr>
              <w:t>тариф на перевозку пассажиров по муниципальному маршруту, в том числе социально значимому муниц</w:t>
            </w:r>
            <w:r w:rsidRPr="00722FC2">
              <w:rPr>
                <w:rFonts w:eastAsia="Times New Roman"/>
                <w:kern w:val="32"/>
                <w:szCs w:val="24"/>
                <w:lang w:eastAsia="ru-RU"/>
              </w:rPr>
              <w:t>и</w:t>
            </w:r>
            <w:r w:rsidRPr="00722FC2">
              <w:rPr>
                <w:rFonts w:eastAsia="Times New Roman"/>
                <w:kern w:val="32"/>
                <w:szCs w:val="24"/>
                <w:lang w:eastAsia="ru-RU"/>
              </w:rPr>
              <w:t>пальному маршруту</w:t>
            </w:r>
          </w:p>
        </w:tc>
        <w:tc>
          <w:tcPr>
            <w:tcW w:w="3240" w:type="dxa"/>
            <w:vAlign w:val="center"/>
          </w:tcPr>
          <w:p w:rsidR="00722FC2" w:rsidRPr="00722FC2" w:rsidRDefault="00722FC2" w:rsidP="00722FC2">
            <w:pPr>
              <w:suppressAutoHyphens w:val="0"/>
              <w:autoSpaceDN/>
              <w:jc w:val="center"/>
              <w:textAlignment w:val="auto"/>
              <w:rPr>
                <w:rFonts w:eastAsia="Times New Roman"/>
                <w:kern w:val="0"/>
                <w:sz w:val="22"/>
                <w:lang w:eastAsia="ru-RU"/>
              </w:rPr>
            </w:pPr>
          </w:p>
        </w:tc>
      </w:tr>
    </w:tbl>
    <w:p w:rsidR="00722FC2" w:rsidRPr="00722FC2" w:rsidRDefault="00722FC2" w:rsidP="00722FC2">
      <w:pPr>
        <w:suppressAutoHyphens w:val="0"/>
        <w:autoSpaceDN/>
        <w:jc w:val="both"/>
        <w:textAlignment w:val="auto"/>
        <w:rPr>
          <w:rFonts w:eastAsia="Times New Roman"/>
          <w:kern w:val="32"/>
          <w:sz w:val="28"/>
          <w:szCs w:val="28"/>
          <w:lang w:eastAsia="ru-RU"/>
        </w:rPr>
      </w:pPr>
    </w:p>
    <w:p w:rsidR="00722FC2" w:rsidRPr="00722FC2" w:rsidRDefault="00722FC2" w:rsidP="00722FC2">
      <w:pPr>
        <w:suppressAutoHyphens w:val="0"/>
        <w:autoSpaceDN/>
        <w:ind w:firstLine="540"/>
        <w:textAlignment w:val="auto"/>
        <w:rPr>
          <w:rFonts w:eastAsia="Times New Roman"/>
          <w:b/>
          <w:kern w:val="32"/>
          <w:szCs w:val="24"/>
          <w:lang w:eastAsia="ru-RU"/>
        </w:rPr>
      </w:pPr>
      <w:r w:rsidRPr="00722FC2">
        <w:rPr>
          <w:rFonts w:eastAsia="Times New Roman"/>
          <w:b/>
          <w:kern w:val="32"/>
          <w:szCs w:val="24"/>
          <w:lang w:eastAsia="ru-RU"/>
        </w:rPr>
        <w:t>График движения автобусов по</w:t>
      </w:r>
      <w:r w:rsidR="007018FA">
        <w:rPr>
          <w:rFonts w:eastAsia="Times New Roman"/>
          <w:b/>
          <w:kern w:val="32"/>
          <w:szCs w:val="24"/>
          <w:lang w:eastAsia="ru-RU"/>
        </w:rPr>
        <w:t xml:space="preserve"> маршруту № 1 «Солнечная – </w:t>
      </w:r>
      <w:proofErr w:type="spellStart"/>
      <w:r w:rsidR="007018FA" w:rsidRPr="007018FA">
        <w:rPr>
          <w:b/>
          <w:szCs w:val="24"/>
        </w:rPr>
        <w:t>м-он</w:t>
      </w:r>
      <w:proofErr w:type="spellEnd"/>
      <w:r w:rsidR="007018FA" w:rsidRPr="007018FA">
        <w:rPr>
          <w:b/>
          <w:szCs w:val="24"/>
        </w:rPr>
        <w:t xml:space="preserve"> Кукисву</w:t>
      </w:r>
      <w:r w:rsidR="007018FA" w:rsidRPr="007018FA">
        <w:rPr>
          <w:b/>
          <w:szCs w:val="24"/>
        </w:rPr>
        <w:t>м</w:t>
      </w:r>
      <w:r w:rsidR="007018FA" w:rsidRPr="007018FA">
        <w:rPr>
          <w:b/>
          <w:szCs w:val="24"/>
        </w:rPr>
        <w:t>чорр</w:t>
      </w:r>
      <w:r w:rsidRPr="007018FA">
        <w:rPr>
          <w:rFonts w:eastAsia="Times New Roman"/>
          <w:b/>
          <w:kern w:val="32"/>
          <w:szCs w:val="24"/>
          <w:lang w:eastAsia="ru-RU"/>
        </w:rPr>
        <w:t>»</w:t>
      </w:r>
      <w:r w:rsidRPr="00722FC2">
        <w:rPr>
          <w:rFonts w:eastAsia="Times New Roman"/>
          <w:b/>
          <w:kern w:val="32"/>
          <w:szCs w:val="24"/>
          <w:lang w:eastAsia="ru-RU"/>
        </w:rPr>
        <w:t xml:space="preserve"> </w:t>
      </w:r>
    </w:p>
    <w:p w:rsidR="00722FC2" w:rsidRPr="00722FC2" w:rsidRDefault="00722FC2" w:rsidP="00722FC2">
      <w:pPr>
        <w:suppressAutoHyphens w:val="0"/>
        <w:autoSpaceDN/>
        <w:ind w:firstLine="540"/>
        <w:textAlignment w:val="auto"/>
        <w:rPr>
          <w:rFonts w:eastAsia="Times New Roman"/>
          <w:kern w:val="32"/>
          <w:szCs w:val="24"/>
          <w:lang w:eastAsia="ru-RU"/>
        </w:rPr>
      </w:pPr>
    </w:p>
    <w:p w:rsidR="00722FC2" w:rsidRPr="00722FC2" w:rsidRDefault="00722FC2" w:rsidP="00713415">
      <w:pPr>
        <w:suppressAutoHyphens w:val="0"/>
        <w:autoSpaceDE w:val="0"/>
        <w:adjustRightInd w:val="0"/>
        <w:jc w:val="both"/>
        <w:textAlignment w:val="auto"/>
        <w:rPr>
          <w:rFonts w:eastAsia="Times New Roman"/>
          <w:kern w:val="0"/>
          <w:szCs w:val="24"/>
          <w:lang w:eastAsia="ru-RU"/>
        </w:rPr>
      </w:pPr>
    </w:p>
    <w:p w:rsidR="00722FC2" w:rsidRPr="00722FC2" w:rsidRDefault="00722FC2" w:rsidP="00722FC2">
      <w:pPr>
        <w:suppressAutoHyphens w:val="0"/>
        <w:autoSpaceDE w:val="0"/>
        <w:adjustRightInd w:val="0"/>
        <w:ind w:firstLine="540"/>
        <w:jc w:val="both"/>
        <w:textAlignment w:val="auto"/>
        <w:rPr>
          <w:rFonts w:eastAsia="Times New Roman"/>
          <w:kern w:val="0"/>
          <w:szCs w:val="24"/>
          <w:lang w:eastAsia="ru-RU"/>
        </w:rPr>
      </w:pPr>
    </w:p>
    <w:p w:rsidR="00722FC2" w:rsidRPr="00722FC2" w:rsidRDefault="00722FC2" w:rsidP="00722FC2">
      <w:pPr>
        <w:suppressAutoHyphens w:val="0"/>
        <w:autoSpaceDN/>
        <w:ind w:firstLine="540"/>
        <w:textAlignment w:val="auto"/>
        <w:outlineLvl w:val="0"/>
        <w:rPr>
          <w:rFonts w:eastAsia="Times New Roman"/>
          <w:kern w:val="32"/>
          <w:szCs w:val="24"/>
          <w:lang w:eastAsia="ru-RU"/>
        </w:rPr>
      </w:pPr>
      <w:r w:rsidRPr="00722FC2">
        <w:rPr>
          <w:rFonts w:eastAsia="Times New Roman"/>
          <w:kern w:val="32"/>
          <w:szCs w:val="24"/>
          <w:lang w:eastAsia="ru-RU"/>
        </w:rPr>
        <w:t>Количество транспортных средств заявляемых к осуществлению пассажирских пер</w:t>
      </w:r>
      <w:r w:rsidRPr="00722FC2">
        <w:rPr>
          <w:rFonts w:eastAsia="Times New Roman"/>
          <w:kern w:val="32"/>
          <w:szCs w:val="24"/>
          <w:lang w:eastAsia="ru-RU"/>
        </w:rPr>
        <w:t>е</w:t>
      </w:r>
      <w:r w:rsidRPr="00722FC2">
        <w:rPr>
          <w:rFonts w:eastAsia="Times New Roman"/>
          <w:kern w:val="32"/>
          <w:szCs w:val="24"/>
          <w:lang w:eastAsia="ru-RU"/>
        </w:rPr>
        <w:t>возок по маршруту № 1«С</w:t>
      </w:r>
      <w:r w:rsidR="006D7DBF">
        <w:rPr>
          <w:rFonts w:eastAsia="Times New Roman"/>
          <w:kern w:val="32"/>
          <w:szCs w:val="24"/>
          <w:lang w:eastAsia="ru-RU"/>
        </w:rPr>
        <w:t>олнечная –</w:t>
      </w:r>
      <w:r w:rsidR="006D7DBF" w:rsidRPr="006D7DBF">
        <w:rPr>
          <w:b/>
          <w:szCs w:val="24"/>
        </w:rPr>
        <w:t xml:space="preserve"> </w:t>
      </w:r>
      <w:proofErr w:type="spellStart"/>
      <w:r w:rsidR="006D7DBF" w:rsidRPr="006D7DBF">
        <w:rPr>
          <w:szCs w:val="24"/>
        </w:rPr>
        <w:t>м-он</w:t>
      </w:r>
      <w:proofErr w:type="spellEnd"/>
      <w:r w:rsidR="006D7DBF" w:rsidRPr="006D7DBF">
        <w:rPr>
          <w:szCs w:val="24"/>
        </w:rPr>
        <w:t xml:space="preserve"> Кукисвумчорр</w:t>
      </w:r>
      <w:r w:rsidR="00713415">
        <w:rPr>
          <w:rFonts w:eastAsia="Times New Roman"/>
          <w:kern w:val="32"/>
          <w:szCs w:val="24"/>
          <w:lang w:eastAsia="ru-RU"/>
        </w:rPr>
        <w:t>»: …..  автобусов МВ и БВ</w:t>
      </w:r>
      <w:r w:rsidRPr="00722FC2">
        <w:rPr>
          <w:rFonts w:eastAsia="Times New Roman"/>
          <w:kern w:val="32"/>
          <w:szCs w:val="24"/>
          <w:lang w:eastAsia="ru-RU"/>
        </w:rPr>
        <w:t xml:space="preserve">. </w:t>
      </w:r>
    </w:p>
    <w:p w:rsidR="00722FC2" w:rsidRDefault="00722FC2" w:rsidP="00722FC2">
      <w:pPr>
        <w:suppressAutoHyphens w:val="0"/>
        <w:autoSpaceDN/>
        <w:ind w:firstLine="540"/>
        <w:textAlignment w:val="auto"/>
        <w:outlineLvl w:val="0"/>
        <w:rPr>
          <w:rFonts w:eastAsia="Times New Roman"/>
          <w:kern w:val="32"/>
          <w:szCs w:val="24"/>
          <w:lang w:eastAsia="ru-RU"/>
        </w:rPr>
      </w:pPr>
      <w:proofErr w:type="spellStart"/>
      <w:r w:rsidRPr="00722FC2">
        <w:rPr>
          <w:rFonts w:eastAsia="Times New Roman"/>
          <w:kern w:val="32"/>
          <w:szCs w:val="24"/>
          <w:lang w:eastAsia="ru-RU"/>
        </w:rPr>
        <w:t>Пассажировместимость</w:t>
      </w:r>
      <w:proofErr w:type="spellEnd"/>
      <w:r w:rsidRPr="00722FC2">
        <w:rPr>
          <w:rFonts w:eastAsia="Times New Roman"/>
          <w:kern w:val="32"/>
          <w:szCs w:val="24"/>
          <w:lang w:eastAsia="ru-RU"/>
        </w:rPr>
        <w:t xml:space="preserve"> (чел.):  ……. мест (в т.ч. мест для сидения ……).</w:t>
      </w:r>
    </w:p>
    <w:p w:rsidR="00713415" w:rsidRDefault="00713415" w:rsidP="00722FC2">
      <w:pPr>
        <w:suppressAutoHyphens w:val="0"/>
        <w:autoSpaceDN/>
        <w:ind w:firstLine="540"/>
        <w:textAlignment w:val="auto"/>
        <w:outlineLvl w:val="0"/>
        <w:rPr>
          <w:rFonts w:eastAsia="Times New Roman"/>
          <w:kern w:val="32"/>
          <w:szCs w:val="24"/>
          <w:lang w:eastAsia="ru-RU"/>
        </w:rPr>
      </w:pPr>
    </w:p>
    <w:p w:rsidR="00713415" w:rsidRPr="00722FC2" w:rsidRDefault="00713415" w:rsidP="00713415">
      <w:pPr>
        <w:suppressAutoHyphens w:val="0"/>
        <w:autoSpaceDN/>
        <w:ind w:firstLine="540"/>
        <w:textAlignment w:val="auto"/>
        <w:rPr>
          <w:rFonts w:eastAsia="Times New Roman"/>
          <w:b/>
          <w:kern w:val="32"/>
          <w:szCs w:val="24"/>
          <w:lang w:eastAsia="ru-RU"/>
        </w:rPr>
      </w:pPr>
      <w:r w:rsidRPr="00722FC2">
        <w:rPr>
          <w:rFonts w:eastAsia="Times New Roman"/>
          <w:b/>
          <w:kern w:val="32"/>
          <w:szCs w:val="24"/>
          <w:lang w:eastAsia="ru-RU"/>
        </w:rPr>
        <w:t xml:space="preserve">График движения автобусов по маршруту № 108 «Олимпийская </w:t>
      </w:r>
      <w:r>
        <w:rPr>
          <w:rFonts w:eastAsia="Times New Roman"/>
          <w:b/>
          <w:kern w:val="32"/>
          <w:szCs w:val="24"/>
          <w:lang w:eastAsia="ru-RU"/>
        </w:rPr>
        <w:t>– н.п.</w:t>
      </w:r>
      <w:r w:rsidRPr="00722FC2">
        <w:rPr>
          <w:rFonts w:eastAsia="Times New Roman"/>
          <w:b/>
          <w:kern w:val="32"/>
          <w:szCs w:val="24"/>
          <w:lang w:eastAsia="ru-RU"/>
        </w:rPr>
        <w:t xml:space="preserve"> </w:t>
      </w:r>
      <w:proofErr w:type="spellStart"/>
      <w:r w:rsidRPr="00722FC2">
        <w:rPr>
          <w:rFonts w:eastAsia="Times New Roman"/>
          <w:b/>
          <w:kern w:val="32"/>
          <w:szCs w:val="24"/>
          <w:lang w:eastAsia="ru-RU"/>
        </w:rPr>
        <w:t>Коашва</w:t>
      </w:r>
      <w:proofErr w:type="spellEnd"/>
      <w:r w:rsidRPr="00722FC2">
        <w:rPr>
          <w:rFonts w:eastAsia="Times New Roman"/>
          <w:b/>
          <w:kern w:val="32"/>
          <w:szCs w:val="24"/>
          <w:lang w:eastAsia="ru-RU"/>
        </w:rPr>
        <w:t xml:space="preserve">» </w:t>
      </w:r>
    </w:p>
    <w:p w:rsidR="00713415" w:rsidRPr="00722FC2" w:rsidRDefault="00713415" w:rsidP="00713415">
      <w:pPr>
        <w:suppressAutoHyphens w:val="0"/>
        <w:autoSpaceDN/>
        <w:ind w:firstLine="540"/>
        <w:textAlignment w:val="auto"/>
        <w:rPr>
          <w:rFonts w:eastAsia="Times New Roman"/>
          <w:kern w:val="32"/>
          <w:szCs w:val="24"/>
          <w:lang w:eastAsia="ru-RU"/>
        </w:rPr>
      </w:pPr>
    </w:p>
    <w:p w:rsidR="00713415" w:rsidRPr="00722FC2" w:rsidRDefault="00713415" w:rsidP="00713415">
      <w:pPr>
        <w:suppressAutoHyphens w:val="0"/>
        <w:autoSpaceDE w:val="0"/>
        <w:adjustRightInd w:val="0"/>
        <w:jc w:val="both"/>
        <w:textAlignment w:val="auto"/>
        <w:rPr>
          <w:rFonts w:eastAsia="Times New Roman"/>
          <w:kern w:val="0"/>
          <w:szCs w:val="24"/>
          <w:lang w:eastAsia="ru-RU"/>
        </w:rPr>
      </w:pPr>
    </w:p>
    <w:p w:rsidR="00713415" w:rsidRPr="00722FC2" w:rsidRDefault="00713415" w:rsidP="00713415">
      <w:pPr>
        <w:suppressAutoHyphens w:val="0"/>
        <w:autoSpaceDE w:val="0"/>
        <w:adjustRightInd w:val="0"/>
        <w:ind w:firstLine="540"/>
        <w:jc w:val="both"/>
        <w:textAlignment w:val="auto"/>
        <w:rPr>
          <w:rFonts w:eastAsia="Times New Roman"/>
          <w:kern w:val="0"/>
          <w:szCs w:val="24"/>
          <w:lang w:eastAsia="ru-RU"/>
        </w:rPr>
      </w:pPr>
    </w:p>
    <w:p w:rsidR="00713415" w:rsidRPr="00722FC2" w:rsidRDefault="00713415" w:rsidP="00713415">
      <w:pPr>
        <w:suppressAutoHyphens w:val="0"/>
        <w:autoSpaceDN/>
        <w:ind w:firstLine="540"/>
        <w:textAlignment w:val="auto"/>
        <w:outlineLvl w:val="0"/>
        <w:rPr>
          <w:rFonts w:eastAsia="Times New Roman"/>
          <w:kern w:val="32"/>
          <w:szCs w:val="24"/>
          <w:lang w:eastAsia="ru-RU"/>
        </w:rPr>
      </w:pPr>
      <w:r w:rsidRPr="00722FC2">
        <w:rPr>
          <w:rFonts w:eastAsia="Times New Roman"/>
          <w:kern w:val="32"/>
          <w:szCs w:val="24"/>
          <w:lang w:eastAsia="ru-RU"/>
        </w:rPr>
        <w:t>Количество транспортных средств заявляемых к осуществлению пассажирских пер</w:t>
      </w:r>
      <w:r w:rsidRPr="00722FC2">
        <w:rPr>
          <w:rFonts w:eastAsia="Times New Roman"/>
          <w:kern w:val="32"/>
          <w:szCs w:val="24"/>
          <w:lang w:eastAsia="ru-RU"/>
        </w:rPr>
        <w:t>е</w:t>
      </w:r>
      <w:r w:rsidRPr="00722FC2">
        <w:rPr>
          <w:rFonts w:eastAsia="Times New Roman"/>
          <w:kern w:val="32"/>
          <w:szCs w:val="24"/>
          <w:lang w:eastAsia="ru-RU"/>
        </w:rPr>
        <w:t>возок по маршруту № 108 «Олим</w:t>
      </w:r>
      <w:r>
        <w:rPr>
          <w:rFonts w:eastAsia="Times New Roman"/>
          <w:kern w:val="32"/>
          <w:szCs w:val="24"/>
          <w:lang w:eastAsia="ru-RU"/>
        </w:rPr>
        <w:t xml:space="preserve">пийская - </w:t>
      </w:r>
      <w:proofErr w:type="spellStart"/>
      <w:r>
        <w:rPr>
          <w:rFonts w:eastAsia="Times New Roman"/>
          <w:kern w:val="32"/>
          <w:szCs w:val="24"/>
          <w:lang w:eastAsia="ru-RU"/>
        </w:rPr>
        <w:t>Коашва</w:t>
      </w:r>
      <w:proofErr w:type="spellEnd"/>
      <w:r>
        <w:rPr>
          <w:rFonts w:eastAsia="Times New Roman"/>
          <w:kern w:val="32"/>
          <w:szCs w:val="24"/>
          <w:lang w:eastAsia="ru-RU"/>
        </w:rPr>
        <w:t>»: …..  автобусов МВ и БВ</w:t>
      </w:r>
      <w:r w:rsidRPr="00722FC2">
        <w:rPr>
          <w:rFonts w:eastAsia="Times New Roman"/>
          <w:kern w:val="32"/>
          <w:szCs w:val="24"/>
          <w:lang w:eastAsia="ru-RU"/>
        </w:rPr>
        <w:t xml:space="preserve">. </w:t>
      </w:r>
    </w:p>
    <w:p w:rsidR="00713415" w:rsidRPr="00722FC2" w:rsidRDefault="00713415" w:rsidP="00713415">
      <w:pPr>
        <w:suppressAutoHyphens w:val="0"/>
        <w:autoSpaceDN/>
        <w:ind w:firstLine="540"/>
        <w:textAlignment w:val="auto"/>
        <w:outlineLvl w:val="0"/>
        <w:rPr>
          <w:rFonts w:eastAsia="Times New Roman"/>
          <w:kern w:val="32"/>
          <w:szCs w:val="24"/>
          <w:lang w:eastAsia="ru-RU"/>
        </w:rPr>
      </w:pPr>
      <w:proofErr w:type="spellStart"/>
      <w:r w:rsidRPr="00722FC2">
        <w:rPr>
          <w:rFonts w:eastAsia="Times New Roman"/>
          <w:kern w:val="32"/>
          <w:szCs w:val="24"/>
          <w:lang w:eastAsia="ru-RU"/>
        </w:rPr>
        <w:t>Пассажировместимость</w:t>
      </w:r>
      <w:proofErr w:type="spellEnd"/>
      <w:r w:rsidRPr="00722FC2">
        <w:rPr>
          <w:rFonts w:eastAsia="Times New Roman"/>
          <w:kern w:val="32"/>
          <w:szCs w:val="24"/>
          <w:lang w:eastAsia="ru-RU"/>
        </w:rPr>
        <w:t xml:space="preserve"> (чел.):  ……. мест (в т.ч. мест для сидения ……).</w:t>
      </w:r>
    </w:p>
    <w:p w:rsidR="00713415" w:rsidRPr="00722FC2" w:rsidRDefault="00713415" w:rsidP="00713415">
      <w:pPr>
        <w:suppressAutoHyphens w:val="0"/>
        <w:autoSpaceDN/>
        <w:ind w:firstLine="540"/>
        <w:textAlignment w:val="auto"/>
        <w:outlineLvl w:val="0"/>
        <w:rPr>
          <w:rFonts w:eastAsia="Times New Roman"/>
          <w:kern w:val="32"/>
          <w:szCs w:val="24"/>
          <w:lang w:eastAsia="ru-RU"/>
        </w:rPr>
      </w:pPr>
    </w:p>
    <w:p w:rsidR="00722FC2" w:rsidRPr="007018FA" w:rsidRDefault="004A14CE" w:rsidP="004A14CE">
      <w:pPr>
        <w:suppressAutoHyphens w:val="0"/>
        <w:autoSpaceDN/>
        <w:textAlignment w:val="auto"/>
        <w:rPr>
          <w:rFonts w:eastAsia="Times New Roman"/>
          <w:b/>
          <w:kern w:val="32"/>
          <w:szCs w:val="24"/>
          <w:lang w:eastAsia="ru-RU"/>
        </w:rPr>
      </w:pPr>
      <w:r>
        <w:rPr>
          <w:rFonts w:eastAsia="Times New Roman"/>
          <w:kern w:val="32"/>
          <w:szCs w:val="24"/>
          <w:lang w:eastAsia="ru-RU"/>
        </w:rPr>
        <w:t xml:space="preserve">         </w:t>
      </w:r>
      <w:r w:rsidR="00722FC2" w:rsidRPr="00722FC2">
        <w:rPr>
          <w:rFonts w:eastAsia="Times New Roman"/>
          <w:b/>
          <w:kern w:val="32"/>
          <w:szCs w:val="24"/>
          <w:lang w:eastAsia="ru-RU"/>
        </w:rPr>
        <w:t>График движения автобусов по м</w:t>
      </w:r>
      <w:r w:rsidR="007018FA">
        <w:rPr>
          <w:rFonts w:eastAsia="Times New Roman"/>
          <w:b/>
          <w:kern w:val="32"/>
          <w:szCs w:val="24"/>
          <w:lang w:eastAsia="ru-RU"/>
        </w:rPr>
        <w:t>аршруту № 12 «т/к Хибины –</w:t>
      </w:r>
      <w:r w:rsidR="007018FA" w:rsidRPr="007018FA">
        <w:rPr>
          <w:sz w:val="32"/>
          <w:szCs w:val="32"/>
        </w:rPr>
        <w:t xml:space="preserve"> </w:t>
      </w:r>
      <w:proofErr w:type="spellStart"/>
      <w:r w:rsidR="007018FA" w:rsidRPr="007018FA">
        <w:rPr>
          <w:b/>
          <w:szCs w:val="24"/>
        </w:rPr>
        <w:t>м-он</w:t>
      </w:r>
      <w:proofErr w:type="spellEnd"/>
      <w:r w:rsidR="007018FA" w:rsidRPr="007018FA">
        <w:rPr>
          <w:b/>
          <w:szCs w:val="24"/>
        </w:rPr>
        <w:t xml:space="preserve"> Кукисву</w:t>
      </w:r>
      <w:r w:rsidR="007018FA" w:rsidRPr="007018FA">
        <w:rPr>
          <w:b/>
          <w:szCs w:val="24"/>
        </w:rPr>
        <w:t>м</w:t>
      </w:r>
      <w:r w:rsidR="007018FA" w:rsidRPr="007018FA">
        <w:rPr>
          <w:b/>
          <w:szCs w:val="24"/>
        </w:rPr>
        <w:t>чорр</w:t>
      </w:r>
      <w:r w:rsidR="00722FC2" w:rsidRPr="007018FA">
        <w:rPr>
          <w:rFonts w:eastAsia="Times New Roman"/>
          <w:b/>
          <w:kern w:val="32"/>
          <w:szCs w:val="24"/>
          <w:lang w:eastAsia="ru-RU"/>
        </w:rPr>
        <w:t xml:space="preserve">» </w:t>
      </w:r>
    </w:p>
    <w:p w:rsidR="00722FC2" w:rsidRPr="007018FA" w:rsidRDefault="00722FC2" w:rsidP="00722FC2">
      <w:pPr>
        <w:suppressAutoHyphens w:val="0"/>
        <w:autoSpaceDN/>
        <w:ind w:firstLine="540"/>
        <w:textAlignment w:val="auto"/>
        <w:rPr>
          <w:rFonts w:eastAsia="Times New Roman"/>
          <w:kern w:val="32"/>
          <w:szCs w:val="24"/>
          <w:lang w:eastAsia="ru-RU"/>
        </w:rPr>
      </w:pPr>
    </w:p>
    <w:p w:rsidR="00722FC2" w:rsidRDefault="00722FC2" w:rsidP="004A14CE">
      <w:pPr>
        <w:suppressAutoHyphens w:val="0"/>
        <w:autoSpaceDE w:val="0"/>
        <w:adjustRightInd w:val="0"/>
        <w:jc w:val="both"/>
        <w:textAlignment w:val="auto"/>
        <w:rPr>
          <w:rFonts w:eastAsia="Times New Roman"/>
          <w:kern w:val="0"/>
          <w:szCs w:val="24"/>
          <w:lang w:eastAsia="ru-RU"/>
        </w:rPr>
      </w:pPr>
    </w:p>
    <w:p w:rsidR="004A14CE" w:rsidRPr="00722FC2" w:rsidRDefault="004A14CE" w:rsidP="004A14CE">
      <w:pPr>
        <w:suppressAutoHyphens w:val="0"/>
        <w:autoSpaceDE w:val="0"/>
        <w:adjustRightInd w:val="0"/>
        <w:jc w:val="both"/>
        <w:textAlignment w:val="auto"/>
        <w:rPr>
          <w:rFonts w:eastAsia="Times New Roman"/>
          <w:kern w:val="0"/>
          <w:szCs w:val="24"/>
          <w:lang w:eastAsia="ru-RU"/>
        </w:rPr>
      </w:pPr>
    </w:p>
    <w:p w:rsidR="00722FC2" w:rsidRPr="00722FC2" w:rsidRDefault="00722FC2" w:rsidP="00722FC2">
      <w:pPr>
        <w:suppressAutoHyphens w:val="0"/>
        <w:autoSpaceDN/>
        <w:ind w:firstLine="540"/>
        <w:textAlignment w:val="auto"/>
        <w:outlineLvl w:val="0"/>
        <w:rPr>
          <w:rFonts w:eastAsia="Times New Roman"/>
          <w:kern w:val="32"/>
          <w:szCs w:val="24"/>
          <w:lang w:eastAsia="ru-RU"/>
        </w:rPr>
      </w:pPr>
      <w:r w:rsidRPr="00722FC2">
        <w:rPr>
          <w:rFonts w:eastAsia="Times New Roman"/>
          <w:kern w:val="32"/>
          <w:szCs w:val="24"/>
          <w:lang w:eastAsia="ru-RU"/>
        </w:rPr>
        <w:lastRenderedPageBreak/>
        <w:t>Количество транспортных средств заявляемых к осуществлению пассажирских пер</w:t>
      </w:r>
      <w:r w:rsidRPr="00722FC2">
        <w:rPr>
          <w:rFonts w:eastAsia="Times New Roman"/>
          <w:kern w:val="32"/>
          <w:szCs w:val="24"/>
          <w:lang w:eastAsia="ru-RU"/>
        </w:rPr>
        <w:t>е</w:t>
      </w:r>
      <w:r w:rsidRPr="00722FC2">
        <w:rPr>
          <w:rFonts w:eastAsia="Times New Roman"/>
          <w:kern w:val="32"/>
          <w:szCs w:val="24"/>
          <w:lang w:eastAsia="ru-RU"/>
        </w:rPr>
        <w:t>возок по маршруту № 12 «т/</w:t>
      </w:r>
      <w:r w:rsidR="007018FA">
        <w:rPr>
          <w:rFonts w:eastAsia="Times New Roman"/>
          <w:kern w:val="32"/>
          <w:szCs w:val="24"/>
          <w:lang w:eastAsia="ru-RU"/>
        </w:rPr>
        <w:t>к Хибины –</w:t>
      </w:r>
      <w:r w:rsidR="007018FA" w:rsidRPr="007018FA">
        <w:rPr>
          <w:b/>
          <w:szCs w:val="24"/>
        </w:rPr>
        <w:t xml:space="preserve"> </w:t>
      </w:r>
      <w:proofErr w:type="spellStart"/>
      <w:r w:rsidR="007018FA" w:rsidRPr="007018FA">
        <w:rPr>
          <w:szCs w:val="24"/>
        </w:rPr>
        <w:t>м-он</w:t>
      </w:r>
      <w:proofErr w:type="spellEnd"/>
      <w:r w:rsidR="007018FA" w:rsidRPr="007018FA">
        <w:rPr>
          <w:szCs w:val="24"/>
        </w:rPr>
        <w:t xml:space="preserve"> Кукисвумчорр</w:t>
      </w:r>
      <w:r w:rsidR="00713415">
        <w:rPr>
          <w:rFonts w:eastAsia="Times New Roman"/>
          <w:kern w:val="32"/>
          <w:szCs w:val="24"/>
          <w:lang w:eastAsia="ru-RU"/>
        </w:rPr>
        <w:t>»: …..  автобусов МВ и БВ</w:t>
      </w:r>
      <w:r w:rsidRPr="00722FC2">
        <w:rPr>
          <w:rFonts w:eastAsia="Times New Roman"/>
          <w:kern w:val="32"/>
          <w:szCs w:val="24"/>
          <w:lang w:eastAsia="ru-RU"/>
        </w:rPr>
        <w:t xml:space="preserve">. </w:t>
      </w:r>
    </w:p>
    <w:p w:rsidR="00722FC2" w:rsidRPr="00722FC2" w:rsidRDefault="00722FC2" w:rsidP="00722FC2">
      <w:pPr>
        <w:suppressAutoHyphens w:val="0"/>
        <w:autoSpaceDN/>
        <w:ind w:firstLine="540"/>
        <w:textAlignment w:val="auto"/>
        <w:outlineLvl w:val="0"/>
        <w:rPr>
          <w:rFonts w:eastAsia="Times New Roman"/>
          <w:kern w:val="32"/>
          <w:szCs w:val="24"/>
          <w:lang w:eastAsia="ru-RU"/>
        </w:rPr>
      </w:pPr>
      <w:proofErr w:type="spellStart"/>
      <w:r w:rsidRPr="00722FC2">
        <w:rPr>
          <w:rFonts w:eastAsia="Times New Roman"/>
          <w:kern w:val="32"/>
          <w:szCs w:val="24"/>
          <w:lang w:eastAsia="ru-RU"/>
        </w:rPr>
        <w:t>Пассажировместимость</w:t>
      </w:r>
      <w:proofErr w:type="spellEnd"/>
      <w:r w:rsidRPr="00722FC2">
        <w:rPr>
          <w:rFonts w:eastAsia="Times New Roman"/>
          <w:kern w:val="32"/>
          <w:szCs w:val="24"/>
          <w:lang w:eastAsia="ru-RU"/>
        </w:rPr>
        <w:t xml:space="preserve"> (чел.):  ……. мест (в т.ч. мест для сидения ……).</w:t>
      </w:r>
    </w:p>
    <w:p w:rsidR="00722FC2" w:rsidRPr="00722FC2" w:rsidRDefault="00722FC2" w:rsidP="00722FC2">
      <w:pPr>
        <w:suppressAutoHyphens w:val="0"/>
        <w:autoSpaceDN/>
        <w:ind w:firstLine="540"/>
        <w:textAlignment w:val="auto"/>
        <w:outlineLvl w:val="0"/>
        <w:rPr>
          <w:rFonts w:eastAsia="Times New Roman"/>
          <w:kern w:val="32"/>
          <w:szCs w:val="24"/>
          <w:lang w:eastAsia="ru-RU"/>
        </w:rPr>
      </w:pPr>
    </w:p>
    <w:p w:rsidR="00722FC2" w:rsidRPr="00722FC2" w:rsidRDefault="00722FC2" w:rsidP="00722FC2">
      <w:pPr>
        <w:suppressAutoHyphens w:val="0"/>
        <w:autoSpaceDN/>
        <w:ind w:firstLine="540"/>
        <w:textAlignment w:val="auto"/>
        <w:rPr>
          <w:rFonts w:eastAsia="Times New Roman"/>
          <w:b/>
          <w:kern w:val="32"/>
          <w:szCs w:val="24"/>
          <w:lang w:eastAsia="ru-RU"/>
        </w:rPr>
      </w:pPr>
      <w:r w:rsidRPr="00722FC2">
        <w:rPr>
          <w:rFonts w:eastAsia="Times New Roman"/>
          <w:b/>
          <w:kern w:val="32"/>
          <w:szCs w:val="24"/>
          <w:lang w:eastAsia="ru-RU"/>
        </w:rPr>
        <w:t>График движения автобусов по маршруту № 104 «Олимпийская</w:t>
      </w:r>
      <w:r w:rsidR="00713415">
        <w:rPr>
          <w:rFonts w:eastAsia="Times New Roman"/>
          <w:b/>
          <w:kern w:val="32"/>
          <w:szCs w:val="24"/>
          <w:lang w:eastAsia="ru-RU"/>
        </w:rPr>
        <w:t xml:space="preserve"> </w:t>
      </w:r>
      <w:r w:rsidRPr="00722FC2">
        <w:rPr>
          <w:rFonts w:eastAsia="Times New Roman"/>
          <w:b/>
          <w:kern w:val="32"/>
          <w:szCs w:val="24"/>
          <w:lang w:eastAsia="ru-RU"/>
        </w:rPr>
        <w:t xml:space="preserve">– </w:t>
      </w:r>
      <w:r w:rsidR="00713415">
        <w:rPr>
          <w:rFonts w:eastAsia="Times New Roman"/>
          <w:b/>
          <w:kern w:val="32"/>
          <w:szCs w:val="24"/>
          <w:lang w:eastAsia="ru-RU"/>
        </w:rPr>
        <w:t>н.п.</w:t>
      </w:r>
      <w:r w:rsidRPr="00722FC2">
        <w:rPr>
          <w:rFonts w:eastAsia="Times New Roman"/>
          <w:b/>
          <w:kern w:val="32"/>
          <w:szCs w:val="24"/>
          <w:lang w:eastAsia="ru-RU"/>
        </w:rPr>
        <w:t xml:space="preserve">Титан» </w:t>
      </w:r>
    </w:p>
    <w:p w:rsidR="00722FC2" w:rsidRPr="00722FC2" w:rsidRDefault="00722FC2" w:rsidP="00722FC2">
      <w:pPr>
        <w:suppressAutoHyphens w:val="0"/>
        <w:autoSpaceDN/>
        <w:ind w:firstLine="540"/>
        <w:textAlignment w:val="auto"/>
        <w:rPr>
          <w:rFonts w:eastAsia="Times New Roman"/>
          <w:kern w:val="32"/>
          <w:szCs w:val="24"/>
          <w:lang w:eastAsia="ru-RU"/>
        </w:rPr>
      </w:pPr>
    </w:p>
    <w:p w:rsidR="00722FC2" w:rsidRDefault="00722FC2" w:rsidP="00722FC2">
      <w:pPr>
        <w:suppressAutoHyphens w:val="0"/>
        <w:autoSpaceDE w:val="0"/>
        <w:adjustRightInd w:val="0"/>
        <w:ind w:firstLine="540"/>
        <w:jc w:val="both"/>
        <w:textAlignment w:val="auto"/>
        <w:rPr>
          <w:rFonts w:eastAsia="Times New Roman"/>
          <w:kern w:val="0"/>
          <w:szCs w:val="24"/>
          <w:lang w:eastAsia="ru-RU"/>
        </w:rPr>
      </w:pPr>
    </w:p>
    <w:p w:rsidR="00713415" w:rsidRPr="00722FC2" w:rsidRDefault="00713415" w:rsidP="00722FC2">
      <w:pPr>
        <w:suppressAutoHyphens w:val="0"/>
        <w:autoSpaceDE w:val="0"/>
        <w:adjustRightInd w:val="0"/>
        <w:ind w:firstLine="540"/>
        <w:jc w:val="both"/>
        <w:textAlignment w:val="auto"/>
        <w:rPr>
          <w:rFonts w:eastAsia="Times New Roman"/>
          <w:kern w:val="0"/>
          <w:szCs w:val="24"/>
          <w:lang w:eastAsia="ru-RU"/>
        </w:rPr>
      </w:pPr>
    </w:p>
    <w:p w:rsidR="00722FC2" w:rsidRPr="00722FC2" w:rsidRDefault="00722FC2" w:rsidP="00722FC2">
      <w:pPr>
        <w:suppressAutoHyphens w:val="0"/>
        <w:autoSpaceDN/>
        <w:ind w:firstLine="540"/>
        <w:textAlignment w:val="auto"/>
        <w:outlineLvl w:val="0"/>
        <w:rPr>
          <w:rFonts w:eastAsia="Times New Roman"/>
          <w:kern w:val="32"/>
          <w:szCs w:val="24"/>
          <w:lang w:eastAsia="ru-RU"/>
        </w:rPr>
      </w:pPr>
      <w:r w:rsidRPr="00722FC2">
        <w:rPr>
          <w:rFonts w:eastAsia="Times New Roman"/>
          <w:kern w:val="32"/>
          <w:szCs w:val="24"/>
          <w:lang w:eastAsia="ru-RU"/>
        </w:rPr>
        <w:t>Количество транспортных средств заявляемых к осуществлению пассажирских пер</w:t>
      </w:r>
      <w:r w:rsidRPr="00722FC2">
        <w:rPr>
          <w:rFonts w:eastAsia="Times New Roman"/>
          <w:kern w:val="32"/>
          <w:szCs w:val="24"/>
          <w:lang w:eastAsia="ru-RU"/>
        </w:rPr>
        <w:t>е</w:t>
      </w:r>
      <w:r w:rsidRPr="00722FC2">
        <w:rPr>
          <w:rFonts w:eastAsia="Times New Roman"/>
          <w:kern w:val="32"/>
          <w:szCs w:val="24"/>
          <w:lang w:eastAsia="ru-RU"/>
        </w:rPr>
        <w:t>возок по маршруту № 104 «Оли</w:t>
      </w:r>
      <w:r w:rsidR="00713415">
        <w:rPr>
          <w:rFonts w:eastAsia="Times New Roman"/>
          <w:kern w:val="32"/>
          <w:szCs w:val="24"/>
          <w:lang w:eastAsia="ru-RU"/>
        </w:rPr>
        <w:t>мпийская - Титан»: …..  автобусов МВ и БВ</w:t>
      </w:r>
      <w:r w:rsidRPr="00722FC2">
        <w:rPr>
          <w:rFonts w:eastAsia="Times New Roman"/>
          <w:kern w:val="32"/>
          <w:szCs w:val="24"/>
          <w:lang w:eastAsia="ru-RU"/>
        </w:rPr>
        <w:t xml:space="preserve">. </w:t>
      </w:r>
    </w:p>
    <w:p w:rsidR="00722FC2" w:rsidRPr="00722FC2" w:rsidRDefault="00722FC2" w:rsidP="00713415">
      <w:pPr>
        <w:suppressAutoHyphens w:val="0"/>
        <w:autoSpaceDN/>
        <w:ind w:firstLine="540"/>
        <w:textAlignment w:val="auto"/>
        <w:outlineLvl w:val="0"/>
        <w:rPr>
          <w:rFonts w:eastAsia="Times New Roman"/>
          <w:kern w:val="32"/>
          <w:szCs w:val="24"/>
          <w:lang w:eastAsia="ru-RU"/>
        </w:rPr>
      </w:pPr>
      <w:proofErr w:type="spellStart"/>
      <w:r w:rsidRPr="00722FC2">
        <w:rPr>
          <w:rFonts w:eastAsia="Times New Roman"/>
          <w:kern w:val="32"/>
          <w:szCs w:val="24"/>
          <w:lang w:eastAsia="ru-RU"/>
        </w:rPr>
        <w:t>Пассажировместимость</w:t>
      </w:r>
      <w:proofErr w:type="spellEnd"/>
      <w:r w:rsidRPr="00722FC2">
        <w:rPr>
          <w:rFonts w:eastAsia="Times New Roman"/>
          <w:kern w:val="32"/>
          <w:szCs w:val="24"/>
          <w:lang w:eastAsia="ru-RU"/>
        </w:rPr>
        <w:t xml:space="preserve"> (чел.):  ……. мест (в т.ч. мест для сидения ……).</w:t>
      </w:r>
    </w:p>
    <w:p w:rsidR="00722FC2" w:rsidRPr="00722FC2" w:rsidRDefault="00722FC2" w:rsidP="00722FC2">
      <w:pPr>
        <w:suppressAutoHyphens w:val="0"/>
        <w:autoSpaceDN/>
        <w:ind w:firstLine="540"/>
        <w:textAlignment w:val="auto"/>
        <w:outlineLvl w:val="0"/>
        <w:rPr>
          <w:rFonts w:eastAsia="Times New Roman"/>
          <w:kern w:val="32"/>
          <w:szCs w:val="24"/>
          <w:lang w:eastAsia="ru-RU"/>
        </w:rPr>
      </w:pPr>
    </w:p>
    <w:p w:rsidR="00722FC2" w:rsidRPr="00722FC2" w:rsidRDefault="00722FC2" w:rsidP="00722FC2">
      <w:pPr>
        <w:suppressAutoHyphens w:val="0"/>
        <w:autoSpaceDN/>
        <w:ind w:firstLine="540"/>
        <w:textAlignment w:val="auto"/>
        <w:outlineLvl w:val="0"/>
        <w:rPr>
          <w:rFonts w:eastAsia="Times New Roman"/>
          <w:kern w:val="32"/>
          <w:szCs w:val="24"/>
          <w:lang w:eastAsia="ru-RU"/>
        </w:rPr>
      </w:pPr>
    </w:p>
    <w:p w:rsidR="00722FC2" w:rsidRPr="00722FC2" w:rsidRDefault="00722FC2" w:rsidP="00722FC2">
      <w:pPr>
        <w:suppressAutoHyphens w:val="0"/>
        <w:autoSpaceDN/>
        <w:ind w:firstLine="540"/>
        <w:textAlignment w:val="auto"/>
        <w:outlineLvl w:val="0"/>
        <w:rPr>
          <w:rFonts w:eastAsia="Times New Roman"/>
          <w:kern w:val="32"/>
          <w:szCs w:val="24"/>
          <w:lang w:eastAsia="ru-RU"/>
        </w:rPr>
      </w:pPr>
    </w:p>
    <w:p w:rsidR="00722FC2" w:rsidRPr="00722FC2" w:rsidRDefault="00722FC2" w:rsidP="00722FC2">
      <w:pPr>
        <w:suppressAutoHyphens w:val="0"/>
        <w:autoSpaceDN/>
        <w:ind w:firstLine="567"/>
        <w:textAlignment w:val="auto"/>
        <w:rPr>
          <w:rFonts w:eastAsia="Times New Roman"/>
          <w:kern w:val="32"/>
          <w:szCs w:val="24"/>
          <w:lang w:eastAsia="ru-RU"/>
        </w:rPr>
      </w:pPr>
      <w:r w:rsidRPr="00722FC2">
        <w:rPr>
          <w:rFonts w:eastAsia="Times New Roman"/>
          <w:kern w:val="32"/>
          <w:szCs w:val="24"/>
          <w:lang w:eastAsia="ru-RU"/>
        </w:rPr>
        <w:t>Руководитель организации _______________</w:t>
      </w:r>
      <w:r w:rsidR="00713415">
        <w:rPr>
          <w:rFonts w:eastAsia="Times New Roman"/>
          <w:kern w:val="32"/>
          <w:szCs w:val="24"/>
          <w:lang w:eastAsia="ru-RU"/>
        </w:rPr>
        <w:t>________</w:t>
      </w:r>
      <w:r w:rsidR="00713415">
        <w:rPr>
          <w:rFonts w:eastAsia="Times New Roman"/>
          <w:kern w:val="32"/>
          <w:szCs w:val="24"/>
          <w:lang w:eastAsia="ru-RU"/>
        </w:rPr>
        <w:tab/>
        <w:t>_______________</w:t>
      </w:r>
      <w:r w:rsidRPr="00722FC2">
        <w:rPr>
          <w:rFonts w:eastAsia="Times New Roman"/>
          <w:kern w:val="32"/>
          <w:szCs w:val="24"/>
          <w:lang w:eastAsia="ru-RU"/>
        </w:rPr>
        <w:t>______</w:t>
      </w:r>
    </w:p>
    <w:p w:rsidR="00722FC2" w:rsidRPr="00722FC2" w:rsidRDefault="00722FC2" w:rsidP="00722FC2">
      <w:pPr>
        <w:suppressAutoHyphens w:val="0"/>
        <w:autoSpaceDN/>
        <w:ind w:firstLine="567"/>
        <w:textAlignment w:val="auto"/>
        <w:rPr>
          <w:rFonts w:eastAsia="Times New Roman"/>
          <w:kern w:val="32"/>
          <w:szCs w:val="24"/>
          <w:lang w:eastAsia="ru-RU"/>
        </w:rPr>
      </w:pPr>
    </w:p>
    <w:p w:rsidR="00722FC2" w:rsidRPr="00722FC2" w:rsidRDefault="00713415" w:rsidP="00722FC2">
      <w:pPr>
        <w:suppressAutoHyphens w:val="0"/>
        <w:autoSpaceDN/>
        <w:ind w:firstLine="567"/>
        <w:textAlignment w:val="auto"/>
        <w:rPr>
          <w:rFonts w:eastAsia="Times New Roman"/>
          <w:kern w:val="32"/>
          <w:szCs w:val="24"/>
          <w:vertAlign w:val="superscript"/>
          <w:lang w:eastAsia="ru-RU"/>
        </w:rPr>
      </w:pPr>
      <w:r>
        <w:rPr>
          <w:rFonts w:eastAsia="Times New Roman"/>
          <w:kern w:val="32"/>
          <w:szCs w:val="24"/>
          <w:vertAlign w:val="superscript"/>
          <w:lang w:eastAsia="ru-RU"/>
        </w:rPr>
        <w:t>М.П.</w:t>
      </w:r>
      <w:r>
        <w:rPr>
          <w:rFonts w:eastAsia="Times New Roman"/>
          <w:kern w:val="32"/>
          <w:szCs w:val="24"/>
          <w:vertAlign w:val="superscript"/>
          <w:lang w:eastAsia="ru-RU"/>
        </w:rPr>
        <w:tab/>
      </w:r>
      <w:r>
        <w:rPr>
          <w:rFonts w:eastAsia="Times New Roman"/>
          <w:kern w:val="32"/>
          <w:szCs w:val="24"/>
          <w:vertAlign w:val="superscript"/>
          <w:lang w:eastAsia="ru-RU"/>
        </w:rPr>
        <w:tab/>
      </w:r>
      <w:r>
        <w:rPr>
          <w:rFonts w:eastAsia="Times New Roman"/>
          <w:kern w:val="32"/>
          <w:szCs w:val="24"/>
          <w:vertAlign w:val="superscript"/>
          <w:lang w:eastAsia="ru-RU"/>
        </w:rPr>
        <w:tab/>
      </w:r>
      <w:r>
        <w:rPr>
          <w:rFonts w:eastAsia="Times New Roman"/>
          <w:kern w:val="32"/>
          <w:szCs w:val="24"/>
          <w:vertAlign w:val="superscript"/>
          <w:lang w:eastAsia="ru-RU"/>
        </w:rPr>
        <w:tab/>
      </w:r>
      <w:r>
        <w:rPr>
          <w:rFonts w:eastAsia="Times New Roman"/>
          <w:kern w:val="32"/>
          <w:szCs w:val="24"/>
          <w:vertAlign w:val="superscript"/>
          <w:lang w:eastAsia="ru-RU"/>
        </w:rPr>
        <w:tab/>
        <w:t xml:space="preserve">подпись </w:t>
      </w:r>
      <w:r>
        <w:rPr>
          <w:rFonts w:eastAsia="Times New Roman"/>
          <w:kern w:val="32"/>
          <w:szCs w:val="24"/>
          <w:vertAlign w:val="superscript"/>
          <w:lang w:eastAsia="ru-RU"/>
        </w:rPr>
        <w:tab/>
      </w:r>
      <w:r>
        <w:rPr>
          <w:rFonts w:eastAsia="Times New Roman"/>
          <w:kern w:val="32"/>
          <w:szCs w:val="24"/>
          <w:vertAlign w:val="superscript"/>
          <w:lang w:eastAsia="ru-RU"/>
        </w:rPr>
        <w:tab/>
      </w:r>
      <w:r>
        <w:rPr>
          <w:rFonts w:eastAsia="Times New Roman"/>
          <w:kern w:val="32"/>
          <w:szCs w:val="24"/>
          <w:vertAlign w:val="superscript"/>
          <w:lang w:eastAsia="ru-RU"/>
        </w:rPr>
        <w:tab/>
      </w:r>
      <w:r>
        <w:rPr>
          <w:rFonts w:eastAsia="Times New Roman"/>
          <w:kern w:val="32"/>
          <w:szCs w:val="24"/>
          <w:vertAlign w:val="superscript"/>
          <w:lang w:eastAsia="ru-RU"/>
        </w:rPr>
        <w:tab/>
        <w:t xml:space="preserve">         </w:t>
      </w:r>
      <w:r w:rsidR="00722FC2" w:rsidRPr="00722FC2">
        <w:rPr>
          <w:rFonts w:eastAsia="Times New Roman"/>
          <w:kern w:val="32"/>
          <w:szCs w:val="24"/>
          <w:vertAlign w:val="superscript"/>
          <w:lang w:eastAsia="ru-RU"/>
        </w:rPr>
        <w:t>Фамилия И.О.</w:t>
      </w:r>
    </w:p>
    <w:p w:rsidR="00722FC2" w:rsidRPr="00722FC2" w:rsidRDefault="00722FC2" w:rsidP="00722FC2">
      <w:pPr>
        <w:suppressAutoHyphens w:val="0"/>
        <w:autoSpaceDN/>
        <w:ind w:firstLine="567"/>
        <w:textAlignment w:val="auto"/>
        <w:rPr>
          <w:rFonts w:eastAsia="Times New Roman"/>
          <w:kern w:val="32"/>
          <w:szCs w:val="24"/>
          <w:vertAlign w:val="superscript"/>
          <w:lang w:eastAsia="ru-RU"/>
        </w:rPr>
      </w:pPr>
    </w:p>
    <w:p w:rsidR="00722FC2" w:rsidRPr="00722FC2" w:rsidRDefault="00722FC2" w:rsidP="00713415">
      <w:pPr>
        <w:suppressAutoHyphens w:val="0"/>
        <w:autoSpaceDN/>
        <w:ind w:firstLine="567"/>
        <w:textAlignment w:val="auto"/>
        <w:rPr>
          <w:rFonts w:eastAsia="Times New Roman"/>
          <w:kern w:val="32"/>
          <w:szCs w:val="24"/>
          <w:lang w:eastAsia="ru-RU"/>
        </w:rPr>
      </w:pPr>
      <w:r w:rsidRPr="00722FC2">
        <w:rPr>
          <w:rFonts w:eastAsia="Times New Roman"/>
          <w:kern w:val="32"/>
          <w:szCs w:val="24"/>
          <w:lang w:eastAsia="ru-RU"/>
        </w:rPr>
        <w:t>Главный бухга</w:t>
      </w:r>
      <w:r w:rsidR="00713415">
        <w:rPr>
          <w:rFonts w:eastAsia="Times New Roman"/>
          <w:kern w:val="32"/>
          <w:szCs w:val="24"/>
          <w:lang w:eastAsia="ru-RU"/>
        </w:rPr>
        <w:t>лтер организации ___________</w:t>
      </w:r>
      <w:r w:rsidRPr="00722FC2">
        <w:rPr>
          <w:rFonts w:eastAsia="Times New Roman"/>
          <w:kern w:val="32"/>
          <w:szCs w:val="24"/>
          <w:lang w:eastAsia="ru-RU"/>
        </w:rPr>
        <w:t>_______</w:t>
      </w:r>
      <w:r w:rsidRPr="00722FC2">
        <w:rPr>
          <w:rFonts w:eastAsia="Times New Roman"/>
          <w:kern w:val="32"/>
          <w:szCs w:val="24"/>
          <w:lang w:eastAsia="ru-RU"/>
        </w:rPr>
        <w:tab/>
        <w:t>_____________</w:t>
      </w:r>
      <w:r w:rsidR="00713415">
        <w:rPr>
          <w:rFonts w:eastAsia="Times New Roman"/>
          <w:kern w:val="32"/>
          <w:szCs w:val="24"/>
          <w:lang w:eastAsia="ru-RU"/>
        </w:rPr>
        <w:t>_________</w:t>
      </w:r>
    </w:p>
    <w:p w:rsidR="00722FC2" w:rsidRPr="00722FC2" w:rsidRDefault="00722FC2" w:rsidP="00722FC2">
      <w:pPr>
        <w:suppressAutoHyphens w:val="0"/>
        <w:autoSpaceDN/>
        <w:ind w:firstLine="567"/>
        <w:textAlignment w:val="auto"/>
        <w:rPr>
          <w:rFonts w:eastAsia="Times New Roman"/>
          <w:kern w:val="32"/>
          <w:szCs w:val="24"/>
          <w:vertAlign w:val="superscript"/>
          <w:lang w:eastAsia="ru-RU"/>
        </w:rPr>
      </w:pPr>
      <w:r w:rsidRPr="00722FC2">
        <w:rPr>
          <w:rFonts w:eastAsia="Times New Roman"/>
          <w:kern w:val="32"/>
          <w:szCs w:val="24"/>
          <w:vertAlign w:val="superscript"/>
          <w:lang w:eastAsia="ru-RU"/>
        </w:rPr>
        <w:tab/>
      </w:r>
      <w:r w:rsidRPr="00722FC2">
        <w:rPr>
          <w:rFonts w:eastAsia="Times New Roman"/>
          <w:kern w:val="32"/>
          <w:szCs w:val="24"/>
          <w:vertAlign w:val="superscript"/>
          <w:lang w:eastAsia="ru-RU"/>
        </w:rPr>
        <w:tab/>
      </w:r>
      <w:r w:rsidRPr="00722FC2">
        <w:rPr>
          <w:rFonts w:eastAsia="Times New Roman"/>
          <w:kern w:val="32"/>
          <w:szCs w:val="24"/>
          <w:vertAlign w:val="superscript"/>
          <w:lang w:eastAsia="ru-RU"/>
        </w:rPr>
        <w:tab/>
      </w:r>
      <w:r w:rsidRPr="00722FC2">
        <w:rPr>
          <w:rFonts w:eastAsia="Times New Roman"/>
          <w:kern w:val="32"/>
          <w:szCs w:val="24"/>
          <w:vertAlign w:val="superscript"/>
          <w:lang w:eastAsia="ru-RU"/>
        </w:rPr>
        <w:tab/>
      </w:r>
      <w:r w:rsidRPr="00722FC2">
        <w:rPr>
          <w:rFonts w:eastAsia="Times New Roman"/>
          <w:kern w:val="32"/>
          <w:szCs w:val="24"/>
          <w:vertAlign w:val="superscript"/>
          <w:lang w:eastAsia="ru-RU"/>
        </w:rPr>
        <w:tab/>
      </w:r>
      <w:r w:rsidRPr="00722FC2">
        <w:rPr>
          <w:rFonts w:eastAsia="Times New Roman"/>
          <w:kern w:val="32"/>
          <w:szCs w:val="24"/>
          <w:vertAlign w:val="superscript"/>
          <w:lang w:eastAsia="ru-RU"/>
        </w:rPr>
        <w:tab/>
      </w:r>
      <w:r w:rsidR="00713415">
        <w:rPr>
          <w:rFonts w:eastAsia="Times New Roman"/>
          <w:kern w:val="32"/>
          <w:szCs w:val="24"/>
          <w:vertAlign w:val="superscript"/>
          <w:lang w:eastAsia="ru-RU"/>
        </w:rPr>
        <w:t xml:space="preserve">      подпись </w:t>
      </w:r>
      <w:r w:rsidR="00713415">
        <w:rPr>
          <w:rFonts w:eastAsia="Times New Roman"/>
          <w:kern w:val="32"/>
          <w:szCs w:val="24"/>
          <w:vertAlign w:val="superscript"/>
          <w:lang w:eastAsia="ru-RU"/>
        </w:rPr>
        <w:tab/>
      </w:r>
      <w:r w:rsidR="00713415">
        <w:rPr>
          <w:rFonts w:eastAsia="Times New Roman"/>
          <w:kern w:val="32"/>
          <w:szCs w:val="24"/>
          <w:vertAlign w:val="superscript"/>
          <w:lang w:eastAsia="ru-RU"/>
        </w:rPr>
        <w:tab/>
      </w:r>
      <w:r w:rsidR="00713415">
        <w:rPr>
          <w:rFonts w:eastAsia="Times New Roman"/>
          <w:kern w:val="32"/>
          <w:szCs w:val="24"/>
          <w:vertAlign w:val="superscript"/>
          <w:lang w:eastAsia="ru-RU"/>
        </w:rPr>
        <w:tab/>
        <w:t xml:space="preserve">          </w:t>
      </w:r>
      <w:r w:rsidRPr="00722FC2">
        <w:rPr>
          <w:rFonts w:eastAsia="Times New Roman"/>
          <w:kern w:val="32"/>
          <w:szCs w:val="24"/>
          <w:vertAlign w:val="superscript"/>
          <w:lang w:eastAsia="ru-RU"/>
        </w:rPr>
        <w:t>Фамилия И.О.</w:t>
      </w:r>
    </w:p>
    <w:p w:rsidR="00722FC2" w:rsidRPr="00722FC2" w:rsidRDefault="00722FC2" w:rsidP="00722FC2">
      <w:pPr>
        <w:suppressAutoHyphens w:val="0"/>
        <w:autoSpaceDN/>
        <w:ind w:firstLine="567"/>
        <w:textAlignment w:val="auto"/>
        <w:rPr>
          <w:rFonts w:eastAsia="Times New Roman"/>
          <w:kern w:val="32"/>
          <w:szCs w:val="24"/>
          <w:vertAlign w:val="superscript"/>
          <w:lang w:eastAsia="ru-RU"/>
        </w:rPr>
      </w:pPr>
    </w:p>
    <w:p w:rsidR="00722FC2" w:rsidRPr="00722FC2" w:rsidRDefault="00722FC2" w:rsidP="00722FC2">
      <w:pPr>
        <w:suppressAutoHyphens w:val="0"/>
        <w:autoSpaceDN/>
        <w:ind w:firstLine="567"/>
        <w:textAlignment w:val="auto"/>
        <w:rPr>
          <w:rFonts w:eastAsia="Times New Roman"/>
          <w:kern w:val="32"/>
          <w:sz w:val="22"/>
          <w:szCs w:val="28"/>
          <w:vertAlign w:val="superscript"/>
          <w:lang w:eastAsia="ru-RU"/>
        </w:rPr>
      </w:pPr>
    </w:p>
    <w:p w:rsidR="00722FC2" w:rsidRPr="00722FC2" w:rsidRDefault="00722FC2" w:rsidP="00722FC2">
      <w:pPr>
        <w:suppressAutoHyphens w:val="0"/>
        <w:autoSpaceDN/>
        <w:ind w:firstLine="567"/>
        <w:textAlignment w:val="auto"/>
        <w:rPr>
          <w:rFonts w:eastAsia="Times New Roman"/>
          <w:kern w:val="32"/>
          <w:sz w:val="22"/>
          <w:szCs w:val="28"/>
          <w:vertAlign w:val="superscript"/>
          <w:lang w:eastAsia="ru-RU"/>
        </w:rPr>
      </w:pPr>
    </w:p>
    <w:p w:rsidR="00722FC2" w:rsidRPr="00722FC2" w:rsidRDefault="00722FC2" w:rsidP="00722FC2">
      <w:pPr>
        <w:suppressAutoHyphens w:val="0"/>
        <w:autoSpaceDN/>
        <w:ind w:firstLine="567"/>
        <w:textAlignment w:val="auto"/>
        <w:rPr>
          <w:rFonts w:eastAsia="Times New Roman"/>
          <w:kern w:val="32"/>
          <w:sz w:val="22"/>
          <w:szCs w:val="28"/>
          <w:vertAlign w:val="superscript"/>
          <w:lang w:eastAsia="ru-RU"/>
        </w:rPr>
      </w:pPr>
    </w:p>
    <w:p w:rsidR="00722FC2" w:rsidRPr="00722FC2" w:rsidRDefault="00722FC2" w:rsidP="00722FC2">
      <w:pPr>
        <w:suppressAutoHyphens w:val="0"/>
        <w:autoSpaceDN/>
        <w:ind w:firstLine="567"/>
        <w:textAlignment w:val="auto"/>
        <w:rPr>
          <w:rFonts w:eastAsia="Times New Roman"/>
          <w:kern w:val="32"/>
          <w:sz w:val="22"/>
          <w:szCs w:val="28"/>
          <w:vertAlign w:val="superscript"/>
          <w:lang w:eastAsia="ru-RU"/>
        </w:rPr>
      </w:pPr>
    </w:p>
    <w:p w:rsidR="00722FC2" w:rsidRPr="00722FC2" w:rsidRDefault="00722FC2" w:rsidP="00722FC2">
      <w:pPr>
        <w:suppressAutoHyphens w:val="0"/>
        <w:autoSpaceDN/>
        <w:ind w:firstLine="567"/>
        <w:textAlignment w:val="auto"/>
        <w:rPr>
          <w:rFonts w:eastAsia="Times New Roman"/>
          <w:kern w:val="32"/>
          <w:sz w:val="22"/>
          <w:szCs w:val="28"/>
          <w:vertAlign w:val="superscript"/>
          <w:lang w:eastAsia="ru-RU"/>
        </w:rPr>
      </w:pPr>
    </w:p>
    <w:p w:rsidR="00722FC2" w:rsidRPr="00722FC2" w:rsidRDefault="00722FC2" w:rsidP="00722FC2">
      <w:pPr>
        <w:suppressAutoHyphens w:val="0"/>
        <w:autoSpaceDN/>
        <w:ind w:firstLine="567"/>
        <w:textAlignment w:val="auto"/>
        <w:rPr>
          <w:rFonts w:eastAsia="Times New Roman"/>
          <w:kern w:val="32"/>
          <w:szCs w:val="24"/>
          <w:vertAlign w:val="superscript"/>
          <w:lang w:eastAsia="ru-RU"/>
        </w:rPr>
      </w:pPr>
    </w:p>
    <w:p w:rsidR="00722FC2" w:rsidRPr="00722FC2" w:rsidRDefault="00722FC2" w:rsidP="00722FC2">
      <w:pPr>
        <w:suppressAutoHyphens w:val="0"/>
        <w:autoSpaceDE w:val="0"/>
        <w:adjustRightInd w:val="0"/>
        <w:ind w:firstLine="540"/>
        <w:jc w:val="both"/>
        <w:textAlignment w:val="auto"/>
        <w:rPr>
          <w:rFonts w:eastAsia="Times New Roman"/>
          <w:kern w:val="32"/>
          <w:szCs w:val="24"/>
          <w:lang w:eastAsia="ru-RU"/>
        </w:rPr>
      </w:pPr>
    </w:p>
    <w:p w:rsidR="00722FC2" w:rsidRPr="00722FC2" w:rsidRDefault="00722FC2" w:rsidP="00722FC2">
      <w:pPr>
        <w:suppressAutoHyphens w:val="0"/>
        <w:autoSpaceDE w:val="0"/>
        <w:adjustRightInd w:val="0"/>
        <w:ind w:firstLine="540"/>
        <w:jc w:val="both"/>
        <w:textAlignment w:val="auto"/>
        <w:rPr>
          <w:rFonts w:eastAsia="Times New Roman"/>
          <w:kern w:val="32"/>
          <w:szCs w:val="24"/>
          <w:lang w:eastAsia="ru-RU"/>
        </w:rPr>
      </w:pPr>
    </w:p>
    <w:p w:rsidR="00722FC2" w:rsidRPr="00722FC2" w:rsidRDefault="00722FC2" w:rsidP="00722FC2">
      <w:pPr>
        <w:suppressAutoHyphens w:val="0"/>
        <w:autoSpaceDE w:val="0"/>
        <w:adjustRightInd w:val="0"/>
        <w:ind w:firstLine="708"/>
        <w:textAlignment w:val="auto"/>
        <w:rPr>
          <w:rFonts w:eastAsia="Times New Roman"/>
          <w:kern w:val="32"/>
          <w:szCs w:val="24"/>
          <w:lang w:eastAsia="ru-RU"/>
        </w:rPr>
      </w:pPr>
    </w:p>
    <w:p w:rsidR="00722FC2" w:rsidRPr="00722FC2" w:rsidRDefault="00722FC2" w:rsidP="00722FC2">
      <w:pPr>
        <w:suppressAutoHyphens w:val="0"/>
        <w:autoSpaceDN/>
        <w:spacing w:line="240" w:lineRule="atLeast"/>
        <w:ind w:left="567" w:firstLine="426"/>
        <w:jc w:val="right"/>
        <w:textAlignment w:val="auto"/>
        <w:rPr>
          <w:rFonts w:eastAsia="Times New Roman"/>
          <w:b/>
          <w:bCs/>
          <w:kern w:val="0"/>
          <w:szCs w:val="24"/>
          <w:lang w:eastAsia="ru-RU"/>
        </w:rPr>
      </w:pPr>
    </w:p>
    <w:p w:rsidR="00722FC2" w:rsidRPr="00722FC2" w:rsidRDefault="00722FC2" w:rsidP="00722FC2">
      <w:pPr>
        <w:suppressAutoHyphens w:val="0"/>
        <w:autoSpaceDN/>
        <w:spacing w:line="240" w:lineRule="atLeast"/>
        <w:ind w:left="567" w:firstLine="426"/>
        <w:jc w:val="right"/>
        <w:textAlignment w:val="auto"/>
        <w:rPr>
          <w:rFonts w:eastAsia="Times New Roman"/>
          <w:b/>
          <w:bCs/>
          <w:kern w:val="0"/>
          <w:szCs w:val="24"/>
          <w:lang w:eastAsia="ru-RU"/>
        </w:rPr>
      </w:pPr>
    </w:p>
    <w:p w:rsidR="00722FC2" w:rsidRPr="00722FC2" w:rsidRDefault="00722FC2" w:rsidP="00722FC2">
      <w:pPr>
        <w:suppressAutoHyphens w:val="0"/>
        <w:autoSpaceDN/>
        <w:spacing w:line="240" w:lineRule="atLeast"/>
        <w:ind w:left="567" w:firstLine="426"/>
        <w:jc w:val="right"/>
        <w:textAlignment w:val="auto"/>
        <w:rPr>
          <w:rFonts w:eastAsia="Times New Roman"/>
          <w:b/>
          <w:bCs/>
          <w:kern w:val="0"/>
          <w:szCs w:val="24"/>
          <w:lang w:eastAsia="ru-RU"/>
        </w:rPr>
      </w:pPr>
    </w:p>
    <w:p w:rsidR="00722FC2" w:rsidRPr="00722FC2" w:rsidRDefault="00722FC2" w:rsidP="00722FC2">
      <w:pPr>
        <w:suppressAutoHyphens w:val="0"/>
        <w:autoSpaceDN/>
        <w:spacing w:line="240" w:lineRule="atLeast"/>
        <w:ind w:left="567" w:firstLine="426"/>
        <w:jc w:val="right"/>
        <w:textAlignment w:val="auto"/>
        <w:rPr>
          <w:rFonts w:eastAsia="Times New Roman"/>
          <w:b/>
          <w:bCs/>
          <w:kern w:val="0"/>
          <w:szCs w:val="24"/>
          <w:lang w:eastAsia="ru-RU"/>
        </w:rPr>
      </w:pPr>
    </w:p>
    <w:p w:rsidR="00722FC2" w:rsidRPr="00722FC2" w:rsidRDefault="00722FC2" w:rsidP="00722FC2">
      <w:pPr>
        <w:suppressAutoHyphens w:val="0"/>
        <w:autoSpaceDN/>
        <w:spacing w:line="240" w:lineRule="atLeast"/>
        <w:ind w:left="567" w:firstLine="426"/>
        <w:jc w:val="right"/>
        <w:textAlignment w:val="auto"/>
        <w:rPr>
          <w:rFonts w:eastAsia="Times New Roman"/>
          <w:b/>
          <w:bCs/>
          <w:kern w:val="0"/>
          <w:szCs w:val="24"/>
          <w:lang w:eastAsia="ru-RU"/>
        </w:rPr>
        <w:sectPr w:rsidR="00722FC2" w:rsidRPr="00722FC2" w:rsidSect="00C33D31">
          <w:footerReference w:type="even" r:id="rId15"/>
          <w:footerReference w:type="first" r:id="rId16"/>
          <w:pgSz w:w="11906" w:h="16838"/>
          <w:pgMar w:top="1134" w:right="851" w:bottom="1134" w:left="1701" w:header="709" w:footer="709" w:gutter="0"/>
          <w:pgNumType w:start="14"/>
          <w:cols w:space="708"/>
          <w:docGrid w:linePitch="360"/>
        </w:sectPr>
      </w:pPr>
    </w:p>
    <w:p w:rsidR="00713415" w:rsidRDefault="00713415" w:rsidP="00713415">
      <w:pPr>
        <w:suppressAutoHyphens w:val="0"/>
        <w:autoSpaceDN/>
        <w:jc w:val="right"/>
        <w:textAlignment w:val="auto"/>
        <w:outlineLvl w:val="2"/>
        <w:rPr>
          <w:rFonts w:eastAsia="Times New Roman"/>
          <w:kern w:val="32"/>
          <w:szCs w:val="24"/>
          <w:lang w:eastAsia="ru-RU"/>
        </w:rPr>
      </w:pPr>
      <w:r w:rsidRPr="00722FC2">
        <w:rPr>
          <w:rFonts w:eastAsia="Times New Roman"/>
          <w:kern w:val="32"/>
          <w:szCs w:val="24"/>
          <w:lang w:eastAsia="ru-RU"/>
        </w:rPr>
        <w:lastRenderedPageBreak/>
        <w:t>Приложение</w:t>
      </w:r>
      <w:r>
        <w:rPr>
          <w:rFonts w:eastAsia="Times New Roman"/>
          <w:kern w:val="32"/>
          <w:szCs w:val="24"/>
          <w:lang w:eastAsia="ru-RU"/>
        </w:rPr>
        <w:t xml:space="preserve"> № 5</w:t>
      </w:r>
      <w:r w:rsidRPr="00722FC2">
        <w:rPr>
          <w:rFonts w:eastAsia="Times New Roman"/>
          <w:kern w:val="32"/>
          <w:szCs w:val="24"/>
          <w:lang w:eastAsia="ru-RU"/>
        </w:rPr>
        <w:t xml:space="preserve"> </w:t>
      </w:r>
    </w:p>
    <w:p w:rsidR="00722FC2" w:rsidRDefault="00713415" w:rsidP="00713415">
      <w:pPr>
        <w:suppressAutoHyphens w:val="0"/>
        <w:autoSpaceDN/>
        <w:textAlignment w:val="auto"/>
        <w:rPr>
          <w:rFonts w:eastAsia="Times New Roman"/>
          <w:kern w:val="32"/>
          <w:szCs w:val="24"/>
          <w:lang w:eastAsia="ru-RU"/>
        </w:rPr>
      </w:pPr>
      <w:r>
        <w:rPr>
          <w:rFonts w:eastAsia="Times New Roman"/>
          <w:kern w:val="32"/>
          <w:szCs w:val="24"/>
          <w:lang w:eastAsia="ru-RU"/>
        </w:rPr>
        <w:t xml:space="preserve">                                                                                                          </w:t>
      </w:r>
      <w:r w:rsidRPr="00722FC2">
        <w:rPr>
          <w:rFonts w:eastAsia="Times New Roman"/>
          <w:kern w:val="32"/>
          <w:szCs w:val="24"/>
          <w:lang w:eastAsia="ru-RU"/>
        </w:rPr>
        <w:t>к Конкурсной документации</w:t>
      </w:r>
    </w:p>
    <w:p w:rsidR="00713415" w:rsidRPr="00722FC2" w:rsidRDefault="00713415" w:rsidP="00713415">
      <w:pPr>
        <w:suppressAutoHyphens w:val="0"/>
        <w:autoSpaceDN/>
        <w:textAlignment w:val="auto"/>
        <w:rPr>
          <w:rFonts w:eastAsia="Calibri"/>
          <w:bCs/>
          <w:kern w:val="0"/>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8"/>
        <w:gridCol w:w="6534"/>
      </w:tblGrid>
      <w:tr w:rsidR="00722FC2" w:rsidRPr="00722FC2" w:rsidTr="00713415">
        <w:trPr>
          <w:trHeight w:val="929"/>
        </w:trPr>
        <w:tc>
          <w:tcPr>
            <w:tcW w:w="2958" w:type="dxa"/>
          </w:tcPr>
          <w:p w:rsidR="00722FC2" w:rsidRPr="00722FC2" w:rsidRDefault="00722FC2" w:rsidP="00722FC2">
            <w:pPr>
              <w:suppressAutoHyphens w:val="0"/>
              <w:autoSpaceDN/>
              <w:spacing w:line="276" w:lineRule="auto"/>
              <w:textAlignment w:val="auto"/>
              <w:rPr>
                <w:rFonts w:eastAsia="Calibri"/>
                <w:bCs/>
                <w:kern w:val="0"/>
                <w:szCs w:val="24"/>
                <w:lang w:eastAsia="en-US"/>
              </w:rPr>
            </w:pPr>
          </w:p>
          <w:p w:rsidR="00722FC2" w:rsidRPr="00722FC2" w:rsidRDefault="00722FC2" w:rsidP="00722FC2">
            <w:pPr>
              <w:suppressAutoHyphens w:val="0"/>
              <w:autoSpaceDN/>
              <w:spacing w:line="276" w:lineRule="auto"/>
              <w:textAlignment w:val="auto"/>
              <w:rPr>
                <w:rFonts w:eastAsia="Calibri"/>
                <w:bCs/>
                <w:kern w:val="0"/>
                <w:szCs w:val="24"/>
                <w:lang w:eastAsia="en-US"/>
              </w:rPr>
            </w:pPr>
            <w:r w:rsidRPr="00722FC2">
              <w:rPr>
                <w:rFonts w:eastAsia="Calibri"/>
                <w:bCs/>
                <w:kern w:val="0"/>
                <w:szCs w:val="24"/>
                <w:lang w:eastAsia="en-US"/>
              </w:rPr>
              <w:t>На бланке организации (для юридического лица)</w:t>
            </w:r>
          </w:p>
          <w:p w:rsidR="00722FC2" w:rsidRPr="00722FC2" w:rsidRDefault="00722FC2" w:rsidP="00722FC2">
            <w:pPr>
              <w:suppressAutoHyphens w:val="0"/>
              <w:autoSpaceDN/>
              <w:spacing w:line="276" w:lineRule="auto"/>
              <w:textAlignment w:val="auto"/>
              <w:rPr>
                <w:rFonts w:eastAsia="Times New Roman"/>
                <w:kern w:val="32"/>
                <w:szCs w:val="24"/>
                <w:lang w:eastAsia="en-US"/>
              </w:rPr>
            </w:pPr>
            <w:r w:rsidRPr="00722FC2">
              <w:rPr>
                <w:rFonts w:eastAsia="Times New Roman"/>
                <w:bCs/>
                <w:kern w:val="32"/>
                <w:szCs w:val="24"/>
                <w:lang w:eastAsia="en-US"/>
              </w:rPr>
              <w:t>Дата, исх. номер</w:t>
            </w:r>
          </w:p>
        </w:tc>
        <w:tc>
          <w:tcPr>
            <w:tcW w:w="6534" w:type="dxa"/>
          </w:tcPr>
          <w:p w:rsidR="00722FC2" w:rsidRPr="00722FC2" w:rsidRDefault="00722FC2" w:rsidP="00722FC2">
            <w:pPr>
              <w:suppressAutoHyphens w:val="0"/>
              <w:autoSpaceDN/>
              <w:snapToGrid w:val="0"/>
              <w:spacing w:line="276" w:lineRule="auto"/>
              <w:jc w:val="both"/>
              <w:textAlignment w:val="auto"/>
              <w:rPr>
                <w:rFonts w:eastAsia="Calibri"/>
                <w:kern w:val="0"/>
                <w:szCs w:val="24"/>
                <w:lang w:eastAsia="en-US"/>
              </w:rPr>
            </w:pPr>
          </w:p>
          <w:p w:rsidR="00722FC2" w:rsidRPr="00722FC2" w:rsidRDefault="00A65CDF" w:rsidP="00713415">
            <w:pPr>
              <w:suppressAutoHyphens w:val="0"/>
              <w:autoSpaceDN/>
              <w:snapToGrid w:val="0"/>
              <w:spacing w:line="276" w:lineRule="auto"/>
              <w:jc w:val="center"/>
              <w:textAlignment w:val="auto"/>
              <w:rPr>
                <w:rFonts w:eastAsia="Calibri"/>
                <w:kern w:val="0"/>
                <w:szCs w:val="24"/>
                <w:lang w:eastAsia="en-US"/>
              </w:rPr>
            </w:pPr>
            <w:r w:rsidRPr="00A65CDF">
              <w:rPr>
                <w:rFonts w:eastAsia="Calibri"/>
                <w:kern w:val="0"/>
                <w:szCs w:val="24"/>
                <w:lang w:eastAsia="en-US"/>
              </w:rPr>
              <w:t>Организатору конкурса</w:t>
            </w:r>
            <w:r w:rsidR="00722FC2" w:rsidRPr="00A65CDF">
              <w:rPr>
                <w:rFonts w:eastAsia="Calibri"/>
                <w:kern w:val="0"/>
                <w:szCs w:val="24"/>
                <w:lang w:eastAsia="en-US"/>
              </w:rPr>
              <w:t xml:space="preserve"> </w:t>
            </w:r>
            <w:r w:rsidR="00722FC2" w:rsidRPr="00722FC2">
              <w:rPr>
                <w:rFonts w:eastAsia="Calibri"/>
                <w:kern w:val="0"/>
                <w:szCs w:val="24"/>
                <w:lang w:eastAsia="en-US"/>
              </w:rPr>
              <w:t>–</w:t>
            </w:r>
          </w:p>
          <w:p w:rsidR="00722FC2" w:rsidRPr="00722FC2" w:rsidRDefault="00713415" w:rsidP="00713415">
            <w:pPr>
              <w:suppressAutoHyphens w:val="0"/>
              <w:autoSpaceDN/>
              <w:snapToGrid w:val="0"/>
              <w:ind w:hanging="2426"/>
              <w:jc w:val="center"/>
              <w:textAlignment w:val="auto"/>
              <w:rPr>
                <w:rFonts w:eastAsia="Calibri"/>
                <w:kern w:val="0"/>
                <w:szCs w:val="24"/>
                <w:lang w:eastAsia="ru-RU"/>
              </w:rPr>
            </w:pPr>
            <w:r>
              <w:rPr>
                <w:rFonts w:eastAsia="Calibri"/>
                <w:kern w:val="0"/>
                <w:szCs w:val="24"/>
                <w:lang w:eastAsia="ru-RU"/>
              </w:rPr>
              <w:t xml:space="preserve">                                     </w:t>
            </w:r>
            <w:r w:rsidR="00722FC2" w:rsidRPr="00722FC2">
              <w:rPr>
                <w:rFonts w:eastAsia="Calibri"/>
                <w:kern w:val="0"/>
                <w:szCs w:val="24"/>
                <w:lang w:eastAsia="ru-RU"/>
              </w:rPr>
              <w:t>Муниципально</w:t>
            </w:r>
            <w:r w:rsidR="00A65CDF">
              <w:rPr>
                <w:rFonts w:eastAsia="Calibri"/>
                <w:kern w:val="0"/>
                <w:szCs w:val="24"/>
                <w:lang w:eastAsia="ru-RU"/>
              </w:rPr>
              <w:t>му</w:t>
            </w:r>
            <w:r>
              <w:rPr>
                <w:rFonts w:eastAsia="Calibri"/>
                <w:kern w:val="0"/>
                <w:szCs w:val="24"/>
                <w:lang w:eastAsia="ru-RU"/>
              </w:rPr>
              <w:t xml:space="preserve"> казенно</w:t>
            </w:r>
            <w:r w:rsidR="00A65CDF">
              <w:rPr>
                <w:rFonts w:eastAsia="Calibri"/>
                <w:kern w:val="0"/>
                <w:szCs w:val="24"/>
                <w:lang w:eastAsia="ru-RU"/>
              </w:rPr>
              <w:t>му</w:t>
            </w:r>
            <w:r w:rsidR="00722FC2" w:rsidRPr="00722FC2">
              <w:rPr>
                <w:rFonts w:eastAsia="Calibri"/>
                <w:kern w:val="0"/>
                <w:szCs w:val="24"/>
                <w:lang w:eastAsia="ru-RU"/>
              </w:rPr>
              <w:t xml:space="preserve"> учреждени</w:t>
            </w:r>
            <w:r w:rsidR="00A65CDF">
              <w:rPr>
                <w:rFonts w:eastAsia="Calibri"/>
                <w:kern w:val="0"/>
                <w:szCs w:val="24"/>
                <w:lang w:eastAsia="ru-RU"/>
              </w:rPr>
              <w:t>ю</w:t>
            </w:r>
            <w:r w:rsidR="00722FC2" w:rsidRPr="00722FC2">
              <w:rPr>
                <w:rFonts w:eastAsia="Calibri"/>
                <w:kern w:val="0"/>
                <w:szCs w:val="24"/>
                <w:lang w:eastAsia="ru-RU"/>
              </w:rPr>
              <w:t xml:space="preserve">                                         </w:t>
            </w:r>
            <w:r>
              <w:rPr>
                <w:rFonts w:eastAsia="Calibri"/>
                <w:kern w:val="0"/>
                <w:szCs w:val="24"/>
                <w:lang w:eastAsia="ru-RU"/>
              </w:rPr>
              <w:t xml:space="preserve">                              </w:t>
            </w:r>
            <w:r w:rsidR="00722FC2" w:rsidRPr="00722FC2">
              <w:rPr>
                <w:rFonts w:eastAsia="Calibri"/>
                <w:kern w:val="0"/>
                <w:szCs w:val="24"/>
                <w:lang w:eastAsia="ru-RU"/>
              </w:rPr>
              <w:t>«Управление Кировским</w:t>
            </w:r>
          </w:p>
          <w:p w:rsidR="00722FC2" w:rsidRPr="00722FC2" w:rsidRDefault="00722FC2" w:rsidP="00713415">
            <w:pPr>
              <w:suppressAutoHyphens w:val="0"/>
              <w:autoSpaceDN/>
              <w:snapToGrid w:val="0"/>
              <w:spacing w:line="276" w:lineRule="auto"/>
              <w:jc w:val="center"/>
              <w:textAlignment w:val="auto"/>
              <w:rPr>
                <w:rFonts w:ascii="Courier New" w:eastAsia="Calibri" w:hAnsi="Courier New"/>
                <w:kern w:val="0"/>
                <w:sz w:val="20"/>
                <w:lang w:eastAsia="en-US"/>
              </w:rPr>
            </w:pPr>
            <w:r w:rsidRPr="00722FC2">
              <w:rPr>
                <w:rFonts w:eastAsia="Calibri"/>
                <w:kern w:val="0"/>
                <w:szCs w:val="24"/>
                <w:lang w:eastAsia="ru-RU"/>
              </w:rPr>
              <w:t>г</w:t>
            </w:r>
            <w:r w:rsidRPr="00722FC2">
              <w:rPr>
                <w:rFonts w:eastAsia="Calibri"/>
                <w:kern w:val="0"/>
                <w:szCs w:val="24"/>
                <w:lang w:eastAsia="en-US"/>
              </w:rPr>
              <w:t>ородским хозяйством»</w:t>
            </w:r>
          </w:p>
        </w:tc>
      </w:tr>
    </w:tbl>
    <w:p w:rsidR="00722FC2" w:rsidRPr="00722FC2" w:rsidRDefault="00722FC2" w:rsidP="00722FC2">
      <w:pPr>
        <w:widowControl w:val="0"/>
        <w:suppressAutoHyphens w:val="0"/>
        <w:autoSpaceDN/>
        <w:ind w:left="40" w:right="-2"/>
        <w:jc w:val="center"/>
        <w:textAlignment w:val="auto"/>
        <w:rPr>
          <w:rFonts w:eastAsia="Calibri"/>
          <w:b/>
          <w:kern w:val="0"/>
          <w:szCs w:val="24"/>
          <w:lang w:eastAsia="ru-RU"/>
        </w:rPr>
      </w:pPr>
    </w:p>
    <w:p w:rsidR="00722FC2" w:rsidRPr="00722FC2" w:rsidRDefault="00722FC2" w:rsidP="00722FC2">
      <w:pPr>
        <w:widowControl w:val="0"/>
        <w:suppressAutoHyphens w:val="0"/>
        <w:autoSpaceDN/>
        <w:ind w:left="40" w:right="-2"/>
        <w:jc w:val="center"/>
        <w:textAlignment w:val="auto"/>
        <w:rPr>
          <w:rFonts w:eastAsia="Calibri"/>
          <w:b/>
          <w:kern w:val="0"/>
          <w:szCs w:val="24"/>
          <w:lang w:eastAsia="ru-RU"/>
        </w:rPr>
      </w:pPr>
      <w:r w:rsidRPr="00722FC2">
        <w:rPr>
          <w:rFonts w:eastAsia="Calibri"/>
          <w:b/>
          <w:kern w:val="0"/>
          <w:szCs w:val="24"/>
          <w:lang w:eastAsia="ru-RU"/>
        </w:rPr>
        <w:t>Запрос о разъяснении</w:t>
      </w:r>
    </w:p>
    <w:p w:rsidR="004064DF" w:rsidRDefault="00722FC2" w:rsidP="00722FC2">
      <w:pPr>
        <w:suppressAutoHyphens w:val="0"/>
        <w:autoSpaceDN/>
        <w:jc w:val="center"/>
        <w:textAlignment w:val="auto"/>
        <w:rPr>
          <w:rFonts w:eastAsia="Times New Roman"/>
          <w:b/>
          <w:kern w:val="32"/>
          <w:szCs w:val="24"/>
          <w:lang w:eastAsia="ru-RU"/>
        </w:rPr>
      </w:pPr>
      <w:r w:rsidRPr="00722FC2">
        <w:rPr>
          <w:rFonts w:eastAsia="Times New Roman"/>
          <w:b/>
          <w:kern w:val="32"/>
          <w:szCs w:val="24"/>
          <w:lang w:eastAsia="ru-RU"/>
        </w:rPr>
        <w:t>докум</w:t>
      </w:r>
      <w:r w:rsidR="00F1487D">
        <w:rPr>
          <w:rFonts w:eastAsia="Times New Roman"/>
          <w:b/>
          <w:kern w:val="32"/>
          <w:szCs w:val="24"/>
          <w:lang w:eastAsia="ru-RU"/>
        </w:rPr>
        <w:t>ентации о проведении</w:t>
      </w:r>
      <w:r w:rsidR="004064DF">
        <w:rPr>
          <w:rFonts w:eastAsia="Times New Roman"/>
          <w:b/>
          <w:kern w:val="32"/>
          <w:szCs w:val="24"/>
          <w:lang w:eastAsia="ru-RU"/>
        </w:rPr>
        <w:t xml:space="preserve"> открытого</w:t>
      </w:r>
      <w:r w:rsidR="00F1487D">
        <w:rPr>
          <w:rFonts w:eastAsia="Times New Roman"/>
          <w:b/>
          <w:kern w:val="32"/>
          <w:szCs w:val="24"/>
          <w:lang w:eastAsia="ru-RU"/>
        </w:rPr>
        <w:t xml:space="preserve"> конкурса о</w:t>
      </w:r>
      <w:r w:rsidRPr="00722FC2">
        <w:rPr>
          <w:rFonts w:eastAsia="Times New Roman"/>
          <w:b/>
          <w:kern w:val="32"/>
          <w:szCs w:val="24"/>
          <w:lang w:eastAsia="ru-RU"/>
        </w:rPr>
        <w:t xml:space="preserve"> транспортн</w:t>
      </w:r>
      <w:r w:rsidR="00F1487D">
        <w:rPr>
          <w:rFonts w:eastAsia="Times New Roman"/>
          <w:b/>
          <w:kern w:val="32"/>
          <w:szCs w:val="24"/>
          <w:lang w:eastAsia="ru-RU"/>
        </w:rPr>
        <w:t>ом обслуживании</w:t>
      </w:r>
      <w:r w:rsidRPr="00722FC2">
        <w:rPr>
          <w:rFonts w:eastAsia="Times New Roman"/>
          <w:b/>
          <w:kern w:val="32"/>
          <w:szCs w:val="24"/>
          <w:lang w:eastAsia="ru-RU"/>
        </w:rPr>
        <w:t xml:space="preserve"> </w:t>
      </w:r>
    </w:p>
    <w:p w:rsidR="00722FC2" w:rsidRPr="004064DF" w:rsidRDefault="00722FC2" w:rsidP="004064DF">
      <w:pPr>
        <w:suppressAutoHyphens w:val="0"/>
        <w:autoSpaceDN/>
        <w:jc w:val="center"/>
        <w:textAlignment w:val="auto"/>
        <w:rPr>
          <w:rFonts w:eastAsia="Times New Roman"/>
          <w:b/>
          <w:kern w:val="32"/>
          <w:szCs w:val="24"/>
          <w:lang w:eastAsia="ru-RU"/>
        </w:rPr>
      </w:pPr>
      <w:r w:rsidRPr="00722FC2">
        <w:rPr>
          <w:rFonts w:eastAsia="Times New Roman"/>
          <w:b/>
          <w:kern w:val="32"/>
          <w:szCs w:val="24"/>
          <w:lang w:eastAsia="ru-RU"/>
        </w:rPr>
        <w:t>населения</w:t>
      </w:r>
      <w:r w:rsidR="00F1487D">
        <w:rPr>
          <w:rFonts w:eastAsia="Times New Roman"/>
          <w:b/>
          <w:kern w:val="32"/>
          <w:szCs w:val="24"/>
          <w:lang w:eastAsia="ru-RU"/>
        </w:rPr>
        <w:t xml:space="preserve"> муниципального образования</w:t>
      </w:r>
      <w:r w:rsidRPr="00722FC2">
        <w:rPr>
          <w:rFonts w:eastAsia="Times New Roman"/>
          <w:b/>
          <w:kern w:val="32"/>
          <w:szCs w:val="24"/>
          <w:lang w:eastAsia="ru-RU"/>
        </w:rPr>
        <w:t xml:space="preserve"> горо</w:t>
      </w:r>
      <w:r w:rsidR="00F1487D">
        <w:rPr>
          <w:rFonts w:eastAsia="Times New Roman"/>
          <w:b/>
          <w:kern w:val="32"/>
          <w:szCs w:val="24"/>
          <w:lang w:eastAsia="ru-RU"/>
        </w:rPr>
        <w:t>д</w:t>
      </w:r>
      <w:r w:rsidRPr="00722FC2">
        <w:rPr>
          <w:rFonts w:eastAsia="Times New Roman"/>
          <w:b/>
          <w:kern w:val="32"/>
          <w:szCs w:val="24"/>
          <w:lang w:eastAsia="ru-RU"/>
        </w:rPr>
        <w:t xml:space="preserve"> Кировска</w:t>
      </w:r>
      <w:r w:rsidR="00F1487D">
        <w:rPr>
          <w:rFonts w:eastAsia="Times New Roman"/>
          <w:b/>
          <w:kern w:val="32"/>
          <w:szCs w:val="24"/>
          <w:lang w:eastAsia="ru-RU"/>
        </w:rPr>
        <w:t xml:space="preserve"> с подведомственной терр</w:t>
      </w:r>
      <w:r w:rsidR="00F1487D">
        <w:rPr>
          <w:rFonts w:eastAsia="Times New Roman"/>
          <w:b/>
          <w:kern w:val="32"/>
          <w:szCs w:val="24"/>
          <w:lang w:eastAsia="ru-RU"/>
        </w:rPr>
        <w:t>и</w:t>
      </w:r>
      <w:r w:rsidR="00F1487D">
        <w:rPr>
          <w:rFonts w:eastAsia="Times New Roman"/>
          <w:b/>
          <w:kern w:val="32"/>
          <w:szCs w:val="24"/>
          <w:lang w:eastAsia="ru-RU"/>
        </w:rPr>
        <w:t>торией</w:t>
      </w:r>
      <w:r w:rsidRPr="00722FC2">
        <w:rPr>
          <w:rFonts w:eastAsia="Times New Roman"/>
          <w:b/>
          <w:kern w:val="32"/>
          <w:szCs w:val="24"/>
          <w:lang w:eastAsia="ru-RU"/>
        </w:rPr>
        <w:t xml:space="preserve"> по му</w:t>
      </w:r>
      <w:r w:rsidR="004064DF">
        <w:rPr>
          <w:rFonts w:eastAsia="Times New Roman"/>
          <w:b/>
          <w:kern w:val="32"/>
          <w:szCs w:val="24"/>
          <w:lang w:eastAsia="ru-RU"/>
        </w:rPr>
        <w:t>ниципальным</w:t>
      </w:r>
      <w:r w:rsidRPr="00722FC2">
        <w:rPr>
          <w:rFonts w:eastAsia="Times New Roman"/>
          <w:b/>
          <w:kern w:val="32"/>
          <w:szCs w:val="24"/>
          <w:lang w:eastAsia="ru-RU"/>
        </w:rPr>
        <w:t>, в том числе социально значимым</w:t>
      </w:r>
      <w:r w:rsidR="004064DF">
        <w:rPr>
          <w:rFonts w:eastAsia="Times New Roman"/>
          <w:b/>
          <w:kern w:val="32"/>
          <w:szCs w:val="24"/>
          <w:lang w:eastAsia="ru-RU"/>
        </w:rPr>
        <w:t xml:space="preserve"> маршрутам</w:t>
      </w:r>
      <w:r w:rsidRPr="00722FC2">
        <w:rPr>
          <w:rFonts w:eastAsia="Times New Roman"/>
          <w:b/>
          <w:kern w:val="32"/>
          <w:szCs w:val="24"/>
          <w:lang w:eastAsia="ru-RU"/>
        </w:rPr>
        <w:t>.</w:t>
      </w:r>
    </w:p>
    <w:p w:rsidR="00722FC2" w:rsidRPr="00722FC2" w:rsidRDefault="00722FC2" w:rsidP="00722FC2">
      <w:pPr>
        <w:widowControl w:val="0"/>
        <w:tabs>
          <w:tab w:val="left" w:pos="3948"/>
        </w:tabs>
        <w:suppressAutoHyphens w:val="0"/>
        <w:autoSpaceDN/>
        <w:spacing w:before="220"/>
        <w:ind w:firstLine="284"/>
        <w:jc w:val="both"/>
        <w:textAlignment w:val="auto"/>
        <w:rPr>
          <w:rFonts w:eastAsia="Calibri"/>
          <w:kern w:val="0"/>
          <w:szCs w:val="24"/>
          <w:lang w:eastAsia="ru-RU"/>
        </w:rPr>
      </w:pPr>
      <w:r w:rsidRPr="00722FC2">
        <w:rPr>
          <w:rFonts w:eastAsia="Calibri"/>
          <w:kern w:val="0"/>
          <w:szCs w:val="24"/>
          <w:lang w:eastAsia="ru-RU"/>
        </w:rPr>
        <w:t>Прошу Вас разъяснить следующие положения документации о проведении конкурса</w:t>
      </w:r>
    </w:p>
    <w:p w:rsidR="00722FC2" w:rsidRPr="00722FC2" w:rsidRDefault="00722FC2" w:rsidP="00722FC2">
      <w:pPr>
        <w:widowControl w:val="0"/>
        <w:suppressAutoHyphens w:val="0"/>
        <w:autoSpaceDN/>
        <w:ind w:firstLine="284"/>
        <w:jc w:val="both"/>
        <w:textAlignment w:val="auto"/>
        <w:rPr>
          <w:rFonts w:eastAsia="Calibri"/>
          <w:i/>
          <w:iCs/>
          <w:kern w:val="0"/>
          <w:szCs w:val="24"/>
          <w:lang w:eastAsia="ru-RU"/>
        </w:rPr>
      </w:pPr>
    </w:p>
    <w:tbl>
      <w:tblPr>
        <w:tblW w:w="0" w:type="auto"/>
        <w:tblInd w:w="40" w:type="dxa"/>
        <w:tblLayout w:type="fixed"/>
        <w:tblCellMar>
          <w:left w:w="40" w:type="dxa"/>
          <w:right w:w="40" w:type="dxa"/>
        </w:tblCellMar>
        <w:tblLook w:val="00A0"/>
      </w:tblPr>
      <w:tblGrid>
        <w:gridCol w:w="709"/>
        <w:gridCol w:w="4111"/>
        <w:gridCol w:w="4111"/>
      </w:tblGrid>
      <w:tr w:rsidR="00EA4A02" w:rsidRPr="00722FC2" w:rsidTr="00EA4A02">
        <w:tc>
          <w:tcPr>
            <w:tcW w:w="709" w:type="dxa"/>
            <w:tcBorders>
              <w:top w:val="single" w:sz="6" w:space="0" w:color="auto"/>
              <w:left w:val="single" w:sz="6" w:space="0" w:color="auto"/>
              <w:bottom w:val="single" w:sz="6" w:space="0" w:color="auto"/>
              <w:right w:val="single" w:sz="6" w:space="0" w:color="auto"/>
            </w:tcBorders>
          </w:tcPr>
          <w:p w:rsidR="00EA4A02" w:rsidRPr="00722FC2" w:rsidRDefault="00EA4A02" w:rsidP="00722FC2">
            <w:pPr>
              <w:suppressAutoHyphens w:val="0"/>
              <w:autoSpaceDN/>
              <w:spacing w:line="276" w:lineRule="auto"/>
              <w:jc w:val="center"/>
              <w:textAlignment w:val="auto"/>
              <w:rPr>
                <w:rFonts w:eastAsia="Times New Roman"/>
                <w:kern w:val="32"/>
                <w:szCs w:val="24"/>
                <w:lang w:eastAsia="en-US"/>
              </w:rPr>
            </w:pPr>
            <w:r w:rsidRPr="00722FC2">
              <w:rPr>
                <w:rFonts w:eastAsia="Times New Roman"/>
                <w:kern w:val="32"/>
                <w:szCs w:val="24"/>
                <w:lang w:eastAsia="en-US"/>
              </w:rPr>
              <w:t>№ п/п</w:t>
            </w:r>
          </w:p>
        </w:tc>
        <w:tc>
          <w:tcPr>
            <w:tcW w:w="4111" w:type="dxa"/>
            <w:tcBorders>
              <w:top w:val="single" w:sz="6" w:space="0" w:color="auto"/>
              <w:left w:val="single" w:sz="6" w:space="0" w:color="auto"/>
              <w:bottom w:val="single" w:sz="6" w:space="0" w:color="auto"/>
              <w:right w:val="single" w:sz="6" w:space="0" w:color="auto"/>
            </w:tcBorders>
          </w:tcPr>
          <w:p w:rsidR="00EA4A02" w:rsidRPr="00722FC2" w:rsidRDefault="00EA4A02" w:rsidP="00722FC2">
            <w:pPr>
              <w:suppressAutoHyphens w:val="0"/>
              <w:autoSpaceDN/>
              <w:spacing w:line="276" w:lineRule="auto"/>
              <w:jc w:val="center"/>
              <w:textAlignment w:val="auto"/>
              <w:rPr>
                <w:rFonts w:eastAsia="Times New Roman"/>
                <w:kern w:val="32"/>
                <w:szCs w:val="24"/>
                <w:lang w:eastAsia="en-US"/>
              </w:rPr>
            </w:pPr>
            <w:r w:rsidRPr="00722FC2">
              <w:rPr>
                <w:rFonts w:eastAsia="Times New Roman"/>
                <w:kern w:val="32"/>
                <w:szCs w:val="24"/>
                <w:lang w:eastAsia="en-US"/>
              </w:rPr>
              <w:t>Ссылка на пункт документации, пол</w:t>
            </w:r>
            <w:r w:rsidRPr="00722FC2">
              <w:rPr>
                <w:rFonts w:eastAsia="Times New Roman"/>
                <w:kern w:val="32"/>
                <w:szCs w:val="24"/>
                <w:lang w:eastAsia="en-US"/>
              </w:rPr>
              <w:t>о</w:t>
            </w:r>
            <w:r w:rsidRPr="00722FC2">
              <w:rPr>
                <w:rFonts w:eastAsia="Times New Roman"/>
                <w:kern w:val="32"/>
                <w:szCs w:val="24"/>
                <w:lang w:eastAsia="en-US"/>
              </w:rPr>
              <w:t>жения которого следует разъяснить</w:t>
            </w:r>
          </w:p>
        </w:tc>
        <w:tc>
          <w:tcPr>
            <w:tcW w:w="4111" w:type="dxa"/>
            <w:tcBorders>
              <w:top w:val="single" w:sz="6" w:space="0" w:color="auto"/>
              <w:left w:val="single" w:sz="6" w:space="0" w:color="auto"/>
              <w:bottom w:val="single" w:sz="6" w:space="0" w:color="auto"/>
              <w:right w:val="single" w:sz="6" w:space="0" w:color="auto"/>
            </w:tcBorders>
          </w:tcPr>
          <w:p w:rsidR="00EA4A02" w:rsidRPr="00722FC2" w:rsidRDefault="00EA4A02" w:rsidP="00722FC2">
            <w:pPr>
              <w:suppressAutoHyphens w:val="0"/>
              <w:autoSpaceDN/>
              <w:spacing w:line="276" w:lineRule="auto"/>
              <w:jc w:val="center"/>
              <w:textAlignment w:val="auto"/>
              <w:rPr>
                <w:rFonts w:eastAsia="Times New Roman"/>
                <w:kern w:val="32"/>
                <w:szCs w:val="24"/>
                <w:lang w:eastAsia="en-US"/>
              </w:rPr>
            </w:pPr>
            <w:r w:rsidRPr="00722FC2">
              <w:rPr>
                <w:rFonts w:eastAsia="Times New Roman"/>
                <w:kern w:val="32"/>
                <w:szCs w:val="24"/>
                <w:lang w:eastAsia="en-US"/>
              </w:rPr>
              <w:t>Вопрос, который участник размещ</w:t>
            </w:r>
            <w:r w:rsidRPr="00722FC2">
              <w:rPr>
                <w:rFonts w:eastAsia="Times New Roman"/>
                <w:kern w:val="32"/>
                <w:szCs w:val="24"/>
                <w:lang w:eastAsia="en-US"/>
              </w:rPr>
              <w:t>е</w:t>
            </w:r>
            <w:r w:rsidRPr="00722FC2">
              <w:rPr>
                <w:rFonts w:eastAsia="Times New Roman"/>
                <w:kern w:val="32"/>
                <w:szCs w:val="24"/>
                <w:lang w:eastAsia="en-US"/>
              </w:rPr>
              <w:t>ния заказа просит разъяснить</w:t>
            </w:r>
          </w:p>
        </w:tc>
      </w:tr>
      <w:tr w:rsidR="00EA4A02" w:rsidRPr="00722FC2" w:rsidTr="00EA4A02">
        <w:tc>
          <w:tcPr>
            <w:tcW w:w="709" w:type="dxa"/>
            <w:tcBorders>
              <w:top w:val="single" w:sz="6" w:space="0" w:color="auto"/>
              <w:left w:val="single" w:sz="6" w:space="0" w:color="auto"/>
              <w:bottom w:val="single" w:sz="6" w:space="0" w:color="auto"/>
              <w:right w:val="single" w:sz="6" w:space="0" w:color="auto"/>
            </w:tcBorders>
          </w:tcPr>
          <w:p w:rsidR="00EA4A02" w:rsidRPr="00722FC2" w:rsidRDefault="00EA4A02" w:rsidP="00722FC2">
            <w:pPr>
              <w:suppressAutoHyphens w:val="0"/>
              <w:autoSpaceDN/>
              <w:spacing w:line="276" w:lineRule="auto"/>
              <w:jc w:val="center"/>
              <w:textAlignment w:val="auto"/>
              <w:rPr>
                <w:rFonts w:eastAsia="Times New Roman"/>
                <w:kern w:val="32"/>
                <w:szCs w:val="24"/>
                <w:lang w:eastAsia="en-US"/>
              </w:rPr>
            </w:pPr>
            <w:r>
              <w:rPr>
                <w:rFonts w:eastAsia="Times New Roman"/>
                <w:kern w:val="32"/>
                <w:szCs w:val="24"/>
                <w:lang w:eastAsia="en-US"/>
              </w:rPr>
              <w:t>1.</w:t>
            </w:r>
          </w:p>
        </w:tc>
        <w:tc>
          <w:tcPr>
            <w:tcW w:w="4111" w:type="dxa"/>
            <w:tcBorders>
              <w:top w:val="single" w:sz="6" w:space="0" w:color="auto"/>
              <w:left w:val="single" w:sz="6" w:space="0" w:color="auto"/>
              <w:bottom w:val="single" w:sz="6" w:space="0" w:color="auto"/>
              <w:right w:val="single" w:sz="6" w:space="0" w:color="auto"/>
            </w:tcBorders>
          </w:tcPr>
          <w:p w:rsidR="00EA4A02" w:rsidRPr="00722FC2" w:rsidRDefault="00EA4A02" w:rsidP="00722FC2">
            <w:pPr>
              <w:suppressAutoHyphens w:val="0"/>
              <w:autoSpaceDN/>
              <w:spacing w:line="276" w:lineRule="auto"/>
              <w:jc w:val="center"/>
              <w:textAlignment w:val="auto"/>
              <w:rPr>
                <w:rFonts w:eastAsia="Times New Roman"/>
                <w:kern w:val="32"/>
                <w:szCs w:val="24"/>
                <w:lang w:eastAsia="en-US"/>
              </w:rPr>
            </w:pPr>
          </w:p>
        </w:tc>
        <w:tc>
          <w:tcPr>
            <w:tcW w:w="4111" w:type="dxa"/>
            <w:tcBorders>
              <w:top w:val="single" w:sz="6" w:space="0" w:color="auto"/>
              <w:left w:val="single" w:sz="6" w:space="0" w:color="auto"/>
              <w:bottom w:val="single" w:sz="6" w:space="0" w:color="auto"/>
              <w:right w:val="single" w:sz="6" w:space="0" w:color="auto"/>
            </w:tcBorders>
          </w:tcPr>
          <w:p w:rsidR="00EA4A02" w:rsidRPr="00722FC2" w:rsidRDefault="00EA4A02" w:rsidP="00722FC2">
            <w:pPr>
              <w:suppressAutoHyphens w:val="0"/>
              <w:autoSpaceDN/>
              <w:spacing w:line="276" w:lineRule="auto"/>
              <w:jc w:val="center"/>
              <w:textAlignment w:val="auto"/>
              <w:rPr>
                <w:rFonts w:eastAsia="Times New Roman"/>
                <w:kern w:val="32"/>
                <w:szCs w:val="24"/>
                <w:lang w:eastAsia="en-US"/>
              </w:rPr>
            </w:pPr>
          </w:p>
        </w:tc>
      </w:tr>
      <w:tr w:rsidR="00EA4A02" w:rsidRPr="00722FC2" w:rsidTr="00EA4A02">
        <w:tc>
          <w:tcPr>
            <w:tcW w:w="709" w:type="dxa"/>
            <w:tcBorders>
              <w:top w:val="single" w:sz="6" w:space="0" w:color="auto"/>
              <w:left w:val="single" w:sz="6" w:space="0" w:color="auto"/>
              <w:bottom w:val="single" w:sz="6" w:space="0" w:color="auto"/>
              <w:right w:val="single" w:sz="6" w:space="0" w:color="auto"/>
            </w:tcBorders>
          </w:tcPr>
          <w:p w:rsidR="00EA4A02" w:rsidRPr="00722FC2" w:rsidRDefault="00EA4A02" w:rsidP="00722FC2">
            <w:pPr>
              <w:suppressAutoHyphens w:val="0"/>
              <w:autoSpaceDN/>
              <w:spacing w:line="276" w:lineRule="auto"/>
              <w:jc w:val="center"/>
              <w:textAlignment w:val="auto"/>
              <w:rPr>
                <w:rFonts w:eastAsia="Times New Roman"/>
                <w:kern w:val="32"/>
                <w:szCs w:val="24"/>
                <w:lang w:eastAsia="en-US"/>
              </w:rPr>
            </w:pPr>
            <w:r>
              <w:rPr>
                <w:rFonts w:eastAsia="Times New Roman"/>
                <w:kern w:val="32"/>
                <w:szCs w:val="24"/>
                <w:lang w:eastAsia="en-US"/>
              </w:rPr>
              <w:t>2.</w:t>
            </w:r>
          </w:p>
        </w:tc>
        <w:tc>
          <w:tcPr>
            <w:tcW w:w="4111" w:type="dxa"/>
            <w:tcBorders>
              <w:top w:val="single" w:sz="6" w:space="0" w:color="auto"/>
              <w:left w:val="single" w:sz="6" w:space="0" w:color="auto"/>
              <w:bottom w:val="single" w:sz="6" w:space="0" w:color="auto"/>
              <w:right w:val="single" w:sz="6" w:space="0" w:color="auto"/>
            </w:tcBorders>
          </w:tcPr>
          <w:p w:rsidR="00EA4A02" w:rsidRPr="00722FC2" w:rsidRDefault="00EA4A02" w:rsidP="00722FC2">
            <w:pPr>
              <w:suppressAutoHyphens w:val="0"/>
              <w:autoSpaceDN/>
              <w:spacing w:line="276" w:lineRule="auto"/>
              <w:jc w:val="center"/>
              <w:textAlignment w:val="auto"/>
              <w:rPr>
                <w:rFonts w:eastAsia="Times New Roman"/>
                <w:kern w:val="32"/>
                <w:szCs w:val="24"/>
                <w:lang w:eastAsia="en-US"/>
              </w:rPr>
            </w:pPr>
          </w:p>
        </w:tc>
        <w:tc>
          <w:tcPr>
            <w:tcW w:w="4111" w:type="dxa"/>
            <w:tcBorders>
              <w:top w:val="single" w:sz="6" w:space="0" w:color="auto"/>
              <w:left w:val="single" w:sz="6" w:space="0" w:color="auto"/>
              <w:bottom w:val="single" w:sz="6" w:space="0" w:color="auto"/>
              <w:right w:val="single" w:sz="6" w:space="0" w:color="auto"/>
            </w:tcBorders>
          </w:tcPr>
          <w:p w:rsidR="00EA4A02" w:rsidRPr="00722FC2" w:rsidRDefault="00EA4A02" w:rsidP="00722FC2">
            <w:pPr>
              <w:suppressAutoHyphens w:val="0"/>
              <w:autoSpaceDN/>
              <w:spacing w:line="276" w:lineRule="auto"/>
              <w:jc w:val="center"/>
              <w:textAlignment w:val="auto"/>
              <w:rPr>
                <w:rFonts w:eastAsia="Times New Roman"/>
                <w:kern w:val="32"/>
                <w:szCs w:val="24"/>
                <w:lang w:eastAsia="en-US"/>
              </w:rPr>
            </w:pPr>
          </w:p>
        </w:tc>
      </w:tr>
    </w:tbl>
    <w:p w:rsidR="002E3605" w:rsidRDefault="002E3605" w:rsidP="00722FC2">
      <w:pPr>
        <w:widowControl w:val="0"/>
        <w:suppressAutoHyphens w:val="0"/>
        <w:autoSpaceDN/>
        <w:spacing w:before="240"/>
        <w:textAlignment w:val="auto"/>
        <w:rPr>
          <w:rFonts w:eastAsia="Calibri"/>
          <w:kern w:val="0"/>
          <w:szCs w:val="24"/>
          <w:lang w:eastAsia="ru-RU"/>
        </w:rPr>
      </w:pPr>
    </w:p>
    <w:p w:rsidR="00722FC2" w:rsidRPr="00722FC2" w:rsidRDefault="00722FC2" w:rsidP="00722FC2">
      <w:pPr>
        <w:widowControl w:val="0"/>
        <w:suppressAutoHyphens w:val="0"/>
        <w:autoSpaceDN/>
        <w:spacing w:before="240"/>
        <w:textAlignment w:val="auto"/>
        <w:rPr>
          <w:rFonts w:eastAsia="Calibri"/>
          <w:kern w:val="0"/>
          <w:szCs w:val="24"/>
          <w:lang w:eastAsia="ru-RU"/>
        </w:rPr>
      </w:pPr>
      <w:r w:rsidRPr="00722FC2">
        <w:rPr>
          <w:rFonts w:eastAsia="Calibri"/>
          <w:kern w:val="0"/>
          <w:szCs w:val="24"/>
          <w:lang w:eastAsia="ru-RU"/>
        </w:rPr>
        <w:t>Ответ на запрос прошу направить по адресу:</w:t>
      </w:r>
    </w:p>
    <w:p w:rsidR="00722FC2" w:rsidRPr="00722FC2" w:rsidRDefault="00722FC2" w:rsidP="00722FC2">
      <w:pPr>
        <w:widowControl w:val="0"/>
        <w:pBdr>
          <w:top w:val="single" w:sz="6" w:space="1" w:color="auto"/>
          <w:between w:val="single" w:sz="6" w:space="1" w:color="auto"/>
        </w:pBdr>
        <w:suppressAutoHyphens w:val="0"/>
        <w:autoSpaceDN/>
        <w:spacing w:before="180"/>
        <w:jc w:val="center"/>
        <w:textAlignment w:val="auto"/>
        <w:rPr>
          <w:rFonts w:eastAsia="Calibri"/>
          <w:kern w:val="0"/>
          <w:szCs w:val="24"/>
          <w:lang w:eastAsia="ru-RU"/>
        </w:rPr>
      </w:pPr>
      <w:r w:rsidRPr="00722FC2">
        <w:rPr>
          <w:rFonts w:eastAsia="Calibri"/>
          <w:kern w:val="0"/>
          <w:szCs w:val="24"/>
          <w:lang w:eastAsia="ru-RU"/>
        </w:rPr>
        <w:t xml:space="preserve">(почтовый адрес, телефон/факс и </w:t>
      </w:r>
      <w:r w:rsidRPr="00722FC2">
        <w:rPr>
          <w:rFonts w:eastAsia="Calibri"/>
          <w:kern w:val="0"/>
          <w:szCs w:val="24"/>
          <w:lang w:val="en-US" w:eastAsia="ru-RU"/>
        </w:rPr>
        <w:t>e</w:t>
      </w:r>
      <w:r w:rsidRPr="00722FC2">
        <w:rPr>
          <w:rFonts w:eastAsia="Calibri"/>
          <w:kern w:val="0"/>
          <w:szCs w:val="24"/>
          <w:lang w:eastAsia="ru-RU"/>
        </w:rPr>
        <w:t>-</w:t>
      </w:r>
      <w:r w:rsidRPr="00722FC2">
        <w:rPr>
          <w:rFonts w:eastAsia="Calibri"/>
          <w:kern w:val="0"/>
          <w:szCs w:val="24"/>
          <w:lang w:val="en-US" w:eastAsia="ru-RU"/>
        </w:rPr>
        <w:t>mail</w:t>
      </w:r>
      <w:r w:rsidRPr="00722FC2">
        <w:rPr>
          <w:rFonts w:eastAsia="Calibri"/>
          <w:kern w:val="0"/>
          <w:szCs w:val="24"/>
          <w:lang w:eastAsia="ru-RU"/>
        </w:rPr>
        <w:t xml:space="preserve"> организации, направившей запрос)</w:t>
      </w:r>
    </w:p>
    <w:p w:rsidR="00722FC2" w:rsidRPr="00722FC2" w:rsidRDefault="00722FC2" w:rsidP="00722FC2">
      <w:pPr>
        <w:widowControl w:val="0"/>
        <w:suppressAutoHyphens w:val="0"/>
        <w:autoSpaceDN/>
        <w:spacing w:before="20"/>
        <w:ind w:right="4200"/>
        <w:textAlignment w:val="auto"/>
        <w:rPr>
          <w:rFonts w:eastAsia="Calibri"/>
          <w:kern w:val="0"/>
          <w:szCs w:val="24"/>
          <w:lang w:eastAsia="ru-RU"/>
        </w:rPr>
      </w:pPr>
    </w:p>
    <w:tbl>
      <w:tblPr>
        <w:tblW w:w="5580" w:type="dxa"/>
        <w:tblInd w:w="108" w:type="dxa"/>
        <w:tblLook w:val="01E0"/>
      </w:tblPr>
      <w:tblGrid>
        <w:gridCol w:w="2520"/>
        <w:gridCol w:w="3060"/>
      </w:tblGrid>
      <w:tr w:rsidR="001C5A30" w:rsidRPr="00722FC2" w:rsidTr="001C5A30">
        <w:tc>
          <w:tcPr>
            <w:tcW w:w="2520" w:type="dxa"/>
          </w:tcPr>
          <w:p w:rsidR="001C5A30" w:rsidRPr="00722FC2" w:rsidRDefault="001C5A30" w:rsidP="00722FC2">
            <w:pPr>
              <w:widowControl w:val="0"/>
              <w:suppressAutoHyphens w:val="0"/>
              <w:autoSpaceDN/>
              <w:snapToGrid w:val="0"/>
              <w:spacing w:line="276" w:lineRule="auto"/>
              <w:jc w:val="center"/>
              <w:textAlignment w:val="auto"/>
              <w:rPr>
                <w:rFonts w:eastAsia="Calibri"/>
                <w:kern w:val="0"/>
                <w:szCs w:val="24"/>
                <w:vertAlign w:val="superscript"/>
                <w:lang w:eastAsia="en-US"/>
              </w:rPr>
            </w:pPr>
          </w:p>
        </w:tc>
        <w:tc>
          <w:tcPr>
            <w:tcW w:w="3060" w:type="dxa"/>
          </w:tcPr>
          <w:p w:rsidR="001C5A30" w:rsidRPr="00722FC2" w:rsidRDefault="001C5A30" w:rsidP="00722FC2">
            <w:pPr>
              <w:widowControl w:val="0"/>
              <w:suppressAutoHyphens w:val="0"/>
              <w:autoSpaceDN/>
              <w:snapToGrid w:val="0"/>
              <w:spacing w:line="276" w:lineRule="auto"/>
              <w:jc w:val="center"/>
              <w:textAlignment w:val="auto"/>
              <w:rPr>
                <w:rFonts w:eastAsia="Calibri"/>
                <w:kern w:val="0"/>
                <w:szCs w:val="24"/>
                <w:vertAlign w:val="superscript"/>
                <w:lang w:eastAsia="en-US"/>
              </w:rPr>
            </w:pPr>
          </w:p>
        </w:tc>
      </w:tr>
    </w:tbl>
    <w:p w:rsidR="00722FC2" w:rsidRDefault="006E241E" w:rsidP="006E241E">
      <w:pPr>
        <w:suppressAutoHyphens w:val="0"/>
        <w:autoSpaceDN/>
        <w:textAlignment w:val="auto"/>
        <w:rPr>
          <w:rFonts w:eastAsia="Times New Roman"/>
          <w:kern w:val="32"/>
          <w:szCs w:val="24"/>
          <w:lang w:eastAsia="ru-RU"/>
        </w:rPr>
      </w:pPr>
      <w:r>
        <w:rPr>
          <w:rFonts w:eastAsia="Times New Roman"/>
          <w:kern w:val="32"/>
          <w:szCs w:val="24"/>
          <w:lang w:eastAsia="ru-RU"/>
        </w:rPr>
        <w:t>М.П.</w:t>
      </w:r>
    </w:p>
    <w:p w:rsidR="004A14CE" w:rsidRDefault="004A14CE" w:rsidP="006E241E">
      <w:pPr>
        <w:suppressAutoHyphens w:val="0"/>
        <w:autoSpaceDN/>
        <w:textAlignment w:val="auto"/>
        <w:rPr>
          <w:rFonts w:eastAsia="Times New Roman"/>
          <w:kern w:val="32"/>
          <w:szCs w:val="24"/>
          <w:lang w:eastAsia="ru-RU"/>
        </w:rPr>
      </w:pPr>
      <w:r>
        <w:rPr>
          <w:rFonts w:eastAsia="Times New Roman"/>
          <w:kern w:val="32"/>
          <w:szCs w:val="24"/>
          <w:lang w:eastAsia="ru-RU"/>
        </w:rPr>
        <w:t xml:space="preserve">          (подпись, расшифровка подписи)                              __________________________</w:t>
      </w:r>
    </w:p>
    <w:p w:rsidR="004A14CE" w:rsidRPr="006E241E" w:rsidRDefault="004A14CE" w:rsidP="006E241E">
      <w:pPr>
        <w:suppressAutoHyphens w:val="0"/>
        <w:autoSpaceDN/>
        <w:textAlignment w:val="auto"/>
        <w:rPr>
          <w:rFonts w:eastAsia="Times New Roman"/>
          <w:kern w:val="32"/>
          <w:szCs w:val="24"/>
          <w:lang w:eastAsia="ru-RU"/>
        </w:rPr>
        <w:sectPr w:rsidR="004A14CE" w:rsidRPr="006E241E" w:rsidSect="00713415">
          <w:pgSz w:w="11906" w:h="16838"/>
          <w:pgMar w:top="1134" w:right="851" w:bottom="1134" w:left="1701" w:header="709" w:footer="709" w:gutter="0"/>
          <w:cols w:space="708"/>
          <w:docGrid w:linePitch="360"/>
        </w:sectPr>
      </w:pPr>
      <w:r>
        <w:rPr>
          <w:rFonts w:eastAsia="Times New Roman"/>
          <w:kern w:val="32"/>
          <w:szCs w:val="24"/>
          <w:lang w:eastAsia="ru-RU"/>
        </w:rPr>
        <w:t xml:space="preserve">    </w:t>
      </w:r>
    </w:p>
    <w:p w:rsidR="002E3605" w:rsidRDefault="002E3605" w:rsidP="006E241E">
      <w:pPr>
        <w:suppressAutoHyphens w:val="0"/>
        <w:autoSpaceDN/>
        <w:jc w:val="right"/>
        <w:textAlignment w:val="auto"/>
        <w:rPr>
          <w:rFonts w:eastAsia="Times New Roman"/>
          <w:kern w:val="32"/>
          <w:szCs w:val="24"/>
          <w:lang w:eastAsia="ru-RU"/>
        </w:rPr>
      </w:pPr>
      <w:r w:rsidRPr="00722FC2">
        <w:rPr>
          <w:rFonts w:eastAsia="Times New Roman"/>
          <w:kern w:val="32"/>
          <w:szCs w:val="24"/>
          <w:lang w:eastAsia="ru-RU"/>
        </w:rPr>
        <w:lastRenderedPageBreak/>
        <w:t>Приложение</w:t>
      </w:r>
      <w:r>
        <w:rPr>
          <w:rFonts w:eastAsia="Times New Roman"/>
          <w:kern w:val="32"/>
          <w:szCs w:val="24"/>
          <w:lang w:eastAsia="ru-RU"/>
        </w:rPr>
        <w:t xml:space="preserve"> № 6</w:t>
      </w:r>
      <w:r w:rsidRPr="00722FC2">
        <w:rPr>
          <w:rFonts w:eastAsia="Times New Roman"/>
          <w:kern w:val="32"/>
          <w:szCs w:val="24"/>
          <w:lang w:eastAsia="ru-RU"/>
        </w:rPr>
        <w:t xml:space="preserve"> </w:t>
      </w:r>
    </w:p>
    <w:p w:rsidR="002E3605" w:rsidRDefault="002E3605" w:rsidP="006E241E">
      <w:pPr>
        <w:suppressAutoHyphens w:val="0"/>
        <w:autoSpaceDN/>
        <w:jc w:val="right"/>
        <w:textAlignment w:val="auto"/>
        <w:rPr>
          <w:rFonts w:eastAsia="Times New Roman"/>
          <w:kern w:val="32"/>
          <w:szCs w:val="24"/>
          <w:lang w:eastAsia="ru-RU"/>
        </w:rPr>
      </w:pPr>
      <w:r>
        <w:rPr>
          <w:rFonts w:eastAsia="Times New Roman"/>
          <w:kern w:val="32"/>
          <w:szCs w:val="24"/>
          <w:lang w:eastAsia="ru-RU"/>
        </w:rPr>
        <w:t xml:space="preserve">                                                                                                                                                                                                 </w:t>
      </w:r>
      <w:r w:rsidRPr="00722FC2">
        <w:rPr>
          <w:rFonts w:eastAsia="Times New Roman"/>
          <w:kern w:val="32"/>
          <w:szCs w:val="24"/>
          <w:lang w:eastAsia="ru-RU"/>
        </w:rPr>
        <w:t>к Конкурсной документации</w:t>
      </w:r>
    </w:p>
    <w:p w:rsidR="00722FC2" w:rsidRPr="00722FC2" w:rsidRDefault="00722FC2" w:rsidP="006E241E">
      <w:pPr>
        <w:suppressAutoHyphens w:val="0"/>
        <w:autoSpaceDN/>
        <w:spacing w:line="240" w:lineRule="atLeast"/>
        <w:textAlignment w:val="auto"/>
        <w:rPr>
          <w:rFonts w:eastAsia="Times New Roman"/>
          <w:b/>
          <w:bCs/>
          <w:kern w:val="0"/>
          <w:szCs w:val="24"/>
          <w:lang w:eastAsia="ru-RU"/>
        </w:rPr>
      </w:pPr>
    </w:p>
    <w:p w:rsidR="006E241E" w:rsidRDefault="006E241E" w:rsidP="00722FC2">
      <w:pPr>
        <w:suppressAutoHyphens w:val="0"/>
        <w:autoSpaceDN/>
        <w:jc w:val="center"/>
        <w:textAlignment w:val="auto"/>
        <w:rPr>
          <w:rFonts w:eastAsia="Times New Roman"/>
          <w:kern w:val="32"/>
          <w:szCs w:val="24"/>
          <w:lang w:eastAsia="ru-RU"/>
        </w:rPr>
      </w:pPr>
    </w:p>
    <w:p w:rsidR="00722FC2" w:rsidRPr="006E241E" w:rsidRDefault="00722FC2" w:rsidP="00722FC2">
      <w:pPr>
        <w:suppressAutoHyphens w:val="0"/>
        <w:autoSpaceDN/>
        <w:jc w:val="center"/>
        <w:textAlignment w:val="auto"/>
        <w:rPr>
          <w:rFonts w:eastAsia="Times New Roman"/>
          <w:kern w:val="32"/>
          <w:szCs w:val="24"/>
          <w:lang w:eastAsia="ru-RU"/>
        </w:rPr>
      </w:pPr>
      <w:r w:rsidRPr="006E241E">
        <w:rPr>
          <w:rFonts w:eastAsia="Times New Roman"/>
          <w:kern w:val="32"/>
          <w:szCs w:val="24"/>
          <w:lang w:eastAsia="ru-RU"/>
        </w:rPr>
        <w:t>Перечень автотранспортных средств</w:t>
      </w:r>
      <w:r w:rsidR="002216B9">
        <w:rPr>
          <w:rFonts w:eastAsia="Times New Roman"/>
          <w:kern w:val="32"/>
          <w:szCs w:val="24"/>
          <w:lang w:eastAsia="ru-RU"/>
        </w:rPr>
        <w:t>,</w:t>
      </w:r>
      <w:r w:rsidRPr="006E241E">
        <w:rPr>
          <w:rFonts w:eastAsia="Times New Roman"/>
          <w:kern w:val="32"/>
          <w:szCs w:val="24"/>
          <w:lang w:eastAsia="ru-RU"/>
        </w:rPr>
        <w:t xml:space="preserve"> заявляемых к осуществлению пассажирских перевозок по муниципальным маршрутам,</w:t>
      </w:r>
    </w:p>
    <w:p w:rsidR="00722FC2" w:rsidRPr="006E241E" w:rsidRDefault="00722FC2" w:rsidP="00722FC2">
      <w:pPr>
        <w:suppressAutoHyphens w:val="0"/>
        <w:autoSpaceDN/>
        <w:jc w:val="center"/>
        <w:textAlignment w:val="auto"/>
        <w:rPr>
          <w:rFonts w:eastAsia="Times New Roman"/>
          <w:kern w:val="32"/>
          <w:szCs w:val="24"/>
          <w:lang w:eastAsia="ru-RU"/>
        </w:rPr>
      </w:pPr>
      <w:r w:rsidRPr="006E241E">
        <w:rPr>
          <w:rFonts w:eastAsia="Times New Roman"/>
          <w:kern w:val="32"/>
          <w:szCs w:val="24"/>
          <w:lang w:eastAsia="ru-RU"/>
        </w:rPr>
        <w:t>в том числе социально значимым муниципальным маршрутам</w:t>
      </w:r>
      <w:r w:rsidR="002E3605" w:rsidRPr="006E241E">
        <w:rPr>
          <w:rFonts w:eastAsia="Times New Roman"/>
          <w:kern w:val="32"/>
          <w:szCs w:val="24"/>
          <w:lang w:eastAsia="ru-RU"/>
        </w:rPr>
        <w:t>.</w:t>
      </w:r>
    </w:p>
    <w:p w:rsidR="00722FC2" w:rsidRPr="00722FC2" w:rsidRDefault="00722FC2" w:rsidP="00722FC2">
      <w:pPr>
        <w:suppressAutoHyphens w:val="0"/>
        <w:autoSpaceDN/>
        <w:spacing w:line="240" w:lineRule="atLeast"/>
        <w:ind w:left="567" w:firstLine="426"/>
        <w:textAlignment w:val="auto"/>
        <w:rPr>
          <w:rFonts w:eastAsia="Times New Roman"/>
          <w:b/>
          <w:bCs/>
          <w:kern w:val="0"/>
          <w:szCs w:val="24"/>
          <w:lang w:eastAsia="ru-RU"/>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8"/>
        <w:gridCol w:w="4184"/>
        <w:gridCol w:w="1766"/>
        <w:gridCol w:w="1637"/>
        <w:gridCol w:w="1134"/>
        <w:gridCol w:w="1009"/>
        <w:gridCol w:w="1260"/>
        <w:gridCol w:w="1209"/>
        <w:gridCol w:w="2129"/>
      </w:tblGrid>
      <w:tr w:rsidR="00722FC2" w:rsidRPr="00722FC2" w:rsidTr="00713415">
        <w:tc>
          <w:tcPr>
            <w:tcW w:w="458" w:type="dxa"/>
            <w:vMerge w:val="restart"/>
          </w:tcPr>
          <w:p w:rsidR="00722FC2" w:rsidRPr="00722FC2" w:rsidRDefault="00722FC2" w:rsidP="00722FC2">
            <w:pPr>
              <w:suppressAutoHyphens w:val="0"/>
              <w:autoSpaceDN/>
              <w:textAlignment w:val="auto"/>
              <w:rPr>
                <w:rFonts w:eastAsia="Times New Roman"/>
                <w:kern w:val="32"/>
                <w:szCs w:val="24"/>
                <w:lang w:eastAsia="ru-RU"/>
              </w:rPr>
            </w:pPr>
            <w:r w:rsidRPr="00722FC2">
              <w:rPr>
                <w:rFonts w:eastAsia="Times New Roman"/>
                <w:kern w:val="32"/>
                <w:szCs w:val="24"/>
                <w:lang w:eastAsia="ru-RU"/>
              </w:rPr>
              <w:t>№</w:t>
            </w:r>
          </w:p>
        </w:tc>
        <w:tc>
          <w:tcPr>
            <w:tcW w:w="4184" w:type="dxa"/>
            <w:vMerge w:val="restart"/>
          </w:tcPr>
          <w:p w:rsidR="00722FC2" w:rsidRPr="00722FC2" w:rsidRDefault="00722FC2" w:rsidP="00722FC2">
            <w:pPr>
              <w:suppressAutoHyphens w:val="0"/>
              <w:autoSpaceDN/>
              <w:textAlignment w:val="auto"/>
              <w:rPr>
                <w:rFonts w:eastAsia="Times New Roman"/>
                <w:kern w:val="32"/>
                <w:szCs w:val="24"/>
                <w:lang w:eastAsia="ru-RU"/>
              </w:rPr>
            </w:pPr>
            <w:r w:rsidRPr="00722FC2">
              <w:rPr>
                <w:rFonts w:eastAsia="Times New Roman"/>
                <w:kern w:val="32"/>
                <w:szCs w:val="24"/>
                <w:lang w:eastAsia="ru-RU"/>
              </w:rPr>
              <w:t>Марка, тип, модель, класс транспор</w:t>
            </w:r>
            <w:r w:rsidRPr="00722FC2">
              <w:rPr>
                <w:rFonts w:eastAsia="Times New Roman"/>
                <w:kern w:val="32"/>
                <w:szCs w:val="24"/>
                <w:lang w:eastAsia="ru-RU"/>
              </w:rPr>
              <w:t>т</w:t>
            </w:r>
            <w:r w:rsidRPr="00722FC2">
              <w:rPr>
                <w:rFonts w:eastAsia="Times New Roman"/>
                <w:kern w:val="32"/>
                <w:szCs w:val="24"/>
                <w:lang w:eastAsia="ru-RU"/>
              </w:rPr>
              <w:t>ного средства</w:t>
            </w:r>
          </w:p>
        </w:tc>
        <w:tc>
          <w:tcPr>
            <w:tcW w:w="1766" w:type="dxa"/>
            <w:vMerge w:val="restart"/>
          </w:tcPr>
          <w:p w:rsidR="00722FC2" w:rsidRPr="00722FC2" w:rsidRDefault="00722FC2" w:rsidP="00722FC2">
            <w:pPr>
              <w:suppressAutoHyphens w:val="0"/>
              <w:autoSpaceDN/>
              <w:textAlignment w:val="auto"/>
              <w:rPr>
                <w:rFonts w:eastAsia="Times New Roman"/>
                <w:kern w:val="32"/>
                <w:szCs w:val="24"/>
                <w:lang w:eastAsia="ru-RU"/>
              </w:rPr>
            </w:pPr>
            <w:r w:rsidRPr="00722FC2">
              <w:rPr>
                <w:rFonts w:eastAsia="Times New Roman"/>
                <w:kern w:val="32"/>
                <w:szCs w:val="24"/>
                <w:lang w:eastAsia="ru-RU"/>
              </w:rPr>
              <w:t>Техническое</w:t>
            </w:r>
          </w:p>
          <w:p w:rsidR="00722FC2" w:rsidRPr="00722FC2" w:rsidRDefault="00722FC2" w:rsidP="00722FC2">
            <w:pPr>
              <w:suppressAutoHyphens w:val="0"/>
              <w:autoSpaceDN/>
              <w:textAlignment w:val="auto"/>
              <w:rPr>
                <w:rFonts w:eastAsia="Times New Roman"/>
                <w:kern w:val="32"/>
                <w:szCs w:val="24"/>
                <w:lang w:eastAsia="ru-RU"/>
              </w:rPr>
            </w:pPr>
            <w:r w:rsidRPr="00722FC2">
              <w:rPr>
                <w:rFonts w:eastAsia="Times New Roman"/>
                <w:kern w:val="32"/>
                <w:szCs w:val="24"/>
                <w:lang w:eastAsia="ru-RU"/>
              </w:rPr>
              <w:t>состояние</w:t>
            </w:r>
          </w:p>
          <w:p w:rsidR="00722FC2" w:rsidRPr="00722FC2" w:rsidRDefault="00722FC2" w:rsidP="00722FC2">
            <w:pPr>
              <w:suppressAutoHyphens w:val="0"/>
              <w:autoSpaceDN/>
              <w:textAlignment w:val="auto"/>
              <w:rPr>
                <w:rFonts w:eastAsia="Times New Roman"/>
                <w:kern w:val="32"/>
                <w:szCs w:val="24"/>
                <w:lang w:eastAsia="ru-RU"/>
              </w:rPr>
            </w:pPr>
            <w:r w:rsidRPr="00722FC2">
              <w:rPr>
                <w:rFonts w:eastAsia="Times New Roman"/>
                <w:kern w:val="32"/>
                <w:szCs w:val="24"/>
                <w:lang w:eastAsia="ru-RU"/>
              </w:rPr>
              <w:t>(тех. осмотр)</w:t>
            </w:r>
          </w:p>
        </w:tc>
        <w:tc>
          <w:tcPr>
            <w:tcW w:w="1637" w:type="dxa"/>
            <w:vMerge w:val="restart"/>
          </w:tcPr>
          <w:p w:rsidR="00722FC2" w:rsidRPr="00722FC2" w:rsidRDefault="00722FC2" w:rsidP="00722FC2">
            <w:pPr>
              <w:suppressAutoHyphens w:val="0"/>
              <w:autoSpaceDN/>
              <w:textAlignment w:val="auto"/>
              <w:rPr>
                <w:rFonts w:eastAsia="Times New Roman"/>
                <w:kern w:val="32"/>
                <w:szCs w:val="24"/>
                <w:lang w:eastAsia="ru-RU"/>
              </w:rPr>
            </w:pPr>
            <w:r w:rsidRPr="00722FC2">
              <w:rPr>
                <w:rFonts w:eastAsia="Times New Roman"/>
                <w:kern w:val="32"/>
                <w:szCs w:val="24"/>
                <w:lang w:eastAsia="ru-RU"/>
              </w:rPr>
              <w:t>Общий пр</w:t>
            </w:r>
            <w:r w:rsidRPr="00722FC2">
              <w:rPr>
                <w:rFonts w:eastAsia="Times New Roman"/>
                <w:kern w:val="32"/>
                <w:szCs w:val="24"/>
                <w:lang w:eastAsia="ru-RU"/>
              </w:rPr>
              <w:t>о</w:t>
            </w:r>
            <w:r w:rsidRPr="00722FC2">
              <w:rPr>
                <w:rFonts w:eastAsia="Times New Roman"/>
                <w:kern w:val="32"/>
                <w:szCs w:val="24"/>
                <w:lang w:eastAsia="ru-RU"/>
              </w:rPr>
              <w:t>бег, км.</w:t>
            </w:r>
          </w:p>
        </w:tc>
        <w:tc>
          <w:tcPr>
            <w:tcW w:w="1134" w:type="dxa"/>
            <w:vMerge w:val="restart"/>
          </w:tcPr>
          <w:p w:rsidR="00722FC2" w:rsidRPr="00722FC2" w:rsidRDefault="00722FC2" w:rsidP="00722FC2">
            <w:pPr>
              <w:suppressAutoHyphens w:val="0"/>
              <w:autoSpaceDN/>
              <w:textAlignment w:val="auto"/>
              <w:rPr>
                <w:rFonts w:eastAsia="Times New Roman"/>
                <w:kern w:val="32"/>
                <w:szCs w:val="24"/>
                <w:lang w:eastAsia="ru-RU"/>
              </w:rPr>
            </w:pPr>
            <w:r w:rsidRPr="00722FC2">
              <w:rPr>
                <w:rFonts w:eastAsia="Times New Roman"/>
                <w:kern w:val="32"/>
                <w:szCs w:val="24"/>
                <w:lang w:eastAsia="ru-RU"/>
              </w:rPr>
              <w:t>Год в</w:t>
            </w:r>
            <w:r w:rsidRPr="00722FC2">
              <w:rPr>
                <w:rFonts w:eastAsia="Times New Roman"/>
                <w:kern w:val="32"/>
                <w:szCs w:val="24"/>
                <w:lang w:eastAsia="ru-RU"/>
              </w:rPr>
              <w:t>ы</w:t>
            </w:r>
            <w:r w:rsidRPr="00722FC2">
              <w:rPr>
                <w:rFonts w:eastAsia="Times New Roman"/>
                <w:kern w:val="32"/>
                <w:szCs w:val="24"/>
                <w:lang w:eastAsia="ru-RU"/>
              </w:rPr>
              <w:t>пуска</w:t>
            </w:r>
          </w:p>
        </w:tc>
        <w:tc>
          <w:tcPr>
            <w:tcW w:w="2269" w:type="dxa"/>
            <w:gridSpan w:val="2"/>
          </w:tcPr>
          <w:p w:rsidR="00722FC2" w:rsidRPr="00722FC2" w:rsidRDefault="00722FC2" w:rsidP="00722FC2">
            <w:pPr>
              <w:suppressAutoHyphens w:val="0"/>
              <w:autoSpaceDN/>
              <w:textAlignment w:val="auto"/>
              <w:rPr>
                <w:rFonts w:eastAsia="Times New Roman"/>
                <w:kern w:val="32"/>
                <w:szCs w:val="24"/>
                <w:lang w:eastAsia="ru-RU"/>
              </w:rPr>
            </w:pPr>
            <w:r w:rsidRPr="00722FC2">
              <w:rPr>
                <w:rFonts w:eastAsia="Times New Roman"/>
                <w:kern w:val="32"/>
                <w:szCs w:val="24"/>
                <w:lang w:eastAsia="ru-RU"/>
              </w:rPr>
              <w:t>Общее количество мест</w:t>
            </w:r>
          </w:p>
        </w:tc>
        <w:tc>
          <w:tcPr>
            <w:tcW w:w="1209" w:type="dxa"/>
            <w:vMerge w:val="restart"/>
          </w:tcPr>
          <w:p w:rsidR="00722FC2" w:rsidRPr="00722FC2" w:rsidRDefault="00722FC2" w:rsidP="00722FC2">
            <w:pPr>
              <w:suppressAutoHyphens w:val="0"/>
              <w:autoSpaceDN/>
              <w:jc w:val="center"/>
              <w:textAlignment w:val="auto"/>
              <w:rPr>
                <w:rFonts w:eastAsia="Times New Roman"/>
                <w:kern w:val="32"/>
                <w:szCs w:val="24"/>
                <w:lang w:eastAsia="ru-RU"/>
              </w:rPr>
            </w:pPr>
            <w:r w:rsidRPr="00722FC2">
              <w:rPr>
                <w:rFonts w:eastAsia="Times New Roman"/>
                <w:kern w:val="32"/>
                <w:szCs w:val="24"/>
                <w:lang w:eastAsia="ru-RU"/>
              </w:rPr>
              <w:t>Наличие</w:t>
            </w:r>
          </w:p>
          <w:p w:rsidR="00722FC2" w:rsidRPr="00722FC2" w:rsidRDefault="00722FC2" w:rsidP="00722FC2">
            <w:pPr>
              <w:suppressAutoHyphens w:val="0"/>
              <w:autoSpaceDN/>
              <w:jc w:val="center"/>
              <w:textAlignment w:val="auto"/>
              <w:rPr>
                <w:rFonts w:eastAsia="Times New Roman"/>
                <w:kern w:val="32"/>
                <w:szCs w:val="24"/>
                <w:lang w:eastAsia="ru-RU"/>
              </w:rPr>
            </w:pPr>
            <w:r w:rsidRPr="00722FC2">
              <w:rPr>
                <w:rFonts w:eastAsia="Times New Roman"/>
                <w:kern w:val="32"/>
                <w:szCs w:val="24"/>
                <w:lang w:eastAsia="ru-RU"/>
              </w:rPr>
              <w:t>стоянки</w:t>
            </w:r>
          </w:p>
          <w:p w:rsidR="00722FC2" w:rsidRPr="00722FC2" w:rsidRDefault="00722FC2" w:rsidP="00722FC2">
            <w:pPr>
              <w:suppressAutoHyphens w:val="0"/>
              <w:autoSpaceDN/>
              <w:jc w:val="center"/>
              <w:textAlignment w:val="auto"/>
              <w:rPr>
                <w:rFonts w:eastAsia="Times New Roman"/>
                <w:kern w:val="32"/>
                <w:szCs w:val="24"/>
                <w:lang w:eastAsia="ru-RU"/>
              </w:rPr>
            </w:pPr>
            <w:r w:rsidRPr="00722FC2">
              <w:rPr>
                <w:rFonts w:eastAsia="Times New Roman"/>
                <w:kern w:val="32"/>
                <w:szCs w:val="24"/>
                <w:lang w:eastAsia="ru-RU"/>
              </w:rPr>
              <w:t>да/нет</w:t>
            </w:r>
          </w:p>
        </w:tc>
        <w:tc>
          <w:tcPr>
            <w:tcW w:w="2129" w:type="dxa"/>
            <w:vMerge w:val="restart"/>
          </w:tcPr>
          <w:p w:rsidR="00722FC2" w:rsidRPr="00722FC2" w:rsidRDefault="00722FC2" w:rsidP="00722FC2">
            <w:pPr>
              <w:suppressAutoHyphens w:val="0"/>
              <w:autoSpaceDN/>
              <w:jc w:val="center"/>
              <w:textAlignment w:val="auto"/>
              <w:rPr>
                <w:rFonts w:eastAsia="Times New Roman"/>
                <w:kern w:val="32"/>
                <w:szCs w:val="24"/>
                <w:lang w:eastAsia="ru-RU"/>
              </w:rPr>
            </w:pPr>
            <w:r w:rsidRPr="00722FC2">
              <w:rPr>
                <w:rFonts w:eastAsia="Times New Roman"/>
                <w:kern w:val="32"/>
                <w:szCs w:val="24"/>
                <w:lang w:eastAsia="ru-RU"/>
              </w:rPr>
              <w:t>Возможность п</w:t>
            </w:r>
            <w:r w:rsidRPr="00722FC2">
              <w:rPr>
                <w:rFonts w:eastAsia="Times New Roman"/>
                <w:kern w:val="32"/>
                <w:szCs w:val="24"/>
                <w:lang w:eastAsia="ru-RU"/>
              </w:rPr>
              <w:t>е</w:t>
            </w:r>
            <w:r w:rsidRPr="00722FC2">
              <w:rPr>
                <w:rFonts w:eastAsia="Times New Roman"/>
                <w:kern w:val="32"/>
                <w:szCs w:val="24"/>
                <w:lang w:eastAsia="ru-RU"/>
              </w:rPr>
              <w:t>ревозки граждан с ограниченными</w:t>
            </w:r>
          </w:p>
          <w:p w:rsidR="00722FC2" w:rsidRPr="00722FC2" w:rsidRDefault="00722FC2" w:rsidP="00722FC2">
            <w:pPr>
              <w:suppressAutoHyphens w:val="0"/>
              <w:autoSpaceDN/>
              <w:jc w:val="center"/>
              <w:textAlignment w:val="auto"/>
              <w:rPr>
                <w:rFonts w:eastAsia="Times New Roman"/>
                <w:kern w:val="32"/>
                <w:szCs w:val="24"/>
                <w:lang w:eastAsia="ru-RU"/>
              </w:rPr>
            </w:pPr>
            <w:r w:rsidRPr="00722FC2">
              <w:rPr>
                <w:rFonts w:eastAsia="Times New Roman"/>
                <w:kern w:val="32"/>
                <w:szCs w:val="24"/>
                <w:lang w:eastAsia="ru-RU"/>
              </w:rPr>
              <w:t>возможностями</w:t>
            </w:r>
          </w:p>
          <w:p w:rsidR="00722FC2" w:rsidRPr="00722FC2" w:rsidRDefault="00722FC2" w:rsidP="00722FC2">
            <w:pPr>
              <w:suppressAutoHyphens w:val="0"/>
              <w:autoSpaceDN/>
              <w:jc w:val="center"/>
              <w:textAlignment w:val="auto"/>
              <w:rPr>
                <w:rFonts w:eastAsia="Times New Roman"/>
                <w:kern w:val="32"/>
                <w:szCs w:val="24"/>
                <w:lang w:eastAsia="ru-RU"/>
              </w:rPr>
            </w:pPr>
            <w:r w:rsidRPr="00722FC2">
              <w:rPr>
                <w:rFonts w:eastAsia="Times New Roman"/>
                <w:kern w:val="32"/>
                <w:szCs w:val="24"/>
                <w:lang w:eastAsia="ru-RU"/>
              </w:rPr>
              <w:t>да/нет</w:t>
            </w:r>
          </w:p>
        </w:tc>
      </w:tr>
      <w:tr w:rsidR="00722FC2" w:rsidRPr="00722FC2" w:rsidTr="00713415">
        <w:tc>
          <w:tcPr>
            <w:tcW w:w="458" w:type="dxa"/>
            <w:vMerge/>
            <w:vAlign w:val="center"/>
          </w:tcPr>
          <w:p w:rsidR="00722FC2" w:rsidRPr="00722FC2" w:rsidRDefault="00722FC2" w:rsidP="00722FC2">
            <w:pPr>
              <w:suppressAutoHyphens w:val="0"/>
              <w:autoSpaceDN/>
              <w:textAlignment w:val="auto"/>
              <w:rPr>
                <w:rFonts w:eastAsia="Times New Roman"/>
                <w:kern w:val="32"/>
                <w:szCs w:val="24"/>
                <w:lang w:eastAsia="ru-RU"/>
              </w:rPr>
            </w:pPr>
          </w:p>
        </w:tc>
        <w:tc>
          <w:tcPr>
            <w:tcW w:w="4184" w:type="dxa"/>
            <w:vMerge/>
            <w:vAlign w:val="center"/>
          </w:tcPr>
          <w:p w:rsidR="00722FC2" w:rsidRPr="00722FC2" w:rsidRDefault="00722FC2" w:rsidP="00722FC2">
            <w:pPr>
              <w:suppressAutoHyphens w:val="0"/>
              <w:autoSpaceDN/>
              <w:textAlignment w:val="auto"/>
              <w:rPr>
                <w:rFonts w:eastAsia="Times New Roman"/>
                <w:kern w:val="32"/>
                <w:szCs w:val="24"/>
                <w:lang w:eastAsia="ru-RU"/>
              </w:rPr>
            </w:pPr>
          </w:p>
        </w:tc>
        <w:tc>
          <w:tcPr>
            <w:tcW w:w="1766" w:type="dxa"/>
            <w:vMerge/>
            <w:vAlign w:val="center"/>
          </w:tcPr>
          <w:p w:rsidR="00722FC2" w:rsidRPr="00722FC2" w:rsidRDefault="00722FC2" w:rsidP="00722FC2">
            <w:pPr>
              <w:suppressAutoHyphens w:val="0"/>
              <w:autoSpaceDN/>
              <w:textAlignment w:val="auto"/>
              <w:rPr>
                <w:rFonts w:eastAsia="Times New Roman"/>
                <w:kern w:val="32"/>
                <w:szCs w:val="24"/>
                <w:lang w:eastAsia="ru-RU"/>
              </w:rPr>
            </w:pPr>
          </w:p>
        </w:tc>
        <w:tc>
          <w:tcPr>
            <w:tcW w:w="1637" w:type="dxa"/>
            <w:vMerge/>
            <w:vAlign w:val="center"/>
          </w:tcPr>
          <w:p w:rsidR="00722FC2" w:rsidRPr="00722FC2" w:rsidRDefault="00722FC2" w:rsidP="00722FC2">
            <w:pPr>
              <w:suppressAutoHyphens w:val="0"/>
              <w:autoSpaceDN/>
              <w:textAlignment w:val="auto"/>
              <w:rPr>
                <w:rFonts w:eastAsia="Times New Roman"/>
                <w:kern w:val="32"/>
                <w:szCs w:val="24"/>
                <w:lang w:eastAsia="ru-RU"/>
              </w:rPr>
            </w:pPr>
          </w:p>
        </w:tc>
        <w:tc>
          <w:tcPr>
            <w:tcW w:w="1134" w:type="dxa"/>
            <w:vMerge/>
            <w:vAlign w:val="center"/>
          </w:tcPr>
          <w:p w:rsidR="00722FC2" w:rsidRPr="00722FC2" w:rsidRDefault="00722FC2" w:rsidP="00722FC2">
            <w:pPr>
              <w:suppressAutoHyphens w:val="0"/>
              <w:autoSpaceDN/>
              <w:textAlignment w:val="auto"/>
              <w:rPr>
                <w:rFonts w:eastAsia="Times New Roman"/>
                <w:kern w:val="32"/>
                <w:szCs w:val="24"/>
                <w:lang w:eastAsia="ru-RU"/>
              </w:rPr>
            </w:pPr>
          </w:p>
        </w:tc>
        <w:tc>
          <w:tcPr>
            <w:tcW w:w="1009" w:type="dxa"/>
          </w:tcPr>
          <w:p w:rsidR="00722FC2" w:rsidRPr="00722FC2" w:rsidRDefault="00722FC2" w:rsidP="00722FC2">
            <w:pPr>
              <w:suppressAutoHyphens w:val="0"/>
              <w:autoSpaceDN/>
              <w:textAlignment w:val="auto"/>
              <w:rPr>
                <w:rFonts w:eastAsia="Times New Roman"/>
                <w:kern w:val="32"/>
                <w:szCs w:val="24"/>
                <w:lang w:eastAsia="ru-RU"/>
              </w:rPr>
            </w:pPr>
            <w:r w:rsidRPr="00722FC2">
              <w:rPr>
                <w:rFonts w:eastAsia="Times New Roman"/>
                <w:kern w:val="32"/>
                <w:szCs w:val="24"/>
                <w:lang w:eastAsia="ru-RU"/>
              </w:rPr>
              <w:t>Всего</w:t>
            </w:r>
          </w:p>
        </w:tc>
        <w:tc>
          <w:tcPr>
            <w:tcW w:w="1260" w:type="dxa"/>
          </w:tcPr>
          <w:p w:rsidR="00722FC2" w:rsidRPr="00722FC2" w:rsidRDefault="00722FC2" w:rsidP="00722FC2">
            <w:pPr>
              <w:suppressAutoHyphens w:val="0"/>
              <w:autoSpaceDN/>
              <w:textAlignment w:val="auto"/>
              <w:rPr>
                <w:rFonts w:eastAsia="Times New Roman"/>
                <w:kern w:val="32"/>
                <w:szCs w:val="24"/>
                <w:lang w:eastAsia="ru-RU"/>
              </w:rPr>
            </w:pPr>
            <w:r w:rsidRPr="00722FC2">
              <w:rPr>
                <w:rFonts w:eastAsia="Times New Roman"/>
                <w:kern w:val="32"/>
                <w:szCs w:val="24"/>
                <w:lang w:eastAsia="ru-RU"/>
              </w:rPr>
              <w:t>в т.ч. для сидения</w:t>
            </w:r>
          </w:p>
        </w:tc>
        <w:tc>
          <w:tcPr>
            <w:tcW w:w="1209" w:type="dxa"/>
            <w:vMerge/>
          </w:tcPr>
          <w:p w:rsidR="00722FC2" w:rsidRPr="00722FC2" w:rsidRDefault="00722FC2" w:rsidP="00722FC2">
            <w:pPr>
              <w:suppressAutoHyphens w:val="0"/>
              <w:autoSpaceDN/>
              <w:textAlignment w:val="auto"/>
              <w:rPr>
                <w:rFonts w:eastAsia="Times New Roman"/>
                <w:kern w:val="32"/>
                <w:szCs w:val="24"/>
                <w:lang w:eastAsia="ru-RU"/>
              </w:rPr>
            </w:pPr>
          </w:p>
        </w:tc>
        <w:tc>
          <w:tcPr>
            <w:tcW w:w="2129" w:type="dxa"/>
            <w:vMerge/>
            <w:vAlign w:val="center"/>
          </w:tcPr>
          <w:p w:rsidR="00722FC2" w:rsidRPr="00722FC2" w:rsidRDefault="00722FC2" w:rsidP="00722FC2">
            <w:pPr>
              <w:suppressAutoHyphens w:val="0"/>
              <w:autoSpaceDN/>
              <w:textAlignment w:val="auto"/>
              <w:rPr>
                <w:rFonts w:eastAsia="Times New Roman"/>
                <w:kern w:val="32"/>
                <w:szCs w:val="24"/>
                <w:lang w:eastAsia="ru-RU"/>
              </w:rPr>
            </w:pPr>
          </w:p>
        </w:tc>
      </w:tr>
      <w:tr w:rsidR="00722FC2" w:rsidRPr="00722FC2" w:rsidTr="00713415">
        <w:tc>
          <w:tcPr>
            <w:tcW w:w="14786" w:type="dxa"/>
            <w:gridSpan w:val="9"/>
          </w:tcPr>
          <w:p w:rsidR="00722FC2" w:rsidRPr="00722FC2" w:rsidRDefault="00722FC2" w:rsidP="007018FA">
            <w:pPr>
              <w:suppressAutoHyphens w:val="0"/>
              <w:autoSpaceDN/>
              <w:jc w:val="center"/>
              <w:textAlignment w:val="auto"/>
              <w:rPr>
                <w:rFonts w:eastAsia="Times New Roman"/>
                <w:kern w:val="32"/>
                <w:szCs w:val="24"/>
                <w:lang w:eastAsia="ru-RU"/>
              </w:rPr>
            </w:pPr>
            <w:r w:rsidRPr="00722FC2">
              <w:rPr>
                <w:rFonts w:eastAsia="Times New Roman"/>
                <w:b/>
                <w:kern w:val="32"/>
                <w:szCs w:val="24"/>
                <w:lang w:eastAsia="ru-RU"/>
              </w:rPr>
              <w:t>по маршруту № 1 «Солнечная –</w:t>
            </w:r>
            <w:r w:rsidR="007018FA">
              <w:rPr>
                <w:rFonts w:eastAsia="Times New Roman"/>
                <w:b/>
                <w:kern w:val="32"/>
                <w:szCs w:val="24"/>
                <w:lang w:eastAsia="ru-RU"/>
              </w:rPr>
              <w:t xml:space="preserve"> </w:t>
            </w:r>
            <w:proofErr w:type="spellStart"/>
            <w:r w:rsidR="007018FA" w:rsidRPr="007018FA">
              <w:rPr>
                <w:b/>
                <w:szCs w:val="24"/>
              </w:rPr>
              <w:t>м-он</w:t>
            </w:r>
            <w:proofErr w:type="spellEnd"/>
            <w:r w:rsidR="007018FA" w:rsidRPr="007018FA">
              <w:rPr>
                <w:b/>
                <w:szCs w:val="24"/>
              </w:rPr>
              <w:t xml:space="preserve"> Кукисвумчорр</w:t>
            </w:r>
            <w:r w:rsidRPr="00722FC2">
              <w:rPr>
                <w:rFonts w:eastAsia="Times New Roman"/>
                <w:b/>
                <w:kern w:val="32"/>
                <w:szCs w:val="24"/>
                <w:lang w:eastAsia="ru-RU"/>
              </w:rPr>
              <w:t>»</w:t>
            </w:r>
          </w:p>
        </w:tc>
      </w:tr>
      <w:tr w:rsidR="00722FC2" w:rsidRPr="00722FC2" w:rsidTr="00713415">
        <w:tc>
          <w:tcPr>
            <w:tcW w:w="458" w:type="dxa"/>
          </w:tcPr>
          <w:p w:rsidR="00722FC2" w:rsidRPr="00722FC2" w:rsidRDefault="00722FC2" w:rsidP="00722FC2">
            <w:pPr>
              <w:suppressAutoHyphens w:val="0"/>
              <w:autoSpaceDN/>
              <w:textAlignment w:val="auto"/>
              <w:rPr>
                <w:rFonts w:eastAsia="Times New Roman"/>
                <w:kern w:val="32"/>
                <w:szCs w:val="24"/>
                <w:lang w:eastAsia="ru-RU"/>
              </w:rPr>
            </w:pPr>
            <w:r w:rsidRPr="00722FC2">
              <w:rPr>
                <w:rFonts w:eastAsia="Times New Roman"/>
                <w:kern w:val="32"/>
                <w:szCs w:val="24"/>
                <w:lang w:eastAsia="ru-RU"/>
              </w:rPr>
              <w:t>1.</w:t>
            </w:r>
          </w:p>
        </w:tc>
        <w:tc>
          <w:tcPr>
            <w:tcW w:w="4184" w:type="dxa"/>
          </w:tcPr>
          <w:p w:rsidR="00722FC2" w:rsidRPr="00722FC2" w:rsidRDefault="00722FC2" w:rsidP="00722FC2">
            <w:pPr>
              <w:suppressAutoHyphens w:val="0"/>
              <w:autoSpaceDN/>
              <w:textAlignment w:val="auto"/>
              <w:rPr>
                <w:rFonts w:eastAsia="Times New Roman"/>
                <w:kern w:val="32"/>
                <w:szCs w:val="24"/>
                <w:lang w:eastAsia="ru-RU"/>
              </w:rPr>
            </w:pPr>
          </w:p>
        </w:tc>
        <w:tc>
          <w:tcPr>
            <w:tcW w:w="1766" w:type="dxa"/>
          </w:tcPr>
          <w:p w:rsidR="00722FC2" w:rsidRPr="00722FC2" w:rsidRDefault="00722FC2" w:rsidP="00722FC2">
            <w:pPr>
              <w:suppressAutoHyphens w:val="0"/>
              <w:autoSpaceDN/>
              <w:textAlignment w:val="auto"/>
              <w:rPr>
                <w:rFonts w:eastAsia="Times New Roman"/>
                <w:kern w:val="32"/>
                <w:szCs w:val="24"/>
                <w:lang w:eastAsia="ru-RU"/>
              </w:rPr>
            </w:pPr>
          </w:p>
        </w:tc>
        <w:tc>
          <w:tcPr>
            <w:tcW w:w="1637" w:type="dxa"/>
          </w:tcPr>
          <w:p w:rsidR="00722FC2" w:rsidRPr="00722FC2" w:rsidRDefault="00722FC2" w:rsidP="00722FC2">
            <w:pPr>
              <w:suppressAutoHyphens w:val="0"/>
              <w:autoSpaceDN/>
              <w:textAlignment w:val="auto"/>
              <w:rPr>
                <w:rFonts w:eastAsia="Times New Roman"/>
                <w:kern w:val="32"/>
                <w:szCs w:val="24"/>
                <w:lang w:eastAsia="ru-RU"/>
              </w:rPr>
            </w:pPr>
          </w:p>
        </w:tc>
        <w:tc>
          <w:tcPr>
            <w:tcW w:w="1134" w:type="dxa"/>
          </w:tcPr>
          <w:p w:rsidR="00722FC2" w:rsidRPr="00722FC2" w:rsidRDefault="00722FC2" w:rsidP="00722FC2">
            <w:pPr>
              <w:suppressAutoHyphens w:val="0"/>
              <w:autoSpaceDN/>
              <w:textAlignment w:val="auto"/>
              <w:rPr>
                <w:rFonts w:eastAsia="Times New Roman"/>
                <w:kern w:val="32"/>
                <w:szCs w:val="24"/>
                <w:lang w:eastAsia="ru-RU"/>
              </w:rPr>
            </w:pPr>
          </w:p>
        </w:tc>
        <w:tc>
          <w:tcPr>
            <w:tcW w:w="1009" w:type="dxa"/>
          </w:tcPr>
          <w:p w:rsidR="00722FC2" w:rsidRPr="00722FC2" w:rsidRDefault="00722FC2" w:rsidP="00722FC2">
            <w:pPr>
              <w:suppressAutoHyphens w:val="0"/>
              <w:autoSpaceDN/>
              <w:textAlignment w:val="auto"/>
              <w:rPr>
                <w:rFonts w:eastAsia="Times New Roman"/>
                <w:kern w:val="32"/>
                <w:szCs w:val="24"/>
                <w:lang w:eastAsia="ru-RU"/>
              </w:rPr>
            </w:pPr>
          </w:p>
        </w:tc>
        <w:tc>
          <w:tcPr>
            <w:tcW w:w="1260" w:type="dxa"/>
          </w:tcPr>
          <w:p w:rsidR="00722FC2" w:rsidRPr="00722FC2" w:rsidRDefault="00722FC2" w:rsidP="00722FC2">
            <w:pPr>
              <w:suppressAutoHyphens w:val="0"/>
              <w:autoSpaceDN/>
              <w:textAlignment w:val="auto"/>
              <w:rPr>
                <w:rFonts w:eastAsia="Times New Roman"/>
                <w:kern w:val="32"/>
                <w:szCs w:val="24"/>
                <w:lang w:eastAsia="ru-RU"/>
              </w:rPr>
            </w:pPr>
          </w:p>
        </w:tc>
        <w:tc>
          <w:tcPr>
            <w:tcW w:w="1209" w:type="dxa"/>
          </w:tcPr>
          <w:p w:rsidR="00722FC2" w:rsidRPr="00722FC2" w:rsidRDefault="00722FC2" w:rsidP="00722FC2">
            <w:pPr>
              <w:suppressAutoHyphens w:val="0"/>
              <w:autoSpaceDN/>
              <w:textAlignment w:val="auto"/>
              <w:rPr>
                <w:rFonts w:eastAsia="Times New Roman"/>
                <w:kern w:val="32"/>
                <w:szCs w:val="24"/>
                <w:lang w:eastAsia="ru-RU"/>
              </w:rPr>
            </w:pPr>
          </w:p>
        </w:tc>
        <w:tc>
          <w:tcPr>
            <w:tcW w:w="2129" w:type="dxa"/>
          </w:tcPr>
          <w:p w:rsidR="00722FC2" w:rsidRPr="00722FC2" w:rsidRDefault="00722FC2" w:rsidP="00722FC2">
            <w:pPr>
              <w:suppressAutoHyphens w:val="0"/>
              <w:autoSpaceDN/>
              <w:textAlignment w:val="auto"/>
              <w:rPr>
                <w:rFonts w:eastAsia="Times New Roman"/>
                <w:kern w:val="32"/>
                <w:szCs w:val="24"/>
                <w:lang w:eastAsia="ru-RU"/>
              </w:rPr>
            </w:pPr>
          </w:p>
        </w:tc>
      </w:tr>
      <w:tr w:rsidR="00722FC2" w:rsidRPr="00722FC2" w:rsidTr="00713415">
        <w:tc>
          <w:tcPr>
            <w:tcW w:w="458" w:type="dxa"/>
          </w:tcPr>
          <w:p w:rsidR="00722FC2" w:rsidRPr="00722FC2" w:rsidRDefault="00722FC2" w:rsidP="00722FC2">
            <w:pPr>
              <w:suppressAutoHyphens w:val="0"/>
              <w:autoSpaceDN/>
              <w:textAlignment w:val="auto"/>
              <w:rPr>
                <w:rFonts w:eastAsia="Times New Roman"/>
                <w:kern w:val="32"/>
                <w:szCs w:val="24"/>
                <w:lang w:eastAsia="ru-RU"/>
              </w:rPr>
            </w:pPr>
            <w:r w:rsidRPr="00722FC2">
              <w:rPr>
                <w:rFonts w:eastAsia="Times New Roman"/>
                <w:kern w:val="32"/>
                <w:szCs w:val="24"/>
                <w:lang w:eastAsia="ru-RU"/>
              </w:rPr>
              <w:t>2.</w:t>
            </w:r>
          </w:p>
        </w:tc>
        <w:tc>
          <w:tcPr>
            <w:tcW w:w="4184" w:type="dxa"/>
          </w:tcPr>
          <w:p w:rsidR="00722FC2" w:rsidRPr="00722FC2" w:rsidRDefault="00722FC2" w:rsidP="00722FC2">
            <w:pPr>
              <w:suppressAutoHyphens w:val="0"/>
              <w:autoSpaceDN/>
              <w:textAlignment w:val="auto"/>
              <w:rPr>
                <w:rFonts w:eastAsia="Times New Roman"/>
                <w:kern w:val="32"/>
                <w:szCs w:val="24"/>
                <w:lang w:eastAsia="ru-RU"/>
              </w:rPr>
            </w:pPr>
          </w:p>
        </w:tc>
        <w:tc>
          <w:tcPr>
            <w:tcW w:w="1766" w:type="dxa"/>
          </w:tcPr>
          <w:p w:rsidR="00722FC2" w:rsidRPr="00722FC2" w:rsidRDefault="00722FC2" w:rsidP="00722FC2">
            <w:pPr>
              <w:suppressAutoHyphens w:val="0"/>
              <w:autoSpaceDN/>
              <w:textAlignment w:val="auto"/>
              <w:rPr>
                <w:rFonts w:eastAsia="Times New Roman"/>
                <w:kern w:val="32"/>
                <w:szCs w:val="24"/>
                <w:lang w:eastAsia="ru-RU"/>
              </w:rPr>
            </w:pPr>
          </w:p>
        </w:tc>
        <w:tc>
          <w:tcPr>
            <w:tcW w:w="1637" w:type="dxa"/>
          </w:tcPr>
          <w:p w:rsidR="00722FC2" w:rsidRPr="00722FC2" w:rsidRDefault="00722FC2" w:rsidP="00722FC2">
            <w:pPr>
              <w:suppressAutoHyphens w:val="0"/>
              <w:autoSpaceDN/>
              <w:textAlignment w:val="auto"/>
              <w:rPr>
                <w:rFonts w:eastAsia="Times New Roman"/>
                <w:kern w:val="32"/>
                <w:szCs w:val="24"/>
                <w:lang w:eastAsia="ru-RU"/>
              </w:rPr>
            </w:pPr>
          </w:p>
        </w:tc>
        <w:tc>
          <w:tcPr>
            <w:tcW w:w="1134" w:type="dxa"/>
          </w:tcPr>
          <w:p w:rsidR="00722FC2" w:rsidRPr="00722FC2" w:rsidRDefault="00722FC2" w:rsidP="00722FC2">
            <w:pPr>
              <w:suppressAutoHyphens w:val="0"/>
              <w:autoSpaceDN/>
              <w:textAlignment w:val="auto"/>
              <w:rPr>
                <w:rFonts w:eastAsia="Times New Roman"/>
                <w:kern w:val="32"/>
                <w:szCs w:val="24"/>
                <w:lang w:eastAsia="ru-RU"/>
              </w:rPr>
            </w:pPr>
          </w:p>
        </w:tc>
        <w:tc>
          <w:tcPr>
            <w:tcW w:w="1009" w:type="dxa"/>
          </w:tcPr>
          <w:p w:rsidR="00722FC2" w:rsidRPr="00722FC2" w:rsidRDefault="00722FC2" w:rsidP="00722FC2">
            <w:pPr>
              <w:suppressAutoHyphens w:val="0"/>
              <w:autoSpaceDN/>
              <w:textAlignment w:val="auto"/>
              <w:rPr>
                <w:rFonts w:eastAsia="Times New Roman"/>
                <w:kern w:val="32"/>
                <w:szCs w:val="24"/>
                <w:lang w:eastAsia="ru-RU"/>
              </w:rPr>
            </w:pPr>
          </w:p>
        </w:tc>
        <w:tc>
          <w:tcPr>
            <w:tcW w:w="1260" w:type="dxa"/>
          </w:tcPr>
          <w:p w:rsidR="00722FC2" w:rsidRPr="00722FC2" w:rsidRDefault="00722FC2" w:rsidP="00722FC2">
            <w:pPr>
              <w:suppressAutoHyphens w:val="0"/>
              <w:autoSpaceDN/>
              <w:textAlignment w:val="auto"/>
              <w:rPr>
                <w:rFonts w:eastAsia="Times New Roman"/>
                <w:kern w:val="32"/>
                <w:szCs w:val="24"/>
                <w:lang w:eastAsia="ru-RU"/>
              </w:rPr>
            </w:pPr>
          </w:p>
        </w:tc>
        <w:tc>
          <w:tcPr>
            <w:tcW w:w="1209" w:type="dxa"/>
          </w:tcPr>
          <w:p w:rsidR="00722FC2" w:rsidRPr="00722FC2" w:rsidRDefault="00722FC2" w:rsidP="00722FC2">
            <w:pPr>
              <w:suppressAutoHyphens w:val="0"/>
              <w:autoSpaceDN/>
              <w:textAlignment w:val="auto"/>
              <w:rPr>
                <w:rFonts w:eastAsia="Times New Roman"/>
                <w:kern w:val="32"/>
                <w:szCs w:val="24"/>
                <w:lang w:eastAsia="ru-RU"/>
              </w:rPr>
            </w:pPr>
          </w:p>
        </w:tc>
        <w:tc>
          <w:tcPr>
            <w:tcW w:w="2129" w:type="dxa"/>
          </w:tcPr>
          <w:p w:rsidR="00722FC2" w:rsidRPr="00722FC2" w:rsidRDefault="00722FC2" w:rsidP="00722FC2">
            <w:pPr>
              <w:suppressAutoHyphens w:val="0"/>
              <w:autoSpaceDN/>
              <w:textAlignment w:val="auto"/>
              <w:rPr>
                <w:rFonts w:eastAsia="Times New Roman"/>
                <w:kern w:val="32"/>
                <w:szCs w:val="24"/>
                <w:lang w:eastAsia="ru-RU"/>
              </w:rPr>
            </w:pPr>
          </w:p>
        </w:tc>
      </w:tr>
      <w:tr w:rsidR="00722FC2" w:rsidRPr="00722FC2" w:rsidTr="00713415">
        <w:tc>
          <w:tcPr>
            <w:tcW w:w="14786" w:type="dxa"/>
            <w:gridSpan w:val="9"/>
          </w:tcPr>
          <w:p w:rsidR="00722FC2" w:rsidRPr="00722FC2" w:rsidRDefault="002E3605" w:rsidP="00722FC2">
            <w:pPr>
              <w:suppressAutoHyphens w:val="0"/>
              <w:autoSpaceDN/>
              <w:jc w:val="center"/>
              <w:textAlignment w:val="auto"/>
              <w:rPr>
                <w:rFonts w:eastAsia="Times New Roman"/>
                <w:kern w:val="32"/>
                <w:szCs w:val="24"/>
                <w:lang w:eastAsia="ru-RU"/>
              </w:rPr>
            </w:pPr>
            <w:r w:rsidRPr="00722FC2">
              <w:rPr>
                <w:rFonts w:eastAsia="Times New Roman"/>
                <w:b/>
                <w:kern w:val="32"/>
                <w:szCs w:val="24"/>
                <w:lang w:eastAsia="ru-RU"/>
              </w:rPr>
              <w:t xml:space="preserve">по маршруту № 108 «Олимпийская </w:t>
            </w:r>
            <w:r>
              <w:rPr>
                <w:rFonts w:eastAsia="Times New Roman"/>
                <w:b/>
                <w:kern w:val="32"/>
                <w:szCs w:val="24"/>
                <w:lang w:eastAsia="ru-RU"/>
              </w:rPr>
              <w:t>–</w:t>
            </w:r>
            <w:r w:rsidRPr="00722FC2">
              <w:rPr>
                <w:rFonts w:eastAsia="Times New Roman"/>
                <w:b/>
                <w:kern w:val="32"/>
                <w:szCs w:val="24"/>
                <w:lang w:eastAsia="ru-RU"/>
              </w:rPr>
              <w:t xml:space="preserve"> </w:t>
            </w:r>
            <w:proofErr w:type="spellStart"/>
            <w:r>
              <w:rPr>
                <w:rFonts w:eastAsia="Times New Roman"/>
                <w:b/>
                <w:kern w:val="32"/>
                <w:szCs w:val="24"/>
                <w:lang w:eastAsia="ru-RU"/>
              </w:rPr>
              <w:t>н.п.</w:t>
            </w:r>
            <w:r w:rsidRPr="00722FC2">
              <w:rPr>
                <w:rFonts w:eastAsia="Times New Roman"/>
                <w:b/>
                <w:kern w:val="32"/>
                <w:szCs w:val="24"/>
                <w:lang w:eastAsia="ru-RU"/>
              </w:rPr>
              <w:t>Коашва</w:t>
            </w:r>
            <w:proofErr w:type="spellEnd"/>
            <w:r w:rsidRPr="00722FC2">
              <w:rPr>
                <w:rFonts w:eastAsia="Times New Roman"/>
                <w:b/>
                <w:kern w:val="32"/>
                <w:szCs w:val="24"/>
                <w:lang w:eastAsia="ru-RU"/>
              </w:rPr>
              <w:t>»</w:t>
            </w:r>
          </w:p>
        </w:tc>
      </w:tr>
      <w:tr w:rsidR="00722FC2" w:rsidRPr="00722FC2" w:rsidTr="00713415">
        <w:tc>
          <w:tcPr>
            <w:tcW w:w="458" w:type="dxa"/>
          </w:tcPr>
          <w:p w:rsidR="00722FC2" w:rsidRPr="00722FC2" w:rsidRDefault="00722FC2" w:rsidP="00722FC2">
            <w:pPr>
              <w:suppressAutoHyphens w:val="0"/>
              <w:autoSpaceDN/>
              <w:textAlignment w:val="auto"/>
              <w:rPr>
                <w:rFonts w:eastAsia="Times New Roman"/>
                <w:kern w:val="32"/>
                <w:szCs w:val="24"/>
                <w:lang w:eastAsia="ru-RU"/>
              </w:rPr>
            </w:pPr>
            <w:r w:rsidRPr="00722FC2">
              <w:rPr>
                <w:rFonts w:eastAsia="Times New Roman"/>
                <w:kern w:val="32"/>
                <w:szCs w:val="24"/>
                <w:lang w:eastAsia="ru-RU"/>
              </w:rPr>
              <w:t>1.</w:t>
            </w:r>
          </w:p>
        </w:tc>
        <w:tc>
          <w:tcPr>
            <w:tcW w:w="4184" w:type="dxa"/>
          </w:tcPr>
          <w:p w:rsidR="00722FC2" w:rsidRPr="00722FC2" w:rsidRDefault="00722FC2" w:rsidP="00722FC2">
            <w:pPr>
              <w:suppressAutoHyphens w:val="0"/>
              <w:autoSpaceDN/>
              <w:textAlignment w:val="auto"/>
              <w:rPr>
                <w:rFonts w:eastAsia="Times New Roman"/>
                <w:kern w:val="32"/>
                <w:szCs w:val="24"/>
                <w:lang w:eastAsia="ru-RU"/>
              </w:rPr>
            </w:pPr>
          </w:p>
        </w:tc>
        <w:tc>
          <w:tcPr>
            <w:tcW w:w="1766" w:type="dxa"/>
          </w:tcPr>
          <w:p w:rsidR="00722FC2" w:rsidRPr="00722FC2" w:rsidRDefault="00722FC2" w:rsidP="00722FC2">
            <w:pPr>
              <w:suppressAutoHyphens w:val="0"/>
              <w:autoSpaceDN/>
              <w:textAlignment w:val="auto"/>
              <w:rPr>
                <w:rFonts w:eastAsia="Times New Roman"/>
                <w:kern w:val="32"/>
                <w:szCs w:val="24"/>
                <w:lang w:eastAsia="ru-RU"/>
              </w:rPr>
            </w:pPr>
          </w:p>
        </w:tc>
        <w:tc>
          <w:tcPr>
            <w:tcW w:w="1637" w:type="dxa"/>
          </w:tcPr>
          <w:p w:rsidR="00722FC2" w:rsidRPr="00722FC2" w:rsidRDefault="00722FC2" w:rsidP="00722FC2">
            <w:pPr>
              <w:suppressAutoHyphens w:val="0"/>
              <w:autoSpaceDN/>
              <w:textAlignment w:val="auto"/>
              <w:rPr>
                <w:rFonts w:eastAsia="Times New Roman"/>
                <w:kern w:val="32"/>
                <w:szCs w:val="24"/>
                <w:lang w:eastAsia="ru-RU"/>
              </w:rPr>
            </w:pPr>
          </w:p>
        </w:tc>
        <w:tc>
          <w:tcPr>
            <w:tcW w:w="1134" w:type="dxa"/>
          </w:tcPr>
          <w:p w:rsidR="00722FC2" w:rsidRPr="00722FC2" w:rsidRDefault="00722FC2" w:rsidP="00722FC2">
            <w:pPr>
              <w:suppressAutoHyphens w:val="0"/>
              <w:autoSpaceDN/>
              <w:textAlignment w:val="auto"/>
              <w:rPr>
                <w:rFonts w:eastAsia="Times New Roman"/>
                <w:kern w:val="32"/>
                <w:szCs w:val="24"/>
                <w:lang w:eastAsia="ru-RU"/>
              </w:rPr>
            </w:pPr>
          </w:p>
        </w:tc>
        <w:tc>
          <w:tcPr>
            <w:tcW w:w="1009" w:type="dxa"/>
          </w:tcPr>
          <w:p w:rsidR="00722FC2" w:rsidRPr="00722FC2" w:rsidRDefault="00722FC2" w:rsidP="00722FC2">
            <w:pPr>
              <w:suppressAutoHyphens w:val="0"/>
              <w:autoSpaceDN/>
              <w:textAlignment w:val="auto"/>
              <w:rPr>
                <w:rFonts w:eastAsia="Times New Roman"/>
                <w:kern w:val="32"/>
                <w:szCs w:val="24"/>
                <w:lang w:eastAsia="ru-RU"/>
              </w:rPr>
            </w:pPr>
          </w:p>
        </w:tc>
        <w:tc>
          <w:tcPr>
            <w:tcW w:w="1260" w:type="dxa"/>
          </w:tcPr>
          <w:p w:rsidR="00722FC2" w:rsidRPr="00722FC2" w:rsidRDefault="00722FC2" w:rsidP="00722FC2">
            <w:pPr>
              <w:suppressAutoHyphens w:val="0"/>
              <w:autoSpaceDN/>
              <w:textAlignment w:val="auto"/>
              <w:rPr>
                <w:rFonts w:eastAsia="Times New Roman"/>
                <w:kern w:val="32"/>
                <w:szCs w:val="24"/>
                <w:lang w:eastAsia="ru-RU"/>
              </w:rPr>
            </w:pPr>
          </w:p>
        </w:tc>
        <w:tc>
          <w:tcPr>
            <w:tcW w:w="1209" w:type="dxa"/>
          </w:tcPr>
          <w:p w:rsidR="00722FC2" w:rsidRPr="00722FC2" w:rsidRDefault="00722FC2" w:rsidP="00722FC2">
            <w:pPr>
              <w:suppressAutoHyphens w:val="0"/>
              <w:autoSpaceDN/>
              <w:textAlignment w:val="auto"/>
              <w:rPr>
                <w:rFonts w:eastAsia="Times New Roman"/>
                <w:kern w:val="32"/>
                <w:szCs w:val="24"/>
                <w:lang w:eastAsia="ru-RU"/>
              </w:rPr>
            </w:pPr>
          </w:p>
        </w:tc>
        <w:tc>
          <w:tcPr>
            <w:tcW w:w="2129" w:type="dxa"/>
          </w:tcPr>
          <w:p w:rsidR="00722FC2" w:rsidRPr="00722FC2" w:rsidRDefault="00722FC2" w:rsidP="00722FC2">
            <w:pPr>
              <w:suppressAutoHyphens w:val="0"/>
              <w:autoSpaceDN/>
              <w:textAlignment w:val="auto"/>
              <w:rPr>
                <w:rFonts w:eastAsia="Times New Roman"/>
                <w:kern w:val="32"/>
                <w:szCs w:val="24"/>
                <w:lang w:eastAsia="ru-RU"/>
              </w:rPr>
            </w:pPr>
          </w:p>
        </w:tc>
      </w:tr>
      <w:tr w:rsidR="00722FC2" w:rsidRPr="00722FC2" w:rsidTr="00713415">
        <w:tc>
          <w:tcPr>
            <w:tcW w:w="458" w:type="dxa"/>
          </w:tcPr>
          <w:p w:rsidR="00722FC2" w:rsidRPr="00722FC2" w:rsidRDefault="00722FC2" w:rsidP="00722FC2">
            <w:pPr>
              <w:suppressAutoHyphens w:val="0"/>
              <w:autoSpaceDN/>
              <w:textAlignment w:val="auto"/>
              <w:rPr>
                <w:rFonts w:eastAsia="Times New Roman"/>
                <w:kern w:val="32"/>
                <w:szCs w:val="24"/>
                <w:lang w:eastAsia="ru-RU"/>
              </w:rPr>
            </w:pPr>
            <w:r w:rsidRPr="00722FC2">
              <w:rPr>
                <w:rFonts w:eastAsia="Times New Roman"/>
                <w:kern w:val="32"/>
                <w:szCs w:val="24"/>
                <w:lang w:eastAsia="ru-RU"/>
              </w:rPr>
              <w:t>2.</w:t>
            </w:r>
          </w:p>
        </w:tc>
        <w:tc>
          <w:tcPr>
            <w:tcW w:w="4184" w:type="dxa"/>
          </w:tcPr>
          <w:p w:rsidR="00722FC2" w:rsidRPr="00722FC2" w:rsidRDefault="00722FC2" w:rsidP="00722FC2">
            <w:pPr>
              <w:suppressAutoHyphens w:val="0"/>
              <w:autoSpaceDN/>
              <w:textAlignment w:val="auto"/>
              <w:rPr>
                <w:rFonts w:eastAsia="Times New Roman"/>
                <w:kern w:val="32"/>
                <w:szCs w:val="24"/>
                <w:lang w:eastAsia="ru-RU"/>
              </w:rPr>
            </w:pPr>
          </w:p>
        </w:tc>
        <w:tc>
          <w:tcPr>
            <w:tcW w:w="1766" w:type="dxa"/>
          </w:tcPr>
          <w:p w:rsidR="00722FC2" w:rsidRPr="00722FC2" w:rsidRDefault="00722FC2" w:rsidP="00722FC2">
            <w:pPr>
              <w:suppressAutoHyphens w:val="0"/>
              <w:autoSpaceDN/>
              <w:textAlignment w:val="auto"/>
              <w:rPr>
                <w:rFonts w:eastAsia="Times New Roman"/>
                <w:kern w:val="32"/>
                <w:szCs w:val="24"/>
                <w:lang w:eastAsia="ru-RU"/>
              </w:rPr>
            </w:pPr>
          </w:p>
        </w:tc>
        <w:tc>
          <w:tcPr>
            <w:tcW w:w="1637" w:type="dxa"/>
          </w:tcPr>
          <w:p w:rsidR="00722FC2" w:rsidRPr="00722FC2" w:rsidRDefault="00722FC2" w:rsidP="00722FC2">
            <w:pPr>
              <w:suppressAutoHyphens w:val="0"/>
              <w:autoSpaceDN/>
              <w:textAlignment w:val="auto"/>
              <w:rPr>
                <w:rFonts w:eastAsia="Times New Roman"/>
                <w:kern w:val="32"/>
                <w:szCs w:val="24"/>
                <w:lang w:eastAsia="ru-RU"/>
              </w:rPr>
            </w:pPr>
          </w:p>
        </w:tc>
        <w:tc>
          <w:tcPr>
            <w:tcW w:w="1134" w:type="dxa"/>
          </w:tcPr>
          <w:p w:rsidR="00722FC2" w:rsidRPr="00722FC2" w:rsidRDefault="00722FC2" w:rsidP="00722FC2">
            <w:pPr>
              <w:suppressAutoHyphens w:val="0"/>
              <w:autoSpaceDN/>
              <w:textAlignment w:val="auto"/>
              <w:rPr>
                <w:rFonts w:eastAsia="Times New Roman"/>
                <w:kern w:val="32"/>
                <w:szCs w:val="24"/>
                <w:lang w:eastAsia="ru-RU"/>
              </w:rPr>
            </w:pPr>
          </w:p>
        </w:tc>
        <w:tc>
          <w:tcPr>
            <w:tcW w:w="1009" w:type="dxa"/>
          </w:tcPr>
          <w:p w:rsidR="00722FC2" w:rsidRPr="00722FC2" w:rsidRDefault="00722FC2" w:rsidP="00722FC2">
            <w:pPr>
              <w:suppressAutoHyphens w:val="0"/>
              <w:autoSpaceDN/>
              <w:textAlignment w:val="auto"/>
              <w:rPr>
                <w:rFonts w:eastAsia="Times New Roman"/>
                <w:kern w:val="32"/>
                <w:szCs w:val="24"/>
                <w:lang w:eastAsia="ru-RU"/>
              </w:rPr>
            </w:pPr>
          </w:p>
        </w:tc>
        <w:tc>
          <w:tcPr>
            <w:tcW w:w="1260" w:type="dxa"/>
          </w:tcPr>
          <w:p w:rsidR="00722FC2" w:rsidRPr="00722FC2" w:rsidRDefault="00722FC2" w:rsidP="00722FC2">
            <w:pPr>
              <w:suppressAutoHyphens w:val="0"/>
              <w:autoSpaceDN/>
              <w:textAlignment w:val="auto"/>
              <w:rPr>
                <w:rFonts w:eastAsia="Times New Roman"/>
                <w:kern w:val="32"/>
                <w:szCs w:val="24"/>
                <w:lang w:eastAsia="ru-RU"/>
              </w:rPr>
            </w:pPr>
          </w:p>
        </w:tc>
        <w:tc>
          <w:tcPr>
            <w:tcW w:w="1209" w:type="dxa"/>
          </w:tcPr>
          <w:p w:rsidR="00722FC2" w:rsidRPr="00722FC2" w:rsidRDefault="00722FC2" w:rsidP="00722FC2">
            <w:pPr>
              <w:suppressAutoHyphens w:val="0"/>
              <w:autoSpaceDN/>
              <w:textAlignment w:val="auto"/>
              <w:rPr>
                <w:rFonts w:eastAsia="Times New Roman"/>
                <w:kern w:val="32"/>
                <w:szCs w:val="24"/>
                <w:lang w:eastAsia="ru-RU"/>
              </w:rPr>
            </w:pPr>
          </w:p>
        </w:tc>
        <w:tc>
          <w:tcPr>
            <w:tcW w:w="2129" w:type="dxa"/>
          </w:tcPr>
          <w:p w:rsidR="00722FC2" w:rsidRPr="00722FC2" w:rsidRDefault="00722FC2" w:rsidP="00722FC2">
            <w:pPr>
              <w:suppressAutoHyphens w:val="0"/>
              <w:autoSpaceDN/>
              <w:textAlignment w:val="auto"/>
              <w:rPr>
                <w:rFonts w:eastAsia="Times New Roman"/>
                <w:kern w:val="32"/>
                <w:szCs w:val="24"/>
                <w:lang w:eastAsia="ru-RU"/>
              </w:rPr>
            </w:pPr>
          </w:p>
        </w:tc>
      </w:tr>
    </w:tbl>
    <w:p w:rsidR="00722FC2" w:rsidRPr="00722FC2" w:rsidRDefault="00722FC2" w:rsidP="00EA4A02">
      <w:pPr>
        <w:suppressAutoHyphens w:val="0"/>
        <w:autoSpaceDN/>
        <w:spacing w:line="240" w:lineRule="atLeast"/>
        <w:textAlignment w:val="auto"/>
        <w:rPr>
          <w:rFonts w:eastAsia="Times New Roman"/>
          <w:b/>
          <w:bCs/>
          <w:kern w:val="0"/>
          <w:szCs w:val="24"/>
          <w:lang w:eastAsia="ru-RU"/>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8"/>
        <w:gridCol w:w="4184"/>
        <w:gridCol w:w="1766"/>
        <w:gridCol w:w="1637"/>
        <w:gridCol w:w="1134"/>
        <w:gridCol w:w="1009"/>
        <w:gridCol w:w="1260"/>
        <w:gridCol w:w="1209"/>
        <w:gridCol w:w="2129"/>
      </w:tblGrid>
      <w:tr w:rsidR="006E241E" w:rsidRPr="00722FC2" w:rsidTr="00585A94">
        <w:tc>
          <w:tcPr>
            <w:tcW w:w="14786" w:type="dxa"/>
            <w:gridSpan w:val="9"/>
          </w:tcPr>
          <w:p w:rsidR="006E241E" w:rsidRPr="00722FC2" w:rsidRDefault="006E241E" w:rsidP="00585A94">
            <w:pPr>
              <w:suppressAutoHyphens w:val="0"/>
              <w:autoSpaceDN/>
              <w:jc w:val="center"/>
              <w:textAlignment w:val="auto"/>
              <w:rPr>
                <w:rFonts w:eastAsia="Times New Roman"/>
                <w:kern w:val="32"/>
                <w:szCs w:val="24"/>
                <w:lang w:eastAsia="ru-RU"/>
              </w:rPr>
            </w:pPr>
            <w:r w:rsidRPr="00722FC2">
              <w:rPr>
                <w:rFonts w:eastAsia="Times New Roman"/>
                <w:b/>
                <w:kern w:val="32"/>
                <w:szCs w:val="24"/>
                <w:lang w:eastAsia="ru-RU"/>
              </w:rPr>
              <w:t>по м</w:t>
            </w:r>
            <w:r w:rsidR="007018FA">
              <w:rPr>
                <w:rFonts w:eastAsia="Times New Roman"/>
                <w:b/>
                <w:kern w:val="32"/>
                <w:szCs w:val="24"/>
                <w:lang w:eastAsia="ru-RU"/>
              </w:rPr>
              <w:t>аршруту № 12 «т/к Хибины –</w:t>
            </w:r>
            <w:r w:rsidR="007018FA">
              <w:rPr>
                <w:sz w:val="32"/>
                <w:szCs w:val="32"/>
              </w:rPr>
              <w:t xml:space="preserve"> </w:t>
            </w:r>
            <w:proofErr w:type="spellStart"/>
            <w:r w:rsidR="007018FA" w:rsidRPr="007018FA">
              <w:rPr>
                <w:b/>
                <w:szCs w:val="24"/>
              </w:rPr>
              <w:t>м-он</w:t>
            </w:r>
            <w:proofErr w:type="spellEnd"/>
            <w:r w:rsidR="007018FA" w:rsidRPr="007018FA">
              <w:rPr>
                <w:b/>
                <w:szCs w:val="24"/>
              </w:rPr>
              <w:t xml:space="preserve"> Кукисвумчорр</w:t>
            </w:r>
            <w:r w:rsidR="007018FA">
              <w:rPr>
                <w:rFonts w:eastAsia="Times New Roman"/>
                <w:b/>
                <w:kern w:val="32"/>
                <w:szCs w:val="24"/>
                <w:lang w:eastAsia="ru-RU"/>
              </w:rPr>
              <w:t xml:space="preserve"> </w:t>
            </w:r>
            <w:r w:rsidRPr="00722FC2">
              <w:rPr>
                <w:rFonts w:eastAsia="Times New Roman"/>
                <w:b/>
                <w:kern w:val="32"/>
                <w:szCs w:val="24"/>
                <w:lang w:eastAsia="ru-RU"/>
              </w:rPr>
              <w:t>»</w:t>
            </w:r>
          </w:p>
        </w:tc>
      </w:tr>
      <w:tr w:rsidR="006E241E" w:rsidRPr="00722FC2" w:rsidTr="00585A94">
        <w:tc>
          <w:tcPr>
            <w:tcW w:w="458" w:type="dxa"/>
          </w:tcPr>
          <w:p w:rsidR="006E241E" w:rsidRPr="00722FC2" w:rsidRDefault="006E241E" w:rsidP="00585A94">
            <w:pPr>
              <w:suppressAutoHyphens w:val="0"/>
              <w:autoSpaceDN/>
              <w:textAlignment w:val="auto"/>
              <w:rPr>
                <w:rFonts w:eastAsia="Times New Roman"/>
                <w:kern w:val="32"/>
                <w:szCs w:val="24"/>
                <w:lang w:eastAsia="ru-RU"/>
              </w:rPr>
            </w:pPr>
            <w:r w:rsidRPr="00722FC2">
              <w:rPr>
                <w:rFonts w:eastAsia="Times New Roman"/>
                <w:kern w:val="32"/>
                <w:szCs w:val="24"/>
                <w:lang w:eastAsia="ru-RU"/>
              </w:rPr>
              <w:t>1.</w:t>
            </w:r>
          </w:p>
        </w:tc>
        <w:tc>
          <w:tcPr>
            <w:tcW w:w="4184" w:type="dxa"/>
          </w:tcPr>
          <w:p w:rsidR="006E241E" w:rsidRPr="00722FC2" w:rsidRDefault="006E241E" w:rsidP="00585A94">
            <w:pPr>
              <w:suppressAutoHyphens w:val="0"/>
              <w:autoSpaceDN/>
              <w:textAlignment w:val="auto"/>
              <w:rPr>
                <w:rFonts w:eastAsia="Times New Roman"/>
                <w:kern w:val="32"/>
                <w:szCs w:val="24"/>
                <w:lang w:eastAsia="ru-RU"/>
              </w:rPr>
            </w:pPr>
          </w:p>
        </w:tc>
        <w:tc>
          <w:tcPr>
            <w:tcW w:w="1766" w:type="dxa"/>
          </w:tcPr>
          <w:p w:rsidR="006E241E" w:rsidRPr="00722FC2" w:rsidRDefault="006E241E" w:rsidP="00585A94">
            <w:pPr>
              <w:suppressAutoHyphens w:val="0"/>
              <w:autoSpaceDN/>
              <w:textAlignment w:val="auto"/>
              <w:rPr>
                <w:rFonts w:eastAsia="Times New Roman"/>
                <w:kern w:val="32"/>
                <w:szCs w:val="24"/>
                <w:lang w:eastAsia="ru-RU"/>
              </w:rPr>
            </w:pPr>
          </w:p>
        </w:tc>
        <w:tc>
          <w:tcPr>
            <w:tcW w:w="1637" w:type="dxa"/>
          </w:tcPr>
          <w:p w:rsidR="006E241E" w:rsidRPr="00722FC2" w:rsidRDefault="006E241E" w:rsidP="00585A94">
            <w:pPr>
              <w:suppressAutoHyphens w:val="0"/>
              <w:autoSpaceDN/>
              <w:textAlignment w:val="auto"/>
              <w:rPr>
                <w:rFonts w:eastAsia="Times New Roman"/>
                <w:kern w:val="32"/>
                <w:szCs w:val="24"/>
                <w:lang w:eastAsia="ru-RU"/>
              </w:rPr>
            </w:pPr>
          </w:p>
        </w:tc>
        <w:tc>
          <w:tcPr>
            <w:tcW w:w="1134" w:type="dxa"/>
          </w:tcPr>
          <w:p w:rsidR="006E241E" w:rsidRPr="00722FC2" w:rsidRDefault="006E241E" w:rsidP="00585A94">
            <w:pPr>
              <w:suppressAutoHyphens w:val="0"/>
              <w:autoSpaceDN/>
              <w:textAlignment w:val="auto"/>
              <w:rPr>
                <w:rFonts w:eastAsia="Times New Roman"/>
                <w:kern w:val="32"/>
                <w:szCs w:val="24"/>
                <w:lang w:eastAsia="ru-RU"/>
              </w:rPr>
            </w:pPr>
          </w:p>
        </w:tc>
        <w:tc>
          <w:tcPr>
            <w:tcW w:w="1009" w:type="dxa"/>
          </w:tcPr>
          <w:p w:rsidR="006E241E" w:rsidRPr="00722FC2" w:rsidRDefault="006E241E" w:rsidP="00585A94">
            <w:pPr>
              <w:suppressAutoHyphens w:val="0"/>
              <w:autoSpaceDN/>
              <w:textAlignment w:val="auto"/>
              <w:rPr>
                <w:rFonts w:eastAsia="Times New Roman"/>
                <w:kern w:val="32"/>
                <w:szCs w:val="24"/>
                <w:lang w:eastAsia="ru-RU"/>
              </w:rPr>
            </w:pPr>
          </w:p>
        </w:tc>
        <w:tc>
          <w:tcPr>
            <w:tcW w:w="1260" w:type="dxa"/>
          </w:tcPr>
          <w:p w:rsidR="006E241E" w:rsidRPr="00722FC2" w:rsidRDefault="006E241E" w:rsidP="00585A94">
            <w:pPr>
              <w:suppressAutoHyphens w:val="0"/>
              <w:autoSpaceDN/>
              <w:textAlignment w:val="auto"/>
              <w:rPr>
                <w:rFonts w:eastAsia="Times New Roman"/>
                <w:kern w:val="32"/>
                <w:szCs w:val="24"/>
                <w:lang w:eastAsia="ru-RU"/>
              </w:rPr>
            </w:pPr>
          </w:p>
        </w:tc>
        <w:tc>
          <w:tcPr>
            <w:tcW w:w="1209" w:type="dxa"/>
          </w:tcPr>
          <w:p w:rsidR="006E241E" w:rsidRPr="00722FC2" w:rsidRDefault="006E241E" w:rsidP="00585A94">
            <w:pPr>
              <w:suppressAutoHyphens w:val="0"/>
              <w:autoSpaceDN/>
              <w:textAlignment w:val="auto"/>
              <w:rPr>
                <w:rFonts w:eastAsia="Times New Roman"/>
                <w:kern w:val="32"/>
                <w:szCs w:val="24"/>
                <w:lang w:eastAsia="ru-RU"/>
              </w:rPr>
            </w:pPr>
          </w:p>
        </w:tc>
        <w:tc>
          <w:tcPr>
            <w:tcW w:w="2129" w:type="dxa"/>
          </w:tcPr>
          <w:p w:rsidR="006E241E" w:rsidRPr="00722FC2" w:rsidRDefault="006E241E" w:rsidP="00585A94">
            <w:pPr>
              <w:suppressAutoHyphens w:val="0"/>
              <w:autoSpaceDN/>
              <w:textAlignment w:val="auto"/>
              <w:rPr>
                <w:rFonts w:eastAsia="Times New Roman"/>
                <w:kern w:val="32"/>
                <w:szCs w:val="24"/>
                <w:lang w:eastAsia="ru-RU"/>
              </w:rPr>
            </w:pPr>
          </w:p>
        </w:tc>
      </w:tr>
      <w:tr w:rsidR="006E241E" w:rsidRPr="00722FC2" w:rsidTr="00585A94">
        <w:tc>
          <w:tcPr>
            <w:tcW w:w="458" w:type="dxa"/>
          </w:tcPr>
          <w:p w:rsidR="006E241E" w:rsidRPr="00722FC2" w:rsidRDefault="006E241E" w:rsidP="00585A94">
            <w:pPr>
              <w:suppressAutoHyphens w:val="0"/>
              <w:autoSpaceDN/>
              <w:textAlignment w:val="auto"/>
              <w:rPr>
                <w:rFonts w:eastAsia="Times New Roman"/>
                <w:kern w:val="32"/>
                <w:szCs w:val="24"/>
                <w:lang w:eastAsia="ru-RU"/>
              </w:rPr>
            </w:pPr>
            <w:r w:rsidRPr="00722FC2">
              <w:rPr>
                <w:rFonts w:eastAsia="Times New Roman"/>
                <w:kern w:val="32"/>
                <w:szCs w:val="24"/>
                <w:lang w:eastAsia="ru-RU"/>
              </w:rPr>
              <w:t>2.</w:t>
            </w:r>
          </w:p>
        </w:tc>
        <w:tc>
          <w:tcPr>
            <w:tcW w:w="4184" w:type="dxa"/>
          </w:tcPr>
          <w:p w:rsidR="006E241E" w:rsidRPr="00722FC2" w:rsidRDefault="006E241E" w:rsidP="00585A94">
            <w:pPr>
              <w:suppressAutoHyphens w:val="0"/>
              <w:autoSpaceDN/>
              <w:textAlignment w:val="auto"/>
              <w:rPr>
                <w:rFonts w:eastAsia="Times New Roman"/>
                <w:kern w:val="32"/>
                <w:szCs w:val="24"/>
                <w:lang w:eastAsia="ru-RU"/>
              </w:rPr>
            </w:pPr>
          </w:p>
        </w:tc>
        <w:tc>
          <w:tcPr>
            <w:tcW w:w="1766" w:type="dxa"/>
          </w:tcPr>
          <w:p w:rsidR="006E241E" w:rsidRPr="00722FC2" w:rsidRDefault="006E241E" w:rsidP="00585A94">
            <w:pPr>
              <w:suppressAutoHyphens w:val="0"/>
              <w:autoSpaceDN/>
              <w:textAlignment w:val="auto"/>
              <w:rPr>
                <w:rFonts w:eastAsia="Times New Roman"/>
                <w:kern w:val="32"/>
                <w:szCs w:val="24"/>
                <w:lang w:eastAsia="ru-RU"/>
              </w:rPr>
            </w:pPr>
          </w:p>
        </w:tc>
        <w:tc>
          <w:tcPr>
            <w:tcW w:w="1637" w:type="dxa"/>
          </w:tcPr>
          <w:p w:rsidR="006E241E" w:rsidRPr="00722FC2" w:rsidRDefault="006E241E" w:rsidP="00585A94">
            <w:pPr>
              <w:suppressAutoHyphens w:val="0"/>
              <w:autoSpaceDN/>
              <w:textAlignment w:val="auto"/>
              <w:rPr>
                <w:rFonts w:eastAsia="Times New Roman"/>
                <w:kern w:val="32"/>
                <w:szCs w:val="24"/>
                <w:lang w:eastAsia="ru-RU"/>
              </w:rPr>
            </w:pPr>
          </w:p>
        </w:tc>
        <w:tc>
          <w:tcPr>
            <w:tcW w:w="1134" w:type="dxa"/>
          </w:tcPr>
          <w:p w:rsidR="006E241E" w:rsidRPr="00722FC2" w:rsidRDefault="006E241E" w:rsidP="00585A94">
            <w:pPr>
              <w:suppressAutoHyphens w:val="0"/>
              <w:autoSpaceDN/>
              <w:textAlignment w:val="auto"/>
              <w:rPr>
                <w:rFonts w:eastAsia="Times New Roman"/>
                <w:kern w:val="32"/>
                <w:szCs w:val="24"/>
                <w:lang w:eastAsia="ru-RU"/>
              </w:rPr>
            </w:pPr>
          </w:p>
        </w:tc>
        <w:tc>
          <w:tcPr>
            <w:tcW w:w="1009" w:type="dxa"/>
          </w:tcPr>
          <w:p w:rsidR="006E241E" w:rsidRPr="00722FC2" w:rsidRDefault="006E241E" w:rsidP="00585A94">
            <w:pPr>
              <w:suppressAutoHyphens w:val="0"/>
              <w:autoSpaceDN/>
              <w:textAlignment w:val="auto"/>
              <w:rPr>
                <w:rFonts w:eastAsia="Times New Roman"/>
                <w:kern w:val="32"/>
                <w:szCs w:val="24"/>
                <w:lang w:eastAsia="ru-RU"/>
              </w:rPr>
            </w:pPr>
          </w:p>
        </w:tc>
        <w:tc>
          <w:tcPr>
            <w:tcW w:w="1260" w:type="dxa"/>
          </w:tcPr>
          <w:p w:rsidR="006E241E" w:rsidRPr="00722FC2" w:rsidRDefault="006E241E" w:rsidP="00585A94">
            <w:pPr>
              <w:suppressAutoHyphens w:val="0"/>
              <w:autoSpaceDN/>
              <w:textAlignment w:val="auto"/>
              <w:rPr>
                <w:rFonts w:eastAsia="Times New Roman"/>
                <w:kern w:val="32"/>
                <w:szCs w:val="24"/>
                <w:lang w:eastAsia="ru-RU"/>
              </w:rPr>
            </w:pPr>
          </w:p>
        </w:tc>
        <w:tc>
          <w:tcPr>
            <w:tcW w:w="1209" w:type="dxa"/>
          </w:tcPr>
          <w:p w:rsidR="006E241E" w:rsidRPr="00722FC2" w:rsidRDefault="006E241E" w:rsidP="00585A94">
            <w:pPr>
              <w:suppressAutoHyphens w:val="0"/>
              <w:autoSpaceDN/>
              <w:textAlignment w:val="auto"/>
              <w:rPr>
                <w:rFonts w:eastAsia="Times New Roman"/>
                <w:kern w:val="32"/>
                <w:szCs w:val="24"/>
                <w:lang w:eastAsia="ru-RU"/>
              </w:rPr>
            </w:pPr>
          </w:p>
        </w:tc>
        <w:tc>
          <w:tcPr>
            <w:tcW w:w="2129" w:type="dxa"/>
          </w:tcPr>
          <w:p w:rsidR="006E241E" w:rsidRPr="00722FC2" w:rsidRDefault="006E241E" w:rsidP="00585A94">
            <w:pPr>
              <w:suppressAutoHyphens w:val="0"/>
              <w:autoSpaceDN/>
              <w:textAlignment w:val="auto"/>
              <w:rPr>
                <w:rFonts w:eastAsia="Times New Roman"/>
                <w:kern w:val="32"/>
                <w:szCs w:val="24"/>
                <w:lang w:eastAsia="ru-RU"/>
              </w:rPr>
            </w:pPr>
          </w:p>
        </w:tc>
      </w:tr>
      <w:tr w:rsidR="006E241E" w:rsidRPr="00722FC2" w:rsidTr="00585A94">
        <w:tc>
          <w:tcPr>
            <w:tcW w:w="14786" w:type="dxa"/>
            <w:gridSpan w:val="9"/>
          </w:tcPr>
          <w:p w:rsidR="006E241E" w:rsidRPr="00722FC2" w:rsidRDefault="006E241E" w:rsidP="00585A94">
            <w:pPr>
              <w:suppressAutoHyphens w:val="0"/>
              <w:autoSpaceDN/>
              <w:jc w:val="center"/>
              <w:textAlignment w:val="auto"/>
              <w:rPr>
                <w:rFonts w:eastAsia="Times New Roman"/>
                <w:kern w:val="32"/>
                <w:szCs w:val="24"/>
                <w:lang w:eastAsia="ru-RU"/>
              </w:rPr>
            </w:pPr>
            <w:r w:rsidRPr="00722FC2">
              <w:rPr>
                <w:rFonts w:eastAsia="Times New Roman"/>
                <w:b/>
                <w:kern w:val="32"/>
                <w:szCs w:val="24"/>
                <w:lang w:eastAsia="ru-RU"/>
              </w:rPr>
              <w:t>по маршруту № 104 «Олимпийская</w:t>
            </w:r>
            <w:r>
              <w:rPr>
                <w:rFonts w:eastAsia="Times New Roman"/>
                <w:b/>
                <w:kern w:val="32"/>
                <w:szCs w:val="24"/>
                <w:lang w:eastAsia="ru-RU"/>
              </w:rPr>
              <w:t xml:space="preserve"> </w:t>
            </w:r>
            <w:r w:rsidRPr="00722FC2">
              <w:rPr>
                <w:rFonts w:eastAsia="Times New Roman"/>
                <w:b/>
                <w:kern w:val="32"/>
                <w:szCs w:val="24"/>
                <w:lang w:eastAsia="ru-RU"/>
              </w:rPr>
              <w:t xml:space="preserve">– </w:t>
            </w:r>
            <w:r>
              <w:rPr>
                <w:rFonts w:eastAsia="Times New Roman"/>
                <w:b/>
                <w:kern w:val="32"/>
                <w:szCs w:val="24"/>
                <w:lang w:eastAsia="ru-RU"/>
              </w:rPr>
              <w:t>н.п.</w:t>
            </w:r>
            <w:r w:rsidRPr="00722FC2">
              <w:rPr>
                <w:rFonts w:eastAsia="Times New Roman"/>
                <w:b/>
                <w:kern w:val="32"/>
                <w:szCs w:val="24"/>
                <w:lang w:eastAsia="ru-RU"/>
              </w:rPr>
              <w:t>Титан»</w:t>
            </w:r>
          </w:p>
        </w:tc>
      </w:tr>
      <w:tr w:rsidR="006E241E" w:rsidRPr="00722FC2" w:rsidTr="00585A94">
        <w:tc>
          <w:tcPr>
            <w:tcW w:w="458" w:type="dxa"/>
          </w:tcPr>
          <w:p w:rsidR="006E241E" w:rsidRPr="00722FC2" w:rsidRDefault="006E241E" w:rsidP="00585A94">
            <w:pPr>
              <w:suppressAutoHyphens w:val="0"/>
              <w:autoSpaceDN/>
              <w:textAlignment w:val="auto"/>
              <w:rPr>
                <w:rFonts w:eastAsia="Times New Roman"/>
                <w:kern w:val="32"/>
                <w:szCs w:val="24"/>
                <w:lang w:eastAsia="ru-RU"/>
              </w:rPr>
            </w:pPr>
            <w:r w:rsidRPr="00722FC2">
              <w:rPr>
                <w:rFonts w:eastAsia="Times New Roman"/>
                <w:kern w:val="32"/>
                <w:szCs w:val="24"/>
                <w:lang w:eastAsia="ru-RU"/>
              </w:rPr>
              <w:t>1.</w:t>
            </w:r>
          </w:p>
        </w:tc>
        <w:tc>
          <w:tcPr>
            <w:tcW w:w="4184" w:type="dxa"/>
          </w:tcPr>
          <w:p w:rsidR="006E241E" w:rsidRPr="00722FC2" w:rsidRDefault="006E241E" w:rsidP="00585A94">
            <w:pPr>
              <w:suppressAutoHyphens w:val="0"/>
              <w:autoSpaceDN/>
              <w:textAlignment w:val="auto"/>
              <w:rPr>
                <w:rFonts w:eastAsia="Times New Roman"/>
                <w:kern w:val="32"/>
                <w:szCs w:val="24"/>
                <w:lang w:eastAsia="ru-RU"/>
              </w:rPr>
            </w:pPr>
          </w:p>
        </w:tc>
        <w:tc>
          <w:tcPr>
            <w:tcW w:w="1766" w:type="dxa"/>
          </w:tcPr>
          <w:p w:rsidR="006E241E" w:rsidRPr="00722FC2" w:rsidRDefault="006E241E" w:rsidP="00585A94">
            <w:pPr>
              <w:suppressAutoHyphens w:val="0"/>
              <w:autoSpaceDN/>
              <w:textAlignment w:val="auto"/>
              <w:rPr>
                <w:rFonts w:eastAsia="Times New Roman"/>
                <w:kern w:val="32"/>
                <w:szCs w:val="24"/>
                <w:lang w:eastAsia="ru-RU"/>
              </w:rPr>
            </w:pPr>
          </w:p>
        </w:tc>
        <w:tc>
          <w:tcPr>
            <w:tcW w:w="1637" w:type="dxa"/>
          </w:tcPr>
          <w:p w:rsidR="006E241E" w:rsidRPr="00722FC2" w:rsidRDefault="006E241E" w:rsidP="00585A94">
            <w:pPr>
              <w:suppressAutoHyphens w:val="0"/>
              <w:autoSpaceDN/>
              <w:textAlignment w:val="auto"/>
              <w:rPr>
                <w:rFonts w:eastAsia="Times New Roman"/>
                <w:kern w:val="32"/>
                <w:szCs w:val="24"/>
                <w:lang w:eastAsia="ru-RU"/>
              </w:rPr>
            </w:pPr>
          </w:p>
        </w:tc>
        <w:tc>
          <w:tcPr>
            <w:tcW w:w="1134" w:type="dxa"/>
          </w:tcPr>
          <w:p w:rsidR="006E241E" w:rsidRPr="00722FC2" w:rsidRDefault="006E241E" w:rsidP="00585A94">
            <w:pPr>
              <w:suppressAutoHyphens w:val="0"/>
              <w:autoSpaceDN/>
              <w:textAlignment w:val="auto"/>
              <w:rPr>
                <w:rFonts w:eastAsia="Times New Roman"/>
                <w:kern w:val="32"/>
                <w:szCs w:val="24"/>
                <w:lang w:eastAsia="ru-RU"/>
              </w:rPr>
            </w:pPr>
          </w:p>
        </w:tc>
        <w:tc>
          <w:tcPr>
            <w:tcW w:w="1009" w:type="dxa"/>
          </w:tcPr>
          <w:p w:rsidR="006E241E" w:rsidRPr="00722FC2" w:rsidRDefault="006E241E" w:rsidP="00585A94">
            <w:pPr>
              <w:suppressAutoHyphens w:val="0"/>
              <w:autoSpaceDN/>
              <w:textAlignment w:val="auto"/>
              <w:rPr>
                <w:rFonts w:eastAsia="Times New Roman"/>
                <w:kern w:val="32"/>
                <w:szCs w:val="24"/>
                <w:lang w:eastAsia="ru-RU"/>
              </w:rPr>
            </w:pPr>
          </w:p>
        </w:tc>
        <w:tc>
          <w:tcPr>
            <w:tcW w:w="1260" w:type="dxa"/>
          </w:tcPr>
          <w:p w:rsidR="006E241E" w:rsidRPr="00722FC2" w:rsidRDefault="006E241E" w:rsidP="00585A94">
            <w:pPr>
              <w:suppressAutoHyphens w:val="0"/>
              <w:autoSpaceDN/>
              <w:textAlignment w:val="auto"/>
              <w:rPr>
                <w:rFonts w:eastAsia="Times New Roman"/>
                <w:kern w:val="32"/>
                <w:szCs w:val="24"/>
                <w:lang w:eastAsia="ru-RU"/>
              </w:rPr>
            </w:pPr>
          </w:p>
        </w:tc>
        <w:tc>
          <w:tcPr>
            <w:tcW w:w="1209" w:type="dxa"/>
          </w:tcPr>
          <w:p w:rsidR="006E241E" w:rsidRPr="00722FC2" w:rsidRDefault="006E241E" w:rsidP="00585A94">
            <w:pPr>
              <w:suppressAutoHyphens w:val="0"/>
              <w:autoSpaceDN/>
              <w:textAlignment w:val="auto"/>
              <w:rPr>
                <w:rFonts w:eastAsia="Times New Roman"/>
                <w:kern w:val="32"/>
                <w:szCs w:val="24"/>
                <w:lang w:eastAsia="ru-RU"/>
              </w:rPr>
            </w:pPr>
          </w:p>
        </w:tc>
        <w:tc>
          <w:tcPr>
            <w:tcW w:w="2129" w:type="dxa"/>
          </w:tcPr>
          <w:p w:rsidR="006E241E" w:rsidRPr="00722FC2" w:rsidRDefault="006E241E" w:rsidP="00585A94">
            <w:pPr>
              <w:suppressAutoHyphens w:val="0"/>
              <w:autoSpaceDN/>
              <w:textAlignment w:val="auto"/>
              <w:rPr>
                <w:rFonts w:eastAsia="Times New Roman"/>
                <w:kern w:val="32"/>
                <w:szCs w:val="24"/>
                <w:lang w:eastAsia="ru-RU"/>
              </w:rPr>
            </w:pPr>
          </w:p>
        </w:tc>
      </w:tr>
      <w:tr w:rsidR="006E241E" w:rsidRPr="00722FC2" w:rsidTr="00585A94">
        <w:tc>
          <w:tcPr>
            <w:tcW w:w="458" w:type="dxa"/>
          </w:tcPr>
          <w:p w:rsidR="006E241E" w:rsidRPr="00722FC2" w:rsidRDefault="006E241E" w:rsidP="00585A94">
            <w:pPr>
              <w:suppressAutoHyphens w:val="0"/>
              <w:autoSpaceDN/>
              <w:textAlignment w:val="auto"/>
              <w:rPr>
                <w:rFonts w:eastAsia="Times New Roman"/>
                <w:kern w:val="32"/>
                <w:szCs w:val="24"/>
                <w:lang w:eastAsia="ru-RU"/>
              </w:rPr>
            </w:pPr>
            <w:r w:rsidRPr="00722FC2">
              <w:rPr>
                <w:rFonts w:eastAsia="Times New Roman"/>
                <w:kern w:val="32"/>
                <w:szCs w:val="24"/>
                <w:lang w:eastAsia="ru-RU"/>
              </w:rPr>
              <w:t>2.</w:t>
            </w:r>
          </w:p>
        </w:tc>
        <w:tc>
          <w:tcPr>
            <w:tcW w:w="4184" w:type="dxa"/>
          </w:tcPr>
          <w:p w:rsidR="006E241E" w:rsidRPr="00722FC2" w:rsidRDefault="006E241E" w:rsidP="00585A94">
            <w:pPr>
              <w:suppressAutoHyphens w:val="0"/>
              <w:autoSpaceDN/>
              <w:textAlignment w:val="auto"/>
              <w:rPr>
                <w:rFonts w:eastAsia="Times New Roman"/>
                <w:kern w:val="32"/>
                <w:szCs w:val="24"/>
                <w:lang w:eastAsia="ru-RU"/>
              </w:rPr>
            </w:pPr>
          </w:p>
        </w:tc>
        <w:tc>
          <w:tcPr>
            <w:tcW w:w="1766" w:type="dxa"/>
          </w:tcPr>
          <w:p w:rsidR="006E241E" w:rsidRPr="00722FC2" w:rsidRDefault="006E241E" w:rsidP="00585A94">
            <w:pPr>
              <w:suppressAutoHyphens w:val="0"/>
              <w:autoSpaceDN/>
              <w:textAlignment w:val="auto"/>
              <w:rPr>
                <w:rFonts w:eastAsia="Times New Roman"/>
                <w:kern w:val="32"/>
                <w:szCs w:val="24"/>
                <w:lang w:eastAsia="ru-RU"/>
              </w:rPr>
            </w:pPr>
          </w:p>
        </w:tc>
        <w:tc>
          <w:tcPr>
            <w:tcW w:w="1637" w:type="dxa"/>
          </w:tcPr>
          <w:p w:rsidR="006E241E" w:rsidRPr="00722FC2" w:rsidRDefault="006E241E" w:rsidP="00585A94">
            <w:pPr>
              <w:suppressAutoHyphens w:val="0"/>
              <w:autoSpaceDN/>
              <w:textAlignment w:val="auto"/>
              <w:rPr>
                <w:rFonts w:eastAsia="Times New Roman"/>
                <w:kern w:val="32"/>
                <w:szCs w:val="24"/>
                <w:lang w:eastAsia="ru-RU"/>
              </w:rPr>
            </w:pPr>
          </w:p>
        </w:tc>
        <w:tc>
          <w:tcPr>
            <w:tcW w:w="1134" w:type="dxa"/>
          </w:tcPr>
          <w:p w:rsidR="006E241E" w:rsidRPr="00722FC2" w:rsidRDefault="006E241E" w:rsidP="00585A94">
            <w:pPr>
              <w:suppressAutoHyphens w:val="0"/>
              <w:autoSpaceDN/>
              <w:textAlignment w:val="auto"/>
              <w:rPr>
                <w:rFonts w:eastAsia="Times New Roman"/>
                <w:kern w:val="32"/>
                <w:szCs w:val="24"/>
                <w:lang w:eastAsia="ru-RU"/>
              </w:rPr>
            </w:pPr>
          </w:p>
        </w:tc>
        <w:tc>
          <w:tcPr>
            <w:tcW w:w="1009" w:type="dxa"/>
          </w:tcPr>
          <w:p w:rsidR="006E241E" w:rsidRPr="00722FC2" w:rsidRDefault="006E241E" w:rsidP="00585A94">
            <w:pPr>
              <w:suppressAutoHyphens w:val="0"/>
              <w:autoSpaceDN/>
              <w:textAlignment w:val="auto"/>
              <w:rPr>
                <w:rFonts w:eastAsia="Times New Roman"/>
                <w:kern w:val="32"/>
                <w:szCs w:val="24"/>
                <w:lang w:eastAsia="ru-RU"/>
              </w:rPr>
            </w:pPr>
          </w:p>
        </w:tc>
        <w:tc>
          <w:tcPr>
            <w:tcW w:w="1260" w:type="dxa"/>
          </w:tcPr>
          <w:p w:rsidR="006E241E" w:rsidRPr="00722FC2" w:rsidRDefault="006E241E" w:rsidP="00585A94">
            <w:pPr>
              <w:suppressAutoHyphens w:val="0"/>
              <w:autoSpaceDN/>
              <w:textAlignment w:val="auto"/>
              <w:rPr>
                <w:rFonts w:eastAsia="Times New Roman"/>
                <w:kern w:val="32"/>
                <w:szCs w:val="24"/>
                <w:lang w:eastAsia="ru-RU"/>
              </w:rPr>
            </w:pPr>
          </w:p>
        </w:tc>
        <w:tc>
          <w:tcPr>
            <w:tcW w:w="1209" w:type="dxa"/>
          </w:tcPr>
          <w:p w:rsidR="006E241E" w:rsidRPr="00722FC2" w:rsidRDefault="006E241E" w:rsidP="00585A94">
            <w:pPr>
              <w:suppressAutoHyphens w:val="0"/>
              <w:autoSpaceDN/>
              <w:textAlignment w:val="auto"/>
              <w:rPr>
                <w:rFonts w:eastAsia="Times New Roman"/>
                <w:kern w:val="32"/>
                <w:szCs w:val="24"/>
                <w:lang w:eastAsia="ru-RU"/>
              </w:rPr>
            </w:pPr>
          </w:p>
        </w:tc>
        <w:tc>
          <w:tcPr>
            <w:tcW w:w="2129" w:type="dxa"/>
          </w:tcPr>
          <w:p w:rsidR="006E241E" w:rsidRPr="00722FC2" w:rsidRDefault="006E241E" w:rsidP="00585A94">
            <w:pPr>
              <w:suppressAutoHyphens w:val="0"/>
              <w:autoSpaceDN/>
              <w:textAlignment w:val="auto"/>
              <w:rPr>
                <w:rFonts w:eastAsia="Times New Roman"/>
                <w:kern w:val="32"/>
                <w:szCs w:val="24"/>
                <w:lang w:eastAsia="ru-RU"/>
              </w:rPr>
            </w:pPr>
          </w:p>
        </w:tc>
      </w:tr>
    </w:tbl>
    <w:p w:rsidR="00722FC2" w:rsidRPr="00722FC2" w:rsidRDefault="00722FC2" w:rsidP="00722FC2">
      <w:pPr>
        <w:suppressAutoHyphens w:val="0"/>
        <w:autoSpaceDN/>
        <w:textAlignment w:val="auto"/>
        <w:outlineLvl w:val="0"/>
        <w:rPr>
          <w:rFonts w:eastAsia="Times New Roman"/>
          <w:b/>
          <w:kern w:val="32"/>
          <w:szCs w:val="24"/>
          <w:lang w:eastAsia="ru-RU"/>
        </w:rPr>
      </w:pPr>
    </w:p>
    <w:p w:rsidR="00722FC2" w:rsidRPr="00722FC2" w:rsidRDefault="00722FC2" w:rsidP="00722FC2">
      <w:pPr>
        <w:suppressAutoHyphens w:val="0"/>
        <w:autoSpaceDN/>
        <w:textAlignment w:val="auto"/>
        <w:outlineLvl w:val="0"/>
        <w:rPr>
          <w:rFonts w:eastAsia="Times New Roman"/>
          <w:b/>
          <w:kern w:val="32"/>
          <w:szCs w:val="24"/>
          <w:lang w:eastAsia="ru-RU"/>
        </w:rPr>
      </w:pPr>
      <w:r w:rsidRPr="00722FC2">
        <w:rPr>
          <w:rFonts w:eastAsia="Times New Roman"/>
          <w:b/>
          <w:kern w:val="32"/>
          <w:szCs w:val="24"/>
          <w:lang w:eastAsia="ru-RU"/>
        </w:rPr>
        <w:t>Руководитель юридического лица</w:t>
      </w:r>
    </w:p>
    <w:p w:rsidR="00722FC2" w:rsidRPr="00722FC2" w:rsidRDefault="00722FC2" w:rsidP="00722FC2">
      <w:pPr>
        <w:suppressAutoHyphens w:val="0"/>
        <w:autoSpaceDN/>
        <w:textAlignment w:val="auto"/>
        <w:rPr>
          <w:rFonts w:eastAsia="Times New Roman"/>
          <w:b/>
          <w:kern w:val="32"/>
          <w:szCs w:val="24"/>
          <w:lang w:eastAsia="ru-RU"/>
        </w:rPr>
      </w:pPr>
      <w:r w:rsidRPr="00722FC2">
        <w:rPr>
          <w:rFonts w:eastAsia="Times New Roman"/>
          <w:b/>
          <w:kern w:val="32"/>
          <w:szCs w:val="24"/>
          <w:lang w:eastAsia="ru-RU"/>
        </w:rPr>
        <w:t>(индивидуальный предприниматель) ______________________________ М.П.</w:t>
      </w:r>
    </w:p>
    <w:p w:rsidR="00722FC2" w:rsidRPr="00722FC2" w:rsidRDefault="00722FC2" w:rsidP="00722FC2">
      <w:pPr>
        <w:suppressAutoHyphens w:val="0"/>
        <w:autoSpaceDN/>
        <w:textAlignment w:val="auto"/>
        <w:rPr>
          <w:rFonts w:eastAsia="Times New Roman"/>
          <w:kern w:val="32"/>
          <w:szCs w:val="24"/>
          <w:lang w:eastAsia="ru-RU"/>
        </w:rPr>
      </w:pPr>
      <w:r w:rsidRPr="00722FC2">
        <w:rPr>
          <w:rFonts w:eastAsia="Times New Roman"/>
          <w:kern w:val="32"/>
          <w:szCs w:val="24"/>
          <w:lang w:eastAsia="ru-RU"/>
        </w:rPr>
        <w:tab/>
      </w:r>
      <w:r w:rsidRPr="00722FC2">
        <w:rPr>
          <w:rFonts w:eastAsia="Times New Roman"/>
          <w:kern w:val="32"/>
          <w:szCs w:val="24"/>
          <w:lang w:eastAsia="ru-RU"/>
        </w:rPr>
        <w:tab/>
      </w:r>
      <w:r w:rsidRPr="00722FC2">
        <w:rPr>
          <w:rFonts w:eastAsia="Times New Roman"/>
          <w:kern w:val="32"/>
          <w:szCs w:val="24"/>
          <w:lang w:eastAsia="ru-RU"/>
        </w:rPr>
        <w:tab/>
      </w:r>
      <w:r w:rsidRPr="00722FC2">
        <w:rPr>
          <w:rFonts w:eastAsia="Times New Roman"/>
          <w:kern w:val="32"/>
          <w:szCs w:val="24"/>
          <w:lang w:eastAsia="ru-RU"/>
        </w:rPr>
        <w:tab/>
      </w:r>
      <w:r w:rsidRPr="00722FC2">
        <w:rPr>
          <w:rFonts w:eastAsia="Times New Roman"/>
          <w:kern w:val="32"/>
          <w:szCs w:val="24"/>
          <w:lang w:eastAsia="ru-RU"/>
        </w:rPr>
        <w:tab/>
      </w:r>
      <w:r w:rsidRPr="00722FC2">
        <w:rPr>
          <w:rFonts w:eastAsia="Times New Roman"/>
          <w:kern w:val="32"/>
          <w:szCs w:val="24"/>
          <w:lang w:eastAsia="ru-RU"/>
        </w:rPr>
        <w:tab/>
        <w:t xml:space="preserve"> (подпись, расшифровка подписи)</w:t>
      </w:r>
    </w:p>
    <w:p w:rsidR="00722FC2" w:rsidRPr="00722FC2" w:rsidRDefault="00722FC2" w:rsidP="00722FC2">
      <w:pPr>
        <w:suppressAutoHyphens w:val="0"/>
        <w:autoSpaceDN/>
        <w:spacing w:line="240" w:lineRule="atLeast"/>
        <w:ind w:left="567" w:firstLine="426"/>
        <w:jc w:val="center"/>
        <w:textAlignment w:val="auto"/>
        <w:rPr>
          <w:rFonts w:eastAsia="Times New Roman"/>
          <w:b/>
          <w:bCs/>
          <w:kern w:val="0"/>
          <w:szCs w:val="24"/>
          <w:lang w:eastAsia="ru-RU"/>
        </w:rPr>
        <w:sectPr w:rsidR="00722FC2" w:rsidRPr="00722FC2" w:rsidSect="00713415">
          <w:pgSz w:w="16838" w:h="11906" w:orient="landscape"/>
          <w:pgMar w:top="1701" w:right="1134" w:bottom="851" w:left="1134" w:header="709" w:footer="709" w:gutter="0"/>
          <w:cols w:space="708"/>
          <w:docGrid w:linePitch="360"/>
        </w:sectPr>
      </w:pPr>
    </w:p>
    <w:p w:rsidR="002E3605" w:rsidRDefault="002E3605" w:rsidP="002E3605">
      <w:pPr>
        <w:suppressAutoHyphens w:val="0"/>
        <w:autoSpaceDN/>
        <w:jc w:val="right"/>
        <w:textAlignment w:val="auto"/>
        <w:rPr>
          <w:rFonts w:eastAsia="Times New Roman"/>
          <w:kern w:val="32"/>
          <w:szCs w:val="24"/>
          <w:lang w:eastAsia="ru-RU"/>
        </w:rPr>
      </w:pPr>
      <w:r w:rsidRPr="00722FC2">
        <w:rPr>
          <w:rFonts w:eastAsia="Times New Roman"/>
          <w:kern w:val="32"/>
          <w:szCs w:val="24"/>
          <w:lang w:eastAsia="ru-RU"/>
        </w:rPr>
        <w:lastRenderedPageBreak/>
        <w:t>Приложение</w:t>
      </w:r>
      <w:r>
        <w:rPr>
          <w:rFonts w:eastAsia="Times New Roman"/>
          <w:kern w:val="32"/>
          <w:szCs w:val="24"/>
          <w:lang w:eastAsia="ru-RU"/>
        </w:rPr>
        <w:t xml:space="preserve"> № 7</w:t>
      </w:r>
      <w:r w:rsidRPr="00722FC2">
        <w:rPr>
          <w:rFonts w:eastAsia="Times New Roman"/>
          <w:kern w:val="32"/>
          <w:szCs w:val="24"/>
          <w:lang w:eastAsia="ru-RU"/>
        </w:rPr>
        <w:t xml:space="preserve"> </w:t>
      </w:r>
      <w:r>
        <w:rPr>
          <w:rFonts w:eastAsia="Times New Roman"/>
          <w:kern w:val="32"/>
          <w:szCs w:val="24"/>
          <w:lang w:eastAsia="ru-RU"/>
        </w:rPr>
        <w:t xml:space="preserve">                                                                                                                                                                                                                        </w:t>
      </w:r>
      <w:r w:rsidRPr="00722FC2">
        <w:rPr>
          <w:rFonts w:eastAsia="Times New Roman"/>
          <w:kern w:val="32"/>
          <w:szCs w:val="24"/>
          <w:lang w:eastAsia="ru-RU"/>
        </w:rPr>
        <w:t>к Конкурсной документации</w:t>
      </w:r>
    </w:p>
    <w:p w:rsidR="00722FC2" w:rsidRPr="00722FC2" w:rsidRDefault="00722FC2" w:rsidP="00722FC2">
      <w:pPr>
        <w:suppressAutoHyphens w:val="0"/>
        <w:autoSpaceDN/>
        <w:spacing w:line="240" w:lineRule="atLeast"/>
        <w:ind w:left="567" w:firstLine="426"/>
        <w:textAlignment w:val="auto"/>
        <w:rPr>
          <w:rFonts w:eastAsia="Times New Roman"/>
          <w:bCs/>
          <w:kern w:val="0"/>
          <w:szCs w:val="24"/>
          <w:lang w:eastAsia="ru-RU"/>
        </w:rPr>
      </w:pPr>
    </w:p>
    <w:p w:rsidR="00722FC2" w:rsidRPr="00722FC2" w:rsidRDefault="00722FC2" w:rsidP="00722FC2">
      <w:pPr>
        <w:suppressAutoHyphens w:val="0"/>
        <w:autoSpaceDN/>
        <w:spacing w:line="240" w:lineRule="atLeast"/>
        <w:ind w:left="567" w:firstLine="426"/>
        <w:textAlignment w:val="auto"/>
        <w:rPr>
          <w:rFonts w:eastAsia="Times New Roman"/>
          <w:bCs/>
          <w:kern w:val="0"/>
          <w:szCs w:val="24"/>
          <w:lang w:eastAsia="ru-RU"/>
        </w:rPr>
      </w:pPr>
    </w:p>
    <w:p w:rsidR="00722FC2" w:rsidRPr="00722FC2" w:rsidRDefault="00722FC2" w:rsidP="00722FC2">
      <w:pPr>
        <w:suppressAutoHyphens w:val="0"/>
        <w:autoSpaceDE w:val="0"/>
        <w:adjustRightInd w:val="0"/>
        <w:jc w:val="center"/>
        <w:textAlignment w:val="auto"/>
        <w:rPr>
          <w:rFonts w:eastAsia="Times New Roman"/>
          <w:kern w:val="32"/>
          <w:szCs w:val="24"/>
          <w:lang w:eastAsia="ru-RU"/>
        </w:rPr>
      </w:pPr>
      <w:r w:rsidRPr="00722FC2">
        <w:rPr>
          <w:rFonts w:eastAsia="Times New Roman"/>
          <w:kern w:val="32"/>
          <w:szCs w:val="24"/>
          <w:lang w:eastAsia="ru-RU"/>
        </w:rPr>
        <w:t>ОБРАЗЕЦ ДОВЕРЕННОСТИ</w:t>
      </w:r>
    </w:p>
    <w:p w:rsidR="006E241E" w:rsidRDefault="00722FC2" w:rsidP="00722FC2">
      <w:pPr>
        <w:suppressAutoHyphens w:val="0"/>
        <w:autoSpaceDE w:val="0"/>
        <w:adjustRightInd w:val="0"/>
        <w:jc w:val="center"/>
        <w:textAlignment w:val="auto"/>
        <w:rPr>
          <w:rFonts w:eastAsia="Times New Roman"/>
          <w:kern w:val="32"/>
          <w:szCs w:val="24"/>
          <w:lang w:eastAsia="ru-RU"/>
        </w:rPr>
      </w:pPr>
      <w:r w:rsidRPr="00722FC2">
        <w:rPr>
          <w:rFonts w:eastAsia="Times New Roman"/>
          <w:kern w:val="32"/>
          <w:szCs w:val="24"/>
          <w:lang w:eastAsia="ru-RU"/>
        </w:rPr>
        <w:t xml:space="preserve">НА ПОДПИСАНИЕ ЗАЯВКИ ОТ ИМЕНИ УЧАСТНИКА ПРИ ПРОВЕДЕНИИ </w:t>
      </w:r>
    </w:p>
    <w:p w:rsidR="00722FC2" w:rsidRPr="00722FC2" w:rsidRDefault="00722FC2" w:rsidP="00722FC2">
      <w:pPr>
        <w:suppressAutoHyphens w:val="0"/>
        <w:autoSpaceDE w:val="0"/>
        <w:adjustRightInd w:val="0"/>
        <w:jc w:val="center"/>
        <w:textAlignment w:val="auto"/>
        <w:rPr>
          <w:rFonts w:eastAsia="Times New Roman"/>
          <w:kern w:val="32"/>
          <w:szCs w:val="24"/>
          <w:lang w:eastAsia="ru-RU"/>
        </w:rPr>
      </w:pPr>
      <w:r w:rsidRPr="00722FC2">
        <w:rPr>
          <w:rFonts w:eastAsia="Times New Roman"/>
          <w:kern w:val="32"/>
          <w:szCs w:val="24"/>
          <w:lang w:eastAsia="ru-RU"/>
        </w:rPr>
        <w:t>КОНКУРСА</w:t>
      </w:r>
    </w:p>
    <w:p w:rsidR="00722FC2" w:rsidRPr="00722FC2" w:rsidRDefault="00722FC2" w:rsidP="00722FC2">
      <w:pPr>
        <w:suppressAutoHyphens w:val="0"/>
        <w:autoSpaceDE w:val="0"/>
        <w:adjustRightInd w:val="0"/>
        <w:jc w:val="center"/>
        <w:textAlignment w:val="auto"/>
        <w:rPr>
          <w:rFonts w:eastAsia="Times New Roman"/>
          <w:kern w:val="32"/>
          <w:szCs w:val="24"/>
          <w:lang w:eastAsia="ru-RU"/>
        </w:rPr>
      </w:pPr>
    </w:p>
    <w:p w:rsidR="00722FC2" w:rsidRPr="00722FC2" w:rsidRDefault="00722FC2" w:rsidP="00722FC2">
      <w:pPr>
        <w:suppressAutoHyphens w:val="0"/>
        <w:autoSpaceDE w:val="0"/>
        <w:adjustRightInd w:val="0"/>
        <w:jc w:val="center"/>
        <w:textAlignment w:val="auto"/>
        <w:rPr>
          <w:rFonts w:eastAsia="Times New Roman"/>
          <w:kern w:val="32"/>
          <w:szCs w:val="24"/>
          <w:lang w:eastAsia="ru-RU"/>
        </w:rPr>
      </w:pPr>
    </w:p>
    <w:p w:rsidR="00722FC2" w:rsidRPr="00722FC2" w:rsidRDefault="00722FC2" w:rsidP="00722FC2">
      <w:pPr>
        <w:suppressAutoHyphens w:val="0"/>
        <w:autoSpaceDE w:val="0"/>
        <w:adjustRightInd w:val="0"/>
        <w:jc w:val="center"/>
        <w:textAlignment w:val="auto"/>
        <w:rPr>
          <w:rFonts w:eastAsia="Times New Roman"/>
          <w:kern w:val="32"/>
          <w:szCs w:val="24"/>
          <w:lang w:eastAsia="ru-RU"/>
        </w:rPr>
      </w:pPr>
    </w:p>
    <w:p w:rsidR="00722FC2" w:rsidRPr="00722FC2" w:rsidRDefault="00722FC2" w:rsidP="00722FC2">
      <w:pPr>
        <w:suppressAutoHyphens w:val="0"/>
        <w:autoSpaceDE w:val="0"/>
        <w:adjustRightInd w:val="0"/>
        <w:jc w:val="center"/>
        <w:textAlignment w:val="auto"/>
        <w:rPr>
          <w:rFonts w:eastAsia="Times New Roman"/>
          <w:kern w:val="32"/>
          <w:szCs w:val="24"/>
          <w:lang w:eastAsia="ru-RU"/>
        </w:rPr>
      </w:pPr>
      <w:r w:rsidRPr="00722FC2">
        <w:rPr>
          <w:rFonts w:eastAsia="Times New Roman"/>
          <w:kern w:val="32"/>
          <w:szCs w:val="24"/>
          <w:lang w:eastAsia="ru-RU"/>
        </w:rPr>
        <w:t>ДОВЕРЕННОСТЬ N _______</w:t>
      </w:r>
    </w:p>
    <w:p w:rsidR="00722FC2" w:rsidRPr="00722FC2" w:rsidRDefault="00722FC2" w:rsidP="00722FC2">
      <w:pPr>
        <w:suppressAutoHyphens w:val="0"/>
        <w:autoSpaceDE w:val="0"/>
        <w:adjustRightInd w:val="0"/>
        <w:ind w:firstLine="540"/>
        <w:jc w:val="both"/>
        <w:textAlignment w:val="auto"/>
        <w:rPr>
          <w:rFonts w:eastAsia="Times New Roman"/>
          <w:kern w:val="32"/>
          <w:szCs w:val="24"/>
          <w:lang w:eastAsia="ru-RU"/>
        </w:rPr>
      </w:pPr>
    </w:p>
    <w:p w:rsidR="00722FC2" w:rsidRPr="00722FC2" w:rsidRDefault="00722FC2" w:rsidP="00722FC2">
      <w:pPr>
        <w:suppressAutoHyphens w:val="0"/>
        <w:autoSpaceDE w:val="0"/>
        <w:adjustRightInd w:val="0"/>
        <w:ind w:firstLine="540"/>
        <w:jc w:val="both"/>
        <w:textAlignment w:val="auto"/>
        <w:rPr>
          <w:rFonts w:eastAsia="Times New Roman"/>
          <w:kern w:val="32"/>
          <w:szCs w:val="24"/>
          <w:lang w:eastAsia="ru-RU"/>
        </w:rPr>
      </w:pPr>
      <w:r w:rsidRPr="00722FC2">
        <w:rPr>
          <w:rFonts w:eastAsia="Times New Roman"/>
          <w:kern w:val="32"/>
          <w:szCs w:val="24"/>
          <w:lang w:eastAsia="ru-RU"/>
        </w:rPr>
        <w:t>Место составления</w:t>
      </w:r>
    </w:p>
    <w:p w:rsidR="00722FC2" w:rsidRPr="00722FC2" w:rsidRDefault="00722FC2" w:rsidP="00722FC2">
      <w:pPr>
        <w:suppressAutoHyphens w:val="0"/>
        <w:autoSpaceDE w:val="0"/>
        <w:adjustRightInd w:val="0"/>
        <w:ind w:firstLine="540"/>
        <w:jc w:val="both"/>
        <w:textAlignment w:val="auto"/>
        <w:rPr>
          <w:rFonts w:eastAsia="Times New Roman"/>
          <w:kern w:val="32"/>
          <w:szCs w:val="24"/>
          <w:lang w:eastAsia="ru-RU"/>
        </w:rPr>
      </w:pPr>
    </w:p>
    <w:p w:rsidR="00722FC2" w:rsidRPr="00722FC2" w:rsidRDefault="00722FC2" w:rsidP="00722FC2">
      <w:pPr>
        <w:suppressAutoHyphens w:val="0"/>
        <w:autoSpaceDE w:val="0"/>
        <w:adjustRightInd w:val="0"/>
        <w:ind w:firstLine="540"/>
        <w:jc w:val="both"/>
        <w:textAlignment w:val="auto"/>
        <w:rPr>
          <w:rFonts w:eastAsia="Times New Roman"/>
          <w:kern w:val="32"/>
          <w:szCs w:val="24"/>
          <w:lang w:eastAsia="ru-RU"/>
        </w:rPr>
      </w:pPr>
      <w:r w:rsidRPr="00722FC2">
        <w:rPr>
          <w:rFonts w:eastAsia="Times New Roman"/>
          <w:kern w:val="32"/>
          <w:szCs w:val="24"/>
          <w:lang w:eastAsia="ru-RU"/>
        </w:rPr>
        <w:t>Дата выдачи</w:t>
      </w:r>
    </w:p>
    <w:p w:rsidR="00722FC2" w:rsidRPr="00722FC2" w:rsidRDefault="00722FC2" w:rsidP="00722FC2">
      <w:pPr>
        <w:suppressAutoHyphens w:val="0"/>
        <w:autoSpaceDE w:val="0"/>
        <w:adjustRightInd w:val="0"/>
        <w:ind w:firstLine="540"/>
        <w:jc w:val="both"/>
        <w:textAlignment w:val="auto"/>
        <w:rPr>
          <w:rFonts w:eastAsia="Times New Roman"/>
          <w:kern w:val="32"/>
          <w:szCs w:val="24"/>
          <w:lang w:eastAsia="ru-RU"/>
        </w:rPr>
      </w:pPr>
    </w:p>
    <w:p w:rsidR="00722FC2" w:rsidRPr="00722FC2" w:rsidRDefault="00722FC2" w:rsidP="00722FC2">
      <w:pPr>
        <w:suppressAutoHyphens w:val="0"/>
        <w:autoSpaceDE w:val="0"/>
        <w:adjustRightInd w:val="0"/>
        <w:ind w:firstLine="540"/>
        <w:jc w:val="both"/>
        <w:textAlignment w:val="auto"/>
        <w:rPr>
          <w:rFonts w:eastAsia="Times New Roman"/>
          <w:kern w:val="0"/>
          <w:szCs w:val="24"/>
          <w:lang w:eastAsia="ru-RU"/>
        </w:rPr>
      </w:pPr>
      <w:r w:rsidRPr="00722FC2">
        <w:rPr>
          <w:rFonts w:eastAsia="Times New Roman"/>
          <w:kern w:val="0"/>
          <w:szCs w:val="24"/>
          <w:lang w:eastAsia="ru-RU"/>
        </w:rPr>
        <w:t>Настоящей доверенностью _________________ (наименование, организационно-правовая форма, местонахождение участника - юридического лица, фамилия, имя, отчес</w:t>
      </w:r>
      <w:r w:rsidRPr="00722FC2">
        <w:rPr>
          <w:rFonts w:eastAsia="Times New Roman"/>
          <w:kern w:val="0"/>
          <w:szCs w:val="24"/>
          <w:lang w:eastAsia="ru-RU"/>
        </w:rPr>
        <w:t>т</w:t>
      </w:r>
      <w:r w:rsidRPr="00722FC2">
        <w:rPr>
          <w:rFonts w:eastAsia="Times New Roman"/>
          <w:kern w:val="0"/>
          <w:szCs w:val="24"/>
          <w:lang w:eastAsia="ru-RU"/>
        </w:rPr>
        <w:t>во, место жительства участника - физического лица, в т.ч. индивидуального предприним</w:t>
      </w:r>
      <w:r w:rsidRPr="00722FC2">
        <w:rPr>
          <w:rFonts w:eastAsia="Times New Roman"/>
          <w:kern w:val="0"/>
          <w:szCs w:val="24"/>
          <w:lang w:eastAsia="ru-RU"/>
        </w:rPr>
        <w:t>а</w:t>
      </w:r>
      <w:r w:rsidRPr="00722FC2">
        <w:rPr>
          <w:rFonts w:eastAsia="Times New Roman"/>
          <w:kern w:val="0"/>
          <w:szCs w:val="24"/>
          <w:lang w:eastAsia="ru-RU"/>
        </w:rPr>
        <w:t>теля), в лице ______________ (указать название должности руководителя участника - юридического лица и его Ф.И.О.), действующего на основании ______________________ (устава, положения и т.п.), уполномочивает ________________ (Ф.И.О. лица, которому выдается доверенность, и реквизиты документа, удостоверяющего его личность) осущес</w:t>
      </w:r>
      <w:r w:rsidRPr="00722FC2">
        <w:rPr>
          <w:rFonts w:eastAsia="Times New Roman"/>
          <w:kern w:val="0"/>
          <w:szCs w:val="24"/>
          <w:lang w:eastAsia="ru-RU"/>
        </w:rPr>
        <w:t>т</w:t>
      </w:r>
      <w:r w:rsidRPr="00722FC2">
        <w:rPr>
          <w:rFonts w:eastAsia="Times New Roman"/>
          <w:kern w:val="0"/>
          <w:szCs w:val="24"/>
          <w:lang w:eastAsia="ru-RU"/>
        </w:rPr>
        <w:t>влять все необходимые действия, в том числе подписывать заявку на участие в конкурсе на право заключения договора на транспортное обслуживание населения города Кировска по муниципальным, в том числе социально значимым муниципальным маршрутам.</w:t>
      </w:r>
    </w:p>
    <w:p w:rsidR="00722FC2" w:rsidRPr="00722FC2" w:rsidRDefault="00722FC2" w:rsidP="00722FC2">
      <w:pPr>
        <w:suppressAutoHyphens w:val="0"/>
        <w:autoSpaceDE w:val="0"/>
        <w:adjustRightInd w:val="0"/>
        <w:ind w:firstLine="540"/>
        <w:jc w:val="both"/>
        <w:textAlignment w:val="auto"/>
        <w:rPr>
          <w:rFonts w:eastAsia="Times New Roman"/>
          <w:kern w:val="32"/>
          <w:szCs w:val="24"/>
          <w:lang w:eastAsia="ru-RU"/>
        </w:rPr>
      </w:pPr>
    </w:p>
    <w:p w:rsidR="00722FC2" w:rsidRPr="00722FC2" w:rsidRDefault="00722FC2" w:rsidP="00722FC2">
      <w:pPr>
        <w:suppressAutoHyphens w:val="0"/>
        <w:autoSpaceDE w:val="0"/>
        <w:adjustRightInd w:val="0"/>
        <w:ind w:firstLine="540"/>
        <w:jc w:val="both"/>
        <w:textAlignment w:val="auto"/>
        <w:rPr>
          <w:rFonts w:eastAsia="Times New Roman"/>
          <w:kern w:val="32"/>
          <w:szCs w:val="24"/>
          <w:lang w:eastAsia="ru-RU"/>
        </w:rPr>
      </w:pPr>
      <w:r w:rsidRPr="00722FC2">
        <w:rPr>
          <w:rFonts w:eastAsia="Times New Roman"/>
          <w:kern w:val="32"/>
          <w:szCs w:val="24"/>
          <w:lang w:eastAsia="ru-RU"/>
        </w:rPr>
        <w:t>Настоящая доверенность выдана без права передоверия.</w:t>
      </w:r>
    </w:p>
    <w:p w:rsidR="00722FC2" w:rsidRPr="00722FC2" w:rsidRDefault="00722FC2" w:rsidP="00722FC2">
      <w:pPr>
        <w:suppressAutoHyphens w:val="0"/>
        <w:autoSpaceDE w:val="0"/>
        <w:adjustRightInd w:val="0"/>
        <w:ind w:firstLine="540"/>
        <w:jc w:val="both"/>
        <w:textAlignment w:val="auto"/>
        <w:rPr>
          <w:rFonts w:eastAsia="Times New Roman"/>
          <w:kern w:val="32"/>
          <w:szCs w:val="24"/>
          <w:lang w:eastAsia="ru-RU"/>
        </w:rPr>
      </w:pPr>
    </w:p>
    <w:p w:rsidR="00722FC2" w:rsidRPr="00722FC2" w:rsidRDefault="00722FC2" w:rsidP="00722FC2">
      <w:pPr>
        <w:suppressAutoHyphens w:val="0"/>
        <w:autoSpaceDE w:val="0"/>
        <w:adjustRightInd w:val="0"/>
        <w:ind w:firstLine="540"/>
        <w:jc w:val="both"/>
        <w:textAlignment w:val="auto"/>
        <w:rPr>
          <w:rFonts w:eastAsia="Times New Roman"/>
          <w:kern w:val="32"/>
          <w:szCs w:val="24"/>
          <w:lang w:eastAsia="ru-RU"/>
        </w:rPr>
      </w:pPr>
      <w:r w:rsidRPr="00722FC2">
        <w:rPr>
          <w:rFonts w:eastAsia="Times New Roman"/>
          <w:kern w:val="32"/>
          <w:szCs w:val="24"/>
          <w:lang w:eastAsia="ru-RU"/>
        </w:rPr>
        <w:t>Настоящая доверенность выдана сроком на ___________________.</w:t>
      </w:r>
    </w:p>
    <w:p w:rsidR="00722FC2" w:rsidRPr="00722FC2" w:rsidRDefault="00722FC2" w:rsidP="00722FC2">
      <w:pPr>
        <w:suppressAutoHyphens w:val="0"/>
        <w:autoSpaceDE w:val="0"/>
        <w:adjustRightInd w:val="0"/>
        <w:ind w:firstLine="540"/>
        <w:jc w:val="both"/>
        <w:textAlignment w:val="auto"/>
        <w:rPr>
          <w:rFonts w:eastAsia="Times New Roman"/>
          <w:kern w:val="32"/>
          <w:szCs w:val="24"/>
          <w:lang w:eastAsia="ru-RU"/>
        </w:rPr>
      </w:pPr>
    </w:p>
    <w:p w:rsidR="00722FC2" w:rsidRPr="00722FC2" w:rsidRDefault="00722FC2" w:rsidP="00722FC2">
      <w:pPr>
        <w:suppressAutoHyphens w:val="0"/>
        <w:autoSpaceDE w:val="0"/>
        <w:adjustRightInd w:val="0"/>
        <w:ind w:firstLine="540"/>
        <w:jc w:val="both"/>
        <w:textAlignment w:val="auto"/>
        <w:rPr>
          <w:rFonts w:eastAsia="Times New Roman"/>
          <w:kern w:val="32"/>
          <w:szCs w:val="24"/>
          <w:lang w:eastAsia="ru-RU"/>
        </w:rPr>
      </w:pPr>
      <w:r w:rsidRPr="00722FC2">
        <w:rPr>
          <w:rFonts w:eastAsia="Times New Roman"/>
          <w:kern w:val="32"/>
          <w:szCs w:val="24"/>
          <w:lang w:eastAsia="ru-RU"/>
        </w:rPr>
        <w:t>Подпись (Ф.И.О. лица, которому выдается доверенность) ___________ удостоверяю.</w:t>
      </w:r>
    </w:p>
    <w:p w:rsidR="00722FC2" w:rsidRPr="00722FC2" w:rsidRDefault="00722FC2" w:rsidP="00722FC2">
      <w:pPr>
        <w:suppressAutoHyphens w:val="0"/>
        <w:autoSpaceDE w:val="0"/>
        <w:adjustRightInd w:val="0"/>
        <w:ind w:firstLine="540"/>
        <w:jc w:val="both"/>
        <w:textAlignment w:val="auto"/>
        <w:rPr>
          <w:rFonts w:eastAsia="Times New Roman"/>
          <w:kern w:val="32"/>
          <w:szCs w:val="24"/>
          <w:lang w:eastAsia="ru-RU"/>
        </w:rPr>
      </w:pPr>
    </w:p>
    <w:p w:rsidR="00722FC2" w:rsidRPr="00722FC2" w:rsidRDefault="00722FC2" w:rsidP="00722FC2">
      <w:pPr>
        <w:suppressAutoHyphens w:val="0"/>
        <w:autoSpaceDE w:val="0"/>
        <w:adjustRightInd w:val="0"/>
        <w:ind w:firstLine="540"/>
        <w:jc w:val="both"/>
        <w:textAlignment w:val="auto"/>
        <w:rPr>
          <w:rFonts w:eastAsia="Times New Roman"/>
          <w:kern w:val="32"/>
          <w:szCs w:val="24"/>
          <w:lang w:eastAsia="ru-RU"/>
        </w:rPr>
      </w:pPr>
    </w:p>
    <w:p w:rsidR="00722FC2" w:rsidRPr="00722FC2" w:rsidRDefault="00722FC2" w:rsidP="00722FC2">
      <w:pPr>
        <w:suppressAutoHyphens w:val="0"/>
        <w:autoSpaceDE w:val="0"/>
        <w:adjustRightInd w:val="0"/>
        <w:ind w:firstLine="540"/>
        <w:jc w:val="both"/>
        <w:textAlignment w:val="auto"/>
        <w:rPr>
          <w:rFonts w:eastAsia="Times New Roman"/>
          <w:kern w:val="32"/>
          <w:szCs w:val="24"/>
          <w:lang w:eastAsia="ru-RU"/>
        </w:rPr>
      </w:pPr>
      <w:r w:rsidRPr="00722FC2">
        <w:rPr>
          <w:rFonts w:eastAsia="Times New Roman"/>
          <w:kern w:val="32"/>
          <w:szCs w:val="24"/>
          <w:lang w:eastAsia="ru-RU"/>
        </w:rPr>
        <w:t>Доверенность должна быть подписана руководителем участника - юридического л</w:t>
      </w:r>
      <w:r w:rsidRPr="00722FC2">
        <w:rPr>
          <w:rFonts w:eastAsia="Times New Roman"/>
          <w:kern w:val="32"/>
          <w:szCs w:val="24"/>
          <w:lang w:eastAsia="ru-RU"/>
        </w:rPr>
        <w:t>и</w:t>
      </w:r>
      <w:r w:rsidRPr="00722FC2">
        <w:rPr>
          <w:rFonts w:eastAsia="Times New Roman"/>
          <w:kern w:val="32"/>
          <w:szCs w:val="24"/>
          <w:lang w:eastAsia="ru-RU"/>
        </w:rPr>
        <w:t>ца или участником - физическим лицом и скреплена печатью участника - юридического лица.</w:t>
      </w:r>
    </w:p>
    <w:p w:rsidR="00722FC2" w:rsidRPr="00722FC2" w:rsidRDefault="00722FC2" w:rsidP="00722FC2">
      <w:pPr>
        <w:suppressAutoHyphens w:val="0"/>
        <w:autoSpaceDN/>
        <w:spacing w:line="240" w:lineRule="atLeast"/>
        <w:ind w:left="567" w:firstLine="426"/>
        <w:jc w:val="center"/>
        <w:textAlignment w:val="auto"/>
        <w:rPr>
          <w:rFonts w:eastAsia="Times New Roman"/>
          <w:b/>
          <w:bCs/>
          <w:kern w:val="0"/>
          <w:szCs w:val="24"/>
          <w:lang w:eastAsia="ru-RU"/>
        </w:rPr>
      </w:pPr>
    </w:p>
    <w:p w:rsidR="00722FC2" w:rsidRPr="00722FC2" w:rsidRDefault="00722FC2" w:rsidP="00722FC2">
      <w:pPr>
        <w:suppressAutoHyphens w:val="0"/>
        <w:autoSpaceDN/>
        <w:spacing w:line="240" w:lineRule="atLeast"/>
        <w:ind w:left="567" w:firstLine="426"/>
        <w:jc w:val="center"/>
        <w:textAlignment w:val="auto"/>
        <w:rPr>
          <w:rFonts w:eastAsia="Times New Roman"/>
          <w:b/>
          <w:bCs/>
          <w:kern w:val="0"/>
          <w:szCs w:val="24"/>
          <w:lang w:eastAsia="ru-RU"/>
        </w:rPr>
      </w:pPr>
    </w:p>
    <w:p w:rsidR="00722FC2" w:rsidRDefault="00722FC2">
      <w:pPr>
        <w:pStyle w:val="Standard"/>
      </w:pPr>
    </w:p>
    <w:p w:rsidR="00722FC2" w:rsidRDefault="00722FC2">
      <w:pPr>
        <w:pStyle w:val="Standard"/>
      </w:pPr>
    </w:p>
    <w:p w:rsidR="00722FC2" w:rsidRDefault="00722FC2">
      <w:pPr>
        <w:pStyle w:val="Standard"/>
      </w:pPr>
    </w:p>
    <w:p w:rsidR="006E241E" w:rsidRDefault="006E241E">
      <w:pPr>
        <w:widowControl w:val="0"/>
        <w:jc w:val="center"/>
        <w:rPr>
          <w:i/>
          <w:szCs w:val="24"/>
        </w:rPr>
      </w:pPr>
    </w:p>
    <w:p w:rsidR="006E241E" w:rsidRDefault="006E241E">
      <w:pPr>
        <w:widowControl w:val="0"/>
        <w:jc w:val="center"/>
        <w:rPr>
          <w:i/>
          <w:szCs w:val="24"/>
        </w:rPr>
      </w:pPr>
    </w:p>
    <w:p w:rsidR="006E241E" w:rsidRDefault="006E241E">
      <w:pPr>
        <w:widowControl w:val="0"/>
        <w:jc w:val="center"/>
        <w:rPr>
          <w:i/>
          <w:szCs w:val="24"/>
        </w:rPr>
      </w:pPr>
    </w:p>
    <w:p w:rsidR="006E241E" w:rsidRDefault="006E241E">
      <w:pPr>
        <w:widowControl w:val="0"/>
        <w:jc w:val="center"/>
        <w:rPr>
          <w:i/>
          <w:szCs w:val="24"/>
        </w:rPr>
      </w:pPr>
    </w:p>
    <w:p w:rsidR="006E241E" w:rsidRDefault="006E241E">
      <w:pPr>
        <w:widowControl w:val="0"/>
        <w:jc w:val="center"/>
        <w:rPr>
          <w:i/>
          <w:szCs w:val="24"/>
        </w:rPr>
      </w:pPr>
    </w:p>
    <w:p w:rsidR="006E241E" w:rsidRDefault="006E241E">
      <w:pPr>
        <w:widowControl w:val="0"/>
        <w:jc w:val="center"/>
        <w:rPr>
          <w:i/>
          <w:szCs w:val="24"/>
        </w:rPr>
      </w:pPr>
    </w:p>
    <w:p w:rsidR="006E241E" w:rsidRDefault="006E241E">
      <w:pPr>
        <w:widowControl w:val="0"/>
        <w:jc w:val="center"/>
        <w:rPr>
          <w:i/>
          <w:szCs w:val="24"/>
        </w:rPr>
      </w:pPr>
    </w:p>
    <w:p w:rsidR="006E241E" w:rsidRDefault="006E241E">
      <w:pPr>
        <w:widowControl w:val="0"/>
        <w:jc w:val="center"/>
        <w:rPr>
          <w:i/>
          <w:szCs w:val="24"/>
        </w:rPr>
      </w:pPr>
    </w:p>
    <w:p w:rsidR="006E241E" w:rsidRDefault="006E241E">
      <w:pPr>
        <w:widowControl w:val="0"/>
        <w:jc w:val="center"/>
        <w:rPr>
          <w:i/>
          <w:szCs w:val="24"/>
        </w:rPr>
      </w:pPr>
    </w:p>
    <w:p w:rsidR="007A1149" w:rsidRDefault="007A1149">
      <w:pPr>
        <w:widowControl w:val="0"/>
        <w:jc w:val="center"/>
        <w:rPr>
          <w:i/>
          <w:szCs w:val="24"/>
        </w:rPr>
      </w:pPr>
    </w:p>
    <w:p w:rsidR="008C7554" w:rsidRDefault="008C7554">
      <w:pPr>
        <w:widowControl w:val="0"/>
        <w:jc w:val="center"/>
        <w:rPr>
          <w:i/>
          <w:szCs w:val="24"/>
        </w:rPr>
      </w:pPr>
    </w:p>
    <w:p w:rsidR="00210908" w:rsidRDefault="00FF65B2">
      <w:pPr>
        <w:widowControl w:val="0"/>
        <w:jc w:val="center"/>
        <w:rPr>
          <w:i/>
          <w:szCs w:val="24"/>
        </w:rPr>
      </w:pPr>
      <w:r>
        <w:rPr>
          <w:i/>
          <w:szCs w:val="24"/>
        </w:rPr>
        <w:t>Проект</w:t>
      </w:r>
    </w:p>
    <w:p w:rsidR="007230D4" w:rsidRDefault="007230D4" w:rsidP="007230D4">
      <w:pPr>
        <w:autoSpaceDE w:val="0"/>
        <w:adjustRightInd w:val="0"/>
        <w:rPr>
          <w:bCs/>
          <w:szCs w:val="24"/>
        </w:rPr>
      </w:pPr>
      <w:r>
        <w:rPr>
          <w:bCs/>
          <w:szCs w:val="24"/>
        </w:rPr>
        <w:t xml:space="preserve">                                                                    </w:t>
      </w:r>
      <w:r w:rsidRPr="00E6234D">
        <w:rPr>
          <w:bCs/>
          <w:szCs w:val="24"/>
        </w:rPr>
        <w:t>ДОГОВОР</w:t>
      </w:r>
      <w:r>
        <w:rPr>
          <w:bCs/>
          <w:szCs w:val="24"/>
        </w:rPr>
        <w:t xml:space="preserve"> </w:t>
      </w:r>
    </w:p>
    <w:p w:rsidR="007230D4" w:rsidRDefault="007230D4" w:rsidP="007230D4">
      <w:pPr>
        <w:autoSpaceDE w:val="0"/>
        <w:adjustRightInd w:val="0"/>
        <w:ind w:firstLine="709"/>
        <w:jc w:val="center"/>
        <w:rPr>
          <w:bCs/>
          <w:szCs w:val="24"/>
        </w:rPr>
      </w:pPr>
    </w:p>
    <w:p w:rsidR="007230D4" w:rsidRPr="00E6234D" w:rsidRDefault="007230D4" w:rsidP="007230D4">
      <w:pPr>
        <w:autoSpaceDE w:val="0"/>
        <w:adjustRightInd w:val="0"/>
        <w:ind w:firstLine="709"/>
        <w:jc w:val="center"/>
        <w:rPr>
          <w:bCs/>
          <w:szCs w:val="24"/>
        </w:rPr>
      </w:pPr>
      <w:r w:rsidRPr="00E6234D">
        <w:rPr>
          <w:szCs w:val="24"/>
        </w:rPr>
        <w:t>о транспортном обслуживании населения муниципального образования город Кировск с подведомственной территорией по муниципальным, в том числе социально значимым муниципальным маршрутам</w:t>
      </w:r>
    </w:p>
    <w:p w:rsidR="007230D4" w:rsidRPr="00E6234D" w:rsidRDefault="007230D4" w:rsidP="007230D4">
      <w:pPr>
        <w:autoSpaceDE w:val="0"/>
        <w:adjustRightInd w:val="0"/>
        <w:ind w:firstLine="709"/>
        <w:jc w:val="both"/>
        <w:outlineLvl w:val="0"/>
        <w:rPr>
          <w:szCs w:val="24"/>
        </w:rPr>
      </w:pPr>
    </w:p>
    <w:p w:rsidR="007230D4" w:rsidRPr="00E6234D" w:rsidRDefault="007230D4" w:rsidP="007230D4">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«_____» _______________ 20___</w:t>
      </w:r>
      <w:r w:rsidRPr="00E6234D">
        <w:rPr>
          <w:rFonts w:ascii="Times New Roman" w:hAnsi="Times New Roman" w:cs="Times New Roman"/>
          <w:sz w:val="24"/>
          <w:szCs w:val="24"/>
        </w:rPr>
        <w:t xml:space="preserve"> г. </w:t>
      </w:r>
      <w:r w:rsidR="001D78AD">
        <w:rPr>
          <w:rFonts w:ascii="Times New Roman" w:hAnsi="Times New Roman" w:cs="Times New Roman"/>
          <w:sz w:val="24"/>
          <w:szCs w:val="24"/>
        </w:rPr>
        <w:t xml:space="preserve">                     </w:t>
      </w:r>
      <w:r w:rsidRPr="00E6234D">
        <w:rPr>
          <w:rFonts w:ascii="Times New Roman" w:hAnsi="Times New Roman" w:cs="Times New Roman"/>
          <w:sz w:val="24"/>
          <w:szCs w:val="24"/>
        </w:rPr>
        <w:t>город Кировск Мурманской области</w:t>
      </w:r>
    </w:p>
    <w:p w:rsidR="007230D4" w:rsidRPr="007230D4" w:rsidRDefault="007230D4" w:rsidP="007230D4">
      <w:pPr>
        <w:pStyle w:val="ConsPlusNonformat"/>
        <w:ind w:firstLine="709"/>
        <w:jc w:val="both"/>
        <w:rPr>
          <w:rFonts w:ascii="Times New Roman" w:hAnsi="Times New Roman" w:cs="Times New Roman"/>
          <w:sz w:val="24"/>
          <w:szCs w:val="24"/>
        </w:rPr>
      </w:pPr>
    </w:p>
    <w:p w:rsidR="007230D4" w:rsidRPr="007230D4" w:rsidRDefault="007230D4" w:rsidP="007230D4">
      <w:pPr>
        <w:pStyle w:val="ConsPlusNonformat"/>
        <w:ind w:firstLine="709"/>
        <w:jc w:val="both"/>
        <w:rPr>
          <w:rFonts w:ascii="Times New Roman" w:hAnsi="Times New Roman" w:cs="Times New Roman"/>
          <w:sz w:val="24"/>
          <w:szCs w:val="24"/>
        </w:rPr>
      </w:pPr>
      <w:r w:rsidRPr="007230D4">
        <w:rPr>
          <w:rFonts w:ascii="Times New Roman" w:hAnsi="Times New Roman" w:cs="Times New Roman"/>
          <w:b/>
          <w:bCs/>
          <w:sz w:val="24"/>
          <w:szCs w:val="24"/>
        </w:rPr>
        <w:t>Муниципальное казенное учреждение «Управление Кировским городским хозяйством»</w:t>
      </w:r>
      <w:r w:rsidRPr="007230D4">
        <w:rPr>
          <w:rFonts w:ascii="Times New Roman" w:hAnsi="Times New Roman" w:cs="Times New Roman"/>
          <w:sz w:val="24"/>
          <w:szCs w:val="24"/>
        </w:rPr>
        <w:t xml:space="preserve"> в лице ____________________________________________, действующего на основании _____________, именуемое в дальнейшем </w:t>
      </w:r>
      <w:r>
        <w:rPr>
          <w:rFonts w:ascii="Times New Roman" w:hAnsi="Times New Roman" w:cs="Times New Roman"/>
          <w:sz w:val="24"/>
          <w:szCs w:val="24"/>
        </w:rPr>
        <w:t>«</w:t>
      </w:r>
      <w:r w:rsidRPr="007230D4">
        <w:rPr>
          <w:rFonts w:ascii="Times New Roman" w:hAnsi="Times New Roman" w:cs="Times New Roman"/>
          <w:sz w:val="24"/>
          <w:szCs w:val="24"/>
        </w:rPr>
        <w:t>Организатор</w:t>
      </w:r>
      <w:r>
        <w:rPr>
          <w:rFonts w:ascii="Times New Roman" w:hAnsi="Times New Roman" w:cs="Times New Roman"/>
          <w:sz w:val="24"/>
          <w:szCs w:val="24"/>
        </w:rPr>
        <w:t>»</w:t>
      </w:r>
      <w:r w:rsidRPr="007230D4">
        <w:rPr>
          <w:rFonts w:ascii="Times New Roman" w:hAnsi="Times New Roman" w:cs="Times New Roman"/>
          <w:sz w:val="24"/>
          <w:szCs w:val="24"/>
        </w:rPr>
        <w:t xml:space="preserve"> перевозок, с одной стороны, и</w:t>
      </w:r>
      <w:r w:rsidRPr="007230D4">
        <w:rPr>
          <w:rFonts w:ascii="Times New Roman" w:hAnsi="Times New Roman" w:cs="Times New Roman"/>
          <w:b/>
          <w:sz w:val="24"/>
          <w:szCs w:val="24"/>
        </w:rPr>
        <w:t>__________________________</w:t>
      </w:r>
      <w:r w:rsidRPr="007230D4">
        <w:rPr>
          <w:rFonts w:ascii="Times New Roman" w:hAnsi="Times New Roman" w:cs="Times New Roman"/>
          <w:sz w:val="24"/>
          <w:szCs w:val="24"/>
        </w:rPr>
        <w:t xml:space="preserve">, в лице _____________________, действующего на основании ____________, именуемое в дальнейшем </w:t>
      </w:r>
      <w:r>
        <w:rPr>
          <w:rFonts w:ascii="Times New Roman" w:hAnsi="Times New Roman" w:cs="Times New Roman"/>
          <w:sz w:val="24"/>
          <w:szCs w:val="24"/>
        </w:rPr>
        <w:t>«</w:t>
      </w:r>
      <w:r w:rsidRPr="007230D4">
        <w:rPr>
          <w:rFonts w:ascii="Times New Roman" w:hAnsi="Times New Roman" w:cs="Times New Roman"/>
          <w:sz w:val="24"/>
          <w:szCs w:val="24"/>
        </w:rPr>
        <w:t>Перевозчик</w:t>
      </w:r>
      <w:r>
        <w:rPr>
          <w:rFonts w:ascii="Times New Roman" w:hAnsi="Times New Roman" w:cs="Times New Roman"/>
          <w:sz w:val="24"/>
          <w:szCs w:val="24"/>
        </w:rPr>
        <w:t>»</w:t>
      </w:r>
      <w:r w:rsidRPr="007230D4">
        <w:rPr>
          <w:rFonts w:ascii="Times New Roman" w:hAnsi="Times New Roman" w:cs="Times New Roman"/>
          <w:sz w:val="24"/>
          <w:szCs w:val="24"/>
        </w:rPr>
        <w:t xml:space="preserve">, с другой стороны, заключили </w:t>
      </w:r>
      <w:r>
        <w:rPr>
          <w:rFonts w:ascii="Times New Roman" w:hAnsi="Times New Roman" w:cs="Times New Roman"/>
          <w:sz w:val="24"/>
          <w:szCs w:val="24"/>
        </w:rPr>
        <w:t>договор о нижеследующем</w:t>
      </w:r>
      <w:r w:rsidRPr="007230D4">
        <w:rPr>
          <w:rFonts w:ascii="Times New Roman" w:hAnsi="Times New Roman" w:cs="Times New Roman"/>
          <w:sz w:val="24"/>
          <w:szCs w:val="24"/>
        </w:rPr>
        <w:t>.</w:t>
      </w:r>
    </w:p>
    <w:p w:rsidR="007230D4" w:rsidRPr="00E6234D" w:rsidRDefault="007230D4" w:rsidP="007230D4">
      <w:pPr>
        <w:pStyle w:val="ConsPlusNonformat"/>
        <w:ind w:firstLine="709"/>
        <w:jc w:val="both"/>
        <w:rPr>
          <w:rFonts w:ascii="Times New Roman" w:hAnsi="Times New Roman" w:cs="Times New Roman"/>
          <w:sz w:val="24"/>
          <w:szCs w:val="24"/>
        </w:rPr>
      </w:pP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1. Предмет договора</w:t>
      </w:r>
    </w:p>
    <w:p w:rsidR="007230D4" w:rsidRPr="00E6234D" w:rsidRDefault="007230D4" w:rsidP="007230D4">
      <w:pPr>
        <w:pStyle w:val="ConsPlusNonformat"/>
        <w:ind w:firstLine="709"/>
        <w:jc w:val="both"/>
        <w:rPr>
          <w:rFonts w:ascii="Times New Roman" w:hAnsi="Times New Roman" w:cs="Times New Roman"/>
          <w:sz w:val="24"/>
          <w:szCs w:val="24"/>
        </w:rPr>
      </w:pP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Организатор поручает, а Перевозчик принимает на себя обязательство по осуществлению перевозок автомобильным транспортом на маршрутах (на социально значимых маршрутах) регулярных пассажирских перевозок на территории муниципального образования город Кировск с подведомственной территорией Мурманской области (далее - маршруты) и обязуется обслуживать население на маршрутах согласно Приложению № 2 к настоящему договору в соответствии с согласованным расписанием движения пассажирского транспорта на данных маршрутах и по установленным Правительством Мурманской области тарифам на перевозку пассажиров и багажа автомобильным транспортом.</w:t>
      </w:r>
    </w:p>
    <w:p w:rsidR="007230D4" w:rsidRPr="00E6234D" w:rsidRDefault="007230D4" w:rsidP="007230D4">
      <w:pPr>
        <w:pStyle w:val="ConsPlusNonformat"/>
        <w:ind w:firstLine="709"/>
        <w:jc w:val="both"/>
        <w:rPr>
          <w:rFonts w:ascii="Times New Roman" w:hAnsi="Times New Roman" w:cs="Times New Roman"/>
          <w:sz w:val="24"/>
          <w:szCs w:val="24"/>
        </w:rPr>
      </w:pP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2. Права и обязанности сторон</w:t>
      </w:r>
    </w:p>
    <w:p w:rsidR="007230D4" w:rsidRPr="00E6234D" w:rsidRDefault="007230D4" w:rsidP="007230D4">
      <w:pPr>
        <w:pStyle w:val="ConsPlusNonformat"/>
        <w:ind w:firstLine="709"/>
        <w:jc w:val="both"/>
        <w:rPr>
          <w:rFonts w:ascii="Times New Roman" w:hAnsi="Times New Roman" w:cs="Times New Roman"/>
          <w:sz w:val="24"/>
          <w:szCs w:val="24"/>
        </w:rPr>
      </w:pP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2.1. Организатор обязан:</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2.1.1. Передать Перевозчику форму паспорта маршрута с основными характеристиками маршрута, принимаемого на обслуживание.</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2.1.2. Утвердить Перевозчику паспорт маршрута при условии его составления в соответствии с требованиями действующего законодательства.</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2.1.3. Согласовывать расписание движения пассажирского транспорта на маршруте.</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2.1.4. Выдать </w:t>
      </w:r>
      <w:hyperlink r:id="rId17" w:history="1">
        <w:r w:rsidRPr="00E6234D">
          <w:rPr>
            <w:rFonts w:ascii="Times New Roman" w:hAnsi="Times New Roman" w:cs="Times New Roman"/>
            <w:sz w:val="24"/>
            <w:szCs w:val="24"/>
          </w:rPr>
          <w:t>маршрутную карту</w:t>
        </w:r>
      </w:hyperlink>
      <w:r w:rsidRPr="00E6234D">
        <w:rPr>
          <w:rFonts w:ascii="Times New Roman" w:hAnsi="Times New Roman" w:cs="Times New Roman"/>
          <w:sz w:val="24"/>
          <w:szCs w:val="24"/>
        </w:rPr>
        <w:t xml:space="preserve"> (по форме согласно приложению № 1) на каждое автотранспортное средство, осуществляющее регулярные пассажирские перевозки на маршрутах, в соответствии с настоящим договором.</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2.1.5. Обеспечить координацию работы Перевозчика на маршрутах регулярных пассажирских перевозок с другими видами транспорта общего пользования.</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2.1.6. Рассматривать предложения Перевозчика по улучшению организации перевозок пассажиров и багажа, в том числе по снижению себестоимости на маршруте регулярных перевозок.</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2.1.7. Предоставлять Перевозчику по его письменному заявлению информацию, необходимую для надлежащего осуществления перевозок пассажиров и багажа (ручной клади) по установленному маршруту.</w:t>
      </w:r>
    </w:p>
    <w:p w:rsidR="007230D4" w:rsidRPr="00E6234D" w:rsidRDefault="007230D4" w:rsidP="00862107">
      <w:pPr>
        <w:autoSpaceDE w:val="0"/>
        <w:adjustRightInd w:val="0"/>
        <w:ind w:firstLine="709"/>
        <w:jc w:val="both"/>
        <w:rPr>
          <w:szCs w:val="24"/>
        </w:rPr>
      </w:pPr>
      <w:r w:rsidRPr="00E6234D">
        <w:rPr>
          <w:szCs w:val="24"/>
        </w:rPr>
        <w:t xml:space="preserve"> 2.1.8. Возместить затраты или недополученные доходы в связи с осуществлением перевозок пассажиров и багажа по регулируемым тарифам, по согласованному расписанию движения. </w:t>
      </w:r>
    </w:p>
    <w:p w:rsidR="007230D4" w:rsidRPr="00E6234D" w:rsidRDefault="007230D4" w:rsidP="007230D4">
      <w:pPr>
        <w:autoSpaceDE w:val="0"/>
        <w:adjustRightInd w:val="0"/>
        <w:ind w:firstLine="709"/>
        <w:jc w:val="both"/>
        <w:rPr>
          <w:rFonts w:eastAsia="Times New Roman"/>
          <w:szCs w:val="24"/>
          <w:lang w:eastAsia="ru-RU"/>
        </w:rPr>
      </w:pPr>
      <w:r w:rsidRPr="00E6234D">
        <w:rPr>
          <w:rFonts w:eastAsia="Times New Roman"/>
          <w:kern w:val="0"/>
          <w:szCs w:val="24"/>
          <w:lang w:eastAsia="ru-RU"/>
        </w:rPr>
        <w:lastRenderedPageBreak/>
        <w:t>2.1.</w:t>
      </w:r>
      <w:r w:rsidRPr="00E6234D">
        <w:rPr>
          <w:rFonts w:eastAsia="Times New Roman"/>
          <w:szCs w:val="24"/>
          <w:lang w:eastAsia="ru-RU"/>
        </w:rPr>
        <w:t>8.1.</w:t>
      </w:r>
      <w:r w:rsidRPr="00E6234D">
        <w:rPr>
          <w:rFonts w:eastAsia="Times New Roman"/>
          <w:kern w:val="0"/>
          <w:szCs w:val="24"/>
          <w:lang w:eastAsia="ru-RU"/>
        </w:rPr>
        <w:t xml:space="preserve"> Предоставление субсидий осуществляется в целях частичного возмещения затрат от эксплуатационной деятельности в связи с организацией пассажирских перевозок на социально значимых муниципальных маршрутах по согласованным расписаниям движения и по регулируемым тарифам.</w:t>
      </w:r>
    </w:p>
    <w:p w:rsidR="007230D4" w:rsidRPr="00E6234D" w:rsidRDefault="007230D4" w:rsidP="007230D4">
      <w:pPr>
        <w:autoSpaceDE w:val="0"/>
        <w:adjustRightInd w:val="0"/>
        <w:ind w:firstLine="709"/>
        <w:jc w:val="both"/>
        <w:rPr>
          <w:rFonts w:eastAsia="Times New Roman"/>
          <w:szCs w:val="24"/>
          <w:lang w:eastAsia="ru-RU"/>
        </w:rPr>
      </w:pPr>
      <w:r w:rsidRPr="00E6234D">
        <w:rPr>
          <w:rFonts w:eastAsia="Times New Roman"/>
          <w:kern w:val="0"/>
          <w:szCs w:val="24"/>
          <w:lang w:eastAsia="ru-RU"/>
        </w:rPr>
        <w:t>2.</w:t>
      </w:r>
      <w:r w:rsidRPr="00E6234D">
        <w:rPr>
          <w:rFonts w:eastAsia="Times New Roman"/>
          <w:szCs w:val="24"/>
          <w:lang w:eastAsia="ru-RU"/>
        </w:rPr>
        <w:t>1.8.</w:t>
      </w:r>
      <w:r w:rsidRPr="00E6234D">
        <w:rPr>
          <w:rFonts w:eastAsia="Times New Roman"/>
          <w:kern w:val="0"/>
          <w:szCs w:val="24"/>
          <w:lang w:eastAsia="ru-RU"/>
        </w:rPr>
        <w:t>2. Субсидии предоставляются Перевозчику при соблюдении условий договора, с предоставлением всех льгот на проезд, установленных законодательными и иными нормативными правовыми актами Российской Федерации.</w:t>
      </w:r>
    </w:p>
    <w:p w:rsidR="007230D4" w:rsidRPr="00E6234D" w:rsidRDefault="007230D4" w:rsidP="007230D4">
      <w:pPr>
        <w:autoSpaceDE w:val="0"/>
        <w:adjustRightInd w:val="0"/>
        <w:ind w:firstLine="709"/>
        <w:jc w:val="both"/>
        <w:rPr>
          <w:rFonts w:eastAsia="Times New Roman"/>
          <w:szCs w:val="24"/>
          <w:lang w:eastAsia="ru-RU"/>
        </w:rPr>
      </w:pPr>
      <w:r w:rsidRPr="00E6234D">
        <w:rPr>
          <w:rFonts w:eastAsia="Times New Roman"/>
          <w:kern w:val="0"/>
          <w:szCs w:val="24"/>
          <w:lang w:eastAsia="ru-RU"/>
        </w:rPr>
        <w:t>2.</w:t>
      </w:r>
      <w:r w:rsidRPr="00E6234D">
        <w:rPr>
          <w:rFonts w:eastAsia="Times New Roman"/>
          <w:szCs w:val="24"/>
          <w:lang w:eastAsia="ru-RU"/>
        </w:rPr>
        <w:t>1.8.</w:t>
      </w:r>
      <w:r w:rsidRPr="00E6234D">
        <w:rPr>
          <w:rFonts w:eastAsia="Times New Roman"/>
          <w:kern w:val="0"/>
          <w:szCs w:val="24"/>
          <w:lang w:eastAsia="ru-RU"/>
        </w:rPr>
        <w:t>3. Субсидии предоставляются за счет и в пределах средств местного бюджета, предусмотренных на указанные цели на соответствующий финансовый год.</w:t>
      </w:r>
    </w:p>
    <w:p w:rsidR="007230D4" w:rsidRPr="00E6234D" w:rsidRDefault="007230D4" w:rsidP="007230D4">
      <w:pPr>
        <w:autoSpaceDE w:val="0"/>
        <w:adjustRightInd w:val="0"/>
        <w:ind w:firstLine="709"/>
        <w:jc w:val="both"/>
        <w:rPr>
          <w:rFonts w:eastAsia="Times New Roman"/>
          <w:szCs w:val="24"/>
          <w:lang w:eastAsia="ru-RU"/>
        </w:rPr>
      </w:pPr>
      <w:r w:rsidRPr="00E6234D">
        <w:rPr>
          <w:rFonts w:eastAsia="Times New Roman"/>
          <w:kern w:val="0"/>
          <w:szCs w:val="24"/>
          <w:lang w:eastAsia="ru-RU"/>
        </w:rPr>
        <w:t>2.</w:t>
      </w:r>
      <w:r w:rsidRPr="00E6234D">
        <w:rPr>
          <w:rFonts w:eastAsia="Times New Roman"/>
          <w:szCs w:val="24"/>
          <w:lang w:eastAsia="ru-RU"/>
        </w:rPr>
        <w:t>1.8.</w:t>
      </w:r>
      <w:r w:rsidRPr="00E6234D">
        <w:rPr>
          <w:rFonts w:eastAsia="Times New Roman"/>
          <w:kern w:val="0"/>
          <w:szCs w:val="24"/>
          <w:lang w:eastAsia="ru-RU"/>
        </w:rPr>
        <w:t>4. Субсидии предоставляются в соответствии с Порядком, утвержденным администрацией города Кировска на очередной финансовый год.</w:t>
      </w:r>
    </w:p>
    <w:p w:rsidR="007230D4" w:rsidRPr="00E6234D" w:rsidRDefault="007230D4" w:rsidP="007230D4">
      <w:pPr>
        <w:autoSpaceDE w:val="0"/>
        <w:adjustRightInd w:val="0"/>
        <w:ind w:firstLine="709"/>
        <w:jc w:val="both"/>
        <w:rPr>
          <w:kern w:val="32"/>
          <w:szCs w:val="24"/>
          <w:lang w:eastAsia="ru-RU"/>
        </w:rPr>
      </w:pPr>
      <w:r w:rsidRPr="00E6234D">
        <w:rPr>
          <w:kern w:val="32"/>
          <w:szCs w:val="24"/>
          <w:lang w:eastAsia="ru-RU"/>
        </w:rPr>
        <w:t>2.1.8.5. Предоставление субсидий осуществляется на основании дополнительного Соглашения о предоставлении субсидий на частичное возмещение затрат, связанных с перевозкой пассажиров на  социально значимых муниципальных маршрутах, заключаемого между Перевозчиком и Организатором перевозок.</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2.2. Организатор имеет право:</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2.2.1. Осуществлять контроль исполнения Перевозчиком действующих нормативных правовых актов в сфере организации транспортного обслуживания населения и условий настоящего договора.</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2.2.2. Осуществлять контроль за количеством транспортных средств, работающих на маршруте, перемещением транспортных средств Перевозчика на маршруте, количеством перевезенных пассажиров, в том числе с использованием средств технического контроля.</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2.2.3. Запрашивать у Перевозчика информацию, связанную с выполнением деятельности по осуществлению пассажирских перевозок.</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2.2.4. Вносить предложения по изменению расписания движения пассажирского транспорта на маршруте.</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2.2.5. Составлять акты о допущенных Перевозчиком нарушениях условий настоящего договора.</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2.2.6. Инициировать и участвовать в проведении обследования пассажиропотоков на данном маршруте.</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2.3. Перевозчик обязан:</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2.3.1. Предоставить Организатору в срок до «01» января 201</w:t>
      </w:r>
      <w:r w:rsidR="008005A8">
        <w:rPr>
          <w:rFonts w:ascii="Times New Roman" w:hAnsi="Times New Roman" w:cs="Times New Roman"/>
          <w:sz w:val="24"/>
          <w:szCs w:val="24"/>
        </w:rPr>
        <w:t>6</w:t>
      </w:r>
      <w:r w:rsidRPr="00E6234D">
        <w:rPr>
          <w:rFonts w:ascii="Times New Roman" w:hAnsi="Times New Roman" w:cs="Times New Roman"/>
          <w:sz w:val="24"/>
          <w:szCs w:val="24"/>
        </w:rPr>
        <w:t xml:space="preserve"> года копию оформленной им документации, требуемой в соответствии с настоящим договором (паспорт маршрута и расписание движения пассажирского транспорта на маршруте).</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2.3.2. Получить у Организатора перевозок маршрутную карту на каждое транспортное средство, осуществляющее регулярные перевозки пассажиров и багажа (ручной клади) на маршруте.</w:t>
      </w:r>
    </w:p>
    <w:p w:rsidR="007230D4"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2.3.3. Возвращать Организатору перевозок маршрутную карту, выданную на транспортное средство, осуществляющее регулярные перевозки пассажиров и багажа (ручной клади) на данном маршруте, в случае вывода его из эксплуатации (списание, продажа, замена в связи обновлением подвижного состава и т.д.), а также в случае </w:t>
      </w:r>
    </w:p>
    <w:p w:rsidR="007230D4" w:rsidRPr="00E6234D" w:rsidRDefault="007230D4" w:rsidP="007230D4">
      <w:pPr>
        <w:autoSpaceDE w:val="0"/>
        <w:adjustRightInd w:val="0"/>
        <w:jc w:val="both"/>
        <w:rPr>
          <w:szCs w:val="24"/>
        </w:rPr>
      </w:pPr>
      <w:r w:rsidRPr="00E6234D">
        <w:rPr>
          <w:szCs w:val="24"/>
        </w:rPr>
        <w:t>досрочного прекращения действия договора.</w:t>
      </w:r>
    </w:p>
    <w:p w:rsidR="007230D4"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2.3.4. Осуществлять регулярные перевозки пассажиров и багажа (ручной клади) по маршруту, установленному паспортом маршрута, по согласованному расписанию движения пассажирского транспорта на маршруте, на условиях настоящего договора и по </w:t>
      </w:r>
    </w:p>
    <w:p w:rsidR="007230D4" w:rsidRPr="00E6234D" w:rsidRDefault="007230D4" w:rsidP="007230D4">
      <w:pPr>
        <w:autoSpaceDE w:val="0"/>
        <w:adjustRightInd w:val="0"/>
        <w:jc w:val="both"/>
        <w:rPr>
          <w:szCs w:val="24"/>
        </w:rPr>
      </w:pPr>
      <w:r w:rsidRPr="00E6234D">
        <w:rPr>
          <w:szCs w:val="24"/>
        </w:rPr>
        <w:t>установленным Правительством Мурманской области тарифам на перевозку пассажиров и багажа автомобильным транспортом.</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2.3.5. Предоставлять право льготного проезда отдельным категориям граждан в соответствии с действующим законодательством.</w:t>
      </w:r>
    </w:p>
    <w:p w:rsidR="007230D4" w:rsidRPr="00E6234D" w:rsidRDefault="007230D4" w:rsidP="007230D4">
      <w:pPr>
        <w:pStyle w:val="ConsPlusNonformat"/>
        <w:ind w:firstLine="709"/>
        <w:jc w:val="both"/>
        <w:rPr>
          <w:rFonts w:ascii="Times New Roman" w:hAnsi="Times New Roman" w:cs="Times New Roman"/>
          <w:sz w:val="24"/>
          <w:szCs w:val="24"/>
        </w:rPr>
      </w:pPr>
      <w:bookmarkStart w:id="0" w:name="Par90"/>
      <w:bookmarkEnd w:id="0"/>
      <w:r w:rsidRPr="00E6234D">
        <w:rPr>
          <w:rFonts w:ascii="Times New Roman" w:hAnsi="Times New Roman" w:cs="Times New Roman"/>
          <w:sz w:val="24"/>
          <w:szCs w:val="24"/>
        </w:rPr>
        <w:t xml:space="preserve"> 2.3.6. Осуществлять диспетчерское сопровождение движения пассажирского транспорта по обслуживаемому маршруту силами собственной диспетчерской службы или </w:t>
      </w:r>
      <w:r w:rsidRPr="00E6234D">
        <w:rPr>
          <w:rFonts w:ascii="Times New Roman" w:hAnsi="Times New Roman" w:cs="Times New Roman"/>
          <w:sz w:val="24"/>
          <w:szCs w:val="24"/>
        </w:rPr>
        <w:lastRenderedPageBreak/>
        <w:t>по договору с иной организацией.</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2.3.7. Обеспечить безопасность обслуживания пассажиров на маршруте в соответствии с требованиями действующего законодательства. Соблюдать установленные действующим законодательством в сфере автомобильного транспорта требования по организации и осуществлению перевозок пассажиров.</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2.3.8. Производить продажу разовых билетов в транспортных средствах (кондукторами или водителями), билетов длительного пользования в транспортных средствах и в специализированных пунктах.</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2.3.9. Осуществлять мероприятия по повышению качества обслуживания пассажиров, снижению себестоимости перевозок пассажиров и повышению доходов, в том числе путем внедрения безналичной оплаты проезда.</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2.3.10. Обеспечить замену транспортного средства в случае схода с маршрута по техническим причинам или иным причинам на транспортное средство аналогичного типа из резерва в течение 1 часа.</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2.3.11. Обеспечить соблюдение санитарных и экологических норм при работе на маршруте и в местах стоянки подвижного состава.</w:t>
      </w:r>
    </w:p>
    <w:p w:rsidR="007230D4" w:rsidRPr="00E6234D" w:rsidRDefault="007230D4" w:rsidP="007230D4">
      <w:pPr>
        <w:pStyle w:val="ConsPlusNonformat"/>
        <w:ind w:firstLine="709"/>
        <w:jc w:val="both"/>
        <w:rPr>
          <w:rFonts w:ascii="Times New Roman" w:hAnsi="Times New Roman" w:cs="Times New Roman"/>
          <w:sz w:val="24"/>
          <w:szCs w:val="24"/>
        </w:rPr>
      </w:pPr>
      <w:bookmarkStart w:id="1" w:name="Par109"/>
      <w:bookmarkEnd w:id="1"/>
      <w:r w:rsidRPr="00E6234D">
        <w:rPr>
          <w:rFonts w:ascii="Times New Roman" w:hAnsi="Times New Roman" w:cs="Times New Roman"/>
          <w:sz w:val="24"/>
          <w:szCs w:val="24"/>
        </w:rPr>
        <w:t xml:space="preserve"> 2.3.12. Обеспечить оборудование транспортного средства, работающего на маршруте, указателями маршрута на лобовом стекле, заднем окне и на правой стороне кузова по ходу движения транспортного средства, иной справочной информацией, предусмотренной </w:t>
      </w:r>
      <w:hyperlink r:id="rId18" w:history="1">
        <w:r w:rsidRPr="00E6234D">
          <w:rPr>
            <w:rFonts w:ascii="Times New Roman" w:hAnsi="Times New Roman" w:cs="Times New Roman"/>
            <w:sz w:val="24"/>
            <w:szCs w:val="24"/>
          </w:rPr>
          <w:t>Правилами</w:t>
        </w:r>
      </w:hyperlink>
      <w:r w:rsidRPr="00E6234D">
        <w:rPr>
          <w:rFonts w:ascii="Times New Roman" w:hAnsi="Times New Roman" w:cs="Times New Roman"/>
          <w:sz w:val="24"/>
          <w:szCs w:val="24"/>
        </w:rPr>
        <w:t xml:space="preserve"> перевозок пассажиров и багажа автомобильным транспортом и городским наземным электрическим транспортом, утвержденными постановлением Правительства Российской Федерации от 14.02.2009 N 112.</w:t>
      </w:r>
    </w:p>
    <w:p w:rsidR="007230D4" w:rsidRPr="00E6234D" w:rsidRDefault="007230D4" w:rsidP="007230D4">
      <w:pPr>
        <w:pStyle w:val="ConsPlusNonformat"/>
        <w:ind w:firstLine="709"/>
        <w:jc w:val="both"/>
        <w:rPr>
          <w:rFonts w:ascii="Times New Roman" w:hAnsi="Times New Roman" w:cs="Times New Roman"/>
          <w:sz w:val="24"/>
          <w:szCs w:val="24"/>
        </w:rPr>
      </w:pPr>
      <w:bookmarkStart w:id="2" w:name="Par116"/>
      <w:bookmarkEnd w:id="2"/>
      <w:r w:rsidRPr="00E6234D">
        <w:rPr>
          <w:rFonts w:ascii="Times New Roman" w:hAnsi="Times New Roman" w:cs="Times New Roman"/>
          <w:sz w:val="24"/>
          <w:szCs w:val="24"/>
        </w:rPr>
        <w:t xml:space="preserve"> 2.3.13. Обеспечить заключение с владельцами объектов транспортной инфраструктуры (автовокзалов, автостанций и др.) договоров по использованию данных объектов либо использованию объектов транспортной инфраструктуры на иных законных основаниях.</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2.3.14. По запросу Организатора перевозок представлять информацию, связанную с выполнением деятельности по осуществлению пассажирских перевозок, в том числе по регулярности выполнения транспортной работы, полученную с использованием средств технического контроля.</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2.3.15. В установленные Организатором перевозок сроки устранять выявленные представителем Организатора перевозок нарушения условий настоящего договора и взятых по нему обязательств, о результатах принятых мер сообщать Организатору перевозок.</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2.3.16. Незамедлительно информировать как устно, так и письменно Организатора перевозок:</w:t>
      </w:r>
    </w:p>
    <w:p w:rsidR="007230D4"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 обо всех обстоятельствах, создающих невозможность выполнения обязательств по настоящему договору, в том числе об аннулировании или приостановлении действия лицензии, выданной Перевозчику, и (или) иного установленного законодательством </w:t>
      </w:r>
    </w:p>
    <w:p w:rsidR="007230D4" w:rsidRPr="00E6234D" w:rsidRDefault="007230D4" w:rsidP="007230D4">
      <w:pPr>
        <w:pStyle w:val="ConsPlusNonformat"/>
        <w:jc w:val="both"/>
        <w:rPr>
          <w:rFonts w:ascii="Times New Roman" w:hAnsi="Times New Roman" w:cs="Times New Roman"/>
          <w:sz w:val="24"/>
          <w:szCs w:val="24"/>
        </w:rPr>
      </w:pPr>
      <w:r w:rsidRPr="00E6234D">
        <w:rPr>
          <w:rFonts w:ascii="Times New Roman" w:hAnsi="Times New Roman" w:cs="Times New Roman"/>
          <w:sz w:val="24"/>
          <w:szCs w:val="24"/>
        </w:rPr>
        <w:t>Российской Федерации документа, дающего право на осуществление регулярных пассажирских перевозок Перевозчику, и о прекращении своей деятельности;</w:t>
      </w:r>
    </w:p>
    <w:p w:rsidR="007230D4" w:rsidRPr="00862107" w:rsidRDefault="007230D4" w:rsidP="00862107">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 об изменении места прохождения </w:t>
      </w:r>
      <w:proofErr w:type="spellStart"/>
      <w:r w:rsidRPr="00E6234D">
        <w:rPr>
          <w:rFonts w:ascii="Times New Roman" w:hAnsi="Times New Roman" w:cs="Times New Roman"/>
          <w:sz w:val="24"/>
          <w:szCs w:val="24"/>
        </w:rPr>
        <w:t>предрейсового</w:t>
      </w:r>
      <w:proofErr w:type="spellEnd"/>
      <w:r w:rsidRPr="00E6234D">
        <w:rPr>
          <w:rFonts w:ascii="Times New Roman" w:hAnsi="Times New Roman" w:cs="Times New Roman"/>
          <w:sz w:val="24"/>
          <w:szCs w:val="24"/>
        </w:rPr>
        <w:t xml:space="preserve"> и </w:t>
      </w:r>
      <w:proofErr w:type="spellStart"/>
      <w:r w:rsidRPr="00E6234D">
        <w:rPr>
          <w:rFonts w:ascii="Times New Roman" w:hAnsi="Times New Roman" w:cs="Times New Roman"/>
          <w:sz w:val="24"/>
          <w:szCs w:val="24"/>
        </w:rPr>
        <w:t>послерейсового</w:t>
      </w:r>
      <w:proofErr w:type="spellEnd"/>
      <w:r w:rsidRPr="00E6234D">
        <w:rPr>
          <w:rFonts w:ascii="Times New Roman" w:hAnsi="Times New Roman" w:cs="Times New Roman"/>
          <w:sz w:val="24"/>
          <w:szCs w:val="24"/>
        </w:rPr>
        <w:t xml:space="preserve"> медицинского осмотра водителей и технического осмотра транспортных средств, места стоянки </w:t>
      </w:r>
      <w:r w:rsidRPr="00862107">
        <w:rPr>
          <w:rFonts w:ascii="Times New Roman" w:hAnsi="Times New Roman" w:cs="Times New Roman"/>
          <w:sz w:val="24"/>
          <w:szCs w:val="24"/>
        </w:rPr>
        <w:t>транспортных средств;</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 об изменении своих адресов и иных реквизитов.</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2.3.17. Не препятствовать представителю(-ям) Организатора проведению в пределах его компетенции проверок соблюдения Перевозчиком и (или) водителями действующего законодательства, правовых актов в сфере транспортного обслуживания населения, выполнения условий и обязательств, предусмотренных настоящим договором.</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2.3.18. При возникновении чрезвычайной ситуации (или ее угрозе) предоставлять в течение одного часа транспортные средства, используемые для выполнения перевозок по настоящему договору, для обеспечения эвакуации населения с территорий, </w:t>
      </w:r>
      <w:r w:rsidRPr="00E6234D">
        <w:rPr>
          <w:rFonts w:ascii="Times New Roman" w:hAnsi="Times New Roman" w:cs="Times New Roman"/>
          <w:sz w:val="24"/>
          <w:szCs w:val="24"/>
        </w:rPr>
        <w:lastRenderedPageBreak/>
        <w:t>представляющих опасность для жизнедеятельности людей.</w:t>
      </w:r>
    </w:p>
    <w:p w:rsidR="007230D4" w:rsidRPr="00E6234D" w:rsidRDefault="007230D4" w:rsidP="007230D4">
      <w:pPr>
        <w:pStyle w:val="ConsPlusNonformat"/>
        <w:ind w:firstLine="709"/>
        <w:jc w:val="both"/>
        <w:rPr>
          <w:rFonts w:ascii="Times New Roman" w:hAnsi="Times New Roman" w:cs="Times New Roman"/>
          <w:sz w:val="24"/>
          <w:szCs w:val="24"/>
        </w:rPr>
      </w:pPr>
      <w:bookmarkStart w:id="3" w:name="Par150"/>
      <w:bookmarkEnd w:id="3"/>
      <w:r w:rsidRPr="00E6234D">
        <w:rPr>
          <w:rFonts w:ascii="Times New Roman" w:hAnsi="Times New Roman" w:cs="Times New Roman"/>
          <w:sz w:val="24"/>
          <w:szCs w:val="24"/>
        </w:rPr>
        <w:t xml:space="preserve"> 2.3.19. Разместить на остановочных пунктах, включенных в состав маршрута и в которых предусмотрена обязательная остановка транспортных средств, указатели, содержащие информацию, предусмотренную </w:t>
      </w:r>
      <w:hyperlink r:id="rId19" w:history="1">
        <w:r w:rsidRPr="00E6234D">
          <w:rPr>
            <w:rFonts w:ascii="Times New Roman" w:hAnsi="Times New Roman" w:cs="Times New Roman"/>
            <w:sz w:val="24"/>
            <w:szCs w:val="24"/>
          </w:rPr>
          <w:t>Правилами</w:t>
        </w:r>
      </w:hyperlink>
      <w:r w:rsidRPr="00E6234D">
        <w:rPr>
          <w:rFonts w:ascii="Times New Roman" w:hAnsi="Times New Roman" w:cs="Times New Roman"/>
          <w:sz w:val="24"/>
          <w:szCs w:val="24"/>
        </w:rPr>
        <w:t xml:space="preserve"> перевозок пассажиров и багажа автомобильным транспортом и городским наземным электрическим транспортом, утвержденными постановлением Правительства РФ от 14.02.2009 N 112, и обеспечивать их содержание в удовлетворительном состоянии.</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2.3.20 В целях обеспечения общественной безопасности, повышения эффективности управления движением общественного транспорта, уровня безопасности перевозок пассажиров обеспечить в установленные действующим законодательством и (или) муниципальными нормативными правовыми актами сроки оснащение транспортных средств аппаратурой (оборудованием) спутниковой навигации ГЛОНАСС или ГЛОНАСС/GPS, предназначенной для осуществления мониторинга и контроля за перемещением, количеством транспортных средств, используемых Перевозчиком для выполнения пассажирских перевозок и багажа (ручной клади) по маршруту, а также предоставлять Организатору перевозок отчеты о работе транспортных средств на маршруте на основании договора.</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2.4. Перевозчик имеет право:</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2.4.1. Вносить предложения по улучшению организации регулярных перевозок пассажиров и багажа (ручной клади), в том числе по снижению себестоимости на обслуживаемом маршруте.</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2.4.2. По согласованию с Организатором перевозок изменять количество и тип транспортных средств, работающих на маршруте, а также интервал движения в случае изменения пассажиропотока на маршруте.</w:t>
      </w:r>
    </w:p>
    <w:p w:rsidR="007230D4" w:rsidRPr="00E6234D" w:rsidRDefault="007230D4" w:rsidP="007230D4">
      <w:pPr>
        <w:pStyle w:val="ConsPlusNonformat"/>
        <w:ind w:firstLine="709"/>
        <w:jc w:val="both"/>
        <w:rPr>
          <w:rFonts w:ascii="Times New Roman" w:hAnsi="Times New Roman" w:cs="Times New Roman"/>
          <w:sz w:val="24"/>
          <w:szCs w:val="24"/>
        </w:rPr>
      </w:pP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3. Условия перевозок</w:t>
      </w:r>
    </w:p>
    <w:p w:rsidR="007230D4" w:rsidRPr="00E6234D" w:rsidRDefault="007230D4" w:rsidP="007230D4">
      <w:pPr>
        <w:pStyle w:val="ConsPlusNonformat"/>
        <w:ind w:firstLine="709"/>
        <w:jc w:val="both"/>
        <w:rPr>
          <w:rFonts w:ascii="Times New Roman" w:hAnsi="Times New Roman" w:cs="Times New Roman"/>
          <w:sz w:val="24"/>
          <w:szCs w:val="24"/>
        </w:rPr>
      </w:pP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3.1. С целью удовлетворения потребности населения в транспортном обслуживании и с учетом имеющегося пассажиропотока на маршруте, по согласованию с Организатором расписание движения пассажирского транспорта может меняться в зависимости от сезонов года, а также рабочих, выходных и праздничных дней.</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3.2. Отвлечение транспортных средств на иные перевозки, кроме перевозок, являющихся предметом настоящего договора, может допускаться не в ущерб выполнению условий настоящего договора.</w:t>
      </w:r>
    </w:p>
    <w:p w:rsidR="007230D4"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3.3. Перевозчик выделяет транспортные средства для перевозки пассажиров в технически исправном и надлежащем санитарном состоянии.</w:t>
      </w:r>
    </w:p>
    <w:p w:rsidR="007230D4" w:rsidRPr="00E6234D" w:rsidRDefault="007230D4" w:rsidP="007230D4">
      <w:pPr>
        <w:autoSpaceDE w:val="0"/>
        <w:adjustRightInd w:val="0"/>
        <w:jc w:val="both"/>
        <w:rPr>
          <w:szCs w:val="24"/>
        </w:rPr>
      </w:pPr>
      <w:r>
        <w:rPr>
          <w:szCs w:val="24"/>
        </w:rPr>
        <w:t xml:space="preserve">             </w:t>
      </w:r>
      <w:r w:rsidRPr="00E6234D">
        <w:rPr>
          <w:szCs w:val="24"/>
        </w:rPr>
        <w:t>3.4. Следование транспортных средств от места постоянного базирования на маршрут и обратно без остановок для высадки и посадки пассажиров не допускается.</w:t>
      </w:r>
    </w:p>
    <w:p w:rsidR="007230D4" w:rsidRPr="00E6234D" w:rsidRDefault="007230D4" w:rsidP="00862107">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3.5. Привлечение Перевозчиком третьих лиц к осуществлению регулярных перевозок пассажиров и багажа (ручной клади) на маршруте или передача третьим лицам права на осуществление регулярных перевозок пассажиров и багажа (ручной клади) на маршруте не допускается.</w:t>
      </w:r>
    </w:p>
    <w:p w:rsidR="007230D4" w:rsidRPr="00E6234D" w:rsidRDefault="007230D4" w:rsidP="007230D4">
      <w:pPr>
        <w:pStyle w:val="ConsPlusNonformat"/>
        <w:ind w:firstLine="709"/>
        <w:jc w:val="both"/>
        <w:rPr>
          <w:rFonts w:ascii="Times New Roman" w:hAnsi="Times New Roman" w:cs="Times New Roman"/>
          <w:sz w:val="24"/>
          <w:szCs w:val="24"/>
        </w:rPr>
      </w:pPr>
      <w:bookmarkStart w:id="4" w:name="Par184"/>
      <w:bookmarkEnd w:id="4"/>
      <w:r w:rsidRPr="00E6234D">
        <w:rPr>
          <w:rFonts w:ascii="Times New Roman" w:hAnsi="Times New Roman" w:cs="Times New Roman"/>
          <w:sz w:val="24"/>
          <w:szCs w:val="24"/>
        </w:rPr>
        <w:t xml:space="preserve"> 3.6. Стоянка транспортных средств для внутрисменного отдыха (приема пищи) водителей и кондукторов производится в следующих местах:</w:t>
      </w:r>
    </w:p>
    <w:p w:rsidR="007230D4" w:rsidRPr="00E6234D" w:rsidRDefault="007230D4" w:rsidP="007230D4">
      <w:pPr>
        <w:autoSpaceDE w:val="0"/>
        <w:adjustRightInd w:val="0"/>
        <w:ind w:firstLine="709"/>
        <w:jc w:val="both"/>
        <w:rPr>
          <w:szCs w:val="24"/>
        </w:rPr>
      </w:pPr>
    </w:p>
    <w:tbl>
      <w:tblPr>
        <w:tblW w:w="0" w:type="auto"/>
        <w:tblCellSpacing w:w="5" w:type="nil"/>
        <w:tblInd w:w="75" w:type="dxa"/>
        <w:tblLayout w:type="fixed"/>
        <w:tblCellMar>
          <w:left w:w="75" w:type="dxa"/>
          <w:right w:w="75" w:type="dxa"/>
        </w:tblCellMar>
        <w:tblLook w:val="0000"/>
      </w:tblPr>
      <w:tblGrid>
        <w:gridCol w:w="3240"/>
        <w:gridCol w:w="3600"/>
      </w:tblGrid>
      <w:tr w:rsidR="007230D4" w:rsidRPr="00E6234D" w:rsidTr="007230D4">
        <w:trPr>
          <w:tblCellSpacing w:w="5" w:type="nil"/>
        </w:trPr>
        <w:tc>
          <w:tcPr>
            <w:tcW w:w="3240" w:type="dxa"/>
            <w:tcBorders>
              <w:top w:val="single" w:sz="8" w:space="0" w:color="auto"/>
              <w:left w:val="single" w:sz="8" w:space="0" w:color="auto"/>
              <w:bottom w:val="single" w:sz="8" w:space="0" w:color="auto"/>
              <w:right w:val="single" w:sz="8" w:space="0" w:color="auto"/>
            </w:tcBorders>
          </w:tcPr>
          <w:p w:rsidR="007230D4" w:rsidRPr="00E6234D" w:rsidRDefault="007230D4" w:rsidP="007230D4">
            <w:pPr>
              <w:autoSpaceDE w:val="0"/>
              <w:adjustRightInd w:val="0"/>
              <w:jc w:val="both"/>
              <w:rPr>
                <w:szCs w:val="24"/>
              </w:rPr>
            </w:pPr>
            <w:r w:rsidRPr="00E6234D">
              <w:rPr>
                <w:szCs w:val="24"/>
              </w:rPr>
              <w:t>N и наименование маршрута</w:t>
            </w:r>
          </w:p>
        </w:tc>
        <w:tc>
          <w:tcPr>
            <w:tcW w:w="3600" w:type="dxa"/>
            <w:tcBorders>
              <w:top w:val="single" w:sz="8" w:space="0" w:color="auto"/>
              <w:left w:val="single" w:sz="8" w:space="0" w:color="auto"/>
              <w:bottom w:val="single" w:sz="8" w:space="0" w:color="auto"/>
              <w:right w:val="single" w:sz="8" w:space="0" w:color="auto"/>
            </w:tcBorders>
          </w:tcPr>
          <w:p w:rsidR="007230D4" w:rsidRPr="00E6234D" w:rsidRDefault="007230D4" w:rsidP="007230D4">
            <w:pPr>
              <w:autoSpaceDE w:val="0"/>
              <w:adjustRightInd w:val="0"/>
              <w:jc w:val="both"/>
              <w:rPr>
                <w:szCs w:val="24"/>
              </w:rPr>
            </w:pPr>
            <w:r w:rsidRPr="00E6234D">
              <w:rPr>
                <w:szCs w:val="24"/>
              </w:rPr>
              <w:t>Наименование пунктов стоянки</w:t>
            </w:r>
          </w:p>
        </w:tc>
      </w:tr>
      <w:tr w:rsidR="007230D4" w:rsidRPr="00E6234D" w:rsidTr="007230D4">
        <w:trPr>
          <w:tblCellSpacing w:w="5" w:type="nil"/>
        </w:trPr>
        <w:tc>
          <w:tcPr>
            <w:tcW w:w="3240" w:type="dxa"/>
            <w:tcBorders>
              <w:left w:val="single" w:sz="8" w:space="0" w:color="auto"/>
              <w:bottom w:val="single" w:sz="8" w:space="0" w:color="auto"/>
              <w:right w:val="single" w:sz="8" w:space="0" w:color="auto"/>
            </w:tcBorders>
          </w:tcPr>
          <w:p w:rsidR="007230D4" w:rsidRPr="00E6234D" w:rsidRDefault="007230D4" w:rsidP="007230D4">
            <w:pPr>
              <w:autoSpaceDE w:val="0"/>
              <w:adjustRightInd w:val="0"/>
              <w:ind w:firstLine="709"/>
              <w:jc w:val="both"/>
              <w:rPr>
                <w:szCs w:val="24"/>
              </w:rPr>
            </w:pPr>
          </w:p>
        </w:tc>
        <w:tc>
          <w:tcPr>
            <w:tcW w:w="3600" w:type="dxa"/>
            <w:tcBorders>
              <w:left w:val="single" w:sz="8" w:space="0" w:color="auto"/>
              <w:bottom w:val="single" w:sz="8" w:space="0" w:color="auto"/>
              <w:right w:val="single" w:sz="8" w:space="0" w:color="auto"/>
            </w:tcBorders>
          </w:tcPr>
          <w:p w:rsidR="007230D4" w:rsidRPr="00E6234D" w:rsidRDefault="007230D4" w:rsidP="007230D4">
            <w:pPr>
              <w:autoSpaceDE w:val="0"/>
              <w:adjustRightInd w:val="0"/>
              <w:ind w:firstLine="709"/>
              <w:jc w:val="both"/>
              <w:rPr>
                <w:szCs w:val="24"/>
              </w:rPr>
            </w:pPr>
          </w:p>
        </w:tc>
      </w:tr>
    </w:tbl>
    <w:p w:rsidR="007230D4" w:rsidRPr="00E6234D" w:rsidRDefault="007230D4" w:rsidP="007230D4">
      <w:pPr>
        <w:autoSpaceDE w:val="0"/>
        <w:adjustRightInd w:val="0"/>
        <w:ind w:firstLine="709"/>
        <w:jc w:val="both"/>
        <w:rPr>
          <w:szCs w:val="24"/>
        </w:rPr>
      </w:pP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4. Требования, предъявляемые  к водителям и транспортным средствам</w:t>
      </w:r>
    </w:p>
    <w:p w:rsidR="007230D4" w:rsidRPr="00E6234D" w:rsidRDefault="007230D4" w:rsidP="007230D4">
      <w:pPr>
        <w:pStyle w:val="ConsPlusNonformat"/>
        <w:ind w:firstLine="709"/>
        <w:jc w:val="both"/>
        <w:rPr>
          <w:rFonts w:ascii="Times New Roman" w:hAnsi="Times New Roman" w:cs="Times New Roman"/>
          <w:sz w:val="24"/>
          <w:szCs w:val="24"/>
        </w:rPr>
      </w:pPr>
    </w:p>
    <w:p w:rsidR="007230D4" w:rsidRPr="00E6234D" w:rsidRDefault="007230D4" w:rsidP="007230D4">
      <w:pPr>
        <w:pStyle w:val="ConsPlusNonformat"/>
        <w:ind w:firstLine="709"/>
        <w:jc w:val="both"/>
        <w:rPr>
          <w:rFonts w:ascii="Times New Roman" w:hAnsi="Times New Roman" w:cs="Times New Roman"/>
          <w:sz w:val="24"/>
          <w:szCs w:val="24"/>
        </w:rPr>
      </w:pPr>
      <w:bookmarkStart w:id="5" w:name="Par196"/>
      <w:bookmarkEnd w:id="5"/>
      <w:r w:rsidRPr="00E6234D">
        <w:rPr>
          <w:rFonts w:ascii="Times New Roman" w:hAnsi="Times New Roman" w:cs="Times New Roman"/>
          <w:sz w:val="24"/>
          <w:szCs w:val="24"/>
        </w:rPr>
        <w:t xml:space="preserve"> 4.1. Водители Перевозчика должны соблюдать общепринятые нормы поведения: быть вежливыми и доброжелательными к пассажирам и лицам, уполномоченным на </w:t>
      </w:r>
      <w:r w:rsidRPr="00E6234D">
        <w:rPr>
          <w:rFonts w:ascii="Times New Roman" w:hAnsi="Times New Roman" w:cs="Times New Roman"/>
          <w:sz w:val="24"/>
          <w:szCs w:val="24"/>
        </w:rPr>
        <w:lastRenderedPageBreak/>
        <w:t>осуществление контроля за работой транспорта и исполнением настоящего договора.</w:t>
      </w:r>
    </w:p>
    <w:p w:rsidR="007230D4" w:rsidRPr="00E6234D" w:rsidRDefault="007230D4" w:rsidP="007230D4">
      <w:pPr>
        <w:pStyle w:val="ConsPlusNonformat"/>
        <w:ind w:firstLine="709"/>
        <w:jc w:val="both"/>
        <w:rPr>
          <w:rFonts w:ascii="Times New Roman" w:hAnsi="Times New Roman" w:cs="Times New Roman"/>
          <w:sz w:val="24"/>
          <w:szCs w:val="24"/>
        </w:rPr>
      </w:pPr>
      <w:bookmarkStart w:id="6" w:name="Par200"/>
      <w:bookmarkEnd w:id="6"/>
      <w:r w:rsidRPr="00E6234D">
        <w:rPr>
          <w:rFonts w:ascii="Times New Roman" w:hAnsi="Times New Roman" w:cs="Times New Roman"/>
          <w:sz w:val="24"/>
          <w:szCs w:val="24"/>
        </w:rPr>
        <w:t xml:space="preserve"> 4.2. Водителю запрещается курение в салоне и кабине подвижного состава.</w:t>
      </w:r>
      <w:bookmarkStart w:id="7" w:name="Par201"/>
      <w:bookmarkEnd w:id="7"/>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4.3. Салон транспортного средства должен быть чистым, освещенным, в зимнее время обеспечен исправным и работающим отоплением. Не допускаются неисправности, которые могут нанести вред здоровью и имуществу пассажиров.</w:t>
      </w:r>
    </w:p>
    <w:p w:rsidR="007230D4" w:rsidRPr="00E6234D" w:rsidRDefault="007230D4" w:rsidP="007230D4">
      <w:pPr>
        <w:pStyle w:val="ConsPlusNonformat"/>
        <w:ind w:firstLine="709"/>
        <w:jc w:val="both"/>
        <w:rPr>
          <w:rFonts w:ascii="Times New Roman" w:hAnsi="Times New Roman" w:cs="Times New Roman"/>
          <w:sz w:val="24"/>
          <w:szCs w:val="24"/>
        </w:rPr>
      </w:pP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5. Порядок разрешения споров и разногласий</w:t>
      </w:r>
    </w:p>
    <w:p w:rsidR="007230D4" w:rsidRPr="00E6234D" w:rsidRDefault="007230D4" w:rsidP="007230D4">
      <w:pPr>
        <w:pStyle w:val="ConsPlusNonformat"/>
        <w:ind w:firstLine="709"/>
        <w:jc w:val="both"/>
        <w:rPr>
          <w:rFonts w:ascii="Times New Roman" w:hAnsi="Times New Roman" w:cs="Times New Roman"/>
          <w:sz w:val="24"/>
          <w:szCs w:val="24"/>
        </w:rPr>
      </w:pP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5.1. Все споры и разногласия, возникающие у сторон в процессе исполнения ими условий настоящего договора, стороны стремятся решить путем проведения переговоров и достижения компромисса.</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5.2. В случае если возникшие споры и разногласия невозможно разрешить путем переговоров, стороны защищают свои права и интересы в соответствии с действующим законодательством.</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5.3. Возникновение спора или разногласий между сторонами не может служить основанием для отказа от исполнения предусмотренных настоящим договором обязательств.</w:t>
      </w:r>
    </w:p>
    <w:p w:rsidR="007230D4" w:rsidRPr="00E6234D" w:rsidRDefault="007230D4" w:rsidP="007230D4">
      <w:pPr>
        <w:pStyle w:val="ConsPlusNonformat"/>
        <w:ind w:firstLine="709"/>
        <w:jc w:val="both"/>
        <w:rPr>
          <w:rFonts w:ascii="Times New Roman" w:hAnsi="Times New Roman" w:cs="Times New Roman"/>
          <w:sz w:val="24"/>
          <w:szCs w:val="24"/>
        </w:rPr>
      </w:pP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6. Срок действия договора,  порядок его изменения и расторжения</w:t>
      </w:r>
    </w:p>
    <w:p w:rsidR="007230D4" w:rsidRPr="00E6234D" w:rsidRDefault="007230D4" w:rsidP="007230D4">
      <w:pPr>
        <w:pStyle w:val="ConsPlusNonformat"/>
        <w:ind w:firstLine="709"/>
        <w:jc w:val="both"/>
        <w:rPr>
          <w:rFonts w:ascii="Times New Roman" w:hAnsi="Times New Roman" w:cs="Times New Roman"/>
          <w:sz w:val="24"/>
          <w:szCs w:val="24"/>
        </w:rPr>
      </w:pP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6.1. Настоящий договор вступает в силу с 01 января 201</w:t>
      </w:r>
      <w:r w:rsidR="008005A8">
        <w:rPr>
          <w:rFonts w:ascii="Times New Roman" w:hAnsi="Times New Roman" w:cs="Times New Roman"/>
          <w:sz w:val="24"/>
          <w:szCs w:val="24"/>
        </w:rPr>
        <w:t>6</w:t>
      </w:r>
      <w:r w:rsidRPr="00E6234D">
        <w:rPr>
          <w:rFonts w:ascii="Times New Roman" w:hAnsi="Times New Roman" w:cs="Times New Roman"/>
          <w:sz w:val="24"/>
          <w:szCs w:val="24"/>
        </w:rPr>
        <w:t xml:space="preserve"> года и действует до 31 декабря 20</w:t>
      </w:r>
      <w:r w:rsidR="00ED5BFE">
        <w:rPr>
          <w:rFonts w:ascii="Times New Roman" w:hAnsi="Times New Roman" w:cs="Times New Roman"/>
          <w:sz w:val="24"/>
          <w:szCs w:val="24"/>
        </w:rPr>
        <w:t>19</w:t>
      </w:r>
      <w:r w:rsidRPr="00E6234D">
        <w:rPr>
          <w:rFonts w:ascii="Times New Roman" w:hAnsi="Times New Roman" w:cs="Times New Roman"/>
          <w:sz w:val="24"/>
          <w:szCs w:val="24"/>
        </w:rPr>
        <w:t xml:space="preserve"> года.</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6.2. Действие настоящего договора может быть досрочно прекращено Организатором в одностороннем порядке в случаях:</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а) выполнения транспортной работы с регулярностью менее 90 % по итогам месяца по вине Перевозчика;</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б) неосуществления перевозок по обслуживаемому маршруту в течение семи календарных дней подряд;</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в) получения информации об аннулировании либо истечении срока действия лицензии Перевозчика;</w:t>
      </w:r>
    </w:p>
    <w:p w:rsidR="007230D4"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г) обнаружения Организатором в период действия настоящего договора недостоверных данных, предоставленных Перевозчиком при проведении Конкурса, по результатам которого заключен настоящий договор;</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д) невыполнения требований </w:t>
      </w:r>
      <w:hyperlink w:anchor="Par90" w:history="1">
        <w:r w:rsidRPr="00E6234D">
          <w:rPr>
            <w:rFonts w:ascii="Times New Roman" w:hAnsi="Times New Roman" w:cs="Times New Roman"/>
            <w:sz w:val="24"/>
            <w:szCs w:val="24"/>
          </w:rPr>
          <w:t>п. 2.3.6</w:t>
        </w:r>
      </w:hyperlink>
      <w:r w:rsidRPr="00E6234D">
        <w:rPr>
          <w:rFonts w:ascii="Times New Roman" w:hAnsi="Times New Roman" w:cs="Times New Roman"/>
          <w:sz w:val="24"/>
          <w:szCs w:val="24"/>
        </w:rPr>
        <w:t xml:space="preserve">, </w:t>
      </w:r>
      <w:hyperlink w:anchor="Par116" w:history="1">
        <w:r w:rsidRPr="00E6234D">
          <w:rPr>
            <w:rFonts w:ascii="Times New Roman" w:hAnsi="Times New Roman" w:cs="Times New Roman"/>
            <w:sz w:val="24"/>
            <w:szCs w:val="24"/>
          </w:rPr>
          <w:t>2.3.13</w:t>
        </w:r>
      </w:hyperlink>
      <w:r w:rsidRPr="00E6234D">
        <w:rPr>
          <w:rFonts w:ascii="Times New Roman" w:hAnsi="Times New Roman" w:cs="Times New Roman"/>
          <w:sz w:val="24"/>
          <w:szCs w:val="24"/>
        </w:rPr>
        <w:t xml:space="preserve">, </w:t>
      </w:r>
      <w:hyperlink w:anchor="Par150" w:history="1">
        <w:r w:rsidRPr="00E6234D">
          <w:rPr>
            <w:rFonts w:ascii="Times New Roman" w:hAnsi="Times New Roman" w:cs="Times New Roman"/>
            <w:sz w:val="24"/>
            <w:szCs w:val="24"/>
          </w:rPr>
          <w:t>2.3.19</w:t>
        </w:r>
      </w:hyperlink>
      <w:r w:rsidRPr="00E6234D">
        <w:rPr>
          <w:rFonts w:ascii="Times New Roman" w:hAnsi="Times New Roman" w:cs="Times New Roman"/>
          <w:sz w:val="24"/>
          <w:szCs w:val="24"/>
        </w:rPr>
        <w:t xml:space="preserve"> настоящего договора;</w:t>
      </w:r>
    </w:p>
    <w:p w:rsidR="007230D4" w:rsidRPr="00E6234D" w:rsidRDefault="007230D4" w:rsidP="007230D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E6234D">
        <w:rPr>
          <w:rFonts w:ascii="Times New Roman" w:hAnsi="Times New Roman" w:cs="Times New Roman"/>
          <w:sz w:val="24"/>
          <w:szCs w:val="24"/>
        </w:rPr>
        <w:t xml:space="preserve"> е) неоднократного (два раза и более в течение календарного года) невыполнения требований </w:t>
      </w:r>
      <w:hyperlink w:anchor="Par109" w:history="1">
        <w:r w:rsidRPr="00E6234D">
          <w:rPr>
            <w:rFonts w:ascii="Times New Roman" w:hAnsi="Times New Roman" w:cs="Times New Roman"/>
            <w:sz w:val="24"/>
            <w:szCs w:val="24"/>
          </w:rPr>
          <w:t>п. 2.3.12</w:t>
        </w:r>
      </w:hyperlink>
      <w:r w:rsidRPr="00E6234D">
        <w:rPr>
          <w:rFonts w:ascii="Times New Roman" w:hAnsi="Times New Roman" w:cs="Times New Roman"/>
          <w:sz w:val="24"/>
          <w:szCs w:val="24"/>
        </w:rPr>
        <w:t xml:space="preserve">, </w:t>
      </w:r>
      <w:hyperlink w:anchor="Par184" w:history="1">
        <w:r w:rsidRPr="00E6234D">
          <w:rPr>
            <w:rFonts w:ascii="Times New Roman" w:hAnsi="Times New Roman" w:cs="Times New Roman"/>
            <w:sz w:val="24"/>
            <w:szCs w:val="24"/>
          </w:rPr>
          <w:t>3.6</w:t>
        </w:r>
      </w:hyperlink>
      <w:r w:rsidRPr="00E6234D">
        <w:rPr>
          <w:rFonts w:ascii="Times New Roman" w:hAnsi="Times New Roman" w:cs="Times New Roman"/>
          <w:sz w:val="24"/>
          <w:szCs w:val="24"/>
        </w:rPr>
        <w:t xml:space="preserve">, </w:t>
      </w:r>
      <w:hyperlink w:anchor="Par196" w:history="1">
        <w:r w:rsidRPr="00E6234D">
          <w:rPr>
            <w:rFonts w:ascii="Times New Roman" w:hAnsi="Times New Roman" w:cs="Times New Roman"/>
            <w:sz w:val="24"/>
            <w:szCs w:val="24"/>
          </w:rPr>
          <w:t>4.1</w:t>
        </w:r>
      </w:hyperlink>
      <w:r w:rsidRPr="00E6234D">
        <w:rPr>
          <w:rFonts w:ascii="Times New Roman" w:hAnsi="Times New Roman" w:cs="Times New Roman"/>
          <w:sz w:val="24"/>
          <w:szCs w:val="24"/>
        </w:rPr>
        <w:t xml:space="preserve">, </w:t>
      </w:r>
      <w:hyperlink w:anchor="Par200" w:history="1">
        <w:r w:rsidRPr="00E6234D">
          <w:rPr>
            <w:rFonts w:ascii="Times New Roman" w:hAnsi="Times New Roman" w:cs="Times New Roman"/>
            <w:sz w:val="24"/>
            <w:szCs w:val="24"/>
          </w:rPr>
          <w:t>4.2</w:t>
        </w:r>
      </w:hyperlink>
      <w:r w:rsidRPr="00E6234D">
        <w:rPr>
          <w:rFonts w:ascii="Times New Roman" w:hAnsi="Times New Roman" w:cs="Times New Roman"/>
          <w:sz w:val="24"/>
          <w:szCs w:val="24"/>
        </w:rPr>
        <w:t xml:space="preserve">, </w:t>
      </w:r>
      <w:hyperlink w:anchor="Par201" w:history="1">
        <w:r w:rsidRPr="00E6234D">
          <w:rPr>
            <w:rFonts w:ascii="Times New Roman" w:hAnsi="Times New Roman" w:cs="Times New Roman"/>
            <w:sz w:val="24"/>
            <w:szCs w:val="24"/>
          </w:rPr>
          <w:t>4.3</w:t>
        </w:r>
      </w:hyperlink>
      <w:r w:rsidRPr="00E6234D">
        <w:rPr>
          <w:rFonts w:ascii="Times New Roman" w:hAnsi="Times New Roman" w:cs="Times New Roman"/>
          <w:sz w:val="24"/>
          <w:szCs w:val="24"/>
        </w:rPr>
        <w:t xml:space="preserve"> настоящего договора;</w:t>
      </w:r>
    </w:p>
    <w:p w:rsidR="007230D4" w:rsidRPr="00862107" w:rsidRDefault="007230D4" w:rsidP="00862107">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ж) наличия неоднократных (два раза и более) нарушений </w:t>
      </w:r>
      <w:hyperlink r:id="rId20" w:history="1">
        <w:r w:rsidRPr="00E6234D">
          <w:rPr>
            <w:rFonts w:ascii="Times New Roman" w:hAnsi="Times New Roman" w:cs="Times New Roman"/>
            <w:sz w:val="24"/>
            <w:szCs w:val="24"/>
          </w:rPr>
          <w:t>Правил</w:t>
        </w:r>
      </w:hyperlink>
      <w:r w:rsidRPr="00E6234D">
        <w:rPr>
          <w:rFonts w:ascii="Times New Roman" w:hAnsi="Times New Roman" w:cs="Times New Roman"/>
          <w:sz w:val="24"/>
          <w:szCs w:val="24"/>
        </w:rPr>
        <w:t xml:space="preserve"> дорожного </w:t>
      </w:r>
      <w:r w:rsidRPr="00862107">
        <w:rPr>
          <w:rFonts w:ascii="Times New Roman" w:hAnsi="Times New Roman" w:cs="Times New Roman"/>
          <w:sz w:val="24"/>
          <w:szCs w:val="24"/>
        </w:rPr>
        <w:t>движения и других нарушений действующего законодательства в сфере организации и обеспечения безопасности пассажирских перевозок, а также транспортной безопасности на одну единицу подвижного состава в год, повлекших за собой привлечение Перевозчика или его водителей к административной ответственности;</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з) неоднократного завышения Перевозчиком установленных Правительством Мурманской области тарифов на перевозку пассажиров и багажа автомобильным транспортом, выявленного Организатором перевозок или контролирующими органами;</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и) выявления факта привлечения Перевозчиком третьих лиц к осуществлению регулярных перевозок на маршруте или передачи третьим лицам права на осуществление регулярных перевозок пассажиров на маршруте;</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к) выявления факта несоответствия количества и типа транспортных средств, работающих на маршруте, количеству, указанному в приложении к настоящему договору.</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О расторжении договора по указанным в настоящем пункте основаниям Организатор направляет Перевозчику письменное уведомление за 30 дней до его расторжения.</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lastRenderedPageBreak/>
        <w:t xml:space="preserve"> 6.3. Перевозчик вправе отказаться от исполнения настоящего договора в течение срока его действия, письменно предупредив об этом Организатора перевозок не позднее чем за 30 дней до момента предполагаемого прекращения деятельности по осуществлению регулярных пассажирских перевозок по маршруту, указанному в настоящем договоре.</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6.4. Все изменения и дополнения к настоящему договору по взаимному соглашению сторон оформляются сторонами в виде дополнительных соглашений к договору.</w:t>
      </w:r>
    </w:p>
    <w:p w:rsidR="007230D4" w:rsidRPr="00E6234D" w:rsidRDefault="007230D4" w:rsidP="007230D4">
      <w:pPr>
        <w:pStyle w:val="ConsPlusNonformat"/>
        <w:ind w:firstLine="709"/>
        <w:jc w:val="both"/>
        <w:rPr>
          <w:rFonts w:ascii="Times New Roman" w:hAnsi="Times New Roman" w:cs="Times New Roman"/>
          <w:sz w:val="24"/>
          <w:szCs w:val="24"/>
        </w:rPr>
      </w:pP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7. Ответственность сторон</w:t>
      </w:r>
    </w:p>
    <w:p w:rsidR="007230D4" w:rsidRPr="00E6234D" w:rsidRDefault="007230D4" w:rsidP="007230D4">
      <w:pPr>
        <w:pStyle w:val="ConsPlusNonformat"/>
        <w:ind w:firstLine="709"/>
        <w:jc w:val="both"/>
        <w:rPr>
          <w:rFonts w:ascii="Times New Roman" w:hAnsi="Times New Roman" w:cs="Times New Roman"/>
          <w:sz w:val="24"/>
          <w:szCs w:val="24"/>
        </w:rPr>
      </w:pP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7.1. За неисполнение обязательств, предусмотренных в договоре, стороны несут ответственность в порядке и на условиях, установленных настоящим договором и действующим законодательством.</w:t>
      </w:r>
    </w:p>
    <w:p w:rsidR="007230D4" w:rsidRPr="00E6234D" w:rsidRDefault="007230D4" w:rsidP="007230D4">
      <w:pPr>
        <w:pStyle w:val="Standard"/>
        <w:ind w:firstLine="709"/>
        <w:jc w:val="both"/>
      </w:pPr>
      <w:r w:rsidRPr="00E6234D">
        <w:t>7.2. При нарушении расписания движения пассажирского транспорта на маршрутах более чем на 5 минут, Организатор перевозок вправе начислить Перевозчику неустойку в размере 500 рублей</w:t>
      </w:r>
      <w:r w:rsidRPr="00E6234D">
        <w:rPr>
          <w:color w:val="FF0000"/>
        </w:rPr>
        <w:t xml:space="preserve"> </w:t>
      </w:r>
      <w:r w:rsidRPr="00E6234D">
        <w:t>за одно нарушение.</w:t>
      </w:r>
    </w:p>
    <w:p w:rsidR="007230D4" w:rsidRPr="00E6234D" w:rsidRDefault="007230D4" w:rsidP="007230D4">
      <w:pPr>
        <w:pStyle w:val="Standard"/>
        <w:ind w:firstLine="709"/>
        <w:jc w:val="both"/>
      </w:pPr>
      <w:r w:rsidRPr="00E6234D">
        <w:t>7.3. При срыве рейса, либо выход транспортного средства на маршрут ранее установленного расписанием времени, Организатор перевозок вправе начислить Перевозчику неустойку в размере 500 рублей</w:t>
      </w:r>
      <w:r w:rsidRPr="00E6234D">
        <w:rPr>
          <w:color w:val="FF0000"/>
        </w:rPr>
        <w:t xml:space="preserve"> </w:t>
      </w:r>
      <w:r w:rsidRPr="00E6234D">
        <w:t>за одно нарушение. При этом рейс признается сорванным, если задержка его отправления просрочена более чем на 10 минут.</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7.4. При нарушении требований к санитарному состоянию, оформлению и оборудованию транспортных средств Организатор перевозок вправе начислить Перевозчику неустойку в размере 300 рублей</w:t>
      </w:r>
      <w:r w:rsidRPr="00E6234D">
        <w:rPr>
          <w:rFonts w:ascii="Times New Roman" w:hAnsi="Times New Roman" w:cs="Times New Roman"/>
          <w:color w:val="FF0000"/>
          <w:sz w:val="24"/>
          <w:szCs w:val="24"/>
        </w:rPr>
        <w:t xml:space="preserve"> </w:t>
      </w:r>
      <w:r w:rsidRPr="00E6234D">
        <w:rPr>
          <w:rFonts w:ascii="Times New Roman" w:hAnsi="Times New Roman" w:cs="Times New Roman"/>
          <w:sz w:val="24"/>
          <w:szCs w:val="24"/>
        </w:rPr>
        <w:t>за выявленный факт.</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7.5. Стороны освобождаются частично или полностью от обязательств по настоящему Договору, если их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предотвратить.</w:t>
      </w:r>
    </w:p>
    <w:p w:rsidR="007230D4"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Если эти обстоятельства будут длиться более одного месяца, то каждая из сторон вправе расторгнуть настоящий договор частично или полностью. В этом случае ни одна из </w:t>
      </w:r>
    </w:p>
    <w:p w:rsidR="007230D4" w:rsidRPr="00E6234D" w:rsidRDefault="007230D4" w:rsidP="007230D4">
      <w:pPr>
        <w:autoSpaceDE w:val="0"/>
        <w:adjustRightInd w:val="0"/>
        <w:jc w:val="both"/>
        <w:rPr>
          <w:szCs w:val="24"/>
        </w:rPr>
      </w:pPr>
      <w:r w:rsidRPr="00E6234D">
        <w:rPr>
          <w:szCs w:val="24"/>
        </w:rPr>
        <w:t>сторон не будет иметь права потребовать от другой стороны возмещения причиненных этими событиями убытков.</w:t>
      </w:r>
    </w:p>
    <w:p w:rsidR="007230D4" w:rsidRPr="00862107" w:rsidRDefault="007230D4" w:rsidP="00862107">
      <w:pPr>
        <w:pStyle w:val="ConsPlusNonformat"/>
        <w:ind w:firstLine="709"/>
        <w:jc w:val="both"/>
        <w:rPr>
          <w:rFonts w:ascii="Times New Roman" w:hAnsi="Times New Roman" w:cs="Times New Roman"/>
          <w:sz w:val="24"/>
          <w:szCs w:val="24"/>
        </w:rPr>
      </w:pPr>
      <w:r w:rsidRPr="00862107">
        <w:rPr>
          <w:rFonts w:ascii="Times New Roman" w:hAnsi="Times New Roman" w:cs="Times New Roman"/>
          <w:sz w:val="24"/>
          <w:szCs w:val="24"/>
        </w:rPr>
        <w:t xml:space="preserve"> Сторона, ссылающаяся на обстоятельства непреодолимой силы, обязана в 3-дневный срок в письменной форме уведомить другую сторону о наступлении подобных обстоятельств с приложением документального подтверждения.</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w:t>
      </w:r>
      <w:proofErr w:type="spellStart"/>
      <w:r w:rsidRPr="00E6234D">
        <w:rPr>
          <w:rFonts w:ascii="Times New Roman" w:hAnsi="Times New Roman" w:cs="Times New Roman"/>
          <w:sz w:val="24"/>
          <w:szCs w:val="24"/>
        </w:rPr>
        <w:t>Неуведомление</w:t>
      </w:r>
      <w:proofErr w:type="spellEnd"/>
      <w:r w:rsidRPr="00E6234D">
        <w:rPr>
          <w:rFonts w:ascii="Times New Roman" w:hAnsi="Times New Roman" w:cs="Times New Roman"/>
          <w:sz w:val="24"/>
          <w:szCs w:val="24"/>
        </w:rPr>
        <w:t xml:space="preserve"> или несвоевременное уведомление об обстоятельствах непреодолимой силы лишает соответствующую сторону права ссылаться на них как на основание, освобождающее от ответственности за неисполнение своих обязательств по настоящему договору.</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7.6. Иные вопросы ответственности сторон, не урегулированные настоящим договором, решаются в соответствии с действующим законодательством Российской Федерации.</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7.7. Приложение:</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1. Разрешение на право работы по маршруту (маршрутная карта).</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2. График движения.</w:t>
      </w:r>
    </w:p>
    <w:p w:rsidR="007230D4" w:rsidRPr="00E6234D" w:rsidRDefault="007230D4" w:rsidP="007230D4">
      <w:pPr>
        <w:pStyle w:val="ConsPlusNonformat"/>
        <w:ind w:firstLine="709"/>
        <w:jc w:val="both"/>
        <w:rPr>
          <w:rFonts w:ascii="Times New Roman" w:hAnsi="Times New Roman" w:cs="Times New Roman"/>
          <w:sz w:val="24"/>
          <w:szCs w:val="24"/>
        </w:rPr>
      </w:pPr>
    </w:p>
    <w:p w:rsidR="00F548A1" w:rsidRDefault="00F548A1" w:rsidP="007230D4">
      <w:pPr>
        <w:pStyle w:val="ConsPlusNonformat"/>
        <w:ind w:firstLine="709"/>
        <w:jc w:val="both"/>
        <w:rPr>
          <w:rFonts w:ascii="Times New Roman" w:hAnsi="Times New Roman" w:cs="Times New Roman"/>
          <w:sz w:val="24"/>
          <w:szCs w:val="24"/>
        </w:rPr>
      </w:pPr>
    </w:p>
    <w:p w:rsidR="00F548A1" w:rsidRDefault="00F548A1" w:rsidP="007230D4">
      <w:pPr>
        <w:pStyle w:val="ConsPlusNonformat"/>
        <w:ind w:firstLine="709"/>
        <w:jc w:val="both"/>
        <w:rPr>
          <w:rFonts w:ascii="Times New Roman" w:hAnsi="Times New Roman" w:cs="Times New Roman"/>
          <w:sz w:val="24"/>
          <w:szCs w:val="24"/>
        </w:rPr>
      </w:pPr>
    </w:p>
    <w:p w:rsidR="00F548A1" w:rsidRDefault="00F548A1" w:rsidP="007230D4">
      <w:pPr>
        <w:pStyle w:val="ConsPlusNonformat"/>
        <w:ind w:firstLine="709"/>
        <w:jc w:val="both"/>
        <w:rPr>
          <w:rFonts w:ascii="Times New Roman" w:hAnsi="Times New Roman" w:cs="Times New Roman"/>
          <w:sz w:val="24"/>
          <w:szCs w:val="24"/>
        </w:rPr>
      </w:pPr>
    </w:p>
    <w:p w:rsidR="00F548A1" w:rsidRDefault="00F548A1" w:rsidP="007230D4">
      <w:pPr>
        <w:pStyle w:val="ConsPlusNonformat"/>
        <w:ind w:firstLine="709"/>
        <w:jc w:val="both"/>
        <w:rPr>
          <w:rFonts w:ascii="Times New Roman" w:hAnsi="Times New Roman" w:cs="Times New Roman"/>
          <w:sz w:val="24"/>
          <w:szCs w:val="24"/>
        </w:rPr>
      </w:pPr>
    </w:p>
    <w:p w:rsidR="00F548A1" w:rsidRDefault="00F548A1" w:rsidP="007230D4">
      <w:pPr>
        <w:pStyle w:val="ConsPlusNonformat"/>
        <w:ind w:firstLine="709"/>
        <w:jc w:val="both"/>
        <w:rPr>
          <w:rFonts w:ascii="Times New Roman" w:hAnsi="Times New Roman" w:cs="Times New Roman"/>
          <w:sz w:val="24"/>
          <w:szCs w:val="24"/>
        </w:rPr>
      </w:pPr>
    </w:p>
    <w:p w:rsidR="00F548A1" w:rsidRDefault="00F548A1" w:rsidP="007230D4">
      <w:pPr>
        <w:pStyle w:val="ConsPlusNonformat"/>
        <w:ind w:firstLine="709"/>
        <w:jc w:val="both"/>
        <w:rPr>
          <w:rFonts w:ascii="Times New Roman" w:hAnsi="Times New Roman" w:cs="Times New Roman"/>
          <w:sz w:val="24"/>
          <w:szCs w:val="24"/>
        </w:rPr>
      </w:pPr>
    </w:p>
    <w:p w:rsidR="00F548A1" w:rsidRDefault="00F548A1" w:rsidP="007230D4">
      <w:pPr>
        <w:pStyle w:val="ConsPlusNonformat"/>
        <w:ind w:firstLine="709"/>
        <w:jc w:val="both"/>
        <w:rPr>
          <w:rFonts w:ascii="Times New Roman" w:hAnsi="Times New Roman" w:cs="Times New Roman"/>
          <w:sz w:val="24"/>
          <w:szCs w:val="24"/>
        </w:rPr>
      </w:pPr>
    </w:p>
    <w:p w:rsidR="00F548A1" w:rsidRDefault="00F548A1" w:rsidP="007230D4">
      <w:pPr>
        <w:pStyle w:val="ConsPlusNonformat"/>
        <w:ind w:firstLine="709"/>
        <w:jc w:val="both"/>
        <w:rPr>
          <w:rFonts w:ascii="Times New Roman" w:hAnsi="Times New Roman" w:cs="Times New Roman"/>
          <w:sz w:val="24"/>
          <w:szCs w:val="24"/>
        </w:rPr>
      </w:pPr>
    </w:p>
    <w:p w:rsidR="00862107" w:rsidRDefault="007230D4" w:rsidP="00F548A1">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8. Юридические адреса и реквизиты сторон</w:t>
      </w:r>
    </w:p>
    <w:p w:rsidR="00862107" w:rsidRPr="00E6234D" w:rsidRDefault="00862107" w:rsidP="007230D4">
      <w:pPr>
        <w:pStyle w:val="ConsPlusNonformat"/>
        <w:ind w:firstLine="709"/>
        <w:jc w:val="both"/>
        <w:rPr>
          <w:rFonts w:ascii="Times New Roman" w:hAnsi="Times New Roman" w:cs="Times New Roman"/>
          <w:sz w:val="24"/>
          <w:szCs w:val="24"/>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359"/>
      </w:tblGrid>
      <w:tr w:rsidR="007230D4" w:rsidRPr="00E6234D" w:rsidTr="007230D4">
        <w:trPr>
          <w:trHeight w:val="237"/>
        </w:trPr>
        <w:tc>
          <w:tcPr>
            <w:tcW w:w="4928" w:type="dxa"/>
            <w:tcBorders>
              <w:top w:val="single" w:sz="4" w:space="0" w:color="auto"/>
              <w:left w:val="single" w:sz="4" w:space="0" w:color="auto"/>
              <w:bottom w:val="single" w:sz="4" w:space="0" w:color="auto"/>
              <w:right w:val="single" w:sz="4" w:space="0" w:color="auto"/>
            </w:tcBorders>
            <w:hideMark/>
          </w:tcPr>
          <w:p w:rsidR="007230D4" w:rsidRPr="00E6234D" w:rsidRDefault="007230D4" w:rsidP="007230D4">
            <w:pPr>
              <w:widowControl w:val="0"/>
              <w:suppressAutoHyphens w:val="0"/>
              <w:autoSpaceDN/>
              <w:jc w:val="both"/>
              <w:textAlignment w:val="auto"/>
              <w:rPr>
                <w:rFonts w:eastAsia="Times New Roman"/>
                <w:kern w:val="0"/>
                <w:szCs w:val="24"/>
                <w:lang w:eastAsia="en-US"/>
              </w:rPr>
            </w:pPr>
            <w:r w:rsidRPr="00E6234D">
              <w:rPr>
                <w:rFonts w:eastAsia="Times New Roman"/>
                <w:kern w:val="0"/>
                <w:szCs w:val="24"/>
                <w:lang w:eastAsia="en-US"/>
              </w:rPr>
              <w:t xml:space="preserve">Организатор перевозок: </w:t>
            </w:r>
            <w:r w:rsidRPr="00E6234D">
              <w:rPr>
                <w:rFonts w:eastAsia="Times New Roman"/>
                <w:kern w:val="0"/>
                <w:szCs w:val="24"/>
                <w:lang w:eastAsia="en-US"/>
              </w:rPr>
              <w:tab/>
            </w:r>
            <w:r w:rsidRPr="00E6234D">
              <w:rPr>
                <w:rFonts w:eastAsia="Times New Roman"/>
                <w:kern w:val="0"/>
                <w:szCs w:val="24"/>
                <w:lang w:eastAsia="en-US"/>
              </w:rPr>
              <w:tab/>
            </w:r>
            <w:r w:rsidRPr="00E6234D">
              <w:rPr>
                <w:rFonts w:eastAsia="Times New Roman"/>
                <w:kern w:val="0"/>
                <w:szCs w:val="24"/>
                <w:lang w:eastAsia="en-US"/>
              </w:rPr>
              <w:tab/>
            </w:r>
          </w:p>
        </w:tc>
        <w:tc>
          <w:tcPr>
            <w:tcW w:w="4359" w:type="dxa"/>
            <w:tcBorders>
              <w:top w:val="single" w:sz="4" w:space="0" w:color="auto"/>
              <w:left w:val="single" w:sz="4" w:space="0" w:color="auto"/>
              <w:bottom w:val="single" w:sz="4" w:space="0" w:color="auto"/>
              <w:right w:val="single" w:sz="4" w:space="0" w:color="auto"/>
            </w:tcBorders>
            <w:hideMark/>
          </w:tcPr>
          <w:p w:rsidR="007230D4" w:rsidRPr="00E6234D" w:rsidRDefault="007230D4" w:rsidP="007230D4">
            <w:pPr>
              <w:widowControl w:val="0"/>
              <w:suppressAutoHyphens w:val="0"/>
              <w:autoSpaceDN/>
              <w:jc w:val="both"/>
              <w:textAlignment w:val="auto"/>
              <w:rPr>
                <w:rFonts w:eastAsia="Times New Roman"/>
                <w:bCs/>
                <w:kern w:val="0"/>
                <w:szCs w:val="24"/>
                <w:lang w:eastAsia="en-US"/>
              </w:rPr>
            </w:pPr>
            <w:r w:rsidRPr="00E6234D">
              <w:rPr>
                <w:rFonts w:eastAsia="Times New Roman"/>
                <w:kern w:val="0"/>
                <w:szCs w:val="24"/>
                <w:lang w:eastAsia="en-US"/>
              </w:rPr>
              <w:t>Перевозчик:</w:t>
            </w:r>
          </w:p>
        </w:tc>
      </w:tr>
      <w:tr w:rsidR="007230D4" w:rsidRPr="00E6234D" w:rsidTr="007230D4">
        <w:trPr>
          <w:trHeight w:val="1937"/>
        </w:trPr>
        <w:tc>
          <w:tcPr>
            <w:tcW w:w="4928" w:type="dxa"/>
            <w:tcBorders>
              <w:top w:val="single" w:sz="4" w:space="0" w:color="auto"/>
              <w:left w:val="single" w:sz="4" w:space="0" w:color="auto"/>
              <w:bottom w:val="single" w:sz="4" w:space="0" w:color="auto"/>
              <w:right w:val="single" w:sz="4" w:space="0" w:color="auto"/>
            </w:tcBorders>
            <w:hideMark/>
          </w:tcPr>
          <w:p w:rsidR="007230D4" w:rsidRPr="00E6234D" w:rsidRDefault="007230D4" w:rsidP="007230D4">
            <w:pPr>
              <w:shd w:val="clear" w:color="auto" w:fill="FFFFFF"/>
              <w:jc w:val="both"/>
              <w:rPr>
                <w:szCs w:val="24"/>
                <w:lang w:eastAsia="en-US"/>
              </w:rPr>
            </w:pPr>
            <w:r w:rsidRPr="00E6234D">
              <w:rPr>
                <w:szCs w:val="24"/>
                <w:lang w:eastAsia="en-US"/>
              </w:rPr>
              <w:t xml:space="preserve">Муниципальное казённое учреждение                                               </w:t>
            </w:r>
          </w:p>
          <w:p w:rsidR="007230D4" w:rsidRPr="00E6234D" w:rsidRDefault="007230D4" w:rsidP="007230D4">
            <w:pPr>
              <w:jc w:val="both"/>
              <w:rPr>
                <w:szCs w:val="24"/>
                <w:lang w:eastAsia="en-US"/>
              </w:rPr>
            </w:pPr>
            <w:r w:rsidRPr="00E6234D">
              <w:rPr>
                <w:szCs w:val="24"/>
                <w:lang w:eastAsia="en-US"/>
              </w:rPr>
              <w:t xml:space="preserve">«Управление Кировским                                                    </w:t>
            </w:r>
          </w:p>
          <w:p w:rsidR="007230D4" w:rsidRPr="00E6234D" w:rsidRDefault="007230D4" w:rsidP="007230D4">
            <w:pPr>
              <w:jc w:val="both"/>
              <w:rPr>
                <w:szCs w:val="24"/>
                <w:u w:val="single"/>
                <w:lang w:eastAsia="en-US"/>
              </w:rPr>
            </w:pPr>
            <w:r w:rsidRPr="00E6234D">
              <w:rPr>
                <w:szCs w:val="24"/>
                <w:lang w:eastAsia="en-US"/>
              </w:rPr>
              <w:t xml:space="preserve"> городским хозяйством», действующее от имени муниципального образования город Кировск с подведомственной территорией                                                        </w:t>
            </w:r>
          </w:p>
          <w:p w:rsidR="007230D4" w:rsidRPr="00E6234D" w:rsidRDefault="007230D4" w:rsidP="007230D4">
            <w:pPr>
              <w:jc w:val="both"/>
              <w:rPr>
                <w:szCs w:val="24"/>
                <w:lang w:eastAsia="en-US"/>
              </w:rPr>
            </w:pPr>
            <w:r w:rsidRPr="00E6234D">
              <w:rPr>
                <w:szCs w:val="24"/>
                <w:u w:val="single"/>
                <w:lang w:eastAsia="en-US"/>
              </w:rPr>
              <w:t>Юридический адрес</w:t>
            </w:r>
            <w:r>
              <w:rPr>
                <w:szCs w:val="24"/>
                <w:u w:val="single"/>
                <w:lang w:eastAsia="en-US"/>
              </w:rPr>
              <w:t>:</w:t>
            </w:r>
            <w:r w:rsidRPr="00E6234D">
              <w:rPr>
                <w:szCs w:val="24"/>
                <w:lang w:eastAsia="en-US"/>
              </w:rPr>
              <w:t xml:space="preserve">                                                              </w:t>
            </w:r>
          </w:p>
          <w:p w:rsidR="007230D4" w:rsidRPr="00E6234D" w:rsidRDefault="007230D4" w:rsidP="007230D4">
            <w:pPr>
              <w:jc w:val="both"/>
              <w:rPr>
                <w:szCs w:val="24"/>
                <w:lang w:eastAsia="en-US"/>
              </w:rPr>
            </w:pPr>
            <w:r w:rsidRPr="00E6234D">
              <w:rPr>
                <w:szCs w:val="24"/>
                <w:lang w:eastAsia="en-US"/>
              </w:rPr>
              <w:t xml:space="preserve">184250, г. Кировск,  пр. Ленина,16                                                                                                                                       </w:t>
            </w:r>
          </w:p>
          <w:p w:rsidR="007230D4" w:rsidRPr="00E6234D" w:rsidRDefault="007230D4" w:rsidP="007230D4">
            <w:pPr>
              <w:jc w:val="both"/>
              <w:rPr>
                <w:szCs w:val="24"/>
                <w:lang w:eastAsia="en-US"/>
              </w:rPr>
            </w:pPr>
            <w:r w:rsidRPr="00E6234D">
              <w:rPr>
                <w:szCs w:val="24"/>
                <w:lang w:eastAsia="en-US"/>
              </w:rPr>
              <w:t>тел/факс</w:t>
            </w:r>
            <w:r>
              <w:rPr>
                <w:szCs w:val="24"/>
                <w:lang w:eastAsia="en-US"/>
              </w:rPr>
              <w:t>:</w:t>
            </w:r>
            <w:r w:rsidRPr="00E6234D">
              <w:rPr>
                <w:szCs w:val="24"/>
                <w:lang w:eastAsia="en-US"/>
              </w:rPr>
              <w:t xml:space="preserve"> (81531)56673 / (81531)56670        </w:t>
            </w:r>
          </w:p>
        </w:tc>
        <w:tc>
          <w:tcPr>
            <w:tcW w:w="4359" w:type="dxa"/>
            <w:tcBorders>
              <w:top w:val="single" w:sz="4" w:space="0" w:color="auto"/>
              <w:left w:val="single" w:sz="4" w:space="0" w:color="auto"/>
              <w:bottom w:val="single" w:sz="4" w:space="0" w:color="auto"/>
              <w:right w:val="single" w:sz="4" w:space="0" w:color="auto"/>
            </w:tcBorders>
          </w:tcPr>
          <w:p w:rsidR="007230D4" w:rsidRPr="0063388B" w:rsidRDefault="007230D4" w:rsidP="007230D4">
            <w:pPr>
              <w:widowControl w:val="0"/>
              <w:suppressAutoHyphens w:val="0"/>
              <w:autoSpaceDN/>
              <w:jc w:val="both"/>
              <w:textAlignment w:val="auto"/>
              <w:rPr>
                <w:rFonts w:eastAsia="Times New Roman"/>
                <w:bCs/>
                <w:kern w:val="0"/>
                <w:szCs w:val="24"/>
                <w:lang w:eastAsia="en-US"/>
              </w:rPr>
            </w:pPr>
          </w:p>
        </w:tc>
      </w:tr>
      <w:tr w:rsidR="007230D4" w:rsidRPr="00E6234D" w:rsidTr="007230D4">
        <w:trPr>
          <w:trHeight w:val="572"/>
        </w:trPr>
        <w:tc>
          <w:tcPr>
            <w:tcW w:w="4928" w:type="dxa"/>
            <w:tcBorders>
              <w:top w:val="single" w:sz="4" w:space="0" w:color="auto"/>
              <w:left w:val="single" w:sz="4" w:space="0" w:color="auto"/>
              <w:bottom w:val="single" w:sz="4" w:space="0" w:color="auto"/>
              <w:right w:val="single" w:sz="4" w:space="0" w:color="auto"/>
            </w:tcBorders>
            <w:hideMark/>
          </w:tcPr>
          <w:p w:rsidR="007230D4" w:rsidRPr="00E6234D" w:rsidRDefault="007230D4" w:rsidP="007230D4">
            <w:pPr>
              <w:jc w:val="both"/>
              <w:rPr>
                <w:szCs w:val="24"/>
                <w:u w:val="single"/>
                <w:lang w:eastAsia="en-US"/>
              </w:rPr>
            </w:pPr>
            <w:r w:rsidRPr="00E6234D">
              <w:rPr>
                <w:szCs w:val="24"/>
                <w:u w:val="single"/>
                <w:lang w:eastAsia="en-US"/>
              </w:rPr>
              <w:t>Плательщик</w:t>
            </w:r>
            <w:r w:rsidRPr="00E6234D">
              <w:rPr>
                <w:szCs w:val="24"/>
                <w:lang w:eastAsia="en-US"/>
              </w:rPr>
              <w:t xml:space="preserve">:                                                                           </w:t>
            </w:r>
          </w:p>
          <w:p w:rsidR="007230D4" w:rsidRPr="00E6234D" w:rsidRDefault="007230D4" w:rsidP="007230D4">
            <w:pPr>
              <w:jc w:val="both"/>
              <w:rPr>
                <w:szCs w:val="24"/>
                <w:lang w:eastAsia="en-US"/>
              </w:rPr>
            </w:pPr>
            <w:r w:rsidRPr="00E6234D">
              <w:rPr>
                <w:szCs w:val="24"/>
                <w:lang w:eastAsia="en-US"/>
              </w:rPr>
              <w:t>Управление Федерального казначейства по Мурманской области (Муниципальное казённое учреждение «Управление Кировским городским хозяйством»)</w:t>
            </w:r>
          </w:p>
          <w:p w:rsidR="007230D4" w:rsidRPr="00E6234D" w:rsidRDefault="007230D4" w:rsidP="007230D4">
            <w:pPr>
              <w:jc w:val="both"/>
              <w:rPr>
                <w:szCs w:val="24"/>
                <w:lang w:eastAsia="en-US"/>
              </w:rPr>
            </w:pPr>
            <w:r w:rsidRPr="00E6234D">
              <w:rPr>
                <w:szCs w:val="24"/>
                <w:lang w:eastAsia="en-US"/>
              </w:rPr>
              <w:t>л/</w:t>
            </w:r>
            <w:proofErr w:type="spellStart"/>
            <w:r w:rsidRPr="00E6234D">
              <w:rPr>
                <w:szCs w:val="24"/>
                <w:lang w:eastAsia="en-US"/>
              </w:rPr>
              <w:t>сч</w:t>
            </w:r>
            <w:proofErr w:type="spellEnd"/>
            <w:r w:rsidRPr="00E6234D">
              <w:rPr>
                <w:szCs w:val="24"/>
                <w:lang w:eastAsia="en-US"/>
              </w:rPr>
              <w:t xml:space="preserve"> 03493200040                                                                  </w:t>
            </w:r>
          </w:p>
          <w:p w:rsidR="007230D4" w:rsidRPr="00E6234D" w:rsidRDefault="007230D4" w:rsidP="007230D4">
            <w:pPr>
              <w:jc w:val="both"/>
              <w:rPr>
                <w:szCs w:val="24"/>
                <w:u w:val="single"/>
                <w:lang w:eastAsia="en-US"/>
              </w:rPr>
            </w:pPr>
            <w:r w:rsidRPr="00E6234D">
              <w:rPr>
                <w:szCs w:val="24"/>
                <w:u w:val="single"/>
                <w:lang w:eastAsia="en-US"/>
              </w:rPr>
              <w:t>Платежные реквизиты</w:t>
            </w:r>
            <w:r w:rsidRPr="00E6234D">
              <w:rPr>
                <w:szCs w:val="24"/>
                <w:lang w:eastAsia="en-US"/>
              </w:rPr>
              <w:t xml:space="preserve">:                                                         </w:t>
            </w:r>
          </w:p>
          <w:p w:rsidR="00D47E85" w:rsidRPr="00F64324" w:rsidRDefault="00D47E85" w:rsidP="00D47E85">
            <w:pPr>
              <w:jc w:val="both"/>
              <w:rPr>
                <w:sz w:val="26"/>
                <w:szCs w:val="26"/>
                <w:lang w:eastAsia="en-US"/>
              </w:rPr>
            </w:pPr>
            <w:proofErr w:type="gramStart"/>
            <w:r w:rsidRPr="00F64324">
              <w:rPr>
                <w:sz w:val="26"/>
                <w:szCs w:val="26"/>
                <w:lang w:eastAsia="en-US"/>
              </w:rPr>
              <w:t>Р</w:t>
            </w:r>
            <w:proofErr w:type="gramEnd"/>
            <w:r w:rsidRPr="00F64324">
              <w:rPr>
                <w:sz w:val="26"/>
                <w:szCs w:val="26"/>
                <w:lang w:eastAsia="en-US"/>
              </w:rPr>
              <w:t>/</w:t>
            </w:r>
            <w:proofErr w:type="spellStart"/>
            <w:r w:rsidRPr="00F64324">
              <w:rPr>
                <w:sz w:val="26"/>
                <w:szCs w:val="26"/>
                <w:lang w:eastAsia="en-US"/>
              </w:rPr>
              <w:t>сч</w:t>
            </w:r>
            <w:proofErr w:type="spellEnd"/>
            <w:r w:rsidRPr="00F64324">
              <w:rPr>
                <w:sz w:val="26"/>
                <w:szCs w:val="26"/>
                <w:lang w:eastAsia="en-US"/>
              </w:rPr>
              <w:t xml:space="preserve"> 40204810100000000003 </w:t>
            </w:r>
          </w:p>
          <w:p w:rsidR="00D47E85" w:rsidRDefault="00D47E85" w:rsidP="00D47E85">
            <w:pPr>
              <w:jc w:val="both"/>
              <w:rPr>
                <w:sz w:val="26"/>
                <w:szCs w:val="26"/>
              </w:rPr>
            </w:pPr>
            <w:r w:rsidRPr="00CF49F2">
              <w:rPr>
                <w:sz w:val="26"/>
                <w:szCs w:val="26"/>
              </w:rPr>
              <w:t xml:space="preserve">ОТДЕЛЕНИЕ МУРМАНСК </w:t>
            </w:r>
          </w:p>
          <w:p w:rsidR="00D47E85" w:rsidRPr="00CF49F2" w:rsidRDefault="00D47E85" w:rsidP="00D47E85">
            <w:pPr>
              <w:jc w:val="both"/>
              <w:rPr>
                <w:sz w:val="26"/>
                <w:szCs w:val="26"/>
              </w:rPr>
            </w:pPr>
            <w:r w:rsidRPr="00CF49F2">
              <w:rPr>
                <w:sz w:val="26"/>
                <w:szCs w:val="26"/>
              </w:rPr>
              <w:t>Г. МУРМАНСК</w:t>
            </w:r>
          </w:p>
          <w:p w:rsidR="007230D4" w:rsidRPr="00E6234D" w:rsidRDefault="00D47E85" w:rsidP="00D47E85">
            <w:pPr>
              <w:jc w:val="both"/>
              <w:rPr>
                <w:szCs w:val="24"/>
                <w:lang w:eastAsia="en-US"/>
              </w:rPr>
            </w:pPr>
            <w:r w:rsidRPr="00F64324">
              <w:rPr>
                <w:sz w:val="26"/>
                <w:szCs w:val="26"/>
                <w:lang w:eastAsia="en-US"/>
              </w:rPr>
              <w:t>БИК 044705001</w:t>
            </w:r>
          </w:p>
        </w:tc>
        <w:tc>
          <w:tcPr>
            <w:tcW w:w="4359" w:type="dxa"/>
            <w:tcBorders>
              <w:top w:val="single" w:sz="4" w:space="0" w:color="auto"/>
              <w:left w:val="single" w:sz="4" w:space="0" w:color="auto"/>
              <w:bottom w:val="single" w:sz="4" w:space="0" w:color="auto"/>
              <w:right w:val="single" w:sz="4" w:space="0" w:color="auto"/>
            </w:tcBorders>
          </w:tcPr>
          <w:p w:rsidR="007230D4" w:rsidRPr="0063388B" w:rsidRDefault="007230D4" w:rsidP="007230D4">
            <w:pPr>
              <w:widowControl w:val="0"/>
              <w:suppressAutoHyphens w:val="0"/>
              <w:autoSpaceDN/>
              <w:jc w:val="both"/>
              <w:textAlignment w:val="auto"/>
              <w:rPr>
                <w:rFonts w:eastAsia="Times New Roman"/>
                <w:b/>
                <w:bCs/>
                <w:kern w:val="0"/>
                <w:szCs w:val="24"/>
                <w:lang w:eastAsia="en-US"/>
              </w:rPr>
            </w:pPr>
          </w:p>
        </w:tc>
      </w:tr>
      <w:tr w:rsidR="007230D4" w:rsidRPr="00E6234D" w:rsidTr="007230D4">
        <w:tc>
          <w:tcPr>
            <w:tcW w:w="4928" w:type="dxa"/>
            <w:tcBorders>
              <w:top w:val="single" w:sz="4" w:space="0" w:color="auto"/>
              <w:left w:val="single" w:sz="4" w:space="0" w:color="auto"/>
              <w:bottom w:val="single" w:sz="4" w:space="0" w:color="auto"/>
              <w:right w:val="single" w:sz="4" w:space="0" w:color="auto"/>
            </w:tcBorders>
            <w:hideMark/>
          </w:tcPr>
          <w:p w:rsidR="007230D4" w:rsidRPr="00E6234D" w:rsidRDefault="007230D4" w:rsidP="007230D4">
            <w:pPr>
              <w:jc w:val="both"/>
              <w:rPr>
                <w:szCs w:val="24"/>
                <w:lang w:eastAsia="en-US"/>
              </w:rPr>
            </w:pPr>
            <w:r w:rsidRPr="00E6234D">
              <w:rPr>
                <w:szCs w:val="24"/>
                <w:lang w:eastAsia="en-US"/>
              </w:rPr>
              <w:t xml:space="preserve">ОГРН 1095103000365                                                            </w:t>
            </w:r>
          </w:p>
          <w:p w:rsidR="007230D4" w:rsidRPr="00E6234D" w:rsidRDefault="007230D4" w:rsidP="007230D4">
            <w:pPr>
              <w:jc w:val="both"/>
              <w:rPr>
                <w:szCs w:val="24"/>
                <w:lang w:eastAsia="en-US"/>
              </w:rPr>
            </w:pPr>
            <w:r w:rsidRPr="00E6234D">
              <w:rPr>
                <w:szCs w:val="24"/>
                <w:lang w:eastAsia="en-US"/>
              </w:rPr>
              <w:t>ИНН 5103021298</w:t>
            </w:r>
          </w:p>
          <w:p w:rsidR="007230D4" w:rsidRPr="00E6234D" w:rsidRDefault="007230D4" w:rsidP="007230D4">
            <w:pPr>
              <w:jc w:val="both"/>
              <w:rPr>
                <w:szCs w:val="24"/>
                <w:lang w:eastAsia="en-US"/>
              </w:rPr>
            </w:pPr>
            <w:r w:rsidRPr="00E6234D">
              <w:rPr>
                <w:szCs w:val="24"/>
                <w:lang w:eastAsia="en-US"/>
              </w:rPr>
              <w:t>КПП 510301001</w:t>
            </w:r>
          </w:p>
        </w:tc>
        <w:tc>
          <w:tcPr>
            <w:tcW w:w="4359" w:type="dxa"/>
            <w:tcBorders>
              <w:top w:val="single" w:sz="4" w:space="0" w:color="auto"/>
              <w:left w:val="single" w:sz="4" w:space="0" w:color="auto"/>
              <w:bottom w:val="single" w:sz="4" w:space="0" w:color="auto"/>
              <w:right w:val="single" w:sz="4" w:space="0" w:color="auto"/>
            </w:tcBorders>
          </w:tcPr>
          <w:p w:rsidR="007230D4" w:rsidRPr="0063388B" w:rsidRDefault="007230D4" w:rsidP="007230D4">
            <w:pPr>
              <w:widowControl w:val="0"/>
              <w:suppressAutoHyphens w:val="0"/>
              <w:autoSpaceDN/>
              <w:jc w:val="both"/>
              <w:textAlignment w:val="auto"/>
              <w:rPr>
                <w:rFonts w:eastAsia="Times New Roman"/>
                <w:bCs/>
                <w:kern w:val="0"/>
                <w:szCs w:val="24"/>
                <w:lang w:eastAsia="en-US"/>
              </w:rPr>
            </w:pPr>
          </w:p>
        </w:tc>
      </w:tr>
      <w:tr w:rsidR="007230D4" w:rsidRPr="00E6234D" w:rsidTr="007230D4">
        <w:tc>
          <w:tcPr>
            <w:tcW w:w="4928" w:type="dxa"/>
            <w:tcBorders>
              <w:top w:val="single" w:sz="4" w:space="0" w:color="auto"/>
              <w:left w:val="single" w:sz="4" w:space="0" w:color="auto"/>
              <w:bottom w:val="single" w:sz="4" w:space="0" w:color="auto"/>
              <w:right w:val="single" w:sz="4" w:space="0" w:color="auto"/>
            </w:tcBorders>
            <w:hideMark/>
          </w:tcPr>
          <w:p w:rsidR="007230D4" w:rsidRDefault="007230D4" w:rsidP="007230D4">
            <w:pPr>
              <w:jc w:val="both"/>
              <w:rPr>
                <w:szCs w:val="24"/>
                <w:lang w:eastAsia="en-US"/>
              </w:rPr>
            </w:pPr>
            <w:r>
              <w:rPr>
                <w:szCs w:val="24"/>
                <w:lang w:eastAsia="en-US"/>
              </w:rPr>
              <w:t>Организатор:</w:t>
            </w:r>
          </w:p>
          <w:p w:rsidR="007230D4" w:rsidRPr="00E6234D" w:rsidRDefault="00265CBE" w:rsidP="007230D4">
            <w:pPr>
              <w:jc w:val="both"/>
              <w:rPr>
                <w:szCs w:val="24"/>
                <w:lang w:eastAsia="en-US"/>
              </w:rPr>
            </w:pPr>
            <w:r>
              <w:rPr>
                <w:szCs w:val="24"/>
                <w:lang w:eastAsia="en-US"/>
              </w:rPr>
              <w:t>Н</w:t>
            </w:r>
            <w:r w:rsidR="007230D4">
              <w:rPr>
                <w:szCs w:val="24"/>
                <w:lang w:eastAsia="en-US"/>
              </w:rPr>
              <w:t>ачальник муниципального казённого учреждения «</w:t>
            </w:r>
            <w:r w:rsidR="007230D4" w:rsidRPr="00E6234D">
              <w:rPr>
                <w:szCs w:val="24"/>
                <w:lang w:eastAsia="en-US"/>
              </w:rPr>
              <w:t xml:space="preserve">Управление </w:t>
            </w:r>
            <w:proofErr w:type="gramStart"/>
            <w:r w:rsidR="007230D4" w:rsidRPr="00E6234D">
              <w:rPr>
                <w:szCs w:val="24"/>
                <w:lang w:eastAsia="en-US"/>
              </w:rPr>
              <w:t>Кировским</w:t>
            </w:r>
            <w:proofErr w:type="gramEnd"/>
            <w:r w:rsidR="007230D4" w:rsidRPr="00E6234D">
              <w:rPr>
                <w:szCs w:val="24"/>
                <w:lang w:eastAsia="en-US"/>
              </w:rPr>
              <w:t xml:space="preserve">                                                    </w:t>
            </w:r>
          </w:p>
          <w:p w:rsidR="007230D4" w:rsidRDefault="007230D4" w:rsidP="007230D4">
            <w:pPr>
              <w:jc w:val="both"/>
              <w:rPr>
                <w:szCs w:val="24"/>
                <w:lang w:eastAsia="en-US"/>
              </w:rPr>
            </w:pPr>
            <w:r w:rsidRPr="00E6234D">
              <w:rPr>
                <w:szCs w:val="24"/>
                <w:lang w:eastAsia="en-US"/>
              </w:rPr>
              <w:t xml:space="preserve"> городским хозяйством</w:t>
            </w:r>
            <w:r>
              <w:rPr>
                <w:szCs w:val="24"/>
                <w:lang w:eastAsia="en-US"/>
              </w:rPr>
              <w:t>»</w:t>
            </w:r>
          </w:p>
          <w:p w:rsidR="007230D4" w:rsidRDefault="007230D4" w:rsidP="007230D4">
            <w:pPr>
              <w:jc w:val="both"/>
              <w:rPr>
                <w:szCs w:val="24"/>
                <w:lang w:eastAsia="en-US"/>
              </w:rPr>
            </w:pPr>
          </w:p>
          <w:p w:rsidR="007230D4" w:rsidRDefault="007230D4" w:rsidP="007230D4">
            <w:pPr>
              <w:jc w:val="both"/>
              <w:rPr>
                <w:szCs w:val="24"/>
                <w:lang w:eastAsia="en-US"/>
              </w:rPr>
            </w:pPr>
            <w:r>
              <w:rPr>
                <w:szCs w:val="24"/>
                <w:lang w:eastAsia="en-US"/>
              </w:rPr>
              <w:t>______________________</w:t>
            </w:r>
            <w:r w:rsidR="008005A8">
              <w:rPr>
                <w:szCs w:val="24"/>
                <w:lang w:eastAsia="en-US"/>
              </w:rPr>
              <w:t xml:space="preserve"> М.Е. Михайлова</w:t>
            </w:r>
          </w:p>
          <w:p w:rsidR="007230D4" w:rsidRPr="00E6234D" w:rsidRDefault="00862107" w:rsidP="008005A8">
            <w:pPr>
              <w:jc w:val="both"/>
              <w:rPr>
                <w:szCs w:val="24"/>
                <w:lang w:eastAsia="en-US"/>
              </w:rPr>
            </w:pPr>
            <w:r>
              <w:rPr>
                <w:szCs w:val="24"/>
                <w:lang w:eastAsia="en-US"/>
              </w:rPr>
              <w:t>«___»________________201</w:t>
            </w:r>
            <w:r w:rsidR="008005A8">
              <w:rPr>
                <w:szCs w:val="24"/>
                <w:lang w:eastAsia="en-US"/>
              </w:rPr>
              <w:t>5</w:t>
            </w:r>
            <w:r w:rsidR="007230D4">
              <w:rPr>
                <w:szCs w:val="24"/>
                <w:lang w:eastAsia="en-US"/>
              </w:rPr>
              <w:t>г.</w:t>
            </w:r>
          </w:p>
        </w:tc>
        <w:tc>
          <w:tcPr>
            <w:tcW w:w="4359" w:type="dxa"/>
            <w:tcBorders>
              <w:top w:val="single" w:sz="4" w:space="0" w:color="auto"/>
              <w:left w:val="single" w:sz="4" w:space="0" w:color="auto"/>
              <w:bottom w:val="single" w:sz="4" w:space="0" w:color="auto"/>
              <w:right w:val="single" w:sz="4" w:space="0" w:color="auto"/>
            </w:tcBorders>
          </w:tcPr>
          <w:p w:rsidR="007230D4" w:rsidRPr="00B93B92" w:rsidRDefault="007230D4" w:rsidP="007230D4">
            <w:pPr>
              <w:widowControl w:val="0"/>
              <w:suppressAutoHyphens w:val="0"/>
              <w:autoSpaceDN/>
              <w:jc w:val="both"/>
              <w:textAlignment w:val="auto"/>
              <w:rPr>
                <w:rFonts w:eastAsia="Times New Roman"/>
                <w:bCs/>
                <w:kern w:val="0"/>
                <w:szCs w:val="24"/>
                <w:lang w:eastAsia="en-US"/>
              </w:rPr>
            </w:pPr>
          </w:p>
        </w:tc>
      </w:tr>
    </w:tbl>
    <w:p w:rsidR="007230D4" w:rsidRDefault="007230D4" w:rsidP="007230D4">
      <w:pPr>
        <w:pStyle w:val="ConsPlusTitle"/>
        <w:widowControl/>
        <w:rPr>
          <w:rFonts w:ascii="Times New Roman" w:hAnsi="Times New Roman"/>
          <w:b w:val="0"/>
          <w:sz w:val="24"/>
          <w:szCs w:val="24"/>
        </w:rPr>
      </w:pPr>
    </w:p>
    <w:p w:rsidR="007230D4" w:rsidRDefault="007230D4" w:rsidP="007230D4">
      <w:pPr>
        <w:pStyle w:val="ConsPlusTitle"/>
        <w:pageBreakBefore/>
        <w:widowControl/>
        <w:rPr>
          <w:rFonts w:ascii="Times New Roman" w:hAnsi="Times New Roman"/>
          <w:b w:val="0"/>
          <w:sz w:val="24"/>
          <w:szCs w:val="24"/>
        </w:rPr>
      </w:pPr>
      <w:r>
        <w:rPr>
          <w:rFonts w:ascii="Times New Roman" w:hAnsi="Times New Roman"/>
          <w:b w:val="0"/>
          <w:sz w:val="24"/>
          <w:szCs w:val="24"/>
        </w:rPr>
        <w:lastRenderedPageBreak/>
        <w:t xml:space="preserve">                                                                                                                              Приложение № 1</w:t>
      </w:r>
    </w:p>
    <w:p w:rsidR="007230D4" w:rsidRDefault="007230D4" w:rsidP="007230D4">
      <w:pPr>
        <w:pStyle w:val="ConsPlusTitle"/>
        <w:widowControl/>
        <w:jc w:val="right"/>
        <w:rPr>
          <w:rFonts w:ascii="Times New Roman" w:hAnsi="Times New Roman"/>
          <w:b w:val="0"/>
          <w:sz w:val="24"/>
          <w:szCs w:val="24"/>
        </w:rPr>
      </w:pPr>
      <w:r>
        <w:rPr>
          <w:rFonts w:ascii="Times New Roman" w:hAnsi="Times New Roman"/>
          <w:b w:val="0"/>
          <w:sz w:val="24"/>
          <w:szCs w:val="24"/>
        </w:rPr>
        <w:t>к д</w:t>
      </w:r>
      <w:r w:rsidR="00862107">
        <w:rPr>
          <w:rFonts w:ascii="Times New Roman" w:hAnsi="Times New Roman"/>
          <w:b w:val="0"/>
          <w:sz w:val="24"/>
          <w:szCs w:val="24"/>
        </w:rPr>
        <w:t>оговору № _____от___________201</w:t>
      </w:r>
      <w:r w:rsidR="008005A8">
        <w:rPr>
          <w:rFonts w:ascii="Times New Roman" w:hAnsi="Times New Roman"/>
          <w:b w:val="0"/>
          <w:sz w:val="24"/>
          <w:szCs w:val="24"/>
        </w:rPr>
        <w:t>5</w:t>
      </w:r>
      <w:r>
        <w:rPr>
          <w:rFonts w:ascii="Times New Roman" w:hAnsi="Times New Roman"/>
          <w:b w:val="0"/>
          <w:sz w:val="24"/>
          <w:szCs w:val="24"/>
        </w:rPr>
        <w:t>г.</w:t>
      </w:r>
    </w:p>
    <w:p w:rsidR="007230D4" w:rsidRDefault="007230D4" w:rsidP="007230D4">
      <w:pPr>
        <w:pStyle w:val="ConsPlusTitle"/>
        <w:widowControl/>
        <w:jc w:val="right"/>
        <w:rPr>
          <w:rFonts w:ascii="Times New Roman" w:hAnsi="Times New Roman"/>
          <w:b w:val="0"/>
          <w:sz w:val="24"/>
          <w:szCs w:val="24"/>
        </w:rPr>
      </w:pPr>
    </w:p>
    <w:p w:rsidR="007230D4" w:rsidRPr="006A0EE9" w:rsidRDefault="007230D4" w:rsidP="007230D4">
      <w:pPr>
        <w:pStyle w:val="ConsPlusTitle"/>
        <w:widowControl/>
        <w:jc w:val="center"/>
        <w:rPr>
          <w:rFonts w:ascii="Times New Roman" w:hAnsi="Times New Roman" w:cs="Times New Roman"/>
          <w:sz w:val="24"/>
          <w:szCs w:val="24"/>
        </w:rPr>
      </w:pPr>
      <w:r w:rsidRPr="006A0EE9">
        <w:rPr>
          <w:rFonts w:ascii="Times New Roman" w:hAnsi="Times New Roman" w:cs="Times New Roman"/>
          <w:sz w:val="24"/>
          <w:szCs w:val="24"/>
        </w:rPr>
        <w:t>РАЗРЕШЕНИЕ НА ПРАВО РАБОТЫ ПО МАРШРУТУ (маршрутная карта)</w:t>
      </w:r>
    </w:p>
    <w:p w:rsidR="007230D4" w:rsidRDefault="007230D4" w:rsidP="007230D4">
      <w:pPr>
        <w:pStyle w:val="Standard"/>
        <w:autoSpaceDE w:val="0"/>
        <w:jc w:val="center"/>
      </w:pPr>
      <w:r>
        <w:t>____________________________________</w:t>
      </w:r>
    </w:p>
    <w:p w:rsidR="007230D4" w:rsidRDefault="007230D4" w:rsidP="007230D4">
      <w:pPr>
        <w:pStyle w:val="Standard"/>
        <w:autoSpaceDE w:val="0"/>
        <w:jc w:val="center"/>
      </w:pPr>
      <w:r>
        <w:t>(наименование перевозчика)</w:t>
      </w:r>
    </w:p>
    <w:p w:rsidR="007230D4" w:rsidRDefault="007230D4" w:rsidP="007230D4">
      <w:pPr>
        <w:pStyle w:val="Standard"/>
        <w:autoSpaceDE w:val="0"/>
        <w:jc w:val="center"/>
      </w:pPr>
    </w:p>
    <w:tbl>
      <w:tblPr>
        <w:tblW w:w="9840" w:type="dxa"/>
        <w:tblInd w:w="60" w:type="dxa"/>
        <w:tblLayout w:type="fixed"/>
        <w:tblCellMar>
          <w:left w:w="10" w:type="dxa"/>
          <w:right w:w="10" w:type="dxa"/>
        </w:tblCellMar>
        <w:tblLook w:val="0000"/>
      </w:tblPr>
      <w:tblGrid>
        <w:gridCol w:w="2700"/>
        <w:gridCol w:w="2160"/>
        <w:gridCol w:w="2295"/>
        <w:gridCol w:w="1485"/>
        <w:gridCol w:w="1200"/>
      </w:tblGrid>
      <w:tr w:rsidR="007230D4" w:rsidTr="007230D4">
        <w:trPr>
          <w:cantSplit/>
          <w:trHeight w:val="480"/>
        </w:trPr>
        <w:tc>
          <w:tcPr>
            <w:tcW w:w="27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230D4" w:rsidRDefault="007230D4" w:rsidP="007230D4">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Марка транспортного</w:t>
            </w:r>
            <w:r>
              <w:rPr>
                <w:rFonts w:ascii="Times New Roman" w:hAnsi="Times New Roman" w:cs="Times New Roman"/>
                <w:sz w:val="24"/>
                <w:szCs w:val="24"/>
              </w:rPr>
              <w:br/>
              <w:t xml:space="preserve">средства      </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230D4" w:rsidRDefault="007230D4" w:rsidP="007230D4">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Государственный</w:t>
            </w:r>
            <w:r>
              <w:rPr>
                <w:rFonts w:ascii="Times New Roman" w:hAnsi="Times New Roman" w:cs="Times New Roman"/>
                <w:sz w:val="24"/>
                <w:szCs w:val="24"/>
              </w:rPr>
              <w:br/>
              <w:t xml:space="preserve">(инвентарный) </w:t>
            </w:r>
            <w:r>
              <w:rPr>
                <w:rFonts w:ascii="Times New Roman" w:hAnsi="Times New Roman" w:cs="Times New Roman"/>
                <w:sz w:val="24"/>
                <w:szCs w:val="24"/>
              </w:rPr>
              <w:br/>
              <w:t xml:space="preserve">номер     </w:t>
            </w:r>
          </w:p>
        </w:tc>
        <w:tc>
          <w:tcPr>
            <w:tcW w:w="229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230D4" w:rsidRDefault="007230D4" w:rsidP="007230D4">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N и наименование</w:t>
            </w:r>
            <w:r>
              <w:rPr>
                <w:rFonts w:ascii="Times New Roman" w:hAnsi="Times New Roman" w:cs="Times New Roman"/>
                <w:sz w:val="24"/>
                <w:szCs w:val="24"/>
              </w:rPr>
              <w:br/>
              <w:t xml:space="preserve">обслуживаемого </w:t>
            </w:r>
            <w:r>
              <w:rPr>
                <w:rFonts w:ascii="Times New Roman" w:hAnsi="Times New Roman" w:cs="Times New Roman"/>
                <w:sz w:val="24"/>
                <w:szCs w:val="24"/>
              </w:rPr>
              <w:br/>
              <w:t xml:space="preserve">маршрута    </w:t>
            </w:r>
          </w:p>
        </w:tc>
        <w:tc>
          <w:tcPr>
            <w:tcW w:w="14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230D4" w:rsidRDefault="007230D4" w:rsidP="007230D4">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N договора</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230D4" w:rsidRDefault="007230D4" w:rsidP="007230D4">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Дата </w:t>
            </w:r>
            <w:r>
              <w:rPr>
                <w:rFonts w:ascii="Times New Roman" w:hAnsi="Times New Roman" w:cs="Times New Roman"/>
                <w:sz w:val="24"/>
                <w:szCs w:val="24"/>
              </w:rPr>
              <w:br/>
              <w:t>выдачи</w:t>
            </w:r>
          </w:p>
        </w:tc>
      </w:tr>
      <w:tr w:rsidR="007230D4" w:rsidTr="007230D4">
        <w:trPr>
          <w:cantSplit/>
          <w:trHeight w:val="240"/>
        </w:trPr>
        <w:tc>
          <w:tcPr>
            <w:tcW w:w="27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230D4" w:rsidRDefault="007230D4" w:rsidP="007230D4">
            <w:pPr>
              <w:pStyle w:val="ConsPlusCell"/>
              <w:widowControl/>
              <w:snapToGrid w:val="0"/>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230D4" w:rsidRDefault="007230D4" w:rsidP="007230D4">
            <w:pPr>
              <w:pStyle w:val="ConsPlusCell"/>
              <w:widowControl/>
              <w:snapToGrid w:val="0"/>
              <w:rPr>
                <w:rFonts w:ascii="Times New Roman" w:hAnsi="Times New Roman" w:cs="Times New Roman"/>
                <w:sz w:val="24"/>
                <w:szCs w:val="24"/>
              </w:rPr>
            </w:pPr>
          </w:p>
        </w:tc>
        <w:tc>
          <w:tcPr>
            <w:tcW w:w="229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230D4" w:rsidRDefault="007230D4" w:rsidP="007230D4">
            <w:pPr>
              <w:pStyle w:val="ConsPlusCell"/>
              <w:widowControl/>
              <w:snapToGrid w:val="0"/>
              <w:rPr>
                <w:rFonts w:ascii="Times New Roman" w:hAnsi="Times New Roman" w:cs="Times New Roman"/>
                <w:sz w:val="24"/>
                <w:szCs w:val="24"/>
              </w:rPr>
            </w:pPr>
          </w:p>
        </w:tc>
        <w:tc>
          <w:tcPr>
            <w:tcW w:w="14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230D4" w:rsidRDefault="007230D4" w:rsidP="007230D4">
            <w:pPr>
              <w:pStyle w:val="ConsPlusCell"/>
              <w:widowControl/>
              <w:snapToGrid w:val="0"/>
              <w:rPr>
                <w:rFonts w:ascii="Times New Roman" w:hAnsi="Times New Roman" w:cs="Times New Roman"/>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230D4" w:rsidRDefault="007230D4" w:rsidP="007230D4">
            <w:pPr>
              <w:pStyle w:val="ConsPlusCell"/>
              <w:widowControl/>
              <w:snapToGrid w:val="0"/>
              <w:rPr>
                <w:rFonts w:ascii="Times New Roman" w:hAnsi="Times New Roman" w:cs="Times New Roman"/>
                <w:sz w:val="24"/>
                <w:szCs w:val="24"/>
              </w:rPr>
            </w:pPr>
          </w:p>
        </w:tc>
      </w:tr>
    </w:tbl>
    <w:p w:rsidR="007230D4" w:rsidRDefault="007230D4" w:rsidP="007230D4">
      <w:pPr>
        <w:pStyle w:val="Standard"/>
        <w:autoSpaceDE w:val="0"/>
        <w:ind w:firstLine="540"/>
        <w:jc w:val="both"/>
      </w:pPr>
    </w:p>
    <w:p w:rsidR="007230D4" w:rsidRDefault="007230D4" w:rsidP="007230D4">
      <w:pPr>
        <w:pStyle w:val="ConsPlusNonformat"/>
        <w:widowControl/>
      </w:pPr>
      <w:r>
        <w:rPr>
          <w:rFonts w:ascii="Times New Roman" w:hAnsi="Times New Roman" w:cs="Times New Roman"/>
          <w:sz w:val="24"/>
          <w:szCs w:val="24"/>
        </w:rPr>
        <w:t>Организатор</w:t>
      </w:r>
      <w:r>
        <w:rPr>
          <w:rFonts w:ascii="Times New Roman" w:hAnsi="Times New Roman" w:cs="Times New Roman"/>
          <w:sz w:val="24"/>
          <w:szCs w:val="24"/>
          <w:lang w:val="en-US"/>
        </w:rPr>
        <w:t xml:space="preserve"> </w:t>
      </w:r>
      <w:r>
        <w:rPr>
          <w:rFonts w:ascii="Times New Roman" w:hAnsi="Times New Roman" w:cs="Times New Roman"/>
          <w:sz w:val="24"/>
          <w:szCs w:val="24"/>
        </w:rPr>
        <w:t>перевозок</w:t>
      </w:r>
    </w:p>
    <w:p w:rsidR="007230D4" w:rsidRDefault="007230D4" w:rsidP="007230D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_____________</w:t>
      </w:r>
    </w:p>
    <w:p w:rsidR="007230D4" w:rsidRDefault="007230D4" w:rsidP="007230D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(подпись)</w:t>
      </w:r>
    </w:p>
    <w:p w:rsidR="007230D4" w:rsidRDefault="007230D4" w:rsidP="007230D4">
      <w:pPr>
        <w:pStyle w:val="ConsPlusNonformat"/>
        <w:widowControl/>
        <w:rPr>
          <w:rFonts w:ascii="Times New Roman" w:hAnsi="Times New Roman" w:cs="Times New Roman"/>
          <w:sz w:val="24"/>
          <w:szCs w:val="24"/>
        </w:rPr>
      </w:pPr>
      <w:r>
        <w:rPr>
          <w:rFonts w:ascii="Times New Roman" w:hAnsi="Times New Roman" w:cs="Times New Roman"/>
          <w:sz w:val="24"/>
          <w:szCs w:val="24"/>
        </w:rPr>
        <w:t>М.П.</w:t>
      </w:r>
    </w:p>
    <w:p w:rsidR="007230D4" w:rsidRDefault="007230D4" w:rsidP="007230D4">
      <w:pPr>
        <w:pStyle w:val="ConsPlusTitle"/>
        <w:widowControl/>
        <w:jc w:val="right"/>
        <w:rPr>
          <w:rFonts w:ascii="Times New Roman" w:hAnsi="Times New Roman"/>
          <w:b w:val="0"/>
          <w:sz w:val="24"/>
          <w:szCs w:val="24"/>
        </w:rPr>
      </w:pPr>
    </w:p>
    <w:p w:rsidR="007230D4" w:rsidRDefault="007230D4" w:rsidP="007230D4">
      <w:pPr>
        <w:pStyle w:val="ConsPlusTitle"/>
        <w:widowControl/>
        <w:jc w:val="right"/>
        <w:rPr>
          <w:rFonts w:ascii="Times New Roman" w:hAnsi="Times New Roman"/>
          <w:b w:val="0"/>
          <w:sz w:val="24"/>
          <w:szCs w:val="24"/>
        </w:rPr>
      </w:pPr>
    </w:p>
    <w:p w:rsidR="007230D4" w:rsidRDefault="007230D4" w:rsidP="007230D4">
      <w:pPr>
        <w:pStyle w:val="ConsPlusTitle"/>
        <w:widowControl/>
        <w:jc w:val="right"/>
        <w:rPr>
          <w:rFonts w:ascii="Times New Roman" w:hAnsi="Times New Roman"/>
          <w:b w:val="0"/>
          <w:sz w:val="24"/>
          <w:szCs w:val="24"/>
        </w:rPr>
      </w:pPr>
    </w:p>
    <w:p w:rsidR="007230D4" w:rsidRDefault="007230D4" w:rsidP="007230D4">
      <w:pPr>
        <w:pStyle w:val="ConsPlusTitle"/>
        <w:widowControl/>
        <w:jc w:val="right"/>
        <w:rPr>
          <w:rFonts w:ascii="Times New Roman" w:hAnsi="Times New Roman"/>
          <w:b w:val="0"/>
          <w:sz w:val="24"/>
          <w:szCs w:val="24"/>
        </w:rPr>
      </w:pPr>
    </w:p>
    <w:p w:rsidR="007230D4" w:rsidRDefault="007230D4" w:rsidP="007230D4">
      <w:pPr>
        <w:pStyle w:val="ConsPlusTitle"/>
        <w:widowControl/>
        <w:jc w:val="right"/>
        <w:rPr>
          <w:rFonts w:ascii="Times New Roman" w:hAnsi="Times New Roman"/>
          <w:b w:val="0"/>
          <w:sz w:val="24"/>
          <w:szCs w:val="24"/>
        </w:rPr>
      </w:pPr>
    </w:p>
    <w:p w:rsidR="007230D4" w:rsidRDefault="007230D4" w:rsidP="007230D4">
      <w:pPr>
        <w:pStyle w:val="ConsPlusTitle"/>
        <w:widowControl/>
        <w:jc w:val="right"/>
        <w:rPr>
          <w:rFonts w:ascii="Times New Roman" w:hAnsi="Times New Roman"/>
          <w:b w:val="0"/>
          <w:sz w:val="24"/>
          <w:szCs w:val="24"/>
        </w:rPr>
      </w:pPr>
    </w:p>
    <w:p w:rsidR="007230D4" w:rsidRDefault="007230D4" w:rsidP="007230D4">
      <w:pPr>
        <w:pStyle w:val="ConsPlusTitle"/>
        <w:widowControl/>
        <w:jc w:val="right"/>
        <w:rPr>
          <w:rFonts w:ascii="Times New Roman" w:hAnsi="Times New Roman"/>
          <w:b w:val="0"/>
          <w:sz w:val="24"/>
          <w:szCs w:val="24"/>
        </w:rPr>
      </w:pPr>
    </w:p>
    <w:p w:rsidR="007230D4" w:rsidRDefault="007230D4" w:rsidP="007230D4">
      <w:pPr>
        <w:pStyle w:val="ConsPlusTitle"/>
        <w:widowControl/>
        <w:jc w:val="right"/>
        <w:rPr>
          <w:rFonts w:ascii="Times New Roman" w:hAnsi="Times New Roman"/>
          <w:b w:val="0"/>
          <w:sz w:val="24"/>
          <w:szCs w:val="24"/>
        </w:rPr>
      </w:pPr>
    </w:p>
    <w:p w:rsidR="007230D4" w:rsidRDefault="007230D4" w:rsidP="007230D4">
      <w:pPr>
        <w:pStyle w:val="ConsPlusTitle"/>
        <w:widowControl/>
        <w:jc w:val="right"/>
        <w:rPr>
          <w:rFonts w:ascii="Times New Roman" w:hAnsi="Times New Roman"/>
          <w:b w:val="0"/>
          <w:sz w:val="24"/>
          <w:szCs w:val="24"/>
        </w:rPr>
      </w:pPr>
    </w:p>
    <w:p w:rsidR="007230D4" w:rsidRDefault="007230D4" w:rsidP="007230D4">
      <w:pPr>
        <w:pStyle w:val="ConsPlusTitle"/>
        <w:widowControl/>
        <w:jc w:val="right"/>
        <w:rPr>
          <w:rFonts w:ascii="Times New Roman" w:hAnsi="Times New Roman"/>
          <w:b w:val="0"/>
          <w:sz w:val="24"/>
          <w:szCs w:val="24"/>
        </w:rPr>
      </w:pPr>
    </w:p>
    <w:p w:rsidR="007230D4" w:rsidRDefault="007230D4" w:rsidP="007230D4">
      <w:pPr>
        <w:pStyle w:val="ConsPlusTitle"/>
        <w:widowControl/>
        <w:jc w:val="right"/>
        <w:rPr>
          <w:rFonts w:ascii="Times New Roman" w:hAnsi="Times New Roman"/>
          <w:b w:val="0"/>
          <w:sz w:val="24"/>
          <w:szCs w:val="24"/>
        </w:rPr>
      </w:pPr>
    </w:p>
    <w:p w:rsidR="007230D4" w:rsidRDefault="007230D4" w:rsidP="007230D4">
      <w:pPr>
        <w:pStyle w:val="ConsPlusTitle"/>
        <w:widowControl/>
        <w:jc w:val="right"/>
        <w:rPr>
          <w:rFonts w:ascii="Times New Roman" w:hAnsi="Times New Roman"/>
          <w:b w:val="0"/>
          <w:sz w:val="24"/>
          <w:szCs w:val="24"/>
        </w:rPr>
      </w:pPr>
    </w:p>
    <w:p w:rsidR="007230D4" w:rsidRDefault="007230D4" w:rsidP="007230D4">
      <w:pPr>
        <w:pStyle w:val="ConsPlusTitle"/>
        <w:widowControl/>
        <w:jc w:val="right"/>
        <w:rPr>
          <w:rFonts w:ascii="Times New Roman" w:hAnsi="Times New Roman"/>
          <w:b w:val="0"/>
          <w:sz w:val="24"/>
          <w:szCs w:val="24"/>
        </w:rPr>
      </w:pPr>
    </w:p>
    <w:p w:rsidR="007230D4" w:rsidRDefault="007230D4" w:rsidP="007230D4">
      <w:pPr>
        <w:pStyle w:val="ConsPlusTitle"/>
        <w:widowControl/>
        <w:jc w:val="right"/>
        <w:rPr>
          <w:rFonts w:ascii="Times New Roman" w:hAnsi="Times New Roman"/>
          <w:b w:val="0"/>
          <w:sz w:val="24"/>
          <w:szCs w:val="24"/>
        </w:rPr>
      </w:pPr>
    </w:p>
    <w:p w:rsidR="007230D4" w:rsidRDefault="007230D4" w:rsidP="007230D4">
      <w:pPr>
        <w:pStyle w:val="ConsPlusTitle"/>
        <w:widowControl/>
        <w:jc w:val="right"/>
        <w:rPr>
          <w:rFonts w:ascii="Times New Roman" w:hAnsi="Times New Roman"/>
          <w:b w:val="0"/>
          <w:sz w:val="24"/>
          <w:szCs w:val="24"/>
        </w:rPr>
      </w:pPr>
    </w:p>
    <w:p w:rsidR="007230D4" w:rsidRDefault="007230D4" w:rsidP="007230D4">
      <w:pPr>
        <w:pStyle w:val="ConsPlusTitle"/>
        <w:widowControl/>
        <w:jc w:val="right"/>
        <w:rPr>
          <w:rFonts w:ascii="Times New Roman" w:hAnsi="Times New Roman"/>
          <w:b w:val="0"/>
          <w:sz w:val="24"/>
          <w:szCs w:val="24"/>
        </w:rPr>
      </w:pPr>
    </w:p>
    <w:p w:rsidR="007230D4" w:rsidRDefault="007230D4" w:rsidP="007230D4">
      <w:pPr>
        <w:pStyle w:val="ConsPlusTitle"/>
        <w:widowControl/>
        <w:jc w:val="right"/>
        <w:rPr>
          <w:rFonts w:ascii="Times New Roman" w:hAnsi="Times New Roman"/>
          <w:b w:val="0"/>
          <w:sz w:val="24"/>
          <w:szCs w:val="24"/>
        </w:rPr>
      </w:pPr>
    </w:p>
    <w:p w:rsidR="007230D4" w:rsidRDefault="007230D4" w:rsidP="007230D4">
      <w:pPr>
        <w:pStyle w:val="ConsPlusTitle"/>
        <w:widowControl/>
        <w:jc w:val="right"/>
        <w:rPr>
          <w:rFonts w:ascii="Times New Roman" w:hAnsi="Times New Roman"/>
          <w:b w:val="0"/>
          <w:sz w:val="24"/>
          <w:szCs w:val="24"/>
        </w:rPr>
      </w:pPr>
    </w:p>
    <w:p w:rsidR="007230D4" w:rsidRDefault="007230D4" w:rsidP="007230D4">
      <w:pPr>
        <w:pStyle w:val="ConsPlusTitle"/>
        <w:widowControl/>
        <w:jc w:val="right"/>
        <w:rPr>
          <w:rFonts w:ascii="Times New Roman" w:hAnsi="Times New Roman"/>
          <w:b w:val="0"/>
          <w:sz w:val="24"/>
          <w:szCs w:val="24"/>
        </w:rPr>
      </w:pPr>
    </w:p>
    <w:p w:rsidR="007230D4" w:rsidRDefault="007230D4" w:rsidP="007230D4">
      <w:pPr>
        <w:pStyle w:val="ConsPlusTitle"/>
        <w:widowControl/>
        <w:jc w:val="right"/>
        <w:rPr>
          <w:rFonts w:ascii="Times New Roman" w:hAnsi="Times New Roman"/>
          <w:b w:val="0"/>
          <w:sz w:val="24"/>
          <w:szCs w:val="24"/>
        </w:rPr>
      </w:pPr>
    </w:p>
    <w:p w:rsidR="007230D4" w:rsidRDefault="007230D4" w:rsidP="007230D4">
      <w:pPr>
        <w:pStyle w:val="ConsPlusTitle"/>
        <w:widowControl/>
        <w:jc w:val="right"/>
        <w:rPr>
          <w:rFonts w:ascii="Times New Roman" w:hAnsi="Times New Roman"/>
          <w:b w:val="0"/>
          <w:sz w:val="24"/>
          <w:szCs w:val="24"/>
        </w:rPr>
      </w:pPr>
    </w:p>
    <w:p w:rsidR="007230D4" w:rsidRDefault="007230D4" w:rsidP="007230D4">
      <w:pPr>
        <w:pStyle w:val="ConsPlusTitle"/>
        <w:widowControl/>
        <w:jc w:val="right"/>
        <w:rPr>
          <w:rFonts w:ascii="Times New Roman" w:hAnsi="Times New Roman"/>
          <w:b w:val="0"/>
          <w:sz w:val="24"/>
          <w:szCs w:val="24"/>
        </w:rPr>
      </w:pPr>
    </w:p>
    <w:p w:rsidR="007230D4" w:rsidRDefault="007230D4" w:rsidP="007230D4">
      <w:pPr>
        <w:pStyle w:val="ConsPlusTitle"/>
        <w:widowControl/>
        <w:jc w:val="right"/>
        <w:rPr>
          <w:rFonts w:ascii="Times New Roman" w:hAnsi="Times New Roman"/>
          <w:b w:val="0"/>
          <w:sz w:val="24"/>
          <w:szCs w:val="24"/>
        </w:rPr>
      </w:pPr>
    </w:p>
    <w:p w:rsidR="007230D4" w:rsidRDefault="007230D4" w:rsidP="007230D4">
      <w:pPr>
        <w:pStyle w:val="ConsPlusTitle"/>
        <w:widowControl/>
        <w:jc w:val="right"/>
        <w:rPr>
          <w:rFonts w:ascii="Times New Roman" w:hAnsi="Times New Roman"/>
          <w:b w:val="0"/>
          <w:sz w:val="24"/>
          <w:szCs w:val="24"/>
        </w:rPr>
      </w:pPr>
    </w:p>
    <w:p w:rsidR="007230D4" w:rsidRDefault="007230D4" w:rsidP="007230D4">
      <w:pPr>
        <w:pStyle w:val="ConsPlusTitle"/>
        <w:widowControl/>
        <w:jc w:val="right"/>
        <w:rPr>
          <w:rFonts w:ascii="Times New Roman" w:hAnsi="Times New Roman"/>
          <w:b w:val="0"/>
          <w:sz w:val="24"/>
          <w:szCs w:val="24"/>
        </w:rPr>
      </w:pPr>
    </w:p>
    <w:p w:rsidR="007230D4" w:rsidRDefault="007230D4" w:rsidP="007230D4">
      <w:pPr>
        <w:pStyle w:val="ConsPlusTitle"/>
        <w:widowControl/>
        <w:jc w:val="right"/>
        <w:rPr>
          <w:rFonts w:ascii="Times New Roman" w:hAnsi="Times New Roman"/>
          <w:b w:val="0"/>
          <w:sz w:val="24"/>
          <w:szCs w:val="24"/>
        </w:rPr>
      </w:pPr>
    </w:p>
    <w:p w:rsidR="007230D4" w:rsidRDefault="007230D4" w:rsidP="007230D4">
      <w:pPr>
        <w:pStyle w:val="ConsPlusTitle"/>
        <w:widowControl/>
        <w:jc w:val="right"/>
        <w:rPr>
          <w:rFonts w:ascii="Times New Roman" w:hAnsi="Times New Roman"/>
          <w:b w:val="0"/>
          <w:sz w:val="24"/>
          <w:szCs w:val="24"/>
        </w:rPr>
      </w:pPr>
    </w:p>
    <w:p w:rsidR="007230D4" w:rsidRDefault="007230D4" w:rsidP="007230D4">
      <w:pPr>
        <w:pStyle w:val="ConsPlusTitle"/>
        <w:widowControl/>
        <w:jc w:val="right"/>
        <w:rPr>
          <w:rFonts w:ascii="Times New Roman" w:hAnsi="Times New Roman"/>
          <w:b w:val="0"/>
          <w:sz w:val="24"/>
          <w:szCs w:val="24"/>
        </w:rPr>
      </w:pPr>
    </w:p>
    <w:p w:rsidR="007230D4" w:rsidRDefault="007230D4" w:rsidP="007230D4">
      <w:pPr>
        <w:pStyle w:val="ConsPlusTitle"/>
        <w:widowControl/>
        <w:jc w:val="right"/>
        <w:rPr>
          <w:rFonts w:ascii="Times New Roman" w:hAnsi="Times New Roman"/>
          <w:b w:val="0"/>
          <w:sz w:val="24"/>
          <w:szCs w:val="24"/>
        </w:rPr>
      </w:pPr>
    </w:p>
    <w:p w:rsidR="007230D4" w:rsidRDefault="007230D4" w:rsidP="007230D4">
      <w:pPr>
        <w:pStyle w:val="Standard"/>
        <w:jc w:val="right"/>
      </w:pPr>
    </w:p>
    <w:p w:rsidR="007230D4" w:rsidRDefault="007230D4" w:rsidP="007230D4">
      <w:pPr>
        <w:pStyle w:val="Standard"/>
        <w:jc w:val="right"/>
      </w:pPr>
    </w:p>
    <w:p w:rsidR="007230D4" w:rsidRDefault="007230D4" w:rsidP="007230D4">
      <w:pPr>
        <w:pStyle w:val="Standard"/>
        <w:jc w:val="right"/>
      </w:pPr>
    </w:p>
    <w:p w:rsidR="007230D4" w:rsidRDefault="007230D4" w:rsidP="007230D4">
      <w:pPr>
        <w:pStyle w:val="Standard"/>
        <w:jc w:val="right"/>
      </w:pPr>
    </w:p>
    <w:p w:rsidR="007230D4" w:rsidRDefault="007230D4" w:rsidP="007230D4">
      <w:pPr>
        <w:pStyle w:val="Standard"/>
        <w:jc w:val="right"/>
      </w:pPr>
    </w:p>
    <w:p w:rsidR="007230D4" w:rsidRDefault="007230D4" w:rsidP="007230D4">
      <w:pPr>
        <w:pStyle w:val="Standard"/>
        <w:jc w:val="right"/>
      </w:pPr>
    </w:p>
    <w:p w:rsidR="007230D4" w:rsidRDefault="007230D4" w:rsidP="007230D4">
      <w:pPr>
        <w:pStyle w:val="Standard"/>
        <w:jc w:val="right"/>
      </w:pPr>
    </w:p>
    <w:p w:rsidR="007230D4" w:rsidRDefault="007230D4" w:rsidP="007230D4">
      <w:pPr>
        <w:pStyle w:val="Standard"/>
        <w:jc w:val="right"/>
      </w:pPr>
      <w:r>
        <w:lastRenderedPageBreak/>
        <w:t xml:space="preserve"> Приложение № 2</w:t>
      </w:r>
    </w:p>
    <w:p w:rsidR="007230D4" w:rsidRDefault="007230D4" w:rsidP="007230D4">
      <w:pPr>
        <w:pStyle w:val="ConsPlusTitle"/>
        <w:widowControl/>
        <w:jc w:val="right"/>
        <w:rPr>
          <w:rFonts w:ascii="Times New Roman" w:hAnsi="Times New Roman"/>
          <w:b w:val="0"/>
          <w:sz w:val="24"/>
          <w:szCs w:val="24"/>
        </w:rPr>
      </w:pPr>
      <w:r>
        <w:rPr>
          <w:rFonts w:ascii="Times New Roman" w:hAnsi="Times New Roman"/>
          <w:b w:val="0"/>
          <w:sz w:val="24"/>
          <w:szCs w:val="24"/>
        </w:rPr>
        <w:t>к до</w:t>
      </w:r>
      <w:r w:rsidR="00862107">
        <w:rPr>
          <w:rFonts w:ascii="Times New Roman" w:hAnsi="Times New Roman"/>
          <w:b w:val="0"/>
          <w:sz w:val="24"/>
          <w:szCs w:val="24"/>
        </w:rPr>
        <w:t>говору № _____от____________201</w:t>
      </w:r>
      <w:r w:rsidR="008005A8">
        <w:rPr>
          <w:rFonts w:ascii="Times New Roman" w:hAnsi="Times New Roman"/>
          <w:b w:val="0"/>
          <w:sz w:val="24"/>
          <w:szCs w:val="24"/>
        </w:rPr>
        <w:t>5</w:t>
      </w:r>
      <w:r>
        <w:rPr>
          <w:rFonts w:ascii="Times New Roman" w:hAnsi="Times New Roman"/>
          <w:b w:val="0"/>
          <w:sz w:val="24"/>
          <w:szCs w:val="24"/>
        </w:rPr>
        <w:t>г.</w:t>
      </w:r>
    </w:p>
    <w:p w:rsidR="007230D4" w:rsidRDefault="007230D4" w:rsidP="007230D4">
      <w:pPr>
        <w:pStyle w:val="ConsPlusTitle"/>
        <w:widowControl/>
        <w:jc w:val="right"/>
        <w:rPr>
          <w:rFonts w:ascii="Times New Roman" w:hAnsi="Times New Roman"/>
          <w:b w:val="0"/>
          <w:sz w:val="24"/>
          <w:szCs w:val="24"/>
        </w:rPr>
      </w:pPr>
    </w:p>
    <w:p w:rsidR="007230D4" w:rsidRDefault="007230D4" w:rsidP="007230D4">
      <w:pPr>
        <w:pStyle w:val="Standard"/>
        <w:jc w:val="center"/>
        <w:rPr>
          <w:b/>
        </w:rPr>
      </w:pPr>
      <w:r>
        <w:rPr>
          <w:b/>
        </w:rPr>
        <w:t>ГРАФИК ДВИЖЕНИЯ АВТОБУСОВ</w:t>
      </w:r>
    </w:p>
    <w:p w:rsidR="007230D4" w:rsidRDefault="007230D4" w:rsidP="007230D4">
      <w:pPr>
        <w:pStyle w:val="Standard"/>
        <w:rPr>
          <w:b/>
        </w:rPr>
      </w:pPr>
    </w:p>
    <w:p w:rsidR="007230D4" w:rsidRPr="006B58C4" w:rsidRDefault="007230D4" w:rsidP="007230D4">
      <w:pPr>
        <w:pStyle w:val="Standard"/>
        <w:rPr>
          <w:b/>
          <w:sz w:val="28"/>
          <w:szCs w:val="28"/>
        </w:rPr>
      </w:pPr>
      <w:r>
        <w:rPr>
          <w:b/>
        </w:rPr>
        <w:t xml:space="preserve">                                                             </w:t>
      </w:r>
      <w:r w:rsidRPr="006B58C4">
        <w:rPr>
          <w:b/>
          <w:sz w:val="28"/>
          <w:szCs w:val="28"/>
        </w:rPr>
        <w:t>Маршрут № 1</w:t>
      </w:r>
    </w:p>
    <w:p w:rsidR="007230D4" w:rsidRDefault="007230D4" w:rsidP="007230D4">
      <w:pPr>
        <w:pStyle w:val="Standard"/>
        <w:ind w:left="2124" w:firstLine="396"/>
        <w:rPr>
          <w:b/>
        </w:rPr>
      </w:pPr>
      <w:r>
        <w:rPr>
          <w:b/>
        </w:rPr>
        <w:t xml:space="preserve"> </w:t>
      </w:r>
    </w:p>
    <w:tbl>
      <w:tblPr>
        <w:tblW w:w="10065"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2693"/>
        <w:gridCol w:w="1985"/>
        <w:gridCol w:w="2977"/>
      </w:tblGrid>
      <w:tr w:rsidR="00846EB3" w:rsidRPr="003A475F" w:rsidTr="00ED5BFE">
        <w:trPr>
          <w:jc w:val="center"/>
        </w:trPr>
        <w:tc>
          <w:tcPr>
            <w:tcW w:w="10065" w:type="dxa"/>
            <w:gridSpan w:val="4"/>
            <w:shd w:val="clear" w:color="auto" w:fill="auto"/>
            <w:vAlign w:val="center"/>
          </w:tcPr>
          <w:p w:rsidR="00846EB3" w:rsidRPr="003A475F" w:rsidRDefault="00846EB3" w:rsidP="00ED5BFE">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 xml:space="preserve">«ул. Солнечная – </w:t>
            </w:r>
            <w:proofErr w:type="spellStart"/>
            <w:r w:rsidRPr="003A475F">
              <w:rPr>
                <w:rFonts w:ascii="Times New Roman" w:hAnsi="Times New Roman" w:cs="Times New Roman"/>
                <w:sz w:val="24"/>
                <w:szCs w:val="24"/>
              </w:rPr>
              <w:t>м-он</w:t>
            </w:r>
            <w:proofErr w:type="spellEnd"/>
            <w:r w:rsidRPr="003A475F">
              <w:rPr>
                <w:rFonts w:ascii="Times New Roman" w:hAnsi="Times New Roman" w:cs="Times New Roman"/>
                <w:sz w:val="24"/>
                <w:szCs w:val="24"/>
              </w:rPr>
              <w:t xml:space="preserve"> Кукисвумчорр»</w:t>
            </w:r>
          </w:p>
        </w:tc>
      </w:tr>
      <w:tr w:rsidR="00846EB3" w:rsidRPr="003A475F" w:rsidTr="00ED5BFE">
        <w:trPr>
          <w:jc w:val="center"/>
        </w:trPr>
        <w:tc>
          <w:tcPr>
            <w:tcW w:w="5103" w:type="dxa"/>
            <w:gridSpan w:val="2"/>
            <w:shd w:val="clear" w:color="auto" w:fill="auto"/>
            <w:vAlign w:val="center"/>
          </w:tcPr>
          <w:p w:rsidR="00846EB3" w:rsidRPr="003A475F" w:rsidRDefault="00846EB3" w:rsidP="00ED5BFE">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Будни</w:t>
            </w:r>
          </w:p>
        </w:tc>
        <w:tc>
          <w:tcPr>
            <w:tcW w:w="4962" w:type="dxa"/>
            <w:gridSpan w:val="2"/>
            <w:shd w:val="clear" w:color="auto" w:fill="auto"/>
            <w:vAlign w:val="center"/>
          </w:tcPr>
          <w:p w:rsidR="00846EB3" w:rsidRPr="003A475F" w:rsidRDefault="00846EB3" w:rsidP="00ED5BFE">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Выходные</w:t>
            </w:r>
          </w:p>
        </w:tc>
      </w:tr>
      <w:tr w:rsidR="00846EB3" w:rsidRPr="003A475F" w:rsidTr="00ED5BFE">
        <w:trPr>
          <w:jc w:val="center"/>
        </w:trPr>
        <w:tc>
          <w:tcPr>
            <w:tcW w:w="2410" w:type="dxa"/>
            <w:shd w:val="clear" w:color="auto" w:fill="auto"/>
            <w:vAlign w:val="center"/>
          </w:tcPr>
          <w:p w:rsidR="00846EB3" w:rsidRPr="003A475F" w:rsidRDefault="00846EB3" w:rsidP="00ED5BFE">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ул. Солнечная</w:t>
            </w:r>
          </w:p>
        </w:tc>
        <w:tc>
          <w:tcPr>
            <w:tcW w:w="2693" w:type="dxa"/>
            <w:shd w:val="clear" w:color="auto" w:fill="auto"/>
            <w:vAlign w:val="center"/>
          </w:tcPr>
          <w:p w:rsidR="00846EB3" w:rsidRPr="003A475F" w:rsidRDefault="00846EB3" w:rsidP="00ED5BFE">
            <w:pPr>
              <w:pStyle w:val="ConsPlusNormal"/>
              <w:widowControl/>
              <w:ind w:firstLine="0"/>
              <w:jc w:val="center"/>
              <w:rPr>
                <w:rFonts w:ascii="Times New Roman" w:hAnsi="Times New Roman" w:cs="Times New Roman"/>
                <w:sz w:val="24"/>
                <w:szCs w:val="24"/>
              </w:rPr>
            </w:pPr>
            <w:proofErr w:type="spellStart"/>
            <w:r w:rsidRPr="003A475F">
              <w:rPr>
                <w:rFonts w:ascii="Times New Roman" w:hAnsi="Times New Roman" w:cs="Times New Roman"/>
                <w:sz w:val="24"/>
                <w:szCs w:val="24"/>
              </w:rPr>
              <w:t>м-он</w:t>
            </w:r>
            <w:proofErr w:type="spellEnd"/>
            <w:r w:rsidRPr="003A475F">
              <w:rPr>
                <w:rFonts w:ascii="Times New Roman" w:hAnsi="Times New Roman" w:cs="Times New Roman"/>
                <w:sz w:val="24"/>
                <w:szCs w:val="24"/>
              </w:rPr>
              <w:t xml:space="preserve"> Кукисвумчорр</w:t>
            </w:r>
          </w:p>
        </w:tc>
        <w:tc>
          <w:tcPr>
            <w:tcW w:w="1985" w:type="dxa"/>
            <w:shd w:val="clear" w:color="auto" w:fill="auto"/>
            <w:vAlign w:val="center"/>
          </w:tcPr>
          <w:p w:rsidR="00846EB3" w:rsidRPr="003A475F" w:rsidRDefault="00846EB3" w:rsidP="00ED5BFE">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ул. Солнечная</w:t>
            </w:r>
          </w:p>
        </w:tc>
        <w:tc>
          <w:tcPr>
            <w:tcW w:w="2977" w:type="dxa"/>
            <w:shd w:val="clear" w:color="auto" w:fill="auto"/>
            <w:vAlign w:val="center"/>
          </w:tcPr>
          <w:p w:rsidR="00846EB3" w:rsidRPr="003A475F" w:rsidRDefault="00846EB3" w:rsidP="00ED5BFE">
            <w:pPr>
              <w:pStyle w:val="ConsPlusNormal"/>
              <w:widowControl/>
              <w:ind w:firstLine="0"/>
              <w:jc w:val="center"/>
              <w:rPr>
                <w:rFonts w:ascii="Times New Roman" w:hAnsi="Times New Roman" w:cs="Times New Roman"/>
                <w:sz w:val="24"/>
                <w:szCs w:val="24"/>
              </w:rPr>
            </w:pPr>
            <w:proofErr w:type="spellStart"/>
            <w:r w:rsidRPr="003A475F">
              <w:rPr>
                <w:rFonts w:ascii="Times New Roman" w:hAnsi="Times New Roman" w:cs="Times New Roman"/>
                <w:sz w:val="24"/>
                <w:szCs w:val="24"/>
              </w:rPr>
              <w:t>м-он</w:t>
            </w:r>
            <w:proofErr w:type="spellEnd"/>
            <w:r w:rsidRPr="003A475F">
              <w:rPr>
                <w:rFonts w:ascii="Times New Roman" w:hAnsi="Times New Roman" w:cs="Times New Roman"/>
                <w:sz w:val="24"/>
                <w:szCs w:val="24"/>
              </w:rPr>
              <w:t xml:space="preserve"> Кукисвумчорр</w:t>
            </w:r>
          </w:p>
        </w:tc>
      </w:tr>
      <w:tr w:rsidR="00846EB3" w:rsidRPr="003A475F" w:rsidTr="00ED5BFE">
        <w:trPr>
          <w:jc w:val="center"/>
        </w:trPr>
        <w:tc>
          <w:tcPr>
            <w:tcW w:w="2410" w:type="dxa"/>
            <w:shd w:val="clear" w:color="auto" w:fill="auto"/>
            <w:vAlign w:val="center"/>
          </w:tcPr>
          <w:p w:rsidR="00846EB3" w:rsidRPr="003A475F" w:rsidRDefault="00846EB3" w:rsidP="00ED5BFE">
            <w:pPr>
              <w:pStyle w:val="ConsPlusNormal"/>
              <w:ind w:firstLine="0"/>
              <w:jc w:val="center"/>
              <w:rPr>
                <w:rFonts w:ascii="Times New Roman" w:hAnsi="Times New Roman" w:cs="Times New Roman"/>
                <w:sz w:val="24"/>
                <w:szCs w:val="24"/>
              </w:rPr>
            </w:pPr>
            <w:r w:rsidRPr="003A475F">
              <w:rPr>
                <w:rFonts w:ascii="Times New Roman" w:hAnsi="Times New Roman" w:cs="Times New Roman"/>
                <w:sz w:val="24"/>
                <w:szCs w:val="24"/>
              </w:rPr>
              <w:t>5.30</w:t>
            </w:r>
          </w:p>
        </w:tc>
        <w:tc>
          <w:tcPr>
            <w:tcW w:w="2693" w:type="dxa"/>
            <w:shd w:val="clear" w:color="auto" w:fill="auto"/>
            <w:vAlign w:val="center"/>
          </w:tcPr>
          <w:p w:rsidR="00846EB3" w:rsidRPr="003A475F" w:rsidRDefault="00846EB3" w:rsidP="00ED5BFE">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5.15</w:t>
            </w:r>
          </w:p>
        </w:tc>
        <w:tc>
          <w:tcPr>
            <w:tcW w:w="1985" w:type="dxa"/>
            <w:shd w:val="clear" w:color="auto" w:fill="auto"/>
            <w:vAlign w:val="center"/>
          </w:tcPr>
          <w:p w:rsidR="00846EB3" w:rsidRPr="003A475F" w:rsidRDefault="00846EB3" w:rsidP="00ED5BFE">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5.30</w:t>
            </w:r>
          </w:p>
        </w:tc>
        <w:tc>
          <w:tcPr>
            <w:tcW w:w="2977" w:type="dxa"/>
            <w:shd w:val="clear" w:color="auto" w:fill="auto"/>
            <w:vAlign w:val="center"/>
          </w:tcPr>
          <w:p w:rsidR="00846EB3" w:rsidRPr="003A475F" w:rsidRDefault="00846EB3" w:rsidP="00ED5BFE">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7.00</w:t>
            </w:r>
          </w:p>
        </w:tc>
      </w:tr>
      <w:tr w:rsidR="00846EB3" w:rsidRPr="003A475F" w:rsidTr="00ED5BFE">
        <w:trPr>
          <w:jc w:val="center"/>
        </w:trPr>
        <w:tc>
          <w:tcPr>
            <w:tcW w:w="2410" w:type="dxa"/>
            <w:shd w:val="clear" w:color="auto" w:fill="auto"/>
            <w:vAlign w:val="center"/>
          </w:tcPr>
          <w:p w:rsidR="00846EB3" w:rsidRPr="003A475F" w:rsidRDefault="00846EB3" w:rsidP="00ED5BFE">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6.00</w:t>
            </w:r>
          </w:p>
        </w:tc>
        <w:tc>
          <w:tcPr>
            <w:tcW w:w="2693" w:type="dxa"/>
            <w:shd w:val="clear" w:color="auto" w:fill="auto"/>
            <w:vAlign w:val="center"/>
          </w:tcPr>
          <w:p w:rsidR="00846EB3" w:rsidRPr="003A475F" w:rsidRDefault="00846EB3" w:rsidP="00ED5BFE">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6.00</w:t>
            </w:r>
          </w:p>
        </w:tc>
        <w:tc>
          <w:tcPr>
            <w:tcW w:w="1985" w:type="dxa"/>
            <w:shd w:val="clear" w:color="auto" w:fill="auto"/>
            <w:vAlign w:val="center"/>
          </w:tcPr>
          <w:p w:rsidR="00846EB3" w:rsidRPr="003A475F" w:rsidRDefault="00846EB3" w:rsidP="00ED5BFE">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6.30</w:t>
            </w:r>
          </w:p>
        </w:tc>
        <w:tc>
          <w:tcPr>
            <w:tcW w:w="2977" w:type="dxa"/>
            <w:shd w:val="clear" w:color="auto" w:fill="auto"/>
            <w:vAlign w:val="center"/>
          </w:tcPr>
          <w:p w:rsidR="00846EB3" w:rsidRPr="003A475F" w:rsidRDefault="00846EB3" w:rsidP="00ED5BFE">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8.00</w:t>
            </w:r>
          </w:p>
        </w:tc>
      </w:tr>
      <w:tr w:rsidR="00846EB3" w:rsidRPr="003A475F" w:rsidTr="00ED5BFE">
        <w:trPr>
          <w:jc w:val="center"/>
        </w:trPr>
        <w:tc>
          <w:tcPr>
            <w:tcW w:w="2410" w:type="dxa"/>
            <w:shd w:val="clear" w:color="auto" w:fill="auto"/>
            <w:vAlign w:val="center"/>
          </w:tcPr>
          <w:p w:rsidR="00846EB3" w:rsidRPr="003A475F" w:rsidRDefault="00846EB3" w:rsidP="00ED5BFE">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6.30</w:t>
            </w:r>
          </w:p>
        </w:tc>
        <w:tc>
          <w:tcPr>
            <w:tcW w:w="2693" w:type="dxa"/>
            <w:shd w:val="clear" w:color="auto" w:fill="auto"/>
            <w:vAlign w:val="center"/>
          </w:tcPr>
          <w:p w:rsidR="00846EB3" w:rsidRPr="003A475F" w:rsidRDefault="00846EB3" w:rsidP="00ED5BFE">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6.30</w:t>
            </w:r>
          </w:p>
        </w:tc>
        <w:tc>
          <w:tcPr>
            <w:tcW w:w="1985" w:type="dxa"/>
            <w:shd w:val="clear" w:color="auto" w:fill="auto"/>
            <w:vAlign w:val="center"/>
          </w:tcPr>
          <w:p w:rsidR="00846EB3" w:rsidRPr="003A475F" w:rsidRDefault="00846EB3" w:rsidP="00ED5BFE">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7.30</w:t>
            </w:r>
          </w:p>
        </w:tc>
        <w:tc>
          <w:tcPr>
            <w:tcW w:w="2977" w:type="dxa"/>
            <w:shd w:val="clear" w:color="auto" w:fill="auto"/>
            <w:vAlign w:val="center"/>
          </w:tcPr>
          <w:p w:rsidR="00846EB3" w:rsidRPr="003A475F" w:rsidRDefault="00846EB3" w:rsidP="00ED5BFE">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9.00</w:t>
            </w:r>
          </w:p>
        </w:tc>
      </w:tr>
      <w:tr w:rsidR="00846EB3" w:rsidRPr="003A475F" w:rsidTr="00ED5BFE">
        <w:trPr>
          <w:jc w:val="center"/>
        </w:trPr>
        <w:tc>
          <w:tcPr>
            <w:tcW w:w="2410" w:type="dxa"/>
            <w:shd w:val="clear" w:color="auto" w:fill="auto"/>
            <w:vAlign w:val="center"/>
          </w:tcPr>
          <w:p w:rsidR="00846EB3" w:rsidRPr="003A475F" w:rsidRDefault="00846EB3" w:rsidP="00ED5BFE">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7.00</w:t>
            </w:r>
          </w:p>
        </w:tc>
        <w:tc>
          <w:tcPr>
            <w:tcW w:w="2693" w:type="dxa"/>
            <w:shd w:val="clear" w:color="auto" w:fill="auto"/>
            <w:vAlign w:val="center"/>
          </w:tcPr>
          <w:p w:rsidR="00846EB3" w:rsidRPr="003A475F" w:rsidRDefault="00846EB3" w:rsidP="00ED5BFE">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7.00</w:t>
            </w:r>
          </w:p>
        </w:tc>
        <w:tc>
          <w:tcPr>
            <w:tcW w:w="1985" w:type="dxa"/>
            <w:shd w:val="clear" w:color="auto" w:fill="auto"/>
            <w:vAlign w:val="center"/>
          </w:tcPr>
          <w:p w:rsidR="00846EB3" w:rsidRPr="003A475F" w:rsidRDefault="00846EB3" w:rsidP="00ED5BFE">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8.30</w:t>
            </w:r>
          </w:p>
        </w:tc>
        <w:tc>
          <w:tcPr>
            <w:tcW w:w="2977" w:type="dxa"/>
            <w:shd w:val="clear" w:color="auto" w:fill="auto"/>
            <w:vAlign w:val="center"/>
          </w:tcPr>
          <w:p w:rsidR="00846EB3" w:rsidRPr="003A475F" w:rsidRDefault="00846EB3" w:rsidP="00ED5BFE">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10.00</w:t>
            </w:r>
          </w:p>
        </w:tc>
      </w:tr>
      <w:tr w:rsidR="00846EB3" w:rsidRPr="003A475F" w:rsidTr="00ED5BFE">
        <w:trPr>
          <w:jc w:val="center"/>
        </w:trPr>
        <w:tc>
          <w:tcPr>
            <w:tcW w:w="2410" w:type="dxa"/>
            <w:shd w:val="clear" w:color="auto" w:fill="auto"/>
            <w:vAlign w:val="center"/>
          </w:tcPr>
          <w:p w:rsidR="00846EB3" w:rsidRPr="003A475F" w:rsidRDefault="00846EB3" w:rsidP="00ED5BFE">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7.30</w:t>
            </w:r>
          </w:p>
        </w:tc>
        <w:tc>
          <w:tcPr>
            <w:tcW w:w="2693" w:type="dxa"/>
            <w:shd w:val="clear" w:color="auto" w:fill="auto"/>
            <w:vAlign w:val="center"/>
          </w:tcPr>
          <w:p w:rsidR="00846EB3" w:rsidRPr="003A475F" w:rsidRDefault="00846EB3" w:rsidP="00ED5BFE">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7.30</w:t>
            </w:r>
          </w:p>
        </w:tc>
        <w:tc>
          <w:tcPr>
            <w:tcW w:w="1985" w:type="dxa"/>
            <w:shd w:val="clear" w:color="auto" w:fill="auto"/>
            <w:vAlign w:val="center"/>
          </w:tcPr>
          <w:p w:rsidR="00846EB3" w:rsidRPr="003A475F" w:rsidRDefault="00846EB3" w:rsidP="00ED5BFE">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9.30</w:t>
            </w:r>
          </w:p>
        </w:tc>
        <w:tc>
          <w:tcPr>
            <w:tcW w:w="2977" w:type="dxa"/>
            <w:shd w:val="clear" w:color="auto" w:fill="auto"/>
            <w:vAlign w:val="center"/>
          </w:tcPr>
          <w:p w:rsidR="00846EB3" w:rsidRPr="003A475F" w:rsidRDefault="00846EB3" w:rsidP="00ED5BFE">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11.00</w:t>
            </w:r>
          </w:p>
        </w:tc>
      </w:tr>
      <w:tr w:rsidR="00846EB3" w:rsidRPr="003A475F" w:rsidTr="00ED5BFE">
        <w:trPr>
          <w:jc w:val="center"/>
        </w:trPr>
        <w:tc>
          <w:tcPr>
            <w:tcW w:w="2410" w:type="dxa"/>
            <w:shd w:val="clear" w:color="auto" w:fill="auto"/>
            <w:vAlign w:val="center"/>
          </w:tcPr>
          <w:p w:rsidR="00846EB3" w:rsidRPr="003A475F" w:rsidRDefault="00846EB3" w:rsidP="00ED5BFE">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8.00</w:t>
            </w:r>
          </w:p>
        </w:tc>
        <w:tc>
          <w:tcPr>
            <w:tcW w:w="2693" w:type="dxa"/>
            <w:shd w:val="clear" w:color="auto" w:fill="auto"/>
            <w:vAlign w:val="center"/>
          </w:tcPr>
          <w:p w:rsidR="00846EB3" w:rsidRPr="003A475F" w:rsidRDefault="00846EB3" w:rsidP="00ED5BFE">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8.00</w:t>
            </w:r>
          </w:p>
        </w:tc>
        <w:tc>
          <w:tcPr>
            <w:tcW w:w="1985" w:type="dxa"/>
            <w:shd w:val="clear" w:color="auto" w:fill="auto"/>
            <w:vAlign w:val="center"/>
          </w:tcPr>
          <w:p w:rsidR="00846EB3" w:rsidRPr="003A475F" w:rsidRDefault="00846EB3" w:rsidP="00ED5BFE">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10.30</w:t>
            </w:r>
          </w:p>
        </w:tc>
        <w:tc>
          <w:tcPr>
            <w:tcW w:w="2977" w:type="dxa"/>
            <w:shd w:val="clear" w:color="auto" w:fill="auto"/>
            <w:vAlign w:val="center"/>
          </w:tcPr>
          <w:p w:rsidR="00846EB3" w:rsidRPr="003A475F" w:rsidRDefault="00846EB3" w:rsidP="00ED5BFE">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12.00</w:t>
            </w:r>
          </w:p>
        </w:tc>
      </w:tr>
      <w:tr w:rsidR="00846EB3" w:rsidRPr="003A475F" w:rsidTr="00ED5BFE">
        <w:trPr>
          <w:jc w:val="center"/>
        </w:trPr>
        <w:tc>
          <w:tcPr>
            <w:tcW w:w="2410" w:type="dxa"/>
            <w:shd w:val="clear" w:color="auto" w:fill="auto"/>
            <w:vAlign w:val="center"/>
          </w:tcPr>
          <w:p w:rsidR="00846EB3" w:rsidRPr="003A475F" w:rsidRDefault="00846EB3" w:rsidP="00ED5BFE">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8.30</w:t>
            </w:r>
          </w:p>
        </w:tc>
        <w:tc>
          <w:tcPr>
            <w:tcW w:w="2693" w:type="dxa"/>
            <w:shd w:val="clear" w:color="auto" w:fill="auto"/>
            <w:vAlign w:val="center"/>
          </w:tcPr>
          <w:p w:rsidR="00846EB3" w:rsidRPr="003A475F" w:rsidRDefault="00846EB3" w:rsidP="00ED5BFE">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8.30</w:t>
            </w:r>
          </w:p>
        </w:tc>
        <w:tc>
          <w:tcPr>
            <w:tcW w:w="1985" w:type="dxa"/>
            <w:shd w:val="clear" w:color="auto" w:fill="auto"/>
            <w:vAlign w:val="center"/>
          </w:tcPr>
          <w:p w:rsidR="00846EB3" w:rsidRPr="003A475F" w:rsidRDefault="00846EB3" w:rsidP="00ED5BFE">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11.30</w:t>
            </w:r>
          </w:p>
        </w:tc>
        <w:tc>
          <w:tcPr>
            <w:tcW w:w="2977" w:type="dxa"/>
            <w:shd w:val="clear" w:color="auto" w:fill="auto"/>
            <w:vAlign w:val="center"/>
          </w:tcPr>
          <w:p w:rsidR="00846EB3" w:rsidRPr="003A475F" w:rsidRDefault="00846EB3" w:rsidP="00ED5BFE">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13.00</w:t>
            </w:r>
          </w:p>
        </w:tc>
      </w:tr>
      <w:tr w:rsidR="00846EB3" w:rsidRPr="003A475F" w:rsidTr="00ED5BFE">
        <w:trPr>
          <w:jc w:val="center"/>
        </w:trPr>
        <w:tc>
          <w:tcPr>
            <w:tcW w:w="2410" w:type="dxa"/>
            <w:shd w:val="clear" w:color="auto" w:fill="auto"/>
            <w:vAlign w:val="center"/>
          </w:tcPr>
          <w:p w:rsidR="00846EB3" w:rsidRPr="003A475F" w:rsidRDefault="00846EB3" w:rsidP="00ED5BFE">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9.00</w:t>
            </w:r>
          </w:p>
        </w:tc>
        <w:tc>
          <w:tcPr>
            <w:tcW w:w="2693" w:type="dxa"/>
            <w:shd w:val="clear" w:color="auto" w:fill="auto"/>
            <w:vAlign w:val="center"/>
          </w:tcPr>
          <w:p w:rsidR="00846EB3" w:rsidRPr="003A475F" w:rsidRDefault="00846EB3" w:rsidP="00ED5BFE">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9.00</w:t>
            </w:r>
          </w:p>
        </w:tc>
        <w:tc>
          <w:tcPr>
            <w:tcW w:w="1985" w:type="dxa"/>
            <w:shd w:val="clear" w:color="auto" w:fill="auto"/>
            <w:vAlign w:val="center"/>
          </w:tcPr>
          <w:p w:rsidR="00846EB3" w:rsidRPr="003A475F" w:rsidRDefault="00846EB3" w:rsidP="00ED5BFE">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12.30</w:t>
            </w:r>
          </w:p>
        </w:tc>
        <w:tc>
          <w:tcPr>
            <w:tcW w:w="2977" w:type="dxa"/>
            <w:shd w:val="clear" w:color="auto" w:fill="auto"/>
            <w:vAlign w:val="center"/>
          </w:tcPr>
          <w:p w:rsidR="00846EB3" w:rsidRPr="003A475F" w:rsidRDefault="00846EB3" w:rsidP="00ED5BFE">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14.00</w:t>
            </w:r>
          </w:p>
        </w:tc>
      </w:tr>
      <w:tr w:rsidR="00846EB3" w:rsidRPr="003A475F" w:rsidTr="00ED5BFE">
        <w:trPr>
          <w:jc w:val="center"/>
        </w:trPr>
        <w:tc>
          <w:tcPr>
            <w:tcW w:w="2410" w:type="dxa"/>
            <w:shd w:val="clear" w:color="auto" w:fill="auto"/>
            <w:vAlign w:val="center"/>
          </w:tcPr>
          <w:p w:rsidR="00846EB3" w:rsidRPr="003A475F" w:rsidRDefault="00846EB3" w:rsidP="00ED5BFE">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9.30</w:t>
            </w:r>
          </w:p>
        </w:tc>
        <w:tc>
          <w:tcPr>
            <w:tcW w:w="2693" w:type="dxa"/>
            <w:shd w:val="clear" w:color="auto" w:fill="auto"/>
            <w:vAlign w:val="center"/>
          </w:tcPr>
          <w:p w:rsidR="00846EB3" w:rsidRPr="003A475F" w:rsidRDefault="00846EB3" w:rsidP="00ED5BFE">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9.30</w:t>
            </w:r>
          </w:p>
        </w:tc>
        <w:tc>
          <w:tcPr>
            <w:tcW w:w="1985" w:type="dxa"/>
            <w:shd w:val="clear" w:color="auto" w:fill="auto"/>
            <w:vAlign w:val="center"/>
          </w:tcPr>
          <w:p w:rsidR="00846EB3" w:rsidRPr="003A475F" w:rsidRDefault="00846EB3" w:rsidP="00ED5BFE">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13.30</w:t>
            </w:r>
          </w:p>
        </w:tc>
        <w:tc>
          <w:tcPr>
            <w:tcW w:w="2977" w:type="dxa"/>
            <w:shd w:val="clear" w:color="auto" w:fill="auto"/>
            <w:vAlign w:val="center"/>
          </w:tcPr>
          <w:p w:rsidR="00846EB3" w:rsidRPr="003A475F" w:rsidRDefault="00846EB3" w:rsidP="00ED5BFE">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15.00</w:t>
            </w:r>
          </w:p>
        </w:tc>
      </w:tr>
      <w:tr w:rsidR="00846EB3" w:rsidRPr="003A475F" w:rsidTr="00ED5BFE">
        <w:trPr>
          <w:jc w:val="center"/>
        </w:trPr>
        <w:tc>
          <w:tcPr>
            <w:tcW w:w="2410" w:type="dxa"/>
            <w:shd w:val="clear" w:color="auto" w:fill="auto"/>
            <w:vAlign w:val="center"/>
          </w:tcPr>
          <w:p w:rsidR="00846EB3" w:rsidRPr="003A475F" w:rsidRDefault="00846EB3" w:rsidP="00ED5BFE">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10.00</w:t>
            </w:r>
          </w:p>
        </w:tc>
        <w:tc>
          <w:tcPr>
            <w:tcW w:w="2693" w:type="dxa"/>
            <w:shd w:val="clear" w:color="auto" w:fill="auto"/>
            <w:vAlign w:val="center"/>
          </w:tcPr>
          <w:p w:rsidR="00846EB3" w:rsidRPr="003A475F" w:rsidRDefault="00846EB3" w:rsidP="00ED5BFE">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10.00</w:t>
            </w:r>
          </w:p>
        </w:tc>
        <w:tc>
          <w:tcPr>
            <w:tcW w:w="1985" w:type="dxa"/>
            <w:shd w:val="clear" w:color="auto" w:fill="auto"/>
            <w:vAlign w:val="center"/>
          </w:tcPr>
          <w:p w:rsidR="00846EB3" w:rsidRPr="003A475F" w:rsidRDefault="00846EB3" w:rsidP="00ED5BFE">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14.30</w:t>
            </w:r>
          </w:p>
        </w:tc>
        <w:tc>
          <w:tcPr>
            <w:tcW w:w="2977" w:type="dxa"/>
            <w:shd w:val="clear" w:color="auto" w:fill="auto"/>
            <w:vAlign w:val="center"/>
          </w:tcPr>
          <w:p w:rsidR="00846EB3" w:rsidRPr="003A475F" w:rsidRDefault="00846EB3" w:rsidP="00ED5BFE">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16.00</w:t>
            </w:r>
          </w:p>
        </w:tc>
      </w:tr>
      <w:tr w:rsidR="00846EB3" w:rsidRPr="003A475F" w:rsidTr="00ED5BFE">
        <w:trPr>
          <w:jc w:val="center"/>
        </w:trPr>
        <w:tc>
          <w:tcPr>
            <w:tcW w:w="2410" w:type="dxa"/>
            <w:shd w:val="clear" w:color="auto" w:fill="auto"/>
            <w:vAlign w:val="center"/>
          </w:tcPr>
          <w:p w:rsidR="00846EB3" w:rsidRPr="003A475F" w:rsidRDefault="00846EB3" w:rsidP="00ED5BFE">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10.30</w:t>
            </w:r>
          </w:p>
        </w:tc>
        <w:tc>
          <w:tcPr>
            <w:tcW w:w="2693" w:type="dxa"/>
            <w:shd w:val="clear" w:color="auto" w:fill="auto"/>
            <w:vAlign w:val="center"/>
          </w:tcPr>
          <w:p w:rsidR="00846EB3" w:rsidRPr="003A475F" w:rsidRDefault="00846EB3" w:rsidP="00ED5BFE">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11.00</w:t>
            </w:r>
          </w:p>
        </w:tc>
        <w:tc>
          <w:tcPr>
            <w:tcW w:w="1985" w:type="dxa"/>
            <w:shd w:val="clear" w:color="auto" w:fill="auto"/>
            <w:vAlign w:val="center"/>
          </w:tcPr>
          <w:p w:rsidR="00846EB3" w:rsidRPr="003A475F" w:rsidRDefault="00846EB3" w:rsidP="00ED5BFE">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15.30</w:t>
            </w:r>
          </w:p>
        </w:tc>
        <w:tc>
          <w:tcPr>
            <w:tcW w:w="2977" w:type="dxa"/>
            <w:shd w:val="clear" w:color="auto" w:fill="auto"/>
            <w:vAlign w:val="center"/>
          </w:tcPr>
          <w:p w:rsidR="00846EB3" w:rsidRPr="003A475F" w:rsidRDefault="00846EB3" w:rsidP="00ED5BFE">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17.00</w:t>
            </w:r>
          </w:p>
        </w:tc>
      </w:tr>
      <w:tr w:rsidR="00846EB3" w:rsidRPr="003A475F" w:rsidTr="00ED5BFE">
        <w:trPr>
          <w:jc w:val="center"/>
        </w:trPr>
        <w:tc>
          <w:tcPr>
            <w:tcW w:w="2410" w:type="dxa"/>
            <w:shd w:val="clear" w:color="auto" w:fill="auto"/>
            <w:vAlign w:val="center"/>
          </w:tcPr>
          <w:p w:rsidR="00846EB3" w:rsidRPr="003A475F" w:rsidRDefault="00846EB3" w:rsidP="00ED5BFE">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11.30</w:t>
            </w:r>
          </w:p>
        </w:tc>
        <w:tc>
          <w:tcPr>
            <w:tcW w:w="2693" w:type="dxa"/>
            <w:shd w:val="clear" w:color="auto" w:fill="auto"/>
            <w:vAlign w:val="center"/>
          </w:tcPr>
          <w:p w:rsidR="00846EB3" w:rsidRPr="003A475F" w:rsidRDefault="00846EB3" w:rsidP="00ED5BFE">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12.00</w:t>
            </w:r>
          </w:p>
        </w:tc>
        <w:tc>
          <w:tcPr>
            <w:tcW w:w="1985" w:type="dxa"/>
            <w:shd w:val="clear" w:color="auto" w:fill="auto"/>
            <w:vAlign w:val="center"/>
          </w:tcPr>
          <w:p w:rsidR="00846EB3" w:rsidRPr="003A475F" w:rsidRDefault="00846EB3" w:rsidP="00ED5BFE">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16.30</w:t>
            </w:r>
          </w:p>
        </w:tc>
        <w:tc>
          <w:tcPr>
            <w:tcW w:w="2977" w:type="dxa"/>
            <w:shd w:val="clear" w:color="auto" w:fill="auto"/>
            <w:vAlign w:val="center"/>
          </w:tcPr>
          <w:p w:rsidR="00846EB3" w:rsidRPr="003A475F" w:rsidRDefault="00846EB3" w:rsidP="00ED5BFE">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18.00</w:t>
            </w:r>
          </w:p>
        </w:tc>
      </w:tr>
      <w:tr w:rsidR="00846EB3" w:rsidRPr="003A475F" w:rsidTr="00ED5BFE">
        <w:trPr>
          <w:jc w:val="center"/>
        </w:trPr>
        <w:tc>
          <w:tcPr>
            <w:tcW w:w="2410" w:type="dxa"/>
            <w:shd w:val="clear" w:color="auto" w:fill="auto"/>
            <w:vAlign w:val="center"/>
          </w:tcPr>
          <w:p w:rsidR="00846EB3" w:rsidRPr="003A475F" w:rsidRDefault="00846EB3" w:rsidP="00ED5BFE">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12.30</w:t>
            </w:r>
          </w:p>
        </w:tc>
        <w:tc>
          <w:tcPr>
            <w:tcW w:w="2693" w:type="dxa"/>
            <w:shd w:val="clear" w:color="auto" w:fill="auto"/>
            <w:vAlign w:val="center"/>
          </w:tcPr>
          <w:p w:rsidR="00846EB3" w:rsidRPr="003A475F" w:rsidRDefault="00846EB3" w:rsidP="00ED5BFE">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13.00</w:t>
            </w:r>
          </w:p>
        </w:tc>
        <w:tc>
          <w:tcPr>
            <w:tcW w:w="1985" w:type="dxa"/>
            <w:shd w:val="clear" w:color="auto" w:fill="auto"/>
            <w:vAlign w:val="center"/>
          </w:tcPr>
          <w:p w:rsidR="00846EB3" w:rsidRPr="003A475F" w:rsidRDefault="00F30399" w:rsidP="00ED5BFE">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17.30</w:t>
            </w:r>
          </w:p>
        </w:tc>
        <w:tc>
          <w:tcPr>
            <w:tcW w:w="2977" w:type="dxa"/>
            <w:shd w:val="clear" w:color="auto" w:fill="auto"/>
            <w:vAlign w:val="center"/>
          </w:tcPr>
          <w:p w:rsidR="00846EB3" w:rsidRPr="003A475F" w:rsidRDefault="00F30399" w:rsidP="00ED5BFE">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19.00</w:t>
            </w:r>
          </w:p>
        </w:tc>
      </w:tr>
      <w:tr w:rsidR="00350B71" w:rsidRPr="003A475F" w:rsidTr="00ED5BFE">
        <w:trPr>
          <w:jc w:val="center"/>
        </w:trPr>
        <w:tc>
          <w:tcPr>
            <w:tcW w:w="2410" w:type="dxa"/>
            <w:shd w:val="clear" w:color="auto" w:fill="auto"/>
            <w:vAlign w:val="center"/>
          </w:tcPr>
          <w:p w:rsidR="00350B71" w:rsidRPr="003A475F" w:rsidRDefault="00350B71" w:rsidP="00ED5BFE">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13.30</w:t>
            </w:r>
          </w:p>
        </w:tc>
        <w:tc>
          <w:tcPr>
            <w:tcW w:w="2693" w:type="dxa"/>
            <w:shd w:val="clear" w:color="auto" w:fill="auto"/>
            <w:vAlign w:val="center"/>
          </w:tcPr>
          <w:p w:rsidR="00350B71" w:rsidRPr="003A475F" w:rsidRDefault="00350B71" w:rsidP="00ED5BFE">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14.00</w:t>
            </w:r>
          </w:p>
        </w:tc>
        <w:tc>
          <w:tcPr>
            <w:tcW w:w="1985" w:type="dxa"/>
            <w:shd w:val="clear" w:color="auto" w:fill="auto"/>
            <w:vAlign w:val="center"/>
          </w:tcPr>
          <w:p w:rsidR="00350B71" w:rsidRPr="003A475F" w:rsidRDefault="00F30399" w:rsidP="00350B71">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18.30</w:t>
            </w:r>
          </w:p>
        </w:tc>
        <w:tc>
          <w:tcPr>
            <w:tcW w:w="2977" w:type="dxa"/>
            <w:shd w:val="clear" w:color="auto" w:fill="auto"/>
            <w:vAlign w:val="center"/>
          </w:tcPr>
          <w:p w:rsidR="00350B71" w:rsidRPr="003A475F" w:rsidRDefault="00F30399" w:rsidP="00350B71">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20.00</w:t>
            </w:r>
          </w:p>
        </w:tc>
      </w:tr>
      <w:tr w:rsidR="00350B71" w:rsidRPr="003A475F" w:rsidTr="00ED5BFE">
        <w:trPr>
          <w:jc w:val="center"/>
        </w:trPr>
        <w:tc>
          <w:tcPr>
            <w:tcW w:w="2410" w:type="dxa"/>
            <w:shd w:val="clear" w:color="auto" w:fill="auto"/>
            <w:vAlign w:val="center"/>
          </w:tcPr>
          <w:p w:rsidR="00350B71" w:rsidRPr="003A475F" w:rsidRDefault="00350B71" w:rsidP="00ED5BFE">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14.15</w:t>
            </w:r>
          </w:p>
        </w:tc>
        <w:tc>
          <w:tcPr>
            <w:tcW w:w="2693" w:type="dxa"/>
            <w:shd w:val="clear" w:color="auto" w:fill="auto"/>
            <w:vAlign w:val="center"/>
          </w:tcPr>
          <w:p w:rsidR="00350B71" w:rsidRPr="003A475F" w:rsidRDefault="00350B71" w:rsidP="00ED5BFE">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15.00</w:t>
            </w:r>
          </w:p>
        </w:tc>
        <w:tc>
          <w:tcPr>
            <w:tcW w:w="1985" w:type="dxa"/>
            <w:shd w:val="clear" w:color="auto" w:fill="auto"/>
            <w:vAlign w:val="center"/>
          </w:tcPr>
          <w:p w:rsidR="00350B71" w:rsidRPr="003A475F" w:rsidRDefault="00F30399" w:rsidP="00350B71">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19.30</w:t>
            </w:r>
          </w:p>
        </w:tc>
        <w:tc>
          <w:tcPr>
            <w:tcW w:w="2977" w:type="dxa"/>
            <w:shd w:val="clear" w:color="auto" w:fill="auto"/>
            <w:vAlign w:val="center"/>
          </w:tcPr>
          <w:p w:rsidR="00350B71" w:rsidRPr="003A475F" w:rsidRDefault="00F30399" w:rsidP="00350B71">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21.00</w:t>
            </w:r>
          </w:p>
        </w:tc>
      </w:tr>
      <w:tr w:rsidR="00350B71" w:rsidRPr="003A475F" w:rsidTr="00ED5BFE">
        <w:trPr>
          <w:jc w:val="center"/>
        </w:trPr>
        <w:tc>
          <w:tcPr>
            <w:tcW w:w="2410" w:type="dxa"/>
            <w:shd w:val="clear" w:color="auto" w:fill="auto"/>
            <w:vAlign w:val="center"/>
          </w:tcPr>
          <w:p w:rsidR="00350B71" w:rsidRPr="003A475F" w:rsidRDefault="00350B71" w:rsidP="00ED5BFE">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15.05</w:t>
            </w:r>
          </w:p>
        </w:tc>
        <w:tc>
          <w:tcPr>
            <w:tcW w:w="2693" w:type="dxa"/>
            <w:shd w:val="clear" w:color="auto" w:fill="auto"/>
            <w:vAlign w:val="center"/>
          </w:tcPr>
          <w:p w:rsidR="00350B71" w:rsidRPr="003A475F" w:rsidRDefault="00350B71" w:rsidP="00ED5BFE">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15.50</w:t>
            </w:r>
          </w:p>
        </w:tc>
        <w:tc>
          <w:tcPr>
            <w:tcW w:w="1985" w:type="dxa"/>
            <w:shd w:val="clear" w:color="auto" w:fill="auto"/>
            <w:vAlign w:val="center"/>
          </w:tcPr>
          <w:p w:rsidR="00350B71" w:rsidRPr="003A475F" w:rsidRDefault="00F30399" w:rsidP="00350B71">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20.30</w:t>
            </w:r>
          </w:p>
        </w:tc>
        <w:tc>
          <w:tcPr>
            <w:tcW w:w="2977" w:type="dxa"/>
            <w:shd w:val="clear" w:color="auto" w:fill="auto"/>
            <w:vAlign w:val="center"/>
          </w:tcPr>
          <w:p w:rsidR="00350B71" w:rsidRPr="003A475F" w:rsidRDefault="00F30399" w:rsidP="00350B71">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21.30</w:t>
            </w:r>
          </w:p>
        </w:tc>
      </w:tr>
      <w:tr w:rsidR="00350B71" w:rsidRPr="003A475F" w:rsidTr="00ED5BFE">
        <w:trPr>
          <w:jc w:val="center"/>
        </w:trPr>
        <w:tc>
          <w:tcPr>
            <w:tcW w:w="2410" w:type="dxa"/>
            <w:shd w:val="clear" w:color="auto" w:fill="auto"/>
            <w:vAlign w:val="center"/>
          </w:tcPr>
          <w:p w:rsidR="00350B71" w:rsidRPr="003A475F" w:rsidRDefault="00350B71" w:rsidP="00ED5BFE">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16.20</w:t>
            </w:r>
          </w:p>
        </w:tc>
        <w:tc>
          <w:tcPr>
            <w:tcW w:w="2693" w:type="dxa"/>
            <w:shd w:val="clear" w:color="auto" w:fill="auto"/>
            <w:vAlign w:val="center"/>
          </w:tcPr>
          <w:p w:rsidR="00350B71" w:rsidRPr="003A475F" w:rsidRDefault="00350B71" w:rsidP="00ED5BFE">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16.40</w:t>
            </w:r>
          </w:p>
        </w:tc>
        <w:tc>
          <w:tcPr>
            <w:tcW w:w="1985" w:type="dxa"/>
            <w:shd w:val="clear" w:color="auto" w:fill="auto"/>
            <w:vAlign w:val="center"/>
          </w:tcPr>
          <w:p w:rsidR="00350B71" w:rsidRPr="003A475F" w:rsidRDefault="00F30399" w:rsidP="00350B71">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21.00</w:t>
            </w:r>
          </w:p>
        </w:tc>
        <w:tc>
          <w:tcPr>
            <w:tcW w:w="2977" w:type="dxa"/>
            <w:shd w:val="clear" w:color="auto" w:fill="auto"/>
            <w:vAlign w:val="center"/>
          </w:tcPr>
          <w:p w:rsidR="00350B71" w:rsidRPr="003A475F" w:rsidRDefault="00F30399" w:rsidP="00350B71">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22.30</w:t>
            </w:r>
          </w:p>
        </w:tc>
      </w:tr>
      <w:tr w:rsidR="00350B71" w:rsidRPr="003A475F" w:rsidTr="00ED5BFE">
        <w:trPr>
          <w:jc w:val="center"/>
        </w:trPr>
        <w:tc>
          <w:tcPr>
            <w:tcW w:w="2410" w:type="dxa"/>
            <w:shd w:val="clear" w:color="auto" w:fill="auto"/>
            <w:vAlign w:val="center"/>
          </w:tcPr>
          <w:p w:rsidR="00350B71" w:rsidRPr="003A475F" w:rsidRDefault="00350B71" w:rsidP="00ED5BFE">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17.30</w:t>
            </w:r>
          </w:p>
        </w:tc>
        <w:tc>
          <w:tcPr>
            <w:tcW w:w="2693" w:type="dxa"/>
            <w:shd w:val="clear" w:color="auto" w:fill="auto"/>
            <w:vAlign w:val="center"/>
          </w:tcPr>
          <w:p w:rsidR="00350B71" w:rsidRPr="003A475F" w:rsidRDefault="00350B71" w:rsidP="00ED5BFE">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17.10</w:t>
            </w:r>
          </w:p>
        </w:tc>
        <w:tc>
          <w:tcPr>
            <w:tcW w:w="1985" w:type="dxa"/>
            <w:shd w:val="clear" w:color="auto" w:fill="auto"/>
            <w:vAlign w:val="center"/>
          </w:tcPr>
          <w:p w:rsidR="00350B71" w:rsidRPr="003A475F" w:rsidRDefault="00F30399" w:rsidP="00350B71">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22.00</w:t>
            </w:r>
          </w:p>
        </w:tc>
        <w:tc>
          <w:tcPr>
            <w:tcW w:w="2977" w:type="dxa"/>
            <w:shd w:val="clear" w:color="auto" w:fill="auto"/>
            <w:vAlign w:val="center"/>
          </w:tcPr>
          <w:p w:rsidR="00350B71" w:rsidRPr="003A475F" w:rsidRDefault="00F30399" w:rsidP="00350B71">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23.30</w:t>
            </w:r>
          </w:p>
        </w:tc>
      </w:tr>
      <w:tr w:rsidR="00350B71" w:rsidRPr="003A475F" w:rsidTr="00ED5BFE">
        <w:trPr>
          <w:jc w:val="center"/>
        </w:trPr>
        <w:tc>
          <w:tcPr>
            <w:tcW w:w="2410" w:type="dxa"/>
            <w:shd w:val="clear" w:color="auto" w:fill="auto"/>
            <w:vAlign w:val="center"/>
          </w:tcPr>
          <w:p w:rsidR="00350B71" w:rsidRPr="003A475F" w:rsidRDefault="00350B71" w:rsidP="00ED5BFE">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18.30</w:t>
            </w:r>
          </w:p>
        </w:tc>
        <w:tc>
          <w:tcPr>
            <w:tcW w:w="2693" w:type="dxa"/>
            <w:shd w:val="clear" w:color="auto" w:fill="auto"/>
            <w:vAlign w:val="center"/>
          </w:tcPr>
          <w:p w:rsidR="00350B71" w:rsidRPr="003A475F" w:rsidRDefault="00350B71" w:rsidP="00ED5BFE">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18.00</w:t>
            </w:r>
          </w:p>
        </w:tc>
        <w:tc>
          <w:tcPr>
            <w:tcW w:w="1985" w:type="dxa"/>
            <w:shd w:val="clear" w:color="auto" w:fill="auto"/>
            <w:vAlign w:val="center"/>
          </w:tcPr>
          <w:p w:rsidR="00350B71" w:rsidRPr="003A475F" w:rsidRDefault="00F30399" w:rsidP="00350B71">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23.00</w:t>
            </w:r>
          </w:p>
        </w:tc>
        <w:tc>
          <w:tcPr>
            <w:tcW w:w="2977" w:type="dxa"/>
            <w:shd w:val="clear" w:color="auto" w:fill="auto"/>
            <w:vAlign w:val="center"/>
          </w:tcPr>
          <w:p w:rsidR="00350B71" w:rsidRPr="003A475F" w:rsidRDefault="00350B71" w:rsidP="00350B71">
            <w:pPr>
              <w:pStyle w:val="ConsPlusNormal"/>
              <w:widowControl/>
              <w:ind w:firstLine="0"/>
              <w:jc w:val="center"/>
              <w:rPr>
                <w:rFonts w:ascii="Times New Roman" w:hAnsi="Times New Roman" w:cs="Times New Roman"/>
                <w:sz w:val="24"/>
                <w:szCs w:val="24"/>
              </w:rPr>
            </w:pPr>
          </w:p>
        </w:tc>
      </w:tr>
      <w:tr w:rsidR="00350B71" w:rsidRPr="003A475F" w:rsidTr="00ED5BFE">
        <w:trPr>
          <w:jc w:val="center"/>
        </w:trPr>
        <w:tc>
          <w:tcPr>
            <w:tcW w:w="2410" w:type="dxa"/>
            <w:shd w:val="clear" w:color="auto" w:fill="auto"/>
            <w:vAlign w:val="center"/>
          </w:tcPr>
          <w:p w:rsidR="00350B71" w:rsidRPr="003A475F" w:rsidRDefault="00350B71" w:rsidP="00ED5BFE">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19.30</w:t>
            </w:r>
          </w:p>
        </w:tc>
        <w:tc>
          <w:tcPr>
            <w:tcW w:w="2693" w:type="dxa"/>
            <w:shd w:val="clear" w:color="auto" w:fill="auto"/>
            <w:vAlign w:val="center"/>
          </w:tcPr>
          <w:p w:rsidR="00350B71" w:rsidRPr="003A475F" w:rsidRDefault="00350B71" w:rsidP="00ED5BFE">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19.00</w:t>
            </w:r>
          </w:p>
        </w:tc>
        <w:tc>
          <w:tcPr>
            <w:tcW w:w="1985" w:type="dxa"/>
            <w:shd w:val="clear" w:color="auto" w:fill="auto"/>
            <w:vAlign w:val="center"/>
          </w:tcPr>
          <w:p w:rsidR="00350B71" w:rsidRPr="003A475F" w:rsidRDefault="00350B71" w:rsidP="00350B71">
            <w:pPr>
              <w:pStyle w:val="ConsPlusNormal"/>
              <w:widowControl/>
              <w:ind w:firstLine="0"/>
              <w:jc w:val="center"/>
              <w:rPr>
                <w:rFonts w:ascii="Times New Roman" w:hAnsi="Times New Roman" w:cs="Times New Roman"/>
                <w:sz w:val="24"/>
                <w:szCs w:val="24"/>
              </w:rPr>
            </w:pPr>
          </w:p>
        </w:tc>
        <w:tc>
          <w:tcPr>
            <w:tcW w:w="2977" w:type="dxa"/>
            <w:shd w:val="clear" w:color="auto" w:fill="auto"/>
            <w:vAlign w:val="center"/>
          </w:tcPr>
          <w:p w:rsidR="00350B71" w:rsidRPr="003A475F" w:rsidRDefault="00350B71" w:rsidP="00350B71">
            <w:pPr>
              <w:pStyle w:val="ConsPlusNormal"/>
              <w:widowControl/>
              <w:ind w:firstLine="0"/>
              <w:jc w:val="center"/>
              <w:rPr>
                <w:rFonts w:ascii="Times New Roman" w:hAnsi="Times New Roman" w:cs="Times New Roman"/>
                <w:sz w:val="24"/>
                <w:szCs w:val="24"/>
              </w:rPr>
            </w:pPr>
          </w:p>
        </w:tc>
      </w:tr>
      <w:tr w:rsidR="00350B71" w:rsidRPr="003A475F" w:rsidTr="00ED5BFE">
        <w:trPr>
          <w:jc w:val="center"/>
        </w:trPr>
        <w:tc>
          <w:tcPr>
            <w:tcW w:w="2410" w:type="dxa"/>
            <w:shd w:val="clear" w:color="auto" w:fill="auto"/>
            <w:vAlign w:val="center"/>
          </w:tcPr>
          <w:p w:rsidR="00350B71" w:rsidRPr="003A475F" w:rsidRDefault="00350B71" w:rsidP="00ED5BFE">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20.30</w:t>
            </w:r>
          </w:p>
        </w:tc>
        <w:tc>
          <w:tcPr>
            <w:tcW w:w="2693" w:type="dxa"/>
            <w:shd w:val="clear" w:color="auto" w:fill="auto"/>
            <w:vAlign w:val="center"/>
          </w:tcPr>
          <w:p w:rsidR="00350B71" w:rsidRPr="003A475F" w:rsidRDefault="00350B71" w:rsidP="00ED5BFE">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20.00</w:t>
            </w:r>
          </w:p>
        </w:tc>
        <w:tc>
          <w:tcPr>
            <w:tcW w:w="1985" w:type="dxa"/>
            <w:shd w:val="clear" w:color="auto" w:fill="auto"/>
            <w:vAlign w:val="center"/>
          </w:tcPr>
          <w:p w:rsidR="00350B71" w:rsidRPr="003A475F" w:rsidRDefault="00350B71" w:rsidP="00350B71">
            <w:pPr>
              <w:pStyle w:val="ConsPlusNormal"/>
              <w:widowControl/>
              <w:ind w:firstLine="0"/>
              <w:jc w:val="center"/>
              <w:rPr>
                <w:rFonts w:ascii="Times New Roman" w:hAnsi="Times New Roman" w:cs="Times New Roman"/>
                <w:sz w:val="24"/>
                <w:szCs w:val="24"/>
              </w:rPr>
            </w:pPr>
          </w:p>
        </w:tc>
        <w:tc>
          <w:tcPr>
            <w:tcW w:w="2977" w:type="dxa"/>
            <w:shd w:val="clear" w:color="auto" w:fill="auto"/>
            <w:vAlign w:val="center"/>
          </w:tcPr>
          <w:p w:rsidR="00350B71" w:rsidRPr="003A475F" w:rsidRDefault="00350B71" w:rsidP="00350B71">
            <w:pPr>
              <w:pStyle w:val="ConsPlusNormal"/>
              <w:widowControl/>
              <w:ind w:firstLine="0"/>
              <w:jc w:val="center"/>
              <w:rPr>
                <w:rFonts w:ascii="Times New Roman" w:hAnsi="Times New Roman" w:cs="Times New Roman"/>
                <w:sz w:val="24"/>
                <w:szCs w:val="24"/>
              </w:rPr>
            </w:pPr>
          </w:p>
        </w:tc>
      </w:tr>
      <w:tr w:rsidR="00350B71" w:rsidRPr="003A475F" w:rsidTr="00ED5BFE">
        <w:trPr>
          <w:jc w:val="center"/>
        </w:trPr>
        <w:tc>
          <w:tcPr>
            <w:tcW w:w="2410" w:type="dxa"/>
            <w:shd w:val="clear" w:color="auto" w:fill="auto"/>
            <w:vAlign w:val="center"/>
          </w:tcPr>
          <w:p w:rsidR="00350B71" w:rsidRPr="003A475F" w:rsidRDefault="00350B71" w:rsidP="00ED5BFE">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21.30</w:t>
            </w:r>
          </w:p>
        </w:tc>
        <w:tc>
          <w:tcPr>
            <w:tcW w:w="2693" w:type="dxa"/>
            <w:shd w:val="clear" w:color="auto" w:fill="auto"/>
            <w:vAlign w:val="center"/>
          </w:tcPr>
          <w:p w:rsidR="00350B71" w:rsidRPr="003A475F" w:rsidRDefault="00350B71" w:rsidP="00ED5BFE">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21.00</w:t>
            </w:r>
          </w:p>
        </w:tc>
        <w:tc>
          <w:tcPr>
            <w:tcW w:w="1985" w:type="dxa"/>
            <w:shd w:val="clear" w:color="auto" w:fill="auto"/>
            <w:vAlign w:val="center"/>
          </w:tcPr>
          <w:p w:rsidR="00350B71" w:rsidRPr="003A475F" w:rsidRDefault="00350B71" w:rsidP="00350B71">
            <w:pPr>
              <w:pStyle w:val="ConsPlusNormal"/>
              <w:widowControl/>
              <w:ind w:firstLine="0"/>
              <w:jc w:val="center"/>
              <w:rPr>
                <w:rFonts w:ascii="Times New Roman" w:hAnsi="Times New Roman" w:cs="Times New Roman"/>
                <w:sz w:val="24"/>
                <w:szCs w:val="24"/>
              </w:rPr>
            </w:pPr>
          </w:p>
        </w:tc>
        <w:tc>
          <w:tcPr>
            <w:tcW w:w="2977" w:type="dxa"/>
            <w:shd w:val="clear" w:color="auto" w:fill="auto"/>
            <w:vAlign w:val="center"/>
          </w:tcPr>
          <w:p w:rsidR="00350B71" w:rsidRPr="003A475F" w:rsidRDefault="00350B71" w:rsidP="00350B71">
            <w:pPr>
              <w:pStyle w:val="ConsPlusNormal"/>
              <w:widowControl/>
              <w:ind w:firstLine="0"/>
              <w:jc w:val="center"/>
              <w:rPr>
                <w:rFonts w:ascii="Times New Roman" w:hAnsi="Times New Roman" w:cs="Times New Roman"/>
                <w:sz w:val="24"/>
                <w:szCs w:val="24"/>
              </w:rPr>
            </w:pPr>
          </w:p>
        </w:tc>
      </w:tr>
      <w:tr w:rsidR="00350B71" w:rsidRPr="003A475F" w:rsidTr="00ED5BFE">
        <w:trPr>
          <w:jc w:val="center"/>
        </w:trPr>
        <w:tc>
          <w:tcPr>
            <w:tcW w:w="2410" w:type="dxa"/>
            <w:shd w:val="clear" w:color="auto" w:fill="auto"/>
            <w:vAlign w:val="center"/>
          </w:tcPr>
          <w:p w:rsidR="00350B71" w:rsidRPr="003A475F" w:rsidRDefault="00350B71" w:rsidP="00ED5BFE">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22.00</w:t>
            </w:r>
          </w:p>
        </w:tc>
        <w:tc>
          <w:tcPr>
            <w:tcW w:w="2693" w:type="dxa"/>
            <w:shd w:val="clear" w:color="auto" w:fill="auto"/>
            <w:vAlign w:val="center"/>
          </w:tcPr>
          <w:p w:rsidR="00350B71" w:rsidRPr="003A475F" w:rsidRDefault="00350B71" w:rsidP="00ED5BFE">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22.30</w:t>
            </w:r>
          </w:p>
        </w:tc>
        <w:tc>
          <w:tcPr>
            <w:tcW w:w="1985" w:type="dxa"/>
            <w:shd w:val="clear" w:color="auto" w:fill="auto"/>
            <w:vAlign w:val="center"/>
          </w:tcPr>
          <w:p w:rsidR="00350B71" w:rsidRPr="003A475F" w:rsidRDefault="00350B71" w:rsidP="00350B71">
            <w:pPr>
              <w:pStyle w:val="ConsPlusNormal"/>
              <w:widowControl/>
              <w:ind w:firstLine="0"/>
              <w:jc w:val="center"/>
              <w:rPr>
                <w:rFonts w:ascii="Times New Roman" w:hAnsi="Times New Roman" w:cs="Times New Roman"/>
                <w:sz w:val="24"/>
                <w:szCs w:val="24"/>
              </w:rPr>
            </w:pPr>
          </w:p>
        </w:tc>
        <w:tc>
          <w:tcPr>
            <w:tcW w:w="2977" w:type="dxa"/>
            <w:shd w:val="clear" w:color="auto" w:fill="auto"/>
            <w:vAlign w:val="center"/>
          </w:tcPr>
          <w:p w:rsidR="00350B71" w:rsidRPr="003A475F" w:rsidRDefault="00350B71" w:rsidP="00350B71">
            <w:pPr>
              <w:pStyle w:val="ConsPlusNormal"/>
              <w:widowControl/>
              <w:ind w:firstLine="0"/>
              <w:jc w:val="center"/>
              <w:rPr>
                <w:rFonts w:ascii="Times New Roman" w:hAnsi="Times New Roman" w:cs="Times New Roman"/>
                <w:sz w:val="24"/>
                <w:szCs w:val="24"/>
              </w:rPr>
            </w:pPr>
          </w:p>
        </w:tc>
      </w:tr>
      <w:tr w:rsidR="00350B71" w:rsidRPr="003A475F" w:rsidTr="00ED5BFE">
        <w:trPr>
          <w:jc w:val="center"/>
        </w:trPr>
        <w:tc>
          <w:tcPr>
            <w:tcW w:w="2410" w:type="dxa"/>
            <w:shd w:val="clear" w:color="auto" w:fill="auto"/>
            <w:vAlign w:val="center"/>
          </w:tcPr>
          <w:p w:rsidR="00350B71" w:rsidRPr="003A475F" w:rsidRDefault="00350B71" w:rsidP="00ED5BF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22.45</w:t>
            </w:r>
          </w:p>
        </w:tc>
        <w:tc>
          <w:tcPr>
            <w:tcW w:w="2693" w:type="dxa"/>
            <w:shd w:val="clear" w:color="auto" w:fill="auto"/>
            <w:vAlign w:val="center"/>
          </w:tcPr>
          <w:p w:rsidR="00350B71" w:rsidRPr="003A475F" w:rsidRDefault="00350B71" w:rsidP="00ED5BFE">
            <w:pPr>
              <w:pStyle w:val="ConsPlusNormal"/>
              <w:widowControl/>
              <w:ind w:firstLine="0"/>
              <w:jc w:val="center"/>
              <w:rPr>
                <w:rFonts w:ascii="Times New Roman" w:hAnsi="Times New Roman" w:cs="Times New Roman"/>
                <w:sz w:val="24"/>
                <w:szCs w:val="24"/>
              </w:rPr>
            </w:pPr>
          </w:p>
        </w:tc>
        <w:tc>
          <w:tcPr>
            <w:tcW w:w="1985" w:type="dxa"/>
            <w:shd w:val="clear" w:color="auto" w:fill="auto"/>
            <w:vAlign w:val="center"/>
          </w:tcPr>
          <w:p w:rsidR="00350B71" w:rsidRPr="003A475F" w:rsidRDefault="00350B71" w:rsidP="00350B71">
            <w:pPr>
              <w:pStyle w:val="ConsPlusNormal"/>
              <w:widowControl/>
              <w:ind w:firstLine="0"/>
              <w:jc w:val="center"/>
              <w:rPr>
                <w:rFonts w:ascii="Times New Roman" w:hAnsi="Times New Roman" w:cs="Times New Roman"/>
                <w:sz w:val="24"/>
                <w:szCs w:val="24"/>
              </w:rPr>
            </w:pPr>
          </w:p>
        </w:tc>
        <w:tc>
          <w:tcPr>
            <w:tcW w:w="2977" w:type="dxa"/>
            <w:shd w:val="clear" w:color="auto" w:fill="auto"/>
            <w:vAlign w:val="center"/>
          </w:tcPr>
          <w:p w:rsidR="00350B71" w:rsidRPr="003A475F" w:rsidRDefault="00350B71" w:rsidP="00350B71">
            <w:pPr>
              <w:pStyle w:val="ConsPlusNormal"/>
              <w:widowControl/>
              <w:ind w:firstLine="0"/>
              <w:jc w:val="center"/>
              <w:rPr>
                <w:rFonts w:ascii="Times New Roman" w:hAnsi="Times New Roman" w:cs="Times New Roman"/>
                <w:sz w:val="24"/>
                <w:szCs w:val="24"/>
              </w:rPr>
            </w:pPr>
          </w:p>
        </w:tc>
      </w:tr>
      <w:tr w:rsidR="00350B71" w:rsidRPr="003A475F" w:rsidTr="00ED5BFE">
        <w:trPr>
          <w:jc w:val="center"/>
        </w:trPr>
        <w:tc>
          <w:tcPr>
            <w:tcW w:w="2410" w:type="dxa"/>
            <w:shd w:val="clear" w:color="auto" w:fill="auto"/>
            <w:vAlign w:val="center"/>
          </w:tcPr>
          <w:p w:rsidR="00350B71" w:rsidRPr="003A475F" w:rsidRDefault="00350B71" w:rsidP="00ED5BFE">
            <w:pPr>
              <w:pStyle w:val="ConsPlusNormal"/>
              <w:ind w:firstLine="0"/>
              <w:jc w:val="center"/>
              <w:rPr>
                <w:rFonts w:ascii="Times New Roman" w:hAnsi="Times New Roman" w:cs="Times New Roman"/>
                <w:sz w:val="24"/>
                <w:szCs w:val="24"/>
              </w:rPr>
            </w:pPr>
            <w:r w:rsidRPr="003A475F">
              <w:rPr>
                <w:rFonts w:ascii="Times New Roman" w:hAnsi="Times New Roman" w:cs="Times New Roman"/>
                <w:sz w:val="24"/>
                <w:szCs w:val="24"/>
              </w:rPr>
              <w:t>23.30</w:t>
            </w:r>
          </w:p>
        </w:tc>
        <w:tc>
          <w:tcPr>
            <w:tcW w:w="2693" w:type="dxa"/>
            <w:shd w:val="clear" w:color="auto" w:fill="auto"/>
            <w:vAlign w:val="center"/>
          </w:tcPr>
          <w:p w:rsidR="00350B71" w:rsidRPr="003A475F" w:rsidRDefault="00350B71" w:rsidP="00ED5BFE">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00.00</w:t>
            </w:r>
          </w:p>
        </w:tc>
        <w:tc>
          <w:tcPr>
            <w:tcW w:w="1985" w:type="dxa"/>
            <w:shd w:val="clear" w:color="auto" w:fill="auto"/>
            <w:vAlign w:val="center"/>
          </w:tcPr>
          <w:p w:rsidR="00350B71" w:rsidRPr="003A475F" w:rsidRDefault="00350B71" w:rsidP="00350B71">
            <w:pPr>
              <w:pStyle w:val="ConsPlusNormal"/>
              <w:widowControl/>
              <w:ind w:firstLine="0"/>
              <w:jc w:val="center"/>
              <w:rPr>
                <w:rFonts w:ascii="Times New Roman" w:hAnsi="Times New Roman" w:cs="Times New Roman"/>
                <w:sz w:val="24"/>
                <w:szCs w:val="24"/>
              </w:rPr>
            </w:pPr>
          </w:p>
        </w:tc>
        <w:tc>
          <w:tcPr>
            <w:tcW w:w="2977" w:type="dxa"/>
            <w:shd w:val="clear" w:color="auto" w:fill="auto"/>
            <w:vAlign w:val="center"/>
          </w:tcPr>
          <w:p w:rsidR="00350B71" w:rsidRPr="003A475F" w:rsidRDefault="00350B71" w:rsidP="00350B71">
            <w:pPr>
              <w:pStyle w:val="ConsPlusNormal"/>
              <w:widowControl/>
              <w:ind w:firstLine="0"/>
              <w:jc w:val="center"/>
              <w:rPr>
                <w:rFonts w:ascii="Times New Roman" w:hAnsi="Times New Roman" w:cs="Times New Roman"/>
                <w:sz w:val="24"/>
                <w:szCs w:val="24"/>
              </w:rPr>
            </w:pPr>
          </w:p>
        </w:tc>
      </w:tr>
      <w:tr w:rsidR="00350B71" w:rsidRPr="003A475F" w:rsidTr="00ED5BFE">
        <w:trPr>
          <w:jc w:val="center"/>
        </w:trPr>
        <w:tc>
          <w:tcPr>
            <w:tcW w:w="2410" w:type="dxa"/>
            <w:shd w:val="clear" w:color="auto" w:fill="auto"/>
            <w:vAlign w:val="center"/>
          </w:tcPr>
          <w:p w:rsidR="00350B71" w:rsidRPr="003A475F" w:rsidRDefault="00350B71" w:rsidP="00ED5BFE">
            <w:pPr>
              <w:pStyle w:val="ConsPlusNormal"/>
              <w:ind w:firstLine="0"/>
              <w:jc w:val="center"/>
              <w:rPr>
                <w:rFonts w:ascii="Times New Roman" w:hAnsi="Times New Roman" w:cs="Times New Roman"/>
                <w:sz w:val="24"/>
                <w:szCs w:val="24"/>
              </w:rPr>
            </w:pPr>
          </w:p>
        </w:tc>
        <w:tc>
          <w:tcPr>
            <w:tcW w:w="2693" w:type="dxa"/>
            <w:shd w:val="clear" w:color="auto" w:fill="auto"/>
            <w:vAlign w:val="center"/>
          </w:tcPr>
          <w:p w:rsidR="00350B71" w:rsidRPr="003A475F" w:rsidRDefault="00350B71" w:rsidP="00ED5BFE">
            <w:pPr>
              <w:pStyle w:val="ConsPlusNormal"/>
              <w:widowControl/>
              <w:ind w:firstLine="0"/>
              <w:jc w:val="center"/>
              <w:rPr>
                <w:rFonts w:ascii="Times New Roman" w:hAnsi="Times New Roman" w:cs="Times New Roman"/>
                <w:sz w:val="24"/>
                <w:szCs w:val="24"/>
              </w:rPr>
            </w:pPr>
          </w:p>
        </w:tc>
        <w:tc>
          <w:tcPr>
            <w:tcW w:w="1985" w:type="dxa"/>
            <w:shd w:val="clear" w:color="auto" w:fill="auto"/>
            <w:vAlign w:val="center"/>
          </w:tcPr>
          <w:p w:rsidR="00350B71" w:rsidRPr="003A475F" w:rsidRDefault="00350B71" w:rsidP="00350B71">
            <w:pPr>
              <w:pStyle w:val="ConsPlusNormal"/>
              <w:widowControl/>
              <w:ind w:firstLine="0"/>
              <w:jc w:val="center"/>
              <w:rPr>
                <w:rFonts w:ascii="Times New Roman" w:hAnsi="Times New Roman" w:cs="Times New Roman"/>
                <w:sz w:val="24"/>
                <w:szCs w:val="24"/>
              </w:rPr>
            </w:pPr>
          </w:p>
        </w:tc>
        <w:tc>
          <w:tcPr>
            <w:tcW w:w="2977" w:type="dxa"/>
            <w:shd w:val="clear" w:color="auto" w:fill="auto"/>
            <w:vAlign w:val="center"/>
          </w:tcPr>
          <w:p w:rsidR="00350B71" w:rsidRPr="003A475F" w:rsidRDefault="00350B71" w:rsidP="00350B71">
            <w:pPr>
              <w:pStyle w:val="ConsPlusNormal"/>
              <w:widowControl/>
              <w:ind w:firstLine="0"/>
              <w:jc w:val="center"/>
              <w:rPr>
                <w:rFonts w:ascii="Times New Roman" w:hAnsi="Times New Roman" w:cs="Times New Roman"/>
                <w:sz w:val="24"/>
                <w:szCs w:val="24"/>
              </w:rPr>
            </w:pPr>
          </w:p>
        </w:tc>
      </w:tr>
    </w:tbl>
    <w:p w:rsidR="007230D4" w:rsidRDefault="007230D4" w:rsidP="007230D4">
      <w:pPr>
        <w:pStyle w:val="ConsPlusNormal"/>
        <w:widowControl/>
        <w:ind w:hanging="225"/>
        <w:rPr>
          <w:rFonts w:ascii="Times New Roman" w:hAnsi="Times New Roman"/>
          <w:sz w:val="24"/>
          <w:szCs w:val="24"/>
        </w:rPr>
      </w:pPr>
    </w:p>
    <w:p w:rsidR="007230D4" w:rsidRDefault="007230D4" w:rsidP="007230D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протяженность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- 9,4 км;</w:t>
      </w:r>
    </w:p>
    <w:p w:rsidR="007230D4" w:rsidRDefault="007230D4" w:rsidP="007230D4">
      <w:pPr>
        <w:pStyle w:val="ConsPlusNormal"/>
        <w:widowControl/>
        <w:ind w:firstLine="0"/>
        <w:jc w:val="both"/>
      </w:pPr>
      <w:r>
        <w:rPr>
          <w:rFonts w:ascii="Times New Roman" w:hAnsi="Times New Roman" w:cs="Times New Roman"/>
          <w:sz w:val="24"/>
          <w:szCs w:val="24"/>
        </w:rPr>
        <w:t>количество рейсов  в будни</w:t>
      </w:r>
      <w:r>
        <w:rPr>
          <w:rFonts w:ascii="Times New Roman" w:hAnsi="Times New Roman" w:cs="Times New Roman"/>
          <w:sz w:val="24"/>
          <w:szCs w:val="29"/>
        </w:rPr>
        <w:t xml:space="preserve"> </w:t>
      </w:r>
      <w:r>
        <w:rPr>
          <w:rFonts w:ascii="Times New Roman" w:hAnsi="Times New Roman" w:cs="Times New Roman"/>
          <w:sz w:val="24"/>
          <w:szCs w:val="24"/>
        </w:rPr>
        <w:t xml:space="preserve">                                                                          - </w:t>
      </w:r>
      <w:r>
        <w:rPr>
          <w:rFonts w:ascii="Times New Roman" w:hAnsi="Times New Roman" w:cs="Times New Roman"/>
          <w:sz w:val="24"/>
          <w:szCs w:val="29"/>
        </w:rPr>
        <w:t>48 рейсов;</w:t>
      </w:r>
    </w:p>
    <w:p w:rsidR="007230D4" w:rsidRDefault="007230D4" w:rsidP="007230D4">
      <w:pPr>
        <w:pStyle w:val="ConsPlusNormal"/>
        <w:widowControl/>
        <w:ind w:firstLine="0"/>
        <w:jc w:val="both"/>
      </w:pPr>
      <w:r>
        <w:rPr>
          <w:rFonts w:ascii="Times New Roman" w:hAnsi="Times New Roman" w:cs="Times New Roman"/>
          <w:sz w:val="24"/>
          <w:szCs w:val="24"/>
        </w:rPr>
        <w:t>количество рейсов  в выходные и праздничные дни                                  - 37 рейсов</w:t>
      </w:r>
      <w:r>
        <w:rPr>
          <w:rFonts w:ascii="Times New Roman" w:hAnsi="Times New Roman" w:cs="Times New Roman"/>
          <w:sz w:val="24"/>
          <w:szCs w:val="29"/>
        </w:rPr>
        <w:t>;</w:t>
      </w:r>
    </w:p>
    <w:p w:rsidR="007230D4" w:rsidRDefault="007230D4" w:rsidP="007230D4">
      <w:pPr>
        <w:pStyle w:val="Standard"/>
      </w:pPr>
      <w:r>
        <w:t>время начала движения на маршруте  в будни                                           -  05 часов 15 минут;</w:t>
      </w:r>
    </w:p>
    <w:p w:rsidR="007230D4" w:rsidRDefault="007230D4" w:rsidP="007230D4">
      <w:pPr>
        <w:pStyle w:val="Standard"/>
      </w:pPr>
      <w:r>
        <w:t>время окончания движения на маршруте</w:t>
      </w:r>
      <w:r>
        <w:tab/>
        <w:t>в будни</w:t>
      </w:r>
      <w:r>
        <w:tab/>
        <w:t xml:space="preserve">                            - 00 часов 00 минут;                 </w:t>
      </w:r>
    </w:p>
    <w:p w:rsidR="007230D4" w:rsidRDefault="007230D4" w:rsidP="007230D4">
      <w:pPr>
        <w:pStyle w:val="Standard"/>
      </w:pPr>
      <w:r>
        <w:t xml:space="preserve">время начала движения на маршруте </w:t>
      </w:r>
    </w:p>
    <w:p w:rsidR="007230D4" w:rsidRDefault="007230D4" w:rsidP="007230D4">
      <w:pPr>
        <w:pStyle w:val="Standard"/>
      </w:pPr>
      <w:r>
        <w:t>выходные и праздничные дни</w:t>
      </w:r>
      <w:r>
        <w:tab/>
      </w:r>
      <w:r>
        <w:tab/>
      </w:r>
      <w:r>
        <w:tab/>
      </w:r>
      <w:r>
        <w:tab/>
      </w:r>
      <w:r>
        <w:tab/>
        <w:t xml:space="preserve">               -  05 часов 30 минут;</w:t>
      </w:r>
    </w:p>
    <w:p w:rsidR="007230D4" w:rsidRDefault="007230D4" w:rsidP="007230D4">
      <w:pPr>
        <w:pStyle w:val="Standard"/>
      </w:pPr>
      <w:r>
        <w:t>время окончания движения на маршруте</w:t>
      </w:r>
      <w:r>
        <w:tab/>
      </w:r>
    </w:p>
    <w:p w:rsidR="007C0BD2" w:rsidRDefault="007230D4" w:rsidP="007230D4">
      <w:pPr>
        <w:pStyle w:val="Standard"/>
      </w:pPr>
      <w:r>
        <w:t>выходные и праздничные дни</w:t>
      </w:r>
      <w:r>
        <w:tab/>
      </w:r>
      <w:r>
        <w:tab/>
        <w:t xml:space="preserve">                                                  -  23 часов 40 минут;</w:t>
      </w:r>
    </w:p>
    <w:p w:rsidR="007230D4" w:rsidRDefault="007230D4" w:rsidP="007230D4">
      <w:pPr>
        <w:pStyle w:val="Standard"/>
      </w:pPr>
    </w:p>
    <w:p w:rsidR="00846EB3" w:rsidRDefault="00846EB3" w:rsidP="007230D4">
      <w:pPr>
        <w:pStyle w:val="Standard"/>
        <w:jc w:val="center"/>
        <w:rPr>
          <w:b/>
          <w:bCs/>
          <w:sz w:val="28"/>
          <w:szCs w:val="28"/>
        </w:rPr>
      </w:pPr>
    </w:p>
    <w:p w:rsidR="009E1B1F" w:rsidRDefault="009E1B1F" w:rsidP="007230D4">
      <w:pPr>
        <w:pStyle w:val="Standard"/>
        <w:jc w:val="center"/>
        <w:rPr>
          <w:b/>
          <w:bCs/>
          <w:sz w:val="28"/>
          <w:szCs w:val="28"/>
        </w:rPr>
      </w:pPr>
    </w:p>
    <w:p w:rsidR="00B26DD2" w:rsidRDefault="00B26DD2" w:rsidP="007230D4">
      <w:pPr>
        <w:pStyle w:val="Standard"/>
        <w:jc w:val="center"/>
        <w:rPr>
          <w:b/>
          <w:bCs/>
          <w:sz w:val="28"/>
          <w:szCs w:val="28"/>
        </w:rPr>
      </w:pPr>
    </w:p>
    <w:p w:rsidR="007230D4" w:rsidRPr="004573B2" w:rsidRDefault="007230D4" w:rsidP="007230D4">
      <w:pPr>
        <w:pStyle w:val="Standard"/>
        <w:jc w:val="center"/>
        <w:rPr>
          <w:sz w:val="28"/>
          <w:szCs w:val="28"/>
        </w:rPr>
      </w:pPr>
      <w:r w:rsidRPr="004573B2">
        <w:rPr>
          <w:b/>
          <w:bCs/>
          <w:sz w:val="28"/>
          <w:szCs w:val="28"/>
        </w:rPr>
        <w:lastRenderedPageBreak/>
        <w:t>Маршрут № 108</w:t>
      </w:r>
    </w:p>
    <w:p w:rsidR="007230D4" w:rsidRDefault="007230D4" w:rsidP="007230D4">
      <w:pPr>
        <w:pStyle w:val="Standard"/>
        <w:ind w:firstLine="5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846EB3" w:rsidRPr="003A475F" w:rsidTr="00ED5BFE">
        <w:tc>
          <w:tcPr>
            <w:tcW w:w="9570" w:type="dxa"/>
            <w:gridSpan w:val="2"/>
            <w:shd w:val="clear" w:color="auto" w:fill="auto"/>
            <w:vAlign w:val="center"/>
          </w:tcPr>
          <w:p w:rsidR="00846EB3" w:rsidRPr="003A475F" w:rsidRDefault="00846EB3" w:rsidP="00ED5BFE">
            <w:pPr>
              <w:pStyle w:val="Standard"/>
              <w:jc w:val="center"/>
            </w:pPr>
            <w:r w:rsidRPr="003A475F">
              <w:t xml:space="preserve">«ул. Олимпийская – н.п. </w:t>
            </w:r>
            <w:proofErr w:type="spellStart"/>
            <w:r w:rsidRPr="003A475F">
              <w:t>Коашва</w:t>
            </w:r>
            <w:proofErr w:type="spellEnd"/>
            <w:r w:rsidRPr="003A475F">
              <w:t>»</w:t>
            </w:r>
          </w:p>
        </w:tc>
      </w:tr>
      <w:tr w:rsidR="00846EB3" w:rsidRPr="003A475F" w:rsidTr="00ED5BFE">
        <w:tc>
          <w:tcPr>
            <w:tcW w:w="9570" w:type="dxa"/>
            <w:gridSpan w:val="2"/>
            <w:shd w:val="clear" w:color="auto" w:fill="auto"/>
            <w:vAlign w:val="center"/>
          </w:tcPr>
          <w:p w:rsidR="00846EB3" w:rsidRPr="003A475F" w:rsidRDefault="00846EB3" w:rsidP="00ED5BFE">
            <w:pPr>
              <w:pStyle w:val="Standard"/>
              <w:jc w:val="center"/>
            </w:pPr>
            <w:r w:rsidRPr="003A475F">
              <w:t>Все дни недели</w:t>
            </w:r>
          </w:p>
        </w:tc>
      </w:tr>
      <w:tr w:rsidR="00846EB3" w:rsidRPr="003A475F" w:rsidTr="00ED5BFE">
        <w:tc>
          <w:tcPr>
            <w:tcW w:w="4785" w:type="dxa"/>
            <w:shd w:val="clear" w:color="auto" w:fill="auto"/>
            <w:vAlign w:val="center"/>
          </w:tcPr>
          <w:p w:rsidR="00846EB3" w:rsidRPr="003A475F" w:rsidRDefault="00846EB3" w:rsidP="00ED5BFE">
            <w:pPr>
              <w:pStyle w:val="Standard"/>
              <w:jc w:val="center"/>
            </w:pPr>
            <w:r w:rsidRPr="003A475F">
              <w:t>ул. Олимпийская</w:t>
            </w:r>
          </w:p>
        </w:tc>
        <w:tc>
          <w:tcPr>
            <w:tcW w:w="4785" w:type="dxa"/>
            <w:shd w:val="clear" w:color="auto" w:fill="auto"/>
            <w:vAlign w:val="center"/>
          </w:tcPr>
          <w:p w:rsidR="00846EB3" w:rsidRPr="003A475F" w:rsidRDefault="00846EB3" w:rsidP="00ED5BFE">
            <w:pPr>
              <w:pStyle w:val="Standard"/>
              <w:jc w:val="center"/>
            </w:pPr>
            <w:r w:rsidRPr="003A475F">
              <w:t xml:space="preserve">н.п. </w:t>
            </w:r>
            <w:proofErr w:type="spellStart"/>
            <w:r w:rsidRPr="003A475F">
              <w:t>Коашва</w:t>
            </w:r>
            <w:proofErr w:type="spellEnd"/>
          </w:p>
        </w:tc>
      </w:tr>
      <w:tr w:rsidR="00846EB3" w:rsidRPr="003A475F" w:rsidTr="00ED5BFE">
        <w:tc>
          <w:tcPr>
            <w:tcW w:w="4785" w:type="dxa"/>
            <w:shd w:val="clear" w:color="auto" w:fill="auto"/>
            <w:vAlign w:val="center"/>
          </w:tcPr>
          <w:p w:rsidR="00846EB3" w:rsidRPr="003A475F" w:rsidRDefault="00846EB3" w:rsidP="00ED5BFE">
            <w:pPr>
              <w:pStyle w:val="Standard"/>
              <w:jc w:val="center"/>
            </w:pPr>
            <w:r w:rsidRPr="003A475F">
              <w:t>8.20</w:t>
            </w:r>
          </w:p>
        </w:tc>
        <w:tc>
          <w:tcPr>
            <w:tcW w:w="4785" w:type="dxa"/>
            <w:shd w:val="clear" w:color="auto" w:fill="auto"/>
            <w:vAlign w:val="center"/>
          </w:tcPr>
          <w:p w:rsidR="00846EB3" w:rsidRPr="003A475F" w:rsidRDefault="00846EB3" w:rsidP="00ED5BFE">
            <w:pPr>
              <w:pStyle w:val="Standard"/>
              <w:jc w:val="center"/>
            </w:pPr>
            <w:r w:rsidRPr="003A475F">
              <w:t>7.15</w:t>
            </w:r>
          </w:p>
        </w:tc>
      </w:tr>
      <w:tr w:rsidR="00846EB3" w:rsidRPr="003A475F" w:rsidTr="00ED5BFE">
        <w:tc>
          <w:tcPr>
            <w:tcW w:w="4785" w:type="dxa"/>
            <w:shd w:val="clear" w:color="auto" w:fill="auto"/>
            <w:vAlign w:val="center"/>
          </w:tcPr>
          <w:p w:rsidR="00846EB3" w:rsidRPr="003A475F" w:rsidRDefault="00846EB3" w:rsidP="00ED5BFE">
            <w:pPr>
              <w:pStyle w:val="Standard"/>
              <w:jc w:val="center"/>
            </w:pPr>
            <w:r w:rsidRPr="003A475F">
              <w:t>12.00</w:t>
            </w:r>
          </w:p>
        </w:tc>
        <w:tc>
          <w:tcPr>
            <w:tcW w:w="4785" w:type="dxa"/>
            <w:shd w:val="clear" w:color="auto" w:fill="auto"/>
            <w:vAlign w:val="center"/>
          </w:tcPr>
          <w:p w:rsidR="00846EB3" w:rsidRPr="003A475F" w:rsidRDefault="00846EB3" w:rsidP="00ED5BFE">
            <w:pPr>
              <w:pStyle w:val="Standard"/>
              <w:jc w:val="center"/>
            </w:pPr>
            <w:r w:rsidRPr="003A475F">
              <w:t>9.30</w:t>
            </w:r>
          </w:p>
        </w:tc>
      </w:tr>
      <w:tr w:rsidR="00846EB3" w:rsidRPr="003A475F" w:rsidTr="00ED5BFE">
        <w:tc>
          <w:tcPr>
            <w:tcW w:w="4785" w:type="dxa"/>
            <w:shd w:val="clear" w:color="auto" w:fill="auto"/>
            <w:vAlign w:val="center"/>
          </w:tcPr>
          <w:p w:rsidR="00846EB3" w:rsidRPr="003A475F" w:rsidRDefault="00846EB3" w:rsidP="00ED5BFE">
            <w:pPr>
              <w:pStyle w:val="Standard"/>
              <w:jc w:val="center"/>
            </w:pPr>
            <w:r w:rsidRPr="003A475F">
              <w:t>15.00</w:t>
            </w:r>
          </w:p>
        </w:tc>
        <w:tc>
          <w:tcPr>
            <w:tcW w:w="4785" w:type="dxa"/>
            <w:shd w:val="clear" w:color="auto" w:fill="auto"/>
            <w:vAlign w:val="center"/>
          </w:tcPr>
          <w:p w:rsidR="00846EB3" w:rsidRPr="003A475F" w:rsidRDefault="00846EB3" w:rsidP="00ED5BFE">
            <w:pPr>
              <w:pStyle w:val="Standard"/>
              <w:jc w:val="center"/>
            </w:pPr>
            <w:r w:rsidRPr="003A475F">
              <w:t>13.10</w:t>
            </w:r>
          </w:p>
        </w:tc>
      </w:tr>
      <w:tr w:rsidR="00846EB3" w:rsidRPr="003A475F" w:rsidTr="00ED5BFE">
        <w:tc>
          <w:tcPr>
            <w:tcW w:w="4785" w:type="dxa"/>
            <w:shd w:val="clear" w:color="auto" w:fill="auto"/>
            <w:vAlign w:val="center"/>
          </w:tcPr>
          <w:p w:rsidR="00846EB3" w:rsidRPr="003A475F" w:rsidRDefault="00846EB3" w:rsidP="00ED5BFE">
            <w:pPr>
              <w:pStyle w:val="Standard"/>
              <w:jc w:val="center"/>
            </w:pPr>
            <w:r w:rsidRPr="003A475F">
              <w:t>17.20</w:t>
            </w:r>
          </w:p>
        </w:tc>
        <w:tc>
          <w:tcPr>
            <w:tcW w:w="4785" w:type="dxa"/>
            <w:shd w:val="clear" w:color="auto" w:fill="auto"/>
            <w:vAlign w:val="center"/>
          </w:tcPr>
          <w:p w:rsidR="00846EB3" w:rsidRPr="003A475F" w:rsidRDefault="00846EB3" w:rsidP="00ED5BFE">
            <w:pPr>
              <w:pStyle w:val="Standard"/>
              <w:jc w:val="center"/>
            </w:pPr>
            <w:r w:rsidRPr="003A475F">
              <w:t>16.10</w:t>
            </w:r>
          </w:p>
        </w:tc>
      </w:tr>
      <w:tr w:rsidR="00846EB3" w:rsidRPr="003A475F" w:rsidTr="00ED5BFE">
        <w:tc>
          <w:tcPr>
            <w:tcW w:w="4785" w:type="dxa"/>
            <w:shd w:val="clear" w:color="auto" w:fill="auto"/>
            <w:vAlign w:val="center"/>
          </w:tcPr>
          <w:p w:rsidR="00846EB3" w:rsidRPr="003A475F" w:rsidRDefault="00846EB3" w:rsidP="00ED5BFE">
            <w:pPr>
              <w:pStyle w:val="Standard"/>
              <w:jc w:val="center"/>
            </w:pPr>
            <w:r w:rsidRPr="003A475F">
              <w:t>21.30</w:t>
            </w:r>
          </w:p>
        </w:tc>
        <w:tc>
          <w:tcPr>
            <w:tcW w:w="4785" w:type="dxa"/>
            <w:shd w:val="clear" w:color="auto" w:fill="auto"/>
            <w:vAlign w:val="center"/>
          </w:tcPr>
          <w:p w:rsidR="00846EB3" w:rsidRPr="003A475F" w:rsidRDefault="00846EB3" w:rsidP="00ED5BFE">
            <w:pPr>
              <w:pStyle w:val="Standard"/>
              <w:jc w:val="center"/>
            </w:pPr>
            <w:r w:rsidRPr="003A475F">
              <w:t>19.30</w:t>
            </w:r>
          </w:p>
        </w:tc>
      </w:tr>
      <w:tr w:rsidR="00846EB3" w:rsidRPr="003A475F" w:rsidTr="00ED5BFE">
        <w:tc>
          <w:tcPr>
            <w:tcW w:w="4785" w:type="dxa"/>
            <w:shd w:val="clear" w:color="auto" w:fill="auto"/>
            <w:vAlign w:val="center"/>
          </w:tcPr>
          <w:p w:rsidR="00846EB3" w:rsidRPr="003A475F" w:rsidRDefault="00846EB3" w:rsidP="00ED5BFE">
            <w:pPr>
              <w:pStyle w:val="Standard"/>
              <w:jc w:val="center"/>
            </w:pPr>
          </w:p>
        </w:tc>
        <w:tc>
          <w:tcPr>
            <w:tcW w:w="4785" w:type="dxa"/>
            <w:shd w:val="clear" w:color="auto" w:fill="auto"/>
            <w:vAlign w:val="center"/>
          </w:tcPr>
          <w:p w:rsidR="00846EB3" w:rsidRPr="003A475F" w:rsidRDefault="00846EB3" w:rsidP="00ED5BFE">
            <w:pPr>
              <w:pStyle w:val="Standard"/>
              <w:jc w:val="center"/>
            </w:pPr>
            <w:r w:rsidRPr="003A475F">
              <w:t>22.40</w:t>
            </w:r>
          </w:p>
        </w:tc>
      </w:tr>
    </w:tbl>
    <w:p w:rsidR="007230D4" w:rsidRDefault="007230D4" w:rsidP="007230D4">
      <w:pPr>
        <w:pStyle w:val="Standard"/>
        <w:ind w:firstLine="540"/>
      </w:pPr>
      <w:r>
        <w:t xml:space="preserve">                     </w:t>
      </w:r>
      <w:r>
        <w:tab/>
      </w:r>
      <w:r>
        <w:tab/>
      </w:r>
      <w:r>
        <w:tab/>
      </w:r>
      <w:r>
        <w:tab/>
      </w:r>
      <w:r>
        <w:tab/>
      </w:r>
    </w:p>
    <w:p w:rsidR="007230D4" w:rsidRDefault="007230D4" w:rsidP="007230D4">
      <w:pPr>
        <w:pStyle w:val="Standard"/>
        <w:ind w:hanging="195"/>
      </w:pPr>
      <w:r>
        <w:t>протяженность</w:t>
      </w:r>
      <w:r>
        <w:tab/>
      </w:r>
      <w:r>
        <w:tab/>
      </w:r>
      <w:r>
        <w:tab/>
      </w:r>
      <w:r>
        <w:tab/>
      </w:r>
      <w:r>
        <w:tab/>
      </w:r>
      <w:r>
        <w:tab/>
      </w:r>
      <w:r>
        <w:tab/>
      </w:r>
      <w:r>
        <w:tab/>
        <w:t>- 37,5 км.;</w:t>
      </w:r>
    </w:p>
    <w:p w:rsidR="007230D4" w:rsidRDefault="007230D4" w:rsidP="007230D4">
      <w:pPr>
        <w:pStyle w:val="Standard"/>
        <w:ind w:hanging="195"/>
      </w:pPr>
      <w:r>
        <w:t xml:space="preserve">количество рейсов </w:t>
      </w:r>
      <w:r>
        <w:tab/>
      </w:r>
      <w:r>
        <w:tab/>
      </w:r>
      <w:r>
        <w:tab/>
      </w:r>
      <w:r>
        <w:tab/>
      </w:r>
      <w:r>
        <w:tab/>
      </w:r>
      <w:r>
        <w:tab/>
        <w:t xml:space="preserve">            - 11 рейсов;</w:t>
      </w:r>
    </w:p>
    <w:p w:rsidR="007230D4" w:rsidRDefault="007230D4" w:rsidP="007230D4">
      <w:pPr>
        <w:pStyle w:val="Standard"/>
        <w:ind w:hanging="195"/>
      </w:pPr>
      <w:r>
        <w:t xml:space="preserve">время начала движения на маршруте     </w:t>
      </w:r>
      <w:r>
        <w:tab/>
      </w:r>
      <w:r>
        <w:tab/>
      </w:r>
      <w:r>
        <w:tab/>
        <w:t xml:space="preserve">            - 07 часов 15 минут;</w:t>
      </w:r>
    </w:p>
    <w:p w:rsidR="007230D4" w:rsidRDefault="007230D4" w:rsidP="007230D4">
      <w:pPr>
        <w:pStyle w:val="ConsPlusNormal"/>
        <w:widowControl/>
        <w:ind w:hanging="180"/>
        <w:rPr>
          <w:rFonts w:ascii="Times New Roman" w:hAnsi="Times New Roman" w:cs="Times New Roman"/>
          <w:sz w:val="24"/>
          <w:szCs w:val="24"/>
        </w:rPr>
      </w:pPr>
      <w:r>
        <w:rPr>
          <w:rFonts w:ascii="Times New Roman" w:hAnsi="Times New Roman" w:cs="Times New Roman"/>
          <w:sz w:val="24"/>
          <w:szCs w:val="24"/>
        </w:rPr>
        <w:t>время окончания движения на маршруте</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- 22 часа 40 минут;</w:t>
      </w:r>
    </w:p>
    <w:p w:rsidR="007230D4" w:rsidRDefault="007230D4" w:rsidP="007230D4">
      <w:pPr>
        <w:pStyle w:val="Standard"/>
        <w:rPr>
          <w:b/>
        </w:rPr>
      </w:pPr>
    </w:p>
    <w:p w:rsidR="007230D4" w:rsidRDefault="007230D4" w:rsidP="007230D4">
      <w:pPr>
        <w:widowControl w:val="0"/>
        <w:rPr>
          <w:sz w:val="22"/>
          <w:szCs w:val="22"/>
        </w:rPr>
      </w:pPr>
      <w:r>
        <w:rPr>
          <w:sz w:val="22"/>
          <w:szCs w:val="22"/>
        </w:rPr>
        <w:t xml:space="preserve">                               </w:t>
      </w:r>
    </w:p>
    <w:p w:rsidR="00535F52" w:rsidRDefault="00535F52" w:rsidP="00535F52">
      <w:pPr>
        <w:pStyle w:val="Standard"/>
        <w:ind w:firstLine="540"/>
        <w:jc w:val="center"/>
        <w:rPr>
          <w:b/>
          <w:bCs/>
          <w:sz w:val="28"/>
        </w:rPr>
      </w:pPr>
      <w:r w:rsidRPr="004573B2">
        <w:rPr>
          <w:b/>
          <w:bCs/>
          <w:sz w:val="28"/>
        </w:rPr>
        <w:t>Маршрут № 12</w:t>
      </w:r>
    </w:p>
    <w:p w:rsidR="00535F52" w:rsidRPr="00AB623B" w:rsidRDefault="00535F52" w:rsidP="00535F52">
      <w:pPr>
        <w:pStyle w:val="Standard"/>
        <w:ind w:firstLine="540"/>
        <w:jc w:val="center"/>
        <w:rPr>
          <w:sz w:val="28"/>
        </w:rPr>
      </w:pPr>
      <w:r w:rsidRPr="00AB623B">
        <w:rPr>
          <w:b/>
          <w:bCs/>
          <w:i/>
        </w:rPr>
        <w:t>с 11 мая по 30 ноября</w:t>
      </w:r>
    </w:p>
    <w:p w:rsidR="00535F52" w:rsidRDefault="00535F52" w:rsidP="00535F52">
      <w:pPr>
        <w:pStyle w:val="ConsPlusNormal"/>
        <w:widowControl/>
        <w:ind w:firstLine="54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535F52" w:rsidRPr="009002D8" w:rsidTr="00350B71">
        <w:tc>
          <w:tcPr>
            <w:tcW w:w="9570" w:type="dxa"/>
            <w:gridSpan w:val="2"/>
            <w:shd w:val="clear" w:color="auto" w:fill="auto"/>
          </w:tcPr>
          <w:p w:rsidR="00535F52" w:rsidRPr="009002D8" w:rsidRDefault="00535F52" w:rsidP="00350B71">
            <w:pPr>
              <w:pStyle w:val="Standard"/>
              <w:jc w:val="center"/>
            </w:pPr>
            <w:r w:rsidRPr="009002D8">
              <w:t xml:space="preserve">«т/к «Хибины» - ул. </w:t>
            </w:r>
            <w:proofErr w:type="gramStart"/>
            <w:r w:rsidRPr="009002D8">
              <w:t>Олимпийская</w:t>
            </w:r>
            <w:proofErr w:type="gramEnd"/>
            <w:r w:rsidRPr="009002D8">
              <w:t xml:space="preserve"> – </w:t>
            </w:r>
            <w:proofErr w:type="spellStart"/>
            <w:r w:rsidRPr="009002D8">
              <w:t>м-он</w:t>
            </w:r>
            <w:proofErr w:type="spellEnd"/>
            <w:r w:rsidRPr="009002D8">
              <w:t xml:space="preserve"> Кукисвумчорр»</w:t>
            </w:r>
          </w:p>
        </w:tc>
      </w:tr>
      <w:tr w:rsidR="00535F52" w:rsidRPr="009002D8" w:rsidTr="00350B71">
        <w:tc>
          <w:tcPr>
            <w:tcW w:w="9570" w:type="dxa"/>
            <w:gridSpan w:val="2"/>
            <w:shd w:val="clear" w:color="auto" w:fill="auto"/>
          </w:tcPr>
          <w:p w:rsidR="00535F52" w:rsidRPr="009002D8" w:rsidRDefault="00535F52" w:rsidP="00350B71">
            <w:pPr>
              <w:pStyle w:val="Standard"/>
              <w:jc w:val="center"/>
            </w:pPr>
            <w:r w:rsidRPr="009002D8">
              <w:t>Будни</w:t>
            </w:r>
          </w:p>
        </w:tc>
      </w:tr>
      <w:tr w:rsidR="00535F52" w:rsidRPr="009002D8" w:rsidTr="00350B71">
        <w:tc>
          <w:tcPr>
            <w:tcW w:w="4785" w:type="dxa"/>
            <w:shd w:val="clear" w:color="auto" w:fill="auto"/>
          </w:tcPr>
          <w:p w:rsidR="00535F52" w:rsidRPr="009002D8" w:rsidRDefault="00535F52" w:rsidP="00350B71">
            <w:pPr>
              <w:pStyle w:val="Standard"/>
              <w:jc w:val="center"/>
            </w:pPr>
            <w:r w:rsidRPr="009002D8">
              <w:t>т/к «Хибины»</w:t>
            </w:r>
          </w:p>
        </w:tc>
        <w:tc>
          <w:tcPr>
            <w:tcW w:w="4785" w:type="dxa"/>
            <w:shd w:val="clear" w:color="auto" w:fill="auto"/>
          </w:tcPr>
          <w:p w:rsidR="00535F52" w:rsidRPr="009002D8" w:rsidRDefault="00535F52" w:rsidP="00350B71">
            <w:pPr>
              <w:pStyle w:val="Standard"/>
              <w:jc w:val="center"/>
            </w:pPr>
            <w:proofErr w:type="spellStart"/>
            <w:proofErr w:type="gramStart"/>
            <w:r w:rsidRPr="009002D8">
              <w:t>м-он</w:t>
            </w:r>
            <w:proofErr w:type="spellEnd"/>
            <w:proofErr w:type="gramEnd"/>
            <w:r w:rsidRPr="009002D8">
              <w:t xml:space="preserve"> Кукисвумчорр</w:t>
            </w:r>
          </w:p>
        </w:tc>
      </w:tr>
      <w:tr w:rsidR="00535F52" w:rsidRPr="009002D8" w:rsidTr="00350B71">
        <w:tc>
          <w:tcPr>
            <w:tcW w:w="4785" w:type="dxa"/>
            <w:shd w:val="clear" w:color="auto" w:fill="auto"/>
          </w:tcPr>
          <w:p w:rsidR="00535F52" w:rsidRPr="009002D8" w:rsidRDefault="00535F52" w:rsidP="00350B71">
            <w:pPr>
              <w:pStyle w:val="Standard"/>
              <w:jc w:val="center"/>
            </w:pPr>
            <w:r w:rsidRPr="009002D8">
              <w:t>5.30</w:t>
            </w:r>
          </w:p>
        </w:tc>
        <w:tc>
          <w:tcPr>
            <w:tcW w:w="4785" w:type="dxa"/>
            <w:shd w:val="clear" w:color="auto" w:fill="auto"/>
          </w:tcPr>
          <w:p w:rsidR="00535F52" w:rsidRPr="009002D8" w:rsidRDefault="00535F52" w:rsidP="00350B71">
            <w:pPr>
              <w:pStyle w:val="Standard"/>
              <w:jc w:val="center"/>
            </w:pPr>
            <w:r w:rsidRPr="009002D8">
              <w:t>6.00</w:t>
            </w:r>
          </w:p>
        </w:tc>
      </w:tr>
      <w:tr w:rsidR="00535F52" w:rsidRPr="009002D8" w:rsidTr="00350B71">
        <w:tc>
          <w:tcPr>
            <w:tcW w:w="4785" w:type="dxa"/>
            <w:shd w:val="clear" w:color="auto" w:fill="auto"/>
          </w:tcPr>
          <w:p w:rsidR="00535F52" w:rsidRPr="009002D8" w:rsidRDefault="00535F52" w:rsidP="00350B71">
            <w:pPr>
              <w:pStyle w:val="Standard"/>
              <w:jc w:val="center"/>
            </w:pPr>
            <w:r w:rsidRPr="009002D8">
              <w:t>6.30</w:t>
            </w:r>
          </w:p>
        </w:tc>
        <w:tc>
          <w:tcPr>
            <w:tcW w:w="4785" w:type="dxa"/>
            <w:shd w:val="clear" w:color="auto" w:fill="auto"/>
          </w:tcPr>
          <w:p w:rsidR="00535F52" w:rsidRPr="009002D8" w:rsidRDefault="00535F52" w:rsidP="00350B71">
            <w:pPr>
              <w:pStyle w:val="Standard"/>
              <w:jc w:val="center"/>
            </w:pPr>
            <w:r w:rsidRPr="009002D8">
              <w:t>7.00</w:t>
            </w:r>
          </w:p>
        </w:tc>
      </w:tr>
      <w:tr w:rsidR="00535F52" w:rsidRPr="009002D8" w:rsidTr="00350B71">
        <w:tc>
          <w:tcPr>
            <w:tcW w:w="4785" w:type="dxa"/>
            <w:shd w:val="clear" w:color="auto" w:fill="auto"/>
          </w:tcPr>
          <w:p w:rsidR="00535F52" w:rsidRPr="009002D8" w:rsidRDefault="00535F52" w:rsidP="00350B71">
            <w:pPr>
              <w:pStyle w:val="Standard"/>
              <w:jc w:val="center"/>
            </w:pPr>
            <w:r w:rsidRPr="009002D8">
              <w:t>7.</w:t>
            </w:r>
            <w:r>
              <w:t>15</w:t>
            </w:r>
          </w:p>
        </w:tc>
        <w:tc>
          <w:tcPr>
            <w:tcW w:w="4785" w:type="dxa"/>
            <w:shd w:val="clear" w:color="auto" w:fill="auto"/>
          </w:tcPr>
          <w:p w:rsidR="00535F52" w:rsidRPr="009002D8" w:rsidRDefault="00535F52" w:rsidP="00350B71">
            <w:pPr>
              <w:pStyle w:val="Standard"/>
              <w:jc w:val="center"/>
            </w:pPr>
            <w:r w:rsidRPr="009002D8">
              <w:t>8.00</w:t>
            </w:r>
          </w:p>
        </w:tc>
      </w:tr>
      <w:tr w:rsidR="00535F52" w:rsidRPr="009002D8" w:rsidTr="00350B71">
        <w:tc>
          <w:tcPr>
            <w:tcW w:w="4785" w:type="dxa"/>
            <w:shd w:val="clear" w:color="auto" w:fill="auto"/>
          </w:tcPr>
          <w:p w:rsidR="00535F52" w:rsidRPr="009002D8" w:rsidRDefault="00535F52" w:rsidP="00350B71">
            <w:pPr>
              <w:pStyle w:val="Standard"/>
              <w:jc w:val="center"/>
            </w:pPr>
            <w:r w:rsidRPr="009002D8">
              <w:t>8.30</w:t>
            </w:r>
          </w:p>
        </w:tc>
        <w:tc>
          <w:tcPr>
            <w:tcW w:w="4785" w:type="dxa"/>
            <w:shd w:val="clear" w:color="auto" w:fill="auto"/>
          </w:tcPr>
          <w:p w:rsidR="00535F52" w:rsidRPr="009002D8" w:rsidRDefault="00535F52" w:rsidP="00350B71">
            <w:pPr>
              <w:pStyle w:val="Standard"/>
              <w:jc w:val="center"/>
            </w:pPr>
            <w:r w:rsidRPr="009002D8">
              <w:t>9.00</w:t>
            </w:r>
          </w:p>
        </w:tc>
      </w:tr>
      <w:tr w:rsidR="00535F52" w:rsidRPr="009002D8" w:rsidTr="00350B71">
        <w:tc>
          <w:tcPr>
            <w:tcW w:w="4785" w:type="dxa"/>
            <w:shd w:val="clear" w:color="auto" w:fill="auto"/>
          </w:tcPr>
          <w:p w:rsidR="00535F52" w:rsidRPr="009002D8" w:rsidRDefault="00535F52" w:rsidP="00350B71">
            <w:pPr>
              <w:pStyle w:val="Standard"/>
              <w:jc w:val="center"/>
            </w:pPr>
            <w:r w:rsidRPr="009002D8">
              <w:t>14.10</w:t>
            </w:r>
          </w:p>
        </w:tc>
        <w:tc>
          <w:tcPr>
            <w:tcW w:w="4785" w:type="dxa"/>
            <w:shd w:val="clear" w:color="auto" w:fill="auto"/>
          </w:tcPr>
          <w:p w:rsidR="00535F52" w:rsidRPr="009002D8" w:rsidRDefault="00535F52" w:rsidP="00350B71">
            <w:pPr>
              <w:pStyle w:val="Standard"/>
              <w:jc w:val="center"/>
            </w:pPr>
            <w:r w:rsidRPr="009002D8">
              <w:t>14.50</w:t>
            </w:r>
          </w:p>
        </w:tc>
      </w:tr>
      <w:tr w:rsidR="00535F52" w:rsidRPr="009002D8" w:rsidTr="00350B71">
        <w:tc>
          <w:tcPr>
            <w:tcW w:w="4785" w:type="dxa"/>
            <w:shd w:val="clear" w:color="auto" w:fill="auto"/>
          </w:tcPr>
          <w:p w:rsidR="00535F52" w:rsidRPr="009002D8" w:rsidRDefault="00535F52" w:rsidP="00350B71">
            <w:pPr>
              <w:pStyle w:val="Standard"/>
              <w:jc w:val="center"/>
            </w:pPr>
            <w:r w:rsidRPr="009002D8">
              <w:t>15.20</w:t>
            </w:r>
          </w:p>
        </w:tc>
        <w:tc>
          <w:tcPr>
            <w:tcW w:w="4785" w:type="dxa"/>
            <w:shd w:val="clear" w:color="auto" w:fill="auto"/>
          </w:tcPr>
          <w:p w:rsidR="00535F52" w:rsidRPr="009002D8" w:rsidRDefault="00535F52" w:rsidP="00350B71">
            <w:pPr>
              <w:pStyle w:val="Standard"/>
              <w:jc w:val="center"/>
            </w:pPr>
            <w:r w:rsidRPr="009002D8">
              <w:t>15.50</w:t>
            </w:r>
          </w:p>
        </w:tc>
      </w:tr>
      <w:tr w:rsidR="00535F52" w:rsidRPr="009002D8" w:rsidTr="00350B71">
        <w:tc>
          <w:tcPr>
            <w:tcW w:w="4785" w:type="dxa"/>
            <w:shd w:val="clear" w:color="auto" w:fill="auto"/>
          </w:tcPr>
          <w:p w:rsidR="00535F52" w:rsidRPr="009002D8" w:rsidRDefault="00535F52" w:rsidP="00350B71">
            <w:pPr>
              <w:pStyle w:val="Standard"/>
              <w:jc w:val="center"/>
            </w:pPr>
            <w:r w:rsidRPr="009002D8">
              <w:t>15.40</w:t>
            </w:r>
          </w:p>
        </w:tc>
        <w:tc>
          <w:tcPr>
            <w:tcW w:w="4785" w:type="dxa"/>
            <w:shd w:val="clear" w:color="auto" w:fill="auto"/>
          </w:tcPr>
          <w:p w:rsidR="00535F52" w:rsidRPr="009002D8" w:rsidRDefault="00535F52" w:rsidP="00350B71">
            <w:pPr>
              <w:pStyle w:val="Standard"/>
              <w:jc w:val="center"/>
            </w:pPr>
            <w:r w:rsidRPr="009002D8">
              <w:t>16.10</w:t>
            </w:r>
          </w:p>
        </w:tc>
      </w:tr>
      <w:tr w:rsidR="00535F52" w:rsidRPr="009002D8" w:rsidTr="00350B71">
        <w:tc>
          <w:tcPr>
            <w:tcW w:w="4785" w:type="dxa"/>
            <w:shd w:val="clear" w:color="auto" w:fill="auto"/>
          </w:tcPr>
          <w:p w:rsidR="00535F52" w:rsidRPr="009002D8" w:rsidRDefault="00535F52" w:rsidP="00350B71">
            <w:pPr>
              <w:pStyle w:val="Standard"/>
              <w:jc w:val="center"/>
            </w:pPr>
            <w:r w:rsidRPr="009002D8">
              <w:t>16.20</w:t>
            </w:r>
          </w:p>
        </w:tc>
        <w:tc>
          <w:tcPr>
            <w:tcW w:w="4785" w:type="dxa"/>
            <w:shd w:val="clear" w:color="auto" w:fill="auto"/>
          </w:tcPr>
          <w:p w:rsidR="00535F52" w:rsidRPr="009002D8" w:rsidRDefault="00535F52" w:rsidP="00350B71">
            <w:pPr>
              <w:pStyle w:val="Standard"/>
              <w:jc w:val="center"/>
            </w:pPr>
            <w:r w:rsidRPr="009002D8">
              <w:t>16.50</w:t>
            </w:r>
          </w:p>
        </w:tc>
      </w:tr>
      <w:tr w:rsidR="00535F52" w:rsidRPr="009002D8" w:rsidTr="00350B71">
        <w:tc>
          <w:tcPr>
            <w:tcW w:w="4785" w:type="dxa"/>
            <w:shd w:val="clear" w:color="auto" w:fill="auto"/>
          </w:tcPr>
          <w:p w:rsidR="00535F52" w:rsidRPr="009002D8" w:rsidRDefault="00535F52" w:rsidP="00350B71">
            <w:pPr>
              <w:pStyle w:val="Standard"/>
              <w:jc w:val="center"/>
            </w:pPr>
            <w:r w:rsidRPr="009002D8">
              <w:t xml:space="preserve">16.40 </w:t>
            </w:r>
          </w:p>
        </w:tc>
        <w:tc>
          <w:tcPr>
            <w:tcW w:w="4785" w:type="dxa"/>
            <w:shd w:val="clear" w:color="auto" w:fill="auto"/>
          </w:tcPr>
          <w:p w:rsidR="00535F52" w:rsidRPr="009002D8" w:rsidRDefault="00535F52" w:rsidP="00350B71">
            <w:pPr>
              <w:pStyle w:val="Standard"/>
              <w:jc w:val="center"/>
            </w:pPr>
            <w:r w:rsidRPr="009002D8">
              <w:t>17.10</w:t>
            </w:r>
          </w:p>
        </w:tc>
      </w:tr>
      <w:tr w:rsidR="00535F52" w:rsidRPr="009002D8" w:rsidTr="00350B71">
        <w:tc>
          <w:tcPr>
            <w:tcW w:w="4785" w:type="dxa"/>
            <w:shd w:val="clear" w:color="auto" w:fill="auto"/>
          </w:tcPr>
          <w:p w:rsidR="00535F52" w:rsidRPr="009002D8" w:rsidRDefault="00535F52" w:rsidP="00350B71">
            <w:pPr>
              <w:pStyle w:val="Standard"/>
              <w:jc w:val="center"/>
            </w:pPr>
            <w:r w:rsidRPr="009002D8">
              <w:t>17.20</w:t>
            </w:r>
          </w:p>
        </w:tc>
        <w:tc>
          <w:tcPr>
            <w:tcW w:w="4785" w:type="dxa"/>
            <w:shd w:val="clear" w:color="auto" w:fill="auto"/>
          </w:tcPr>
          <w:p w:rsidR="00535F52" w:rsidRPr="009002D8" w:rsidRDefault="00535F52" w:rsidP="00350B71">
            <w:pPr>
              <w:pStyle w:val="Standard"/>
              <w:jc w:val="center"/>
            </w:pPr>
            <w:r w:rsidRPr="009002D8">
              <w:t>17.50</w:t>
            </w:r>
          </w:p>
        </w:tc>
      </w:tr>
      <w:tr w:rsidR="00535F52" w:rsidRPr="009002D8" w:rsidTr="00350B71">
        <w:tc>
          <w:tcPr>
            <w:tcW w:w="4785" w:type="dxa"/>
            <w:shd w:val="clear" w:color="auto" w:fill="auto"/>
          </w:tcPr>
          <w:p w:rsidR="00535F52" w:rsidRPr="009002D8" w:rsidRDefault="00535F52" w:rsidP="00350B71">
            <w:pPr>
              <w:pStyle w:val="Standard"/>
              <w:jc w:val="center"/>
            </w:pPr>
            <w:r w:rsidRPr="009002D8">
              <w:t>18.10</w:t>
            </w:r>
          </w:p>
        </w:tc>
        <w:tc>
          <w:tcPr>
            <w:tcW w:w="4785" w:type="dxa"/>
            <w:shd w:val="clear" w:color="auto" w:fill="auto"/>
          </w:tcPr>
          <w:p w:rsidR="00535F52" w:rsidRPr="009002D8" w:rsidRDefault="00535F52" w:rsidP="00350B71">
            <w:pPr>
              <w:pStyle w:val="Standard"/>
              <w:jc w:val="center"/>
            </w:pPr>
            <w:r w:rsidRPr="009002D8">
              <w:t>20.40</w:t>
            </w:r>
          </w:p>
        </w:tc>
      </w:tr>
      <w:tr w:rsidR="00535F52" w:rsidRPr="009002D8" w:rsidTr="00350B71">
        <w:tc>
          <w:tcPr>
            <w:tcW w:w="4785" w:type="dxa"/>
            <w:shd w:val="clear" w:color="auto" w:fill="auto"/>
          </w:tcPr>
          <w:p w:rsidR="00535F52" w:rsidRPr="009002D8" w:rsidRDefault="00535F52" w:rsidP="00350B71">
            <w:pPr>
              <w:pStyle w:val="Standard"/>
              <w:jc w:val="center"/>
            </w:pPr>
            <w:r w:rsidRPr="009002D8">
              <w:t>21.10</w:t>
            </w:r>
          </w:p>
        </w:tc>
        <w:tc>
          <w:tcPr>
            <w:tcW w:w="4785" w:type="dxa"/>
            <w:shd w:val="clear" w:color="auto" w:fill="auto"/>
          </w:tcPr>
          <w:p w:rsidR="00535F52" w:rsidRPr="009002D8" w:rsidRDefault="00535F52" w:rsidP="00350B71">
            <w:pPr>
              <w:pStyle w:val="Standard"/>
              <w:jc w:val="center"/>
            </w:pPr>
          </w:p>
        </w:tc>
      </w:tr>
    </w:tbl>
    <w:p w:rsidR="00535F52" w:rsidRDefault="00535F52" w:rsidP="00535F52">
      <w:pPr>
        <w:pStyle w:val="Standard"/>
        <w:ind w:firstLine="540"/>
      </w:pPr>
      <w:r>
        <w:tab/>
      </w:r>
    </w:p>
    <w:p w:rsidR="00535F52" w:rsidRPr="003A475F" w:rsidRDefault="00535F52" w:rsidP="00535F52">
      <w:pPr>
        <w:pStyle w:val="ConsPlusNormal"/>
        <w:widowControl/>
        <w:ind w:hanging="225"/>
        <w:rPr>
          <w:rFonts w:ascii="Times New Roman" w:hAnsi="Times New Roman" w:cs="Times New Roman"/>
          <w:sz w:val="24"/>
          <w:szCs w:val="24"/>
        </w:rPr>
      </w:pPr>
      <w:r w:rsidRPr="003A475F">
        <w:rPr>
          <w:rFonts w:ascii="Times New Roman" w:hAnsi="Times New Roman" w:cs="Times New Roman"/>
          <w:sz w:val="24"/>
          <w:szCs w:val="24"/>
        </w:rPr>
        <w:t xml:space="preserve">Примечание: </w:t>
      </w:r>
    </w:p>
    <w:p w:rsidR="00535F52" w:rsidRPr="003A475F" w:rsidRDefault="00535F52" w:rsidP="00535F52">
      <w:pPr>
        <w:pStyle w:val="Standard"/>
        <w:ind w:firstLine="540"/>
      </w:pPr>
      <w:r w:rsidRPr="003A475F">
        <w:tab/>
      </w:r>
      <w:r w:rsidRPr="003A475F">
        <w:tab/>
      </w:r>
      <w:r w:rsidRPr="003A475F">
        <w:tab/>
      </w:r>
      <w:r w:rsidRPr="003A475F">
        <w:tab/>
      </w:r>
      <w:r w:rsidRPr="003A475F">
        <w:tab/>
        <w:t xml:space="preserve">      </w:t>
      </w:r>
    </w:p>
    <w:p w:rsidR="00535F52" w:rsidRPr="003A475F" w:rsidRDefault="00535F52" w:rsidP="00535F52">
      <w:pPr>
        <w:pStyle w:val="ConsPlusNormal"/>
        <w:widowControl/>
        <w:ind w:firstLine="0"/>
        <w:jc w:val="both"/>
        <w:rPr>
          <w:rFonts w:ascii="Times New Roman" w:hAnsi="Times New Roman" w:cs="Times New Roman"/>
          <w:sz w:val="24"/>
          <w:szCs w:val="24"/>
        </w:rPr>
      </w:pPr>
      <w:r w:rsidRPr="003A475F">
        <w:rPr>
          <w:rFonts w:ascii="Times New Roman" w:hAnsi="Times New Roman" w:cs="Times New Roman"/>
          <w:sz w:val="24"/>
          <w:szCs w:val="24"/>
        </w:rPr>
        <w:t>протяженность</w:t>
      </w:r>
      <w:r w:rsidRPr="003A475F">
        <w:rPr>
          <w:rFonts w:ascii="Times New Roman" w:hAnsi="Times New Roman" w:cs="Times New Roman"/>
          <w:sz w:val="24"/>
          <w:szCs w:val="24"/>
        </w:rPr>
        <w:tab/>
      </w:r>
      <w:r w:rsidRPr="003A475F">
        <w:rPr>
          <w:rFonts w:ascii="Times New Roman" w:hAnsi="Times New Roman" w:cs="Times New Roman"/>
          <w:sz w:val="24"/>
          <w:szCs w:val="24"/>
        </w:rPr>
        <w:tab/>
      </w:r>
      <w:r w:rsidRPr="003A475F">
        <w:rPr>
          <w:rFonts w:ascii="Times New Roman" w:hAnsi="Times New Roman" w:cs="Times New Roman"/>
          <w:sz w:val="24"/>
          <w:szCs w:val="24"/>
        </w:rPr>
        <w:tab/>
      </w:r>
      <w:r w:rsidRPr="003A475F">
        <w:rPr>
          <w:rFonts w:ascii="Times New Roman" w:hAnsi="Times New Roman" w:cs="Times New Roman"/>
          <w:sz w:val="24"/>
          <w:szCs w:val="24"/>
        </w:rPr>
        <w:tab/>
      </w:r>
      <w:r w:rsidRPr="003A475F">
        <w:rPr>
          <w:rFonts w:ascii="Times New Roman" w:hAnsi="Times New Roman" w:cs="Times New Roman"/>
          <w:sz w:val="24"/>
          <w:szCs w:val="24"/>
        </w:rPr>
        <w:tab/>
      </w:r>
      <w:r w:rsidRPr="003A475F">
        <w:rPr>
          <w:rFonts w:ascii="Times New Roman" w:hAnsi="Times New Roman" w:cs="Times New Roman"/>
          <w:sz w:val="24"/>
          <w:szCs w:val="24"/>
        </w:rPr>
        <w:tab/>
      </w:r>
      <w:r w:rsidRPr="003A475F">
        <w:rPr>
          <w:rFonts w:ascii="Times New Roman" w:hAnsi="Times New Roman" w:cs="Times New Roman"/>
          <w:sz w:val="24"/>
          <w:szCs w:val="24"/>
        </w:rPr>
        <w:tab/>
        <w:t xml:space="preserve">           - 12,1 км;</w:t>
      </w:r>
    </w:p>
    <w:p w:rsidR="00535F52" w:rsidRPr="002D4A14" w:rsidRDefault="00535F52" w:rsidP="00535F52">
      <w:pPr>
        <w:pStyle w:val="ConsPlusNormal"/>
        <w:widowControl/>
        <w:ind w:firstLine="0"/>
        <w:jc w:val="both"/>
        <w:rPr>
          <w:rFonts w:ascii="Times New Roman" w:hAnsi="Times New Roman" w:cs="Times New Roman"/>
          <w:sz w:val="24"/>
          <w:szCs w:val="24"/>
        </w:rPr>
      </w:pPr>
      <w:r w:rsidRPr="002D4A14">
        <w:rPr>
          <w:rFonts w:ascii="Times New Roman" w:hAnsi="Times New Roman" w:cs="Times New Roman"/>
          <w:sz w:val="24"/>
          <w:szCs w:val="24"/>
        </w:rPr>
        <w:t>количество рейсов в будни</w:t>
      </w:r>
      <w:r w:rsidRPr="002D4A14">
        <w:rPr>
          <w:rFonts w:ascii="Times New Roman" w:hAnsi="Times New Roman" w:cs="Times New Roman"/>
          <w:sz w:val="24"/>
          <w:szCs w:val="24"/>
        </w:rPr>
        <w:tab/>
      </w:r>
      <w:r w:rsidRPr="002D4A14">
        <w:rPr>
          <w:rFonts w:ascii="Times New Roman" w:hAnsi="Times New Roman" w:cs="Times New Roman"/>
          <w:sz w:val="24"/>
          <w:szCs w:val="24"/>
        </w:rPr>
        <w:tab/>
      </w:r>
      <w:r w:rsidRPr="002D4A14">
        <w:rPr>
          <w:rFonts w:ascii="Times New Roman" w:hAnsi="Times New Roman" w:cs="Times New Roman"/>
          <w:sz w:val="24"/>
          <w:szCs w:val="24"/>
        </w:rPr>
        <w:tab/>
        <w:t xml:space="preserve">                                              - 2</w:t>
      </w:r>
      <w:r>
        <w:rPr>
          <w:rFonts w:ascii="Times New Roman" w:hAnsi="Times New Roman" w:cs="Times New Roman"/>
          <w:sz w:val="24"/>
          <w:szCs w:val="24"/>
        </w:rPr>
        <w:t>3</w:t>
      </w:r>
      <w:r w:rsidRPr="002D4A14">
        <w:rPr>
          <w:rFonts w:ascii="Times New Roman" w:hAnsi="Times New Roman" w:cs="Times New Roman"/>
          <w:sz w:val="24"/>
          <w:szCs w:val="24"/>
        </w:rPr>
        <w:t xml:space="preserve"> рейс</w:t>
      </w:r>
      <w:r>
        <w:rPr>
          <w:rFonts w:ascii="Times New Roman" w:hAnsi="Times New Roman" w:cs="Times New Roman"/>
          <w:sz w:val="24"/>
          <w:szCs w:val="24"/>
        </w:rPr>
        <w:t>а</w:t>
      </w:r>
      <w:r w:rsidRPr="002D4A14">
        <w:rPr>
          <w:rFonts w:ascii="Times New Roman" w:hAnsi="Times New Roman" w:cs="Times New Roman"/>
          <w:sz w:val="24"/>
          <w:szCs w:val="24"/>
        </w:rPr>
        <w:t xml:space="preserve">; </w:t>
      </w:r>
    </w:p>
    <w:p w:rsidR="00535F52" w:rsidRPr="003A475F" w:rsidRDefault="00535F52" w:rsidP="00535F52">
      <w:pPr>
        <w:pStyle w:val="ConsPlusNormal"/>
        <w:widowControl/>
        <w:ind w:firstLine="0"/>
        <w:jc w:val="both"/>
        <w:rPr>
          <w:rFonts w:ascii="Times New Roman" w:hAnsi="Times New Roman" w:cs="Times New Roman"/>
          <w:sz w:val="24"/>
          <w:szCs w:val="24"/>
        </w:rPr>
      </w:pPr>
      <w:r w:rsidRPr="003A475F">
        <w:rPr>
          <w:rFonts w:ascii="Times New Roman" w:hAnsi="Times New Roman" w:cs="Times New Roman"/>
          <w:sz w:val="24"/>
          <w:szCs w:val="24"/>
        </w:rPr>
        <w:t>время начала движения на маршруте в будни</w:t>
      </w:r>
      <w:r w:rsidRPr="003A475F">
        <w:rPr>
          <w:rFonts w:ascii="Times New Roman" w:hAnsi="Times New Roman" w:cs="Times New Roman"/>
          <w:sz w:val="24"/>
          <w:szCs w:val="24"/>
        </w:rPr>
        <w:tab/>
      </w:r>
      <w:r w:rsidRPr="003A475F">
        <w:rPr>
          <w:rFonts w:ascii="Times New Roman" w:hAnsi="Times New Roman" w:cs="Times New Roman"/>
          <w:sz w:val="24"/>
          <w:szCs w:val="24"/>
        </w:rPr>
        <w:tab/>
      </w:r>
      <w:r w:rsidRPr="003A475F">
        <w:rPr>
          <w:rFonts w:ascii="Times New Roman" w:hAnsi="Times New Roman" w:cs="Times New Roman"/>
          <w:sz w:val="24"/>
          <w:szCs w:val="24"/>
        </w:rPr>
        <w:tab/>
        <w:t xml:space="preserve">           - 05 часов 30 минут;</w:t>
      </w:r>
    </w:p>
    <w:p w:rsidR="00535F52" w:rsidRPr="003A475F" w:rsidRDefault="00535F52" w:rsidP="00535F52">
      <w:pPr>
        <w:pStyle w:val="Standard"/>
        <w:ind w:hanging="195"/>
      </w:pPr>
      <w:r w:rsidRPr="003A475F">
        <w:tab/>
        <w:t>время окончания  движения на маршруте в будни                                 - 21 час 10 минут;</w:t>
      </w:r>
    </w:p>
    <w:p w:rsidR="00535F52" w:rsidRDefault="00535F52" w:rsidP="00535F52">
      <w:pPr>
        <w:pStyle w:val="Standard"/>
        <w:ind w:firstLine="540"/>
      </w:pPr>
    </w:p>
    <w:p w:rsidR="00535F52" w:rsidRDefault="00535F52" w:rsidP="00535F52">
      <w:pPr>
        <w:pStyle w:val="Standard"/>
        <w:ind w:firstLine="540"/>
        <w:jc w:val="center"/>
        <w:rPr>
          <w:b/>
          <w:bCs/>
        </w:rPr>
      </w:pPr>
      <w:r w:rsidRPr="002D4A14">
        <w:rPr>
          <w:b/>
          <w:bCs/>
        </w:rPr>
        <w:t>Маршрут № 12</w:t>
      </w:r>
    </w:p>
    <w:p w:rsidR="00535F52" w:rsidRDefault="00535F52" w:rsidP="00535F52">
      <w:pPr>
        <w:pStyle w:val="Standard"/>
        <w:ind w:firstLine="540"/>
        <w:jc w:val="center"/>
        <w:rPr>
          <w:b/>
          <w:bCs/>
          <w:i/>
        </w:rPr>
      </w:pPr>
      <w:r w:rsidRPr="006C6DC1">
        <w:rPr>
          <w:b/>
          <w:bCs/>
          <w:i/>
        </w:rPr>
        <w:t>с 01 декабря по 10 мая</w:t>
      </w:r>
    </w:p>
    <w:p w:rsidR="00535F52" w:rsidRDefault="00535F52" w:rsidP="00535F52">
      <w:pPr>
        <w:pStyle w:val="Standard"/>
        <w:ind w:firstLine="540"/>
        <w:jc w:val="center"/>
        <w:rPr>
          <w:b/>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268"/>
        <w:gridCol w:w="2410"/>
        <w:gridCol w:w="2516"/>
      </w:tblGrid>
      <w:tr w:rsidR="00535F52" w:rsidRPr="003A475F" w:rsidTr="00350B71">
        <w:tc>
          <w:tcPr>
            <w:tcW w:w="9570" w:type="dxa"/>
            <w:gridSpan w:val="4"/>
            <w:shd w:val="clear" w:color="auto" w:fill="auto"/>
            <w:vAlign w:val="center"/>
          </w:tcPr>
          <w:p w:rsidR="00535F52" w:rsidRPr="003A475F" w:rsidRDefault="00535F52" w:rsidP="00350B71">
            <w:pPr>
              <w:pStyle w:val="Standard"/>
              <w:jc w:val="center"/>
            </w:pPr>
            <w:r w:rsidRPr="003A475F">
              <w:t xml:space="preserve">«т/к «Хибины» - ул. </w:t>
            </w:r>
            <w:proofErr w:type="gramStart"/>
            <w:r w:rsidRPr="003A475F">
              <w:t>Олимпийская</w:t>
            </w:r>
            <w:proofErr w:type="gramEnd"/>
            <w:r w:rsidRPr="003A475F">
              <w:t xml:space="preserve"> – </w:t>
            </w:r>
            <w:proofErr w:type="spellStart"/>
            <w:r w:rsidRPr="003A475F">
              <w:t>м-он</w:t>
            </w:r>
            <w:proofErr w:type="spellEnd"/>
            <w:r w:rsidRPr="003A475F">
              <w:t xml:space="preserve"> Кукисвумчорр»</w:t>
            </w:r>
          </w:p>
        </w:tc>
      </w:tr>
      <w:tr w:rsidR="00535F52" w:rsidRPr="003A475F" w:rsidTr="00350B71">
        <w:tc>
          <w:tcPr>
            <w:tcW w:w="4644" w:type="dxa"/>
            <w:gridSpan w:val="2"/>
            <w:shd w:val="clear" w:color="auto" w:fill="auto"/>
            <w:vAlign w:val="center"/>
          </w:tcPr>
          <w:p w:rsidR="00535F52" w:rsidRPr="003A475F" w:rsidRDefault="00535F52" w:rsidP="00350B71">
            <w:pPr>
              <w:pStyle w:val="Standard"/>
              <w:jc w:val="center"/>
            </w:pPr>
            <w:r w:rsidRPr="003A475F">
              <w:t>Будни</w:t>
            </w:r>
          </w:p>
        </w:tc>
        <w:tc>
          <w:tcPr>
            <w:tcW w:w="4926" w:type="dxa"/>
            <w:gridSpan w:val="2"/>
            <w:shd w:val="clear" w:color="auto" w:fill="auto"/>
            <w:vAlign w:val="center"/>
          </w:tcPr>
          <w:p w:rsidR="00535F52" w:rsidRPr="003A475F" w:rsidRDefault="00535F52" w:rsidP="00350B71">
            <w:pPr>
              <w:pStyle w:val="Standard"/>
              <w:jc w:val="center"/>
            </w:pPr>
            <w:r w:rsidRPr="003A475F">
              <w:t>Выходные</w:t>
            </w:r>
          </w:p>
        </w:tc>
      </w:tr>
      <w:tr w:rsidR="00535F52" w:rsidRPr="003A475F" w:rsidTr="00350B71">
        <w:tc>
          <w:tcPr>
            <w:tcW w:w="2376" w:type="dxa"/>
            <w:shd w:val="clear" w:color="auto" w:fill="auto"/>
            <w:vAlign w:val="center"/>
          </w:tcPr>
          <w:p w:rsidR="00535F52" w:rsidRPr="003A475F" w:rsidRDefault="00535F52" w:rsidP="00350B71">
            <w:pPr>
              <w:pStyle w:val="Standard"/>
              <w:jc w:val="center"/>
            </w:pPr>
            <w:r w:rsidRPr="003A475F">
              <w:t>т/к «Хибины»</w:t>
            </w:r>
          </w:p>
        </w:tc>
        <w:tc>
          <w:tcPr>
            <w:tcW w:w="2268" w:type="dxa"/>
            <w:shd w:val="clear" w:color="auto" w:fill="auto"/>
            <w:vAlign w:val="center"/>
          </w:tcPr>
          <w:p w:rsidR="00535F52" w:rsidRPr="003A475F" w:rsidRDefault="00535F52" w:rsidP="00350B71">
            <w:pPr>
              <w:pStyle w:val="Standard"/>
              <w:jc w:val="center"/>
            </w:pPr>
            <w:proofErr w:type="spellStart"/>
            <w:proofErr w:type="gramStart"/>
            <w:r w:rsidRPr="003A475F">
              <w:t>м-он</w:t>
            </w:r>
            <w:proofErr w:type="spellEnd"/>
            <w:proofErr w:type="gramEnd"/>
            <w:r w:rsidRPr="003A475F">
              <w:t xml:space="preserve"> Кукисвумчорр</w:t>
            </w:r>
          </w:p>
        </w:tc>
        <w:tc>
          <w:tcPr>
            <w:tcW w:w="2410" w:type="dxa"/>
            <w:shd w:val="clear" w:color="auto" w:fill="auto"/>
            <w:vAlign w:val="center"/>
          </w:tcPr>
          <w:p w:rsidR="00535F52" w:rsidRPr="003A475F" w:rsidRDefault="00535F52" w:rsidP="00350B71">
            <w:pPr>
              <w:pStyle w:val="Standard"/>
              <w:jc w:val="center"/>
            </w:pPr>
            <w:r w:rsidRPr="003A475F">
              <w:t>т/к «Хибины»</w:t>
            </w:r>
          </w:p>
        </w:tc>
        <w:tc>
          <w:tcPr>
            <w:tcW w:w="2516" w:type="dxa"/>
            <w:shd w:val="clear" w:color="auto" w:fill="auto"/>
            <w:vAlign w:val="center"/>
          </w:tcPr>
          <w:p w:rsidR="00535F52" w:rsidRPr="003A475F" w:rsidRDefault="00535F52" w:rsidP="00350B71">
            <w:pPr>
              <w:pStyle w:val="Standard"/>
              <w:jc w:val="center"/>
            </w:pPr>
            <w:proofErr w:type="spellStart"/>
            <w:proofErr w:type="gramStart"/>
            <w:r w:rsidRPr="003A475F">
              <w:t>м-он</w:t>
            </w:r>
            <w:proofErr w:type="spellEnd"/>
            <w:proofErr w:type="gramEnd"/>
            <w:r w:rsidRPr="003A475F">
              <w:t xml:space="preserve"> Кукисвумчорр</w:t>
            </w:r>
          </w:p>
        </w:tc>
      </w:tr>
      <w:tr w:rsidR="00535F52" w:rsidRPr="003A475F" w:rsidTr="00350B71">
        <w:tc>
          <w:tcPr>
            <w:tcW w:w="2376" w:type="dxa"/>
            <w:shd w:val="clear" w:color="auto" w:fill="auto"/>
            <w:vAlign w:val="center"/>
          </w:tcPr>
          <w:p w:rsidR="00535F52" w:rsidRPr="003A475F" w:rsidRDefault="00535F52" w:rsidP="00350B71">
            <w:pPr>
              <w:pStyle w:val="Standard"/>
              <w:jc w:val="center"/>
            </w:pPr>
            <w:r w:rsidRPr="003A475F">
              <w:t>5.30</w:t>
            </w:r>
          </w:p>
        </w:tc>
        <w:tc>
          <w:tcPr>
            <w:tcW w:w="2268" w:type="dxa"/>
            <w:shd w:val="clear" w:color="auto" w:fill="auto"/>
            <w:vAlign w:val="center"/>
          </w:tcPr>
          <w:p w:rsidR="00535F52" w:rsidRPr="003A475F" w:rsidRDefault="00535F52" w:rsidP="00350B71">
            <w:pPr>
              <w:pStyle w:val="Standard"/>
              <w:jc w:val="center"/>
            </w:pPr>
            <w:r w:rsidRPr="003A475F">
              <w:t>6.00</w:t>
            </w:r>
          </w:p>
        </w:tc>
        <w:tc>
          <w:tcPr>
            <w:tcW w:w="2410" w:type="dxa"/>
            <w:shd w:val="clear" w:color="auto" w:fill="auto"/>
            <w:vAlign w:val="center"/>
          </w:tcPr>
          <w:p w:rsidR="00535F52" w:rsidRPr="003A475F" w:rsidRDefault="00535F52" w:rsidP="00350B71">
            <w:pPr>
              <w:pStyle w:val="Standard"/>
              <w:jc w:val="center"/>
            </w:pPr>
            <w:r w:rsidRPr="003A475F">
              <w:t>9.</w:t>
            </w:r>
            <w:r>
              <w:t>30</w:t>
            </w:r>
          </w:p>
        </w:tc>
        <w:tc>
          <w:tcPr>
            <w:tcW w:w="2516" w:type="dxa"/>
            <w:shd w:val="clear" w:color="auto" w:fill="auto"/>
            <w:vAlign w:val="center"/>
          </w:tcPr>
          <w:p w:rsidR="00535F52" w:rsidRPr="003A475F" w:rsidRDefault="00B26DD2" w:rsidP="00350B71">
            <w:pPr>
              <w:pStyle w:val="Standard"/>
              <w:jc w:val="center"/>
            </w:pPr>
            <w:r>
              <w:t>10.00</w:t>
            </w:r>
          </w:p>
        </w:tc>
      </w:tr>
      <w:tr w:rsidR="00535F52" w:rsidRPr="003A475F" w:rsidTr="00350B71">
        <w:tc>
          <w:tcPr>
            <w:tcW w:w="2376" w:type="dxa"/>
            <w:shd w:val="clear" w:color="auto" w:fill="auto"/>
            <w:vAlign w:val="center"/>
          </w:tcPr>
          <w:p w:rsidR="00535F52" w:rsidRPr="003A475F" w:rsidRDefault="00535F52" w:rsidP="00350B71">
            <w:pPr>
              <w:pStyle w:val="Standard"/>
              <w:jc w:val="center"/>
            </w:pPr>
            <w:r w:rsidRPr="003A475F">
              <w:lastRenderedPageBreak/>
              <w:t>6.30</w:t>
            </w:r>
          </w:p>
        </w:tc>
        <w:tc>
          <w:tcPr>
            <w:tcW w:w="2268" w:type="dxa"/>
            <w:shd w:val="clear" w:color="auto" w:fill="auto"/>
            <w:vAlign w:val="center"/>
          </w:tcPr>
          <w:p w:rsidR="00535F52" w:rsidRPr="003A475F" w:rsidRDefault="00535F52" w:rsidP="00350B71">
            <w:pPr>
              <w:pStyle w:val="Standard"/>
              <w:jc w:val="center"/>
            </w:pPr>
            <w:r w:rsidRPr="003A475F">
              <w:t>7.00</w:t>
            </w:r>
          </w:p>
        </w:tc>
        <w:tc>
          <w:tcPr>
            <w:tcW w:w="2410" w:type="dxa"/>
            <w:shd w:val="clear" w:color="auto" w:fill="auto"/>
            <w:vAlign w:val="center"/>
          </w:tcPr>
          <w:p w:rsidR="00535F52" w:rsidRPr="003A475F" w:rsidRDefault="00B26DD2" w:rsidP="00350B71">
            <w:pPr>
              <w:pStyle w:val="Standard"/>
              <w:jc w:val="center"/>
            </w:pPr>
            <w:r>
              <w:t>9.45</w:t>
            </w:r>
          </w:p>
        </w:tc>
        <w:tc>
          <w:tcPr>
            <w:tcW w:w="2516" w:type="dxa"/>
            <w:shd w:val="clear" w:color="auto" w:fill="auto"/>
            <w:vAlign w:val="center"/>
          </w:tcPr>
          <w:p w:rsidR="00535F52" w:rsidRPr="003A475F" w:rsidRDefault="00B26DD2" w:rsidP="00350B71">
            <w:pPr>
              <w:pStyle w:val="Standard"/>
              <w:jc w:val="center"/>
            </w:pPr>
            <w:r w:rsidRPr="003A475F">
              <w:t>10.20</w:t>
            </w:r>
          </w:p>
        </w:tc>
      </w:tr>
      <w:tr w:rsidR="00535F52" w:rsidRPr="003A475F" w:rsidTr="00350B71">
        <w:tc>
          <w:tcPr>
            <w:tcW w:w="2376" w:type="dxa"/>
            <w:shd w:val="clear" w:color="auto" w:fill="auto"/>
            <w:vAlign w:val="center"/>
          </w:tcPr>
          <w:p w:rsidR="00535F52" w:rsidRPr="003A475F" w:rsidRDefault="00535F52" w:rsidP="00350B71">
            <w:pPr>
              <w:pStyle w:val="Standard"/>
              <w:jc w:val="center"/>
            </w:pPr>
            <w:r w:rsidRPr="003A475F">
              <w:t>7.</w:t>
            </w:r>
            <w:r>
              <w:t>15</w:t>
            </w:r>
          </w:p>
        </w:tc>
        <w:tc>
          <w:tcPr>
            <w:tcW w:w="2268" w:type="dxa"/>
            <w:shd w:val="clear" w:color="auto" w:fill="auto"/>
            <w:vAlign w:val="center"/>
          </w:tcPr>
          <w:p w:rsidR="00535F52" w:rsidRPr="003A475F" w:rsidRDefault="00535F52" w:rsidP="00350B71">
            <w:pPr>
              <w:pStyle w:val="Standard"/>
              <w:jc w:val="center"/>
            </w:pPr>
            <w:r w:rsidRPr="003A475F">
              <w:t>8.00</w:t>
            </w:r>
          </w:p>
        </w:tc>
        <w:tc>
          <w:tcPr>
            <w:tcW w:w="2410" w:type="dxa"/>
            <w:shd w:val="clear" w:color="auto" w:fill="auto"/>
            <w:vAlign w:val="center"/>
          </w:tcPr>
          <w:p w:rsidR="00535F52" w:rsidRPr="003A475F" w:rsidRDefault="00B26DD2" w:rsidP="00350B71">
            <w:pPr>
              <w:pStyle w:val="Standard"/>
              <w:jc w:val="center"/>
            </w:pPr>
            <w:r>
              <w:t>11.00</w:t>
            </w:r>
          </w:p>
        </w:tc>
        <w:tc>
          <w:tcPr>
            <w:tcW w:w="2516" w:type="dxa"/>
            <w:shd w:val="clear" w:color="auto" w:fill="auto"/>
            <w:vAlign w:val="center"/>
          </w:tcPr>
          <w:p w:rsidR="00535F52" w:rsidRPr="003A475F" w:rsidRDefault="00B26DD2" w:rsidP="00350B71">
            <w:pPr>
              <w:pStyle w:val="Standard"/>
              <w:jc w:val="center"/>
            </w:pPr>
            <w:r w:rsidRPr="003A475F">
              <w:t>12.20</w:t>
            </w:r>
          </w:p>
        </w:tc>
      </w:tr>
      <w:tr w:rsidR="00535F52" w:rsidRPr="003A475F" w:rsidTr="00350B71">
        <w:tc>
          <w:tcPr>
            <w:tcW w:w="2376" w:type="dxa"/>
            <w:shd w:val="clear" w:color="auto" w:fill="auto"/>
            <w:vAlign w:val="center"/>
          </w:tcPr>
          <w:p w:rsidR="00535F52" w:rsidRPr="003A475F" w:rsidRDefault="00535F52" w:rsidP="00350B71">
            <w:pPr>
              <w:pStyle w:val="Standard"/>
              <w:jc w:val="center"/>
            </w:pPr>
            <w:r w:rsidRPr="003A475F">
              <w:t>8.30</w:t>
            </w:r>
          </w:p>
        </w:tc>
        <w:tc>
          <w:tcPr>
            <w:tcW w:w="2268" w:type="dxa"/>
            <w:shd w:val="clear" w:color="auto" w:fill="auto"/>
            <w:vAlign w:val="center"/>
          </w:tcPr>
          <w:p w:rsidR="00535F52" w:rsidRPr="003A475F" w:rsidRDefault="00535F52" w:rsidP="00350B71">
            <w:pPr>
              <w:pStyle w:val="Standard"/>
              <w:jc w:val="center"/>
            </w:pPr>
            <w:r w:rsidRPr="003A475F">
              <w:t>9.00</w:t>
            </w:r>
          </w:p>
        </w:tc>
        <w:tc>
          <w:tcPr>
            <w:tcW w:w="2410" w:type="dxa"/>
            <w:shd w:val="clear" w:color="auto" w:fill="auto"/>
            <w:vAlign w:val="center"/>
          </w:tcPr>
          <w:p w:rsidR="00535F52" w:rsidRPr="003A475F" w:rsidRDefault="00B26DD2" w:rsidP="00350B71">
            <w:pPr>
              <w:pStyle w:val="Standard"/>
              <w:jc w:val="center"/>
            </w:pPr>
            <w:r>
              <w:t>11.15</w:t>
            </w:r>
          </w:p>
        </w:tc>
        <w:tc>
          <w:tcPr>
            <w:tcW w:w="2516" w:type="dxa"/>
            <w:shd w:val="clear" w:color="auto" w:fill="auto"/>
            <w:vAlign w:val="center"/>
          </w:tcPr>
          <w:p w:rsidR="00535F52" w:rsidRPr="003A475F" w:rsidRDefault="00B26DD2" w:rsidP="00350B71">
            <w:pPr>
              <w:pStyle w:val="Standard"/>
              <w:jc w:val="center"/>
            </w:pPr>
            <w:r>
              <w:t>12.35</w:t>
            </w:r>
          </w:p>
        </w:tc>
      </w:tr>
      <w:tr w:rsidR="00535F52" w:rsidRPr="003A475F" w:rsidTr="00350B71">
        <w:tc>
          <w:tcPr>
            <w:tcW w:w="2376" w:type="dxa"/>
            <w:shd w:val="clear" w:color="auto" w:fill="auto"/>
            <w:vAlign w:val="center"/>
          </w:tcPr>
          <w:p w:rsidR="00535F52" w:rsidRPr="003A475F" w:rsidRDefault="00535F52" w:rsidP="00350B71">
            <w:pPr>
              <w:pStyle w:val="Standard"/>
              <w:jc w:val="center"/>
            </w:pPr>
            <w:r w:rsidRPr="003A475F">
              <w:t>9.30</w:t>
            </w:r>
          </w:p>
        </w:tc>
        <w:tc>
          <w:tcPr>
            <w:tcW w:w="2268" w:type="dxa"/>
            <w:shd w:val="clear" w:color="auto" w:fill="auto"/>
            <w:vAlign w:val="center"/>
          </w:tcPr>
          <w:p w:rsidR="00535F52" w:rsidRPr="003A475F" w:rsidRDefault="00B26DD2" w:rsidP="00350B71">
            <w:pPr>
              <w:pStyle w:val="Standard"/>
              <w:jc w:val="center"/>
            </w:pPr>
            <w:r>
              <w:t>10.00</w:t>
            </w:r>
          </w:p>
        </w:tc>
        <w:tc>
          <w:tcPr>
            <w:tcW w:w="2410" w:type="dxa"/>
            <w:shd w:val="clear" w:color="auto" w:fill="auto"/>
            <w:vAlign w:val="center"/>
          </w:tcPr>
          <w:p w:rsidR="00535F52" w:rsidRPr="003A475F" w:rsidRDefault="00B26DD2" w:rsidP="00350B71">
            <w:pPr>
              <w:pStyle w:val="Standard"/>
              <w:jc w:val="center"/>
            </w:pPr>
            <w:r w:rsidRPr="003A475F">
              <w:t>11.35</w:t>
            </w:r>
          </w:p>
        </w:tc>
        <w:tc>
          <w:tcPr>
            <w:tcW w:w="2516" w:type="dxa"/>
            <w:shd w:val="clear" w:color="auto" w:fill="auto"/>
            <w:vAlign w:val="center"/>
          </w:tcPr>
          <w:p w:rsidR="00535F52" w:rsidRPr="003A475F" w:rsidRDefault="00B26DD2" w:rsidP="00350B71">
            <w:pPr>
              <w:pStyle w:val="Standard"/>
              <w:jc w:val="center"/>
            </w:pPr>
            <w:r w:rsidRPr="003A475F">
              <w:t>16.10</w:t>
            </w:r>
          </w:p>
        </w:tc>
      </w:tr>
      <w:tr w:rsidR="00B26DD2" w:rsidRPr="003A475F" w:rsidTr="00350B71">
        <w:tc>
          <w:tcPr>
            <w:tcW w:w="2376" w:type="dxa"/>
            <w:shd w:val="clear" w:color="auto" w:fill="auto"/>
            <w:vAlign w:val="center"/>
          </w:tcPr>
          <w:p w:rsidR="00B26DD2" w:rsidRPr="003A475F" w:rsidRDefault="00B26DD2" w:rsidP="00350B71">
            <w:pPr>
              <w:pStyle w:val="Standard"/>
              <w:jc w:val="center"/>
            </w:pPr>
            <w:r>
              <w:t>9.45</w:t>
            </w:r>
          </w:p>
        </w:tc>
        <w:tc>
          <w:tcPr>
            <w:tcW w:w="2268" w:type="dxa"/>
            <w:shd w:val="clear" w:color="auto" w:fill="auto"/>
            <w:vAlign w:val="center"/>
          </w:tcPr>
          <w:p w:rsidR="00B26DD2" w:rsidRPr="003A475F" w:rsidRDefault="00B26DD2" w:rsidP="00350B71">
            <w:pPr>
              <w:pStyle w:val="Standard"/>
              <w:jc w:val="center"/>
            </w:pPr>
            <w:r w:rsidRPr="003A475F">
              <w:t>10.20</w:t>
            </w:r>
          </w:p>
        </w:tc>
        <w:tc>
          <w:tcPr>
            <w:tcW w:w="2410" w:type="dxa"/>
            <w:shd w:val="clear" w:color="auto" w:fill="auto"/>
            <w:vAlign w:val="center"/>
          </w:tcPr>
          <w:p w:rsidR="00B26DD2" w:rsidRPr="003A475F" w:rsidRDefault="00B26DD2" w:rsidP="00350B71">
            <w:pPr>
              <w:pStyle w:val="Standard"/>
              <w:jc w:val="center"/>
            </w:pPr>
            <w:r w:rsidRPr="003A475F">
              <w:t>15.40</w:t>
            </w:r>
          </w:p>
        </w:tc>
        <w:tc>
          <w:tcPr>
            <w:tcW w:w="2516" w:type="dxa"/>
            <w:shd w:val="clear" w:color="auto" w:fill="auto"/>
            <w:vAlign w:val="center"/>
          </w:tcPr>
          <w:p w:rsidR="00B26DD2" w:rsidRPr="003A475F" w:rsidRDefault="00B26DD2" w:rsidP="00350B71">
            <w:pPr>
              <w:pStyle w:val="Standard"/>
              <w:jc w:val="center"/>
            </w:pPr>
            <w:r>
              <w:t>16.30</w:t>
            </w:r>
          </w:p>
        </w:tc>
      </w:tr>
      <w:tr w:rsidR="00B26DD2" w:rsidRPr="003A475F" w:rsidTr="00350B71">
        <w:tc>
          <w:tcPr>
            <w:tcW w:w="2376" w:type="dxa"/>
            <w:shd w:val="clear" w:color="auto" w:fill="auto"/>
            <w:vAlign w:val="center"/>
          </w:tcPr>
          <w:p w:rsidR="00B26DD2" w:rsidRDefault="00B26DD2" w:rsidP="00350B71">
            <w:pPr>
              <w:pStyle w:val="Standard"/>
              <w:jc w:val="center"/>
            </w:pPr>
            <w:r>
              <w:t>11.00</w:t>
            </w:r>
          </w:p>
        </w:tc>
        <w:tc>
          <w:tcPr>
            <w:tcW w:w="2268" w:type="dxa"/>
            <w:shd w:val="clear" w:color="auto" w:fill="auto"/>
            <w:vAlign w:val="center"/>
          </w:tcPr>
          <w:p w:rsidR="00B26DD2" w:rsidRPr="003A475F" w:rsidRDefault="00B26DD2" w:rsidP="00350B71">
            <w:pPr>
              <w:pStyle w:val="Standard"/>
              <w:jc w:val="center"/>
            </w:pPr>
          </w:p>
        </w:tc>
        <w:tc>
          <w:tcPr>
            <w:tcW w:w="2410" w:type="dxa"/>
            <w:shd w:val="clear" w:color="auto" w:fill="auto"/>
            <w:vAlign w:val="center"/>
          </w:tcPr>
          <w:p w:rsidR="00B26DD2" w:rsidRPr="003A475F" w:rsidRDefault="00B26DD2" w:rsidP="00350B71">
            <w:pPr>
              <w:pStyle w:val="Standard"/>
              <w:jc w:val="center"/>
            </w:pPr>
            <w:r>
              <w:t>16.00</w:t>
            </w:r>
          </w:p>
        </w:tc>
        <w:tc>
          <w:tcPr>
            <w:tcW w:w="2516" w:type="dxa"/>
            <w:shd w:val="clear" w:color="auto" w:fill="auto"/>
            <w:vAlign w:val="center"/>
          </w:tcPr>
          <w:p w:rsidR="00B26DD2" w:rsidRPr="003A475F" w:rsidRDefault="00B26DD2" w:rsidP="00350B71">
            <w:pPr>
              <w:pStyle w:val="Standard"/>
              <w:jc w:val="center"/>
            </w:pPr>
            <w:r w:rsidRPr="003A475F">
              <w:t>17.10</w:t>
            </w:r>
          </w:p>
        </w:tc>
      </w:tr>
      <w:tr w:rsidR="00B26DD2" w:rsidRPr="003A475F" w:rsidTr="00350B71">
        <w:tc>
          <w:tcPr>
            <w:tcW w:w="2376" w:type="dxa"/>
            <w:shd w:val="clear" w:color="auto" w:fill="auto"/>
            <w:vAlign w:val="center"/>
          </w:tcPr>
          <w:p w:rsidR="00B26DD2" w:rsidRDefault="00B26DD2" w:rsidP="00350B71">
            <w:pPr>
              <w:pStyle w:val="Standard"/>
              <w:jc w:val="center"/>
            </w:pPr>
            <w:r>
              <w:t>11.15</w:t>
            </w:r>
          </w:p>
        </w:tc>
        <w:tc>
          <w:tcPr>
            <w:tcW w:w="2268" w:type="dxa"/>
            <w:shd w:val="clear" w:color="auto" w:fill="auto"/>
            <w:vAlign w:val="center"/>
          </w:tcPr>
          <w:p w:rsidR="00B26DD2" w:rsidRPr="003A475F" w:rsidRDefault="00B26DD2" w:rsidP="00350B71">
            <w:pPr>
              <w:pStyle w:val="Standard"/>
              <w:jc w:val="center"/>
            </w:pPr>
          </w:p>
        </w:tc>
        <w:tc>
          <w:tcPr>
            <w:tcW w:w="2410" w:type="dxa"/>
            <w:shd w:val="clear" w:color="auto" w:fill="auto"/>
            <w:vAlign w:val="center"/>
          </w:tcPr>
          <w:p w:rsidR="00B26DD2" w:rsidRPr="003A475F" w:rsidRDefault="00B26DD2" w:rsidP="00350B71">
            <w:pPr>
              <w:pStyle w:val="Standard"/>
              <w:jc w:val="center"/>
            </w:pPr>
            <w:r>
              <w:t>17.40</w:t>
            </w:r>
          </w:p>
        </w:tc>
        <w:tc>
          <w:tcPr>
            <w:tcW w:w="2516" w:type="dxa"/>
            <w:shd w:val="clear" w:color="auto" w:fill="auto"/>
            <w:vAlign w:val="center"/>
          </w:tcPr>
          <w:p w:rsidR="00B26DD2" w:rsidRPr="003A475F" w:rsidRDefault="00B26DD2" w:rsidP="00350B71">
            <w:pPr>
              <w:pStyle w:val="Standard"/>
              <w:jc w:val="center"/>
            </w:pPr>
            <w:r>
              <w:t>17.25</w:t>
            </w:r>
          </w:p>
        </w:tc>
      </w:tr>
      <w:tr w:rsidR="00535F52" w:rsidRPr="003A475F" w:rsidTr="00350B71">
        <w:tc>
          <w:tcPr>
            <w:tcW w:w="2376" w:type="dxa"/>
            <w:shd w:val="clear" w:color="auto" w:fill="auto"/>
            <w:vAlign w:val="center"/>
          </w:tcPr>
          <w:p w:rsidR="00535F52" w:rsidRPr="003A475F" w:rsidRDefault="00535F52" w:rsidP="00350B71">
            <w:pPr>
              <w:pStyle w:val="Standard"/>
              <w:jc w:val="center"/>
            </w:pPr>
            <w:r w:rsidRPr="003A475F">
              <w:t>11.35</w:t>
            </w:r>
          </w:p>
        </w:tc>
        <w:tc>
          <w:tcPr>
            <w:tcW w:w="2268" w:type="dxa"/>
            <w:shd w:val="clear" w:color="auto" w:fill="auto"/>
            <w:vAlign w:val="center"/>
          </w:tcPr>
          <w:p w:rsidR="00535F52" w:rsidRPr="003A475F" w:rsidRDefault="00535F52" w:rsidP="00350B71">
            <w:pPr>
              <w:pStyle w:val="Standard"/>
              <w:jc w:val="center"/>
            </w:pPr>
            <w:r w:rsidRPr="003A475F">
              <w:t>12.20</w:t>
            </w:r>
          </w:p>
        </w:tc>
        <w:tc>
          <w:tcPr>
            <w:tcW w:w="2410" w:type="dxa"/>
            <w:shd w:val="clear" w:color="auto" w:fill="auto"/>
            <w:vAlign w:val="center"/>
          </w:tcPr>
          <w:p w:rsidR="00535F52" w:rsidRPr="003A475F" w:rsidRDefault="00B26DD2" w:rsidP="00B26DD2">
            <w:pPr>
              <w:pStyle w:val="Standard"/>
              <w:jc w:val="center"/>
            </w:pPr>
            <w:r w:rsidRPr="003A475F">
              <w:t>17.5</w:t>
            </w:r>
            <w:r>
              <w:t>5</w:t>
            </w:r>
          </w:p>
        </w:tc>
        <w:tc>
          <w:tcPr>
            <w:tcW w:w="2516" w:type="dxa"/>
            <w:shd w:val="clear" w:color="auto" w:fill="auto"/>
            <w:vAlign w:val="center"/>
          </w:tcPr>
          <w:p w:rsidR="00535F52" w:rsidRPr="003A475F" w:rsidRDefault="00B26DD2" w:rsidP="00350B71">
            <w:pPr>
              <w:pStyle w:val="Standard"/>
              <w:jc w:val="center"/>
            </w:pPr>
            <w:r w:rsidRPr="003A475F">
              <w:t>18.40</w:t>
            </w:r>
          </w:p>
        </w:tc>
      </w:tr>
      <w:tr w:rsidR="00535F52" w:rsidRPr="003A475F" w:rsidTr="00350B71">
        <w:tc>
          <w:tcPr>
            <w:tcW w:w="2376" w:type="dxa"/>
            <w:shd w:val="clear" w:color="auto" w:fill="auto"/>
            <w:vAlign w:val="center"/>
          </w:tcPr>
          <w:p w:rsidR="00535F52" w:rsidRPr="003A475F" w:rsidRDefault="00535F52" w:rsidP="00350B71">
            <w:pPr>
              <w:pStyle w:val="Standard"/>
              <w:jc w:val="center"/>
            </w:pPr>
            <w:r w:rsidRPr="003A475F">
              <w:t>14.10</w:t>
            </w:r>
          </w:p>
        </w:tc>
        <w:tc>
          <w:tcPr>
            <w:tcW w:w="2268" w:type="dxa"/>
            <w:shd w:val="clear" w:color="auto" w:fill="auto"/>
            <w:vAlign w:val="center"/>
          </w:tcPr>
          <w:p w:rsidR="00535F52" w:rsidRPr="003A475F" w:rsidRDefault="00B26DD2" w:rsidP="00350B71">
            <w:pPr>
              <w:pStyle w:val="Standard"/>
              <w:jc w:val="center"/>
            </w:pPr>
            <w:r>
              <w:t>12.35</w:t>
            </w:r>
          </w:p>
        </w:tc>
        <w:tc>
          <w:tcPr>
            <w:tcW w:w="2410" w:type="dxa"/>
            <w:shd w:val="clear" w:color="auto" w:fill="auto"/>
            <w:vAlign w:val="center"/>
          </w:tcPr>
          <w:p w:rsidR="00535F52" w:rsidRPr="003A475F" w:rsidRDefault="00B26DD2" w:rsidP="00350B71">
            <w:pPr>
              <w:pStyle w:val="Standard"/>
              <w:jc w:val="center"/>
            </w:pPr>
            <w:r w:rsidRPr="003A475F">
              <w:t>19.00</w:t>
            </w:r>
          </w:p>
        </w:tc>
        <w:tc>
          <w:tcPr>
            <w:tcW w:w="2516" w:type="dxa"/>
            <w:shd w:val="clear" w:color="auto" w:fill="auto"/>
            <w:vAlign w:val="center"/>
          </w:tcPr>
          <w:p w:rsidR="00535F52" w:rsidRPr="003A475F" w:rsidRDefault="00B26DD2" w:rsidP="00350B71">
            <w:pPr>
              <w:pStyle w:val="Standard"/>
              <w:jc w:val="center"/>
            </w:pPr>
            <w:r w:rsidRPr="003A475F">
              <w:t>19.30</w:t>
            </w:r>
          </w:p>
        </w:tc>
      </w:tr>
      <w:tr w:rsidR="00535F52" w:rsidRPr="003A475F" w:rsidTr="00350B71">
        <w:tc>
          <w:tcPr>
            <w:tcW w:w="2376" w:type="dxa"/>
            <w:shd w:val="clear" w:color="auto" w:fill="auto"/>
            <w:vAlign w:val="center"/>
          </w:tcPr>
          <w:p w:rsidR="00535F52" w:rsidRPr="003A475F" w:rsidRDefault="00535F52" w:rsidP="00350B71">
            <w:pPr>
              <w:pStyle w:val="Standard"/>
              <w:jc w:val="center"/>
            </w:pPr>
            <w:r w:rsidRPr="003A475F">
              <w:t>15.20</w:t>
            </w:r>
          </w:p>
        </w:tc>
        <w:tc>
          <w:tcPr>
            <w:tcW w:w="2268" w:type="dxa"/>
            <w:shd w:val="clear" w:color="auto" w:fill="auto"/>
            <w:vAlign w:val="center"/>
          </w:tcPr>
          <w:p w:rsidR="00535F52" w:rsidRPr="003A475F" w:rsidRDefault="00B26DD2" w:rsidP="00350B71">
            <w:pPr>
              <w:pStyle w:val="Standard"/>
              <w:jc w:val="center"/>
            </w:pPr>
            <w:r w:rsidRPr="003A475F">
              <w:t>14.50</w:t>
            </w:r>
          </w:p>
        </w:tc>
        <w:tc>
          <w:tcPr>
            <w:tcW w:w="2410" w:type="dxa"/>
            <w:shd w:val="clear" w:color="auto" w:fill="auto"/>
            <w:vAlign w:val="center"/>
          </w:tcPr>
          <w:p w:rsidR="00535F52" w:rsidRPr="003A475F" w:rsidRDefault="00535F52" w:rsidP="00350B71">
            <w:pPr>
              <w:pStyle w:val="Standard"/>
              <w:jc w:val="center"/>
            </w:pPr>
          </w:p>
        </w:tc>
        <w:tc>
          <w:tcPr>
            <w:tcW w:w="2516" w:type="dxa"/>
            <w:shd w:val="clear" w:color="auto" w:fill="auto"/>
            <w:vAlign w:val="center"/>
          </w:tcPr>
          <w:p w:rsidR="00535F52" w:rsidRPr="003A475F" w:rsidRDefault="00535F52" w:rsidP="00350B71">
            <w:pPr>
              <w:pStyle w:val="Standard"/>
              <w:jc w:val="center"/>
            </w:pPr>
          </w:p>
        </w:tc>
      </w:tr>
      <w:tr w:rsidR="00535F52" w:rsidRPr="003A475F" w:rsidTr="00350B71">
        <w:tc>
          <w:tcPr>
            <w:tcW w:w="2376" w:type="dxa"/>
            <w:shd w:val="clear" w:color="auto" w:fill="auto"/>
            <w:vAlign w:val="center"/>
          </w:tcPr>
          <w:p w:rsidR="00535F52" w:rsidRPr="003A475F" w:rsidRDefault="00535F52" w:rsidP="00350B71">
            <w:pPr>
              <w:pStyle w:val="Standard"/>
              <w:jc w:val="center"/>
            </w:pPr>
            <w:r w:rsidRPr="003A475F">
              <w:t>15.40</w:t>
            </w:r>
          </w:p>
        </w:tc>
        <w:tc>
          <w:tcPr>
            <w:tcW w:w="2268" w:type="dxa"/>
            <w:shd w:val="clear" w:color="auto" w:fill="auto"/>
            <w:vAlign w:val="center"/>
          </w:tcPr>
          <w:p w:rsidR="00535F52" w:rsidRPr="003A475F" w:rsidRDefault="00B26DD2" w:rsidP="00350B71">
            <w:pPr>
              <w:pStyle w:val="Standard"/>
              <w:jc w:val="center"/>
            </w:pPr>
            <w:r w:rsidRPr="003A475F">
              <w:t>15.50</w:t>
            </w:r>
          </w:p>
        </w:tc>
        <w:tc>
          <w:tcPr>
            <w:tcW w:w="2410" w:type="dxa"/>
            <w:shd w:val="clear" w:color="auto" w:fill="auto"/>
            <w:vAlign w:val="center"/>
          </w:tcPr>
          <w:p w:rsidR="00535F52" w:rsidRPr="003A475F" w:rsidRDefault="00535F52" w:rsidP="00350B71">
            <w:pPr>
              <w:pStyle w:val="Standard"/>
              <w:jc w:val="center"/>
            </w:pPr>
          </w:p>
        </w:tc>
        <w:tc>
          <w:tcPr>
            <w:tcW w:w="2516" w:type="dxa"/>
            <w:shd w:val="clear" w:color="auto" w:fill="auto"/>
            <w:vAlign w:val="center"/>
          </w:tcPr>
          <w:p w:rsidR="00535F52" w:rsidRPr="003A475F" w:rsidRDefault="00535F52" w:rsidP="00350B71">
            <w:pPr>
              <w:pStyle w:val="Standard"/>
              <w:jc w:val="center"/>
            </w:pPr>
          </w:p>
        </w:tc>
      </w:tr>
      <w:tr w:rsidR="00B26DD2" w:rsidRPr="003A475F" w:rsidTr="00350B71">
        <w:tc>
          <w:tcPr>
            <w:tcW w:w="2376" w:type="dxa"/>
            <w:shd w:val="clear" w:color="auto" w:fill="auto"/>
            <w:vAlign w:val="center"/>
          </w:tcPr>
          <w:p w:rsidR="00B26DD2" w:rsidRPr="003A475F" w:rsidRDefault="00B26DD2" w:rsidP="00350B71">
            <w:pPr>
              <w:pStyle w:val="Standard"/>
              <w:jc w:val="center"/>
            </w:pPr>
            <w:r>
              <w:t>16.00</w:t>
            </w:r>
          </w:p>
        </w:tc>
        <w:tc>
          <w:tcPr>
            <w:tcW w:w="2268" w:type="dxa"/>
            <w:shd w:val="clear" w:color="auto" w:fill="auto"/>
            <w:vAlign w:val="center"/>
          </w:tcPr>
          <w:p w:rsidR="00B26DD2" w:rsidRPr="003A475F" w:rsidRDefault="00B26DD2" w:rsidP="00350B71">
            <w:pPr>
              <w:pStyle w:val="Standard"/>
              <w:jc w:val="center"/>
            </w:pPr>
            <w:r w:rsidRPr="003A475F">
              <w:t>16.10</w:t>
            </w:r>
          </w:p>
        </w:tc>
        <w:tc>
          <w:tcPr>
            <w:tcW w:w="2410" w:type="dxa"/>
            <w:shd w:val="clear" w:color="auto" w:fill="auto"/>
            <w:vAlign w:val="center"/>
          </w:tcPr>
          <w:p w:rsidR="00B26DD2" w:rsidRPr="003A475F" w:rsidRDefault="00B26DD2" w:rsidP="00350B71">
            <w:pPr>
              <w:pStyle w:val="Standard"/>
              <w:jc w:val="center"/>
            </w:pPr>
          </w:p>
        </w:tc>
        <w:tc>
          <w:tcPr>
            <w:tcW w:w="2516" w:type="dxa"/>
            <w:shd w:val="clear" w:color="auto" w:fill="auto"/>
            <w:vAlign w:val="center"/>
          </w:tcPr>
          <w:p w:rsidR="00B26DD2" w:rsidRPr="003A475F" w:rsidRDefault="00B26DD2" w:rsidP="00350B71">
            <w:pPr>
              <w:pStyle w:val="Standard"/>
              <w:jc w:val="center"/>
            </w:pPr>
          </w:p>
        </w:tc>
      </w:tr>
      <w:tr w:rsidR="00535F52" w:rsidRPr="003A475F" w:rsidTr="00350B71">
        <w:tc>
          <w:tcPr>
            <w:tcW w:w="2376" w:type="dxa"/>
            <w:shd w:val="clear" w:color="auto" w:fill="auto"/>
            <w:vAlign w:val="center"/>
          </w:tcPr>
          <w:p w:rsidR="00535F52" w:rsidRPr="003A475F" w:rsidRDefault="00535F52" w:rsidP="00350B71">
            <w:pPr>
              <w:pStyle w:val="Standard"/>
              <w:jc w:val="center"/>
            </w:pPr>
            <w:r w:rsidRPr="003A475F">
              <w:t>16.20</w:t>
            </w:r>
          </w:p>
        </w:tc>
        <w:tc>
          <w:tcPr>
            <w:tcW w:w="2268" w:type="dxa"/>
            <w:shd w:val="clear" w:color="auto" w:fill="auto"/>
            <w:vAlign w:val="center"/>
          </w:tcPr>
          <w:p w:rsidR="00535F52" w:rsidRPr="003A475F" w:rsidRDefault="00B26DD2" w:rsidP="00350B71">
            <w:pPr>
              <w:pStyle w:val="Standard"/>
              <w:jc w:val="center"/>
            </w:pPr>
            <w:r>
              <w:t>16.30</w:t>
            </w:r>
          </w:p>
        </w:tc>
        <w:tc>
          <w:tcPr>
            <w:tcW w:w="2410" w:type="dxa"/>
            <w:shd w:val="clear" w:color="auto" w:fill="auto"/>
            <w:vAlign w:val="center"/>
          </w:tcPr>
          <w:p w:rsidR="00535F52" w:rsidRPr="003A475F" w:rsidRDefault="00535F52" w:rsidP="00350B71">
            <w:pPr>
              <w:pStyle w:val="Standard"/>
              <w:jc w:val="center"/>
            </w:pPr>
          </w:p>
        </w:tc>
        <w:tc>
          <w:tcPr>
            <w:tcW w:w="2516" w:type="dxa"/>
            <w:shd w:val="clear" w:color="auto" w:fill="auto"/>
            <w:vAlign w:val="center"/>
          </w:tcPr>
          <w:p w:rsidR="00535F52" w:rsidRPr="003A475F" w:rsidRDefault="00535F52" w:rsidP="00350B71">
            <w:pPr>
              <w:pStyle w:val="Standard"/>
              <w:jc w:val="center"/>
            </w:pPr>
          </w:p>
        </w:tc>
      </w:tr>
      <w:tr w:rsidR="00535F52" w:rsidRPr="003A475F" w:rsidTr="00350B71">
        <w:tc>
          <w:tcPr>
            <w:tcW w:w="2376" w:type="dxa"/>
            <w:shd w:val="clear" w:color="auto" w:fill="auto"/>
            <w:vAlign w:val="center"/>
          </w:tcPr>
          <w:p w:rsidR="00535F52" w:rsidRPr="003A475F" w:rsidRDefault="00535F52" w:rsidP="00350B71">
            <w:pPr>
              <w:pStyle w:val="Standard"/>
              <w:jc w:val="center"/>
            </w:pPr>
            <w:r w:rsidRPr="003A475F">
              <w:t>16.40</w:t>
            </w:r>
          </w:p>
        </w:tc>
        <w:tc>
          <w:tcPr>
            <w:tcW w:w="2268" w:type="dxa"/>
            <w:shd w:val="clear" w:color="auto" w:fill="auto"/>
            <w:vAlign w:val="center"/>
          </w:tcPr>
          <w:p w:rsidR="00535F52" w:rsidRPr="003A475F" w:rsidRDefault="00B26DD2" w:rsidP="00350B71">
            <w:pPr>
              <w:pStyle w:val="Standard"/>
              <w:jc w:val="center"/>
            </w:pPr>
            <w:r w:rsidRPr="003A475F">
              <w:t>16.50</w:t>
            </w:r>
          </w:p>
        </w:tc>
        <w:tc>
          <w:tcPr>
            <w:tcW w:w="2410" w:type="dxa"/>
            <w:shd w:val="clear" w:color="auto" w:fill="auto"/>
            <w:vAlign w:val="center"/>
          </w:tcPr>
          <w:p w:rsidR="00535F52" w:rsidRPr="003A475F" w:rsidRDefault="00535F52" w:rsidP="00350B71">
            <w:pPr>
              <w:pStyle w:val="Standard"/>
              <w:jc w:val="center"/>
            </w:pPr>
          </w:p>
        </w:tc>
        <w:tc>
          <w:tcPr>
            <w:tcW w:w="2516" w:type="dxa"/>
            <w:shd w:val="clear" w:color="auto" w:fill="auto"/>
            <w:vAlign w:val="center"/>
          </w:tcPr>
          <w:p w:rsidR="00535F52" w:rsidRPr="003A475F" w:rsidRDefault="00535F52" w:rsidP="00350B71">
            <w:pPr>
              <w:pStyle w:val="Standard"/>
              <w:jc w:val="center"/>
            </w:pPr>
          </w:p>
        </w:tc>
      </w:tr>
      <w:tr w:rsidR="00535F52" w:rsidRPr="003A475F" w:rsidTr="00350B71">
        <w:tc>
          <w:tcPr>
            <w:tcW w:w="2376" w:type="dxa"/>
            <w:shd w:val="clear" w:color="auto" w:fill="auto"/>
            <w:vAlign w:val="center"/>
          </w:tcPr>
          <w:p w:rsidR="00535F52" w:rsidRPr="003A475F" w:rsidRDefault="00535F52" w:rsidP="00350B71">
            <w:pPr>
              <w:pStyle w:val="Standard"/>
              <w:jc w:val="center"/>
            </w:pPr>
            <w:r w:rsidRPr="003A475F">
              <w:t>17.20</w:t>
            </w:r>
          </w:p>
        </w:tc>
        <w:tc>
          <w:tcPr>
            <w:tcW w:w="2268" w:type="dxa"/>
            <w:shd w:val="clear" w:color="auto" w:fill="auto"/>
            <w:vAlign w:val="center"/>
          </w:tcPr>
          <w:p w:rsidR="00535F52" w:rsidRPr="003A475F" w:rsidRDefault="00B26DD2" w:rsidP="00350B71">
            <w:pPr>
              <w:pStyle w:val="Standard"/>
              <w:jc w:val="center"/>
            </w:pPr>
            <w:r w:rsidRPr="003A475F">
              <w:t>17.10</w:t>
            </w:r>
          </w:p>
        </w:tc>
        <w:tc>
          <w:tcPr>
            <w:tcW w:w="2410" w:type="dxa"/>
            <w:shd w:val="clear" w:color="auto" w:fill="auto"/>
            <w:vAlign w:val="center"/>
          </w:tcPr>
          <w:p w:rsidR="00535F52" w:rsidRPr="003A475F" w:rsidRDefault="00535F52" w:rsidP="00350B71">
            <w:pPr>
              <w:pStyle w:val="Standard"/>
              <w:jc w:val="center"/>
            </w:pPr>
          </w:p>
        </w:tc>
        <w:tc>
          <w:tcPr>
            <w:tcW w:w="2516" w:type="dxa"/>
            <w:shd w:val="clear" w:color="auto" w:fill="auto"/>
            <w:vAlign w:val="center"/>
          </w:tcPr>
          <w:p w:rsidR="00535F52" w:rsidRPr="003A475F" w:rsidRDefault="00535F52" w:rsidP="00350B71">
            <w:pPr>
              <w:pStyle w:val="Standard"/>
              <w:jc w:val="center"/>
            </w:pPr>
          </w:p>
        </w:tc>
      </w:tr>
      <w:tr w:rsidR="00B26DD2" w:rsidRPr="003A475F" w:rsidTr="00350B71">
        <w:tc>
          <w:tcPr>
            <w:tcW w:w="2376" w:type="dxa"/>
            <w:shd w:val="clear" w:color="auto" w:fill="auto"/>
            <w:vAlign w:val="center"/>
          </w:tcPr>
          <w:p w:rsidR="00B26DD2" w:rsidRPr="003A475F" w:rsidRDefault="00B26DD2" w:rsidP="00350B71">
            <w:pPr>
              <w:pStyle w:val="Standard"/>
              <w:jc w:val="center"/>
            </w:pPr>
            <w:r>
              <w:t>17.40</w:t>
            </w:r>
          </w:p>
        </w:tc>
        <w:tc>
          <w:tcPr>
            <w:tcW w:w="2268" w:type="dxa"/>
            <w:shd w:val="clear" w:color="auto" w:fill="auto"/>
            <w:vAlign w:val="center"/>
          </w:tcPr>
          <w:p w:rsidR="00B26DD2" w:rsidRPr="003A475F" w:rsidRDefault="00B26DD2" w:rsidP="00350B71">
            <w:pPr>
              <w:pStyle w:val="Standard"/>
              <w:jc w:val="center"/>
            </w:pPr>
            <w:r>
              <w:t>17.25</w:t>
            </w:r>
          </w:p>
        </w:tc>
        <w:tc>
          <w:tcPr>
            <w:tcW w:w="2410" w:type="dxa"/>
            <w:shd w:val="clear" w:color="auto" w:fill="auto"/>
            <w:vAlign w:val="center"/>
          </w:tcPr>
          <w:p w:rsidR="00B26DD2" w:rsidRPr="003A475F" w:rsidRDefault="00B26DD2" w:rsidP="00350B71">
            <w:pPr>
              <w:pStyle w:val="Standard"/>
              <w:jc w:val="center"/>
            </w:pPr>
          </w:p>
        </w:tc>
        <w:tc>
          <w:tcPr>
            <w:tcW w:w="2516" w:type="dxa"/>
            <w:shd w:val="clear" w:color="auto" w:fill="auto"/>
            <w:vAlign w:val="center"/>
          </w:tcPr>
          <w:p w:rsidR="00B26DD2" w:rsidRPr="003A475F" w:rsidRDefault="00B26DD2" w:rsidP="00350B71">
            <w:pPr>
              <w:pStyle w:val="Standard"/>
              <w:jc w:val="center"/>
            </w:pPr>
          </w:p>
        </w:tc>
      </w:tr>
      <w:tr w:rsidR="00535F52" w:rsidRPr="003A475F" w:rsidTr="00350B71">
        <w:tc>
          <w:tcPr>
            <w:tcW w:w="2376" w:type="dxa"/>
            <w:shd w:val="clear" w:color="auto" w:fill="auto"/>
            <w:vAlign w:val="center"/>
          </w:tcPr>
          <w:p w:rsidR="00535F52" w:rsidRPr="003A475F" w:rsidRDefault="00535F52" w:rsidP="00350B71">
            <w:pPr>
              <w:pStyle w:val="Standard"/>
              <w:jc w:val="center"/>
            </w:pPr>
            <w:r w:rsidRPr="003A475F">
              <w:t>17.50</w:t>
            </w:r>
          </w:p>
        </w:tc>
        <w:tc>
          <w:tcPr>
            <w:tcW w:w="2268" w:type="dxa"/>
            <w:shd w:val="clear" w:color="auto" w:fill="auto"/>
            <w:vAlign w:val="center"/>
          </w:tcPr>
          <w:p w:rsidR="00535F52" w:rsidRPr="003A475F" w:rsidRDefault="00B26DD2" w:rsidP="00350B71">
            <w:pPr>
              <w:pStyle w:val="Standard"/>
              <w:jc w:val="center"/>
            </w:pPr>
            <w:r w:rsidRPr="003A475F">
              <w:t>17.50</w:t>
            </w:r>
          </w:p>
        </w:tc>
        <w:tc>
          <w:tcPr>
            <w:tcW w:w="2410" w:type="dxa"/>
            <w:shd w:val="clear" w:color="auto" w:fill="auto"/>
            <w:vAlign w:val="center"/>
          </w:tcPr>
          <w:p w:rsidR="00535F52" w:rsidRPr="003A475F" w:rsidRDefault="00535F52" w:rsidP="00350B71">
            <w:pPr>
              <w:pStyle w:val="Standard"/>
              <w:jc w:val="center"/>
            </w:pPr>
          </w:p>
        </w:tc>
        <w:tc>
          <w:tcPr>
            <w:tcW w:w="2516" w:type="dxa"/>
            <w:shd w:val="clear" w:color="auto" w:fill="auto"/>
            <w:vAlign w:val="center"/>
          </w:tcPr>
          <w:p w:rsidR="00535F52" w:rsidRPr="003A475F" w:rsidRDefault="00535F52" w:rsidP="00350B71">
            <w:pPr>
              <w:pStyle w:val="Standard"/>
              <w:jc w:val="center"/>
            </w:pPr>
          </w:p>
        </w:tc>
      </w:tr>
      <w:tr w:rsidR="00B26DD2" w:rsidRPr="003A475F" w:rsidTr="00350B71">
        <w:tc>
          <w:tcPr>
            <w:tcW w:w="2376" w:type="dxa"/>
            <w:shd w:val="clear" w:color="auto" w:fill="auto"/>
            <w:vAlign w:val="center"/>
          </w:tcPr>
          <w:p w:rsidR="00B26DD2" w:rsidRPr="003A475F" w:rsidRDefault="00B26DD2" w:rsidP="00350B71">
            <w:pPr>
              <w:pStyle w:val="Standard"/>
              <w:jc w:val="center"/>
            </w:pPr>
            <w:r>
              <w:t>17.55</w:t>
            </w:r>
          </w:p>
        </w:tc>
        <w:tc>
          <w:tcPr>
            <w:tcW w:w="2268" w:type="dxa"/>
            <w:shd w:val="clear" w:color="auto" w:fill="auto"/>
            <w:vAlign w:val="center"/>
          </w:tcPr>
          <w:p w:rsidR="00B26DD2" w:rsidRPr="003A475F" w:rsidRDefault="00B26DD2" w:rsidP="00350B71">
            <w:pPr>
              <w:pStyle w:val="Standard"/>
              <w:jc w:val="center"/>
            </w:pPr>
            <w:r w:rsidRPr="003A475F">
              <w:t>18.40</w:t>
            </w:r>
          </w:p>
        </w:tc>
        <w:tc>
          <w:tcPr>
            <w:tcW w:w="2410" w:type="dxa"/>
            <w:shd w:val="clear" w:color="auto" w:fill="auto"/>
            <w:vAlign w:val="center"/>
          </w:tcPr>
          <w:p w:rsidR="00B26DD2" w:rsidRPr="003A475F" w:rsidRDefault="00B26DD2" w:rsidP="00350B71">
            <w:pPr>
              <w:pStyle w:val="Standard"/>
              <w:jc w:val="center"/>
            </w:pPr>
          </w:p>
        </w:tc>
        <w:tc>
          <w:tcPr>
            <w:tcW w:w="2516" w:type="dxa"/>
            <w:shd w:val="clear" w:color="auto" w:fill="auto"/>
            <w:vAlign w:val="center"/>
          </w:tcPr>
          <w:p w:rsidR="00B26DD2" w:rsidRPr="003A475F" w:rsidRDefault="00B26DD2" w:rsidP="00350B71">
            <w:pPr>
              <w:pStyle w:val="Standard"/>
              <w:jc w:val="center"/>
            </w:pPr>
          </w:p>
        </w:tc>
      </w:tr>
      <w:tr w:rsidR="00535F52" w:rsidRPr="003A475F" w:rsidTr="00350B71">
        <w:tc>
          <w:tcPr>
            <w:tcW w:w="2376" w:type="dxa"/>
            <w:shd w:val="clear" w:color="auto" w:fill="auto"/>
            <w:vAlign w:val="center"/>
          </w:tcPr>
          <w:p w:rsidR="00535F52" w:rsidRPr="003A475F" w:rsidRDefault="00535F52" w:rsidP="00350B71">
            <w:pPr>
              <w:pStyle w:val="Standard"/>
              <w:jc w:val="center"/>
            </w:pPr>
            <w:r w:rsidRPr="003A475F">
              <w:t>18.10</w:t>
            </w:r>
          </w:p>
        </w:tc>
        <w:tc>
          <w:tcPr>
            <w:tcW w:w="2268" w:type="dxa"/>
            <w:shd w:val="clear" w:color="auto" w:fill="auto"/>
            <w:vAlign w:val="center"/>
          </w:tcPr>
          <w:p w:rsidR="00535F52" w:rsidRPr="003A475F" w:rsidRDefault="00535F52" w:rsidP="00350B71">
            <w:pPr>
              <w:pStyle w:val="Standard"/>
              <w:jc w:val="center"/>
            </w:pPr>
            <w:r w:rsidRPr="003A475F">
              <w:t>19.00</w:t>
            </w:r>
          </w:p>
        </w:tc>
        <w:tc>
          <w:tcPr>
            <w:tcW w:w="2410" w:type="dxa"/>
            <w:shd w:val="clear" w:color="auto" w:fill="auto"/>
            <w:vAlign w:val="center"/>
          </w:tcPr>
          <w:p w:rsidR="00535F52" w:rsidRPr="003A475F" w:rsidRDefault="00535F52" w:rsidP="00350B71">
            <w:pPr>
              <w:pStyle w:val="Standard"/>
              <w:jc w:val="center"/>
            </w:pPr>
          </w:p>
        </w:tc>
        <w:tc>
          <w:tcPr>
            <w:tcW w:w="2516" w:type="dxa"/>
            <w:shd w:val="clear" w:color="auto" w:fill="auto"/>
            <w:vAlign w:val="center"/>
          </w:tcPr>
          <w:p w:rsidR="00535F52" w:rsidRPr="003A475F" w:rsidRDefault="00535F52" w:rsidP="00350B71">
            <w:pPr>
              <w:pStyle w:val="Standard"/>
              <w:jc w:val="center"/>
            </w:pPr>
          </w:p>
        </w:tc>
      </w:tr>
      <w:tr w:rsidR="00535F52" w:rsidRPr="003A475F" w:rsidTr="00350B71">
        <w:tc>
          <w:tcPr>
            <w:tcW w:w="2376" w:type="dxa"/>
            <w:shd w:val="clear" w:color="auto" w:fill="auto"/>
            <w:vAlign w:val="center"/>
          </w:tcPr>
          <w:p w:rsidR="00535F52" w:rsidRPr="003A475F" w:rsidRDefault="00535F52" w:rsidP="00350B71">
            <w:pPr>
              <w:pStyle w:val="Standard"/>
              <w:jc w:val="center"/>
            </w:pPr>
            <w:r w:rsidRPr="003A475F">
              <w:t>21.10</w:t>
            </w:r>
          </w:p>
        </w:tc>
        <w:tc>
          <w:tcPr>
            <w:tcW w:w="2268" w:type="dxa"/>
            <w:shd w:val="clear" w:color="auto" w:fill="auto"/>
            <w:vAlign w:val="center"/>
          </w:tcPr>
          <w:p w:rsidR="00535F52" w:rsidRPr="003A475F" w:rsidRDefault="00535F52" w:rsidP="00350B71">
            <w:pPr>
              <w:pStyle w:val="Standard"/>
              <w:jc w:val="center"/>
            </w:pPr>
            <w:r w:rsidRPr="003A475F">
              <w:t>20.40</w:t>
            </w:r>
          </w:p>
        </w:tc>
        <w:tc>
          <w:tcPr>
            <w:tcW w:w="2410" w:type="dxa"/>
            <w:shd w:val="clear" w:color="auto" w:fill="auto"/>
            <w:vAlign w:val="center"/>
          </w:tcPr>
          <w:p w:rsidR="00535F52" w:rsidRPr="003A475F" w:rsidRDefault="00535F52" w:rsidP="00350B71">
            <w:pPr>
              <w:pStyle w:val="Standard"/>
              <w:jc w:val="center"/>
            </w:pPr>
          </w:p>
        </w:tc>
        <w:tc>
          <w:tcPr>
            <w:tcW w:w="2516" w:type="dxa"/>
            <w:shd w:val="clear" w:color="auto" w:fill="auto"/>
            <w:vAlign w:val="center"/>
          </w:tcPr>
          <w:p w:rsidR="00535F52" w:rsidRPr="003A475F" w:rsidRDefault="00535F52" w:rsidP="00350B71">
            <w:pPr>
              <w:pStyle w:val="Standard"/>
              <w:jc w:val="center"/>
            </w:pPr>
          </w:p>
        </w:tc>
      </w:tr>
    </w:tbl>
    <w:p w:rsidR="00535F52" w:rsidRDefault="00535F52" w:rsidP="00535F52">
      <w:pPr>
        <w:pStyle w:val="Standard"/>
        <w:ind w:firstLine="540"/>
      </w:pPr>
      <w:r>
        <w:tab/>
      </w:r>
      <w:r>
        <w:tab/>
      </w:r>
      <w:r>
        <w:tab/>
      </w:r>
      <w:r>
        <w:tab/>
      </w:r>
      <w:r>
        <w:tab/>
        <w:t xml:space="preserve">      </w:t>
      </w:r>
    </w:p>
    <w:p w:rsidR="00535F52" w:rsidRPr="003A475F" w:rsidRDefault="00535F52" w:rsidP="00535F52">
      <w:pPr>
        <w:pStyle w:val="ConsPlusNormal"/>
        <w:widowControl/>
        <w:ind w:firstLine="0"/>
        <w:jc w:val="both"/>
        <w:rPr>
          <w:rFonts w:ascii="Times New Roman" w:hAnsi="Times New Roman" w:cs="Times New Roman"/>
          <w:sz w:val="24"/>
          <w:szCs w:val="24"/>
        </w:rPr>
      </w:pPr>
      <w:r w:rsidRPr="003A475F">
        <w:rPr>
          <w:rFonts w:ascii="Times New Roman" w:hAnsi="Times New Roman" w:cs="Times New Roman"/>
          <w:sz w:val="24"/>
          <w:szCs w:val="24"/>
        </w:rPr>
        <w:t>протяженность</w:t>
      </w:r>
      <w:r w:rsidRPr="003A475F">
        <w:rPr>
          <w:rFonts w:ascii="Times New Roman" w:hAnsi="Times New Roman" w:cs="Times New Roman"/>
          <w:sz w:val="24"/>
          <w:szCs w:val="24"/>
        </w:rPr>
        <w:tab/>
      </w:r>
      <w:r w:rsidRPr="003A475F">
        <w:rPr>
          <w:rFonts w:ascii="Times New Roman" w:hAnsi="Times New Roman" w:cs="Times New Roman"/>
          <w:sz w:val="24"/>
          <w:szCs w:val="24"/>
        </w:rPr>
        <w:tab/>
      </w:r>
      <w:r w:rsidRPr="003A475F">
        <w:rPr>
          <w:rFonts w:ascii="Times New Roman" w:hAnsi="Times New Roman" w:cs="Times New Roman"/>
          <w:sz w:val="24"/>
          <w:szCs w:val="24"/>
        </w:rPr>
        <w:tab/>
      </w:r>
      <w:r w:rsidRPr="003A475F">
        <w:rPr>
          <w:rFonts w:ascii="Times New Roman" w:hAnsi="Times New Roman" w:cs="Times New Roman"/>
          <w:sz w:val="24"/>
          <w:szCs w:val="24"/>
        </w:rPr>
        <w:tab/>
      </w:r>
      <w:r w:rsidRPr="003A475F">
        <w:rPr>
          <w:rFonts w:ascii="Times New Roman" w:hAnsi="Times New Roman" w:cs="Times New Roman"/>
          <w:sz w:val="24"/>
          <w:szCs w:val="24"/>
        </w:rPr>
        <w:tab/>
      </w:r>
      <w:r w:rsidRPr="003A475F">
        <w:rPr>
          <w:rFonts w:ascii="Times New Roman" w:hAnsi="Times New Roman" w:cs="Times New Roman"/>
          <w:sz w:val="24"/>
          <w:szCs w:val="24"/>
        </w:rPr>
        <w:tab/>
      </w:r>
      <w:r w:rsidRPr="003A475F">
        <w:rPr>
          <w:rFonts w:ascii="Times New Roman" w:hAnsi="Times New Roman" w:cs="Times New Roman"/>
          <w:sz w:val="24"/>
          <w:szCs w:val="24"/>
        </w:rPr>
        <w:tab/>
        <w:t xml:space="preserve">           - 12,1 км;</w:t>
      </w:r>
    </w:p>
    <w:p w:rsidR="00535F52" w:rsidRPr="00B040F9" w:rsidRDefault="00535F52" w:rsidP="00535F52">
      <w:pPr>
        <w:pStyle w:val="ConsPlusNormal"/>
        <w:widowControl/>
        <w:ind w:firstLine="0"/>
        <w:jc w:val="both"/>
        <w:rPr>
          <w:rFonts w:ascii="Times New Roman" w:hAnsi="Times New Roman" w:cs="Times New Roman"/>
          <w:sz w:val="24"/>
          <w:szCs w:val="24"/>
        </w:rPr>
      </w:pPr>
      <w:r w:rsidRPr="00B040F9">
        <w:rPr>
          <w:rFonts w:ascii="Times New Roman" w:hAnsi="Times New Roman" w:cs="Times New Roman"/>
          <w:sz w:val="24"/>
          <w:szCs w:val="24"/>
        </w:rPr>
        <w:t>количество рейсов в будни</w:t>
      </w:r>
      <w:r w:rsidRPr="00B040F9">
        <w:rPr>
          <w:rFonts w:ascii="Times New Roman" w:hAnsi="Times New Roman" w:cs="Times New Roman"/>
          <w:sz w:val="24"/>
          <w:szCs w:val="24"/>
        </w:rPr>
        <w:tab/>
      </w:r>
      <w:r w:rsidRPr="00B040F9">
        <w:rPr>
          <w:rFonts w:ascii="Times New Roman" w:hAnsi="Times New Roman" w:cs="Times New Roman"/>
          <w:sz w:val="24"/>
          <w:szCs w:val="24"/>
        </w:rPr>
        <w:tab/>
      </w:r>
      <w:r w:rsidRPr="00B040F9">
        <w:rPr>
          <w:rFonts w:ascii="Times New Roman" w:hAnsi="Times New Roman" w:cs="Times New Roman"/>
          <w:sz w:val="24"/>
          <w:szCs w:val="24"/>
        </w:rPr>
        <w:tab/>
        <w:t xml:space="preserve">                                              - 30 рейсов; </w:t>
      </w:r>
    </w:p>
    <w:p w:rsidR="00535F52" w:rsidRPr="00B040F9" w:rsidRDefault="00535F52" w:rsidP="00535F52">
      <w:pPr>
        <w:pStyle w:val="ConsPlusNormal"/>
        <w:widowControl/>
        <w:ind w:firstLine="0"/>
        <w:jc w:val="both"/>
        <w:rPr>
          <w:rFonts w:ascii="Times New Roman" w:hAnsi="Times New Roman" w:cs="Times New Roman"/>
          <w:sz w:val="24"/>
          <w:szCs w:val="24"/>
        </w:rPr>
      </w:pPr>
      <w:r w:rsidRPr="00B040F9">
        <w:rPr>
          <w:rFonts w:ascii="Times New Roman" w:hAnsi="Times New Roman" w:cs="Times New Roman"/>
          <w:sz w:val="24"/>
          <w:szCs w:val="24"/>
        </w:rPr>
        <w:t>количество рейсов  в выходные и праздничные дни                              - 11 рейсов;</w:t>
      </w:r>
    </w:p>
    <w:p w:rsidR="00535F52" w:rsidRPr="00B040F9" w:rsidRDefault="00535F52" w:rsidP="00535F52">
      <w:pPr>
        <w:pStyle w:val="ConsPlusNormal"/>
        <w:widowControl/>
        <w:ind w:firstLine="0"/>
        <w:jc w:val="both"/>
        <w:rPr>
          <w:rFonts w:ascii="Times New Roman" w:hAnsi="Times New Roman" w:cs="Times New Roman"/>
          <w:sz w:val="24"/>
          <w:szCs w:val="24"/>
        </w:rPr>
      </w:pPr>
      <w:r w:rsidRPr="00B040F9">
        <w:rPr>
          <w:rFonts w:ascii="Times New Roman" w:hAnsi="Times New Roman" w:cs="Times New Roman"/>
          <w:sz w:val="24"/>
          <w:szCs w:val="24"/>
        </w:rPr>
        <w:t>время начала движения на маршруте в будни</w:t>
      </w:r>
      <w:r w:rsidRPr="00B040F9">
        <w:rPr>
          <w:rFonts w:ascii="Times New Roman" w:hAnsi="Times New Roman" w:cs="Times New Roman"/>
          <w:sz w:val="24"/>
          <w:szCs w:val="24"/>
        </w:rPr>
        <w:tab/>
      </w:r>
      <w:r w:rsidRPr="00B040F9">
        <w:rPr>
          <w:rFonts w:ascii="Times New Roman" w:hAnsi="Times New Roman" w:cs="Times New Roman"/>
          <w:sz w:val="24"/>
          <w:szCs w:val="24"/>
        </w:rPr>
        <w:tab/>
      </w:r>
      <w:r w:rsidRPr="00B040F9">
        <w:rPr>
          <w:rFonts w:ascii="Times New Roman" w:hAnsi="Times New Roman" w:cs="Times New Roman"/>
          <w:sz w:val="24"/>
          <w:szCs w:val="24"/>
        </w:rPr>
        <w:tab/>
        <w:t xml:space="preserve">           - 05 часов 30 минут;</w:t>
      </w:r>
    </w:p>
    <w:p w:rsidR="00535F52" w:rsidRPr="00B040F9" w:rsidRDefault="00535F52" w:rsidP="00535F52">
      <w:pPr>
        <w:pStyle w:val="Standard"/>
        <w:ind w:hanging="195"/>
      </w:pPr>
      <w:r w:rsidRPr="00B040F9">
        <w:tab/>
        <w:t>время окончания  движения на маршруте в будни                                 - 21 час 10 минут;</w:t>
      </w:r>
    </w:p>
    <w:p w:rsidR="00535F52" w:rsidRPr="00B040F9" w:rsidRDefault="00535F52" w:rsidP="00535F52">
      <w:pPr>
        <w:pStyle w:val="Standard"/>
      </w:pPr>
      <w:r w:rsidRPr="00B040F9">
        <w:t>выходные и праздничные дни</w:t>
      </w:r>
      <w:r w:rsidRPr="00B040F9">
        <w:tab/>
      </w:r>
      <w:r w:rsidRPr="00B040F9">
        <w:tab/>
      </w:r>
      <w:r w:rsidRPr="00B040F9">
        <w:tab/>
      </w:r>
      <w:r w:rsidRPr="00B040F9">
        <w:tab/>
      </w:r>
      <w:r w:rsidRPr="00B040F9">
        <w:tab/>
        <w:t xml:space="preserve">           -  09 часов 30 минут;</w:t>
      </w:r>
    </w:p>
    <w:p w:rsidR="00535F52" w:rsidRPr="00B040F9" w:rsidRDefault="00535F52" w:rsidP="00535F52">
      <w:pPr>
        <w:pStyle w:val="Standard"/>
      </w:pPr>
      <w:r w:rsidRPr="00B040F9">
        <w:t>время окончания движения на маршруте</w:t>
      </w:r>
    </w:p>
    <w:p w:rsidR="00B040F9" w:rsidRPr="00B040F9" w:rsidRDefault="00535F52" w:rsidP="00535F52">
      <w:pPr>
        <w:pStyle w:val="Standard"/>
      </w:pPr>
      <w:r w:rsidRPr="00B040F9">
        <w:t>выходные и праздничные дни</w:t>
      </w:r>
      <w:r w:rsidRPr="00B040F9">
        <w:tab/>
      </w:r>
      <w:r w:rsidRPr="00B040F9">
        <w:tab/>
        <w:t xml:space="preserve">                                              - 19 часов 30 минут;</w:t>
      </w:r>
      <w:bookmarkStart w:id="8" w:name="_GoBack"/>
      <w:bookmarkEnd w:id="8"/>
    </w:p>
    <w:p w:rsidR="007230D4" w:rsidRPr="00B040F9" w:rsidRDefault="007230D4" w:rsidP="006C6DC1">
      <w:pPr>
        <w:pStyle w:val="Standard"/>
        <w:ind w:hanging="195"/>
        <w:rPr>
          <w:b/>
          <w:bCs/>
          <w:sz w:val="28"/>
          <w:szCs w:val="28"/>
        </w:rPr>
      </w:pPr>
      <w:r w:rsidRPr="00B040F9">
        <w:t xml:space="preserve">   </w:t>
      </w:r>
    </w:p>
    <w:p w:rsidR="007230D4" w:rsidRDefault="007230D4" w:rsidP="007230D4">
      <w:pPr>
        <w:pStyle w:val="ConsPlusNormal"/>
        <w:widowControl/>
        <w:ind w:firstLine="540"/>
        <w:jc w:val="center"/>
        <w:rPr>
          <w:rFonts w:ascii="Times New Roman" w:hAnsi="Times New Roman" w:cs="Times New Roman"/>
          <w:b/>
          <w:bCs/>
          <w:sz w:val="28"/>
          <w:szCs w:val="28"/>
        </w:rPr>
      </w:pPr>
      <w:r>
        <w:rPr>
          <w:rFonts w:ascii="Times New Roman" w:hAnsi="Times New Roman" w:cs="Times New Roman"/>
          <w:b/>
          <w:bCs/>
          <w:sz w:val="28"/>
          <w:szCs w:val="28"/>
        </w:rPr>
        <w:t>Маршрут № 104</w:t>
      </w:r>
    </w:p>
    <w:p w:rsidR="006C6DC1" w:rsidRPr="006C6DC1" w:rsidRDefault="006C6DC1" w:rsidP="007230D4">
      <w:pPr>
        <w:pStyle w:val="ConsPlusNormal"/>
        <w:widowControl/>
        <w:ind w:firstLine="540"/>
        <w:jc w:val="center"/>
        <w:rPr>
          <w:rFonts w:ascii="Times New Roman" w:hAnsi="Times New Roman" w:cs="Times New Roman"/>
          <w:b/>
          <w:bCs/>
          <w:sz w:val="24"/>
          <w:szCs w:val="24"/>
        </w:rPr>
      </w:pPr>
      <w:r w:rsidRPr="006C6DC1">
        <w:rPr>
          <w:rFonts w:ascii="Times New Roman" w:hAnsi="Times New Roman" w:cs="Times New Roman"/>
          <w:b/>
          <w:bCs/>
          <w:i/>
          <w:sz w:val="24"/>
          <w:szCs w:val="24"/>
        </w:rPr>
        <w:t xml:space="preserve">с </w:t>
      </w:r>
      <w:r>
        <w:rPr>
          <w:rFonts w:ascii="Times New Roman" w:hAnsi="Times New Roman" w:cs="Times New Roman"/>
          <w:b/>
          <w:bCs/>
          <w:i/>
          <w:sz w:val="24"/>
          <w:szCs w:val="24"/>
        </w:rPr>
        <w:t>0</w:t>
      </w:r>
      <w:r w:rsidRPr="006C6DC1">
        <w:rPr>
          <w:rFonts w:ascii="Times New Roman" w:hAnsi="Times New Roman" w:cs="Times New Roman"/>
          <w:b/>
          <w:bCs/>
          <w:i/>
          <w:sz w:val="24"/>
          <w:szCs w:val="24"/>
        </w:rPr>
        <w:t xml:space="preserve">1 </w:t>
      </w:r>
      <w:r>
        <w:rPr>
          <w:rFonts w:ascii="Times New Roman" w:hAnsi="Times New Roman" w:cs="Times New Roman"/>
          <w:b/>
          <w:bCs/>
          <w:i/>
          <w:sz w:val="24"/>
          <w:szCs w:val="24"/>
        </w:rPr>
        <w:t>октября</w:t>
      </w:r>
      <w:r w:rsidRPr="006C6DC1">
        <w:rPr>
          <w:rFonts w:ascii="Times New Roman" w:hAnsi="Times New Roman" w:cs="Times New Roman"/>
          <w:b/>
          <w:bCs/>
          <w:i/>
          <w:sz w:val="24"/>
          <w:szCs w:val="24"/>
        </w:rPr>
        <w:t xml:space="preserve"> по 3</w:t>
      </w:r>
      <w:r>
        <w:rPr>
          <w:rFonts w:ascii="Times New Roman" w:hAnsi="Times New Roman" w:cs="Times New Roman"/>
          <w:b/>
          <w:bCs/>
          <w:i/>
          <w:sz w:val="24"/>
          <w:szCs w:val="24"/>
        </w:rPr>
        <w:t>1</w:t>
      </w:r>
      <w:r w:rsidRPr="006C6DC1">
        <w:rPr>
          <w:rFonts w:ascii="Times New Roman" w:hAnsi="Times New Roman" w:cs="Times New Roman"/>
          <w:b/>
          <w:bCs/>
          <w:i/>
          <w:sz w:val="24"/>
          <w:szCs w:val="24"/>
        </w:rPr>
        <w:t xml:space="preserve"> </w:t>
      </w:r>
      <w:r>
        <w:rPr>
          <w:rFonts w:ascii="Times New Roman" w:hAnsi="Times New Roman" w:cs="Times New Roman"/>
          <w:b/>
          <w:bCs/>
          <w:i/>
          <w:sz w:val="24"/>
          <w:szCs w:val="24"/>
        </w:rPr>
        <w:t>мая</w:t>
      </w:r>
    </w:p>
    <w:p w:rsidR="007230D4" w:rsidRDefault="007230D4" w:rsidP="007230D4">
      <w:pPr>
        <w:pStyle w:val="Standar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2"/>
        <w:gridCol w:w="2393"/>
        <w:gridCol w:w="2393"/>
      </w:tblGrid>
      <w:tr w:rsidR="00846EB3" w:rsidRPr="003A475F" w:rsidTr="00ED5BFE">
        <w:tc>
          <w:tcPr>
            <w:tcW w:w="9570" w:type="dxa"/>
            <w:gridSpan w:val="4"/>
            <w:shd w:val="clear" w:color="auto" w:fill="auto"/>
            <w:vAlign w:val="center"/>
          </w:tcPr>
          <w:p w:rsidR="00846EB3" w:rsidRPr="003A475F" w:rsidRDefault="00846EB3" w:rsidP="00ED5BFE">
            <w:pPr>
              <w:pStyle w:val="Standard"/>
              <w:jc w:val="center"/>
            </w:pPr>
            <w:r w:rsidRPr="003A475F">
              <w:t>«ул. Олимпийская – н.п. Титан»</w:t>
            </w:r>
          </w:p>
        </w:tc>
      </w:tr>
      <w:tr w:rsidR="00846EB3" w:rsidRPr="003A475F" w:rsidTr="00ED5BFE">
        <w:tc>
          <w:tcPr>
            <w:tcW w:w="4784" w:type="dxa"/>
            <w:gridSpan w:val="2"/>
            <w:shd w:val="clear" w:color="auto" w:fill="auto"/>
            <w:vAlign w:val="center"/>
          </w:tcPr>
          <w:p w:rsidR="00846EB3" w:rsidRPr="003A475F" w:rsidRDefault="00846EB3" w:rsidP="00ED5BFE">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Будни</w:t>
            </w:r>
          </w:p>
        </w:tc>
        <w:tc>
          <w:tcPr>
            <w:tcW w:w="4786" w:type="dxa"/>
            <w:gridSpan w:val="2"/>
            <w:shd w:val="clear" w:color="auto" w:fill="auto"/>
            <w:vAlign w:val="center"/>
          </w:tcPr>
          <w:p w:rsidR="00846EB3" w:rsidRPr="003A475F" w:rsidRDefault="00846EB3" w:rsidP="00ED5BFE">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Выходные</w:t>
            </w:r>
          </w:p>
        </w:tc>
      </w:tr>
      <w:tr w:rsidR="00846EB3" w:rsidRPr="003A475F" w:rsidTr="00ED5BFE">
        <w:tc>
          <w:tcPr>
            <w:tcW w:w="2392" w:type="dxa"/>
            <w:shd w:val="clear" w:color="auto" w:fill="auto"/>
            <w:vAlign w:val="center"/>
          </w:tcPr>
          <w:p w:rsidR="00846EB3" w:rsidRPr="003A475F" w:rsidRDefault="00846EB3" w:rsidP="00ED5BFE">
            <w:pPr>
              <w:pStyle w:val="Standard"/>
              <w:jc w:val="center"/>
            </w:pPr>
            <w:r w:rsidRPr="003A475F">
              <w:t>ул. Олимпийская</w:t>
            </w:r>
          </w:p>
        </w:tc>
        <w:tc>
          <w:tcPr>
            <w:tcW w:w="2392" w:type="dxa"/>
            <w:shd w:val="clear" w:color="auto" w:fill="auto"/>
            <w:vAlign w:val="center"/>
          </w:tcPr>
          <w:p w:rsidR="00846EB3" w:rsidRPr="003A475F" w:rsidRDefault="00846EB3" w:rsidP="00ED5BFE">
            <w:pPr>
              <w:pStyle w:val="Standard"/>
              <w:jc w:val="center"/>
            </w:pPr>
            <w:r w:rsidRPr="003A475F">
              <w:t>н.п. Титан</w:t>
            </w:r>
          </w:p>
        </w:tc>
        <w:tc>
          <w:tcPr>
            <w:tcW w:w="2393" w:type="dxa"/>
            <w:shd w:val="clear" w:color="auto" w:fill="auto"/>
            <w:vAlign w:val="center"/>
          </w:tcPr>
          <w:p w:rsidR="00846EB3" w:rsidRPr="003A475F" w:rsidRDefault="00846EB3" w:rsidP="00ED5BFE">
            <w:pPr>
              <w:pStyle w:val="Standard"/>
              <w:jc w:val="center"/>
            </w:pPr>
            <w:r w:rsidRPr="003A475F">
              <w:t>ул. Олимпийская</w:t>
            </w:r>
          </w:p>
        </w:tc>
        <w:tc>
          <w:tcPr>
            <w:tcW w:w="2393" w:type="dxa"/>
            <w:shd w:val="clear" w:color="auto" w:fill="auto"/>
            <w:vAlign w:val="center"/>
          </w:tcPr>
          <w:p w:rsidR="00846EB3" w:rsidRPr="003A475F" w:rsidRDefault="00846EB3" w:rsidP="00ED5BFE">
            <w:pPr>
              <w:pStyle w:val="Standard"/>
              <w:jc w:val="center"/>
            </w:pPr>
            <w:r w:rsidRPr="003A475F">
              <w:t>н.п. Титан</w:t>
            </w:r>
          </w:p>
        </w:tc>
      </w:tr>
      <w:tr w:rsidR="00846EB3" w:rsidRPr="003A475F" w:rsidTr="00ED5BFE">
        <w:tc>
          <w:tcPr>
            <w:tcW w:w="2392" w:type="dxa"/>
            <w:shd w:val="clear" w:color="auto" w:fill="auto"/>
            <w:vAlign w:val="center"/>
          </w:tcPr>
          <w:p w:rsidR="00846EB3" w:rsidRPr="003A475F" w:rsidRDefault="00846EB3" w:rsidP="00ED5BFE">
            <w:pPr>
              <w:pStyle w:val="Standard"/>
              <w:jc w:val="center"/>
            </w:pPr>
          </w:p>
        </w:tc>
        <w:tc>
          <w:tcPr>
            <w:tcW w:w="2392" w:type="dxa"/>
            <w:shd w:val="clear" w:color="auto" w:fill="auto"/>
            <w:vAlign w:val="center"/>
          </w:tcPr>
          <w:p w:rsidR="00846EB3" w:rsidRPr="003A475F" w:rsidRDefault="00846EB3" w:rsidP="00ED5BFE">
            <w:pPr>
              <w:pStyle w:val="Standard"/>
              <w:jc w:val="center"/>
            </w:pPr>
            <w:r w:rsidRPr="003A475F">
              <w:t>5.15</w:t>
            </w:r>
          </w:p>
        </w:tc>
        <w:tc>
          <w:tcPr>
            <w:tcW w:w="2393" w:type="dxa"/>
            <w:shd w:val="clear" w:color="auto" w:fill="auto"/>
            <w:vAlign w:val="center"/>
          </w:tcPr>
          <w:p w:rsidR="00846EB3" w:rsidRPr="003A475F" w:rsidRDefault="00846EB3" w:rsidP="00ED5BFE">
            <w:pPr>
              <w:pStyle w:val="Standard"/>
              <w:jc w:val="center"/>
            </w:pPr>
            <w:r w:rsidRPr="003A475F">
              <w:t>7.00</w:t>
            </w:r>
          </w:p>
        </w:tc>
        <w:tc>
          <w:tcPr>
            <w:tcW w:w="2393" w:type="dxa"/>
            <w:shd w:val="clear" w:color="auto" w:fill="auto"/>
            <w:vAlign w:val="center"/>
          </w:tcPr>
          <w:p w:rsidR="00846EB3" w:rsidRPr="003A475F" w:rsidRDefault="00846EB3" w:rsidP="00ED5BFE">
            <w:pPr>
              <w:pStyle w:val="Standard"/>
              <w:jc w:val="center"/>
            </w:pPr>
            <w:r w:rsidRPr="003A475F">
              <w:t>7.30</w:t>
            </w:r>
          </w:p>
        </w:tc>
      </w:tr>
      <w:tr w:rsidR="00846EB3" w:rsidRPr="003A475F" w:rsidTr="00ED5BFE">
        <w:tc>
          <w:tcPr>
            <w:tcW w:w="2392" w:type="dxa"/>
            <w:shd w:val="clear" w:color="auto" w:fill="auto"/>
            <w:vAlign w:val="center"/>
          </w:tcPr>
          <w:p w:rsidR="00846EB3" w:rsidRPr="003A475F" w:rsidRDefault="00846EB3" w:rsidP="00ED5BFE">
            <w:pPr>
              <w:pStyle w:val="Standard"/>
              <w:jc w:val="center"/>
            </w:pPr>
            <w:r w:rsidRPr="003A475F">
              <w:t>5.50</w:t>
            </w:r>
          </w:p>
        </w:tc>
        <w:tc>
          <w:tcPr>
            <w:tcW w:w="2392" w:type="dxa"/>
            <w:shd w:val="clear" w:color="auto" w:fill="auto"/>
            <w:vAlign w:val="center"/>
          </w:tcPr>
          <w:p w:rsidR="00846EB3" w:rsidRPr="003A475F" w:rsidRDefault="00846EB3" w:rsidP="00ED5BFE">
            <w:pPr>
              <w:pStyle w:val="Standard"/>
              <w:jc w:val="center"/>
            </w:pPr>
            <w:r w:rsidRPr="003A475F">
              <w:t>6.25</w:t>
            </w:r>
          </w:p>
        </w:tc>
        <w:tc>
          <w:tcPr>
            <w:tcW w:w="2393" w:type="dxa"/>
            <w:shd w:val="clear" w:color="auto" w:fill="auto"/>
            <w:vAlign w:val="center"/>
          </w:tcPr>
          <w:p w:rsidR="00846EB3" w:rsidRPr="003A475F" w:rsidRDefault="00846EB3" w:rsidP="00ED5BFE">
            <w:pPr>
              <w:pStyle w:val="Standard"/>
              <w:jc w:val="center"/>
            </w:pPr>
            <w:r w:rsidRPr="003A475F">
              <w:t>8.00</w:t>
            </w:r>
          </w:p>
        </w:tc>
        <w:tc>
          <w:tcPr>
            <w:tcW w:w="2393" w:type="dxa"/>
            <w:shd w:val="clear" w:color="auto" w:fill="auto"/>
            <w:vAlign w:val="center"/>
          </w:tcPr>
          <w:p w:rsidR="00846EB3" w:rsidRPr="003A475F" w:rsidRDefault="00846EB3" w:rsidP="00ED5BFE">
            <w:pPr>
              <w:pStyle w:val="Standard"/>
              <w:jc w:val="center"/>
            </w:pPr>
            <w:r w:rsidRPr="003A475F">
              <w:t>8.30</w:t>
            </w:r>
          </w:p>
        </w:tc>
      </w:tr>
      <w:tr w:rsidR="00846EB3" w:rsidRPr="003A475F" w:rsidTr="00ED5BFE">
        <w:tc>
          <w:tcPr>
            <w:tcW w:w="2392" w:type="dxa"/>
            <w:shd w:val="clear" w:color="auto" w:fill="auto"/>
            <w:vAlign w:val="center"/>
          </w:tcPr>
          <w:p w:rsidR="00846EB3" w:rsidRPr="003A475F" w:rsidRDefault="00846EB3" w:rsidP="00ED5BFE">
            <w:pPr>
              <w:pStyle w:val="Standard"/>
              <w:jc w:val="center"/>
            </w:pPr>
            <w:r w:rsidRPr="003A475F">
              <w:t>6.55</w:t>
            </w:r>
          </w:p>
        </w:tc>
        <w:tc>
          <w:tcPr>
            <w:tcW w:w="2392" w:type="dxa"/>
            <w:shd w:val="clear" w:color="auto" w:fill="auto"/>
            <w:vAlign w:val="center"/>
          </w:tcPr>
          <w:p w:rsidR="00846EB3" w:rsidRPr="003A475F" w:rsidRDefault="00846EB3" w:rsidP="00ED5BFE">
            <w:pPr>
              <w:pStyle w:val="Standard"/>
              <w:jc w:val="center"/>
            </w:pPr>
            <w:r w:rsidRPr="003A475F">
              <w:t>7.30</w:t>
            </w:r>
          </w:p>
        </w:tc>
        <w:tc>
          <w:tcPr>
            <w:tcW w:w="2393" w:type="dxa"/>
            <w:shd w:val="clear" w:color="auto" w:fill="auto"/>
            <w:vAlign w:val="center"/>
          </w:tcPr>
          <w:p w:rsidR="00846EB3" w:rsidRPr="003A475F" w:rsidRDefault="00846EB3" w:rsidP="00ED5BFE">
            <w:pPr>
              <w:pStyle w:val="Standard"/>
              <w:jc w:val="center"/>
            </w:pPr>
            <w:r w:rsidRPr="003A475F">
              <w:t>9.00</w:t>
            </w:r>
          </w:p>
        </w:tc>
        <w:tc>
          <w:tcPr>
            <w:tcW w:w="2393" w:type="dxa"/>
            <w:shd w:val="clear" w:color="auto" w:fill="auto"/>
            <w:vAlign w:val="center"/>
          </w:tcPr>
          <w:p w:rsidR="00846EB3" w:rsidRPr="003A475F" w:rsidRDefault="00846EB3" w:rsidP="00ED5BFE">
            <w:pPr>
              <w:pStyle w:val="Standard"/>
              <w:jc w:val="center"/>
            </w:pPr>
            <w:r w:rsidRPr="003A475F">
              <w:t>9.30</w:t>
            </w:r>
          </w:p>
        </w:tc>
      </w:tr>
      <w:tr w:rsidR="00846EB3" w:rsidRPr="003A475F" w:rsidTr="00ED5BFE">
        <w:tc>
          <w:tcPr>
            <w:tcW w:w="2392" w:type="dxa"/>
            <w:shd w:val="clear" w:color="auto" w:fill="auto"/>
            <w:vAlign w:val="center"/>
          </w:tcPr>
          <w:p w:rsidR="00846EB3" w:rsidRPr="003A475F" w:rsidRDefault="00846EB3" w:rsidP="00ED5BFE">
            <w:pPr>
              <w:pStyle w:val="Standard"/>
              <w:jc w:val="center"/>
            </w:pPr>
            <w:r w:rsidRPr="003A475F">
              <w:t>8.05</w:t>
            </w:r>
          </w:p>
        </w:tc>
        <w:tc>
          <w:tcPr>
            <w:tcW w:w="2392" w:type="dxa"/>
            <w:shd w:val="clear" w:color="auto" w:fill="auto"/>
            <w:vAlign w:val="center"/>
          </w:tcPr>
          <w:p w:rsidR="00846EB3" w:rsidRPr="003A475F" w:rsidRDefault="00846EB3" w:rsidP="00ED5BFE">
            <w:pPr>
              <w:pStyle w:val="Standard"/>
              <w:jc w:val="center"/>
            </w:pPr>
            <w:r w:rsidRPr="003A475F">
              <w:t>7.50</w:t>
            </w:r>
          </w:p>
        </w:tc>
        <w:tc>
          <w:tcPr>
            <w:tcW w:w="2393" w:type="dxa"/>
            <w:shd w:val="clear" w:color="auto" w:fill="auto"/>
            <w:vAlign w:val="center"/>
          </w:tcPr>
          <w:p w:rsidR="00846EB3" w:rsidRPr="003A475F" w:rsidRDefault="00846EB3" w:rsidP="00ED5BFE">
            <w:pPr>
              <w:pStyle w:val="Standard"/>
              <w:jc w:val="center"/>
            </w:pPr>
            <w:r w:rsidRPr="003A475F">
              <w:t>10.00</w:t>
            </w:r>
          </w:p>
        </w:tc>
        <w:tc>
          <w:tcPr>
            <w:tcW w:w="2393" w:type="dxa"/>
            <w:shd w:val="clear" w:color="auto" w:fill="auto"/>
            <w:vAlign w:val="center"/>
          </w:tcPr>
          <w:p w:rsidR="00846EB3" w:rsidRPr="003A475F" w:rsidRDefault="00846EB3" w:rsidP="00ED5BFE">
            <w:pPr>
              <w:pStyle w:val="Standard"/>
              <w:jc w:val="center"/>
            </w:pPr>
            <w:r w:rsidRPr="003A475F">
              <w:t>10.30</w:t>
            </w:r>
          </w:p>
        </w:tc>
      </w:tr>
      <w:tr w:rsidR="00846EB3" w:rsidRPr="003A475F" w:rsidTr="00ED5BFE">
        <w:tc>
          <w:tcPr>
            <w:tcW w:w="2392" w:type="dxa"/>
            <w:shd w:val="clear" w:color="auto" w:fill="auto"/>
            <w:vAlign w:val="center"/>
          </w:tcPr>
          <w:p w:rsidR="00846EB3" w:rsidRPr="003A475F" w:rsidRDefault="00846EB3" w:rsidP="00ED5BFE">
            <w:pPr>
              <w:pStyle w:val="Standard"/>
              <w:jc w:val="center"/>
            </w:pPr>
            <w:r w:rsidRPr="003A475F">
              <w:t>9.00</w:t>
            </w:r>
          </w:p>
        </w:tc>
        <w:tc>
          <w:tcPr>
            <w:tcW w:w="2392" w:type="dxa"/>
            <w:shd w:val="clear" w:color="auto" w:fill="auto"/>
            <w:vAlign w:val="center"/>
          </w:tcPr>
          <w:p w:rsidR="00846EB3" w:rsidRPr="003A475F" w:rsidRDefault="00846EB3" w:rsidP="00ED5BFE">
            <w:pPr>
              <w:pStyle w:val="Standard"/>
              <w:jc w:val="center"/>
            </w:pPr>
            <w:r w:rsidRPr="003A475F">
              <w:t>8.30</w:t>
            </w:r>
          </w:p>
        </w:tc>
        <w:tc>
          <w:tcPr>
            <w:tcW w:w="2393" w:type="dxa"/>
            <w:shd w:val="clear" w:color="auto" w:fill="auto"/>
            <w:vAlign w:val="center"/>
          </w:tcPr>
          <w:p w:rsidR="00846EB3" w:rsidRPr="003A475F" w:rsidRDefault="00846EB3" w:rsidP="00ED5BFE">
            <w:pPr>
              <w:pStyle w:val="Standard"/>
              <w:jc w:val="center"/>
            </w:pPr>
            <w:r w:rsidRPr="003A475F">
              <w:t>11.00</w:t>
            </w:r>
          </w:p>
        </w:tc>
        <w:tc>
          <w:tcPr>
            <w:tcW w:w="2393" w:type="dxa"/>
            <w:shd w:val="clear" w:color="auto" w:fill="auto"/>
            <w:vAlign w:val="center"/>
          </w:tcPr>
          <w:p w:rsidR="00846EB3" w:rsidRPr="003A475F" w:rsidRDefault="00846EB3" w:rsidP="00ED5BFE">
            <w:pPr>
              <w:pStyle w:val="Standard"/>
              <w:jc w:val="center"/>
            </w:pPr>
            <w:r w:rsidRPr="003A475F">
              <w:t>11.30</w:t>
            </w:r>
          </w:p>
        </w:tc>
      </w:tr>
      <w:tr w:rsidR="00846EB3" w:rsidRPr="003A475F" w:rsidTr="00ED5BFE">
        <w:tc>
          <w:tcPr>
            <w:tcW w:w="2392" w:type="dxa"/>
            <w:shd w:val="clear" w:color="auto" w:fill="auto"/>
            <w:vAlign w:val="center"/>
          </w:tcPr>
          <w:p w:rsidR="00846EB3" w:rsidRPr="003A475F" w:rsidRDefault="00846EB3" w:rsidP="00ED5BFE">
            <w:pPr>
              <w:pStyle w:val="Standard"/>
              <w:jc w:val="center"/>
            </w:pPr>
            <w:r w:rsidRPr="003A475F">
              <w:t>10.00</w:t>
            </w:r>
          </w:p>
        </w:tc>
        <w:tc>
          <w:tcPr>
            <w:tcW w:w="2392" w:type="dxa"/>
            <w:shd w:val="clear" w:color="auto" w:fill="auto"/>
            <w:vAlign w:val="center"/>
          </w:tcPr>
          <w:p w:rsidR="00846EB3" w:rsidRPr="003A475F" w:rsidRDefault="00846EB3" w:rsidP="00ED5BFE">
            <w:pPr>
              <w:pStyle w:val="Standard"/>
              <w:jc w:val="center"/>
            </w:pPr>
            <w:r w:rsidRPr="003A475F">
              <w:t>9.30</w:t>
            </w:r>
          </w:p>
        </w:tc>
        <w:tc>
          <w:tcPr>
            <w:tcW w:w="2393" w:type="dxa"/>
            <w:shd w:val="clear" w:color="auto" w:fill="auto"/>
            <w:vAlign w:val="center"/>
          </w:tcPr>
          <w:p w:rsidR="00846EB3" w:rsidRPr="003A475F" w:rsidRDefault="00846EB3" w:rsidP="00ED5BFE">
            <w:pPr>
              <w:pStyle w:val="Standard"/>
              <w:jc w:val="center"/>
            </w:pPr>
            <w:r w:rsidRPr="003A475F">
              <w:t>12.00</w:t>
            </w:r>
          </w:p>
        </w:tc>
        <w:tc>
          <w:tcPr>
            <w:tcW w:w="2393" w:type="dxa"/>
            <w:shd w:val="clear" w:color="auto" w:fill="auto"/>
            <w:vAlign w:val="center"/>
          </w:tcPr>
          <w:p w:rsidR="00846EB3" w:rsidRPr="003A475F" w:rsidRDefault="00846EB3" w:rsidP="00ED5BFE">
            <w:pPr>
              <w:pStyle w:val="Standard"/>
              <w:jc w:val="center"/>
            </w:pPr>
            <w:r w:rsidRPr="003A475F">
              <w:t>12.30</w:t>
            </w:r>
          </w:p>
        </w:tc>
      </w:tr>
      <w:tr w:rsidR="00846EB3" w:rsidRPr="003A475F" w:rsidTr="00ED5BFE">
        <w:tc>
          <w:tcPr>
            <w:tcW w:w="2392" w:type="dxa"/>
            <w:shd w:val="clear" w:color="auto" w:fill="auto"/>
            <w:vAlign w:val="center"/>
          </w:tcPr>
          <w:p w:rsidR="00846EB3" w:rsidRPr="003A475F" w:rsidRDefault="00846EB3" w:rsidP="00ED5BFE">
            <w:pPr>
              <w:pStyle w:val="Standard"/>
              <w:jc w:val="center"/>
            </w:pPr>
            <w:r w:rsidRPr="003A475F">
              <w:t>11.00</w:t>
            </w:r>
          </w:p>
        </w:tc>
        <w:tc>
          <w:tcPr>
            <w:tcW w:w="2392" w:type="dxa"/>
            <w:shd w:val="clear" w:color="auto" w:fill="auto"/>
            <w:vAlign w:val="center"/>
          </w:tcPr>
          <w:p w:rsidR="00846EB3" w:rsidRPr="003A475F" w:rsidRDefault="00846EB3" w:rsidP="00ED5BFE">
            <w:pPr>
              <w:pStyle w:val="Standard"/>
              <w:jc w:val="center"/>
            </w:pPr>
            <w:r w:rsidRPr="003A475F">
              <w:t>10.30</w:t>
            </w:r>
          </w:p>
        </w:tc>
        <w:tc>
          <w:tcPr>
            <w:tcW w:w="2393" w:type="dxa"/>
            <w:shd w:val="clear" w:color="auto" w:fill="auto"/>
            <w:vAlign w:val="center"/>
          </w:tcPr>
          <w:p w:rsidR="00846EB3" w:rsidRPr="003A475F" w:rsidRDefault="00846EB3" w:rsidP="00ED5BFE">
            <w:pPr>
              <w:pStyle w:val="Standard"/>
              <w:jc w:val="center"/>
            </w:pPr>
            <w:r w:rsidRPr="003A475F">
              <w:t>13.00</w:t>
            </w:r>
          </w:p>
        </w:tc>
        <w:tc>
          <w:tcPr>
            <w:tcW w:w="2393" w:type="dxa"/>
            <w:shd w:val="clear" w:color="auto" w:fill="auto"/>
            <w:vAlign w:val="center"/>
          </w:tcPr>
          <w:p w:rsidR="00846EB3" w:rsidRPr="003A475F" w:rsidRDefault="00846EB3" w:rsidP="00ED5BFE">
            <w:pPr>
              <w:pStyle w:val="Standard"/>
              <w:jc w:val="center"/>
            </w:pPr>
            <w:r w:rsidRPr="003A475F">
              <w:t>13.00</w:t>
            </w:r>
          </w:p>
        </w:tc>
      </w:tr>
      <w:tr w:rsidR="00846EB3" w:rsidRPr="003A475F" w:rsidTr="00ED5BFE">
        <w:tc>
          <w:tcPr>
            <w:tcW w:w="2392" w:type="dxa"/>
            <w:shd w:val="clear" w:color="auto" w:fill="auto"/>
            <w:vAlign w:val="center"/>
          </w:tcPr>
          <w:p w:rsidR="00846EB3" w:rsidRPr="003A475F" w:rsidRDefault="00846EB3" w:rsidP="00ED5BFE">
            <w:pPr>
              <w:pStyle w:val="Standard"/>
              <w:jc w:val="center"/>
            </w:pPr>
            <w:r w:rsidRPr="003A475F">
              <w:t>12.00</w:t>
            </w:r>
          </w:p>
        </w:tc>
        <w:tc>
          <w:tcPr>
            <w:tcW w:w="2392" w:type="dxa"/>
            <w:shd w:val="clear" w:color="auto" w:fill="auto"/>
            <w:vAlign w:val="center"/>
          </w:tcPr>
          <w:p w:rsidR="00846EB3" w:rsidRPr="003A475F" w:rsidRDefault="00846EB3" w:rsidP="00ED5BFE">
            <w:pPr>
              <w:pStyle w:val="Standard"/>
              <w:jc w:val="center"/>
            </w:pPr>
            <w:r w:rsidRPr="003A475F">
              <w:t>11.30</w:t>
            </w:r>
          </w:p>
        </w:tc>
        <w:tc>
          <w:tcPr>
            <w:tcW w:w="2393" w:type="dxa"/>
            <w:shd w:val="clear" w:color="auto" w:fill="auto"/>
            <w:vAlign w:val="center"/>
          </w:tcPr>
          <w:p w:rsidR="00846EB3" w:rsidRPr="003A475F" w:rsidRDefault="00846EB3" w:rsidP="00ED5BFE">
            <w:pPr>
              <w:pStyle w:val="Standard"/>
              <w:jc w:val="center"/>
            </w:pPr>
            <w:r w:rsidRPr="003A475F">
              <w:t>13.30</w:t>
            </w:r>
          </w:p>
        </w:tc>
        <w:tc>
          <w:tcPr>
            <w:tcW w:w="2393" w:type="dxa"/>
            <w:shd w:val="clear" w:color="auto" w:fill="auto"/>
            <w:vAlign w:val="center"/>
          </w:tcPr>
          <w:p w:rsidR="00846EB3" w:rsidRPr="003A475F" w:rsidRDefault="00846EB3" w:rsidP="00ED5BFE">
            <w:pPr>
              <w:pStyle w:val="Standard"/>
              <w:jc w:val="center"/>
            </w:pPr>
            <w:r w:rsidRPr="003A475F">
              <w:t>14.00</w:t>
            </w:r>
          </w:p>
        </w:tc>
      </w:tr>
      <w:tr w:rsidR="00846EB3" w:rsidRPr="003A475F" w:rsidTr="00ED5BFE">
        <w:tc>
          <w:tcPr>
            <w:tcW w:w="2392" w:type="dxa"/>
            <w:shd w:val="clear" w:color="auto" w:fill="auto"/>
            <w:vAlign w:val="center"/>
          </w:tcPr>
          <w:p w:rsidR="00846EB3" w:rsidRPr="003A475F" w:rsidRDefault="00846EB3" w:rsidP="00ED5BFE">
            <w:pPr>
              <w:pStyle w:val="Standard"/>
              <w:jc w:val="center"/>
            </w:pPr>
            <w:r w:rsidRPr="003A475F">
              <w:t>13.30</w:t>
            </w:r>
          </w:p>
        </w:tc>
        <w:tc>
          <w:tcPr>
            <w:tcW w:w="2392" w:type="dxa"/>
            <w:shd w:val="clear" w:color="auto" w:fill="auto"/>
            <w:vAlign w:val="center"/>
          </w:tcPr>
          <w:p w:rsidR="00846EB3" w:rsidRPr="003A475F" w:rsidRDefault="00846EB3" w:rsidP="00ED5BFE">
            <w:pPr>
              <w:pStyle w:val="Standard"/>
              <w:jc w:val="center"/>
            </w:pPr>
            <w:r w:rsidRPr="003A475F">
              <w:t>12.30</w:t>
            </w:r>
          </w:p>
        </w:tc>
        <w:tc>
          <w:tcPr>
            <w:tcW w:w="2393" w:type="dxa"/>
            <w:shd w:val="clear" w:color="auto" w:fill="auto"/>
            <w:vAlign w:val="center"/>
          </w:tcPr>
          <w:p w:rsidR="00846EB3" w:rsidRPr="003A475F" w:rsidRDefault="00846EB3" w:rsidP="00ED5BFE">
            <w:pPr>
              <w:pStyle w:val="Standard"/>
              <w:jc w:val="center"/>
            </w:pPr>
            <w:r w:rsidRPr="003A475F">
              <w:t>14.30</w:t>
            </w:r>
          </w:p>
        </w:tc>
        <w:tc>
          <w:tcPr>
            <w:tcW w:w="2393" w:type="dxa"/>
            <w:shd w:val="clear" w:color="auto" w:fill="auto"/>
            <w:vAlign w:val="center"/>
          </w:tcPr>
          <w:p w:rsidR="00846EB3" w:rsidRPr="003A475F" w:rsidRDefault="00846EB3" w:rsidP="00ED5BFE">
            <w:pPr>
              <w:pStyle w:val="Standard"/>
              <w:jc w:val="center"/>
            </w:pPr>
            <w:r w:rsidRPr="003A475F">
              <w:t>14.30</w:t>
            </w:r>
          </w:p>
        </w:tc>
      </w:tr>
      <w:tr w:rsidR="00846EB3" w:rsidRPr="003A475F" w:rsidTr="00ED5BFE">
        <w:tc>
          <w:tcPr>
            <w:tcW w:w="2392" w:type="dxa"/>
            <w:shd w:val="clear" w:color="auto" w:fill="auto"/>
            <w:vAlign w:val="center"/>
          </w:tcPr>
          <w:p w:rsidR="00846EB3" w:rsidRPr="003A475F" w:rsidRDefault="00846EB3" w:rsidP="00ED5BFE">
            <w:pPr>
              <w:pStyle w:val="Standard"/>
              <w:jc w:val="center"/>
            </w:pPr>
            <w:r w:rsidRPr="003A475F">
              <w:t>14.30</w:t>
            </w:r>
          </w:p>
        </w:tc>
        <w:tc>
          <w:tcPr>
            <w:tcW w:w="2392" w:type="dxa"/>
            <w:shd w:val="clear" w:color="auto" w:fill="auto"/>
            <w:vAlign w:val="center"/>
          </w:tcPr>
          <w:p w:rsidR="00846EB3" w:rsidRPr="003A475F" w:rsidRDefault="00846EB3" w:rsidP="00ED5BFE">
            <w:pPr>
              <w:pStyle w:val="Standard"/>
              <w:jc w:val="center"/>
            </w:pPr>
            <w:r w:rsidRPr="003A475F">
              <w:t>14.00</w:t>
            </w:r>
          </w:p>
        </w:tc>
        <w:tc>
          <w:tcPr>
            <w:tcW w:w="2393" w:type="dxa"/>
            <w:shd w:val="clear" w:color="auto" w:fill="auto"/>
            <w:vAlign w:val="center"/>
          </w:tcPr>
          <w:p w:rsidR="00846EB3" w:rsidRPr="003A475F" w:rsidRDefault="00846EB3" w:rsidP="00ED5BFE">
            <w:pPr>
              <w:pStyle w:val="Standard"/>
              <w:jc w:val="center"/>
            </w:pPr>
            <w:r w:rsidRPr="003A475F">
              <w:t>15.00</w:t>
            </w:r>
          </w:p>
        </w:tc>
        <w:tc>
          <w:tcPr>
            <w:tcW w:w="2393" w:type="dxa"/>
            <w:shd w:val="clear" w:color="auto" w:fill="auto"/>
            <w:vAlign w:val="center"/>
          </w:tcPr>
          <w:p w:rsidR="00846EB3" w:rsidRPr="003A475F" w:rsidRDefault="00846EB3" w:rsidP="00ED5BFE">
            <w:pPr>
              <w:pStyle w:val="Standard"/>
              <w:jc w:val="center"/>
            </w:pPr>
            <w:r w:rsidRPr="003A475F">
              <w:t>15.00</w:t>
            </w:r>
          </w:p>
        </w:tc>
      </w:tr>
      <w:tr w:rsidR="00846EB3" w:rsidRPr="003A475F" w:rsidTr="00ED5BFE">
        <w:tc>
          <w:tcPr>
            <w:tcW w:w="2392" w:type="dxa"/>
            <w:shd w:val="clear" w:color="auto" w:fill="auto"/>
            <w:vAlign w:val="center"/>
          </w:tcPr>
          <w:p w:rsidR="00846EB3" w:rsidRPr="003A475F" w:rsidRDefault="00846EB3" w:rsidP="00ED5BFE">
            <w:pPr>
              <w:pStyle w:val="Standard"/>
              <w:jc w:val="center"/>
            </w:pPr>
            <w:r w:rsidRPr="003A475F">
              <w:t>15.00</w:t>
            </w:r>
          </w:p>
        </w:tc>
        <w:tc>
          <w:tcPr>
            <w:tcW w:w="2392" w:type="dxa"/>
            <w:shd w:val="clear" w:color="auto" w:fill="auto"/>
            <w:vAlign w:val="center"/>
          </w:tcPr>
          <w:p w:rsidR="00846EB3" w:rsidRPr="003A475F" w:rsidRDefault="00846EB3" w:rsidP="00ED5BFE">
            <w:pPr>
              <w:pStyle w:val="Standard"/>
              <w:jc w:val="center"/>
            </w:pPr>
            <w:r w:rsidRPr="003A475F">
              <w:t>14.30</w:t>
            </w:r>
          </w:p>
        </w:tc>
        <w:tc>
          <w:tcPr>
            <w:tcW w:w="2393" w:type="dxa"/>
            <w:shd w:val="clear" w:color="auto" w:fill="auto"/>
            <w:vAlign w:val="center"/>
          </w:tcPr>
          <w:p w:rsidR="00846EB3" w:rsidRPr="003A475F" w:rsidRDefault="00846EB3" w:rsidP="00ED5BFE">
            <w:pPr>
              <w:pStyle w:val="Standard"/>
              <w:jc w:val="center"/>
            </w:pPr>
            <w:r w:rsidRPr="003A475F">
              <w:t>15.30</w:t>
            </w:r>
          </w:p>
        </w:tc>
        <w:tc>
          <w:tcPr>
            <w:tcW w:w="2393" w:type="dxa"/>
            <w:shd w:val="clear" w:color="auto" w:fill="auto"/>
            <w:vAlign w:val="center"/>
          </w:tcPr>
          <w:p w:rsidR="00846EB3" w:rsidRPr="003A475F" w:rsidRDefault="00846EB3" w:rsidP="00ED5BFE">
            <w:pPr>
              <w:pStyle w:val="Standard"/>
              <w:jc w:val="center"/>
            </w:pPr>
            <w:r w:rsidRPr="003A475F">
              <w:t>15.30</w:t>
            </w:r>
          </w:p>
        </w:tc>
      </w:tr>
      <w:tr w:rsidR="00846EB3" w:rsidRPr="003A475F" w:rsidTr="00ED5BFE">
        <w:tc>
          <w:tcPr>
            <w:tcW w:w="2392" w:type="dxa"/>
            <w:shd w:val="clear" w:color="auto" w:fill="auto"/>
            <w:vAlign w:val="center"/>
          </w:tcPr>
          <w:p w:rsidR="00846EB3" w:rsidRPr="003A475F" w:rsidRDefault="00846EB3" w:rsidP="00ED5BFE">
            <w:pPr>
              <w:pStyle w:val="Standard"/>
              <w:jc w:val="center"/>
            </w:pPr>
            <w:r w:rsidRPr="003A475F">
              <w:t>15.30</w:t>
            </w:r>
          </w:p>
        </w:tc>
        <w:tc>
          <w:tcPr>
            <w:tcW w:w="2392" w:type="dxa"/>
            <w:shd w:val="clear" w:color="auto" w:fill="auto"/>
            <w:vAlign w:val="center"/>
          </w:tcPr>
          <w:p w:rsidR="00846EB3" w:rsidRPr="003A475F" w:rsidRDefault="00846EB3" w:rsidP="00ED5BFE">
            <w:pPr>
              <w:pStyle w:val="Standard"/>
              <w:jc w:val="center"/>
            </w:pPr>
            <w:r w:rsidRPr="003A475F">
              <w:t>15.00</w:t>
            </w:r>
          </w:p>
        </w:tc>
        <w:tc>
          <w:tcPr>
            <w:tcW w:w="2393" w:type="dxa"/>
            <w:shd w:val="clear" w:color="auto" w:fill="auto"/>
            <w:vAlign w:val="center"/>
          </w:tcPr>
          <w:p w:rsidR="00846EB3" w:rsidRPr="003A475F" w:rsidRDefault="00846EB3" w:rsidP="00ED5BFE">
            <w:pPr>
              <w:pStyle w:val="Standard"/>
              <w:jc w:val="center"/>
            </w:pPr>
            <w:r w:rsidRPr="003A475F">
              <w:t>16.00</w:t>
            </w:r>
          </w:p>
        </w:tc>
        <w:tc>
          <w:tcPr>
            <w:tcW w:w="2393" w:type="dxa"/>
            <w:shd w:val="clear" w:color="auto" w:fill="auto"/>
            <w:vAlign w:val="center"/>
          </w:tcPr>
          <w:p w:rsidR="00846EB3" w:rsidRPr="003A475F" w:rsidRDefault="00846EB3" w:rsidP="00ED5BFE">
            <w:pPr>
              <w:pStyle w:val="Standard"/>
              <w:jc w:val="center"/>
            </w:pPr>
            <w:r w:rsidRPr="003A475F">
              <w:t>16.00</w:t>
            </w:r>
          </w:p>
        </w:tc>
      </w:tr>
      <w:tr w:rsidR="00846EB3" w:rsidRPr="003A475F" w:rsidTr="00ED5BFE">
        <w:tc>
          <w:tcPr>
            <w:tcW w:w="2392" w:type="dxa"/>
            <w:shd w:val="clear" w:color="auto" w:fill="auto"/>
            <w:vAlign w:val="center"/>
          </w:tcPr>
          <w:p w:rsidR="00846EB3" w:rsidRPr="003A475F" w:rsidRDefault="00846EB3" w:rsidP="00ED5BFE">
            <w:pPr>
              <w:pStyle w:val="Standard"/>
              <w:jc w:val="center"/>
            </w:pPr>
            <w:r w:rsidRPr="003A475F">
              <w:t>16.00</w:t>
            </w:r>
          </w:p>
        </w:tc>
        <w:tc>
          <w:tcPr>
            <w:tcW w:w="2392" w:type="dxa"/>
            <w:shd w:val="clear" w:color="auto" w:fill="auto"/>
            <w:vAlign w:val="center"/>
          </w:tcPr>
          <w:p w:rsidR="00846EB3" w:rsidRPr="003A475F" w:rsidRDefault="00846EB3" w:rsidP="00ED5BFE">
            <w:pPr>
              <w:pStyle w:val="Standard"/>
              <w:jc w:val="center"/>
            </w:pPr>
            <w:r w:rsidRPr="003A475F">
              <w:t>15.30</w:t>
            </w:r>
          </w:p>
        </w:tc>
        <w:tc>
          <w:tcPr>
            <w:tcW w:w="2393" w:type="dxa"/>
            <w:shd w:val="clear" w:color="auto" w:fill="auto"/>
            <w:vAlign w:val="center"/>
          </w:tcPr>
          <w:p w:rsidR="00846EB3" w:rsidRPr="003A475F" w:rsidRDefault="00846EB3" w:rsidP="00ED5BFE">
            <w:pPr>
              <w:pStyle w:val="Standard"/>
              <w:jc w:val="center"/>
            </w:pPr>
            <w:r w:rsidRPr="003A475F">
              <w:t>17.00</w:t>
            </w:r>
          </w:p>
        </w:tc>
        <w:tc>
          <w:tcPr>
            <w:tcW w:w="2393" w:type="dxa"/>
            <w:shd w:val="clear" w:color="auto" w:fill="auto"/>
            <w:vAlign w:val="center"/>
          </w:tcPr>
          <w:p w:rsidR="00846EB3" w:rsidRPr="003A475F" w:rsidRDefault="00846EB3" w:rsidP="00ED5BFE">
            <w:pPr>
              <w:pStyle w:val="Standard"/>
              <w:jc w:val="center"/>
            </w:pPr>
            <w:r w:rsidRPr="003A475F">
              <w:t>16.30</w:t>
            </w:r>
          </w:p>
        </w:tc>
      </w:tr>
      <w:tr w:rsidR="00846EB3" w:rsidRPr="003A475F" w:rsidTr="00ED5BFE">
        <w:tc>
          <w:tcPr>
            <w:tcW w:w="2392" w:type="dxa"/>
            <w:shd w:val="clear" w:color="auto" w:fill="auto"/>
            <w:vAlign w:val="center"/>
          </w:tcPr>
          <w:p w:rsidR="00846EB3" w:rsidRPr="003A475F" w:rsidRDefault="00846EB3" w:rsidP="00ED5BFE">
            <w:pPr>
              <w:pStyle w:val="Standard"/>
              <w:jc w:val="center"/>
            </w:pPr>
            <w:r w:rsidRPr="003A475F">
              <w:t>16.30</w:t>
            </w:r>
          </w:p>
        </w:tc>
        <w:tc>
          <w:tcPr>
            <w:tcW w:w="2392" w:type="dxa"/>
            <w:shd w:val="clear" w:color="auto" w:fill="auto"/>
            <w:vAlign w:val="center"/>
          </w:tcPr>
          <w:p w:rsidR="00846EB3" w:rsidRPr="003A475F" w:rsidRDefault="00846EB3" w:rsidP="00ED5BFE">
            <w:pPr>
              <w:pStyle w:val="Standard"/>
              <w:jc w:val="center"/>
            </w:pPr>
            <w:r w:rsidRPr="003A475F">
              <w:t>16.00</w:t>
            </w:r>
          </w:p>
        </w:tc>
        <w:tc>
          <w:tcPr>
            <w:tcW w:w="2393" w:type="dxa"/>
            <w:shd w:val="clear" w:color="auto" w:fill="auto"/>
            <w:vAlign w:val="center"/>
          </w:tcPr>
          <w:p w:rsidR="00846EB3" w:rsidRPr="003A475F" w:rsidRDefault="00846EB3" w:rsidP="00ED5BFE">
            <w:pPr>
              <w:pStyle w:val="Standard"/>
              <w:jc w:val="center"/>
            </w:pPr>
            <w:r w:rsidRPr="003A475F">
              <w:t>18.00</w:t>
            </w:r>
          </w:p>
        </w:tc>
        <w:tc>
          <w:tcPr>
            <w:tcW w:w="2393" w:type="dxa"/>
            <w:shd w:val="clear" w:color="auto" w:fill="auto"/>
            <w:vAlign w:val="center"/>
          </w:tcPr>
          <w:p w:rsidR="00846EB3" w:rsidRPr="003A475F" w:rsidRDefault="00846EB3" w:rsidP="00ED5BFE">
            <w:pPr>
              <w:pStyle w:val="Standard"/>
              <w:jc w:val="center"/>
            </w:pPr>
            <w:r w:rsidRPr="003A475F">
              <w:t>17.30</w:t>
            </w:r>
          </w:p>
        </w:tc>
      </w:tr>
      <w:tr w:rsidR="00846EB3" w:rsidRPr="003A475F" w:rsidTr="00ED5BFE">
        <w:tc>
          <w:tcPr>
            <w:tcW w:w="2392" w:type="dxa"/>
            <w:shd w:val="clear" w:color="auto" w:fill="auto"/>
            <w:vAlign w:val="center"/>
          </w:tcPr>
          <w:p w:rsidR="00846EB3" w:rsidRPr="003A475F" w:rsidRDefault="00846EB3" w:rsidP="00ED5BFE">
            <w:pPr>
              <w:pStyle w:val="Standard"/>
              <w:jc w:val="center"/>
            </w:pPr>
            <w:r w:rsidRPr="003A475F">
              <w:lastRenderedPageBreak/>
              <w:t>17.00</w:t>
            </w:r>
          </w:p>
        </w:tc>
        <w:tc>
          <w:tcPr>
            <w:tcW w:w="2392" w:type="dxa"/>
            <w:shd w:val="clear" w:color="auto" w:fill="auto"/>
            <w:vAlign w:val="center"/>
          </w:tcPr>
          <w:p w:rsidR="00846EB3" w:rsidRPr="003A475F" w:rsidRDefault="00846EB3" w:rsidP="00ED5BFE">
            <w:pPr>
              <w:pStyle w:val="Standard"/>
              <w:jc w:val="center"/>
            </w:pPr>
            <w:r w:rsidRPr="003A475F">
              <w:t>16.30</w:t>
            </w:r>
          </w:p>
        </w:tc>
        <w:tc>
          <w:tcPr>
            <w:tcW w:w="2393" w:type="dxa"/>
            <w:shd w:val="clear" w:color="auto" w:fill="auto"/>
            <w:vAlign w:val="center"/>
          </w:tcPr>
          <w:p w:rsidR="00846EB3" w:rsidRPr="003A475F" w:rsidRDefault="00846EB3" w:rsidP="00ED5BFE">
            <w:pPr>
              <w:pStyle w:val="Standard"/>
              <w:jc w:val="center"/>
            </w:pPr>
            <w:r w:rsidRPr="003A475F">
              <w:t>18.40</w:t>
            </w:r>
          </w:p>
        </w:tc>
        <w:tc>
          <w:tcPr>
            <w:tcW w:w="2393" w:type="dxa"/>
            <w:shd w:val="clear" w:color="auto" w:fill="auto"/>
            <w:vAlign w:val="center"/>
          </w:tcPr>
          <w:p w:rsidR="00846EB3" w:rsidRPr="003A475F" w:rsidRDefault="00846EB3" w:rsidP="00ED5BFE">
            <w:pPr>
              <w:pStyle w:val="Standard"/>
              <w:jc w:val="center"/>
            </w:pPr>
            <w:r w:rsidRPr="003A475F">
              <w:t>18.30</w:t>
            </w:r>
          </w:p>
        </w:tc>
      </w:tr>
      <w:tr w:rsidR="00846EB3" w:rsidRPr="003A475F" w:rsidTr="00ED5BFE">
        <w:tc>
          <w:tcPr>
            <w:tcW w:w="2392" w:type="dxa"/>
            <w:shd w:val="clear" w:color="auto" w:fill="auto"/>
            <w:vAlign w:val="center"/>
          </w:tcPr>
          <w:p w:rsidR="00846EB3" w:rsidRPr="003A475F" w:rsidRDefault="00846EB3" w:rsidP="00ED5BFE">
            <w:pPr>
              <w:pStyle w:val="Standard"/>
              <w:jc w:val="center"/>
            </w:pPr>
            <w:r w:rsidRPr="003A475F">
              <w:t>17.30</w:t>
            </w:r>
          </w:p>
        </w:tc>
        <w:tc>
          <w:tcPr>
            <w:tcW w:w="2392" w:type="dxa"/>
            <w:shd w:val="clear" w:color="auto" w:fill="auto"/>
            <w:vAlign w:val="center"/>
          </w:tcPr>
          <w:p w:rsidR="00846EB3" w:rsidRPr="003A475F" w:rsidRDefault="00846EB3" w:rsidP="00ED5BFE">
            <w:pPr>
              <w:pStyle w:val="Standard"/>
              <w:jc w:val="center"/>
            </w:pPr>
            <w:r w:rsidRPr="003A475F">
              <w:t>17.00</w:t>
            </w:r>
          </w:p>
        </w:tc>
        <w:tc>
          <w:tcPr>
            <w:tcW w:w="2393" w:type="dxa"/>
            <w:shd w:val="clear" w:color="auto" w:fill="auto"/>
            <w:vAlign w:val="center"/>
          </w:tcPr>
          <w:p w:rsidR="00846EB3" w:rsidRPr="003A475F" w:rsidRDefault="00846EB3" w:rsidP="00ED5BFE">
            <w:pPr>
              <w:pStyle w:val="Standard"/>
              <w:jc w:val="center"/>
            </w:pPr>
            <w:r w:rsidRPr="003A475F">
              <w:t>19.10</w:t>
            </w:r>
          </w:p>
        </w:tc>
        <w:tc>
          <w:tcPr>
            <w:tcW w:w="2393" w:type="dxa"/>
            <w:shd w:val="clear" w:color="auto" w:fill="auto"/>
            <w:vAlign w:val="center"/>
          </w:tcPr>
          <w:p w:rsidR="00846EB3" w:rsidRPr="003A475F" w:rsidRDefault="00846EB3" w:rsidP="00ED5BFE">
            <w:pPr>
              <w:pStyle w:val="Standard"/>
              <w:jc w:val="center"/>
            </w:pPr>
            <w:r w:rsidRPr="003A475F">
              <w:t>19.10</w:t>
            </w:r>
          </w:p>
        </w:tc>
      </w:tr>
      <w:tr w:rsidR="00846EB3" w:rsidRPr="003A475F" w:rsidTr="00ED5BFE">
        <w:tc>
          <w:tcPr>
            <w:tcW w:w="2392" w:type="dxa"/>
            <w:shd w:val="clear" w:color="auto" w:fill="auto"/>
            <w:vAlign w:val="center"/>
          </w:tcPr>
          <w:p w:rsidR="00846EB3" w:rsidRPr="003A475F" w:rsidRDefault="00846EB3" w:rsidP="00ED5BFE">
            <w:pPr>
              <w:pStyle w:val="Standard"/>
              <w:jc w:val="center"/>
            </w:pPr>
            <w:r w:rsidRPr="003A475F">
              <w:t>18.00</w:t>
            </w:r>
          </w:p>
        </w:tc>
        <w:tc>
          <w:tcPr>
            <w:tcW w:w="2392" w:type="dxa"/>
            <w:shd w:val="clear" w:color="auto" w:fill="auto"/>
            <w:vAlign w:val="center"/>
          </w:tcPr>
          <w:p w:rsidR="00846EB3" w:rsidRPr="003A475F" w:rsidRDefault="00846EB3" w:rsidP="00ED5BFE">
            <w:pPr>
              <w:pStyle w:val="Standard"/>
              <w:jc w:val="center"/>
            </w:pPr>
            <w:r w:rsidRPr="003A475F">
              <w:t>17.30</w:t>
            </w:r>
          </w:p>
        </w:tc>
        <w:tc>
          <w:tcPr>
            <w:tcW w:w="2393" w:type="dxa"/>
            <w:shd w:val="clear" w:color="auto" w:fill="auto"/>
            <w:vAlign w:val="center"/>
          </w:tcPr>
          <w:p w:rsidR="00846EB3" w:rsidRPr="003A475F" w:rsidRDefault="00846EB3" w:rsidP="00ED5BFE">
            <w:pPr>
              <w:pStyle w:val="Standard"/>
              <w:jc w:val="center"/>
            </w:pPr>
            <w:r w:rsidRPr="003A475F">
              <w:t>20.00</w:t>
            </w:r>
          </w:p>
        </w:tc>
        <w:tc>
          <w:tcPr>
            <w:tcW w:w="2393" w:type="dxa"/>
            <w:shd w:val="clear" w:color="auto" w:fill="auto"/>
            <w:vAlign w:val="center"/>
          </w:tcPr>
          <w:p w:rsidR="00846EB3" w:rsidRPr="003A475F" w:rsidRDefault="00846EB3" w:rsidP="00ED5BFE">
            <w:pPr>
              <w:pStyle w:val="Standard"/>
              <w:jc w:val="center"/>
            </w:pPr>
            <w:r w:rsidRPr="003A475F">
              <w:t>20.00</w:t>
            </w:r>
          </w:p>
        </w:tc>
      </w:tr>
      <w:tr w:rsidR="00846EB3" w:rsidRPr="003A475F" w:rsidTr="00ED5BFE">
        <w:tc>
          <w:tcPr>
            <w:tcW w:w="2392" w:type="dxa"/>
            <w:shd w:val="clear" w:color="auto" w:fill="auto"/>
            <w:vAlign w:val="center"/>
          </w:tcPr>
          <w:p w:rsidR="00846EB3" w:rsidRPr="003A475F" w:rsidRDefault="00846EB3" w:rsidP="00ED5BFE">
            <w:pPr>
              <w:pStyle w:val="Standard"/>
              <w:jc w:val="center"/>
            </w:pPr>
            <w:r w:rsidRPr="003A475F">
              <w:t>18.30</w:t>
            </w:r>
          </w:p>
        </w:tc>
        <w:tc>
          <w:tcPr>
            <w:tcW w:w="2392" w:type="dxa"/>
            <w:shd w:val="clear" w:color="auto" w:fill="auto"/>
            <w:vAlign w:val="center"/>
          </w:tcPr>
          <w:p w:rsidR="00846EB3" w:rsidRPr="003A475F" w:rsidRDefault="00846EB3" w:rsidP="00ED5BFE">
            <w:pPr>
              <w:pStyle w:val="Standard"/>
              <w:jc w:val="center"/>
            </w:pPr>
            <w:r w:rsidRPr="003A475F">
              <w:t>18.00</w:t>
            </w:r>
          </w:p>
        </w:tc>
        <w:tc>
          <w:tcPr>
            <w:tcW w:w="2393" w:type="dxa"/>
            <w:shd w:val="clear" w:color="auto" w:fill="auto"/>
            <w:vAlign w:val="center"/>
          </w:tcPr>
          <w:p w:rsidR="00846EB3" w:rsidRPr="003A475F" w:rsidRDefault="00846EB3" w:rsidP="00ED5BFE">
            <w:pPr>
              <w:pStyle w:val="Standard"/>
              <w:jc w:val="center"/>
            </w:pPr>
            <w:r w:rsidRPr="003A475F">
              <w:t>21.00</w:t>
            </w:r>
          </w:p>
        </w:tc>
        <w:tc>
          <w:tcPr>
            <w:tcW w:w="2393" w:type="dxa"/>
            <w:shd w:val="clear" w:color="auto" w:fill="auto"/>
            <w:vAlign w:val="center"/>
          </w:tcPr>
          <w:p w:rsidR="00846EB3" w:rsidRPr="003A475F" w:rsidRDefault="00846EB3" w:rsidP="00ED5BFE">
            <w:pPr>
              <w:pStyle w:val="Standard"/>
              <w:jc w:val="center"/>
            </w:pPr>
            <w:r w:rsidRPr="003A475F">
              <w:t>21.30</w:t>
            </w:r>
          </w:p>
        </w:tc>
      </w:tr>
      <w:tr w:rsidR="00846EB3" w:rsidRPr="003A475F" w:rsidTr="00ED5BFE">
        <w:tc>
          <w:tcPr>
            <w:tcW w:w="2392" w:type="dxa"/>
            <w:shd w:val="clear" w:color="auto" w:fill="auto"/>
            <w:vAlign w:val="center"/>
          </w:tcPr>
          <w:p w:rsidR="00846EB3" w:rsidRPr="003A475F" w:rsidRDefault="00846EB3" w:rsidP="00ED5BFE">
            <w:pPr>
              <w:pStyle w:val="Standard"/>
              <w:jc w:val="center"/>
            </w:pPr>
            <w:r w:rsidRPr="003A475F">
              <w:t>19.10</w:t>
            </w:r>
          </w:p>
        </w:tc>
        <w:tc>
          <w:tcPr>
            <w:tcW w:w="2392" w:type="dxa"/>
            <w:shd w:val="clear" w:color="auto" w:fill="auto"/>
            <w:vAlign w:val="center"/>
          </w:tcPr>
          <w:p w:rsidR="00846EB3" w:rsidRPr="003A475F" w:rsidRDefault="00846EB3" w:rsidP="00ED5BFE">
            <w:pPr>
              <w:pStyle w:val="Standard"/>
              <w:jc w:val="center"/>
            </w:pPr>
            <w:r w:rsidRPr="003A475F">
              <w:t>18.30</w:t>
            </w:r>
          </w:p>
        </w:tc>
        <w:tc>
          <w:tcPr>
            <w:tcW w:w="2393" w:type="dxa"/>
            <w:shd w:val="clear" w:color="auto" w:fill="auto"/>
            <w:vAlign w:val="center"/>
          </w:tcPr>
          <w:p w:rsidR="00846EB3" w:rsidRPr="003A475F" w:rsidRDefault="00846EB3" w:rsidP="00ED5BFE">
            <w:pPr>
              <w:pStyle w:val="Standard"/>
              <w:jc w:val="center"/>
            </w:pPr>
            <w:r w:rsidRPr="003A475F">
              <w:t>22.30</w:t>
            </w:r>
          </w:p>
        </w:tc>
        <w:tc>
          <w:tcPr>
            <w:tcW w:w="2393" w:type="dxa"/>
            <w:shd w:val="clear" w:color="auto" w:fill="auto"/>
            <w:vAlign w:val="center"/>
          </w:tcPr>
          <w:p w:rsidR="00846EB3" w:rsidRPr="003A475F" w:rsidRDefault="00846EB3" w:rsidP="00ED5BFE">
            <w:pPr>
              <w:pStyle w:val="Standard"/>
              <w:jc w:val="center"/>
            </w:pPr>
            <w:r w:rsidRPr="003A475F">
              <w:t>23.00</w:t>
            </w:r>
          </w:p>
        </w:tc>
      </w:tr>
      <w:tr w:rsidR="00846EB3" w:rsidRPr="003A475F" w:rsidTr="00ED5BFE">
        <w:tc>
          <w:tcPr>
            <w:tcW w:w="2392" w:type="dxa"/>
            <w:shd w:val="clear" w:color="auto" w:fill="auto"/>
            <w:vAlign w:val="center"/>
          </w:tcPr>
          <w:p w:rsidR="00846EB3" w:rsidRPr="003A475F" w:rsidRDefault="00846EB3" w:rsidP="00ED5BFE">
            <w:pPr>
              <w:pStyle w:val="Standard"/>
              <w:jc w:val="center"/>
            </w:pPr>
            <w:r w:rsidRPr="003A475F">
              <w:t>20.00</w:t>
            </w:r>
          </w:p>
        </w:tc>
        <w:tc>
          <w:tcPr>
            <w:tcW w:w="2392" w:type="dxa"/>
            <w:shd w:val="clear" w:color="auto" w:fill="auto"/>
            <w:vAlign w:val="center"/>
          </w:tcPr>
          <w:p w:rsidR="00846EB3" w:rsidRPr="003A475F" w:rsidRDefault="00846EB3" w:rsidP="00ED5BFE">
            <w:pPr>
              <w:pStyle w:val="Standard"/>
              <w:jc w:val="center"/>
            </w:pPr>
            <w:r w:rsidRPr="003A475F">
              <w:t>19.00</w:t>
            </w:r>
          </w:p>
        </w:tc>
        <w:tc>
          <w:tcPr>
            <w:tcW w:w="2393" w:type="dxa"/>
            <w:shd w:val="clear" w:color="auto" w:fill="auto"/>
            <w:vAlign w:val="center"/>
          </w:tcPr>
          <w:p w:rsidR="00846EB3" w:rsidRPr="003A475F" w:rsidRDefault="00846EB3" w:rsidP="00ED5BFE">
            <w:pPr>
              <w:pStyle w:val="Standard"/>
              <w:jc w:val="center"/>
            </w:pPr>
          </w:p>
        </w:tc>
        <w:tc>
          <w:tcPr>
            <w:tcW w:w="2393" w:type="dxa"/>
            <w:shd w:val="clear" w:color="auto" w:fill="auto"/>
            <w:vAlign w:val="center"/>
          </w:tcPr>
          <w:p w:rsidR="00846EB3" w:rsidRPr="003A475F" w:rsidRDefault="00846EB3" w:rsidP="00ED5BFE">
            <w:pPr>
              <w:pStyle w:val="Standard"/>
              <w:jc w:val="center"/>
            </w:pPr>
          </w:p>
        </w:tc>
      </w:tr>
      <w:tr w:rsidR="00846EB3" w:rsidRPr="003A475F" w:rsidTr="00ED5BFE">
        <w:tc>
          <w:tcPr>
            <w:tcW w:w="2392" w:type="dxa"/>
            <w:shd w:val="clear" w:color="auto" w:fill="auto"/>
            <w:vAlign w:val="center"/>
          </w:tcPr>
          <w:p w:rsidR="00846EB3" w:rsidRPr="003A475F" w:rsidRDefault="00846EB3" w:rsidP="00ED5BFE">
            <w:pPr>
              <w:pStyle w:val="Standard"/>
              <w:jc w:val="center"/>
            </w:pPr>
            <w:r w:rsidRPr="003A475F">
              <w:t>20.30</w:t>
            </w:r>
          </w:p>
        </w:tc>
        <w:tc>
          <w:tcPr>
            <w:tcW w:w="2392" w:type="dxa"/>
            <w:shd w:val="clear" w:color="auto" w:fill="auto"/>
            <w:vAlign w:val="center"/>
          </w:tcPr>
          <w:p w:rsidR="00846EB3" w:rsidRPr="003A475F" w:rsidRDefault="00846EB3" w:rsidP="00ED5BFE">
            <w:pPr>
              <w:pStyle w:val="Standard"/>
              <w:jc w:val="center"/>
            </w:pPr>
            <w:r w:rsidRPr="003A475F">
              <w:t>20.00</w:t>
            </w:r>
          </w:p>
        </w:tc>
        <w:tc>
          <w:tcPr>
            <w:tcW w:w="2393" w:type="dxa"/>
            <w:shd w:val="clear" w:color="auto" w:fill="auto"/>
            <w:vAlign w:val="center"/>
          </w:tcPr>
          <w:p w:rsidR="00846EB3" w:rsidRPr="003A475F" w:rsidRDefault="00846EB3" w:rsidP="00ED5BFE">
            <w:pPr>
              <w:pStyle w:val="Standard"/>
              <w:jc w:val="center"/>
            </w:pPr>
          </w:p>
        </w:tc>
        <w:tc>
          <w:tcPr>
            <w:tcW w:w="2393" w:type="dxa"/>
            <w:shd w:val="clear" w:color="auto" w:fill="auto"/>
            <w:vAlign w:val="center"/>
          </w:tcPr>
          <w:p w:rsidR="00846EB3" w:rsidRPr="003A475F" w:rsidRDefault="00846EB3" w:rsidP="00ED5BFE">
            <w:pPr>
              <w:pStyle w:val="Standard"/>
              <w:jc w:val="center"/>
            </w:pPr>
          </w:p>
        </w:tc>
      </w:tr>
      <w:tr w:rsidR="00846EB3" w:rsidRPr="003A475F" w:rsidTr="00ED5BFE">
        <w:tc>
          <w:tcPr>
            <w:tcW w:w="2392" w:type="dxa"/>
            <w:shd w:val="clear" w:color="auto" w:fill="auto"/>
            <w:vAlign w:val="center"/>
          </w:tcPr>
          <w:p w:rsidR="00846EB3" w:rsidRPr="003A475F" w:rsidRDefault="00846EB3" w:rsidP="00ED5BFE">
            <w:pPr>
              <w:pStyle w:val="Standard"/>
              <w:jc w:val="center"/>
            </w:pPr>
            <w:r w:rsidRPr="003A475F">
              <w:t>21.30</w:t>
            </w:r>
          </w:p>
        </w:tc>
        <w:tc>
          <w:tcPr>
            <w:tcW w:w="2392" w:type="dxa"/>
            <w:shd w:val="clear" w:color="auto" w:fill="auto"/>
            <w:vAlign w:val="center"/>
          </w:tcPr>
          <w:p w:rsidR="00846EB3" w:rsidRPr="003A475F" w:rsidRDefault="00846EB3" w:rsidP="00ED5BFE">
            <w:pPr>
              <w:pStyle w:val="Standard"/>
              <w:jc w:val="center"/>
            </w:pPr>
            <w:r w:rsidRPr="003A475F">
              <w:t>21.00</w:t>
            </w:r>
          </w:p>
        </w:tc>
        <w:tc>
          <w:tcPr>
            <w:tcW w:w="2393" w:type="dxa"/>
            <w:shd w:val="clear" w:color="auto" w:fill="auto"/>
            <w:vAlign w:val="center"/>
          </w:tcPr>
          <w:p w:rsidR="00846EB3" w:rsidRPr="003A475F" w:rsidRDefault="00846EB3" w:rsidP="00ED5BFE">
            <w:pPr>
              <w:pStyle w:val="Standard"/>
              <w:jc w:val="center"/>
            </w:pPr>
          </w:p>
        </w:tc>
        <w:tc>
          <w:tcPr>
            <w:tcW w:w="2393" w:type="dxa"/>
            <w:shd w:val="clear" w:color="auto" w:fill="auto"/>
            <w:vAlign w:val="center"/>
          </w:tcPr>
          <w:p w:rsidR="00846EB3" w:rsidRPr="003A475F" w:rsidRDefault="00846EB3" w:rsidP="00ED5BFE">
            <w:pPr>
              <w:pStyle w:val="Standard"/>
              <w:jc w:val="center"/>
            </w:pPr>
          </w:p>
        </w:tc>
      </w:tr>
      <w:tr w:rsidR="00846EB3" w:rsidRPr="003A475F" w:rsidTr="00ED5BFE">
        <w:tc>
          <w:tcPr>
            <w:tcW w:w="2392" w:type="dxa"/>
            <w:shd w:val="clear" w:color="auto" w:fill="auto"/>
            <w:vAlign w:val="center"/>
          </w:tcPr>
          <w:p w:rsidR="00846EB3" w:rsidRPr="003A475F" w:rsidRDefault="00846EB3" w:rsidP="00ED5BFE">
            <w:pPr>
              <w:pStyle w:val="Standard"/>
              <w:jc w:val="center"/>
            </w:pPr>
            <w:r w:rsidRPr="003A475F">
              <w:t>22.30</w:t>
            </w:r>
          </w:p>
        </w:tc>
        <w:tc>
          <w:tcPr>
            <w:tcW w:w="2392" w:type="dxa"/>
            <w:shd w:val="clear" w:color="auto" w:fill="auto"/>
            <w:vAlign w:val="center"/>
          </w:tcPr>
          <w:p w:rsidR="00846EB3" w:rsidRPr="003A475F" w:rsidRDefault="00846EB3" w:rsidP="00ED5BFE">
            <w:pPr>
              <w:pStyle w:val="Standard"/>
              <w:jc w:val="center"/>
            </w:pPr>
            <w:r w:rsidRPr="003A475F">
              <w:t>22.00</w:t>
            </w:r>
          </w:p>
        </w:tc>
        <w:tc>
          <w:tcPr>
            <w:tcW w:w="2393" w:type="dxa"/>
            <w:shd w:val="clear" w:color="auto" w:fill="auto"/>
            <w:vAlign w:val="center"/>
          </w:tcPr>
          <w:p w:rsidR="00846EB3" w:rsidRPr="003A475F" w:rsidRDefault="00846EB3" w:rsidP="00ED5BFE">
            <w:pPr>
              <w:pStyle w:val="Standard"/>
              <w:jc w:val="center"/>
            </w:pPr>
          </w:p>
        </w:tc>
        <w:tc>
          <w:tcPr>
            <w:tcW w:w="2393" w:type="dxa"/>
            <w:shd w:val="clear" w:color="auto" w:fill="auto"/>
            <w:vAlign w:val="center"/>
          </w:tcPr>
          <w:p w:rsidR="00846EB3" w:rsidRPr="003A475F" w:rsidRDefault="00846EB3" w:rsidP="00ED5BFE">
            <w:pPr>
              <w:pStyle w:val="Standard"/>
              <w:jc w:val="center"/>
            </w:pPr>
          </w:p>
        </w:tc>
      </w:tr>
      <w:tr w:rsidR="00846EB3" w:rsidRPr="003A475F" w:rsidTr="00ED5BFE">
        <w:tc>
          <w:tcPr>
            <w:tcW w:w="2392" w:type="dxa"/>
            <w:shd w:val="clear" w:color="auto" w:fill="auto"/>
            <w:vAlign w:val="center"/>
          </w:tcPr>
          <w:p w:rsidR="00846EB3" w:rsidRPr="003A475F" w:rsidRDefault="00846EB3" w:rsidP="00ED5BFE">
            <w:pPr>
              <w:pStyle w:val="Standard"/>
              <w:jc w:val="center"/>
            </w:pPr>
          </w:p>
        </w:tc>
        <w:tc>
          <w:tcPr>
            <w:tcW w:w="2392" w:type="dxa"/>
            <w:shd w:val="clear" w:color="auto" w:fill="auto"/>
            <w:vAlign w:val="center"/>
          </w:tcPr>
          <w:p w:rsidR="00846EB3" w:rsidRPr="003A475F" w:rsidRDefault="00846EB3" w:rsidP="00ED5BFE">
            <w:pPr>
              <w:pStyle w:val="Standard"/>
              <w:jc w:val="center"/>
            </w:pPr>
            <w:r w:rsidRPr="003A475F">
              <w:t>23.00</w:t>
            </w:r>
          </w:p>
        </w:tc>
        <w:tc>
          <w:tcPr>
            <w:tcW w:w="2393" w:type="dxa"/>
            <w:shd w:val="clear" w:color="auto" w:fill="auto"/>
            <w:vAlign w:val="center"/>
          </w:tcPr>
          <w:p w:rsidR="00846EB3" w:rsidRPr="003A475F" w:rsidRDefault="00846EB3" w:rsidP="00ED5BFE">
            <w:pPr>
              <w:pStyle w:val="Standard"/>
              <w:jc w:val="center"/>
            </w:pPr>
          </w:p>
        </w:tc>
        <w:tc>
          <w:tcPr>
            <w:tcW w:w="2393" w:type="dxa"/>
            <w:shd w:val="clear" w:color="auto" w:fill="auto"/>
            <w:vAlign w:val="center"/>
          </w:tcPr>
          <w:p w:rsidR="00846EB3" w:rsidRPr="003A475F" w:rsidRDefault="00846EB3" w:rsidP="00ED5BFE">
            <w:pPr>
              <w:pStyle w:val="Standard"/>
              <w:jc w:val="center"/>
            </w:pPr>
          </w:p>
        </w:tc>
      </w:tr>
    </w:tbl>
    <w:p w:rsidR="007230D4" w:rsidRDefault="007230D4" w:rsidP="007230D4">
      <w:pPr>
        <w:pStyle w:val="Standard"/>
      </w:pPr>
      <w:r>
        <w:t xml:space="preserve">            </w:t>
      </w:r>
    </w:p>
    <w:p w:rsidR="007230D4" w:rsidRDefault="007230D4" w:rsidP="007230D4">
      <w:pPr>
        <w:pStyle w:val="Standard"/>
      </w:pPr>
      <w:r>
        <w:t xml:space="preserve">     протяженность</w:t>
      </w:r>
      <w:r>
        <w:tab/>
      </w:r>
      <w:r>
        <w:tab/>
      </w:r>
      <w:r>
        <w:tab/>
      </w:r>
      <w:r>
        <w:tab/>
      </w:r>
      <w:r>
        <w:tab/>
      </w:r>
      <w:r>
        <w:tab/>
        <w:t xml:space="preserve">                              - 10,1 км.      </w:t>
      </w:r>
    </w:p>
    <w:p w:rsidR="007230D4" w:rsidRDefault="007230D4" w:rsidP="007230D4">
      <w:pPr>
        <w:pStyle w:val="Standard"/>
      </w:pPr>
      <w:r>
        <w:t xml:space="preserve">     количество рейсов в будни</w:t>
      </w:r>
      <w:r>
        <w:tab/>
      </w:r>
      <w:r>
        <w:tab/>
      </w:r>
      <w:r>
        <w:tab/>
      </w:r>
      <w:r>
        <w:tab/>
      </w:r>
      <w:r>
        <w:tab/>
        <w:t xml:space="preserve">                   - 46 рейсов;</w:t>
      </w:r>
    </w:p>
    <w:p w:rsidR="007230D4" w:rsidRDefault="007230D4" w:rsidP="007230D4">
      <w:pPr>
        <w:pStyle w:val="Standard"/>
      </w:pPr>
      <w:r>
        <w:t xml:space="preserve">     количество рейсов в выходные и праздничные дни                                  - 38 рейсов;</w:t>
      </w:r>
      <w:r>
        <w:tab/>
        <w:t xml:space="preserve"> </w:t>
      </w:r>
    </w:p>
    <w:p w:rsidR="007230D4" w:rsidRDefault="007230D4" w:rsidP="007230D4">
      <w:pPr>
        <w:pStyle w:val="Standard"/>
      </w:pPr>
      <w:r>
        <w:t xml:space="preserve">     время начала движения на маршруте в будни                                       - 05 часов 15 минут;    </w:t>
      </w:r>
    </w:p>
    <w:p w:rsidR="007230D4" w:rsidRDefault="007230D4" w:rsidP="007230D4">
      <w:pPr>
        <w:pStyle w:val="Standard"/>
      </w:pPr>
      <w:r>
        <w:t xml:space="preserve">     время начала движения на маршруте в выходные и праздничные дни   - 07 часов 00 минут;</w:t>
      </w:r>
    </w:p>
    <w:p w:rsidR="007230D4" w:rsidRDefault="007230D4" w:rsidP="007230D4">
      <w:pPr>
        <w:pStyle w:val="Standard"/>
      </w:pPr>
      <w:r>
        <w:t xml:space="preserve">     время окончания движения на маршруте в будни                                    - 23 часа 00 минут;</w:t>
      </w:r>
    </w:p>
    <w:p w:rsidR="007230D4" w:rsidRDefault="007230D4" w:rsidP="007230D4">
      <w:pPr>
        <w:pStyle w:val="Standard"/>
      </w:pPr>
      <w:r>
        <w:t xml:space="preserve">     время окончания движения на маршруте в выходные</w:t>
      </w:r>
    </w:p>
    <w:p w:rsidR="007230D4" w:rsidRDefault="007230D4" w:rsidP="007230D4">
      <w:pPr>
        <w:pStyle w:val="Standard"/>
      </w:pPr>
      <w:r>
        <w:t xml:space="preserve">     и праздничные дни                                                                                       - 23 часа 00минут;</w:t>
      </w:r>
      <w:r>
        <w:rPr>
          <w:b/>
          <w:bCs/>
        </w:rPr>
        <w:t xml:space="preserve">                                                   </w:t>
      </w:r>
    </w:p>
    <w:p w:rsidR="007230D4" w:rsidRDefault="007230D4" w:rsidP="007230D4">
      <w:pPr>
        <w:pStyle w:val="ConsPlusNormal"/>
        <w:widowControl/>
        <w:ind w:firstLine="0"/>
        <w:rPr>
          <w:rFonts w:ascii="Times New Roman" w:hAnsi="Times New Roman" w:cs="Times New Roman"/>
          <w:b/>
          <w:bCs/>
          <w:sz w:val="28"/>
          <w:szCs w:val="28"/>
        </w:rPr>
      </w:pPr>
    </w:p>
    <w:p w:rsidR="007230D4" w:rsidRDefault="007230D4" w:rsidP="007230D4">
      <w:pPr>
        <w:pStyle w:val="ConsPlusNormal"/>
        <w:widowControl/>
        <w:ind w:firstLine="540"/>
        <w:jc w:val="center"/>
        <w:rPr>
          <w:rFonts w:ascii="Times New Roman" w:hAnsi="Times New Roman" w:cs="Times New Roman"/>
          <w:b/>
          <w:bCs/>
          <w:sz w:val="28"/>
          <w:szCs w:val="28"/>
        </w:rPr>
      </w:pPr>
      <w:r>
        <w:rPr>
          <w:rFonts w:ascii="Times New Roman" w:hAnsi="Times New Roman" w:cs="Times New Roman"/>
          <w:b/>
          <w:bCs/>
          <w:sz w:val="28"/>
          <w:szCs w:val="28"/>
        </w:rPr>
        <w:t>Маршрут № 104</w:t>
      </w:r>
    </w:p>
    <w:p w:rsidR="007230D4" w:rsidRPr="006C6DC1" w:rsidRDefault="006C6DC1" w:rsidP="007230D4">
      <w:pPr>
        <w:pStyle w:val="ConsPlusNormal"/>
        <w:widowControl/>
        <w:ind w:firstLine="540"/>
        <w:jc w:val="center"/>
        <w:rPr>
          <w:rFonts w:ascii="Times New Roman" w:hAnsi="Times New Roman" w:cs="Times New Roman"/>
          <w:b/>
          <w:bCs/>
          <w:sz w:val="24"/>
          <w:szCs w:val="24"/>
          <w:u w:val="single"/>
        </w:rPr>
      </w:pPr>
      <w:r w:rsidRPr="006C6DC1">
        <w:rPr>
          <w:rFonts w:ascii="Times New Roman" w:hAnsi="Times New Roman" w:cs="Times New Roman"/>
          <w:b/>
          <w:bCs/>
          <w:i/>
          <w:sz w:val="24"/>
          <w:szCs w:val="24"/>
        </w:rPr>
        <w:t>с 01 июня по 30 сентября</w:t>
      </w:r>
      <w:r w:rsidR="007230D4" w:rsidRPr="006C6DC1">
        <w:rPr>
          <w:rFonts w:ascii="Times New Roman" w:hAnsi="Times New Roman" w:cs="Times New Roman"/>
          <w:b/>
          <w:bCs/>
          <w:sz w:val="24"/>
          <w:szCs w:val="24"/>
          <w:u w:val="single"/>
        </w:rPr>
        <w:t xml:space="preserve"> </w:t>
      </w:r>
    </w:p>
    <w:p w:rsidR="007230D4" w:rsidRDefault="007230D4" w:rsidP="007230D4">
      <w:pPr>
        <w:pStyle w:val="Standard"/>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1418"/>
        <w:gridCol w:w="1417"/>
        <w:gridCol w:w="1985"/>
        <w:gridCol w:w="1984"/>
        <w:gridCol w:w="1559"/>
      </w:tblGrid>
      <w:tr w:rsidR="00846EB3" w:rsidRPr="003A475F" w:rsidTr="00ED5BFE">
        <w:tc>
          <w:tcPr>
            <w:tcW w:w="10490" w:type="dxa"/>
            <w:gridSpan w:val="6"/>
            <w:vAlign w:val="center"/>
          </w:tcPr>
          <w:p w:rsidR="00846EB3" w:rsidRPr="003A475F" w:rsidRDefault="00846EB3" w:rsidP="00ED5BFE">
            <w:pPr>
              <w:pStyle w:val="Standard"/>
              <w:jc w:val="center"/>
            </w:pPr>
            <w:r w:rsidRPr="003A475F">
              <w:t>«ул. Олимпийская – н.п. Титан»</w:t>
            </w:r>
          </w:p>
        </w:tc>
      </w:tr>
      <w:tr w:rsidR="00846EB3" w:rsidRPr="003A475F" w:rsidTr="00ED5BFE">
        <w:tc>
          <w:tcPr>
            <w:tcW w:w="4962" w:type="dxa"/>
            <w:gridSpan w:val="3"/>
            <w:vAlign w:val="center"/>
          </w:tcPr>
          <w:p w:rsidR="00846EB3" w:rsidRPr="003A475F" w:rsidRDefault="00846EB3" w:rsidP="00ED5BFE">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Будни</w:t>
            </w:r>
          </w:p>
        </w:tc>
        <w:tc>
          <w:tcPr>
            <w:tcW w:w="5528" w:type="dxa"/>
            <w:gridSpan w:val="3"/>
            <w:vAlign w:val="center"/>
          </w:tcPr>
          <w:p w:rsidR="00846EB3" w:rsidRPr="003A475F" w:rsidRDefault="00846EB3" w:rsidP="00ED5BFE">
            <w:pPr>
              <w:pStyle w:val="ConsPlusNormal"/>
              <w:widowControl/>
              <w:ind w:firstLine="0"/>
              <w:jc w:val="center"/>
              <w:rPr>
                <w:rFonts w:ascii="Times New Roman" w:hAnsi="Times New Roman" w:cs="Times New Roman"/>
                <w:sz w:val="24"/>
                <w:szCs w:val="24"/>
              </w:rPr>
            </w:pPr>
            <w:r w:rsidRPr="003A475F">
              <w:rPr>
                <w:rFonts w:ascii="Times New Roman" w:hAnsi="Times New Roman" w:cs="Times New Roman"/>
                <w:sz w:val="24"/>
                <w:szCs w:val="24"/>
              </w:rPr>
              <w:t>Выходные</w:t>
            </w:r>
          </w:p>
        </w:tc>
      </w:tr>
      <w:tr w:rsidR="00846EB3" w:rsidRPr="003A475F" w:rsidTr="00ED5BFE">
        <w:tc>
          <w:tcPr>
            <w:tcW w:w="2127" w:type="dxa"/>
            <w:shd w:val="clear" w:color="auto" w:fill="auto"/>
            <w:vAlign w:val="center"/>
          </w:tcPr>
          <w:p w:rsidR="00846EB3" w:rsidRPr="003A475F" w:rsidRDefault="00846EB3" w:rsidP="00ED5BFE">
            <w:pPr>
              <w:pStyle w:val="Standard"/>
              <w:jc w:val="center"/>
            </w:pPr>
            <w:r w:rsidRPr="003A475F">
              <w:t>ул. Олимпийская</w:t>
            </w:r>
          </w:p>
        </w:tc>
        <w:tc>
          <w:tcPr>
            <w:tcW w:w="1418" w:type="dxa"/>
            <w:vAlign w:val="center"/>
          </w:tcPr>
          <w:p w:rsidR="00846EB3" w:rsidRPr="003A475F" w:rsidRDefault="00846EB3" w:rsidP="00ED5BFE">
            <w:pPr>
              <w:pStyle w:val="Standard"/>
              <w:jc w:val="center"/>
            </w:pPr>
            <w:r w:rsidRPr="003A475F">
              <w:t>дачи Новый Титан</w:t>
            </w:r>
          </w:p>
        </w:tc>
        <w:tc>
          <w:tcPr>
            <w:tcW w:w="1417" w:type="dxa"/>
            <w:shd w:val="clear" w:color="auto" w:fill="auto"/>
            <w:vAlign w:val="center"/>
          </w:tcPr>
          <w:p w:rsidR="00846EB3" w:rsidRPr="003A475F" w:rsidRDefault="00846EB3" w:rsidP="00ED5BFE">
            <w:pPr>
              <w:pStyle w:val="Standard"/>
              <w:jc w:val="center"/>
            </w:pPr>
            <w:r w:rsidRPr="003A475F">
              <w:t>н.п. Титан</w:t>
            </w:r>
          </w:p>
        </w:tc>
        <w:tc>
          <w:tcPr>
            <w:tcW w:w="1985" w:type="dxa"/>
            <w:shd w:val="clear" w:color="auto" w:fill="auto"/>
            <w:vAlign w:val="center"/>
          </w:tcPr>
          <w:p w:rsidR="00846EB3" w:rsidRPr="003A475F" w:rsidRDefault="00846EB3" w:rsidP="00ED5BFE">
            <w:pPr>
              <w:pStyle w:val="Standard"/>
              <w:jc w:val="center"/>
            </w:pPr>
            <w:r w:rsidRPr="003A475F">
              <w:t>ул. Олимпийская</w:t>
            </w:r>
          </w:p>
        </w:tc>
        <w:tc>
          <w:tcPr>
            <w:tcW w:w="1984" w:type="dxa"/>
            <w:vAlign w:val="center"/>
          </w:tcPr>
          <w:p w:rsidR="00846EB3" w:rsidRPr="003A475F" w:rsidRDefault="00846EB3" w:rsidP="00ED5BFE">
            <w:pPr>
              <w:pStyle w:val="Standard"/>
              <w:jc w:val="center"/>
            </w:pPr>
            <w:r w:rsidRPr="003A475F">
              <w:t>дачи Новый Титан</w:t>
            </w:r>
          </w:p>
        </w:tc>
        <w:tc>
          <w:tcPr>
            <w:tcW w:w="1559" w:type="dxa"/>
            <w:shd w:val="clear" w:color="auto" w:fill="auto"/>
            <w:vAlign w:val="center"/>
          </w:tcPr>
          <w:p w:rsidR="00846EB3" w:rsidRPr="003A475F" w:rsidRDefault="00846EB3" w:rsidP="00ED5BFE">
            <w:pPr>
              <w:pStyle w:val="Standard"/>
              <w:jc w:val="center"/>
            </w:pPr>
            <w:r w:rsidRPr="003A475F">
              <w:t>н.п. Титан</w:t>
            </w:r>
          </w:p>
        </w:tc>
      </w:tr>
      <w:tr w:rsidR="00846EB3" w:rsidRPr="003A475F" w:rsidTr="00ED5BFE">
        <w:tc>
          <w:tcPr>
            <w:tcW w:w="2127" w:type="dxa"/>
            <w:shd w:val="clear" w:color="auto" w:fill="auto"/>
            <w:vAlign w:val="center"/>
          </w:tcPr>
          <w:p w:rsidR="00846EB3" w:rsidRPr="003A475F" w:rsidRDefault="00846EB3" w:rsidP="00ED5BFE">
            <w:pPr>
              <w:pStyle w:val="Standard"/>
              <w:jc w:val="center"/>
            </w:pPr>
          </w:p>
        </w:tc>
        <w:tc>
          <w:tcPr>
            <w:tcW w:w="1418" w:type="dxa"/>
            <w:vAlign w:val="center"/>
          </w:tcPr>
          <w:p w:rsidR="00846EB3" w:rsidRPr="003A475F" w:rsidRDefault="00846EB3" w:rsidP="00ED5BFE">
            <w:pPr>
              <w:pStyle w:val="Standard"/>
              <w:jc w:val="center"/>
            </w:pPr>
          </w:p>
        </w:tc>
        <w:tc>
          <w:tcPr>
            <w:tcW w:w="1417" w:type="dxa"/>
            <w:shd w:val="clear" w:color="auto" w:fill="auto"/>
            <w:vAlign w:val="center"/>
          </w:tcPr>
          <w:p w:rsidR="00846EB3" w:rsidRPr="003A475F" w:rsidRDefault="00846EB3" w:rsidP="00ED5BFE">
            <w:pPr>
              <w:pStyle w:val="Standard"/>
              <w:jc w:val="center"/>
            </w:pPr>
            <w:r w:rsidRPr="003A475F">
              <w:t>6.25</w:t>
            </w:r>
          </w:p>
        </w:tc>
        <w:tc>
          <w:tcPr>
            <w:tcW w:w="1985" w:type="dxa"/>
            <w:shd w:val="clear" w:color="auto" w:fill="auto"/>
            <w:vAlign w:val="center"/>
          </w:tcPr>
          <w:p w:rsidR="00846EB3" w:rsidRPr="003A475F" w:rsidRDefault="00846EB3" w:rsidP="00ED5BFE">
            <w:pPr>
              <w:pStyle w:val="Standard"/>
              <w:jc w:val="center"/>
            </w:pPr>
            <w:r w:rsidRPr="003A475F">
              <w:t>7.00</w:t>
            </w:r>
          </w:p>
        </w:tc>
        <w:tc>
          <w:tcPr>
            <w:tcW w:w="1984" w:type="dxa"/>
            <w:vAlign w:val="center"/>
          </w:tcPr>
          <w:p w:rsidR="00846EB3" w:rsidRPr="003A475F" w:rsidRDefault="00846EB3" w:rsidP="00ED5BFE">
            <w:pPr>
              <w:pStyle w:val="Standard"/>
              <w:jc w:val="center"/>
            </w:pPr>
          </w:p>
        </w:tc>
        <w:tc>
          <w:tcPr>
            <w:tcW w:w="1559" w:type="dxa"/>
            <w:shd w:val="clear" w:color="auto" w:fill="auto"/>
            <w:vAlign w:val="center"/>
          </w:tcPr>
          <w:p w:rsidR="00846EB3" w:rsidRPr="003A475F" w:rsidRDefault="00846EB3" w:rsidP="00ED5BFE">
            <w:pPr>
              <w:pStyle w:val="Standard"/>
              <w:jc w:val="center"/>
            </w:pPr>
            <w:r w:rsidRPr="003A475F">
              <w:t>7.30</w:t>
            </w:r>
          </w:p>
        </w:tc>
      </w:tr>
      <w:tr w:rsidR="00846EB3" w:rsidRPr="003A475F" w:rsidTr="00ED5BFE">
        <w:tc>
          <w:tcPr>
            <w:tcW w:w="2127" w:type="dxa"/>
            <w:shd w:val="clear" w:color="auto" w:fill="auto"/>
            <w:vAlign w:val="center"/>
          </w:tcPr>
          <w:p w:rsidR="00846EB3" w:rsidRPr="003A475F" w:rsidRDefault="00846EB3" w:rsidP="00ED5BFE">
            <w:pPr>
              <w:pStyle w:val="Standard"/>
              <w:jc w:val="center"/>
            </w:pPr>
            <w:r w:rsidRPr="003A475F">
              <w:t>6.55</w:t>
            </w:r>
          </w:p>
        </w:tc>
        <w:tc>
          <w:tcPr>
            <w:tcW w:w="1418" w:type="dxa"/>
            <w:vAlign w:val="center"/>
          </w:tcPr>
          <w:p w:rsidR="00846EB3" w:rsidRPr="003A475F" w:rsidRDefault="00846EB3" w:rsidP="00ED5BFE">
            <w:pPr>
              <w:pStyle w:val="Standard"/>
              <w:jc w:val="center"/>
            </w:pPr>
          </w:p>
        </w:tc>
        <w:tc>
          <w:tcPr>
            <w:tcW w:w="1417" w:type="dxa"/>
            <w:shd w:val="clear" w:color="auto" w:fill="auto"/>
            <w:vAlign w:val="center"/>
          </w:tcPr>
          <w:p w:rsidR="00846EB3" w:rsidRPr="003A475F" w:rsidRDefault="00846EB3" w:rsidP="00ED5BFE">
            <w:pPr>
              <w:pStyle w:val="Standard"/>
              <w:jc w:val="center"/>
            </w:pPr>
            <w:r w:rsidRPr="003A475F">
              <w:t>7.30</w:t>
            </w:r>
          </w:p>
        </w:tc>
        <w:tc>
          <w:tcPr>
            <w:tcW w:w="1985" w:type="dxa"/>
            <w:shd w:val="clear" w:color="auto" w:fill="auto"/>
            <w:vAlign w:val="center"/>
          </w:tcPr>
          <w:p w:rsidR="00846EB3" w:rsidRPr="003A475F" w:rsidRDefault="00846EB3" w:rsidP="00ED5BFE">
            <w:pPr>
              <w:pStyle w:val="Standard"/>
              <w:jc w:val="center"/>
            </w:pPr>
            <w:r w:rsidRPr="003A475F">
              <w:t>8.00</w:t>
            </w:r>
          </w:p>
        </w:tc>
        <w:tc>
          <w:tcPr>
            <w:tcW w:w="1984" w:type="dxa"/>
            <w:vAlign w:val="center"/>
          </w:tcPr>
          <w:p w:rsidR="00846EB3" w:rsidRPr="003A475F" w:rsidRDefault="00846EB3" w:rsidP="00ED5BFE">
            <w:pPr>
              <w:pStyle w:val="Standard"/>
              <w:jc w:val="center"/>
            </w:pPr>
          </w:p>
        </w:tc>
        <w:tc>
          <w:tcPr>
            <w:tcW w:w="1559" w:type="dxa"/>
            <w:shd w:val="clear" w:color="auto" w:fill="auto"/>
            <w:vAlign w:val="center"/>
          </w:tcPr>
          <w:p w:rsidR="00846EB3" w:rsidRPr="003A475F" w:rsidRDefault="00846EB3" w:rsidP="00ED5BFE">
            <w:pPr>
              <w:pStyle w:val="Standard"/>
              <w:jc w:val="center"/>
            </w:pPr>
            <w:r w:rsidRPr="003A475F">
              <w:t>8.30</w:t>
            </w:r>
          </w:p>
        </w:tc>
      </w:tr>
      <w:tr w:rsidR="00846EB3" w:rsidRPr="003A475F" w:rsidTr="00ED5BFE">
        <w:tc>
          <w:tcPr>
            <w:tcW w:w="2127" w:type="dxa"/>
            <w:shd w:val="clear" w:color="auto" w:fill="auto"/>
            <w:vAlign w:val="center"/>
          </w:tcPr>
          <w:p w:rsidR="00846EB3" w:rsidRPr="003A475F" w:rsidRDefault="00846EB3" w:rsidP="00ED5BFE">
            <w:pPr>
              <w:pStyle w:val="Standard"/>
              <w:jc w:val="center"/>
            </w:pPr>
            <w:r w:rsidRPr="003A475F">
              <w:t>8.05</w:t>
            </w:r>
          </w:p>
        </w:tc>
        <w:tc>
          <w:tcPr>
            <w:tcW w:w="1418" w:type="dxa"/>
            <w:vAlign w:val="center"/>
          </w:tcPr>
          <w:p w:rsidR="00846EB3" w:rsidRPr="003A475F" w:rsidRDefault="00846EB3" w:rsidP="00ED5BFE">
            <w:pPr>
              <w:pStyle w:val="Standard"/>
              <w:jc w:val="center"/>
            </w:pPr>
          </w:p>
        </w:tc>
        <w:tc>
          <w:tcPr>
            <w:tcW w:w="1417" w:type="dxa"/>
            <w:shd w:val="clear" w:color="auto" w:fill="auto"/>
            <w:vAlign w:val="center"/>
          </w:tcPr>
          <w:p w:rsidR="00846EB3" w:rsidRPr="003A475F" w:rsidRDefault="00846EB3" w:rsidP="00ED5BFE">
            <w:pPr>
              <w:pStyle w:val="Standard"/>
              <w:jc w:val="center"/>
            </w:pPr>
            <w:r w:rsidRPr="003A475F">
              <w:t>8.30</w:t>
            </w:r>
          </w:p>
        </w:tc>
        <w:tc>
          <w:tcPr>
            <w:tcW w:w="1985" w:type="dxa"/>
            <w:shd w:val="clear" w:color="auto" w:fill="auto"/>
            <w:vAlign w:val="center"/>
          </w:tcPr>
          <w:p w:rsidR="00846EB3" w:rsidRPr="003A475F" w:rsidRDefault="00846EB3" w:rsidP="00ED5BFE">
            <w:pPr>
              <w:pStyle w:val="Standard"/>
              <w:jc w:val="center"/>
            </w:pPr>
            <w:r w:rsidRPr="003A475F">
              <w:t>9.00*</w:t>
            </w:r>
          </w:p>
        </w:tc>
        <w:tc>
          <w:tcPr>
            <w:tcW w:w="1984" w:type="dxa"/>
            <w:vAlign w:val="center"/>
          </w:tcPr>
          <w:p w:rsidR="00846EB3" w:rsidRPr="003A475F" w:rsidRDefault="00846EB3" w:rsidP="00ED5BFE">
            <w:pPr>
              <w:pStyle w:val="Standard"/>
              <w:jc w:val="center"/>
            </w:pPr>
            <w:r w:rsidRPr="003A475F">
              <w:t>9.30</w:t>
            </w:r>
          </w:p>
        </w:tc>
        <w:tc>
          <w:tcPr>
            <w:tcW w:w="1559" w:type="dxa"/>
            <w:shd w:val="clear" w:color="auto" w:fill="auto"/>
            <w:vAlign w:val="center"/>
          </w:tcPr>
          <w:p w:rsidR="00846EB3" w:rsidRPr="003A475F" w:rsidRDefault="00846EB3" w:rsidP="00ED5BFE">
            <w:pPr>
              <w:pStyle w:val="Standard"/>
              <w:jc w:val="center"/>
            </w:pPr>
            <w:r w:rsidRPr="003A475F">
              <w:t>9.45</w:t>
            </w:r>
          </w:p>
        </w:tc>
      </w:tr>
      <w:tr w:rsidR="00846EB3" w:rsidRPr="003A475F" w:rsidTr="00ED5BFE">
        <w:tc>
          <w:tcPr>
            <w:tcW w:w="2127" w:type="dxa"/>
            <w:shd w:val="clear" w:color="auto" w:fill="auto"/>
            <w:vAlign w:val="center"/>
          </w:tcPr>
          <w:p w:rsidR="00846EB3" w:rsidRPr="003A475F" w:rsidRDefault="00846EB3" w:rsidP="00ED5BFE">
            <w:pPr>
              <w:pStyle w:val="Standard"/>
              <w:jc w:val="center"/>
            </w:pPr>
            <w:r w:rsidRPr="003A475F">
              <w:t>9.00*</w:t>
            </w:r>
          </w:p>
        </w:tc>
        <w:tc>
          <w:tcPr>
            <w:tcW w:w="1418" w:type="dxa"/>
            <w:vAlign w:val="center"/>
          </w:tcPr>
          <w:p w:rsidR="00846EB3" w:rsidRPr="003A475F" w:rsidRDefault="00846EB3" w:rsidP="00ED5BFE">
            <w:pPr>
              <w:pStyle w:val="Standard"/>
              <w:jc w:val="center"/>
            </w:pPr>
            <w:r w:rsidRPr="003A475F">
              <w:t>9.30</w:t>
            </w:r>
          </w:p>
        </w:tc>
        <w:tc>
          <w:tcPr>
            <w:tcW w:w="1417" w:type="dxa"/>
            <w:shd w:val="clear" w:color="auto" w:fill="auto"/>
            <w:vAlign w:val="center"/>
          </w:tcPr>
          <w:p w:rsidR="00846EB3" w:rsidRPr="003A475F" w:rsidRDefault="00846EB3" w:rsidP="00ED5BFE">
            <w:pPr>
              <w:pStyle w:val="Standard"/>
              <w:jc w:val="center"/>
            </w:pPr>
            <w:r w:rsidRPr="003A475F">
              <w:t>9.40</w:t>
            </w:r>
          </w:p>
        </w:tc>
        <w:tc>
          <w:tcPr>
            <w:tcW w:w="1985" w:type="dxa"/>
            <w:shd w:val="clear" w:color="auto" w:fill="auto"/>
            <w:vAlign w:val="center"/>
          </w:tcPr>
          <w:p w:rsidR="00846EB3" w:rsidRPr="003A475F" w:rsidRDefault="00846EB3" w:rsidP="00ED5BFE">
            <w:pPr>
              <w:pStyle w:val="Standard"/>
              <w:jc w:val="center"/>
            </w:pPr>
          </w:p>
        </w:tc>
        <w:tc>
          <w:tcPr>
            <w:tcW w:w="1984" w:type="dxa"/>
            <w:vAlign w:val="center"/>
          </w:tcPr>
          <w:p w:rsidR="00846EB3" w:rsidRPr="003A475F" w:rsidRDefault="00846EB3" w:rsidP="00ED5BFE">
            <w:pPr>
              <w:pStyle w:val="Standard"/>
              <w:jc w:val="center"/>
            </w:pPr>
          </w:p>
        </w:tc>
        <w:tc>
          <w:tcPr>
            <w:tcW w:w="1559" w:type="dxa"/>
            <w:shd w:val="clear" w:color="auto" w:fill="auto"/>
            <w:vAlign w:val="center"/>
          </w:tcPr>
          <w:p w:rsidR="00846EB3" w:rsidRPr="003A475F" w:rsidRDefault="00846EB3" w:rsidP="00ED5BFE">
            <w:pPr>
              <w:pStyle w:val="Standard"/>
              <w:jc w:val="center"/>
            </w:pPr>
            <w:r w:rsidRPr="003A475F">
              <w:t>10.30</w:t>
            </w:r>
          </w:p>
        </w:tc>
      </w:tr>
      <w:tr w:rsidR="00846EB3" w:rsidRPr="003A475F" w:rsidTr="00ED5BFE">
        <w:tc>
          <w:tcPr>
            <w:tcW w:w="2127" w:type="dxa"/>
            <w:shd w:val="clear" w:color="auto" w:fill="auto"/>
            <w:vAlign w:val="center"/>
          </w:tcPr>
          <w:p w:rsidR="00846EB3" w:rsidRPr="003A475F" w:rsidRDefault="00846EB3" w:rsidP="00ED5BFE">
            <w:pPr>
              <w:pStyle w:val="Standard"/>
              <w:jc w:val="center"/>
            </w:pPr>
            <w:r w:rsidRPr="003A475F">
              <w:t>10.00 *</w:t>
            </w:r>
          </w:p>
        </w:tc>
        <w:tc>
          <w:tcPr>
            <w:tcW w:w="1418" w:type="dxa"/>
            <w:vAlign w:val="center"/>
          </w:tcPr>
          <w:p w:rsidR="00846EB3" w:rsidRPr="003A475F" w:rsidRDefault="00846EB3" w:rsidP="00ED5BFE">
            <w:pPr>
              <w:pStyle w:val="Standard"/>
              <w:jc w:val="center"/>
            </w:pPr>
          </w:p>
        </w:tc>
        <w:tc>
          <w:tcPr>
            <w:tcW w:w="1417" w:type="dxa"/>
            <w:shd w:val="clear" w:color="auto" w:fill="auto"/>
            <w:vAlign w:val="center"/>
          </w:tcPr>
          <w:p w:rsidR="00846EB3" w:rsidRPr="003A475F" w:rsidRDefault="00846EB3" w:rsidP="00ED5BFE">
            <w:pPr>
              <w:pStyle w:val="Standard"/>
              <w:jc w:val="center"/>
            </w:pPr>
            <w:r w:rsidRPr="003A475F">
              <w:t>10.30</w:t>
            </w:r>
          </w:p>
        </w:tc>
        <w:tc>
          <w:tcPr>
            <w:tcW w:w="1985" w:type="dxa"/>
            <w:shd w:val="clear" w:color="auto" w:fill="auto"/>
            <w:vAlign w:val="center"/>
          </w:tcPr>
          <w:p w:rsidR="00846EB3" w:rsidRPr="003A475F" w:rsidRDefault="00846EB3" w:rsidP="00ED5BFE">
            <w:pPr>
              <w:pStyle w:val="Standard"/>
              <w:jc w:val="center"/>
            </w:pPr>
            <w:r w:rsidRPr="003A475F">
              <w:t>10.15*</w:t>
            </w:r>
          </w:p>
        </w:tc>
        <w:tc>
          <w:tcPr>
            <w:tcW w:w="1984" w:type="dxa"/>
            <w:vAlign w:val="center"/>
          </w:tcPr>
          <w:p w:rsidR="00846EB3" w:rsidRPr="003A475F" w:rsidRDefault="00846EB3" w:rsidP="00ED5BFE">
            <w:pPr>
              <w:pStyle w:val="Standard"/>
              <w:jc w:val="center"/>
            </w:pPr>
            <w:r w:rsidRPr="003A475F">
              <w:t>10.45</w:t>
            </w:r>
          </w:p>
        </w:tc>
        <w:tc>
          <w:tcPr>
            <w:tcW w:w="1559" w:type="dxa"/>
            <w:shd w:val="clear" w:color="auto" w:fill="auto"/>
            <w:vAlign w:val="center"/>
          </w:tcPr>
          <w:p w:rsidR="00846EB3" w:rsidRPr="003A475F" w:rsidRDefault="00846EB3" w:rsidP="00ED5BFE">
            <w:pPr>
              <w:pStyle w:val="Standard"/>
              <w:jc w:val="center"/>
            </w:pPr>
            <w:r w:rsidRPr="003A475F">
              <w:t>10.55</w:t>
            </w:r>
          </w:p>
        </w:tc>
      </w:tr>
      <w:tr w:rsidR="00846EB3" w:rsidRPr="003A475F" w:rsidTr="00ED5BFE">
        <w:tc>
          <w:tcPr>
            <w:tcW w:w="2127" w:type="dxa"/>
            <w:shd w:val="clear" w:color="auto" w:fill="auto"/>
            <w:vAlign w:val="center"/>
          </w:tcPr>
          <w:p w:rsidR="00846EB3" w:rsidRPr="003A475F" w:rsidRDefault="00846EB3" w:rsidP="00ED5BFE">
            <w:pPr>
              <w:pStyle w:val="Standard"/>
              <w:jc w:val="center"/>
            </w:pPr>
            <w:r w:rsidRPr="003A475F">
              <w:t>11.00</w:t>
            </w:r>
          </w:p>
        </w:tc>
        <w:tc>
          <w:tcPr>
            <w:tcW w:w="1418" w:type="dxa"/>
            <w:vAlign w:val="center"/>
          </w:tcPr>
          <w:p w:rsidR="00846EB3" w:rsidRPr="003A475F" w:rsidRDefault="00846EB3" w:rsidP="00ED5BFE">
            <w:pPr>
              <w:pStyle w:val="Standard"/>
              <w:jc w:val="center"/>
            </w:pPr>
          </w:p>
        </w:tc>
        <w:tc>
          <w:tcPr>
            <w:tcW w:w="1417" w:type="dxa"/>
            <w:shd w:val="clear" w:color="auto" w:fill="auto"/>
            <w:vAlign w:val="center"/>
          </w:tcPr>
          <w:p w:rsidR="00846EB3" w:rsidRPr="003A475F" w:rsidRDefault="00846EB3" w:rsidP="00ED5BFE">
            <w:pPr>
              <w:pStyle w:val="Standard"/>
              <w:jc w:val="center"/>
            </w:pPr>
            <w:r w:rsidRPr="003A475F">
              <w:t>11.30</w:t>
            </w:r>
          </w:p>
        </w:tc>
        <w:tc>
          <w:tcPr>
            <w:tcW w:w="1985" w:type="dxa"/>
            <w:shd w:val="clear" w:color="auto" w:fill="auto"/>
            <w:vAlign w:val="center"/>
          </w:tcPr>
          <w:p w:rsidR="00846EB3" w:rsidRPr="003A475F" w:rsidRDefault="00846EB3" w:rsidP="00ED5BFE">
            <w:pPr>
              <w:pStyle w:val="Standard"/>
              <w:jc w:val="center"/>
            </w:pPr>
            <w:r w:rsidRPr="003A475F">
              <w:t>11.00</w:t>
            </w:r>
          </w:p>
        </w:tc>
        <w:tc>
          <w:tcPr>
            <w:tcW w:w="1984" w:type="dxa"/>
            <w:vAlign w:val="center"/>
          </w:tcPr>
          <w:p w:rsidR="00846EB3" w:rsidRPr="003A475F" w:rsidRDefault="00846EB3" w:rsidP="00ED5BFE">
            <w:pPr>
              <w:pStyle w:val="Standard"/>
              <w:jc w:val="center"/>
            </w:pPr>
          </w:p>
        </w:tc>
        <w:tc>
          <w:tcPr>
            <w:tcW w:w="1559" w:type="dxa"/>
            <w:shd w:val="clear" w:color="auto" w:fill="auto"/>
            <w:vAlign w:val="center"/>
          </w:tcPr>
          <w:p w:rsidR="00846EB3" w:rsidRPr="003A475F" w:rsidRDefault="00846EB3" w:rsidP="00ED5BFE">
            <w:pPr>
              <w:pStyle w:val="Standard"/>
              <w:jc w:val="center"/>
            </w:pPr>
            <w:r w:rsidRPr="003A475F">
              <w:t>11.30</w:t>
            </w:r>
          </w:p>
        </w:tc>
      </w:tr>
      <w:tr w:rsidR="00846EB3" w:rsidRPr="003A475F" w:rsidTr="00ED5BFE">
        <w:tc>
          <w:tcPr>
            <w:tcW w:w="2127" w:type="dxa"/>
            <w:shd w:val="clear" w:color="auto" w:fill="auto"/>
            <w:vAlign w:val="center"/>
          </w:tcPr>
          <w:p w:rsidR="00846EB3" w:rsidRPr="003A475F" w:rsidRDefault="00846EB3" w:rsidP="00ED5BFE">
            <w:pPr>
              <w:pStyle w:val="Standard"/>
              <w:jc w:val="center"/>
            </w:pPr>
            <w:r w:rsidRPr="003A475F">
              <w:t>12.00</w:t>
            </w:r>
          </w:p>
        </w:tc>
        <w:tc>
          <w:tcPr>
            <w:tcW w:w="1418" w:type="dxa"/>
            <w:vAlign w:val="center"/>
          </w:tcPr>
          <w:p w:rsidR="00846EB3" w:rsidRPr="003A475F" w:rsidRDefault="00846EB3" w:rsidP="00ED5BFE">
            <w:pPr>
              <w:pStyle w:val="Standard"/>
              <w:jc w:val="center"/>
            </w:pPr>
          </w:p>
        </w:tc>
        <w:tc>
          <w:tcPr>
            <w:tcW w:w="1417" w:type="dxa"/>
            <w:shd w:val="clear" w:color="auto" w:fill="auto"/>
            <w:vAlign w:val="center"/>
          </w:tcPr>
          <w:p w:rsidR="00846EB3" w:rsidRPr="003A475F" w:rsidRDefault="00846EB3" w:rsidP="00ED5BFE">
            <w:pPr>
              <w:pStyle w:val="Standard"/>
              <w:jc w:val="center"/>
            </w:pPr>
            <w:r w:rsidRPr="003A475F">
              <w:t>12.30</w:t>
            </w:r>
          </w:p>
        </w:tc>
        <w:tc>
          <w:tcPr>
            <w:tcW w:w="1985" w:type="dxa"/>
            <w:shd w:val="clear" w:color="auto" w:fill="auto"/>
            <w:vAlign w:val="center"/>
          </w:tcPr>
          <w:p w:rsidR="00846EB3" w:rsidRPr="003A475F" w:rsidRDefault="00846EB3" w:rsidP="00ED5BFE">
            <w:pPr>
              <w:pStyle w:val="Standard"/>
              <w:jc w:val="center"/>
            </w:pPr>
            <w:r w:rsidRPr="003A475F">
              <w:t>12.00</w:t>
            </w:r>
          </w:p>
        </w:tc>
        <w:tc>
          <w:tcPr>
            <w:tcW w:w="1984" w:type="dxa"/>
            <w:vAlign w:val="center"/>
          </w:tcPr>
          <w:p w:rsidR="00846EB3" w:rsidRPr="003A475F" w:rsidRDefault="00846EB3" w:rsidP="00ED5BFE">
            <w:pPr>
              <w:pStyle w:val="Standard"/>
              <w:jc w:val="center"/>
            </w:pPr>
          </w:p>
        </w:tc>
        <w:tc>
          <w:tcPr>
            <w:tcW w:w="1559" w:type="dxa"/>
            <w:shd w:val="clear" w:color="auto" w:fill="auto"/>
            <w:vAlign w:val="center"/>
          </w:tcPr>
          <w:p w:rsidR="00846EB3" w:rsidRPr="003A475F" w:rsidRDefault="00846EB3" w:rsidP="00ED5BFE">
            <w:pPr>
              <w:pStyle w:val="Standard"/>
              <w:jc w:val="center"/>
            </w:pPr>
            <w:r w:rsidRPr="003A475F">
              <w:t>12.30</w:t>
            </w:r>
          </w:p>
        </w:tc>
      </w:tr>
      <w:tr w:rsidR="00846EB3" w:rsidRPr="003A475F" w:rsidTr="00ED5BFE">
        <w:tc>
          <w:tcPr>
            <w:tcW w:w="2127" w:type="dxa"/>
            <w:shd w:val="clear" w:color="auto" w:fill="auto"/>
            <w:vAlign w:val="center"/>
          </w:tcPr>
          <w:p w:rsidR="00846EB3" w:rsidRPr="003A475F" w:rsidRDefault="00846EB3" w:rsidP="00ED5BFE">
            <w:pPr>
              <w:pStyle w:val="Standard"/>
              <w:jc w:val="center"/>
            </w:pPr>
            <w:r w:rsidRPr="003A475F">
              <w:t>13.25*</w:t>
            </w:r>
          </w:p>
        </w:tc>
        <w:tc>
          <w:tcPr>
            <w:tcW w:w="1418" w:type="dxa"/>
            <w:vAlign w:val="center"/>
          </w:tcPr>
          <w:p w:rsidR="00846EB3" w:rsidRPr="003A475F" w:rsidRDefault="00846EB3" w:rsidP="00ED5BFE">
            <w:pPr>
              <w:pStyle w:val="Standard"/>
              <w:jc w:val="center"/>
            </w:pPr>
            <w:r w:rsidRPr="003A475F">
              <w:t>13.50</w:t>
            </w:r>
          </w:p>
        </w:tc>
        <w:tc>
          <w:tcPr>
            <w:tcW w:w="1417" w:type="dxa"/>
            <w:shd w:val="clear" w:color="auto" w:fill="auto"/>
            <w:vAlign w:val="center"/>
          </w:tcPr>
          <w:p w:rsidR="00846EB3" w:rsidRPr="003A475F" w:rsidRDefault="00846EB3" w:rsidP="00ED5BFE">
            <w:pPr>
              <w:pStyle w:val="Standard"/>
              <w:jc w:val="center"/>
            </w:pPr>
            <w:r w:rsidRPr="003A475F">
              <w:t>14.00</w:t>
            </w:r>
          </w:p>
        </w:tc>
        <w:tc>
          <w:tcPr>
            <w:tcW w:w="1985" w:type="dxa"/>
            <w:shd w:val="clear" w:color="auto" w:fill="auto"/>
            <w:vAlign w:val="center"/>
          </w:tcPr>
          <w:p w:rsidR="00846EB3" w:rsidRPr="003A475F" w:rsidRDefault="00846EB3" w:rsidP="00ED5BFE">
            <w:pPr>
              <w:pStyle w:val="Standard"/>
              <w:jc w:val="center"/>
            </w:pPr>
            <w:r w:rsidRPr="003A475F">
              <w:t>12.40*</w:t>
            </w:r>
          </w:p>
        </w:tc>
        <w:tc>
          <w:tcPr>
            <w:tcW w:w="1984" w:type="dxa"/>
            <w:vAlign w:val="center"/>
          </w:tcPr>
          <w:p w:rsidR="00846EB3" w:rsidRPr="003A475F" w:rsidRDefault="00846EB3" w:rsidP="00ED5BFE">
            <w:pPr>
              <w:pStyle w:val="Standard"/>
              <w:jc w:val="center"/>
            </w:pPr>
            <w:r w:rsidRPr="003A475F">
              <w:t>13.10</w:t>
            </w:r>
          </w:p>
        </w:tc>
        <w:tc>
          <w:tcPr>
            <w:tcW w:w="1559" w:type="dxa"/>
            <w:shd w:val="clear" w:color="auto" w:fill="auto"/>
            <w:vAlign w:val="center"/>
          </w:tcPr>
          <w:p w:rsidR="00846EB3" w:rsidRPr="003A475F" w:rsidRDefault="00846EB3" w:rsidP="00ED5BFE">
            <w:pPr>
              <w:pStyle w:val="Standard"/>
              <w:jc w:val="center"/>
            </w:pPr>
            <w:r w:rsidRPr="003A475F">
              <w:t>13.20</w:t>
            </w:r>
          </w:p>
        </w:tc>
      </w:tr>
      <w:tr w:rsidR="00846EB3" w:rsidRPr="003A475F" w:rsidTr="00ED5BFE">
        <w:tc>
          <w:tcPr>
            <w:tcW w:w="2127" w:type="dxa"/>
            <w:shd w:val="clear" w:color="auto" w:fill="auto"/>
            <w:vAlign w:val="center"/>
          </w:tcPr>
          <w:p w:rsidR="00846EB3" w:rsidRPr="003A475F" w:rsidRDefault="00846EB3" w:rsidP="00ED5BFE">
            <w:pPr>
              <w:pStyle w:val="Standard"/>
              <w:jc w:val="center"/>
            </w:pPr>
            <w:r w:rsidRPr="003A475F">
              <w:t>14.30</w:t>
            </w:r>
          </w:p>
        </w:tc>
        <w:tc>
          <w:tcPr>
            <w:tcW w:w="1418" w:type="dxa"/>
            <w:vAlign w:val="center"/>
          </w:tcPr>
          <w:p w:rsidR="00846EB3" w:rsidRPr="003A475F" w:rsidRDefault="00846EB3" w:rsidP="00ED5BFE">
            <w:pPr>
              <w:pStyle w:val="Standard"/>
              <w:jc w:val="center"/>
            </w:pPr>
          </w:p>
        </w:tc>
        <w:tc>
          <w:tcPr>
            <w:tcW w:w="1417" w:type="dxa"/>
            <w:shd w:val="clear" w:color="auto" w:fill="auto"/>
            <w:vAlign w:val="center"/>
          </w:tcPr>
          <w:p w:rsidR="00846EB3" w:rsidRPr="003A475F" w:rsidRDefault="00846EB3" w:rsidP="00ED5BFE">
            <w:pPr>
              <w:pStyle w:val="Standard"/>
              <w:jc w:val="center"/>
            </w:pPr>
            <w:r w:rsidRPr="003A475F">
              <w:t>15.00</w:t>
            </w:r>
          </w:p>
        </w:tc>
        <w:tc>
          <w:tcPr>
            <w:tcW w:w="1985" w:type="dxa"/>
            <w:shd w:val="clear" w:color="auto" w:fill="auto"/>
            <w:vAlign w:val="center"/>
          </w:tcPr>
          <w:p w:rsidR="00846EB3" w:rsidRPr="003A475F" w:rsidRDefault="00846EB3" w:rsidP="00ED5BFE">
            <w:pPr>
              <w:pStyle w:val="Standard"/>
              <w:jc w:val="center"/>
            </w:pPr>
            <w:r w:rsidRPr="003A475F">
              <w:t>13.50</w:t>
            </w:r>
          </w:p>
        </w:tc>
        <w:tc>
          <w:tcPr>
            <w:tcW w:w="1984" w:type="dxa"/>
            <w:vAlign w:val="center"/>
          </w:tcPr>
          <w:p w:rsidR="00846EB3" w:rsidRPr="003A475F" w:rsidRDefault="00846EB3" w:rsidP="00ED5BFE">
            <w:pPr>
              <w:pStyle w:val="Standard"/>
              <w:jc w:val="center"/>
            </w:pPr>
          </w:p>
        </w:tc>
        <w:tc>
          <w:tcPr>
            <w:tcW w:w="1559" w:type="dxa"/>
            <w:shd w:val="clear" w:color="auto" w:fill="auto"/>
            <w:vAlign w:val="center"/>
          </w:tcPr>
          <w:p w:rsidR="00846EB3" w:rsidRPr="003A475F" w:rsidRDefault="00846EB3" w:rsidP="00ED5BFE">
            <w:pPr>
              <w:pStyle w:val="Standard"/>
              <w:jc w:val="center"/>
            </w:pPr>
            <w:r w:rsidRPr="003A475F">
              <w:t>14.20</w:t>
            </w:r>
          </w:p>
        </w:tc>
      </w:tr>
      <w:tr w:rsidR="00846EB3" w:rsidRPr="003A475F" w:rsidTr="00ED5BFE">
        <w:tc>
          <w:tcPr>
            <w:tcW w:w="2127" w:type="dxa"/>
            <w:shd w:val="clear" w:color="auto" w:fill="auto"/>
            <w:vAlign w:val="center"/>
          </w:tcPr>
          <w:p w:rsidR="00846EB3" w:rsidRPr="003A475F" w:rsidRDefault="00846EB3" w:rsidP="00ED5BFE">
            <w:pPr>
              <w:pStyle w:val="Standard"/>
              <w:jc w:val="center"/>
            </w:pPr>
            <w:r w:rsidRPr="003A475F">
              <w:t>15.30</w:t>
            </w:r>
          </w:p>
        </w:tc>
        <w:tc>
          <w:tcPr>
            <w:tcW w:w="1418" w:type="dxa"/>
            <w:vAlign w:val="center"/>
          </w:tcPr>
          <w:p w:rsidR="00846EB3" w:rsidRPr="003A475F" w:rsidRDefault="00846EB3" w:rsidP="00ED5BFE">
            <w:pPr>
              <w:pStyle w:val="Standard"/>
              <w:jc w:val="center"/>
            </w:pPr>
          </w:p>
        </w:tc>
        <w:tc>
          <w:tcPr>
            <w:tcW w:w="1417" w:type="dxa"/>
            <w:shd w:val="clear" w:color="auto" w:fill="auto"/>
            <w:vAlign w:val="center"/>
          </w:tcPr>
          <w:p w:rsidR="00846EB3" w:rsidRPr="003A475F" w:rsidRDefault="00846EB3" w:rsidP="00ED5BFE">
            <w:pPr>
              <w:pStyle w:val="Standard"/>
              <w:jc w:val="center"/>
            </w:pPr>
            <w:r w:rsidRPr="003A475F">
              <w:t>16.00</w:t>
            </w:r>
          </w:p>
        </w:tc>
        <w:tc>
          <w:tcPr>
            <w:tcW w:w="1985" w:type="dxa"/>
            <w:shd w:val="clear" w:color="auto" w:fill="auto"/>
            <w:vAlign w:val="center"/>
          </w:tcPr>
          <w:p w:rsidR="00846EB3" w:rsidRPr="003A475F" w:rsidRDefault="00846EB3" w:rsidP="00ED5BFE">
            <w:pPr>
              <w:pStyle w:val="Standard"/>
              <w:jc w:val="center"/>
            </w:pPr>
            <w:r w:rsidRPr="003A475F">
              <w:t>15.40*</w:t>
            </w:r>
          </w:p>
        </w:tc>
        <w:tc>
          <w:tcPr>
            <w:tcW w:w="1984" w:type="dxa"/>
            <w:vAlign w:val="center"/>
          </w:tcPr>
          <w:p w:rsidR="00846EB3" w:rsidRPr="003A475F" w:rsidRDefault="00846EB3" w:rsidP="00ED5BFE">
            <w:pPr>
              <w:pStyle w:val="Standard"/>
              <w:jc w:val="center"/>
            </w:pPr>
            <w:r w:rsidRPr="003A475F">
              <w:t>16.10</w:t>
            </w:r>
          </w:p>
        </w:tc>
        <w:tc>
          <w:tcPr>
            <w:tcW w:w="1559" w:type="dxa"/>
            <w:shd w:val="clear" w:color="auto" w:fill="auto"/>
            <w:vAlign w:val="center"/>
          </w:tcPr>
          <w:p w:rsidR="00846EB3" w:rsidRPr="003A475F" w:rsidRDefault="00846EB3" w:rsidP="00ED5BFE">
            <w:pPr>
              <w:pStyle w:val="Standard"/>
              <w:jc w:val="center"/>
            </w:pPr>
            <w:r w:rsidRPr="003A475F">
              <w:t>16.20</w:t>
            </w:r>
          </w:p>
        </w:tc>
      </w:tr>
      <w:tr w:rsidR="00846EB3" w:rsidRPr="003A475F" w:rsidTr="00ED5BFE">
        <w:tc>
          <w:tcPr>
            <w:tcW w:w="2127" w:type="dxa"/>
            <w:shd w:val="clear" w:color="auto" w:fill="auto"/>
            <w:vAlign w:val="center"/>
          </w:tcPr>
          <w:p w:rsidR="00846EB3" w:rsidRPr="003A475F" w:rsidRDefault="00846EB3" w:rsidP="00ED5BFE">
            <w:pPr>
              <w:pStyle w:val="Standard"/>
              <w:jc w:val="center"/>
            </w:pPr>
            <w:r w:rsidRPr="003A475F">
              <w:t>16.30</w:t>
            </w:r>
          </w:p>
        </w:tc>
        <w:tc>
          <w:tcPr>
            <w:tcW w:w="1418" w:type="dxa"/>
            <w:vAlign w:val="center"/>
          </w:tcPr>
          <w:p w:rsidR="00846EB3" w:rsidRPr="003A475F" w:rsidRDefault="00846EB3" w:rsidP="00ED5BFE">
            <w:pPr>
              <w:pStyle w:val="Standard"/>
              <w:jc w:val="center"/>
            </w:pPr>
          </w:p>
        </w:tc>
        <w:tc>
          <w:tcPr>
            <w:tcW w:w="1417" w:type="dxa"/>
            <w:shd w:val="clear" w:color="auto" w:fill="auto"/>
            <w:vAlign w:val="center"/>
          </w:tcPr>
          <w:p w:rsidR="00846EB3" w:rsidRPr="003A475F" w:rsidRDefault="00846EB3" w:rsidP="00ED5BFE">
            <w:pPr>
              <w:pStyle w:val="Standard"/>
              <w:jc w:val="center"/>
            </w:pPr>
            <w:r w:rsidRPr="003A475F">
              <w:t>17.00</w:t>
            </w:r>
          </w:p>
        </w:tc>
        <w:tc>
          <w:tcPr>
            <w:tcW w:w="1985" w:type="dxa"/>
            <w:shd w:val="clear" w:color="auto" w:fill="auto"/>
            <w:vAlign w:val="center"/>
          </w:tcPr>
          <w:p w:rsidR="00846EB3" w:rsidRPr="003A475F" w:rsidRDefault="00846EB3" w:rsidP="00ED5BFE">
            <w:pPr>
              <w:pStyle w:val="Standard"/>
              <w:jc w:val="center"/>
            </w:pPr>
            <w:r w:rsidRPr="003A475F">
              <w:t>16.50*</w:t>
            </w:r>
          </w:p>
        </w:tc>
        <w:tc>
          <w:tcPr>
            <w:tcW w:w="1984" w:type="dxa"/>
            <w:vAlign w:val="center"/>
          </w:tcPr>
          <w:p w:rsidR="00846EB3" w:rsidRPr="003A475F" w:rsidRDefault="00846EB3" w:rsidP="00ED5BFE">
            <w:pPr>
              <w:pStyle w:val="Standard"/>
              <w:jc w:val="center"/>
            </w:pPr>
            <w:r w:rsidRPr="003A475F">
              <w:t>17.20</w:t>
            </w:r>
          </w:p>
        </w:tc>
        <w:tc>
          <w:tcPr>
            <w:tcW w:w="1559" w:type="dxa"/>
            <w:shd w:val="clear" w:color="auto" w:fill="auto"/>
            <w:vAlign w:val="center"/>
          </w:tcPr>
          <w:p w:rsidR="00846EB3" w:rsidRPr="003A475F" w:rsidRDefault="00846EB3" w:rsidP="00ED5BFE">
            <w:pPr>
              <w:pStyle w:val="Standard"/>
              <w:jc w:val="center"/>
            </w:pPr>
            <w:r w:rsidRPr="003A475F">
              <w:t>17.30</w:t>
            </w:r>
          </w:p>
        </w:tc>
      </w:tr>
      <w:tr w:rsidR="00846EB3" w:rsidRPr="003A475F" w:rsidTr="00ED5BFE">
        <w:tc>
          <w:tcPr>
            <w:tcW w:w="2127" w:type="dxa"/>
            <w:shd w:val="clear" w:color="auto" w:fill="auto"/>
            <w:vAlign w:val="center"/>
          </w:tcPr>
          <w:p w:rsidR="00846EB3" w:rsidRPr="003A475F" w:rsidRDefault="00846EB3" w:rsidP="00ED5BFE">
            <w:pPr>
              <w:pStyle w:val="Standard"/>
              <w:jc w:val="center"/>
            </w:pPr>
            <w:r w:rsidRPr="003A475F">
              <w:t>17.00</w:t>
            </w:r>
          </w:p>
        </w:tc>
        <w:tc>
          <w:tcPr>
            <w:tcW w:w="1418" w:type="dxa"/>
            <w:vAlign w:val="center"/>
          </w:tcPr>
          <w:p w:rsidR="00846EB3" w:rsidRPr="003A475F" w:rsidRDefault="00846EB3" w:rsidP="00ED5BFE">
            <w:pPr>
              <w:pStyle w:val="Standard"/>
              <w:jc w:val="center"/>
            </w:pPr>
          </w:p>
        </w:tc>
        <w:tc>
          <w:tcPr>
            <w:tcW w:w="1417" w:type="dxa"/>
            <w:shd w:val="clear" w:color="auto" w:fill="auto"/>
            <w:vAlign w:val="center"/>
          </w:tcPr>
          <w:p w:rsidR="00846EB3" w:rsidRPr="003A475F" w:rsidRDefault="00846EB3" w:rsidP="00ED5BFE">
            <w:pPr>
              <w:pStyle w:val="Standard"/>
              <w:jc w:val="center"/>
            </w:pPr>
            <w:r w:rsidRPr="003A475F">
              <w:t>17.30</w:t>
            </w:r>
          </w:p>
        </w:tc>
        <w:tc>
          <w:tcPr>
            <w:tcW w:w="1985" w:type="dxa"/>
            <w:shd w:val="clear" w:color="auto" w:fill="auto"/>
            <w:vAlign w:val="center"/>
          </w:tcPr>
          <w:p w:rsidR="00846EB3" w:rsidRPr="003A475F" w:rsidRDefault="00846EB3" w:rsidP="00ED5BFE">
            <w:pPr>
              <w:pStyle w:val="Standard"/>
              <w:jc w:val="center"/>
            </w:pPr>
            <w:r w:rsidRPr="003A475F">
              <w:t>18.00</w:t>
            </w:r>
          </w:p>
        </w:tc>
        <w:tc>
          <w:tcPr>
            <w:tcW w:w="1984" w:type="dxa"/>
            <w:vAlign w:val="center"/>
          </w:tcPr>
          <w:p w:rsidR="00846EB3" w:rsidRPr="003A475F" w:rsidRDefault="00846EB3" w:rsidP="00ED5BFE">
            <w:pPr>
              <w:pStyle w:val="Standard"/>
              <w:jc w:val="center"/>
            </w:pPr>
          </w:p>
        </w:tc>
        <w:tc>
          <w:tcPr>
            <w:tcW w:w="1559" w:type="dxa"/>
            <w:shd w:val="clear" w:color="auto" w:fill="auto"/>
            <w:vAlign w:val="center"/>
          </w:tcPr>
          <w:p w:rsidR="00846EB3" w:rsidRPr="003A475F" w:rsidRDefault="00846EB3" w:rsidP="00ED5BFE">
            <w:pPr>
              <w:pStyle w:val="Standard"/>
              <w:jc w:val="center"/>
            </w:pPr>
            <w:r w:rsidRPr="003A475F">
              <w:t>18.30</w:t>
            </w:r>
          </w:p>
        </w:tc>
      </w:tr>
      <w:tr w:rsidR="00846EB3" w:rsidRPr="003A475F" w:rsidTr="00ED5BFE">
        <w:tc>
          <w:tcPr>
            <w:tcW w:w="2127" w:type="dxa"/>
            <w:shd w:val="clear" w:color="auto" w:fill="auto"/>
            <w:vAlign w:val="center"/>
          </w:tcPr>
          <w:p w:rsidR="00846EB3" w:rsidRPr="003A475F" w:rsidRDefault="00846EB3" w:rsidP="00ED5BFE">
            <w:pPr>
              <w:pStyle w:val="Standard"/>
              <w:jc w:val="center"/>
            </w:pPr>
            <w:r w:rsidRPr="003A475F">
              <w:t>17.30*</w:t>
            </w:r>
          </w:p>
        </w:tc>
        <w:tc>
          <w:tcPr>
            <w:tcW w:w="1418" w:type="dxa"/>
            <w:vAlign w:val="center"/>
          </w:tcPr>
          <w:p w:rsidR="00846EB3" w:rsidRPr="003A475F" w:rsidRDefault="00846EB3" w:rsidP="00ED5BFE">
            <w:pPr>
              <w:pStyle w:val="Standard"/>
              <w:jc w:val="center"/>
            </w:pPr>
            <w:r w:rsidRPr="003A475F">
              <w:t>18.00</w:t>
            </w:r>
          </w:p>
        </w:tc>
        <w:tc>
          <w:tcPr>
            <w:tcW w:w="1417" w:type="dxa"/>
            <w:shd w:val="clear" w:color="auto" w:fill="auto"/>
            <w:vAlign w:val="center"/>
          </w:tcPr>
          <w:p w:rsidR="00846EB3" w:rsidRPr="003A475F" w:rsidRDefault="00846EB3" w:rsidP="00ED5BFE">
            <w:pPr>
              <w:pStyle w:val="Standard"/>
              <w:jc w:val="center"/>
            </w:pPr>
            <w:r w:rsidRPr="003A475F">
              <w:t>18.10</w:t>
            </w:r>
          </w:p>
        </w:tc>
        <w:tc>
          <w:tcPr>
            <w:tcW w:w="1985" w:type="dxa"/>
            <w:shd w:val="clear" w:color="auto" w:fill="auto"/>
            <w:vAlign w:val="center"/>
          </w:tcPr>
          <w:p w:rsidR="00846EB3" w:rsidRPr="003A475F" w:rsidRDefault="00846EB3" w:rsidP="00ED5BFE">
            <w:pPr>
              <w:pStyle w:val="Standard"/>
              <w:jc w:val="center"/>
            </w:pPr>
            <w:r w:rsidRPr="003A475F">
              <w:t>18.40*</w:t>
            </w:r>
          </w:p>
        </w:tc>
        <w:tc>
          <w:tcPr>
            <w:tcW w:w="1984" w:type="dxa"/>
            <w:vAlign w:val="center"/>
          </w:tcPr>
          <w:p w:rsidR="00846EB3" w:rsidRPr="003A475F" w:rsidRDefault="00846EB3" w:rsidP="00ED5BFE">
            <w:pPr>
              <w:pStyle w:val="Standard"/>
              <w:jc w:val="center"/>
            </w:pPr>
            <w:r w:rsidRPr="003A475F">
              <w:t>19.10</w:t>
            </w:r>
          </w:p>
        </w:tc>
        <w:tc>
          <w:tcPr>
            <w:tcW w:w="1559" w:type="dxa"/>
            <w:shd w:val="clear" w:color="auto" w:fill="auto"/>
            <w:vAlign w:val="center"/>
          </w:tcPr>
          <w:p w:rsidR="00846EB3" w:rsidRPr="003A475F" w:rsidRDefault="00846EB3" w:rsidP="00ED5BFE">
            <w:pPr>
              <w:pStyle w:val="Standard"/>
              <w:jc w:val="center"/>
            </w:pPr>
            <w:r w:rsidRPr="003A475F">
              <w:t>19.20</w:t>
            </w:r>
          </w:p>
        </w:tc>
      </w:tr>
      <w:tr w:rsidR="00846EB3" w:rsidRPr="003A475F" w:rsidTr="00ED5BFE">
        <w:tc>
          <w:tcPr>
            <w:tcW w:w="2127" w:type="dxa"/>
            <w:shd w:val="clear" w:color="auto" w:fill="auto"/>
            <w:vAlign w:val="center"/>
          </w:tcPr>
          <w:p w:rsidR="00846EB3" w:rsidRPr="003A475F" w:rsidRDefault="00846EB3" w:rsidP="00ED5BFE">
            <w:pPr>
              <w:pStyle w:val="Standard"/>
              <w:jc w:val="center"/>
            </w:pPr>
            <w:r w:rsidRPr="003A475F">
              <w:t>18.00</w:t>
            </w:r>
          </w:p>
        </w:tc>
        <w:tc>
          <w:tcPr>
            <w:tcW w:w="1418" w:type="dxa"/>
            <w:vAlign w:val="center"/>
          </w:tcPr>
          <w:p w:rsidR="00846EB3" w:rsidRPr="003A475F" w:rsidRDefault="00846EB3" w:rsidP="00ED5BFE">
            <w:pPr>
              <w:pStyle w:val="Standard"/>
              <w:jc w:val="center"/>
            </w:pPr>
          </w:p>
        </w:tc>
        <w:tc>
          <w:tcPr>
            <w:tcW w:w="1417" w:type="dxa"/>
            <w:shd w:val="clear" w:color="auto" w:fill="auto"/>
            <w:vAlign w:val="center"/>
          </w:tcPr>
          <w:p w:rsidR="00846EB3" w:rsidRPr="003A475F" w:rsidRDefault="00846EB3" w:rsidP="00ED5BFE">
            <w:pPr>
              <w:pStyle w:val="Standard"/>
              <w:jc w:val="center"/>
            </w:pPr>
            <w:r w:rsidRPr="003A475F">
              <w:t>18.30</w:t>
            </w:r>
          </w:p>
        </w:tc>
        <w:tc>
          <w:tcPr>
            <w:tcW w:w="1985" w:type="dxa"/>
            <w:shd w:val="clear" w:color="auto" w:fill="auto"/>
            <w:vAlign w:val="center"/>
          </w:tcPr>
          <w:p w:rsidR="00846EB3" w:rsidRPr="003A475F" w:rsidRDefault="00846EB3" w:rsidP="00ED5BFE">
            <w:pPr>
              <w:pStyle w:val="Standard"/>
              <w:jc w:val="center"/>
            </w:pPr>
            <w:r w:rsidRPr="003A475F">
              <w:t>19.50*</w:t>
            </w:r>
          </w:p>
        </w:tc>
        <w:tc>
          <w:tcPr>
            <w:tcW w:w="1984" w:type="dxa"/>
            <w:vAlign w:val="center"/>
          </w:tcPr>
          <w:p w:rsidR="00846EB3" w:rsidRPr="003A475F" w:rsidRDefault="00846EB3" w:rsidP="00ED5BFE">
            <w:pPr>
              <w:pStyle w:val="Standard"/>
              <w:jc w:val="center"/>
            </w:pPr>
            <w:r w:rsidRPr="003A475F">
              <w:t>20.20</w:t>
            </w:r>
          </w:p>
        </w:tc>
        <w:tc>
          <w:tcPr>
            <w:tcW w:w="1559" w:type="dxa"/>
            <w:shd w:val="clear" w:color="auto" w:fill="auto"/>
            <w:vAlign w:val="center"/>
          </w:tcPr>
          <w:p w:rsidR="00846EB3" w:rsidRPr="003A475F" w:rsidRDefault="00846EB3" w:rsidP="00ED5BFE">
            <w:pPr>
              <w:pStyle w:val="Standard"/>
              <w:jc w:val="center"/>
            </w:pPr>
            <w:r w:rsidRPr="003A475F">
              <w:t>20.30</w:t>
            </w:r>
          </w:p>
        </w:tc>
      </w:tr>
      <w:tr w:rsidR="00846EB3" w:rsidRPr="003A475F" w:rsidTr="00ED5BFE">
        <w:tc>
          <w:tcPr>
            <w:tcW w:w="2127" w:type="dxa"/>
            <w:shd w:val="clear" w:color="auto" w:fill="auto"/>
            <w:vAlign w:val="center"/>
          </w:tcPr>
          <w:p w:rsidR="00846EB3" w:rsidRPr="003A475F" w:rsidRDefault="00846EB3" w:rsidP="00ED5BFE">
            <w:pPr>
              <w:pStyle w:val="Standard"/>
              <w:jc w:val="center"/>
            </w:pPr>
            <w:r w:rsidRPr="003A475F">
              <w:t>18.40*</w:t>
            </w:r>
          </w:p>
        </w:tc>
        <w:tc>
          <w:tcPr>
            <w:tcW w:w="1418" w:type="dxa"/>
            <w:vAlign w:val="center"/>
          </w:tcPr>
          <w:p w:rsidR="00846EB3" w:rsidRPr="003A475F" w:rsidRDefault="00846EB3" w:rsidP="00ED5BFE">
            <w:pPr>
              <w:pStyle w:val="Standard"/>
              <w:jc w:val="center"/>
            </w:pPr>
            <w:r w:rsidRPr="003A475F">
              <w:t>19.10</w:t>
            </w:r>
          </w:p>
        </w:tc>
        <w:tc>
          <w:tcPr>
            <w:tcW w:w="1417" w:type="dxa"/>
            <w:shd w:val="clear" w:color="auto" w:fill="auto"/>
            <w:vAlign w:val="center"/>
          </w:tcPr>
          <w:p w:rsidR="00846EB3" w:rsidRPr="003A475F" w:rsidRDefault="00846EB3" w:rsidP="00ED5BFE">
            <w:pPr>
              <w:pStyle w:val="Standard"/>
              <w:jc w:val="center"/>
            </w:pPr>
            <w:r w:rsidRPr="003A475F">
              <w:t>19.20</w:t>
            </w:r>
          </w:p>
        </w:tc>
        <w:tc>
          <w:tcPr>
            <w:tcW w:w="1985" w:type="dxa"/>
            <w:shd w:val="clear" w:color="auto" w:fill="auto"/>
            <w:vAlign w:val="center"/>
          </w:tcPr>
          <w:p w:rsidR="00846EB3" w:rsidRPr="003A475F" w:rsidRDefault="00846EB3" w:rsidP="00ED5BFE">
            <w:pPr>
              <w:pStyle w:val="Standard"/>
              <w:jc w:val="center"/>
            </w:pPr>
            <w:r w:rsidRPr="003A475F">
              <w:t>21.00*</w:t>
            </w:r>
          </w:p>
        </w:tc>
        <w:tc>
          <w:tcPr>
            <w:tcW w:w="1984" w:type="dxa"/>
            <w:vAlign w:val="center"/>
          </w:tcPr>
          <w:p w:rsidR="00846EB3" w:rsidRPr="003A475F" w:rsidRDefault="00846EB3" w:rsidP="00ED5BFE">
            <w:pPr>
              <w:pStyle w:val="Standard"/>
              <w:jc w:val="center"/>
            </w:pPr>
            <w:r w:rsidRPr="003A475F">
              <w:t>21.30</w:t>
            </w:r>
          </w:p>
        </w:tc>
        <w:tc>
          <w:tcPr>
            <w:tcW w:w="1559" w:type="dxa"/>
            <w:shd w:val="clear" w:color="auto" w:fill="auto"/>
            <w:vAlign w:val="center"/>
          </w:tcPr>
          <w:p w:rsidR="00846EB3" w:rsidRPr="003A475F" w:rsidRDefault="00846EB3" w:rsidP="00ED5BFE">
            <w:pPr>
              <w:pStyle w:val="Standard"/>
              <w:jc w:val="center"/>
            </w:pPr>
            <w:r w:rsidRPr="003A475F">
              <w:t>21.40</w:t>
            </w:r>
          </w:p>
        </w:tc>
      </w:tr>
      <w:tr w:rsidR="00846EB3" w:rsidRPr="003A475F" w:rsidTr="00ED5BFE">
        <w:tc>
          <w:tcPr>
            <w:tcW w:w="2127" w:type="dxa"/>
            <w:shd w:val="clear" w:color="auto" w:fill="auto"/>
            <w:vAlign w:val="center"/>
          </w:tcPr>
          <w:p w:rsidR="00846EB3" w:rsidRPr="003A475F" w:rsidRDefault="00846EB3" w:rsidP="00ED5BFE">
            <w:pPr>
              <w:pStyle w:val="Standard"/>
              <w:jc w:val="center"/>
            </w:pPr>
            <w:r w:rsidRPr="003A475F">
              <w:t>19.10</w:t>
            </w:r>
          </w:p>
        </w:tc>
        <w:tc>
          <w:tcPr>
            <w:tcW w:w="1418" w:type="dxa"/>
            <w:vAlign w:val="center"/>
          </w:tcPr>
          <w:p w:rsidR="00846EB3" w:rsidRPr="003A475F" w:rsidRDefault="00846EB3" w:rsidP="00ED5BFE">
            <w:pPr>
              <w:pStyle w:val="Standard"/>
              <w:jc w:val="center"/>
            </w:pPr>
          </w:p>
        </w:tc>
        <w:tc>
          <w:tcPr>
            <w:tcW w:w="1417" w:type="dxa"/>
            <w:shd w:val="clear" w:color="auto" w:fill="auto"/>
            <w:vAlign w:val="center"/>
          </w:tcPr>
          <w:p w:rsidR="00846EB3" w:rsidRPr="003A475F" w:rsidRDefault="00846EB3" w:rsidP="00ED5BFE">
            <w:pPr>
              <w:pStyle w:val="Standard"/>
              <w:jc w:val="center"/>
            </w:pPr>
          </w:p>
        </w:tc>
        <w:tc>
          <w:tcPr>
            <w:tcW w:w="1985" w:type="dxa"/>
            <w:shd w:val="clear" w:color="auto" w:fill="auto"/>
            <w:vAlign w:val="center"/>
          </w:tcPr>
          <w:p w:rsidR="00846EB3" w:rsidRPr="003A475F" w:rsidRDefault="00846EB3" w:rsidP="00ED5BFE">
            <w:pPr>
              <w:pStyle w:val="Standard"/>
              <w:jc w:val="center"/>
            </w:pPr>
            <w:r w:rsidRPr="003A475F">
              <w:t>22.30</w:t>
            </w:r>
          </w:p>
        </w:tc>
        <w:tc>
          <w:tcPr>
            <w:tcW w:w="1984" w:type="dxa"/>
            <w:vAlign w:val="center"/>
          </w:tcPr>
          <w:p w:rsidR="00846EB3" w:rsidRPr="003A475F" w:rsidRDefault="00846EB3" w:rsidP="00ED5BFE">
            <w:pPr>
              <w:pStyle w:val="Standard"/>
              <w:jc w:val="center"/>
            </w:pPr>
          </w:p>
        </w:tc>
        <w:tc>
          <w:tcPr>
            <w:tcW w:w="1559" w:type="dxa"/>
            <w:shd w:val="clear" w:color="auto" w:fill="auto"/>
            <w:vAlign w:val="center"/>
          </w:tcPr>
          <w:p w:rsidR="00846EB3" w:rsidRPr="003A475F" w:rsidRDefault="00846EB3" w:rsidP="00ED5BFE">
            <w:pPr>
              <w:pStyle w:val="Standard"/>
              <w:jc w:val="center"/>
            </w:pPr>
            <w:r w:rsidRPr="003A475F">
              <w:t>23.00</w:t>
            </w:r>
          </w:p>
        </w:tc>
      </w:tr>
      <w:tr w:rsidR="00846EB3" w:rsidRPr="003A475F" w:rsidTr="00ED5BFE">
        <w:tc>
          <w:tcPr>
            <w:tcW w:w="2127" w:type="dxa"/>
            <w:shd w:val="clear" w:color="auto" w:fill="auto"/>
            <w:vAlign w:val="center"/>
          </w:tcPr>
          <w:p w:rsidR="00846EB3" w:rsidRPr="003A475F" w:rsidRDefault="00846EB3" w:rsidP="00ED5BFE">
            <w:pPr>
              <w:pStyle w:val="Standard"/>
              <w:jc w:val="center"/>
            </w:pPr>
            <w:r w:rsidRPr="003A475F">
              <w:t>20.30</w:t>
            </w:r>
          </w:p>
        </w:tc>
        <w:tc>
          <w:tcPr>
            <w:tcW w:w="1418" w:type="dxa"/>
            <w:vAlign w:val="center"/>
          </w:tcPr>
          <w:p w:rsidR="00846EB3" w:rsidRPr="003A475F" w:rsidRDefault="00846EB3" w:rsidP="00ED5BFE">
            <w:pPr>
              <w:pStyle w:val="Standard"/>
              <w:jc w:val="center"/>
            </w:pPr>
          </w:p>
        </w:tc>
        <w:tc>
          <w:tcPr>
            <w:tcW w:w="1417" w:type="dxa"/>
            <w:shd w:val="clear" w:color="auto" w:fill="auto"/>
            <w:vAlign w:val="center"/>
          </w:tcPr>
          <w:p w:rsidR="00846EB3" w:rsidRPr="003A475F" w:rsidRDefault="00846EB3" w:rsidP="00ED5BFE">
            <w:pPr>
              <w:pStyle w:val="Standard"/>
              <w:jc w:val="center"/>
            </w:pPr>
            <w:r w:rsidRPr="003A475F">
              <w:t>21.00</w:t>
            </w:r>
          </w:p>
        </w:tc>
        <w:tc>
          <w:tcPr>
            <w:tcW w:w="1985" w:type="dxa"/>
            <w:shd w:val="clear" w:color="auto" w:fill="auto"/>
            <w:vAlign w:val="center"/>
          </w:tcPr>
          <w:p w:rsidR="00846EB3" w:rsidRPr="003A475F" w:rsidRDefault="00846EB3" w:rsidP="00ED5BFE">
            <w:pPr>
              <w:pStyle w:val="Standard"/>
              <w:jc w:val="center"/>
            </w:pPr>
          </w:p>
        </w:tc>
        <w:tc>
          <w:tcPr>
            <w:tcW w:w="1984" w:type="dxa"/>
            <w:vAlign w:val="center"/>
          </w:tcPr>
          <w:p w:rsidR="00846EB3" w:rsidRPr="003A475F" w:rsidRDefault="00846EB3" w:rsidP="00ED5BFE">
            <w:pPr>
              <w:pStyle w:val="Standard"/>
              <w:jc w:val="center"/>
            </w:pPr>
          </w:p>
        </w:tc>
        <w:tc>
          <w:tcPr>
            <w:tcW w:w="1559" w:type="dxa"/>
            <w:shd w:val="clear" w:color="auto" w:fill="auto"/>
            <w:vAlign w:val="center"/>
          </w:tcPr>
          <w:p w:rsidR="00846EB3" w:rsidRPr="003A475F" w:rsidRDefault="00846EB3" w:rsidP="00ED5BFE">
            <w:pPr>
              <w:pStyle w:val="Standard"/>
              <w:jc w:val="center"/>
            </w:pPr>
          </w:p>
        </w:tc>
      </w:tr>
      <w:tr w:rsidR="00846EB3" w:rsidRPr="003A475F" w:rsidTr="00ED5BFE">
        <w:tc>
          <w:tcPr>
            <w:tcW w:w="2127" w:type="dxa"/>
            <w:shd w:val="clear" w:color="auto" w:fill="auto"/>
            <w:vAlign w:val="center"/>
          </w:tcPr>
          <w:p w:rsidR="00846EB3" w:rsidRPr="003A475F" w:rsidRDefault="00846EB3" w:rsidP="00ED5BFE">
            <w:pPr>
              <w:pStyle w:val="Standard"/>
              <w:jc w:val="center"/>
            </w:pPr>
            <w:r w:rsidRPr="003A475F">
              <w:t>21.30*</w:t>
            </w:r>
          </w:p>
        </w:tc>
        <w:tc>
          <w:tcPr>
            <w:tcW w:w="1418" w:type="dxa"/>
            <w:vAlign w:val="center"/>
          </w:tcPr>
          <w:p w:rsidR="00846EB3" w:rsidRPr="003A475F" w:rsidRDefault="00846EB3" w:rsidP="00ED5BFE">
            <w:pPr>
              <w:pStyle w:val="Standard"/>
              <w:jc w:val="center"/>
            </w:pPr>
            <w:r w:rsidRPr="003A475F">
              <w:t>21.55</w:t>
            </w:r>
          </w:p>
        </w:tc>
        <w:tc>
          <w:tcPr>
            <w:tcW w:w="1417" w:type="dxa"/>
            <w:shd w:val="clear" w:color="auto" w:fill="auto"/>
            <w:vAlign w:val="center"/>
          </w:tcPr>
          <w:p w:rsidR="00846EB3" w:rsidRPr="003A475F" w:rsidRDefault="00846EB3" w:rsidP="00ED5BFE">
            <w:pPr>
              <w:pStyle w:val="Standard"/>
              <w:jc w:val="center"/>
            </w:pPr>
            <w:r w:rsidRPr="003A475F">
              <w:t>22.05</w:t>
            </w:r>
          </w:p>
        </w:tc>
        <w:tc>
          <w:tcPr>
            <w:tcW w:w="1985" w:type="dxa"/>
            <w:shd w:val="clear" w:color="auto" w:fill="auto"/>
            <w:vAlign w:val="center"/>
          </w:tcPr>
          <w:p w:rsidR="00846EB3" w:rsidRPr="003A475F" w:rsidRDefault="00846EB3" w:rsidP="00ED5BFE">
            <w:pPr>
              <w:pStyle w:val="Standard"/>
              <w:jc w:val="center"/>
            </w:pPr>
          </w:p>
        </w:tc>
        <w:tc>
          <w:tcPr>
            <w:tcW w:w="1984" w:type="dxa"/>
            <w:vAlign w:val="center"/>
          </w:tcPr>
          <w:p w:rsidR="00846EB3" w:rsidRPr="003A475F" w:rsidRDefault="00846EB3" w:rsidP="00ED5BFE">
            <w:pPr>
              <w:pStyle w:val="Standard"/>
              <w:jc w:val="center"/>
            </w:pPr>
          </w:p>
        </w:tc>
        <w:tc>
          <w:tcPr>
            <w:tcW w:w="1559" w:type="dxa"/>
            <w:shd w:val="clear" w:color="auto" w:fill="auto"/>
            <w:vAlign w:val="center"/>
          </w:tcPr>
          <w:p w:rsidR="00846EB3" w:rsidRPr="003A475F" w:rsidRDefault="00846EB3" w:rsidP="00ED5BFE">
            <w:pPr>
              <w:pStyle w:val="Standard"/>
              <w:jc w:val="center"/>
            </w:pPr>
          </w:p>
        </w:tc>
      </w:tr>
      <w:tr w:rsidR="00846EB3" w:rsidRPr="003A475F" w:rsidTr="00ED5BFE">
        <w:tc>
          <w:tcPr>
            <w:tcW w:w="2127" w:type="dxa"/>
            <w:shd w:val="clear" w:color="auto" w:fill="auto"/>
            <w:vAlign w:val="center"/>
          </w:tcPr>
          <w:p w:rsidR="00846EB3" w:rsidRPr="003A475F" w:rsidRDefault="00846EB3" w:rsidP="00ED5BFE">
            <w:pPr>
              <w:pStyle w:val="Standard"/>
              <w:jc w:val="center"/>
            </w:pPr>
            <w:r w:rsidRPr="003A475F">
              <w:t>22.30</w:t>
            </w:r>
          </w:p>
        </w:tc>
        <w:tc>
          <w:tcPr>
            <w:tcW w:w="1418" w:type="dxa"/>
            <w:vAlign w:val="center"/>
          </w:tcPr>
          <w:p w:rsidR="00846EB3" w:rsidRPr="003A475F" w:rsidRDefault="00846EB3" w:rsidP="00ED5BFE">
            <w:pPr>
              <w:pStyle w:val="Standard"/>
              <w:jc w:val="center"/>
            </w:pPr>
          </w:p>
        </w:tc>
        <w:tc>
          <w:tcPr>
            <w:tcW w:w="1417" w:type="dxa"/>
            <w:shd w:val="clear" w:color="auto" w:fill="auto"/>
            <w:vAlign w:val="center"/>
          </w:tcPr>
          <w:p w:rsidR="00846EB3" w:rsidRPr="003A475F" w:rsidRDefault="00846EB3" w:rsidP="00ED5BFE">
            <w:pPr>
              <w:pStyle w:val="Standard"/>
              <w:jc w:val="center"/>
            </w:pPr>
            <w:r w:rsidRPr="003A475F">
              <w:t>23.00</w:t>
            </w:r>
          </w:p>
        </w:tc>
        <w:tc>
          <w:tcPr>
            <w:tcW w:w="1985" w:type="dxa"/>
            <w:shd w:val="clear" w:color="auto" w:fill="auto"/>
            <w:vAlign w:val="center"/>
          </w:tcPr>
          <w:p w:rsidR="00846EB3" w:rsidRPr="003A475F" w:rsidRDefault="00846EB3" w:rsidP="00ED5BFE">
            <w:pPr>
              <w:pStyle w:val="Standard"/>
              <w:jc w:val="center"/>
            </w:pPr>
          </w:p>
        </w:tc>
        <w:tc>
          <w:tcPr>
            <w:tcW w:w="1984" w:type="dxa"/>
            <w:vAlign w:val="center"/>
          </w:tcPr>
          <w:p w:rsidR="00846EB3" w:rsidRPr="003A475F" w:rsidRDefault="00846EB3" w:rsidP="00ED5BFE">
            <w:pPr>
              <w:pStyle w:val="Standard"/>
              <w:jc w:val="center"/>
            </w:pPr>
          </w:p>
        </w:tc>
        <w:tc>
          <w:tcPr>
            <w:tcW w:w="1559" w:type="dxa"/>
            <w:shd w:val="clear" w:color="auto" w:fill="auto"/>
            <w:vAlign w:val="center"/>
          </w:tcPr>
          <w:p w:rsidR="00846EB3" w:rsidRPr="003A475F" w:rsidRDefault="00846EB3" w:rsidP="00ED5BFE">
            <w:pPr>
              <w:pStyle w:val="Standard"/>
              <w:jc w:val="center"/>
            </w:pPr>
          </w:p>
        </w:tc>
      </w:tr>
    </w:tbl>
    <w:p w:rsidR="007230D4" w:rsidRDefault="007230D4" w:rsidP="007230D4">
      <w:pPr>
        <w:pStyle w:val="Standard"/>
      </w:pPr>
      <w:r>
        <w:t xml:space="preserve">            </w:t>
      </w:r>
    </w:p>
    <w:p w:rsidR="007230D4" w:rsidRDefault="007230D4" w:rsidP="007230D4">
      <w:pPr>
        <w:pStyle w:val="ConsPlusNormal"/>
        <w:widowControl/>
        <w:ind w:hanging="225"/>
        <w:rPr>
          <w:rFonts w:ascii="Times New Roman" w:hAnsi="Times New Roman"/>
          <w:sz w:val="24"/>
          <w:szCs w:val="24"/>
        </w:rPr>
      </w:pPr>
    </w:p>
    <w:p w:rsidR="007230D4" w:rsidRDefault="007230D4" w:rsidP="007230D4">
      <w:pPr>
        <w:pStyle w:val="ConsPlusNormal"/>
        <w:widowControl/>
        <w:ind w:left="135" w:firstLine="0"/>
        <w:rPr>
          <w:rFonts w:ascii="Times New Roman" w:hAnsi="Times New Roman"/>
          <w:sz w:val="24"/>
          <w:szCs w:val="24"/>
        </w:rPr>
      </w:pPr>
      <w:r>
        <w:rPr>
          <w:rFonts w:ascii="Times New Roman" w:hAnsi="Times New Roman"/>
          <w:sz w:val="24"/>
          <w:szCs w:val="24"/>
        </w:rPr>
        <w:lastRenderedPageBreak/>
        <w:t>* - рейсы при следовании с ул. Олимпийской выполняют заезды на дачи</w:t>
      </w:r>
    </w:p>
    <w:p w:rsidR="007230D4" w:rsidRPr="00D53D89" w:rsidRDefault="007230D4" w:rsidP="007230D4">
      <w:pPr>
        <w:pStyle w:val="ConsPlusNormal"/>
        <w:widowControl/>
        <w:ind w:left="135" w:firstLine="0"/>
        <w:rPr>
          <w:rFonts w:ascii="Times New Roman" w:hAnsi="Times New Roman"/>
          <w:sz w:val="24"/>
          <w:szCs w:val="24"/>
        </w:rPr>
      </w:pPr>
      <w:r>
        <w:t xml:space="preserve">        </w:t>
      </w:r>
    </w:p>
    <w:p w:rsidR="007230D4" w:rsidRDefault="007230D4" w:rsidP="007230D4">
      <w:pPr>
        <w:pStyle w:val="Standard"/>
      </w:pPr>
      <w:r>
        <w:t xml:space="preserve">     протяженность</w:t>
      </w:r>
      <w:r>
        <w:tab/>
      </w:r>
      <w:r>
        <w:tab/>
      </w:r>
      <w:r>
        <w:tab/>
      </w:r>
      <w:r>
        <w:tab/>
      </w:r>
      <w:r>
        <w:tab/>
      </w:r>
      <w:r>
        <w:tab/>
        <w:t xml:space="preserve">                              - 10,1 км.      </w:t>
      </w:r>
    </w:p>
    <w:p w:rsidR="007230D4" w:rsidRDefault="007230D4" w:rsidP="007230D4">
      <w:pPr>
        <w:pStyle w:val="Standard"/>
      </w:pPr>
      <w:r>
        <w:t xml:space="preserve">     количество рейсов в будни</w:t>
      </w:r>
      <w:r>
        <w:tab/>
      </w:r>
      <w:r>
        <w:tab/>
      </w:r>
      <w:r>
        <w:tab/>
      </w:r>
      <w:r>
        <w:tab/>
      </w:r>
      <w:r>
        <w:tab/>
        <w:t xml:space="preserve">                   - 36 рейсов;</w:t>
      </w:r>
    </w:p>
    <w:p w:rsidR="007230D4" w:rsidRDefault="007230D4" w:rsidP="007230D4">
      <w:pPr>
        <w:pStyle w:val="Standard"/>
      </w:pPr>
      <w:r>
        <w:t xml:space="preserve">     количество рейсов в выходные и праздничные дни                                  - 31 рейс;</w:t>
      </w:r>
      <w:r>
        <w:tab/>
        <w:t xml:space="preserve"> </w:t>
      </w:r>
    </w:p>
    <w:p w:rsidR="007230D4" w:rsidRDefault="007230D4" w:rsidP="007230D4">
      <w:pPr>
        <w:pStyle w:val="Standard"/>
      </w:pPr>
      <w:r>
        <w:t xml:space="preserve">     время начала движения на маршруте в будни                                       - 06 часов 25 минут;    </w:t>
      </w:r>
    </w:p>
    <w:p w:rsidR="007230D4" w:rsidRDefault="007230D4" w:rsidP="007230D4">
      <w:pPr>
        <w:pStyle w:val="Standard"/>
      </w:pPr>
      <w:r>
        <w:t xml:space="preserve">     время начала движения на маршруте в выходные и праздничные дни   - 07 часов 00 минут;</w:t>
      </w:r>
    </w:p>
    <w:p w:rsidR="007230D4" w:rsidRDefault="007230D4" w:rsidP="007230D4">
      <w:pPr>
        <w:pStyle w:val="Standard"/>
      </w:pPr>
      <w:r>
        <w:t xml:space="preserve">     время окончания движения на маршруте в будни                                   - 23 часа 00 минут;</w:t>
      </w:r>
    </w:p>
    <w:p w:rsidR="007230D4" w:rsidRDefault="007230D4" w:rsidP="007230D4">
      <w:pPr>
        <w:pStyle w:val="Standard"/>
      </w:pPr>
      <w:r>
        <w:t xml:space="preserve">     время окончания движения на маршруте в выходные</w:t>
      </w:r>
    </w:p>
    <w:p w:rsidR="007230D4" w:rsidRDefault="007230D4" w:rsidP="00846EB3">
      <w:pPr>
        <w:pStyle w:val="Standard"/>
      </w:pPr>
      <w:r>
        <w:t xml:space="preserve">     и праздничные дни                                                                                      - 23 часа 00минут</w:t>
      </w:r>
    </w:p>
    <w:p w:rsidR="007230D4" w:rsidRDefault="007230D4">
      <w:pPr>
        <w:widowControl w:val="0"/>
        <w:jc w:val="center"/>
        <w:rPr>
          <w:i/>
          <w:szCs w:val="24"/>
        </w:rPr>
      </w:pPr>
    </w:p>
    <w:sectPr w:rsidR="007230D4" w:rsidSect="004B6A34">
      <w:headerReference w:type="default" r:id="rId21"/>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D8B" w:rsidRDefault="00333D8B">
      <w:r>
        <w:separator/>
      </w:r>
    </w:p>
  </w:endnote>
  <w:endnote w:type="continuationSeparator" w:id="0">
    <w:p w:rsidR="00333D8B" w:rsidRDefault="00333D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NTTierce, 'Times New Roman'">
    <w:altName w:val="Arial"/>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OpenSymbol, 'Arial Unicode MS'">
    <w:charset w:val="00"/>
    <w:family w:val="auto"/>
    <w:pitch w:val="default"/>
    <w:sig w:usb0="00000000" w:usb1="00000000" w:usb2="00000000" w:usb3="00000000" w:csb0="00000000" w:csb1="00000000"/>
  </w:font>
  <w:font w:name="TimesDL">
    <w:altName w:val="Times New Roman"/>
    <w:charset w:val="00"/>
    <w:family w:val="auto"/>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B71" w:rsidRDefault="00350B71">
    <w:pPr>
      <w:pStyle w:val="ac"/>
      <w:jc w:val="right"/>
    </w:pPr>
  </w:p>
  <w:p w:rsidR="00350B71" w:rsidRDefault="00350B71">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3863710"/>
      <w:docPartObj>
        <w:docPartGallery w:val="Page Numbers (Bottom of Page)"/>
        <w:docPartUnique/>
      </w:docPartObj>
    </w:sdtPr>
    <w:sdtContent>
      <w:p w:rsidR="00350B71" w:rsidRDefault="00350B71">
        <w:pPr>
          <w:pStyle w:val="ac"/>
          <w:jc w:val="right"/>
        </w:pPr>
        <w:fldSimple w:instr="PAGE   \* MERGEFORMAT">
          <w:r>
            <w:rPr>
              <w:noProof/>
            </w:rPr>
            <w:t>4</w:t>
          </w:r>
        </w:fldSimple>
      </w:p>
    </w:sdtContent>
  </w:sdt>
  <w:p w:rsidR="00350B71" w:rsidRPr="00C33D31" w:rsidRDefault="00350B71" w:rsidP="00C33D31">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6313237"/>
      <w:docPartObj>
        <w:docPartGallery w:val="Page Numbers (Bottom of Page)"/>
        <w:docPartUnique/>
      </w:docPartObj>
    </w:sdtPr>
    <w:sdtContent>
      <w:p w:rsidR="00350B71" w:rsidRDefault="00350B71">
        <w:pPr>
          <w:pStyle w:val="ac"/>
          <w:jc w:val="right"/>
        </w:pPr>
        <w:fldSimple w:instr="PAGE   \* MERGEFORMAT">
          <w:r w:rsidR="00F30399">
            <w:rPr>
              <w:noProof/>
            </w:rPr>
            <w:t>34</w:t>
          </w:r>
        </w:fldSimple>
      </w:p>
    </w:sdtContent>
  </w:sdt>
  <w:p w:rsidR="00350B71" w:rsidRDefault="00350B71">
    <w:pPr>
      <w:pStyle w:val="Standar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B71" w:rsidRDefault="00350B71" w:rsidP="00713415">
    <w:pPr>
      <w:pStyle w:val="ac"/>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350B71" w:rsidRDefault="00350B71">
    <w:pPr>
      <w:pStyle w:val="ac"/>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B71" w:rsidRDefault="00350B71">
    <w:pPr>
      <w:pStyle w:val="ac"/>
      <w:framePr w:w="520" w:wrap="around" w:vAnchor="text" w:hAnchor="page" w:x="15175" w:y="-45"/>
      <w:ind w:right="360"/>
      <w:rPr>
        <w:rStyle w:val="af3"/>
      </w:rPr>
    </w:pPr>
  </w:p>
  <w:p w:rsidR="00350B71" w:rsidRDefault="00350B71">
    <w:pPr>
      <w:pStyle w:val="ac"/>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D8B" w:rsidRDefault="00333D8B">
      <w:r>
        <w:rPr>
          <w:color w:val="000000"/>
        </w:rPr>
        <w:separator/>
      </w:r>
    </w:p>
  </w:footnote>
  <w:footnote w:type="continuationSeparator" w:id="0">
    <w:p w:rsidR="00333D8B" w:rsidRDefault="00333D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B71" w:rsidRDefault="00350B71">
    <w:pPr>
      <w:pStyle w:val="Standar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B71" w:rsidRDefault="00350B71">
    <w:pPr>
      <w:pStyle w:val="Standar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B71" w:rsidRDefault="00350B71">
    <w:pPr>
      <w:pStyle w:val="Standar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57477"/>
    <w:multiLevelType w:val="multilevel"/>
    <w:tmpl w:val="A8B269E6"/>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2B5F04BB"/>
    <w:multiLevelType w:val="hybridMultilevel"/>
    <w:tmpl w:val="23B8B4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E4B1BAF"/>
    <w:multiLevelType w:val="hybridMultilevel"/>
    <w:tmpl w:val="A6D00EAE"/>
    <w:lvl w:ilvl="0" w:tplc="3D16C888">
      <w:numFmt w:val="bullet"/>
      <w:lvlText w:val=""/>
      <w:lvlJc w:val="left"/>
      <w:pPr>
        <w:ind w:left="135" w:hanging="360"/>
      </w:pPr>
      <w:rPr>
        <w:rFonts w:ascii="Symbol" w:eastAsia="Arial" w:hAnsi="Symbol" w:cs="Arial" w:hint="default"/>
      </w:rPr>
    </w:lvl>
    <w:lvl w:ilvl="1" w:tplc="04190003" w:tentative="1">
      <w:start w:val="1"/>
      <w:numFmt w:val="bullet"/>
      <w:lvlText w:val="o"/>
      <w:lvlJc w:val="left"/>
      <w:pPr>
        <w:ind w:left="855" w:hanging="360"/>
      </w:pPr>
      <w:rPr>
        <w:rFonts w:ascii="Courier New" w:hAnsi="Courier New" w:cs="Courier New" w:hint="default"/>
      </w:rPr>
    </w:lvl>
    <w:lvl w:ilvl="2" w:tplc="04190005" w:tentative="1">
      <w:start w:val="1"/>
      <w:numFmt w:val="bullet"/>
      <w:lvlText w:val=""/>
      <w:lvlJc w:val="left"/>
      <w:pPr>
        <w:ind w:left="1575" w:hanging="360"/>
      </w:pPr>
      <w:rPr>
        <w:rFonts w:ascii="Wingdings" w:hAnsi="Wingdings" w:hint="default"/>
      </w:rPr>
    </w:lvl>
    <w:lvl w:ilvl="3" w:tplc="04190001" w:tentative="1">
      <w:start w:val="1"/>
      <w:numFmt w:val="bullet"/>
      <w:lvlText w:val=""/>
      <w:lvlJc w:val="left"/>
      <w:pPr>
        <w:ind w:left="2295" w:hanging="360"/>
      </w:pPr>
      <w:rPr>
        <w:rFonts w:ascii="Symbol" w:hAnsi="Symbol" w:hint="default"/>
      </w:rPr>
    </w:lvl>
    <w:lvl w:ilvl="4" w:tplc="04190003" w:tentative="1">
      <w:start w:val="1"/>
      <w:numFmt w:val="bullet"/>
      <w:lvlText w:val="o"/>
      <w:lvlJc w:val="left"/>
      <w:pPr>
        <w:ind w:left="3015" w:hanging="360"/>
      </w:pPr>
      <w:rPr>
        <w:rFonts w:ascii="Courier New" w:hAnsi="Courier New" w:cs="Courier New" w:hint="default"/>
      </w:rPr>
    </w:lvl>
    <w:lvl w:ilvl="5" w:tplc="04190005" w:tentative="1">
      <w:start w:val="1"/>
      <w:numFmt w:val="bullet"/>
      <w:lvlText w:val=""/>
      <w:lvlJc w:val="left"/>
      <w:pPr>
        <w:ind w:left="3735" w:hanging="360"/>
      </w:pPr>
      <w:rPr>
        <w:rFonts w:ascii="Wingdings" w:hAnsi="Wingdings" w:hint="default"/>
      </w:rPr>
    </w:lvl>
    <w:lvl w:ilvl="6" w:tplc="04190001" w:tentative="1">
      <w:start w:val="1"/>
      <w:numFmt w:val="bullet"/>
      <w:lvlText w:val=""/>
      <w:lvlJc w:val="left"/>
      <w:pPr>
        <w:ind w:left="4455" w:hanging="360"/>
      </w:pPr>
      <w:rPr>
        <w:rFonts w:ascii="Symbol" w:hAnsi="Symbol" w:hint="default"/>
      </w:rPr>
    </w:lvl>
    <w:lvl w:ilvl="7" w:tplc="04190003" w:tentative="1">
      <w:start w:val="1"/>
      <w:numFmt w:val="bullet"/>
      <w:lvlText w:val="o"/>
      <w:lvlJc w:val="left"/>
      <w:pPr>
        <w:ind w:left="5175" w:hanging="360"/>
      </w:pPr>
      <w:rPr>
        <w:rFonts w:ascii="Courier New" w:hAnsi="Courier New" w:cs="Courier New" w:hint="default"/>
      </w:rPr>
    </w:lvl>
    <w:lvl w:ilvl="8" w:tplc="04190005" w:tentative="1">
      <w:start w:val="1"/>
      <w:numFmt w:val="bullet"/>
      <w:lvlText w:val=""/>
      <w:lvlJc w:val="left"/>
      <w:pPr>
        <w:ind w:left="5895" w:hanging="360"/>
      </w:pPr>
      <w:rPr>
        <w:rFonts w:ascii="Wingdings" w:hAnsi="Wingdings" w:hint="default"/>
      </w:rPr>
    </w:lvl>
  </w:abstractNum>
  <w:abstractNum w:abstractNumId="3">
    <w:nsid w:val="68113383"/>
    <w:multiLevelType w:val="hybridMultilevel"/>
    <w:tmpl w:val="0EE83D1E"/>
    <w:lvl w:ilvl="0" w:tplc="04190001">
      <w:start w:val="4"/>
      <w:numFmt w:val="decimal"/>
      <w:lvlText w:val="%1."/>
      <w:lvlJc w:val="left"/>
      <w:pPr>
        <w:tabs>
          <w:tab w:val="num" w:pos="900"/>
        </w:tabs>
        <w:ind w:left="90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
    <w:nsid w:val="7D1136F4"/>
    <w:multiLevelType w:val="hybridMultilevel"/>
    <w:tmpl w:val="C19E4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860BFA"/>
    <w:multiLevelType w:val="multilevel"/>
    <w:tmpl w:val="4C76C922"/>
    <w:styleLink w:val="WW8Num2"/>
    <w:lvl w:ilvl="0">
      <w:start w:val="3"/>
      <w:numFmt w:val="decimal"/>
      <w:lvlText w:val="%1."/>
      <w:lvlJc w:val="left"/>
      <w:rPr>
        <w:rFonts w:ascii="Wingdings" w:hAnsi="Wingdings"/>
      </w:rPr>
    </w:lvl>
    <w:lvl w:ilvl="1">
      <w:start w:val="3"/>
      <w:numFmt w:val="decimal"/>
      <w:lvlText w:val="%1.%2."/>
      <w:lvlJc w:val="left"/>
      <w:rPr>
        <w:rFonts w:ascii="Wingdings" w:hAnsi="Wingdings"/>
      </w:rPr>
    </w:lvl>
    <w:lvl w:ilvl="2">
      <w:start w:val="1"/>
      <w:numFmt w:val="decimal"/>
      <w:lvlText w:val="%1.%2.%3."/>
      <w:lvlJc w:val="left"/>
      <w:rPr>
        <w:rFonts w:ascii="Wingdings" w:hAnsi="Wingding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useFELayout/>
  </w:compat>
  <w:rsids>
    <w:rsidRoot w:val="00210908"/>
    <w:rsid w:val="00022048"/>
    <w:rsid w:val="00062D43"/>
    <w:rsid w:val="00064357"/>
    <w:rsid w:val="000654CA"/>
    <w:rsid w:val="000857D8"/>
    <w:rsid w:val="000A29A9"/>
    <w:rsid w:val="000A5F8A"/>
    <w:rsid w:val="000A737D"/>
    <w:rsid w:val="000C2935"/>
    <w:rsid w:val="000C3BE4"/>
    <w:rsid w:val="000D2516"/>
    <w:rsid w:val="00103419"/>
    <w:rsid w:val="001448F3"/>
    <w:rsid w:val="00152825"/>
    <w:rsid w:val="0015347B"/>
    <w:rsid w:val="0016156F"/>
    <w:rsid w:val="001667A6"/>
    <w:rsid w:val="001701A6"/>
    <w:rsid w:val="00175899"/>
    <w:rsid w:val="001967C2"/>
    <w:rsid w:val="001A6CF8"/>
    <w:rsid w:val="001C5A30"/>
    <w:rsid w:val="001C6217"/>
    <w:rsid w:val="001C6F61"/>
    <w:rsid w:val="001C7EA6"/>
    <w:rsid w:val="001D78AD"/>
    <w:rsid w:val="00205F69"/>
    <w:rsid w:val="00206B5A"/>
    <w:rsid w:val="00210908"/>
    <w:rsid w:val="002216B9"/>
    <w:rsid w:val="00265CBE"/>
    <w:rsid w:val="002710C1"/>
    <w:rsid w:val="00284313"/>
    <w:rsid w:val="00286D5A"/>
    <w:rsid w:val="002A5E0B"/>
    <w:rsid w:val="002E3605"/>
    <w:rsid w:val="002F18A9"/>
    <w:rsid w:val="002F64B5"/>
    <w:rsid w:val="003018CD"/>
    <w:rsid w:val="00307DBC"/>
    <w:rsid w:val="00311ABD"/>
    <w:rsid w:val="00313B92"/>
    <w:rsid w:val="00324C75"/>
    <w:rsid w:val="00333D8B"/>
    <w:rsid w:val="003437C5"/>
    <w:rsid w:val="0034494E"/>
    <w:rsid w:val="00344E73"/>
    <w:rsid w:val="00346386"/>
    <w:rsid w:val="00350B71"/>
    <w:rsid w:val="0036703C"/>
    <w:rsid w:val="00380114"/>
    <w:rsid w:val="00395913"/>
    <w:rsid w:val="003A240D"/>
    <w:rsid w:val="003B2F79"/>
    <w:rsid w:val="003C5089"/>
    <w:rsid w:val="003D2A87"/>
    <w:rsid w:val="003E0685"/>
    <w:rsid w:val="003E6FF0"/>
    <w:rsid w:val="003E777B"/>
    <w:rsid w:val="003F32EC"/>
    <w:rsid w:val="00404970"/>
    <w:rsid w:val="004064DF"/>
    <w:rsid w:val="0043202A"/>
    <w:rsid w:val="00433C3D"/>
    <w:rsid w:val="004348A3"/>
    <w:rsid w:val="00443061"/>
    <w:rsid w:val="004573B2"/>
    <w:rsid w:val="00484A97"/>
    <w:rsid w:val="004A14CE"/>
    <w:rsid w:val="004B372C"/>
    <w:rsid w:val="004B5E84"/>
    <w:rsid w:val="004B6A34"/>
    <w:rsid w:val="004B7A12"/>
    <w:rsid w:val="004C2553"/>
    <w:rsid w:val="004E0A62"/>
    <w:rsid w:val="004E100E"/>
    <w:rsid w:val="00510080"/>
    <w:rsid w:val="005164BF"/>
    <w:rsid w:val="00535F52"/>
    <w:rsid w:val="005438D3"/>
    <w:rsid w:val="00550A67"/>
    <w:rsid w:val="005549CB"/>
    <w:rsid w:val="005606B6"/>
    <w:rsid w:val="0057256B"/>
    <w:rsid w:val="0057730D"/>
    <w:rsid w:val="00585A94"/>
    <w:rsid w:val="005924FF"/>
    <w:rsid w:val="005B0F7B"/>
    <w:rsid w:val="005B1655"/>
    <w:rsid w:val="005B47F6"/>
    <w:rsid w:val="005B7415"/>
    <w:rsid w:val="005E29E5"/>
    <w:rsid w:val="005E38C4"/>
    <w:rsid w:val="00605B33"/>
    <w:rsid w:val="0061287E"/>
    <w:rsid w:val="00630F17"/>
    <w:rsid w:val="00632384"/>
    <w:rsid w:val="00636245"/>
    <w:rsid w:val="00641975"/>
    <w:rsid w:val="006468EA"/>
    <w:rsid w:val="00646CAA"/>
    <w:rsid w:val="00647992"/>
    <w:rsid w:val="00663168"/>
    <w:rsid w:val="00673B5B"/>
    <w:rsid w:val="00684120"/>
    <w:rsid w:val="00685EA1"/>
    <w:rsid w:val="006A0EE9"/>
    <w:rsid w:val="006A3566"/>
    <w:rsid w:val="006B58C4"/>
    <w:rsid w:val="006C2D22"/>
    <w:rsid w:val="006C6DC1"/>
    <w:rsid w:val="006D786A"/>
    <w:rsid w:val="006D7DBF"/>
    <w:rsid w:val="006E241E"/>
    <w:rsid w:val="006E333E"/>
    <w:rsid w:val="007018FA"/>
    <w:rsid w:val="007020B0"/>
    <w:rsid w:val="00713415"/>
    <w:rsid w:val="00722FC2"/>
    <w:rsid w:val="007230D4"/>
    <w:rsid w:val="00732BE1"/>
    <w:rsid w:val="00734F4E"/>
    <w:rsid w:val="00735C5A"/>
    <w:rsid w:val="00751882"/>
    <w:rsid w:val="00756855"/>
    <w:rsid w:val="007576ED"/>
    <w:rsid w:val="0076553B"/>
    <w:rsid w:val="0077388B"/>
    <w:rsid w:val="007768DD"/>
    <w:rsid w:val="007A1149"/>
    <w:rsid w:val="007A2C9A"/>
    <w:rsid w:val="007B5FAF"/>
    <w:rsid w:val="007C0BD2"/>
    <w:rsid w:val="007C75D4"/>
    <w:rsid w:val="007E1912"/>
    <w:rsid w:val="008005A8"/>
    <w:rsid w:val="008178C8"/>
    <w:rsid w:val="0084151B"/>
    <w:rsid w:val="00846EB3"/>
    <w:rsid w:val="00862107"/>
    <w:rsid w:val="00862E6D"/>
    <w:rsid w:val="00872690"/>
    <w:rsid w:val="008738F4"/>
    <w:rsid w:val="00876A96"/>
    <w:rsid w:val="0089137C"/>
    <w:rsid w:val="008B6291"/>
    <w:rsid w:val="008B6EAA"/>
    <w:rsid w:val="008C7554"/>
    <w:rsid w:val="00901EAB"/>
    <w:rsid w:val="009026B3"/>
    <w:rsid w:val="00911E9C"/>
    <w:rsid w:val="00921CF7"/>
    <w:rsid w:val="00927540"/>
    <w:rsid w:val="009360AD"/>
    <w:rsid w:val="00945D79"/>
    <w:rsid w:val="00946815"/>
    <w:rsid w:val="00967C55"/>
    <w:rsid w:val="009824D0"/>
    <w:rsid w:val="009837D8"/>
    <w:rsid w:val="009920AA"/>
    <w:rsid w:val="009C73D0"/>
    <w:rsid w:val="009D7A28"/>
    <w:rsid w:val="009E1B1F"/>
    <w:rsid w:val="009E2074"/>
    <w:rsid w:val="009E4377"/>
    <w:rsid w:val="009F41E5"/>
    <w:rsid w:val="009F7DBB"/>
    <w:rsid w:val="00A018E7"/>
    <w:rsid w:val="00A154AE"/>
    <w:rsid w:val="00A3598E"/>
    <w:rsid w:val="00A603A4"/>
    <w:rsid w:val="00A6109C"/>
    <w:rsid w:val="00A64E6C"/>
    <w:rsid w:val="00A65CDF"/>
    <w:rsid w:val="00A728E4"/>
    <w:rsid w:val="00A73953"/>
    <w:rsid w:val="00A95115"/>
    <w:rsid w:val="00AA0C16"/>
    <w:rsid w:val="00AA39D5"/>
    <w:rsid w:val="00AA4BB4"/>
    <w:rsid w:val="00AB623B"/>
    <w:rsid w:val="00AE2470"/>
    <w:rsid w:val="00B040F9"/>
    <w:rsid w:val="00B12DEE"/>
    <w:rsid w:val="00B17CEF"/>
    <w:rsid w:val="00B216DB"/>
    <w:rsid w:val="00B24A71"/>
    <w:rsid w:val="00B26DD2"/>
    <w:rsid w:val="00B4052E"/>
    <w:rsid w:val="00B41003"/>
    <w:rsid w:val="00B52825"/>
    <w:rsid w:val="00B5435B"/>
    <w:rsid w:val="00B547EA"/>
    <w:rsid w:val="00B62A30"/>
    <w:rsid w:val="00BA0573"/>
    <w:rsid w:val="00BC1906"/>
    <w:rsid w:val="00BC51E5"/>
    <w:rsid w:val="00BD0AF1"/>
    <w:rsid w:val="00BD4F14"/>
    <w:rsid w:val="00BD4F64"/>
    <w:rsid w:val="00BD5E88"/>
    <w:rsid w:val="00BF1DD5"/>
    <w:rsid w:val="00C323B4"/>
    <w:rsid w:val="00C33D31"/>
    <w:rsid w:val="00C34AA4"/>
    <w:rsid w:val="00C63241"/>
    <w:rsid w:val="00C94229"/>
    <w:rsid w:val="00C95E3B"/>
    <w:rsid w:val="00CC2CE9"/>
    <w:rsid w:val="00CC6EAF"/>
    <w:rsid w:val="00CC7BA1"/>
    <w:rsid w:val="00CC7DB1"/>
    <w:rsid w:val="00CD541E"/>
    <w:rsid w:val="00CE11AD"/>
    <w:rsid w:val="00CF1882"/>
    <w:rsid w:val="00CF5160"/>
    <w:rsid w:val="00D076BA"/>
    <w:rsid w:val="00D20B55"/>
    <w:rsid w:val="00D32894"/>
    <w:rsid w:val="00D3312B"/>
    <w:rsid w:val="00D47E85"/>
    <w:rsid w:val="00D53D89"/>
    <w:rsid w:val="00D61C9E"/>
    <w:rsid w:val="00D6584D"/>
    <w:rsid w:val="00D71B96"/>
    <w:rsid w:val="00D7207D"/>
    <w:rsid w:val="00D73D61"/>
    <w:rsid w:val="00D84556"/>
    <w:rsid w:val="00DA4B6D"/>
    <w:rsid w:val="00DB06DF"/>
    <w:rsid w:val="00DC76F4"/>
    <w:rsid w:val="00DC7E4D"/>
    <w:rsid w:val="00DE3830"/>
    <w:rsid w:val="00DE7530"/>
    <w:rsid w:val="00DF1099"/>
    <w:rsid w:val="00DF4685"/>
    <w:rsid w:val="00E03B7D"/>
    <w:rsid w:val="00E12D21"/>
    <w:rsid w:val="00E20651"/>
    <w:rsid w:val="00E23FC6"/>
    <w:rsid w:val="00E27800"/>
    <w:rsid w:val="00E3314D"/>
    <w:rsid w:val="00E41BA9"/>
    <w:rsid w:val="00E45FE4"/>
    <w:rsid w:val="00E57982"/>
    <w:rsid w:val="00E57988"/>
    <w:rsid w:val="00E915B9"/>
    <w:rsid w:val="00E962C9"/>
    <w:rsid w:val="00EA4A02"/>
    <w:rsid w:val="00EA52B3"/>
    <w:rsid w:val="00ED5BFE"/>
    <w:rsid w:val="00EE2A41"/>
    <w:rsid w:val="00EE3E00"/>
    <w:rsid w:val="00F01DEA"/>
    <w:rsid w:val="00F1487D"/>
    <w:rsid w:val="00F23AEF"/>
    <w:rsid w:val="00F25CC5"/>
    <w:rsid w:val="00F30399"/>
    <w:rsid w:val="00F358B0"/>
    <w:rsid w:val="00F36264"/>
    <w:rsid w:val="00F548A1"/>
    <w:rsid w:val="00F72703"/>
    <w:rsid w:val="00F87B74"/>
    <w:rsid w:val="00F956E0"/>
    <w:rsid w:val="00F97678"/>
    <w:rsid w:val="00FA0CB8"/>
    <w:rsid w:val="00FA343A"/>
    <w:rsid w:val="00FA3707"/>
    <w:rsid w:val="00FB2A72"/>
    <w:rsid w:val="00FB5A29"/>
    <w:rsid w:val="00FB5DBD"/>
    <w:rsid w:val="00FC114B"/>
    <w:rsid w:val="00FF0271"/>
    <w:rsid w:val="00FF2E6F"/>
    <w:rsid w:val="00FF65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Unicode MS" w:hAnsi="Arial" w:cs="Mang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List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3314D"/>
    <w:pPr>
      <w:suppressAutoHyphens/>
      <w:autoSpaceDN w:val="0"/>
      <w:textAlignment w:val="baseline"/>
    </w:pPr>
    <w:rPr>
      <w:rFonts w:ascii="Times New Roman" w:eastAsia="Arial" w:hAnsi="Times New Roman" w:cs="Times New Roman"/>
      <w:kern w:val="3"/>
      <w:sz w:val="24"/>
      <w:lang w:eastAsia="zh-CN"/>
    </w:rPr>
  </w:style>
  <w:style w:type="paragraph" w:styleId="1">
    <w:name w:val="heading 1"/>
    <w:basedOn w:val="Standard"/>
    <w:next w:val="Standard"/>
    <w:link w:val="10"/>
    <w:rsid w:val="00E3314D"/>
    <w:pPr>
      <w:keepNext/>
      <w:jc w:val="center"/>
      <w:outlineLvl w:val="0"/>
    </w:pPr>
    <w:rPr>
      <w:b/>
      <w:szCs w:val="20"/>
    </w:rPr>
  </w:style>
  <w:style w:type="paragraph" w:styleId="2">
    <w:name w:val="heading 2"/>
    <w:basedOn w:val="Standard"/>
    <w:next w:val="Standard"/>
    <w:link w:val="20"/>
    <w:rsid w:val="00E3314D"/>
    <w:pPr>
      <w:keepNext/>
      <w:spacing w:before="240" w:after="60"/>
      <w:outlineLvl w:val="1"/>
    </w:pPr>
    <w:rPr>
      <w:rFonts w:ascii="Arial" w:hAnsi="Arial" w:cs="Arial"/>
      <w:b/>
      <w:bCs/>
      <w:i/>
      <w:iCs/>
      <w:sz w:val="28"/>
      <w:szCs w:val="28"/>
    </w:rPr>
  </w:style>
  <w:style w:type="paragraph" w:styleId="3">
    <w:name w:val="heading 3"/>
    <w:basedOn w:val="Standard"/>
    <w:next w:val="Standard"/>
    <w:link w:val="30"/>
    <w:rsid w:val="00E3314D"/>
    <w:pPr>
      <w:keepNext/>
      <w:spacing w:before="240" w:after="60"/>
      <w:outlineLvl w:val="2"/>
    </w:pPr>
    <w:rPr>
      <w:rFonts w:ascii="Arial" w:hAnsi="Arial" w:cs="Arial"/>
      <w:b/>
      <w:bCs/>
      <w:sz w:val="26"/>
      <w:szCs w:val="26"/>
    </w:rPr>
  </w:style>
  <w:style w:type="paragraph" w:styleId="4">
    <w:name w:val="heading 4"/>
    <w:basedOn w:val="Standard"/>
    <w:next w:val="Standard"/>
    <w:link w:val="40"/>
    <w:rsid w:val="00E3314D"/>
    <w:pPr>
      <w:keepNext/>
      <w:spacing w:before="240" w:after="60"/>
      <w:outlineLvl w:val="3"/>
    </w:pPr>
    <w:rPr>
      <w:b/>
      <w:bCs/>
      <w:sz w:val="28"/>
      <w:szCs w:val="28"/>
    </w:rPr>
  </w:style>
  <w:style w:type="paragraph" w:styleId="5">
    <w:name w:val="heading 5"/>
    <w:basedOn w:val="a"/>
    <w:next w:val="a"/>
    <w:link w:val="50"/>
    <w:uiPriority w:val="9"/>
    <w:semiHidden/>
    <w:unhideWhenUsed/>
    <w:qFormat/>
    <w:rsid w:val="0034494E"/>
    <w:pPr>
      <w:spacing w:before="240" w:after="60"/>
      <w:outlineLvl w:val="4"/>
    </w:pPr>
    <w:rPr>
      <w:rFonts w:ascii="Calibri" w:eastAsia="Times New Roman"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3314D"/>
    <w:pPr>
      <w:suppressAutoHyphens/>
      <w:autoSpaceDN w:val="0"/>
      <w:textAlignment w:val="baseline"/>
    </w:pPr>
    <w:rPr>
      <w:rFonts w:ascii="Times New Roman" w:eastAsia="Times New Roman" w:hAnsi="Times New Roman" w:cs="Times New Roman"/>
      <w:kern w:val="3"/>
      <w:sz w:val="24"/>
      <w:szCs w:val="24"/>
      <w:lang w:eastAsia="zh-CN"/>
    </w:rPr>
  </w:style>
  <w:style w:type="paragraph" w:styleId="a3">
    <w:name w:val="Title"/>
    <w:basedOn w:val="Standard"/>
    <w:next w:val="Textbody"/>
    <w:link w:val="a4"/>
    <w:rsid w:val="00E3314D"/>
    <w:pPr>
      <w:keepNext/>
      <w:spacing w:before="240" w:after="120"/>
    </w:pPr>
    <w:rPr>
      <w:rFonts w:ascii="Arial" w:eastAsia="Arial Unicode MS" w:hAnsi="Arial" w:cs="Mangal"/>
      <w:sz w:val="28"/>
      <w:szCs w:val="28"/>
    </w:rPr>
  </w:style>
  <w:style w:type="paragraph" w:customStyle="1" w:styleId="Textbody">
    <w:name w:val="Text body"/>
    <w:basedOn w:val="Standard"/>
    <w:rsid w:val="00E3314D"/>
    <w:pPr>
      <w:jc w:val="center"/>
    </w:pPr>
    <w:rPr>
      <w:b/>
      <w:szCs w:val="20"/>
    </w:rPr>
  </w:style>
  <w:style w:type="paragraph" w:styleId="a5">
    <w:name w:val="Subtitle"/>
    <w:basedOn w:val="a3"/>
    <w:next w:val="Textbody"/>
    <w:link w:val="a6"/>
    <w:rsid w:val="00E3314D"/>
    <w:pPr>
      <w:jc w:val="center"/>
    </w:pPr>
    <w:rPr>
      <w:i/>
      <w:iCs/>
    </w:rPr>
  </w:style>
  <w:style w:type="paragraph" w:styleId="a7">
    <w:name w:val="List"/>
    <w:basedOn w:val="Textbody"/>
    <w:rsid w:val="00E3314D"/>
    <w:rPr>
      <w:rFonts w:ascii="Arial" w:hAnsi="Arial" w:cs="Mangal"/>
    </w:rPr>
  </w:style>
  <w:style w:type="paragraph" w:styleId="a8">
    <w:name w:val="caption"/>
    <w:basedOn w:val="Standard"/>
    <w:rsid w:val="00E3314D"/>
    <w:pPr>
      <w:suppressLineNumbers/>
      <w:spacing w:before="120" w:after="120"/>
    </w:pPr>
    <w:rPr>
      <w:rFonts w:ascii="Arial" w:hAnsi="Arial" w:cs="Mangal"/>
      <w:i/>
      <w:iCs/>
      <w:sz w:val="20"/>
    </w:rPr>
  </w:style>
  <w:style w:type="paragraph" w:customStyle="1" w:styleId="Index">
    <w:name w:val="Index"/>
    <w:basedOn w:val="Standard"/>
    <w:rsid w:val="00E3314D"/>
    <w:pPr>
      <w:suppressLineNumbers/>
    </w:pPr>
    <w:rPr>
      <w:rFonts w:ascii="Arial" w:hAnsi="Arial" w:cs="Mangal"/>
    </w:rPr>
  </w:style>
  <w:style w:type="paragraph" w:styleId="a9">
    <w:name w:val="Normal (Web)"/>
    <w:basedOn w:val="Standard"/>
    <w:rsid w:val="00E3314D"/>
    <w:pPr>
      <w:spacing w:before="280" w:after="280"/>
    </w:pPr>
  </w:style>
  <w:style w:type="paragraph" w:styleId="31">
    <w:name w:val="Body Text 3"/>
    <w:basedOn w:val="Standard"/>
    <w:link w:val="32"/>
    <w:rsid w:val="00E3314D"/>
    <w:pPr>
      <w:jc w:val="both"/>
    </w:pPr>
    <w:rPr>
      <w:szCs w:val="20"/>
    </w:rPr>
  </w:style>
  <w:style w:type="paragraph" w:styleId="21">
    <w:name w:val="Body Text 2"/>
    <w:basedOn w:val="Standard"/>
    <w:link w:val="22"/>
    <w:rsid w:val="00E3314D"/>
    <w:pPr>
      <w:widowControl w:val="0"/>
      <w:spacing w:line="276" w:lineRule="auto"/>
      <w:ind w:firstLine="720"/>
      <w:jc w:val="both"/>
    </w:pPr>
    <w:rPr>
      <w:rFonts w:ascii="NTTierce, 'Times New Roman'" w:hAnsi="NTTierce, 'Times New Roman'"/>
      <w:szCs w:val="20"/>
    </w:rPr>
  </w:style>
  <w:style w:type="paragraph" w:styleId="aa">
    <w:name w:val="List Number"/>
    <w:basedOn w:val="Standard"/>
    <w:rsid w:val="00E3314D"/>
    <w:pPr>
      <w:autoSpaceDE w:val="0"/>
      <w:spacing w:before="60" w:line="360" w:lineRule="auto"/>
      <w:jc w:val="both"/>
    </w:pPr>
    <w:rPr>
      <w:sz w:val="28"/>
    </w:rPr>
  </w:style>
  <w:style w:type="paragraph" w:customStyle="1" w:styleId="Textbodyindent">
    <w:name w:val="Text body indent"/>
    <w:basedOn w:val="Standard"/>
    <w:rsid w:val="00E3314D"/>
    <w:pPr>
      <w:spacing w:after="120"/>
      <w:ind w:left="283"/>
    </w:pPr>
  </w:style>
  <w:style w:type="paragraph" w:customStyle="1" w:styleId="ConsNormal">
    <w:name w:val="ConsNormal"/>
    <w:rsid w:val="00E3314D"/>
    <w:pPr>
      <w:widowControl w:val="0"/>
      <w:suppressAutoHyphens/>
      <w:autoSpaceDN w:val="0"/>
      <w:snapToGrid w:val="0"/>
      <w:ind w:right="19772" w:firstLine="720"/>
      <w:textAlignment w:val="baseline"/>
    </w:pPr>
    <w:rPr>
      <w:rFonts w:eastAsia="Arial" w:cs="Times New Roman"/>
      <w:kern w:val="3"/>
      <w:lang w:eastAsia="zh-CN"/>
    </w:rPr>
  </w:style>
  <w:style w:type="paragraph" w:customStyle="1" w:styleId="ConsNonformat">
    <w:name w:val="ConsNonformat"/>
    <w:rsid w:val="00E3314D"/>
    <w:pPr>
      <w:widowControl w:val="0"/>
      <w:suppressAutoHyphens/>
      <w:autoSpaceDN w:val="0"/>
      <w:snapToGrid w:val="0"/>
      <w:ind w:right="19772"/>
      <w:textAlignment w:val="baseline"/>
    </w:pPr>
    <w:rPr>
      <w:rFonts w:ascii="Courier New" w:eastAsia="Arial" w:hAnsi="Courier New" w:cs="Times New Roman"/>
      <w:kern w:val="3"/>
      <w:lang w:eastAsia="zh-CN"/>
    </w:rPr>
  </w:style>
  <w:style w:type="paragraph" w:customStyle="1" w:styleId="ConsPlusNormal">
    <w:name w:val="ConsPlusNormal"/>
    <w:rsid w:val="00E3314D"/>
    <w:pPr>
      <w:widowControl w:val="0"/>
      <w:suppressAutoHyphens/>
      <w:autoSpaceDE w:val="0"/>
      <w:autoSpaceDN w:val="0"/>
      <w:ind w:firstLine="720"/>
      <w:textAlignment w:val="baseline"/>
    </w:pPr>
    <w:rPr>
      <w:rFonts w:eastAsia="Arial" w:cs="Arial"/>
      <w:kern w:val="3"/>
      <w:lang w:eastAsia="zh-CN"/>
    </w:rPr>
  </w:style>
  <w:style w:type="paragraph" w:styleId="33">
    <w:name w:val="Body Text Indent 3"/>
    <w:basedOn w:val="Standard"/>
    <w:link w:val="34"/>
    <w:rsid w:val="00E3314D"/>
    <w:pPr>
      <w:spacing w:after="120"/>
      <w:ind w:left="283"/>
    </w:pPr>
    <w:rPr>
      <w:sz w:val="16"/>
      <w:szCs w:val="16"/>
    </w:rPr>
  </w:style>
  <w:style w:type="paragraph" w:customStyle="1" w:styleId="ab">
    <w:name w:val="Стиль текста"/>
    <w:basedOn w:val="Textbody"/>
    <w:rsid w:val="00E3314D"/>
    <w:pPr>
      <w:keepLines/>
      <w:spacing w:before="60" w:after="60"/>
      <w:jc w:val="both"/>
    </w:pPr>
    <w:rPr>
      <w:b w:val="0"/>
    </w:rPr>
  </w:style>
  <w:style w:type="paragraph" w:styleId="ac">
    <w:name w:val="footer"/>
    <w:basedOn w:val="Standard"/>
    <w:link w:val="ad"/>
    <w:uiPriority w:val="99"/>
    <w:rsid w:val="00E3314D"/>
    <w:pPr>
      <w:tabs>
        <w:tab w:val="center" w:pos="4677"/>
        <w:tab w:val="right" w:pos="9355"/>
      </w:tabs>
    </w:pPr>
  </w:style>
  <w:style w:type="paragraph" w:customStyle="1" w:styleId="ConsCell">
    <w:name w:val="ConsCell"/>
    <w:rsid w:val="00E3314D"/>
    <w:pPr>
      <w:widowControl w:val="0"/>
      <w:suppressAutoHyphens/>
      <w:autoSpaceDE w:val="0"/>
      <w:autoSpaceDN w:val="0"/>
      <w:ind w:right="19772"/>
      <w:textAlignment w:val="baseline"/>
    </w:pPr>
    <w:rPr>
      <w:rFonts w:eastAsia="Arial" w:cs="Arial"/>
      <w:kern w:val="3"/>
      <w:lang w:eastAsia="zh-CN"/>
    </w:rPr>
  </w:style>
  <w:style w:type="paragraph" w:styleId="ae">
    <w:name w:val="header"/>
    <w:basedOn w:val="Standard"/>
    <w:link w:val="af"/>
    <w:rsid w:val="00E3314D"/>
    <w:pPr>
      <w:tabs>
        <w:tab w:val="center" w:pos="4677"/>
        <w:tab w:val="right" w:pos="9355"/>
      </w:tabs>
    </w:pPr>
  </w:style>
  <w:style w:type="paragraph" w:customStyle="1" w:styleId="af0">
    <w:name w:val="Знак Знак Знак Знак"/>
    <w:basedOn w:val="Standard"/>
    <w:rsid w:val="00E3314D"/>
    <w:pPr>
      <w:spacing w:before="280" w:after="280"/>
    </w:pPr>
    <w:rPr>
      <w:rFonts w:ascii="Tahoma" w:hAnsi="Tahoma"/>
      <w:sz w:val="20"/>
      <w:szCs w:val="20"/>
      <w:lang w:val="en-US"/>
    </w:rPr>
  </w:style>
  <w:style w:type="paragraph" w:customStyle="1" w:styleId="af1">
    <w:name w:val="Знак Знак Знак Знак"/>
    <w:basedOn w:val="Standard"/>
    <w:rsid w:val="00E3314D"/>
    <w:pPr>
      <w:spacing w:before="280" w:after="280"/>
    </w:pPr>
    <w:rPr>
      <w:rFonts w:ascii="Tahoma" w:hAnsi="Tahoma"/>
      <w:sz w:val="20"/>
      <w:szCs w:val="20"/>
      <w:lang w:val="en-US"/>
    </w:rPr>
  </w:style>
  <w:style w:type="paragraph" w:customStyle="1" w:styleId="af2">
    <w:name w:val="Знак"/>
    <w:basedOn w:val="Standard"/>
    <w:rsid w:val="00E3314D"/>
    <w:pPr>
      <w:spacing w:before="280" w:after="280"/>
    </w:pPr>
    <w:rPr>
      <w:rFonts w:ascii="Tahoma" w:hAnsi="Tahoma"/>
      <w:sz w:val="20"/>
      <w:szCs w:val="20"/>
      <w:lang w:val="en-US"/>
    </w:rPr>
  </w:style>
  <w:style w:type="paragraph" w:styleId="HTML">
    <w:name w:val="HTML Preformatted"/>
    <w:basedOn w:val="Standard"/>
    <w:link w:val="HTML0"/>
    <w:rsid w:val="00E33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Nonformat">
    <w:name w:val="ConsPlusNonformat"/>
    <w:uiPriority w:val="99"/>
    <w:rsid w:val="00E3314D"/>
    <w:pPr>
      <w:widowControl w:val="0"/>
      <w:suppressAutoHyphens/>
      <w:autoSpaceDE w:val="0"/>
      <w:autoSpaceDN w:val="0"/>
      <w:textAlignment w:val="baseline"/>
    </w:pPr>
    <w:rPr>
      <w:rFonts w:ascii="Courier New" w:eastAsia="Arial" w:hAnsi="Courier New" w:cs="Courier New"/>
      <w:kern w:val="3"/>
      <w:lang w:eastAsia="zh-CN"/>
    </w:rPr>
  </w:style>
  <w:style w:type="paragraph" w:customStyle="1" w:styleId="ConsPlusTitle">
    <w:name w:val="ConsPlusTitle"/>
    <w:rsid w:val="00E3314D"/>
    <w:pPr>
      <w:widowControl w:val="0"/>
      <w:suppressAutoHyphens/>
      <w:autoSpaceDE w:val="0"/>
      <w:autoSpaceDN w:val="0"/>
      <w:textAlignment w:val="baseline"/>
    </w:pPr>
    <w:rPr>
      <w:rFonts w:ascii="Calibri" w:eastAsia="Arial" w:hAnsi="Calibri" w:cs="Calibri"/>
      <w:b/>
      <w:bCs/>
      <w:kern w:val="3"/>
      <w:sz w:val="22"/>
      <w:szCs w:val="22"/>
      <w:lang w:eastAsia="zh-CN"/>
    </w:rPr>
  </w:style>
  <w:style w:type="paragraph" w:customStyle="1" w:styleId="ConsPlusCell">
    <w:name w:val="ConsPlusCell"/>
    <w:rsid w:val="00E3314D"/>
    <w:pPr>
      <w:widowControl w:val="0"/>
      <w:suppressAutoHyphens/>
      <w:autoSpaceDE w:val="0"/>
      <w:autoSpaceDN w:val="0"/>
      <w:textAlignment w:val="baseline"/>
    </w:pPr>
    <w:rPr>
      <w:rFonts w:eastAsia="Arial" w:cs="Arial"/>
      <w:kern w:val="3"/>
      <w:lang w:eastAsia="zh-CN"/>
    </w:rPr>
  </w:style>
  <w:style w:type="paragraph" w:customStyle="1" w:styleId="TableContents">
    <w:name w:val="Table Contents"/>
    <w:basedOn w:val="Standard"/>
    <w:rsid w:val="00E3314D"/>
    <w:pPr>
      <w:suppressLineNumbers/>
    </w:pPr>
  </w:style>
  <w:style w:type="paragraph" w:customStyle="1" w:styleId="TableHeading">
    <w:name w:val="Table Heading"/>
    <w:basedOn w:val="TableContents"/>
    <w:rsid w:val="00E3314D"/>
    <w:pPr>
      <w:jc w:val="center"/>
    </w:pPr>
    <w:rPr>
      <w:b/>
      <w:bCs/>
    </w:rPr>
  </w:style>
  <w:style w:type="paragraph" w:customStyle="1" w:styleId="Framecontents">
    <w:name w:val="Frame contents"/>
    <w:basedOn w:val="Textbody"/>
    <w:rsid w:val="00E3314D"/>
  </w:style>
  <w:style w:type="character" w:customStyle="1" w:styleId="WW8Num2z0">
    <w:name w:val="WW8Num2z0"/>
    <w:rsid w:val="00E3314D"/>
    <w:rPr>
      <w:rFonts w:ascii="Wingdings" w:hAnsi="Wingdings"/>
    </w:rPr>
  </w:style>
  <w:style w:type="character" w:customStyle="1" w:styleId="Absatz-Standardschriftart">
    <w:name w:val="Absatz-Standardschriftart"/>
    <w:rsid w:val="00E3314D"/>
  </w:style>
  <w:style w:type="character" w:customStyle="1" w:styleId="WW8Num3z0">
    <w:name w:val="WW8Num3z0"/>
    <w:rsid w:val="00E3314D"/>
    <w:rPr>
      <w:rFonts w:ascii="Times New Roman" w:hAnsi="Times New Roman"/>
    </w:rPr>
  </w:style>
  <w:style w:type="character" w:customStyle="1" w:styleId="WW-Absatz-Standardschriftart">
    <w:name w:val="WW-Absatz-Standardschriftart"/>
    <w:rsid w:val="00E3314D"/>
  </w:style>
  <w:style w:type="character" w:customStyle="1" w:styleId="WW8Num4z0">
    <w:name w:val="WW8Num4z0"/>
    <w:rsid w:val="00E3314D"/>
    <w:rPr>
      <w:rFonts w:ascii="Times New Roman" w:hAnsi="Times New Roman"/>
    </w:rPr>
  </w:style>
  <w:style w:type="character" w:customStyle="1" w:styleId="WW-Absatz-Standardschriftart1">
    <w:name w:val="WW-Absatz-Standardschriftart1"/>
    <w:rsid w:val="00E3314D"/>
  </w:style>
  <w:style w:type="character" w:customStyle="1" w:styleId="WW8Num5z0">
    <w:name w:val="WW8Num5z0"/>
    <w:rsid w:val="00E3314D"/>
    <w:rPr>
      <w:rFonts w:ascii="Times New Roman" w:hAnsi="Times New Roman"/>
    </w:rPr>
  </w:style>
  <w:style w:type="character" w:customStyle="1" w:styleId="WW-Absatz-Standardschriftart11">
    <w:name w:val="WW-Absatz-Standardschriftart11"/>
    <w:rsid w:val="00E3314D"/>
  </w:style>
  <w:style w:type="character" w:customStyle="1" w:styleId="WW-Absatz-Standardschriftart111">
    <w:name w:val="WW-Absatz-Standardschriftart111"/>
    <w:rsid w:val="00E3314D"/>
  </w:style>
  <w:style w:type="character" w:customStyle="1" w:styleId="WW-Absatz-Standardschriftart1111">
    <w:name w:val="WW-Absatz-Standardschriftart1111"/>
    <w:rsid w:val="00E3314D"/>
  </w:style>
  <w:style w:type="character" w:customStyle="1" w:styleId="WW-Absatz-Standardschriftart11111">
    <w:name w:val="WW-Absatz-Standardschriftart11111"/>
    <w:rsid w:val="00E3314D"/>
  </w:style>
  <w:style w:type="character" w:customStyle="1" w:styleId="WW8Num6z0">
    <w:name w:val="WW8Num6z0"/>
    <w:rsid w:val="00E3314D"/>
    <w:rPr>
      <w:rFonts w:ascii="Wingdings 2" w:hAnsi="Wingdings 2" w:cs="OpenSymbol, 'Arial Unicode MS'"/>
    </w:rPr>
  </w:style>
  <w:style w:type="character" w:customStyle="1" w:styleId="WW-Absatz-Standardschriftart111111">
    <w:name w:val="WW-Absatz-Standardschriftart111111"/>
    <w:rsid w:val="00E3314D"/>
  </w:style>
  <w:style w:type="character" w:customStyle="1" w:styleId="WW-Absatz-Standardschriftart1111111">
    <w:name w:val="WW-Absatz-Standardschriftart1111111"/>
    <w:rsid w:val="00E3314D"/>
  </w:style>
  <w:style w:type="character" w:customStyle="1" w:styleId="WW-Absatz-Standardschriftart11111111">
    <w:name w:val="WW-Absatz-Standardschriftart11111111"/>
    <w:rsid w:val="00E3314D"/>
  </w:style>
  <w:style w:type="character" w:customStyle="1" w:styleId="WW-Absatz-Standardschriftart111111111">
    <w:name w:val="WW-Absatz-Standardschriftart111111111"/>
    <w:rsid w:val="00E3314D"/>
  </w:style>
  <w:style w:type="character" w:customStyle="1" w:styleId="WW-Absatz-Standardschriftart1111111111">
    <w:name w:val="WW-Absatz-Standardschriftart1111111111"/>
    <w:rsid w:val="00E3314D"/>
  </w:style>
  <w:style w:type="character" w:customStyle="1" w:styleId="WW-Absatz-Standardschriftart11111111111">
    <w:name w:val="WW-Absatz-Standardschriftart11111111111"/>
    <w:rsid w:val="00E3314D"/>
  </w:style>
  <w:style w:type="character" w:customStyle="1" w:styleId="WW-Absatz-Standardschriftart111111111111">
    <w:name w:val="WW-Absatz-Standardschriftart111111111111"/>
    <w:rsid w:val="00E3314D"/>
  </w:style>
  <w:style w:type="character" w:customStyle="1" w:styleId="WW-Absatz-Standardschriftart1111111111111">
    <w:name w:val="WW-Absatz-Standardschriftart1111111111111"/>
    <w:rsid w:val="00E3314D"/>
  </w:style>
  <w:style w:type="character" w:customStyle="1" w:styleId="WW-Absatz-Standardschriftart11111111111111">
    <w:name w:val="WW-Absatz-Standardschriftart11111111111111"/>
    <w:rsid w:val="00E3314D"/>
  </w:style>
  <w:style w:type="character" w:customStyle="1" w:styleId="WW-Absatz-Standardschriftart111111111111111">
    <w:name w:val="WW-Absatz-Standardschriftart111111111111111"/>
    <w:rsid w:val="00E3314D"/>
  </w:style>
  <w:style w:type="character" w:customStyle="1" w:styleId="WW-Absatz-Standardschriftart1111111111111111">
    <w:name w:val="WW-Absatz-Standardschriftart1111111111111111"/>
    <w:rsid w:val="00E3314D"/>
  </w:style>
  <w:style w:type="character" w:customStyle="1" w:styleId="WW-Absatz-Standardschriftart11111111111111111">
    <w:name w:val="WW-Absatz-Standardschriftart11111111111111111"/>
    <w:rsid w:val="00E3314D"/>
  </w:style>
  <w:style w:type="character" w:customStyle="1" w:styleId="WW-Absatz-Standardschriftart111111111111111111">
    <w:name w:val="WW-Absatz-Standardschriftart111111111111111111"/>
    <w:rsid w:val="00E3314D"/>
  </w:style>
  <w:style w:type="character" w:customStyle="1" w:styleId="WW-Absatz-Standardschriftart1111111111111111111">
    <w:name w:val="WW-Absatz-Standardschriftart1111111111111111111"/>
    <w:rsid w:val="00E3314D"/>
  </w:style>
  <w:style w:type="character" w:customStyle="1" w:styleId="WW-Absatz-Standardschriftart11111111111111111111">
    <w:name w:val="WW-Absatz-Standardschriftart11111111111111111111"/>
    <w:rsid w:val="00E3314D"/>
  </w:style>
  <w:style w:type="character" w:customStyle="1" w:styleId="WW-Absatz-Standardschriftart111111111111111111111">
    <w:name w:val="WW-Absatz-Standardschriftart111111111111111111111"/>
    <w:rsid w:val="00E3314D"/>
  </w:style>
  <w:style w:type="character" w:customStyle="1" w:styleId="WW-Absatz-Standardschriftart1111111111111111111111">
    <w:name w:val="WW-Absatz-Standardschriftart1111111111111111111111"/>
    <w:rsid w:val="00E3314D"/>
  </w:style>
  <w:style w:type="character" w:customStyle="1" w:styleId="WW8Num1z0">
    <w:name w:val="WW8Num1z0"/>
    <w:rsid w:val="00E3314D"/>
    <w:rPr>
      <w:rFonts w:ascii="Symbol" w:hAnsi="Symbol"/>
    </w:rPr>
  </w:style>
  <w:style w:type="character" w:customStyle="1" w:styleId="WW8Num1z1">
    <w:name w:val="WW8Num1z1"/>
    <w:rsid w:val="00E3314D"/>
    <w:rPr>
      <w:rFonts w:ascii="Courier New" w:hAnsi="Courier New" w:cs="Courier New"/>
    </w:rPr>
  </w:style>
  <w:style w:type="character" w:customStyle="1" w:styleId="WW8Num1z2">
    <w:name w:val="WW8Num1z2"/>
    <w:rsid w:val="00E3314D"/>
    <w:rPr>
      <w:rFonts w:ascii="Wingdings" w:hAnsi="Wingdings"/>
    </w:rPr>
  </w:style>
  <w:style w:type="character" w:customStyle="1" w:styleId="WW8Num2z1">
    <w:name w:val="WW8Num2z1"/>
    <w:rsid w:val="00E3314D"/>
    <w:rPr>
      <w:rFonts w:ascii="Courier New" w:hAnsi="Courier New" w:cs="Courier New"/>
    </w:rPr>
  </w:style>
  <w:style w:type="character" w:customStyle="1" w:styleId="WW8Num2z3">
    <w:name w:val="WW8Num2z3"/>
    <w:rsid w:val="00E3314D"/>
    <w:rPr>
      <w:rFonts w:ascii="Symbol" w:hAnsi="Symbol"/>
    </w:rPr>
  </w:style>
  <w:style w:type="character" w:customStyle="1" w:styleId="WW8Num7z0">
    <w:name w:val="WW8Num7z0"/>
    <w:rsid w:val="00E3314D"/>
    <w:rPr>
      <w:rFonts w:ascii="Symbol" w:hAnsi="Symbol"/>
    </w:rPr>
  </w:style>
  <w:style w:type="character" w:customStyle="1" w:styleId="WW8Num7z1">
    <w:name w:val="WW8Num7z1"/>
    <w:rsid w:val="00E3314D"/>
    <w:rPr>
      <w:rFonts w:ascii="Courier New" w:hAnsi="Courier New" w:cs="Courier New"/>
    </w:rPr>
  </w:style>
  <w:style w:type="character" w:customStyle="1" w:styleId="WW8Num7z2">
    <w:name w:val="WW8Num7z2"/>
    <w:rsid w:val="00E3314D"/>
    <w:rPr>
      <w:rFonts w:ascii="Wingdings" w:hAnsi="Wingdings"/>
    </w:rPr>
  </w:style>
  <w:style w:type="character" w:customStyle="1" w:styleId="WW8Num9z0">
    <w:name w:val="WW8Num9z0"/>
    <w:rsid w:val="00E3314D"/>
    <w:rPr>
      <w:rFonts w:ascii="Symbol" w:hAnsi="Symbol"/>
    </w:rPr>
  </w:style>
  <w:style w:type="character" w:customStyle="1" w:styleId="WW8Num9z1">
    <w:name w:val="WW8Num9z1"/>
    <w:rsid w:val="00E3314D"/>
    <w:rPr>
      <w:rFonts w:ascii="Courier New" w:hAnsi="Courier New" w:cs="Courier New"/>
    </w:rPr>
  </w:style>
  <w:style w:type="character" w:customStyle="1" w:styleId="WW8Num9z2">
    <w:name w:val="WW8Num9z2"/>
    <w:rsid w:val="00E3314D"/>
    <w:rPr>
      <w:rFonts w:ascii="Wingdings" w:hAnsi="Wingdings"/>
    </w:rPr>
  </w:style>
  <w:style w:type="character" w:customStyle="1" w:styleId="WW8Num10z0">
    <w:name w:val="WW8Num10z0"/>
    <w:rsid w:val="00E3314D"/>
    <w:rPr>
      <w:rFonts w:ascii="Symbol" w:hAnsi="Symbol"/>
    </w:rPr>
  </w:style>
  <w:style w:type="character" w:customStyle="1" w:styleId="WW8Num10z1">
    <w:name w:val="WW8Num10z1"/>
    <w:rsid w:val="00E3314D"/>
    <w:rPr>
      <w:rFonts w:ascii="Courier New" w:hAnsi="Courier New" w:cs="Courier New"/>
    </w:rPr>
  </w:style>
  <w:style w:type="character" w:customStyle="1" w:styleId="WW8Num10z2">
    <w:name w:val="WW8Num10z2"/>
    <w:rsid w:val="00E3314D"/>
    <w:rPr>
      <w:rFonts w:ascii="Wingdings" w:hAnsi="Wingdings"/>
    </w:rPr>
  </w:style>
  <w:style w:type="character" w:customStyle="1" w:styleId="WW8Num11z0">
    <w:name w:val="WW8Num11z0"/>
    <w:rsid w:val="00E3314D"/>
    <w:rPr>
      <w:rFonts w:ascii="Symbol" w:hAnsi="Symbol"/>
    </w:rPr>
  </w:style>
  <w:style w:type="character" w:customStyle="1" w:styleId="WW8Num13z0">
    <w:name w:val="WW8Num13z0"/>
    <w:rsid w:val="00E3314D"/>
    <w:rPr>
      <w:b/>
    </w:rPr>
  </w:style>
  <w:style w:type="character" w:customStyle="1" w:styleId="WW8Num14z0">
    <w:name w:val="WW8Num14z0"/>
    <w:rsid w:val="00E3314D"/>
    <w:rPr>
      <w:rFonts w:ascii="Times New Roman" w:eastAsia="Times New Roman" w:hAnsi="Times New Roman" w:cs="Times New Roman"/>
    </w:rPr>
  </w:style>
  <w:style w:type="character" w:customStyle="1" w:styleId="WW8Num14z1">
    <w:name w:val="WW8Num14z1"/>
    <w:rsid w:val="00E3314D"/>
    <w:rPr>
      <w:rFonts w:ascii="Courier New" w:hAnsi="Courier New" w:cs="Courier New"/>
    </w:rPr>
  </w:style>
  <w:style w:type="character" w:customStyle="1" w:styleId="WW8Num14z2">
    <w:name w:val="WW8Num14z2"/>
    <w:rsid w:val="00E3314D"/>
    <w:rPr>
      <w:rFonts w:ascii="Wingdings" w:hAnsi="Wingdings"/>
    </w:rPr>
  </w:style>
  <w:style w:type="character" w:customStyle="1" w:styleId="WW8Num14z3">
    <w:name w:val="WW8Num14z3"/>
    <w:rsid w:val="00E3314D"/>
    <w:rPr>
      <w:rFonts w:ascii="Symbol" w:hAnsi="Symbol"/>
    </w:rPr>
  </w:style>
  <w:style w:type="character" w:customStyle="1" w:styleId="WW8Num15z0">
    <w:name w:val="WW8Num15z0"/>
    <w:rsid w:val="00E3314D"/>
    <w:rPr>
      <w:rFonts w:ascii="Times New Roman" w:eastAsia="Times New Roman" w:hAnsi="Times New Roman" w:cs="Times New Roman"/>
    </w:rPr>
  </w:style>
  <w:style w:type="character" w:customStyle="1" w:styleId="WW8Num15z1">
    <w:name w:val="WW8Num15z1"/>
    <w:rsid w:val="00E3314D"/>
    <w:rPr>
      <w:rFonts w:ascii="Courier New" w:hAnsi="Courier New" w:cs="Courier New"/>
    </w:rPr>
  </w:style>
  <w:style w:type="character" w:customStyle="1" w:styleId="WW8Num15z2">
    <w:name w:val="WW8Num15z2"/>
    <w:rsid w:val="00E3314D"/>
    <w:rPr>
      <w:rFonts w:ascii="Wingdings" w:hAnsi="Wingdings"/>
    </w:rPr>
  </w:style>
  <w:style w:type="character" w:customStyle="1" w:styleId="WW8Num15z3">
    <w:name w:val="WW8Num15z3"/>
    <w:rsid w:val="00E3314D"/>
    <w:rPr>
      <w:rFonts w:ascii="Symbol" w:hAnsi="Symbol"/>
    </w:rPr>
  </w:style>
  <w:style w:type="character" w:customStyle="1" w:styleId="WW8Num16z0">
    <w:name w:val="WW8Num16z0"/>
    <w:rsid w:val="00E3314D"/>
    <w:rPr>
      <w:rFonts w:ascii="Times New Roman" w:eastAsia="Times New Roman" w:hAnsi="Times New Roman" w:cs="Times New Roman"/>
    </w:rPr>
  </w:style>
  <w:style w:type="character" w:customStyle="1" w:styleId="WW8Num16z1">
    <w:name w:val="WW8Num16z1"/>
    <w:rsid w:val="00E3314D"/>
    <w:rPr>
      <w:rFonts w:ascii="Courier New" w:hAnsi="Courier New" w:cs="Courier New"/>
    </w:rPr>
  </w:style>
  <w:style w:type="character" w:customStyle="1" w:styleId="WW8Num16z2">
    <w:name w:val="WW8Num16z2"/>
    <w:rsid w:val="00E3314D"/>
    <w:rPr>
      <w:rFonts w:ascii="Wingdings" w:hAnsi="Wingdings"/>
    </w:rPr>
  </w:style>
  <w:style w:type="character" w:customStyle="1" w:styleId="WW8Num16z3">
    <w:name w:val="WW8Num16z3"/>
    <w:rsid w:val="00E3314D"/>
    <w:rPr>
      <w:rFonts w:ascii="Symbol" w:hAnsi="Symbol"/>
    </w:rPr>
  </w:style>
  <w:style w:type="character" w:customStyle="1" w:styleId="WW8Num18z0">
    <w:name w:val="WW8Num18z0"/>
    <w:rsid w:val="00E3314D"/>
    <w:rPr>
      <w:rFonts w:ascii="Symbol" w:hAnsi="Symbol"/>
    </w:rPr>
  </w:style>
  <w:style w:type="character" w:customStyle="1" w:styleId="WW8Num18z1">
    <w:name w:val="WW8Num18z1"/>
    <w:rsid w:val="00E3314D"/>
    <w:rPr>
      <w:rFonts w:ascii="Courier New" w:hAnsi="Courier New" w:cs="Wingdings"/>
    </w:rPr>
  </w:style>
  <w:style w:type="character" w:customStyle="1" w:styleId="WW8Num18z2">
    <w:name w:val="WW8Num18z2"/>
    <w:rsid w:val="00E3314D"/>
    <w:rPr>
      <w:rFonts w:ascii="Wingdings" w:hAnsi="Wingdings"/>
    </w:rPr>
  </w:style>
  <w:style w:type="character" w:customStyle="1" w:styleId="WW8Num19z0">
    <w:name w:val="WW8Num19z0"/>
    <w:rsid w:val="00E3314D"/>
    <w:rPr>
      <w:rFonts w:ascii="Symbol" w:hAnsi="Symbol"/>
    </w:rPr>
  </w:style>
  <w:style w:type="character" w:customStyle="1" w:styleId="WW8Num20z0">
    <w:name w:val="WW8Num20z0"/>
    <w:rsid w:val="00E3314D"/>
    <w:rPr>
      <w:rFonts w:ascii="Symbol" w:hAnsi="Symbol"/>
    </w:rPr>
  </w:style>
  <w:style w:type="character" w:customStyle="1" w:styleId="Internetlink">
    <w:name w:val="Internet link"/>
    <w:rsid w:val="00E3314D"/>
    <w:rPr>
      <w:color w:val="0000FF"/>
      <w:u w:val="single"/>
    </w:rPr>
  </w:style>
  <w:style w:type="character" w:styleId="af3">
    <w:name w:val="page number"/>
    <w:basedOn w:val="a0"/>
    <w:rsid w:val="00E3314D"/>
  </w:style>
  <w:style w:type="character" w:customStyle="1" w:styleId="af4">
    <w:name w:val="Знак Знак"/>
    <w:rsid w:val="00E3314D"/>
    <w:rPr>
      <w:rFonts w:ascii="Courier New" w:hAnsi="Courier New" w:cs="Courier New"/>
    </w:rPr>
  </w:style>
  <w:style w:type="character" w:customStyle="1" w:styleId="23">
    <w:name w:val="Знак Знак2"/>
    <w:rsid w:val="00E3314D"/>
    <w:rPr>
      <w:sz w:val="24"/>
    </w:rPr>
  </w:style>
  <w:style w:type="character" w:customStyle="1" w:styleId="11">
    <w:name w:val="Знак Знак1"/>
    <w:rsid w:val="00E3314D"/>
    <w:rPr>
      <w:sz w:val="24"/>
      <w:szCs w:val="24"/>
    </w:rPr>
  </w:style>
  <w:style w:type="character" w:customStyle="1" w:styleId="NumberingSymbols">
    <w:name w:val="Numbering Symbols"/>
    <w:rsid w:val="00E3314D"/>
    <w:rPr>
      <w:rFonts w:ascii="Times New Roman" w:hAnsi="Times New Roman"/>
    </w:rPr>
  </w:style>
  <w:style w:type="character" w:customStyle="1" w:styleId="BulletSymbols">
    <w:name w:val="Bullet Symbols"/>
    <w:rsid w:val="00E3314D"/>
    <w:rPr>
      <w:rFonts w:ascii="OpenSymbol, 'Arial Unicode MS'" w:eastAsia="OpenSymbol, 'Arial Unicode MS'" w:hAnsi="OpenSymbol, 'Arial Unicode MS'" w:cs="OpenSymbol, 'Arial Unicode MS'"/>
    </w:rPr>
  </w:style>
  <w:style w:type="character" w:styleId="af5">
    <w:name w:val="Hyperlink"/>
    <w:uiPriority w:val="99"/>
    <w:rsid w:val="00C95E3B"/>
    <w:rPr>
      <w:color w:val="0000FF"/>
      <w:u w:val="single"/>
    </w:rPr>
  </w:style>
  <w:style w:type="paragraph" w:customStyle="1" w:styleId="af6">
    <w:name w:val="Подраздел"/>
    <w:rsid w:val="003E6FF0"/>
    <w:pPr>
      <w:widowControl w:val="0"/>
      <w:suppressAutoHyphens/>
      <w:spacing w:before="240" w:after="120" w:line="100" w:lineRule="atLeast"/>
      <w:jc w:val="center"/>
    </w:pPr>
    <w:rPr>
      <w:rFonts w:ascii="TimesDL" w:eastAsia="Times New Roman" w:hAnsi="TimesDL" w:cs="Times New Roman"/>
      <w:b/>
      <w:smallCaps/>
      <w:spacing w:val="-2"/>
      <w:kern w:val="1"/>
      <w:sz w:val="24"/>
      <w:lang w:eastAsia="ar-SA"/>
    </w:rPr>
  </w:style>
  <w:style w:type="paragraph" w:customStyle="1" w:styleId="Style4">
    <w:name w:val="Style4"/>
    <w:basedOn w:val="a"/>
    <w:rsid w:val="004C2553"/>
    <w:pPr>
      <w:widowControl w:val="0"/>
      <w:suppressAutoHyphens w:val="0"/>
      <w:autoSpaceDE w:val="0"/>
      <w:adjustRightInd w:val="0"/>
      <w:textAlignment w:val="auto"/>
    </w:pPr>
    <w:rPr>
      <w:rFonts w:ascii="Courier New" w:eastAsia="Times New Roman" w:hAnsi="Courier New"/>
      <w:kern w:val="0"/>
      <w:szCs w:val="24"/>
      <w:lang w:eastAsia="ru-RU"/>
    </w:rPr>
  </w:style>
  <w:style w:type="numbering" w:customStyle="1" w:styleId="WW8Num1">
    <w:name w:val="WW8Num1"/>
    <w:basedOn w:val="a2"/>
    <w:rsid w:val="00E3314D"/>
    <w:pPr>
      <w:numPr>
        <w:numId w:val="1"/>
      </w:numPr>
    </w:pPr>
  </w:style>
  <w:style w:type="numbering" w:customStyle="1" w:styleId="WW8Num2">
    <w:name w:val="WW8Num2"/>
    <w:basedOn w:val="a2"/>
    <w:rsid w:val="00E3314D"/>
    <w:pPr>
      <w:numPr>
        <w:numId w:val="2"/>
      </w:numPr>
    </w:pPr>
  </w:style>
  <w:style w:type="paragraph" w:customStyle="1" w:styleId="Style7">
    <w:name w:val="Style7"/>
    <w:basedOn w:val="a"/>
    <w:rsid w:val="004C2553"/>
    <w:pPr>
      <w:widowControl w:val="0"/>
      <w:suppressAutoHyphens w:val="0"/>
      <w:autoSpaceDE w:val="0"/>
      <w:adjustRightInd w:val="0"/>
      <w:textAlignment w:val="auto"/>
    </w:pPr>
    <w:rPr>
      <w:rFonts w:ascii="Courier New" w:eastAsia="Times New Roman" w:hAnsi="Courier New"/>
      <w:kern w:val="0"/>
      <w:szCs w:val="24"/>
      <w:lang w:eastAsia="ru-RU"/>
    </w:rPr>
  </w:style>
  <w:style w:type="character" w:customStyle="1" w:styleId="FontStyle27">
    <w:name w:val="Font Style27"/>
    <w:rsid w:val="004C2553"/>
    <w:rPr>
      <w:rFonts w:ascii="Arial" w:hAnsi="Arial" w:cs="Arial"/>
      <w:sz w:val="14"/>
      <w:szCs w:val="14"/>
    </w:rPr>
  </w:style>
  <w:style w:type="paragraph" w:customStyle="1" w:styleId="Style9">
    <w:name w:val="Style9"/>
    <w:basedOn w:val="a"/>
    <w:rsid w:val="004C2553"/>
    <w:pPr>
      <w:widowControl w:val="0"/>
      <w:suppressAutoHyphens w:val="0"/>
      <w:autoSpaceDE w:val="0"/>
      <w:adjustRightInd w:val="0"/>
      <w:spacing w:line="163" w:lineRule="exact"/>
      <w:jc w:val="center"/>
      <w:textAlignment w:val="auto"/>
    </w:pPr>
    <w:rPr>
      <w:rFonts w:ascii="Courier New" w:eastAsia="Times New Roman" w:hAnsi="Courier New"/>
      <w:kern w:val="0"/>
      <w:szCs w:val="24"/>
      <w:lang w:eastAsia="ru-RU"/>
    </w:rPr>
  </w:style>
  <w:style w:type="paragraph" w:customStyle="1" w:styleId="Style15">
    <w:name w:val="Style15"/>
    <w:basedOn w:val="a"/>
    <w:rsid w:val="004C2553"/>
    <w:pPr>
      <w:widowControl w:val="0"/>
      <w:suppressAutoHyphens w:val="0"/>
      <w:autoSpaceDE w:val="0"/>
      <w:adjustRightInd w:val="0"/>
      <w:spacing w:line="163" w:lineRule="exact"/>
      <w:textAlignment w:val="auto"/>
    </w:pPr>
    <w:rPr>
      <w:rFonts w:ascii="Courier New" w:eastAsia="Times New Roman" w:hAnsi="Courier New"/>
      <w:kern w:val="0"/>
      <w:szCs w:val="24"/>
      <w:lang w:eastAsia="ru-RU"/>
    </w:rPr>
  </w:style>
  <w:style w:type="character" w:customStyle="1" w:styleId="FontStyle32">
    <w:name w:val="Font Style32"/>
    <w:rsid w:val="004C2553"/>
    <w:rPr>
      <w:rFonts w:ascii="Courier New" w:hAnsi="Courier New" w:cs="Courier New"/>
      <w:sz w:val="14"/>
      <w:szCs w:val="14"/>
    </w:rPr>
  </w:style>
  <w:style w:type="paragraph" w:customStyle="1" w:styleId="Style14">
    <w:name w:val="Style14"/>
    <w:basedOn w:val="a"/>
    <w:rsid w:val="004C2553"/>
    <w:pPr>
      <w:widowControl w:val="0"/>
      <w:suppressAutoHyphens w:val="0"/>
      <w:autoSpaceDE w:val="0"/>
      <w:adjustRightInd w:val="0"/>
      <w:textAlignment w:val="auto"/>
    </w:pPr>
    <w:rPr>
      <w:rFonts w:ascii="Courier New" w:eastAsia="Times New Roman" w:hAnsi="Courier New"/>
      <w:kern w:val="0"/>
      <w:szCs w:val="24"/>
      <w:lang w:eastAsia="ru-RU"/>
    </w:rPr>
  </w:style>
  <w:style w:type="character" w:customStyle="1" w:styleId="FontStyle30">
    <w:name w:val="Font Style30"/>
    <w:rsid w:val="004C2553"/>
    <w:rPr>
      <w:rFonts w:ascii="Arial" w:hAnsi="Arial" w:cs="Arial"/>
      <w:sz w:val="16"/>
      <w:szCs w:val="16"/>
    </w:rPr>
  </w:style>
  <w:style w:type="character" w:customStyle="1" w:styleId="FontStyle24">
    <w:name w:val="Font Style24"/>
    <w:rsid w:val="004C2553"/>
    <w:rPr>
      <w:rFonts w:ascii="Courier New" w:hAnsi="Courier New" w:cs="Courier New"/>
      <w:b/>
      <w:bCs/>
      <w:sz w:val="14"/>
      <w:szCs w:val="14"/>
    </w:rPr>
  </w:style>
  <w:style w:type="paragraph" w:customStyle="1" w:styleId="Style12">
    <w:name w:val="Style12"/>
    <w:basedOn w:val="a"/>
    <w:rsid w:val="004C2553"/>
    <w:pPr>
      <w:widowControl w:val="0"/>
      <w:suppressAutoHyphens w:val="0"/>
      <w:autoSpaceDE w:val="0"/>
      <w:adjustRightInd w:val="0"/>
      <w:textAlignment w:val="auto"/>
    </w:pPr>
    <w:rPr>
      <w:rFonts w:ascii="Courier New" w:eastAsia="Times New Roman" w:hAnsi="Courier New"/>
      <w:kern w:val="0"/>
      <w:szCs w:val="24"/>
      <w:lang w:eastAsia="ru-RU"/>
    </w:rPr>
  </w:style>
  <w:style w:type="character" w:customStyle="1" w:styleId="FontStyle28">
    <w:name w:val="Font Style28"/>
    <w:rsid w:val="004C2553"/>
    <w:rPr>
      <w:rFonts w:ascii="Arial" w:hAnsi="Arial" w:cs="Arial"/>
      <w:i/>
      <w:iCs/>
      <w:spacing w:val="-20"/>
      <w:sz w:val="20"/>
      <w:szCs w:val="20"/>
    </w:rPr>
  </w:style>
  <w:style w:type="paragraph" w:customStyle="1" w:styleId="Style10">
    <w:name w:val="Style10"/>
    <w:basedOn w:val="a"/>
    <w:rsid w:val="004C2553"/>
    <w:pPr>
      <w:widowControl w:val="0"/>
      <w:suppressAutoHyphens w:val="0"/>
      <w:autoSpaceDE w:val="0"/>
      <w:adjustRightInd w:val="0"/>
      <w:textAlignment w:val="auto"/>
    </w:pPr>
    <w:rPr>
      <w:rFonts w:ascii="Courier New" w:eastAsia="Times New Roman" w:hAnsi="Courier New"/>
      <w:kern w:val="0"/>
      <w:szCs w:val="24"/>
      <w:lang w:eastAsia="ru-RU"/>
    </w:rPr>
  </w:style>
  <w:style w:type="paragraph" w:customStyle="1" w:styleId="Style16">
    <w:name w:val="Style16"/>
    <w:basedOn w:val="a"/>
    <w:rsid w:val="004C2553"/>
    <w:pPr>
      <w:widowControl w:val="0"/>
      <w:suppressAutoHyphens w:val="0"/>
      <w:autoSpaceDE w:val="0"/>
      <w:adjustRightInd w:val="0"/>
      <w:textAlignment w:val="auto"/>
    </w:pPr>
    <w:rPr>
      <w:rFonts w:ascii="Courier New" w:eastAsia="Times New Roman" w:hAnsi="Courier New"/>
      <w:kern w:val="0"/>
      <w:szCs w:val="24"/>
      <w:lang w:eastAsia="ru-RU"/>
    </w:rPr>
  </w:style>
  <w:style w:type="character" w:customStyle="1" w:styleId="FontStyle29">
    <w:name w:val="Font Style29"/>
    <w:rsid w:val="004C2553"/>
    <w:rPr>
      <w:rFonts w:ascii="Courier New" w:hAnsi="Courier New" w:cs="Courier New"/>
      <w:sz w:val="24"/>
      <w:szCs w:val="24"/>
    </w:rPr>
  </w:style>
  <w:style w:type="character" w:customStyle="1" w:styleId="FontStyle34">
    <w:name w:val="Font Style34"/>
    <w:rsid w:val="004C2553"/>
    <w:rPr>
      <w:rFonts w:ascii="Arial" w:hAnsi="Arial" w:cs="Arial"/>
      <w:i/>
      <w:iCs/>
      <w:spacing w:val="50"/>
      <w:sz w:val="20"/>
      <w:szCs w:val="20"/>
    </w:rPr>
  </w:style>
  <w:style w:type="paragraph" w:customStyle="1" w:styleId="Style11">
    <w:name w:val="Style11"/>
    <w:basedOn w:val="a"/>
    <w:rsid w:val="00A3598E"/>
    <w:pPr>
      <w:widowControl w:val="0"/>
      <w:suppressAutoHyphens w:val="0"/>
      <w:autoSpaceDE w:val="0"/>
      <w:adjustRightInd w:val="0"/>
      <w:textAlignment w:val="auto"/>
    </w:pPr>
    <w:rPr>
      <w:rFonts w:ascii="Courier New" w:eastAsia="Times New Roman" w:hAnsi="Courier New"/>
      <w:kern w:val="0"/>
      <w:szCs w:val="24"/>
      <w:lang w:eastAsia="ru-RU"/>
    </w:rPr>
  </w:style>
  <w:style w:type="character" w:customStyle="1" w:styleId="FontStyle31">
    <w:name w:val="Font Style31"/>
    <w:rsid w:val="00A3598E"/>
    <w:rPr>
      <w:rFonts w:ascii="Arial" w:hAnsi="Arial" w:cs="Arial"/>
      <w:sz w:val="20"/>
      <w:szCs w:val="20"/>
    </w:rPr>
  </w:style>
  <w:style w:type="character" w:customStyle="1" w:styleId="50">
    <w:name w:val="Заголовок 5 Знак"/>
    <w:link w:val="5"/>
    <w:uiPriority w:val="9"/>
    <w:semiHidden/>
    <w:rsid w:val="0034494E"/>
    <w:rPr>
      <w:rFonts w:ascii="Calibri" w:eastAsia="Times New Roman" w:hAnsi="Calibri" w:cs="Times New Roman"/>
      <w:b/>
      <w:bCs/>
      <w:i/>
      <w:iCs/>
      <w:kern w:val="3"/>
      <w:sz w:val="26"/>
      <w:szCs w:val="26"/>
      <w:lang w:eastAsia="zh-CN"/>
    </w:rPr>
  </w:style>
  <w:style w:type="paragraph" w:styleId="af7">
    <w:name w:val="Body Text"/>
    <w:basedOn w:val="a"/>
    <w:link w:val="af8"/>
    <w:uiPriority w:val="99"/>
    <w:semiHidden/>
    <w:unhideWhenUsed/>
    <w:rsid w:val="0034494E"/>
    <w:pPr>
      <w:spacing w:after="120"/>
    </w:pPr>
  </w:style>
  <w:style w:type="character" w:customStyle="1" w:styleId="af8">
    <w:name w:val="Основной текст Знак"/>
    <w:link w:val="af7"/>
    <w:uiPriority w:val="99"/>
    <w:semiHidden/>
    <w:rsid w:val="0034494E"/>
    <w:rPr>
      <w:rFonts w:ascii="Times New Roman" w:eastAsia="Arial" w:hAnsi="Times New Roman" w:cs="Times New Roman"/>
      <w:kern w:val="3"/>
      <w:sz w:val="24"/>
      <w:lang w:eastAsia="zh-CN"/>
    </w:rPr>
  </w:style>
  <w:style w:type="paragraph" w:styleId="af9">
    <w:name w:val="Body Text Indent"/>
    <w:basedOn w:val="a"/>
    <w:link w:val="afa"/>
    <w:uiPriority w:val="99"/>
    <w:semiHidden/>
    <w:unhideWhenUsed/>
    <w:rsid w:val="0034494E"/>
    <w:pPr>
      <w:spacing w:after="120"/>
      <w:ind w:left="283"/>
    </w:pPr>
  </w:style>
  <w:style w:type="character" w:customStyle="1" w:styleId="afa">
    <w:name w:val="Основной текст с отступом Знак"/>
    <w:link w:val="af9"/>
    <w:uiPriority w:val="99"/>
    <w:semiHidden/>
    <w:rsid w:val="0034494E"/>
    <w:rPr>
      <w:rFonts w:ascii="Times New Roman" w:eastAsia="Arial" w:hAnsi="Times New Roman" w:cs="Times New Roman"/>
      <w:kern w:val="3"/>
      <w:sz w:val="24"/>
      <w:lang w:eastAsia="zh-CN"/>
    </w:rPr>
  </w:style>
  <w:style w:type="table" w:styleId="afb">
    <w:name w:val="Table Grid"/>
    <w:basedOn w:val="a1"/>
    <w:uiPriority w:val="39"/>
    <w:rsid w:val="006B5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Нижний колонтитул Знак"/>
    <w:basedOn w:val="a0"/>
    <w:link w:val="ac"/>
    <w:uiPriority w:val="99"/>
    <w:rsid w:val="00324C75"/>
    <w:rPr>
      <w:rFonts w:ascii="Times New Roman" w:eastAsia="Times New Roman" w:hAnsi="Times New Roman" w:cs="Times New Roman"/>
      <w:kern w:val="3"/>
      <w:sz w:val="24"/>
      <w:szCs w:val="24"/>
      <w:lang w:eastAsia="zh-CN"/>
    </w:rPr>
  </w:style>
  <w:style w:type="character" w:customStyle="1" w:styleId="10">
    <w:name w:val="Заголовок 1 Знак"/>
    <w:basedOn w:val="a0"/>
    <w:link w:val="1"/>
    <w:rsid w:val="007230D4"/>
    <w:rPr>
      <w:rFonts w:ascii="Times New Roman" w:eastAsia="Times New Roman" w:hAnsi="Times New Roman" w:cs="Times New Roman"/>
      <w:b/>
      <w:kern w:val="3"/>
      <w:sz w:val="24"/>
      <w:lang w:eastAsia="zh-CN"/>
    </w:rPr>
  </w:style>
  <w:style w:type="character" w:customStyle="1" w:styleId="20">
    <w:name w:val="Заголовок 2 Знак"/>
    <w:basedOn w:val="a0"/>
    <w:link w:val="2"/>
    <w:rsid w:val="007230D4"/>
    <w:rPr>
      <w:rFonts w:eastAsia="Times New Roman" w:cs="Arial"/>
      <w:b/>
      <w:bCs/>
      <w:i/>
      <w:iCs/>
      <w:kern w:val="3"/>
      <w:sz w:val="28"/>
      <w:szCs w:val="28"/>
      <w:lang w:eastAsia="zh-CN"/>
    </w:rPr>
  </w:style>
  <w:style w:type="character" w:customStyle="1" w:styleId="30">
    <w:name w:val="Заголовок 3 Знак"/>
    <w:basedOn w:val="a0"/>
    <w:link w:val="3"/>
    <w:rsid w:val="007230D4"/>
    <w:rPr>
      <w:rFonts w:eastAsia="Times New Roman" w:cs="Arial"/>
      <w:b/>
      <w:bCs/>
      <w:kern w:val="3"/>
      <w:sz w:val="26"/>
      <w:szCs w:val="26"/>
      <w:lang w:eastAsia="zh-CN"/>
    </w:rPr>
  </w:style>
  <w:style w:type="character" w:customStyle="1" w:styleId="40">
    <w:name w:val="Заголовок 4 Знак"/>
    <w:basedOn w:val="a0"/>
    <w:link w:val="4"/>
    <w:rsid w:val="007230D4"/>
    <w:rPr>
      <w:rFonts w:ascii="Times New Roman" w:eastAsia="Times New Roman" w:hAnsi="Times New Roman" w:cs="Times New Roman"/>
      <w:b/>
      <w:bCs/>
      <w:kern w:val="3"/>
      <w:sz w:val="28"/>
      <w:szCs w:val="28"/>
      <w:lang w:eastAsia="zh-CN"/>
    </w:rPr>
  </w:style>
  <w:style w:type="character" w:customStyle="1" w:styleId="a4">
    <w:name w:val="Название Знак"/>
    <w:basedOn w:val="a0"/>
    <w:link w:val="a3"/>
    <w:rsid w:val="007230D4"/>
    <w:rPr>
      <w:kern w:val="3"/>
      <w:sz w:val="28"/>
      <w:szCs w:val="28"/>
      <w:lang w:eastAsia="zh-CN"/>
    </w:rPr>
  </w:style>
  <w:style w:type="character" w:customStyle="1" w:styleId="a6">
    <w:name w:val="Подзаголовок Знак"/>
    <w:basedOn w:val="a0"/>
    <w:link w:val="a5"/>
    <w:rsid w:val="007230D4"/>
    <w:rPr>
      <w:i/>
      <w:iCs/>
      <w:kern w:val="3"/>
      <w:sz w:val="28"/>
      <w:szCs w:val="28"/>
      <w:lang w:eastAsia="zh-CN"/>
    </w:rPr>
  </w:style>
  <w:style w:type="character" w:customStyle="1" w:styleId="32">
    <w:name w:val="Основной текст 3 Знак"/>
    <w:basedOn w:val="a0"/>
    <w:link w:val="31"/>
    <w:rsid w:val="007230D4"/>
    <w:rPr>
      <w:rFonts w:ascii="Times New Roman" w:eastAsia="Times New Roman" w:hAnsi="Times New Roman" w:cs="Times New Roman"/>
      <w:kern w:val="3"/>
      <w:sz w:val="24"/>
      <w:lang w:eastAsia="zh-CN"/>
    </w:rPr>
  </w:style>
  <w:style w:type="character" w:customStyle="1" w:styleId="22">
    <w:name w:val="Основной текст 2 Знак"/>
    <w:basedOn w:val="a0"/>
    <w:link w:val="21"/>
    <w:rsid w:val="007230D4"/>
    <w:rPr>
      <w:rFonts w:ascii="NTTierce, 'Times New Roman'" w:eastAsia="Times New Roman" w:hAnsi="NTTierce, 'Times New Roman'" w:cs="Times New Roman"/>
      <w:kern w:val="3"/>
      <w:sz w:val="24"/>
      <w:lang w:eastAsia="zh-CN"/>
    </w:rPr>
  </w:style>
  <w:style w:type="character" w:customStyle="1" w:styleId="34">
    <w:name w:val="Основной текст с отступом 3 Знак"/>
    <w:basedOn w:val="a0"/>
    <w:link w:val="33"/>
    <w:rsid w:val="007230D4"/>
    <w:rPr>
      <w:rFonts w:ascii="Times New Roman" w:eastAsia="Times New Roman" w:hAnsi="Times New Roman" w:cs="Times New Roman"/>
      <w:kern w:val="3"/>
      <w:sz w:val="16"/>
      <w:szCs w:val="16"/>
      <w:lang w:eastAsia="zh-CN"/>
    </w:rPr>
  </w:style>
  <w:style w:type="character" w:customStyle="1" w:styleId="af">
    <w:name w:val="Верхний колонтитул Знак"/>
    <w:basedOn w:val="a0"/>
    <w:link w:val="ae"/>
    <w:rsid w:val="007230D4"/>
    <w:rPr>
      <w:rFonts w:ascii="Times New Roman" w:eastAsia="Times New Roman" w:hAnsi="Times New Roman" w:cs="Times New Roman"/>
      <w:kern w:val="3"/>
      <w:sz w:val="24"/>
      <w:szCs w:val="24"/>
      <w:lang w:eastAsia="zh-CN"/>
    </w:rPr>
  </w:style>
  <w:style w:type="character" w:customStyle="1" w:styleId="HTML0">
    <w:name w:val="Стандартный HTML Знак"/>
    <w:basedOn w:val="a0"/>
    <w:link w:val="HTML"/>
    <w:rsid w:val="007230D4"/>
    <w:rPr>
      <w:rFonts w:ascii="Courier New" w:eastAsia="Times New Roman" w:hAnsi="Courier New" w:cs="Courier New"/>
      <w:kern w:val="3"/>
      <w:lang w:eastAsia="zh-CN"/>
    </w:rPr>
  </w:style>
  <w:style w:type="paragraph" w:styleId="afc">
    <w:name w:val="Balloon Text"/>
    <w:basedOn w:val="a"/>
    <w:link w:val="afd"/>
    <w:uiPriority w:val="99"/>
    <w:semiHidden/>
    <w:unhideWhenUsed/>
    <w:rsid w:val="00205F69"/>
    <w:rPr>
      <w:rFonts w:ascii="Segoe UI" w:hAnsi="Segoe UI" w:cs="Segoe UI"/>
      <w:sz w:val="18"/>
      <w:szCs w:val="18"/>
    </w:rPr>
  </w:style>
  <w:style w:type="character" w:customStyle="1" w:styleId="afd">
    <w:name w:val="Текст выноски Знак"/>
    <w:basedOn w:val="a0"/>
    <w:link w:val="afc"/>
    <w:uiPriority w:val="99"/>
    <w:semiHidden/>
    <w:rsid w:val="00205F69"/>
    <w:rPr>
      <w:rFonts w:ascii="Segoe UI" w:eastAsia="Arial" w:hAnsi="Segoe UI" w:cs="Segoe UI"/>
      <w:kern w:val="3"/>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Unicode MS" w:hAnsi="Arial" w:cs="Mang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List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3314D"/>
    <w:pPr>
      <w:suppressAutoHyphens/>
      <w:autoSpaceDN w:val="0"/>
      <w:textAlignment w:val="baseline"/>
    </w:pPr>
    <w:rPr>
      <w:rFonts w:ascii="Times New Roman" w:eastAsia="Arial" w:hAnsi="Times New Roman" w:cs="Times New Roman"/>
      <w:kern w:val="3"/>
      <w:sz w:val="24"/>
      <w:lang w:eastAsia="zh-CN"/>
    </w:rPr>
  </w:style>
  <w:style w:type="paragraph" w:styleId="1">
    <w:name w:val="heading 1"/>
    <w:basedOn w:val="Standard"/>
    <w:next w:val="Standard"/>
    <w:link w:val="10"/>
    <w:rsid w:val="00E3314D"/>
    <w:pPr>
      <w:keepNext/>
      <w:jc w:val="center"/>
      <w:outlineLvl w:val="0"/>
    </w:pPr>
    <w:rPr>
      <w:b/>
      <w:szCs w:val="20"/>
    </w:rPr>
  </w:style>
  <w:style w:type="paragraph" w:styleId="2">
    <w:name w:val="heading 2"/>
    <w:basedOn w:val="Standard"/>
    <w:next w:val="Standard"/>
    <w:link w:val="20"/>
    <w:rsid w:val="00E3314D"/>
    <w:pPr>
      <w:keepNext/>
      <w:spacing w:before="240" w:after="60"/>
      <w:outlineLvl w:val="1"/>
    </w:pPr>
    <w:rPr>
      <w:rFonts w:ascii="Arial" w:hAnsi="Arial" w:cs="Arial"/>
      <w:b/>
      <w:bCs/>
      <w:i/>
      <w:iCs/>
      <w:sz w:val="28"/>
      <w:szCs w:val="28"/>
    </w:rPr>
  </w:style>
  <w:style w:type="paragraph" w:styleId="3">
    <w:name w:val="heading 3"/>
    <w:basedOn w:val="Standard"/>
    <w:next w:val="Standard"/>
    <w:link w:val="30"/>
    <w:rsid w:val="00E3314D"/>
    <w:pPr>
      <w:keepNext/>
      <w:spacing w:before="240" w:after="60"/>
      <w:outlineLvl w:val="2"/>
    </w:pPr>
    <w:rPr>
      <w:rFonts w:ascii="Arial" w:hAnsi="Arial" w:cs="Arial"/>
      <w:b/>
      <w:bCs/>
      <w:sz w:val="26"/>
      <w:szCs w:val="26"/>
    </w:rPr>
  </w:style>
  <w:style w:type="paragraph" w:styleId="4">
    <w:name w:val="heading 4"/>
    <w:basedOn w:val="Standard"/>
    <w:next w:val="Standard"/>
    <w:link w:val="40"/>
    <w:rsid w:val="00E3314D"/>
    <w:pPr>
      <w:keepNext/>
      <w:spacing w:before="240" w:after="60"/>
      <w:outlineLvl w:val="3"/>
    </w:pPr>
    <w:rPr>
      <w:b/>
      <w:bCs/>
      <w:sz w:val="28"/>
      <w:szCs w:val="28"/>
    </w:rPr>
  </w:style>
  <w:style w:type="paragraph" w:styleId="5">
    <w:name w:val="heading 5"/>
    <w:basedOn w:val="a"/>
    <w:next w:val="a"/>
    <w:link w:val="50"/>
    <w:uiPriority w:val="9"/>
    <w:semiHidden/>
    <w:unhideWhenUsed/>
    <w:qFormat/>
    <w:rsid w:val="0034494E"/>
    <w:pPr>
      <w:spacing w:before="240" w:after="60"/>
      <w:outlineLvl w:val="4"/>
    </w:pPr>
    <w:rPr>
      <w:rFonts w:ascii="Calibri" w:eastAsia="Times New Roman"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3314D"/>
    <w:pPr>
      <w:suppressAutoHyphens/>
      <w:autoSpaceDN w:val="0"/>
      <w:textAlignment w:val="baseline"/>
    </w:pPr>
    <w:rPr>
      <w:rFonts w:ascii="Times New Roman" w:eastAsia="Times New Roman" w:hAnsi="Times New Roman" w:cs="Times New Roman"/>
      <w:kern w:val="3"/>
      <w:sz w:val="24"/>
      <w:szCs w:val="24"/>
      <w:lang w:eastAsia="zh-CN"/>
    </w:rPr>
  </w:style>
  <w:style w:type="paragraph" w:styleId="a3">
    <w:name w:val="Title"/>
    <w:basedOn w:val="Standard"/>
    <w:next w:val="Textbody"/>
    <w:link w:val="a4"/>
    <w:rsid w:val="00E3314D"/>
    <w:pPr>
      <w:keepNext/>
      <w:spacing w:before="240" w:after="120"/>
    </w:pPr>
    <w:rPr>
      <w:rFonts w:ascii="Arial" w:eastAsia="Arial Unicode MS" w:hAnsi="Arial" w:cs="Mangal"/>
      <w:sz w:val="28"/>
      <w:szCs w:val="28"/>
    </w:rPr>
  </w:style>
  <w:style w:type="paragraph" w:customStyle="1" w:styleId="Textbody">
    <w:name w:val="Text body"/>
    <w:basedOn w:val="Standard"/>
    <w:rsid w:val="00E3314D"/>
    <w:pPr>
      <w:jc w:val="center"/>
    </w:pPr>
    <w:rPr>
      <w:b/>
      <w:szCs w:val="20"/>
    </w:rPr>
  </w:style>
  <w:style w:type="paragraph" w:styleId="a5">
    <w:name w:val="Subtitle"/>
    <w:basedOn w:val="a3"/>
    <w:next w:val="Textbody"/>
    <w:link w:val="a6"/>
    <w:rsid w:val="00E3314D"/>
    <w:pPr>
      <w:jc w:val="center"/>
    </w:pPr>
    <w:rPr>
      <w:i/>
      <w:iCs/>
    </w:rPr>
  </w:style>
  <w:style w:type="paragraph" w:styleId="a7">
    <w:name w:val="List"/>
    <w:basedOn w:val="Textbody"/>
    <w:rsid w:val="00E3314D"/>
    <w:rPr>
      <w:rFonts w:ascii="Arial" w:hAnsi="Arial" w:cs="Mangal"/>
    </w:rPr>
  </w:style>
  <w:style w:type="paragraph" w:styleId="a8">
    <w:name w:val="caption"/>
    <w:basedOn w:val="Standard"/>
    <w:rsid w:val="00E3314D"/>
    <w:pPr>
      <w:suppressLineNumbers/>
      <w:spacing w:before="120" w:after="120"/>
    </w:pPr>
    <w:rPr>
      <w:rFonts w:ascii="Arial" w:hAnsi="Arial" w:cs="Mangal"/>
      <w:i/>
      <w:iCs/>
      <w:sz w:val="20"/>
    </w:rPr>
  </w:style>
  <w:style w:type="paragraph" w:customStyle="1" w:styleId="Index">
    <w:name w:val="Index"/>
    <w:basedOn w:val="Standard"/>
    <w:rsid w:val="00E3314D"/>
    <w:pPr>
      <w:suppressLineNumbers/>
    </w:pPr>
    <w:rPr>
      <w:rFonts w:ascii="Arial" w:hAnsi="Arial" w:cs="Mangal"/>
    </w:rPr>
  </w:style>
  <w:style w:type="paragraph" w:styleId="a9">
    <w:name w:val="Normal (Web)"/>
    <w:basedOn w:val="Standard"/>
    <w:rsid w:val="00E3314D"/>
    <w:pPr>
      <w:spacing w:before="280" w:after="280"/>
    </w:pPr>
  </w:style>
  <w:style w:type="paragraph" w:styleId="31">
    <w:name w:val="Body Text 3"/>
    <w:basedOn w:val="Standard"/>
    <w:link w:val="32"/>
    <w:rsid w:val="00E3314D"/>
    <w:pPr>
      <w:jc w:val="both"/>
    </w:pPr>
    <w:rPr>
      <w:szCs w:val="20"/>
    </w:rPr>
  </w:style>
  <w:style w:type="paragraph" w:styleId="21">
    <w:name w:val="Body Text 2"/>
    <w:basedOn w:val="Standard"/>
    <w:link w:val="22"/>
    <w:rsid w:val="00E3314D"/>
    <w:pPr>
      <w:widowControl w:val="0"/>
      <w:spacing w:line="276" w:lineRule="auto"/>
      <w:ind w:firstLine="720"/>
      <w:jc w:val="both"/>
    </w:pPr>
    <w:rPr>
      <w:rFonts w:ascii="NTTierce, 'Times New Roman'" w:hAnsi="NTTierce, 'Times New Roman'"/>
      <w:szCs w:val="20"/>
    </w:rPr>
  </w:style>
  <w:style w:type="paragraph" w:styleId="aa">
    <w:name w:val="List Number"/>
    <w:basedOn w:val="Standard"/>
    <w:rsid w:val="00E3314D"/>
    <w:pPr>
      <w:autoSpaceDE w:val="0"/>
      <w:spacing w:before="60" w:line="360" w:lineRule="auto"/>
      <w:jc w:val="both"/>
    </w:pPr>
    <w:rPr>
      <w:sz w:val="28"/>
    </w:rPr>
  </w:style>
  <w:style w:type="paragraph" w:customStyle="1" w:styleId="Textbodyindent">
    <w:name w:val="Text body indent"/>
    <w:basedOn w:val="Standard"/>
    <w:rsid w:val="00E3314D"/>
    <w:pPr>
      <w:spacing w:after="120"/>
      <w:ind w:left="283"/>
    </w:pPr>
  </w:style>
  <w:style w:type="paragraph" w:customStyle="1" w:styleId="ConsNormal">
    <w:name w:val="ConsNormal"/>
    <w:rsid w:val="00E3314D"/>
    <w:pPr>
      <w:widowControl w:val="0"/>
      <w:suppressAutoHyphens/>
      <w:autoSpaceDN w:val="0"/>
      <w:snapToGrid w:val="0"/>
      <w:ind w:right="19772" w:firstLine="720"/>
      <w:textAlignment w:val="baseline"/>
    </w:pPr>
    <w:rPr>
      <w:rFonts w:eastAsia="Arial" w:cs="Times New Roman"/>
      <w:kern w:val="3"/>
      <w:lang w:eastAsia="zh-CN"/>
    </w:rPr>
  </w:style>
  <w:style w:type="paragraph" w:customStyle="1" w:styleId="ConsNonformat">
    <w:name w:val="ConsNonformat"/>
    <w:rsid w:val="00E3314D"/>
    <w:pPr>
      <w:widowControl w:val="0"/>
      <w:suppressAutoHyphens/>
      <w:autoSpaceDN w:val="0"/>
      <w:snapToGrid w:val="0"/>
      <w:ind w:right="19772"/>
      <w:textAlignment w:val="baseline"/>
    </w:pPr>
    <w:rPr>
      <w:rFonts w:ascii="Courier New" w:eastAsia="Arial" w:hAnsi="Courier New" w:cs="Times New Roman"/>
      <w:kern w:val="3"/>
      <w:lang w:eastAsia="zh-CN"/>
    </w:rPr>
  </w:style>
  <w:style w:type="paragraph" w:customStyle="1" w:styleId="ConsPlusNormal">
    <w:name w:val="ConsPlusNormal"/>
    <w:rsid w:val="00E3314D"/>
    <w:pPr>
      <w:widowControl w:val="0"/>
      <w:suppressAutoHyphens/>
      <w:autoSpaceDE w:val="0"/>
      <w:autoSpaceDN w:val="0"/>
      <w:ind w:firstLine="720"/>
      <w:textAlignment w:val="baseline"/>
    </w:pPr>
    <w:rPr>
      <w:rFonts w:eastAsia="Arial" w:cs="Arial"/>
      <w:kern w:val="3"/>
      <w:lang w:eastAsia="zh-CN"/>
    </w:rPr>
  </w:style>
  <w:style w:type="paragraph" w:styleId="33">
    <w:name w:val="Body Text Indent 3"/>
    <w:basedOn w:val="Standard"/>
    <w:link w:val="34"/>
    <w:rsid w:val="00E3314D"/>
    <w:pPr>
      <w:spacing w:after="120"/>
      <w:ind w:left="283"/>
    </w:pPr>
    <w:rPr>
      <w:sz w:val="16"/>
      <w:szCs w:val="16"/>
    </w:rPr>
  </w:style>
  <w:style w:type="paragraph" w:customStyle="1" w:styleId="ab">
    <w:name w:val="Стиль текста"/>
    <w:basedOn w:val="Textbody"/>
    <w:rsid w:val="00E3314D"/>
    <w:pPr>
      <w:keepLines/>
      <w:spacing w:before="60" w:after="60"/>
      <w:jc w:val="both"/>
    </w:pPr>
    <w:rPr>
      <w:b w:val="0"/>
    </w:rPr>
  </w:style>
  <w:style w:type="paragraph" w:styleId="ac">
    <w:name w:val="footer"/>
    <w:basedOn w:val="Standard"/>
    <w:link w:val="ad"/>
    <w:uiPriority w:val="99"/>
    <w:rsid w:val="00E3314D"/>
    <w:pPr>
      <w:tabs>
        <w:tab w:val="center" w:pos="4677"/>
        <w:tab w:val="right" w:pos="9355"/>
      </w:tabs>
    </w:pPr>
  </w:style>
  <w:style w:type="paragraph" w:customStyle="1" w:styleId="ConsCell">
    <w:name w:val="ConsCell"/>
    <w:rsid w:val="00E3314D"/>
    <w:pPr>
      <w:widowControl w:val="0"/>
      <w:suppressAutoHyphens/>
      <w:autoSpaceDE w:val="0"/>
      <w:autoSpaceDN w:val="0"/>
      <w:ind w:right="19772"/>
      <w:textAlignment w:val="baseline"/>
    </w:pPr>
    <w:rPr>
      <w:rFonts w:eastAsia="Arial" w:cs="Arial"/>
      <w:kern w:val="3"/>
      <w:lang w:eastAsia="zh-CN"/>
    </w:rPr>
  </w:style>
  <w:style w:type="paragraph" w:styleId="ae">
    <w:name w:val="header"/>
    <w:basedOn w:val="Standard"/>
    <w:link w:val="af"/>
    <w:rsid w:val="00E3314D"/>
    <w:pPr>
      <w:tabs>
        <w:tab w:val="center" w:pos="4677"/>
        <w:tab w:val="right" w:pos="9355"/>
      </w:tabs>
    </w:pPr>
  </w:style>
  <w:style w:type="paragraph" w:customStyle="1" w:styleId="af0">
    <w:name w:val="Знак Знак Знак Знак"/>
    <w:basedOn w:val="Standard"/>
    <w:rsid w:val="00E3314D"/>
    <w:pPr>
      <w:spacing w:before="280" w:after="280"/>
    </w:pPr>
    <w:rPr>
      <w:rFonts w:ascii="Tahoma" w:hAnsi="Tahoma"/>
      <w:sz w:val="20"/>
      <w:szCs w:val="20"/>
      <w:lang w:val="en-US"/>
    </w:rPr>
  </w:style>
  <w:style w:type="paragraph" w:customStyle="1" w:styleId="af1">
    <w:name w:val="Знак Знак Знак Знак"/>
    <w:basedOn w:val="Standard"/>
    <w:rsid w:val="00E3314D"/>
    <w:pPr>
      <w:spacing w:before="280" w:after="280"/>
    </w:pPr>
    <w:rPr>
      <w:rFonts w:ascii="Tahoma" w:hAnsi="Tahoma"/>
      <w:sz w:val="20"/>
      <w:szCs w:val="20"/>
      <w:lang w:val="en-US"/>
    </w:rPr>
  </w:style>
  <w:style w:type="paragraph" w:customStyle="1" w:styleId="af2">
    <w:name w:val="Знак"/>
    <w:basedOn w:val="Standard"/>
    <w:rsid w:val="00E3314D"/>
    <w:pPr>
      <w:spacing w:before="280" w:after="280"/>
    </w:pPr>
    <w:rPr>
      <w:rFonts w:ascii="Tahoma" w:hAnsi="Tahoma"/>
      <w:sz w:val="20"/>
      <w:szCs w:val="20"/>
      <w:lang w:val="en-US"/>
    </w:rPr>
  </w:style>
  <w:style w:type="paragraph" w:styleId="HTML">
    <w:name w:val="HTML Preformatted"/>
    <w:basedOn w:val="Standard"/>
    <w:link w:val="HTML0"/>
    <w:rsid w:val="00E33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Nonformat">
    <w:name w:val="ConsPlusNonformat"/>
    <w:uiPriority w:val="99"/>
    <w:rsid w:val="00E3314D"/>
    <w:pPr>
      <w:widowControl w:val="0"/>
      <w:suppressAutoHyphens/>
      <w:autoSpaceDE w:val="0"/>
      <w:autoSpaceDN w:val="0"/>
      <w:textAlignment w:val="baseline"/>
    </w:pPr>
    <w:rPr>
      <w:rFonts w:ascii="Courier New" w:eastAsia="Arial" w:hAnsi="Courier New" w:cs="Courier New"/>
      <w:kern w:val="3"/>
      <w:lang w:eastAsia="zh-CN"/>
    </w:rPr>
  </w:style>
  <w:style w:type="paragraph" w:customStyle="1" w:styleId="ConsPlusTitle">
    <w:name w:val="ConsPlusTitle"/>
    <w:rsid w:val="00E3314D"/>
    <w:pPr>
      <w:widowControl w:val="0"/>
      <w:suppressAutoHyphens/>
      <w:autoSpaceDE w:val="0"/>
      <w:autoSpaceDN w:val="0"/>
      <w:textAlignment w:val="baseline"/>
    </w:pPr>
    <w:rPr>
      <w:rFonts w:ascii="Calibri" w:eastAsia="Arial" w:hAnsi="Calibri" w:cs="Calibri"/>
      <w:b/>
      <w:bCs/>
      <w:kern w:val="3"/>
      <w:sz w:val="22"/>
      <w:szCs w:val="22"/>
      <w:lang w:eastAsia="zh-CN"/>
    </w:rPr>
  </w:style>
  <w:style w:type="paragraph" w:customStyle="1" w:styleId="ConsPlusCell">
    <w:name w:val="ConsPlusCell"/>
    <w:rsid w:val="00E3314D"/>
    <w:pPr>
      <w:widowControl w:val="0"/>
      <w:suppressAutoHyphens/>
      <w:autoSpaceDE w:val="0"/>
      <w:autoSpaceDN w:val="0"/>
      <w:textAlignment w:val="baseline"/>
    </w:pPr>
    <w:rPr>
      <w:rFonts w:eastAsia="Arial" w:cs="Arial"/>
      <w:kern w:val="3"/>
      <w:lang w:eastAsia="zh-CN"/>
    </w:rPr>
  </w:style>
  <w:style w:type="paragraph" w:customStyle="1" w:styleId="TableContents">
    <w:name w:val="Table Contents"/>
    <w:basedOn w:val="Standard"/>
    <w:rsid w:val="00E3314D"/>
    <w:pPr>
      <w:suppressLineNumbers/>
    </w:pPr>
  </w:style>
  <w:style w:type="paragraph" w:customStyle="1" w:styleId="TableHeading">
    <w:name w:val="Table Heading"/>
    <w:basedOn w:val="TableContents"/>
    <w:rsid w:val="00E3314D"/>
    <w:pPr>
      <w:jc w:val="center"/>
    </w:pPr>
    <w:rPr>
      <w:b/>
      <w:bCs/>
    </w:rPr>
  </w:style>
  <w:style w:type="paragraph" w:customStyle="1" w:styleId="Framecontents">
    <w:name w:val="Frame contents"/>
    <w:basedOn w:val="Textbody"/>
    <w:rsid w:val="00E3314D"/>
  </w:style>
  <w:style w:type="character" w:customStyle="1" w:styleId="WW8Num2z0">
    <w:name w:val="WW8Num2z0"/>
    <w:rsid w:val="00E3314D"/>
    <w:rPr>
      <w:rFonts w:ascii="Wingdings" w:hAnsi="Wingdings"/>
    </w:rPr>
  </w:style>
  <w:style w:type="character" w:customStyle="1" w:styleId="Absatz-Standardschriftart">
    <w:name w:val="Absatz-Standardschriftart"/>
    <w:rsid w:val="00E3314D"/>
  </w:style>
  <w:style w:type="character" w:customStyle="1" w:styleId="WW8Num3z0">
    <w:name w:val="WW8Num3z0"/>
    <w:rsid w:val="00E3314D"/>
    <w:rPr>
      <w:rFonts w:ascii="Times New Roman" w:hAnsi="Times New Roman"/>
    </w:rPr>
  </w:style>
  <w:style w:type="character" w:customStyle="1" w:styleId="WW-Absatz-Standardschriftart">
    <w:name w:val="WW-Absatz-Standardschriftart"/>
    <w:rsid w:val="00E3314D"/>
  </w:style>
  <w:style w:type="character" w:customStyle="1" w:styleId="WW8Num4z0">
    <w:name w:val="WW8Num4z0"/>
    <w:rsid w:val="00E3314D"/>
    <w:rPr>
      <w:rFonts w:ascii="Times New Roman" w:hAnsi="Times New Roman"/>
    </w:rPr>
  </w:style>
  <w:style w:type="character" w:customStyle="1" w:styleId="WW-Absatz-Standardschriftart1">
    <w:name w:val="WW-Absatz-Standardschriftart1"/>
    <w:rsid w:val="00E3314D"/>
  </w:style>
  <w:style w:type="character" w:customStyle="1" w:styleId="WW8Num5z0">
    <w:name w:val="WW8Num5z0"/>
    <w:rsid w:val="00E3314D"/>
    <w:rPr>
      <w:rFonts w:ascii="Times New Roman" w:hAnsi="Times New Roman"/>
    </w:rPr>
  </w:style>
  <w:style w:type="character" w:customStyle="1" w:styleId="WW-Absatz-Standardschriftart11">
    <w:name w:val="WW-Absatz-Standardschriftart11"/>
    <w:rsid w:val="00E3314D"/>
  </w:style>
  <w:style w:type="character" w:customStyle="1" w:styleId="WW-Absatz-Standardschriftart111">
    <w:name w:val="WW-Absatz-Standardschriftart111"/>
    <w:rsid w:val="00E3314D"/>
  </w:style>
  <w:style w:type="character" w:customStyle="1" w:styleId="WW-Absatz-Standardschriftart1111">
    <w:name w:val="WW-Absatz-Standardschriftart1111"/>
    <w:rsid w:val="00E3314D"/>
  </w:style>
  <w:style w:type="character" w:customStyle="1" w:styleId="WW-Absatz-Standardschriftart11111">
    <w:name w:val="WW-Absatz-Standardschriftart11111"/>
    <w:rsid w:val="00E3314D"/>
  </w:style>
  <w:style w:type="character" w:customStyle="1" w:styleId="WW8Num6z0">
    <w:name w:val="WW8Num6z0"/>
    <w:rsid w:val="00E3314D"/>
    <w:rPr>
      <w:rFonts w:ascii="Wingdings 2" w:hAnsi="Wingdings 2" w:cs="OpenSymbol, 'Arial Unicode MS'"/>
    </w:rPr>
  </w:style>
  <w:style w:type="character" w:customStyle="1" w:styleId="WW-Absatz-Standardschriftart111111">
    <w:name w:val="WW-Absatz-Standardschriftart111111"/>
    <w:rsid w:val="00E3314D"/>
  </w:style>
  <w:style w:type="character" w:customStyle="1" w:styleId="WW-Absatz-Standardschriftart1111111">
    <w:name w:val="WW-Absatz-Standardschriftart1111111"/>
    <w:rsid w:val="00E3314D"/>
  </w:style>
  <w:style w:type="character" w:customStyle="1" w:styleId="WW-Absatz-Standardschriftart11111111">
    <w:name w:val="WW-Absatz-Standardschriftart11111111"/>
    <w:rsid w:val="00E3314D"/>
  </w:style>
  <w:style w:type="character" w:customStyle="1" w:styleId="WW-Absatz-Standardschriftart111111111">
    <w:name w:val="WW-Absatz-Standardschriftart111111111"/>
    <w:rsid w:val="00E3314D"/>
  </w:style>
  <w:style w:type="character" w:customStyle="1" w:styleId="WW-Absatz-Standardschriftart1111111111">
    <w:name w:val="WW-Absatz-Standardschriftart1111111111"/>
    <w:rsid w:val="00E3314D"/>
  </w:style>
  <w:style w:type="character" w:customStyle="1" w:styleId="WW-Absatz-Standardschriftart11111111111">
    <w:name w:val="WW-Absatz-Standardschriftart11111111111"/>
    <w:rsid w:val="00E3314D"/>
  </w:style>
  <w:style w:type="character" w:customStyle="1" w:styleId="WW-Absatz-Standardschriftart111111111111">
    <w:name w:val="WW-Absatz-Standardschriftart111111111111"/>
    <w:rsid w:val="00E3314D"/>
  </w:style>
  <w:style w:type="character" w:customStyle="1" w:styleId="WW-Absatz-Standardschriftart1111111111111">
    <w:name w:val="WW-Absatz-Standardschriftart1111111111111"/>
    <w:rsid w:val="00E3314D"/>
  </w:style>
  <w:style w:type="character" w:customStyle="1" w:styleId="WW-Absatz-Standardschriftart11111111111111">
    <w:name w:val="WW-Absatz-Standardschriftart11111111111111"/>
    <w:rsid w:val="00E3314D"/>
  </w:style>
  <w:style w:type="character" w:customStyle="1" w:styleId="WW-Absatz-Standardschriftart111111111111111">
    <w:name w:val="WW-Absatz-Standardschriftart111111111111111"/>
    <w:rsid w:val="00E3314D"/>
  </w:style>
  <w:style w:type="character" w:customStyle="1" w:styleId="WW-Absatz-Standardschriftart1111111111111111">
    <w:name w:val="WW-Absatz-Standardschriftart1111111111111111"/>
    <w:rsid w:val="00E3314D"/>
  </w:style>
  <w:style w:type="character" w:customStyle="1" w:styleId="WW-Absatz-Standardschriftart11111111111111111">
    <w:name w:val="WW-Absatz-Standardschriftart11111111111111111"/>
    <w:rsid w:val="00E3314D"/>
  </w:style>
  <w:style w:type="character" w:customStyle="1" w:styleId="WW-Absatz-Standardschriftart111111111111111111">
    <w:name w:val="WW-Absatz-Standardschriftart111111111111111111"/>
    <w:rsid w:val="00E3314D"/>
  </w:style>
  <w:style w:type="character" w:customStyle="1" w:styleId="WW-Absatz-Standardschriftart1111111111111111111">
    <w:name w:val="WW-Absatz-Standardschriftart1111111111111111111"/>
    <w:rsid w:val="00E3314D"/>
  </w:style>
  <w:style w:type="character" w:customStyle="1" w:styleId="WW-Absatz-Standardschriftart11111111111111111111">
    <w:name w:val="WW-Absatz-Standardschriftart11111111111111111111"/>
    <w:rsid w:val="00E3314D"/>
  </w:style>
  <w:style w:type="character" w:customStyle="1" w:styleId="WW-Absatz-Standardschriftart111111111111111111111">
    <w:name w:val="WW-Absatz-Standardschriftart111111111111111111111"/>
    <w:rsid w:val="00E3314D"/>
  </w:style>
  <w:style w:type="character" w:customStyle="1" w:styleId="WW-Absatz-Standardschriftart1111111111111111111111">
    <w:name w:val="WW-Absatz-Standardschriftart1111111111111111111111"/>
    <w:rsid w:val="00E3314D"/>
  </w:style>
  <w:style w:type="character" w:customStyle="1" w:styleId="WW8Num1z0">
    <w:name w:val="WW8Num1z0"/>
    <w:rsid w:val="00E3314D"/>
    <w:rPr>
      <w:rFonts w:ascii="Symbol" w:hAnsi="Symbol"/>
    </w:rPr>
  </w:style>
  <w:style w:type="character" w:customStyle="1" w:styleId="WW8Num1z1">
    <w:name w:val="WW8Num1z1"/>
    <w:rsid w:val="00E3314D"/>
    <w:rPr>
      <w:rFonts w:ascii="Courier New" w:hAnsi="Courier New" w:cs="Courier New"/>
    </w:rPr>
  </w:style>
  <w:style w:type="character" w:customStyle="1" w:styleId="WW8Num1z2">
    <w:name w:val="WW8Num1z2"/>
    <w:rsid w:val="00E3314D"/>
    <w:rPr>
      <w:rFonts w:ascii="Wingdings" w:hAnsi="Wingdings"/>
    </w:rPr>
  </w:style>
  <w:style w:type="character" w:customStyle="1" w:styleId="WW8Num2z1">
    <w:name w:val="WW8Num2z1"/>
    <w:rsid w:val="00E3314D"/>
    <w:rPr>
      <w:rFonts w:ascii="Courier New" w:hAnsi="Courier New" w:cs="Courier New"/>
    </w:rPr>
  </w:style>
  <w:style w:type="character" w:customStyle="1" w:styleId="WW8Num2z3">
    <w:name w:val="WW8Num2z3"/>
    <w:rsid w:val="00E3314D"/>
    <w:rPr>
      <w:rFonts w:ascii="Symbol" w:hAnsi="Symbol"/>
    </w:rPr>
  </w:style>
  <w:style w:type="character" w:customStyle="1" w:styleId="WW8Num7z0">
    <w:name w:val="WW8Num7z0"/>
    <w:rsid w:val="00E3314D"/>
    <w:rPr>
      <w:rFonts w:ascii="Symbol" w:hAnsi="Symbol"/>
    </w:rPr>
  </w:style>
  <w:style w:type="character" w:customStyle="1" w:styleId="WW8Num7z1">
    <w:name w:val="WW8Num7z1"/>
    <w:rsid w:val="00E3314D"/>
    <w:rPr>
      <w:rFonts w:ascii="Courier New" w:hAnsi="Courier New" w:cs="Courier New"/>
    </w:rPr>
  </w:style>
  <w:style w:type="character" w:customStyle="1" w:styleId="WW8Num7z2">
    <w:name w:val="WW8Num7z2"/>
    <w:rsid w:val="00E3314D"/>
    <w:rPr>
      <w:rFonts w:ascii="Wingdings" w:hAnsi="Wingdings"/>
    </w:rPr>
  </w:style>
  <w:style w:type="character" w:customStyle="1" w:styleId="WW8Num9z0">
    <w:name w:val="WW8Num9z0"/>
    <w:rsid w:val="00E3314D"/>
    <w:rPr>
      <w:rFonts w:ascii="Symbol" w:hAnsi="Symbol"/>
    </w:rPr>
  </w:style>
  <w:style w:type="character" w:customStyle="1" w:styleId="WW8Num9z1">
    <w:name w:val="WW8Num9z1"/>
    <w:rsid w:val="00E3314D"/>
    <w:rPr>
      <w:rFonts w:ascii="Courier New" w:hAnsi="Courier New" w:cs="Courier New"/>
    </w:rPr>
  </w:style>
  <w:style w:type="character" w:customStyle="1" w:styleId="WW8Num9z2">
    <w:name w:val="WW8Num9z2"/>
    <w:rsid w:val="00E3314D"/>
    <w:rPr>
      <w:rFonts w:ascii="Wingdings" w:hAnsi="Wingdings"/>
    </w:rPr>
  </w:style>
  <w:style w:type="character" w:customStyle="1" w:styleId="WW8Num10z0">
    <w:name w:val="WW8Num10z0"/>
    <w:rsid w:val="00E3314D"/>
    <w:rPr>
      <w:rFonts w:ascii="Symbol" w:hAnsi="Symbol"/>
    </w:rPr>
  </w:style>
  <w:style w:type="character" w:customStyle="1" w:styleId="WW8Num10z1">
    <w:name w:val="WW8Num10z1"/>
    <w:rsid w:val="00E3314D"/>
    <w:rPr>
      <w:rFonts w:ascii="Courier New" w:hAnsi="Courier New" w:cs="Courier New"/>
    </w:rPr>
  </w:style>
  <w:style w:type="character" w:customStyle="1" w:styleId="WW8Num10z2">
    <w:name w:val="WW8Num10z2"/>
    <w:rsid w:val="00E3314D"/>
    <w:rPr>
      <w:rFonts w:ascii="Wingdings" w:hAnsi="Wingdings"/>
    </w:rPr>
  </w:style>
  <w:style w:type="character" w:customStyle="1" w:styleId="WW8Num11z0">
    <w:name w:val="WW8Num11z0"/>
    <w:rsid w:val="00E3314D"/>
    <w:rPr>
      <w:rFonts w:ascii="Symbol" w:hAnsi="Symbol"/>
    </w:rPr>
  </w:style>
  <w:style w:type="character" w:customStyle="1" w:styleId="WW8Num13z0">
    <w:name w:val="WW8Num13z0"/>
    <w:rsid w:val="00E3314D"/>
    <w:rPr>
      <w:b/>
    </w:rPr>
  </w:style>
  <w:style w:type="character" w:customStyle="1" w:styleId="WW8Num14z0">
    <w:name w:val="WW8Num14z0"/>
    <w:rsid w:val="00E3314D"/>
    <w:rPr>
      <w:rFonts w:ascii="Times New Roman" w:eastAsia="Times New Roman" w:hAnsi="Times New Roman" w:cs="Times New Roman"/>
    </w:rPr>
  </w:style>
  <w:style w:type="character" w:customStyle="1" w:styleId="WW8Num14z1">
    <w:name w:val="WW8Num14z1"/>
    <w:rsid w:val="00E3314D"/>
    <w:rPr>
      <w:rFonts w:ascii="Courier New" w:hAnsi="Courier New" w:cs="Courier New"/>
    </w:rPr>
  </w:style>
  <w:style w:type="character" w:customStyle="1" w:styleId="WW8Num14z2">
    <w:name w:val="WW8Num14z2"/>
    <w:rsid w:val="00E3314D"/>
    <w:rPr>
      <w:rFonts w:ascii="Wingdings" w:hAnsi="Wingdings"/>
    </w:rPr>
  </w:style>
  <w:style w:type="character" w:customStyle="1" w:styleId="WW8Num14z3">
    <w:name w:val="WW8Num14z3"/>
    <w:rsid w:val="00E3314D"/>
    <w:rPr>
      <w:rFonts w:ascii="Symbol" w:hAnsi="Symbol"/>
    </w:rPr>
  </w:style>
  <w:style w:type="character" w:customStyle="1" w:styleId="WW8Num15z0">
    <w:name w:val="WW8Num15z0"/>
    <w:rsid w:val="00E3314D"/>
    <w:rPr>
      <w:rFonts w:ascii="Times New Roman" w:eastAsia="Times New Roman" w:hAnsi="Times New Roman" w:cs="Times New Roman"/>
    </w:rPr>
  </w:style>
  <w:style w:type="character" w:customStyle="1" w:styleId="WW8Num15z1">
    <w:name w:val="WW8Num15z1"/>
    <w:rsid w:val="00E3314D"/>
    <w:rPr>
      <w:rFonts w:ascii="Courier New" w:hAnsi="Courier New" w:cs="Courier New"/>
    </w:rPr>
  </w:style>
  <w:style w:type="character" w:customStyle="1" w:styleId="WW8Num15z2">
    <w:name w:val="WW8Num15z2"/>
    <w:rsid w:val="00E3314D"/>
    <w:rPr>
      <w:rFonts w:ascii="Wingdings" w:hAnsi="Wingdings"/>
    </w:rPr>
  </w:style>
  <w:style w:type="character" w:customStyle="1" w:styleId="WW8Num15z3">
    <w:name w:val="WW8Num15z3"/>
    <w:rsid w:val="00E3314D"/>
    <w:rPr>
      <w:rFonts w:ascii="Symbol" w:hAnsi="Symbol"/>
    </w:rPr>
  </w:style>
  <w:style w:type="character" w:customStyle="1" w:styleId="WW8Num16z0">
    <w:name w:val="WW8Num16z0"/>
    <w:rsid w:val="00E3314D"/>
    <w:rPr>
      <w:rFonts w:ascii="Times New Roman" w:eastAsia="Times New Roman" w:hAnsi="Times New Roman" w:cs="Times New Roman"/>
    </w:rPr>
  </w:style>
  <w:style w:type="character" w:customStyle="1" w:styleId="WW8Num16z1">
    <w:name w:val="WW8Num16z1"/>
    <w:rsid w:val="00E3314D"/>
    <w:rPr>
      <w:rFonts w:ascii="Courier New" w:hAnsi="Courier New" w:cs="Courier New"/>
    </w:rPr>
  </w:style>
  <w:style w:type="character" w:customStyle="1" w:styleId="WW8Num16z2">
    <w:name w:val="WW8Num16z2"/>
    <w:rsid w:val="00E3314D"/>
    <w:rPr>
      <w:rFonts w:ascii="Wingdings" w:hAnsi="Wingdings"/>
    </w:rPr>
  </w:style>
  <w:style w:type="character" w:customStyle="1" w:styleId="WW8Num16z3">
    <w:name w:val="WW8Num16z3"/>
    <w:rsid w:val="00E3314D"/>
    <w:rPr>
      <w:rFonts w:ascii="Symbol" w:hAnsi="Symbol"/>
    </w:rPr>
  </w:style>
  <w:style w:type="character" w:customStyle="1" w:styleId="WW8Num18z0">
    <w:name w:val="WW8Num18z0"/>
    <w:rsid w:val="00E3314D"/>
    <w:rPr>
      <w:rFonts w:ascii="Symbol" w:hAnsi="Symbol"/>
    </w:rPr>
  </w:style>
  <w:style w:type="character" w:customStyle="1" w:styleId="WW8Num18z1">
    <w:name w:val="WW8Num18z1"/>
    <w:rsid w:val="00E3314D"/>
    <w:rPr>
      <w:rFonts w:ascii="Courier New" w:hAnsi="Courier New" w:cs="Wingdings"/>
    </w:rPr>
  </w:style>
  <w:style w:type="character" w:customStyle="1" w:styleId="WW8Num18z2">
    <w:name w:val="WW8Num18z2"/>
    <w:rsid w:val="00E3314D"/>
    <w:rPr>
      <w:rFonts w:ascii="Wingdings" w:hAnsi="Wingdings"/>
    </w:rPr>
  </w:style>
  <w:style w:type="character" w:customStyle="1" w:styleId="WW8Num19z0">
    <w:name w:val="WW8Num19z0"/>
    <w:rsid w:val="00E3314D"/>
    <w:rPr>
      <w:rFonts w:ascii="Symbol" w:hAnsi="Symbol"/>
    </w:rPr>
  </w:style>
  <w:style w:type="character" w:customStyle="1" w:styleId="WW8Num20z0">
    <w:name w:val="WW8Num20z0"/>
    <w:rsid w:val="00E3314D"/>
    <w:rPr>
      <w:rFonts w:ascii="Symbol" w:hAnsi="Symbol"/>
    </w:rPr>
  </w:style>
  <w:style w:type="character" w:customStyle="1" w:styleId="Internetlink">
    <w:name w:val="Internet link"/>
    <w:rsid w:val="00E3314D"/>
    <w:rPr>
      <w:color w:val="0000FF"/>
      <w:u w:val="single"/>
    </w:rPr>
  </w:style>
  <w:style w:type="character" w:styleId="af3">
    <w:name w:val="page number"/>
    <w:basedOn w:val="a0"/>
    <w:rsid w:val="00E3314D"/>
  </w:style>
  <w:style w:type="character" w:customStyle="1" w:styleId="af4">
    <w:name w:val="Знак Знак"/>
    <w:rsid w:val="00E3314D"/>
    <w:rPr>
      <w:rFonts w:ascii="Courier New" w:hAnsi="Courier New" w:cs="Courier New"/>
    </w:rPr>
  </w:style>
  <w:style w:type="character" w:customStyle="1" w:styleId="23">
    <w:name w:val="Знак Знак2"/>
    <w:rsid w:val="00E3314D"/>
    <w:rPr>
      <w:sz w:val="24"/>
    </w:rPr>
  </w:style>
  <w:style w:type="character" w:customStyle="1" w:styleId="11">
    <w:name w:val="Знак Знак1"/>
    <w:rsid w:val="00E3314D"/>
    <w:rPr>
      <w:sz w:val="24"/>
      <w:szCs w:val="24"/>
    </w:rPr>
  </w:style>
  <w:style w:type="character" w:customStyle="1" w:styleId="NumberingSymbols">
    <w:name w:val="Numbering Symbols"/>
    <w:rsid w:val="00E3314D"/>
    <w:rPr>
      <w:rFonts w:ascii="Times New Roman" w:hAnsi="Times New Roman"/>
    </w:rPr>
  </w:style>
  <w:style w:type="character" w:customStyle="1" w:styleId="BulletSymbols">
    <w:name w:val="Bullet Symbols"/>
    <w:rsid w:val="00E3314D"/>
    <w:rPr>
      <w:rFonts w:ascii="OpenSymbol, 'Arial Unicode MS'" w:eastAsia="OpenSymbol, 'Arial Unicode MS'" w:hAnsi="OpenSymbol, 'Arial Unicode MS'" w:cs="OpenSymbol, 'Arial Unicode MS'"/>
    </w:rPr>
  </w:style>
  <w:style w:type="character" w:styleId="af5">
    <w:name w:val="Hyperlink"/>
    <w:uiPriority w:val="99"/>
    <w:rsid w:val="00C95E3B"/>
    <w:rPr>
      <w:color w:val="0000FF"/>
      <w:u w:val="single"/>
    </w:rPr>
  </w:style>
  <w:style w:type="paragraph" w:customStyle="1" w:styleId="af6">
    <w:name w:val="Подраздел"/>
    <w:rsid w:val="003E6FF0"/>
    <w:pPr>
      <w:widowControl w:val="0"/>
      <w:suppressAutoHyphens/>
      <w:spacing w:before="240" w:after="120" w:line="100" w:lineRule="atLeast"/>
      <w:jc w:val="center"/>
    </w:pPr>
    <w:rPr>
      <w:rFonts w:ascii="TimesDL" w:eastAsia="Times New Roman" w:hAnsi="TimesDL" w:cs="Times New Roman"/>
      <w:b/>
      <w:smallCaps/>
      <w:spacing w:val="-2"/>
      <w:kern w:val="1"/>
      <w:sz w:val="24"/>
      <w:lang w:eastAsia="ar-SA"/>
    </w:rPr>
  </w:style>
  <w:style w:type="paragraph" w:customStyle="1" w:styleId="Style4">
    <w:name w:val="Style4"/>
    <w:basedOn w:val="a"/>
    <w:rsid w:val="004C2553"/>
    <w:pPr>
      <w:widowControl w:val="0"/>
      <w:suppressAutoHyphens w:val="0"/>
      <w:autoSpaceDE w:val="0"/>
      <w:adjustRightInd w:val="0"/>
      <w:textAlignment w:val="auto"/>
    </w:pPr>
    <w:rPr>
      <w:rFonts w:ascii="Courier New" w:eastAsia="Times New Roman" w:hAnsi="Courier New"/>
      <w:kern w:val="0"/>
      <w:szCs w:val="24"/>
      <w:lang w:eastAsia="ru-RU"/>
    </w:rPr>
  </w:style>
  <w:style w:type="numbering" w:customStyle="1" w:styleId="WW8Num1">
    <w:name w:val="WW8Num1"/>
    <w:basedOn w:val="a2"/>
    <w:rsid w:val="00E3314D"/>
    <w:pPr>
      <w:numPr>
        <w:numId w:val="1"/>
      </w:numPr>
    </w:pPr>
  </w:style>
  <w:style w:type="numbering" w:customStyle="1" w:styleId="WW8Num2">
    <w:name w:val="WW8Num2"/>
    <w:basedOn w:val="a2"/>
    <w:rsid w:val="00E3314D"/>
    <w:pPr>
      <w:numPr>
        <w:numId w:val="2"/>
      </w:numPr>
    </w:pPr>
  </w:style>
  <w:style w:type="paragraph" w:customStyle="1" w:styleId="Style7">
    <w:name w:val="Style7"/>
    <w:basedOn w:val="a"/>
    <w:rsid w:val="004C2553"/>
    <w:pPr>
      <w:widowControl w:val="0"/>
      <w:suppressAutoHyphens w:val="0"/>
      <w:autoSpaceDE w:val="0"/>
      <w:adjustRightInd w:val="0"/>
      <w:textAlignment w:val="auto"/>
    </w:pPr>
    <w:rPr>
      <w:rFonts w:ascii="Courier New" w:eastAsia="Times New Roman" w:hAnsi="Courier New"/>
      <w:kern w:val="0"/>
      <w:szCs w:val="24"/>
      <w:lang w:eastAsia="ru-RU"/>
    </w:rPr>
  </w:style>
  <w:style w:type="character" w:customStyle="1" w:styleId="FontStyle27">
    <w:name w:val="Font Style27"/>
    <w:rsid w:val="004C2553"/>
    <w:rPr>
      <w:rFonts w:ascii="Arial" w:hAnsi="Arial" w:cs="Arial"/>
      <w:sz w:val="14"/>
      <w:szCs w:val="14"/>
    </w:rPr>
  </w:style>
  <w:style w:type="paragraph" w:customStyle="1" w:styleId="Style9">
    <w:name w:val="Style9"/>
    <w:basedOn w:val="a"/>
    <w:rsid w:val="004C2553"/>
    <w:pPr>
      <w:widowControl w:val="0"/>
      <w:suppressAutoHyphens w:val="0"/>
      <w:autoSpaceDE w:val="0"/>
      <w:adjustRightInd w:val="0"/>
      <w:spacing w:line="163" w:lineRule="exact"/>
      <w:jc w:val="center"/>
      <w:textAlignment w:val="auto"/>
    </w:pPr>
    <w:rPr>
      <w:rFonts w:ascii="Courier New" w:eastAsia="Times New Roman" w:hAnsi="Courier New"/>
      <w:kern w:val="0"/>
      <w:szCs w:val="24"/>
      <w:lang w:eastAsia="ru-RU"/>
    </w:rPr>
  </w:style>
  <w:style w:type="paragraph" w:customStyle="1" w:styleId="Style15">
    <w:name w:val="Style15"/>
    <w:basedOn w:val="a"/>
    <w:rsid w:val="004C2553"/>
    <w:pPr>
      <w:widowControl w:val="0"/>
      <w:suppressAutoHyphens w:val="0"/>
      <w:autoSpaceDE w:val="0"/>
      <w:adjustRightInd w:val="0"/>
      <w:spacing w:line="163" w:lineRule="exact"/>
      <w:textAlignment w:val="auto"/>
    </w:pPr>
    <w:rPr>
      <w:rFonts w:ascii="Courier New" w:eastAsia="Times New Roman" w:hAnsi="Courier New"/>
      <w:kern w:val="0"/>
      <w:szCs w:val="24"/>
      <w:lang w:eastAsia="ru-RU"/>
    </w:rPr>
  </w:style>
  <w:style w:type="character" w:customStyle="1" w:styleId="FontStyle32">
    <w:name w:val="Font Style32"/>
    <w:rsid w:val="004C2553"/>
    <w:rPr>
      <w:rFonts w:ascii="Courier New" w:hAnsi="Courier New" w:cs="Courier New"/>
      <w:sz w:val="14"/>
      <w:szCs w:val="14"/>
    </w:rPr>
  </w:style>
  <w:style w:type="paragraph" w:customStyle="1" w:styleId="Style14">
    <w:name w:val="Style14"/>
    <w:basedOn w:val="a"/>
    <w:rsid w:val="004C2553"/>
    <w:pPr>
      <w:widowControl w:val="0"/>
      <w:suppressAutoHyphens w:val="0"/>
      <w:autoSpaceDE w:val="0"/>
      <w:adjustRightInd w:val="0"/>
      <w:textAlignment w:val="auto"/>
    </w:pPr>
    <w:rPr>
      <w:rFonts w:ascii="Courier New" w:eastAsia="Times New Roman" w:hAnsi="Courier New"/>
      <w:kern w:val="0"/>
      <w:szCs w:val="24"/>
      <w:lang w:eastAsia="ru-RU"/>
    </w:rPr>
  </w:style>
  <w:style w:type="character" w:customStyle="1" w:styleId="FontStyle30">
    <w:name w:val="Font Style30"/>
    <w:rsid w:val="004C2553"/>
    <w:rPr>
      <w:rFonts w:ascii="Arial" w:hAnsi="Arial" w:cs="Arial"/>
      <w:sz w:val="16"/>
      <w:szCs w:val="16"/>
    </w:rPr>
  </w:style>
  <w:style w:type="character" w:customStyle="1" w:styleId="FontStyle24">
    <w:name w:val="Font Style24"/>
    <w:rsid w:val="004C2553"/>
    <w:rPr>
      <w:rFonts w:ascii="Courier New" w:hAnsi="Courier New" w:cs="Courier New"/>
      <w:b/>
      <w:bCs/>
      <w:sz w:val="14"/>
      <w:szCs w:val="14"/>
    </w:rPr>
  </w:style>
  <w:style w:type="paragraph" w:customStyle="1" w:styleId="Style12">
    <w:name w:val="Style12"/>
    <w:basedOn w:val="a"/>
    <w:rsid w:val="004C2553"/>
    <w:pPr>
      <w:widowControl w:val="0"/>
      <w:suppressAutoHyphens w:val="0"/>
      <w:autoSpaceDE w:val="0"/>
      <w:adjustRightInd w:val="0"/>
      <w:textAlignment w:val="auto"/>
    </w:pPr>
    <w:rPr>
      <w:rFonts w:ascii="Courier New" w:eastAsia="Times New Roman" w:hAnsi="Courier New"/>
      <w:kern w:val="0"/>
      <w:szCs w:val="24"/>
      <w:lang w:eastAsia="ru-RU"/>
    </w:rPr>
  </w:style>
  <w:style w:type="character" w:customStyle="1" w:styleId="FontStyle28">
    <w:name w:val="Font Style28"/>
    <w:rsid w:val="004C2553"/>
    <w:rPr>
      <w:rFonts w:ascii="Arial" w:hAnsi="Arial" w:cs="Arial"/>
      <w:i/>
      <w:iCs/>
      <w:spacing w:val="-20"/>
      <w:sz w:val="20"/>
      <w:szCs w:val="20"/>
    </w:rPr>
  </w:style>
  <w:style w:type="paragraph" w:customStyle="1" w:styleId="Style10">
    <w:name w:val="Style10"/>
    <w:basedOn w:val="a"/>
    <w:rsid w:val="004C2553"/>
    <w:pPr>
      <w:widowControl w:val="0"/>
      <w:suppressAutoHyphens w:val="0"/>
      <w:autoSpaceDE w:val="0"/>
      <w:adjustRightInd w:val="0"/>
      <w:textAlignment w:val="auto"/>
    </w:pPr>
    <w:rPr>
      <w:rFonts w:ascii="Courier New" w:eastAsia="Times New Roman" w:hAnsi="Courier New"/>
      <w:kern w:val="0"/>
      <w:szCs w:val="24"/>
      <w:lang w:eastAsia="ru-RU"/>
    </w:rPr>
  </w:style>
  <w:style w:type="paragraph" w:customStyle="1" w:styleId="Style16">
    <w:name w:val="Style16"/>
    <w:basedOn w:val="a"/>
    <w:rsid w:val="004C2553"/>
    <w:pPr>
      <w:widowControl w:val="0"/>
      <w:suppressAutoHyphens w:val="0"/>
      <w:autoSpaceDE w:val="0"/>
      <w:adjustRightInd w:val="0"/>
      <w:textAlignment w:val="auto"/>
    </w:pPr>
    <w:rPr>
      <w:rFonts w:ascii="Courier New" w:eastAsia="Times New Roman" w:hAnsi="Courier New"/>
      <w:kern w:val="0"/>
      <w:szCs w:val="24"/>
      <w:lang w:eastAsia="ru-RU"/>
    </w:rPr>
  </w:style>
  <w:style w:type="character" w:customStyle="1" w:styleId="FontStyle29">
    <w:name w:val="Font Style29"/>
    <w:rsid w:val="004C2553"/>
    <w:rPr>
      <w:rFonts w:ascii="Courier New" w:hAnsi="Courier New" w:cs="Courier New"/>
      <w:sz w:val="24"/>
      <w:szCs w:val="24"/>
    </w:rPr>
  </w:style>
  <w:style w:type="character" w:customStyle="1" w:styleId="FontStyle34">
    <w:name w:val="Font Style34"/>
    <w:rsid w:val="004C2553"/>
    <w:rPr>
      <w:rFonts w:ascii="Arial" w:hAnsi="Arial" w:cs="Arial"/>
      <w:i/>
      <w:iCs/>
      <w:spacing w:val="50"/>
      <w:sz w:val="20"/>
      <w:szCs w:val="20"/>
    </w:rPr>
  </w:style>
  <w:style w:type="paragraph" w:customStyle="1" w:styleId="Style11">
    <w:name w:val="Style11"/>
    <w:basedOn w:val="a"/>
    <w:rsid w:val="00A3598E"/>
    <w:pPr>
      <w:widowControl w:val="0"/>
      <w:suppressAutoHyphens w:val="0"/>
      <w:autoSpaceDE w:val="0"/>
      <w:adjustRightInd w:val="0"/>
      <w:textAlignment w:val="auto"/>
    </w:pPr>
    <w:rPr>
      <w:rFonts w:ascii="Courier New" w:eastAsia="Times New Roman" w:hAnsi="Courier New"/>
      <w:kern w:val="0"/>
      <w:szCs w:val="24"/>
      <w:lang w:eastAsia="ru-RU"/>
    </w:rPr>
  </w:style>
  <w:style w:type="character" w:customStyle="1" w:styleId="FontStyle31">
    <w:name w:val="Font Style31"/>
    <w:rsid w:val="00A3598E"/>
    <w:rPr>
      <w:rFonts w:ascii="Arial" w:hAnsi="Arial" w:cs="Arial"/>
      <w:sz w:val="20"/>
      <w:szCs w:val="20"/>
    </w:rPr>
  </w:style>
  <w:style w:type="character" w:customStyle="1" w:styleId="50">
    <w:name w:val="Заголовок 5 Знак"/>
    <w:link w:val="5"/>
    <w:uiPriority w:val="9"/>
    <w:semiHidden/>
    <w:rsid w:val="0034494E"/>
    <w:rPr>
      <w:rFonts w:ascii="Calibri" w:eastAsia="Times New Roman" w:hAnsi="Calibri" w:cs="Times New Roman"/>
      <w:b/>
      <w:bCs/>
      <w:i/>
      <w:iCs/>
      <w:kern w:val="3"/>
      <w:sz w:val="26"/>
      <w:szCs w:val="26"/>
      <w:lang w:eastAsia="zh-CN"/>
    </w:rPr>
  </w:style>
  <w:style w:type="paragraph" w:styleId="af7">
    <w:name w:val="Body Text"/>
    <w:basedOn w:val="a"/>
    <w:link w:val="af8"/>
    <w:uiPriority w:val="99"/>
    <w:semiHidden/>
    <w:unhideWhenUsed/>
    <w:rsid w:val="0034494E"/>
    <w:pPr>
      <w:spacing w:after="120"/>
    </w:pPr>
  </w:style>
  <w:style w:type="character" w:customStyle="1" w:styleId="af8">
    <w:name w:val="Основной текст Знак"/>
    <w:link w:val="af7"/>
    <w:uiPriority w:val="99"/>
    <w:semiHidden/>
    <w:rsid w:val="0034494E"/>
    <w:rPr>
      <w:rFonts w:ascii="Times New Roman" w:eastAsia="Arial" w:hAnsi="Times New Roman" w:cs="Times New Roman"/>
      <w:kern w:val="3"/>
      <w:sz w:val="24"/>
      <w:lang w:eastAsia="zh-CN"/>
    </w:rPr>
  </w:style>
  <w:style w:type="paragraph" w:styleId="af9">
    <w:name w:val="Body Text Indent"/>
    <w:basedOn w:val="a"/>
    <w:link w:val="afa"/>
    <w:uiPriority w:val="99"/>
    <w:semiHidden/>
    <w:unhideWhenUsed/>
    <w:rsid w:val="0034494E"/>
    <w:pPr>
      <w:spacing w:after="120"/>
      <w:ind w:left="283"/>
    </w:pPr>
  </w:style>
  <w:style w:type="character" w:customStyle="1" w:styleId="afa">
    <w:name w:val="Основной текст с отступом Знак"/>
    <w:link w:val="af9"/>
    <w:uiPriority w:val="99"/>
    <w:semiHidden/>
    <w:rsid w:val="0034494E"/>
    <w:rPr>
      <w:rFonts w:ascii="Times New Roman" w:eastAsia="Arial" w:hAnsi="Times New Roman" w:cs="Times New Roman"/>
      <w:kern w:val="3"/>
      <w:sz w:val="24"/>
      <w:lang w:eastAsia="zh-CN"/>
    </w:rPr>
  </w:style>
  <w:style w:type="table" w:styleId="afb">
    <w:name w:val="Table Grid"/>
    <w:basedOn w:val="a1"/>
    <w:uiPriority w:val="39"/>
    <w:rsid w:val="006B5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Нижний колонтитул Знак"/>
    <w:basedOn w:val="a0"/>
    <w:link w:val="ac"/>
    <w:uiPriority w:val="99"/>
    <w:rsid w:val="00324C75"/>
    <w:rPr>
      <w:rFonts w:ascii="Times New Roman" w:eastAsia="Times New Roman" w:hAnsi="Times New Roman" w:cs="Times New Roman"/>
      <w:kern w:val="3"/>
      <w:sz w:val="24"/>
      <w:szCs w:val="24"/>
      <w:lang w:eastAsia="zh-CN"/>
    </w:rPr>
  </w:style>
  <w:style w:type="character" w:customStyle="1" w:styleId="10">
    <w:name w:val="Заголовок 1 Знак"/>
    <w:basedOn w:val="a0"/>
    <w:link w:val="1"/>
    <w:rsid w:val="007230D4"/>
    <w:rPr>
      <w:rFonts w:ascii="Times New Roman" w:eastAsia="Times New Roman" w:hAnsi="Times New Roman" w:cs="Times New Roman"/>
      <w:b/>
      <w:kern w:val="3"/>
      <w:sz w:val="24"/>
      <w:lang w:eastAsia="zh-CN"/>
    </w:rPr>
  </w:style>
  <w:style w:type="character" w:customStyle="1" w:styleId="20">
    <w:name w:val="Заголовок 2 Знак"/>
    <w:basedOn w:val="a0"/>
    <w:link w:val="2"/>
    <w:rsid w:val="007230D4"/>
    <w:rPr>
      <w:rFonts w:eastAsia="Times New Roman" w:cs="Arial"/>
      <w:b/>
      <w:bCs/>
      <w:i/>
      <w:iCs/>
      <w:kern w:val="3"/>
      <w:sz w:val="28"/>
      <w:szCs w:val="28"/>
      <w:lang w:eastAsia="zh-CN"/>
    </w:rPr>
  </w:style>
  <w:style w:type="character" w:customStyle="1" w:styleId="30">
    <w:name w:val="Заголовок 3 Знак"/>
    <w:basedOn w:val="a0"/>
    <w:link w:val="3"/>
    <w:rsid w:val="007230D4"/>
    <w:rPr>
      <w:rFonts w:eastAsia="Times New Roman" w:cs="Arial"/>
      <w:b/>
      <w:bCs/>
      <w:kern w:val="3"/>
      <w:sz w:val="26"/>
      <w:szCs w:val="26"/>
      <w:lang w:eastAsia="zh-CN"/>
    </w:rPr>
  </w:style>
  <w:style w:type="character" w:customStyle="1" w:styleId="40">
    <w:name w:val="Заголовок 4 Знак"/>
    <w:basedOn w:val="a0"/>
    <w:link w:val="4"/>
    <w:rsid w:val="007230D4"/>
    <w:rPr>
      <w:rFonts w:ascii="Times New Roman" w:eastAsia="Times New Roman" w:hAnsi="Times New Roman" w:cs="Times New Roman"/>
      <w:b/>
      <w:bCs/>
      <w:kern w:val="3"/>
      <w:sz w:val="28"/>
      <w:szCs w:val="28"/>
      <w:lang w:eastAsia="zh-CN"/>
    </w:rPr>
  </w:style>
  <w:style w:type="character" w:customStyle="1" w:styleId="a4">
    <w:name w:val="Название Знак"/>
    <w:basedOn w:val="a0"/>
    <w:link w:val="a3"/>
    <w:rsid w:val="007230D4"/>
    <w:rPr>
      <w:kern w:val="3"/>
      <w:sz w:val="28"/>
      <w:szCs w:val="28"/>
      <w:lang w:eastAsia="zh-CN"/>
    </w:rPr>
  </w:style>
  <w:style w:type="character" w:customStyle="1" w:styleId="a6">
    <w:name w:val="Подзаголовок Знак"/>
    <w:basedOn w:val="a0"/>
    <w:link w:val="a5"/>
    <w:rsid w:val="007230D4"/>
    <w:rPr>
      <w:i/>
      <w:iCs/>
      <w:kern w:val="3"/>
      <w:sz w:val="28"/>
      <w:szCs w:val="28"/>
      <w:lang w:eastAsia="zh-CN"/>
    </w:rPr>
  </w:style>
  <w:style w:type="character" w:customStyle="1" w:styleId="32">
    <w:name w:val="Основной текст 3 Знак"/>
    <w:basedOn w:val="a0"/>
    <w:link w:val="31"/>
    <w:rsid w:val="007230D4"/>
    <w:rPr>
      <w:rFonts w:ascii="Times New Roman" w:eastAsia="Times New Roman" w:hAnsi="Times New Roman" w:cs="Times New Roman"/>
      <w:kern w:val="3"/>
      <w:sz w:val="24"/>
      <w:lang w:eastAsia="zh-CN"/>
    </w:rPr>
  </w:style>
  <w:style w:type="character" w:customStyle="1" w:styleId="22">
    <w:name w:val="Основной текст 2 Знак"/>
    <w:basedOn w:val="a0"/>
    <w:link w:val="21"/>
    <w:rsid w:val="007230D4"/>
    <w:rPr>
      <w:rFonts w:ascii="NTTierce, 'Times New Roman'" w:eastAsia="Times New Roman" w:hAnsi="NTTierce, 'Times New Roman'" w:cs="Times New Roman"/>
      <w:kern w:val="3"/>
      <w:sz w:val="24"/>
      <w:lang w:eastAsia="zh-CN"/>
    </w:rPr>
  </w:style>
  <w:style w:type="character" w:customStyle="1" w:styleId="34">
    <w:name w:val="Основной текст с отступом 3 Знак"/>
    <w:basedOn w:val="a0"/>
    <w:link w:val="33"/>
    <w:rsid w:val="007230D4"/>
    <w:rPr>
      <w:rFonts w:ascii="Times New Roman" w:eastAsia="Times New Roman" w:hAnsi="Times New Roman" w:cs="Times New Roman"/>
      <w:kern w:val="3"/>
      <w:sz w:val="16"/>
      <w:szCs w:val="16"/>
      <w:lang w:eastAsia="zh-CN"/>
    </w:rPr>
  </w:style>
  <w:style w:type="character" w:customStyle="1" w:styleId="af">
    <w:name w:val="Верхний колонтитул Знак"/>
    <w:basedOn w:val="a0"/>
    <w:link w:val="ae"/>
    <w:rsid w:val="007230D4"/>
    <w:rPr>
      <w:rFonts w:ascii="Times New Roman" w:eastAsia="Times New Roman" w:hAnsi="Times New Roman" w:cs="Times New Roman"/>
      <w:kern w:val="3"/>
      <w:sz w:val="24"/>
      <w:szCs w:val="24"/>
      <w:lang w:eastAsia="zh-CN"/>
    </w:rPr>
  </w:style>
  <w:style w:type="character" w:customStyle="1" w:styleId="HTML0">
    <w:name w:val="Стандартный HTML Знак"/>
    <w:basedOn w:val="a0"/>
    <w:link w:val="HTML"/>
    <w:rsid w:val="007230D4"/>
    <w:rPr>
      <w:rFonts w:ascii="Courier New" w:eastAsia="Times New Roman" w:hAnsi="Courier New" w:cs="Courier New"/>
      <w:kern w:val="3"/>
      <w:lang w:eastAsia="zh-CN"/>
    </w:rPr>
  </w:style>
  <w:style w:type="paragraph" w:styleId="afc">
    <w:name w:val="Balloon Text"/>
    <w:basedOn w:val="a"/>
    <w:link w:val="afd"/>
    <w:uiPriority w:val="99"/>
    <w:semiHidden/>
    <w:unhideWhenUsed/>
    <w:rsid w:val="00205F69"/>
    <w:rPr>
      <w:rFonts w:ascii="Segoe UI" w:hAnsi="Segoe UI" w:cs="Segoe UI"/>
      <w:sz w:val="18"/>
      <w:szCs w:val="18"/>
    </w:rPr>
  </w:style>
  <w:style w:type="character" w:customStyle="1" w:styleId="afd">
    <w:name w:val="Текст выноски Знак"/>
    <w:basedOn w:val="a0"/>
    <w:link w:val="afc"/>
    <w:uiPriority w:val="99"/>
    <w:semiHidden/>
    <w:rsid w:val="00205F69"/>
    <w:rPr>
      <w:rFonts w:ascii="Segoe UI" w:eastAsia="Arial" w:hAnsi="Segoe UI" w:cs="Segoe UI"/>
      <w:kern w:val="3"/>
      <w:sz w:val="18"/>
      <w:szCs w:val="18"/>
      <w:lang w:eastAsia="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yperlink" Target="consultantplus://offline/ref=E1AB8DD7C69C063424848E166709F87936A7CA83A51DDEFC848A0A1732CB26586EF85D99210609ABI608L"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E1AB8DD7C69C06342484901B7165A67C30A8928AA012D2AED1D5514A65C22C0F29B704DB650B08A961EE12IB05L"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consultantplus://offline/ref=E1AB8DD7C69C063424848E166709F87936A6CE8EA418DEFC848A0A1732CB26586EF85D99210609A8I604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yperlink" Target="http://www.kirovsk.ru" TargetMode="External"/><Relationship Id="rId19" Type="http://schemas.openxmlformats.org/officeDocument/2006/relationships/hyperlink" Target="consultantplus://offline/ref=E1AB8DD7C69C063424848E166709F87936A7CA83A51DDEFC848A0A1732CB26586EF85D99210609ABI608L" TargetMode="External"/><Relationship Id="rId4" Type="http://schemas.openxmlformats.org/officeDocument/2006/relationships/settings" Target="settings.xml"/><Relationship Id="rId9" Type="http://schemas.openxmlformats.org/officeDocument/2006/relationships/hyperlink" Target="mailto:ukgh@gov.kirovsk.ru" TargetMode="Externa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929E4C-64FB-47FE-8FB2-20EA1D70C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37</Pages>
  <Words>11631</Words>
  <Characters>66299</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77775</CharactersWithSpaces>
  <SharedDoc>false</SharedDoc>
  <HLinks>
    <vt:vector size="48" baseType="variant">
      <vt:variant>
        <vt:i4>655380</vt:i4>
      </vt:variant>
      <vt:variant>
        <vt:i4>21</vt:i4>
      </vt:variant>
      <vt:variant>
        <vt:i4>0</vt:i4>
      </vt:variant>
      <vt:variant>
        <vt:i4>5</vt:i4>
      </vt:variant>
      <vt:variant>
        <vt:lpwstr>consultantplus://offline/main?base=RLAW087;n=31568;fld=134;dst=100072</vt:lpwstr>
      </vt:variant>
      <vt:variant>
        <vt:lpwstr/>
      </vt:variant>
      <vt:variant>
        <vt:i4>655380</vt:i4>
      </vt:variant>
      <vt:variant>
        <vt:i4>18</vt:i4>
      </vt:variant>
      <vt:variant>
        <vt:i4>0</vt:i4>
      </vt:variant>
      <vt:variant>
        <vt:i4>5</vt:i4>
      </vt:variant>
      <vt:variant>
        <vt:lpwstr>consultantplus://offline/main?base=RLAW087;n=31568;fld=134;dst=100071</vt:lpwstr>
      </vt:variant>
      <vt:variant>
        <vt:lpwstr/>
      </vt:variant>
      <vt:variant>
        <vt:i4>655380</vt:i4>
      </vt:variant>
      <vt:variant>
        <vt:i4>15</vt:i4>
      </vt:variant>
      <vt:variant>
        <vt:i4>0</vt:i4>
      </vt:variant>
      <vt:variant>
        <vt:i4>5</vt:i4>
      </vt:variant>
      <vt:variant>
        <vt:lpwstr>consultantplus://offline/main?base=RLAW087;n=31568;fld=134;dst=100070</vt:lpwstr>
      </vt:variant>
      <vt:variant>
        <vt:lpwstr/>
      </vt:variant>
      <vt:variant>
        <vt:i4>720916</vt:i4>
      </vt:variant>
      <vt:variant>
        <vt:i4>12</vt:i4>
      </vt:variant>
      <vt:variant>
        <vt:i4>0</vt:i4>
      </vt:variant>
      <vt:variant>
        <vt:i4>5</vt:i4>
      </vt:variant>
      <vt:variant>
        <vt:lpwstr>consultantplus://offline/main?base=RLAW087;n=31568;fld=134;dst=100069</vt:lpwstr>
      </vt:variant>
      <vt:variant>
        <vt:lpwstr/>
      </vt:variant>
      <vt:variant>
        <vt:i4>720916</vt:i4>
      </vt:variant>
      <vt:variant>
        <vt:i4>9</vt:i4>
      </vt:variant>
      <vt:variant>
        <vt:i4>0</vt:i4>
      </vt:variant>
      <vt:variant>
        <vt:i4>5</vt:i4>
      </vt:variant>
      <vt:variant>
        <vt:lpwstr>consultantplus://offline/main?base=RLAW087;n=31568;fld=134;dst=100067</vt:lpwstr>
      </vt:variant>
      <vt:variant>
        <vt:lpwstr/>
      </vt:variant>
      <vt:variant>
        <vt:i4>3539054</vt:i4>
      </vt:variant>
      <vt:variant>
        <vt:i4>6</vt:i4>
      </vt:variant>
      <vt:variant>
        <vt:i4>0</vt:i4>
      </vt:variant>
      <vt:variant>
        <vt:i4>5</vt:i4>
      </vt:variant>
      <vt:variant>
        <vt:lpwstr>consultantplus://offline/main?base=LAW;n=120442;fld=134;dst=100015</vt:lpwstr>
      </vt:variant>
      <vt:variant>
        <vt:lpwstr/>
      </vt:variant>
      <vt:variant>
        <vt:i4>4128879</vt:i4>
      </vt:variant>
      <vt:variant>
        <vt:i4>3</vt:i4>
      </vt:variant>
      <vt:variant>
        <vt:i4>0</vt:i4>
      </vt:variant>
      <vt:variant>
        <vt:i4>5</vt:i4>
      </vt:variant>
      <vt:variant>
        <vt:lpwstr>consultantplus://offline/main?base=LAW;n=119186;fld=134;dst=100029</vt:lpwstr>
      </vt:variant>
      <vt:variant>
        <vt:lpwstr/>
      </vt:variant>
      <vt:variant>
        <vt:i4>6225966</vt:i4>
      </vt:variant>
      <vt:variant>
        <vt:i4>0</vt:i4>
      </vt:variant>
      <vt:variant>
        <vt:i4>0</vt:i4>
      </vt:variant>
      <vt:variant>
        <vt:i4>5</vt:i4>
      </vt:variant>
      <vt:variant>
        <vt:lpwstr>mailto:ukgh@gov.kirovsk.ru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Users</dc:creator>
  <cp:lastModifiedBy>slegorova</cp:lastModifiedBy>
  <cp:revision>7</cp:revision>
  <cp:lastPrinted>2015-12-03T06:45:00Z</cp:lastPrinted>
  <dcterms:created xsi:type="dcterms:W3CDTF">2015-12-03T06:55:00Z</dcterms:created>
  <dcterms:modified xsi:type="dcterms:W3CDTF">2015-12-07T13:14:00Z</dcterms:modified>
</cp:coreProperties>
</file>