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F0A" w:rsidRPr="00CD2B38" w:rsidRDefault="00085F0A" w:rsidP="00B945DD">
      <w:pPr>
        <w:pStyle w:val="ConsPlusNormal"/>
        <w:widowControl/>
        <w:ind w:firstLine="0"/>
        <w:jc w:val="center"/>
        <w:rPr>
          <w:rFonts w:ascii="Times New Roman" w:hAnsi="Times New Roman"/>
          <w:sz w:val="36"/>
          <w:szCs w:val="36"/>
        </w:rPr>
      </w:pPr>
      <w:r w:rsidRPr="00CD2B38">
        <w:rPr>
          <w:rFonts w:ascii="Times New Roman" w:hAnsi="Times New Roman"/>
          <w:sz w:val="36"/>
          <w:szCs w:val="36"/>
        </w:rPr>
        <w:t xml:space="preserve">Сводный отчет о реализации программ за </w:t>
      </w:r>
      <w:r w:rsidR="00556190">
        <w:rPr>
          <w:rFonts w:ascii="Times New Roman" w:hAnsi="Times New Roman"/>
          <w:sz w:val="36"/>
          <w:szCs w:val="36"/>
        </w:rPr>
        <w:t>2014-</w:t>
      </w:r>
      <w:r w:rsidRPr="00CD2B38">
        <w:rPr>
          <w:rFonts w:ascii="Times New Roman" w:hAnsi="Times New Roman"/>
          <w:sz w:val="36"/>
          <w:szCs w:val="36"/>
        </w:rPr>
        <w:t>201</w:t>
      </w:r>
      <w:r w:rsidR="000258E9">
        <w:rPr>
          <w:rFonts w:ascii="Times New Roman" w:hAnsi="Times New Roman"/>
          <w:sz w:val="36"/>
          <w:szCs w:val="36"/>
        </w:rPr>
        <w:t>6</w:t>
      </w:r>
      <w:r w:rsidRPr="00CD2B38">
        <w:rPr>
          <w:rFonts w:ascii="Times New Roman" w:hAnsi="Times New Roman"/>
          <w:sz w:val="36"/>
          <w:szCs w:val="36"/>
        </w:rPr>
        <w:t xml:space="preserve"> год</w:t>
      </w:r>
      <w:r w:rsidR="00556190">
        <w:rPr>
          <w:rFonts w:ascii="Times New Roman" w:hAnsi="Times New Roman"/>
          <w:sz w:val="36"/>
          <w:szCs w:val="36"/>
        </w:rPr>
        <w:t>ы</w:t>
      </w:r>
      <w:r w:rsidRPr="00CD2B38">
        <w:rPr>
          <w:rFonts w:ascii="Times New Roman" w:hAnsi="Times New Roman"/>
          <w:sz w:val="36"/>
          <w:szCs w:val="36"/>
        </w:rPr>
        <w:t>.</w:t>
      </w:r>
    </w:p>
    <w:p w:rsidR="00D751A5" w:rsidRPr="00CD2B38" w:rsidRDefault="00D751A5" w:rsidP="00B945DD">
      <w:pPr>
        <w:pStyle w:val="ConsPlusNormal"/>
        <w:widowControl/>
        <w:ind w:firstLine="0"/>
        <w:jc w:val="center"/>
        <w:rPr>
          <w:rFonts w:ascii="Times New Roman" w:hAnsi="Times New Roman" w:cs="Times New Roman"/>
          <w:b/>
          <w:bCs/>
          <w:sz w:val="24"/>
          <w:szCs w:val="24"/>
        </w:rPr>
      </w:pPr>
    </w:p>
    <w:p w:rsidR="00943253" w:rsidRPr="00347EFE" w:rsidRDefault="00D751A5" w:rsidP="00347EFE">
      <w:pPr>
        <w:ind w:firstLine="708"/>
        <w:jc w:val="both"/>
      </w:pPr>
      <w:r w:rsidRPr="00CD2B38">
        <w:t>В 201</w:t>
      </w:r>
      <w:r w:rsidR="000258E9">
        <w:t>6</w:t>
      </w:r>
      <w:r w:rsidRPr="00CD2B38">
        <w:t xml:space="preserve"> году администрацией города Кировска</w:t>
      </w:r>
      <w:r w:rsidR="000258E9">
        <w:t xml:space="preserve"> закончилась </w:t>
      </w:r>
      <w:r w:rsidR="00795120">
        <w:t>реализ</w:t>
      </w:r>
      <w:r w:rsidR="000258E9">
        <w:t>ация</w:t>
      </w:r>
      <w:r w:rsidRPr="00CD2B38">
        <w:t xml:space="preserve"> </w:t>
      </w:r>
      <w:r w:rsidR="000258E9">
        <w:t>18</w:t>
      </w:r>
      <w:r w:rsidRPr="00CD2B38">
        <w:t xml:space="preserve"> муниципальн</w:t>
      </w:r>
      <w:r w:rsidR="00E446DC">
        <w:t>ых</w:t>
      </w:r>
      <w:r w:rsidRPr="00CD2B38">
        <w:t xml:space="preserve"> программ (далее – программы). Общий объем финанс</w:t>
      </w:r>
      <w:r w:rsidR="00C464D3" w:rsidRPr="00CD2B38">
        <w:t>ового обеспечения</w:t>
      </w:r>
      <w:r w:rsidRPr="00CD2B38">
        <w:t xml:space="preserve"> мероприятий программ</w:t>
      </w:r>
      <w:r w:rsidR="000258E9">
        <w:t xml:space="preserve"> за 2016 год</w:t>
      </w:r>
      <w:r w:rsidRPr="00CD2B38">
        <w:t xml:space="preserve"> составил </w:t>
      </w:r>
      <w:r w:rsidR="000258E9">
        <w:t>153 938 047,45</w:t>
      </w:r>
      <w:r w:rsidR="00E446DC">
        <w:t xml:space="preserve"> </w:t>
      </w:r>
      <w:r w:rsidRPr="00556190">
        <w:t xml:space="preserve">руб. Исполнение программных мероприятий </w:t>
      </w:r>
      <w:r w:rsidR="00E446DC" w:rsidRPr="00556190">
        <w:t>составило</w:t>
      </w:r>
      <w:r w:rsidRPr="00556190">
        <w:t xml:space="preserve"> </w:t>
      </w:r>
      <w:r w:rsidR="00E446DC" w:rsidRPr="00556190">
        <w:t>1</w:t>
      </w:r>
      <w:r w:rsidR="00556190" w:rsidRPr="00556190">
        <w:t xml:space="preserve">49 503 929,76 </w:t>
      </w:r>
      <w:r w:rsidRPr="00556190">
        <w:t xml:space="preserve">руб. или </w:t>
      </w:r>
      <w:r w:rsidR="00E446DC" w:rsidRPr="00556190">
        <w:t>9</w:t>
      </w:r>
      <w:r w:rsidR="00556190" w:rsidRPr="00556190">
        <w:t>6,8</w:t>
      </w:r>
      <w:r w:rsidR="00347EFE" w:rsidRPr="00556190">
        <w:t xml:space="preserve">% </w:t>
      </w:r>
      <w:r w:rsidRPr="00556190">
        <w:t>от</w:t>
      </w:r>
      <w:r w:rsidRPr="00CD2B38">
        <w:t xml:space="preserve"> </w:t>
      </w:r>
      <w:r w:rsidR="00347EFE">
        <w:t>утвержденного бюджетной росписью</w:t>
      </w:r>
      <w:r w:rsidR="00C464D3" w:rsidRPr="00CD2B38">
        <w:t xml:space="preserve"> объема</w:t>
      </w:r>
      <w:r w:rsidRPr="00CD2B38">
        <w:t xml:space="preserve"> финансовых средств</w:t>
      </w:r>
      <w:r w:rsidR="00CD2B38" w:rsidRPr="00CD2B38">
        <w:t>.</w:t>
      </w:r>
      <w:r w:rsidRPr="00CD2B38">
        <w:t xml:space="preserve"> </w:t>
      </w:r>
      <w:r w:rsidRPr="00CD2B38">
        <w:rPr>
          <w:bCs/>
        </w:rPr>
        <w:t>Перечень долгосрочных целевых программ, реализовывавшихся в 201</w:t>
      </w:r>
      <w:r w:rsidR="000258E9">
        <w:rPr>
          <w:bCs/>
        </w:rPr>
        <w:t>6</w:t>
      </w:r>
      <w:r w:rsidRPr="00CD2B38">
        <w:rPr>
          <w:bCs/>
        </w:rPr>
        <w:t xml:space="preserve"> году</w:t>
      </w:r>
      <w:r w:rsidR="00C464D3" w:rsidRPr="00CD2B38">
        <w:rPr>
          <w:bCs/>
        </w:rPr>
        <w:t>, приведен в таблице:</w:t>
      </w:r>
    </w:p>
    <w:tbl>
      <w:tblPr>
        <w:tblW w:w="10046"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4253"/>
        <w:gridCol w:w="1559"/>
        <w:gridCol w:w="1479"/>
        <w:gridCol w:w="1356"/>
        <w:gridCol w:w="1054"/>
      </w:tblGrid>
      <w:tr w:rsidR="00556190" w:rsidRPr="00556190" w:rsidTr="00556190">
        <w:trPr>
          <w:trHeight w:val="1012"/>
        </w:trPr>
        <w:tc>
          <w:tcPr>
            <w:tcW w:w="345" w:type="dxa"/>
            <w:shd w:val="clear" w:color="000000" w:fill="auto"/>
            <w:vAlign w:val="center"/>
          </w:tcPr>
          <w:p w:rsidR="00556190" w:rsidRPr="00556190" w:rsidRDefault="00556190" w:rsidP="00E446DC">
            <w:pPr>
              <w:jc w:val="center"/>
              <w:rPr>
                <w:color w:val="000000"/>
                <w:sz w:val="22"/>
                <w:szCs w:val="22"/>
              </w:rPr>
            </w:pPr>
            <w:r w:rsidRPr="00556190">
              <w:rPr>
                <w:color w:val="000000"/>
                <w:sz w:val="22"/>
                <w:szCs w:val="22"/>
              </w:rPr>
              <w:t>№</w:t>
            </w:r>
          </w:p>
          <w:p w:rsidR="00556190" w:rsidRPr="00556190" w:rsidRDefault="00556190" w:rsidP="00E446DC">
            <w:pPr>
              <w:jc w:val="center"/>
              <w:rPr>
                <w:color w:val="000000"/>
                <w:sz w:val="22"/>
                <w:szCs w:val="22"/>
              </w:rPr>
            </w:pPr>
            <w:r w:rsidRPr="00556190">
              <w:rPr>
                <w:color w:val="000000"/>
                <w:sz w:val="22"/>
                <w:szCs w:val="22"/>
              </w:rPr>
              <w:t>п/п</w:t>
            </w:r>
          </w:p>
        </w:tc>
        <w:tc>
          <w:tcPr>
            <w:tcW w:w="4253" w:type="dxa"/>
            <w:shd w:val="clear" w:color="000000" w:fill="auto"/>
            <w:tcMar>
              <w:left w:w="28" w:type="dxa"/>
              <w:right w:w="28" w:type="dxa"/>
            </w:tcMar>
            <w:vAlign w:val="center"/>
            <w:hideMark/>
          </w:tcPr>
          <w:p w:rsidR="00556190" w:rsidRPr="00556190" w:rsidRDefault="00556190" w:rsidP="00E446DC">
            <w:pPr>
              <w:jc w:val="center"/>
              <w:rPr>
                <w:color w:val="000000"/>
                <w:sz w:val="22"/>
                <w:szCs w:val="22"/>
              </w:rPr>
            </w:pPr>
            <w:r w:rsidRPr="00556190">
              <w:rPr>
                <w:color w:val="000000"/>
                <w:sz w:val="22"/>
                <w:szCs w:val="22"/>
              </w:rPr>
              <w:t>Наименование</w:t>
            </w:r>
          </w:p>
        </w:tc>
        <w:tc>
          <w:tcPr>
            <w:tcW w:w="1559" w:type="dxa"/>
            <w:shd w:val="clear" w:color="auto" w:fill="auto"/>
            <w:tcMar>
              <w:left w:w="28" w:type="dxa"/>
              <w:right w:w="28" w:type="dxa"/>
            </w:tcMar>
            <w:vAlign w:val="center"/>
            <w:hideMark/>
          </w:tcPr>
          <w:p w:rsidR="00556190" w:rsidRPr="00556190" w:rsidRDefault="00556190" w:rsidP="00556190">
            <w:pPr>
              <w:jc w:val="center"/>
              <w:rPr>
                <w:color w:val="000000"/>
                <w:sz w:val="22"/>
                <w:szCs w:val="22"/>
              </w:rPr>
            </w:pPr>
            <w:r w:rsidRPr="00556190">
              <w:rPr>
                <w:color w:val="000000"/>
                <w:sz w:val="22"/>
                <w:szCs w:val="22"/>
              </w:rPr>
              <w:t>Сумма на 201</w:t>
            </w:r>
            <w:r>
              <w:rPr>
                <w:color w:val="000000"/>
                <w:sz w:val="22"/>
                <w:szCs w:val="22"/>
              </w:rPr>
              <w:t>6</w:t>
            </w:r>
            <w:r w:rsidRPr="00556190">
              <w:rPr>
                <w:color w:val="000000"/>
                <w:sz w:val="22"/>
                <w:szCs w:val="22"/>
              </w:rPr>
              <w:t xml:space="preserve"> год (план), рублей</w:t>
            </w:r>
          </w:p>
        </w:tc>
        <w:tc>
          <w:tcPr>
            <w:tcW w:w="1479" w:type="dxa"/>
            <w:shd w:val="clear" w:color="auto" w:fill="auto"/>
            <w:tcMar>
              <w:left w:w="28" w:type="dxa"/>
              <w:right w:w="28" w:type="dxa"/>
            </w:tcMar>
            <w:vAlign w:val="center"/>
            <w:hideMark/>
          </w:tcPr>
          <w:p w:rsidR="00556190" w:rsidRPr="00556190" w:rsidRDefault="00556190" w:rsidP="00556190">
            <w:pPr>
              <w:jc w:val="center"/>
              <w:rPr>
                <w:color w:val="000000"/>
                <w:sz w:val="22"/>
                <w:szCs w:val="22"/>
              </w:rPr>
            </w:pPr>
            <w:r w:rsidRPr="00556190">
              <w:rPr>
                <w:color w:val="000000"/>
                <w:sz w:val="22"/>
                <w:szCs w:val="22"/>
              </w:rPr>
              <w:t>Сумма на 201</w:t>
            </w:r>
            <w:r>
              <w:rPr>
                <w:color w:val="000000"/>
                <w:sz w:val="22"/>
                <w:szCs w:val="22"/>
              </w:rPr>
              <w:t>6</w:t>
            </w:r>
            <w:r w:rsidRPr="00556190">
              <w:rPr>
                <w:color w:val="000000"/>
                <w:sz w:val="22"/>
                <w:szCs w:val="22"/>
              </w:rPr>
              <w:t xml:space="preserve"> год (факт</w:t>
            </w:r>
            <w:proofErr w:type="gramStart"/>
            <w:r w:rsidRPr="00556190">
              <w:rPr>
                <w:color w:val="000000"/>
                <w:sz w:val="22"/>
                <w:szCs w:val="22"/>
              </w:rPr>
              <w:t>) ,</w:t>
            </w:r>
            <w:proofErr w:type="gramEnd"/>
            <w:r w:rsidRPr="00556190">
              <w:rPr>
                <w:color w:val="000000"/>
                <w:sz w:val="22"/>
                <w:szCs w:val="22"/>
              </w:rPr>
              <w:t xml:space="preserve"> рублей</w:t>
            </w:r>
          </w:p>
        </w:tc>
        <w:tc>
          <w:tcPr>
            <w:tcW w:w="1356" w:type="dxa"/>
            <w:shd w:val="clear" w:color="auto" w:fill="auto"/>
            <w:tcMar>
              <w:left w:w="28" w:type="dxa"/>
              <w:right w:w="28" w:type="dxa"/>
            </w:tcMar>
            <w:vAlign w:val="center"/>
            <w:hideMark/>
          </w:tcPr>
          <w:p w:rsidR="00556190" w:rsidRPr="00556190" w:rsidRDefault="00556190" w:rsidP="00556190">
            <w:pPr>
              <w:jc w:val="center"/>
              <w:rPr>
                <w:color w:val="000000"/>
                <w:sz w:val="22"/>
                <w:szCs w:val="22"/>
              </w:rPr>
            </w:pPr>
            <w:r w:rsidRPr="00556190">
              <w:rPr>
                <w:color w:val="000000"/>
                <w:sz w:val="22"/>
                <w:szCs w:val="22"/>
              </w:rPr>
              <w:t xml:space="preserve">Отклонение, </w:t>
            </w:r>
          </w:p>
          <w:p w:rsidR="00556190" w:rsidRPr="00556190" w:rsidRDefault="00556190" w:rsidP="00E446DC">
            <w:pPr>
              <w:jc w:val="center"/>
              <w:rPr>
                <w:color w:val="000000"/>
                <w:sz w:val="22"/>
                <w:szCs w:val="22"/>
              </w:rPr>
            </w:pPr>
            <w:r w:rsidRPr="00556190">
              <w:rPr>
                <w:color w:val="000000"/>
                <w:sz w:val="22"/>
                <w:szCs w:val="22"/>
              </w:rPr>
              <w:t>рублей</w:t>
            </w:r>
          </w:p>
        </w:tc>
        <w:tc>
          <w:tcPr>
            <w:tcW w:w="1054" w:type="dxa"/>
            <w:shd w:val="clear" w:color="auto" w:fill="auto"/>
            <w:vAlign w:val="center"/>
          </w:tcPr>
          <w:p w:rsidR="00556190" w:rsidRPr="00556190" w:rsidRDefault="00556190" w:rsidP="00556190">
            <w:pPr>
              <w:jc w:val="center"/>
              <w:rPr>
                <w:color w:val="000000"/>
                <w:sz w:val="22"/>
                <w:szCs w:val="22"/>
              </w:rPr>
            </w:pPr>
            <w:r w:rsidRPr="00556190">
              <w:rPr>
                <w:color w:val="000000"/>
                <w:sz w:val="22"/>
                <w:szCs w:val="22"/>
              </w:rPr>
              <w:t>% исполнения</w:t>
            </w:r>
          </w:p>
        </w:tc>
      </w:tr>
      <w:tr w:rsidR="00556190" w:rsidRPr="00556190" w:rsidTr="00556190">
        <w:trPr>
          <w:trHeight w:val="255"/>
        </w:trPr>
        <w:tc>
          <w:tcPr>
            <w:tcW w:w="345" w:type="dxa"/>
            <w:shd w:val="clear" w:color="000000" w:fill="auto"/>
            <w:vAlign w:val="center"/>
          </w:tcPr>
          <w:p w:rsidR="00556190" w:rsidRPr="00556190" w:rsidRDefault="00556190" w:rsidP="00556190">
            <w:pPr>
              <w:jc w:val="center"/>
              <w:rPr>
                <w:color w:val="000000"/>
                <w:sz w:val="22"/>
                <w:szCs w:val="22"/>
              </w:rPr>
            </w:pPr>
            <w:r w:rsidRPr="00556190">
              <w:rPr>
                <w:color w:val="000000"/>
                <w:sz w:val="22"/>
                <w:szCs w:val="22"/>
              </w:rPr>
              <w:t>1</w:t>
            </w:r>
          </w:p>
        </w:tc>
        <w:tc>
          <w:tcPr>
            <w:tcW w:w="4253" w:type="dxa"/>
            <w:shd w:val="clear" w:color="000000" w:fill="auto"/>
            <w:noWrap/>
            <w:tcMar>
              <w:left w:w="28" w:type="dxa"/>
              <w:right w:w="28" w:type="dxa"/>
            </w:tcMar>
            <w:vAlign w:val="center"/>
          </w:tcPr>
          <w:p w:rsidR="00556190" w:rsidRPr="00556190" w:rsidRDefault="00556190" w:rsidP="00556190">
            <w:pPr>
              <w:jc w:val="center"/>
              <w:rPr>
                <w:color w:val="000000"/>
                <w:sz w:val="22"/>
                <w:szCs w:val="22"/>
              </w:rPr>
            </w:pPr>
            <w:r w:rsidRPr="00556190">
              <w:rPr>
                <w:color w:val="000000"/>
                <w:sz w:val="22"/>
                <w:szCs w:val="22"/>
              </w:rPr>
              <w:t>2</w:t>
            </w:r>
          </w:p>
        </w:tc>
        <w:tc>
          <w:tcPr>
            <w:tcW w:w="1559" w:type="dxa"/>
            <w:shd w:val="clear" w:color="auto" w:fill="auto"/>
            <w:noWrap/>
            <w:tcMar>
              <w:left w:w="28" w:type="dxa"/>
              <w:right w:w="28" w:type="dxa"/>
            </w:tcMar>
            <w:vAlign w:val="center"/>
          </w:tcPr>
          <w:p w:rsidR="00556190" w:rsidRPr="00556190" w:rsidRDefault="00556190" w:rsidP="00556190">
            <w:pPr>
              <w:jc w:val="center"/>
              <w:rPr>
                <w:color w:val="000000"/>
                <w:sz w:val="22"/>
                <w:szCs w:val="22"/>
              </w:rPr>
            </w:pPr>
            <w:r w:rsidRPr="00556190">
              <w:rPr>
                <w:color w:val="000000"/>
                <w:sz w:val="22"/>
                <w:szCs w:val="22"/>
              </w:rPr>
              <w:t>3</w:t>
            </w:r>
          </w:p>
        </w:tc>
        <w:tc>
          <w:tcPr>
            <w:tcW w:w="1479" w:type="dxa"/>
            <w:shd w:val="clear" w:color="auto" w:fill="auto"/>
            <w:noWrap/>
            <w:tcMar>
              <w:left w:w="28" w:type="dxa"/>
              <w:right w:w="28" w:type="dxa"/>
            </w:tcMar>
            <w:vAlign w:val="center"/>
          </w:tcPr>
          <w:p w:rsidR="00556190" w:rsidRPr="00556190" w:rsidRDefault="00556190" w:rsidP="00556190">
            <w:pPr>
              <w:jc w:val="center"/>
              <w:rPr>
                <w:color w:val="000000"/>
                <w:sz w:val="22"/>
                <w:szCs w:val="22"/>
              </w:rPr>
            </w:pPr>
            <w:r w:rsidRPr="00556190">
              <w:rPr>
                <w:color w:val="000000"/>
                <w:sz w:val="22"/>
                <w:szCs w:val="22"/>
              </w:rPr>
              <w:t>4</w:t>
            </w:r>
          </w:p>
        </w:tc>
        <w:tc>
          <w:tcPr>
            <w:tcW w:w="1356" w:type="dxa"/>
            <w:shd w:val="clear" w:color="auto" w:fill="auto"/>
            <w:noWrap/>
            <w:tcMar>
              <w:left w:w="28" w:type="dxa"/>
              <w:right w:w="28" w:type="dxa"/>
            </w:tcMar>
            <w:vAlign w:val="center"/>
          </w:tcPr>
          <w:p w:rsidR="00556190" w:rsidRPr="00556190" w:rsidRDefault="00556190" w:rsidP="00556190">
            <w:pPr>
              <w:jc w:val="center"/>
              <w:rPr>
                <w:color w:val="000000"/>
                <w:sz w:val="22"/>
                <w:szCs w:val="22"/>
              </w:rPr>
            </w:pPr>
            <w:r w:rsidRPr="00556190">
              <w:rPr>
                <w:color w:val="000000"/>
                <w:sz w:val="22"/>
                <w:szCs w:val="22"/>
              </w:rPr>
              <w:t>5</w:t>
            </w:r>
          </w:p>
        </w:tc>
        <w:tc>
          <w:tcPr>
            <w:tcW w:w="1054" w:type="dxa"/>
            <w:shd w:val="clear" w:color="auto" w:fill="auto"/>
            <w:noWrap/>
            <w:tcMar>
              <w:left w:w="28" w:type="dxa"/>
              <w:right w:w="28" w:type="dxa"/>
            </w:tcMar>
            <w:vAlign w:val="center"/>
          </w:tcPr>
          <w:p w:rsidR="00556190" w:rsidRPr="00556190" w:rsidRDefault="00556190" w:rsidP="00556190">
            <w:pPr>
              <w:jc w:val="center"/>
              <w:rPr>
                <w:color w:val="000000"/>
                <w:sz w:val="22"/>
                <w:szCs w:val="22"/>
              </w:rPr>
            </w:pPr>
            <w:r w:rsidRPr="00556190">
              <w:rPr>
                <w:color w:val="000000"/>
                <w:sz w:val="22"/>
                <w:szCs w:val="22"/>
              </w:rPr>
              <w:t>6</w:t>
            </w:r>
          </w:p>
        </w:tc>
      </w:tr>
      <w:tr w:rsidR="00556190" w:rsidRPr="00556190" w:rsidTr="00556190">
        <w:trPr>
          <w:trHeight w:val="255"/>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"Развитие образования города Кировска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33 599 905,82</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32 863 568,33</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736 337,49</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97,8%</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 xml:space="preserve">Муниципальная программа "Энергосбережение и повышение энергетической эффективности в </w:t>
            </w:r>
            <w:proofErr w:type="gramStart"/>
            <w:r w:rsidRPr="00556190">
              <w:rPr>
                <w:color w:val="000000"/>
                <w:sz w:val="22"/>
                <w:szCs w:val="22"/>
              </w:rPr>
              <w:t>муниципальном  образовании</w:t>
            </w:r>
            <w:proofErr w:type="gramEnd"/>
            <w:r w:rsidRPr="00556190">
              <w:rPr>
                <w:color w:val="000000"/>
                <w:sz w:val="22"/>
                <w:szCs w:val="22"/>
              </w:rPr>
              <w:t xml:space="preserve"> город Кировск с подведомственной  территорией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419 160,00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419 159,92</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0,08</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100,0%</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"Развитие туризма в муниципальном образовании город Кировск с подведомственной территорией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2 566 090,00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2 545 665,95</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20 424,05</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99,2%</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"Благоустройство территории муниципального образования город Кировск с подведомственной территорией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16 273 170,00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16 273 161,80</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8,20</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100,0%</w:t>
            </w:r>
          </w:p>
        </w:tc>
      </w:tr>
      <w:tr w:rsidR="00556190" w:rsidRPr="00556190" w:rsidTr="00556190">
        <w:trPr>
          <w:trHeight w:val="255"/>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"SOS"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120 000,00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118 903,44</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1 096,56</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99,1%</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"Развитие малого и среднего предпринимательства в городе Кировске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19 940 572,00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19 873 572,00</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67 000,00</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99,7%</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"Дополнительная социальная поддержка населения города Кировска с подведомственной территорией на 2014-2019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6 883 870,00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6 220 695,88</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663 174,12</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90,4%</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"Общегородские, праздничные, выездные мероприятия муниципального образования город Кировск с подведомственной территорией на 2014-2016 гг."</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8 067 143,00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7 744 939,29</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322 203,71</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96,0%</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"Развитие физической культуры и спорта в городе Кировске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28 152 563,63</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26 032 996,53</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2 119 567,10</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92,5%</w:t>
            </w:r>
          </w:p>
        </w:tc>
      </w:tr>
      <w:tr w:rsidR="00556190" w:rsidRPr="00556190" w:rsidTr="00556190">
        <w:trPr>
          <w:trHeight w:val="255"/>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"Развитие культуры города Кировска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16 365 963,00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16 286 663,16</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79 299,84</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99,5%</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 xml:space="preserve">Муниципальная программа "Повышение эффективности бюджетных расходов в муниципальном образовании город Кировск </w:t>
            </w:r>
            <w:r w:rsidRPr="00556190">
              <w:rPr>
                <w:color w:val="000000"/>
                <w:sz w:val="22"/>
                <w:szCs w:val="22"/>
              </w:rPr>
              <w:lastRenderedPageBreak/>
              <w:t>с подведомственной территорией на 2014-</w:t>
            </w:r>
            <w:proofErr w:type="gramStart"/>
            <w:r w:rsidRPr="00556190">
              <w:rPr>
                <w:color w:val="000000"/>
                <w:sz w:val="22"/>
                <w:szCs w:val="22"/>
              </w:rPr>
              <w:t>2016  годы</w:t>
            </w:r>
            <w:proofErr w:type="gramEnd"/>
            <w:r w:rsidRPr="00556190">
              <w:rPr>
                <w:color w:val="000000"/>
                <w:sz w:val="22"/>
                <w:szCs w:val="22"/>
              </w:rPr>
              <w:t>"</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lastRenderedPageBreak/>
              <w:t>6 439 143,00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6 126 851,86</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312 291,14</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95,2%</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"Охрана окружающей среды на территории муниципального образования город Кировск с подведомственной территорией в 2014-2016 годах"</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2 868 540,00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2 847 425,04</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21 114,96</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99,3%</w:t>
            </w:r>
          </w:p>
        </w:tc>
      </w:tr>
      <w:tr w:rsidR="00556190" w:rsidRPr="00556190" w:rsidTr="00556190">
        <w:trPr>
          <w:trHeight w:val="765"/>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"Подготовка объектов жилищно-коммунального хозяйства муниципального образования город Кировск с подведомственной территорией к работе в осенне-зимний период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1 397 600,00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1 397 537,50</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62,50</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100,0%</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"Обеспечение безопасности дорожного движения в муниципальном образовании город Кировск с подведомственной территорией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4 748 350,00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4 509 633,12</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238 716,88</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95,0%</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"Профилактика правонарушений в муниципальном образовании город Кировск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886 000,00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885 462,00</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538,00</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99,9%</w:t>
            </w:r>
          </w:p>
        </w:tc>
      </w:tr>
      <w:tr w:rsidR="00556190" w:rsidRPr="00556190" w:rsidTr="00556190">
        <w:trPr>
          <w:trHeight w:val="510"/>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 xml:space="preserve">Муниципальная программа "Организация </w:t>
            </w:r>
            <w:proofErr w:type="gramStart"/>
            <w:r w:rsidRPr="00556190">
              <w:rPr>
                <w:color w:val="000000"/>
                <w:sz w:val="22"/>
                <w:szCs w:val="22"/>
              </w:rPr>
              <w:t>отдыха  и</w:t>
            </w:r>
            <w:proofErr w:type="gramEnd"/>
            <w:r w:rsidRPr="00556190">
              <w:rPr>
                <w:color w:val="000000"/>
                <w:sz w:val="22"/>
                <w:szCs w:val="22"/>
              </w:rPr>
              <w:t xml:space="preserve"> занятости детей  и подростков  муниципального образования город Кировск с подведомственной территорией" на 2014-2016 годы</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1 182 950,00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1 177 164,94</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5 785,06</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99,5%</w:t>
            </w:r>
          </w:p>
        </w:tc>
      </w:tr>
      <w:tr w:rsidR="00556190" w:rsidRPr="00556190" w:rsidTr="00556190">
        <w:trPr>
          <w:trHeight w:val="255"/>
        </w:trPr>
        <w:tc>
          <w:tcPr>
            <w:tcW w:w="345" w:type="dxa"/>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"Обеспечение жильем молодых семей в городе Кировске на 2016 год"</w:t>
            </w:r>
          </w:p>
        </w:tc>
        <w:tc>
          <w:tcPr>
            <w:tcW w:w="1559" w:type="dxa"/>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2 502 127,00</w:t>
            </w:r>
          </w:p>
        </w:tc>
        <w:tc>
          <w:tcPr>
            <w:tcW w:w="1479"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2 205 629,00</w:t>
            </w:r>
          </w:p>
        </w:tc>
        <w:tc>
          <w:tcPr>
            <w:tcW w:w="1356"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296 498,00</w:t>
            </w:r>
          </w:p>
        </w:tc>
        <w:tc>
          <w:tcPr>
            <w:tcW w:w="1054" w:type="dxa"/>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88,2%</w:t>
            </w:r>
          </w:p>
        </w:tc>
      </w:tr>
      <w:tr w:rsidR="00556190" w:rsidRPr="00556190" w:rsidTr="00556190">
        <w:trPr>
          <w:trHeight w:val="510"/>
        </w:trPr>
        <w:tc>
          <w:tcPr>
            <w:tcW w:w="345" w:type="dxa"/>
            <w:tcBorders>
              <w:bottom w:val="single" w:sz="4" w:space="0" w:color="auto"/>
            </w:tcBorders>
            <w:shd w:val="clear" w:color="000000" w:fill="auto"/>
            <w:vAlign w:val="center"/>
          </w:tcPr>
          <w:p w:rsidR="00556190" w:rsidRPr="00556190" w:rsidRDefault="00556190" w:rsidP="00556190">
            <w:pPr>
              <w:numPr>
                <w:ilvl w:val="0"/>
                <w:numId w:val="19"/>
              </w:numPr>
              <w:ind w:left="-47" w:firstLine="0"/>
              <w:rPr>
                <w:color w:val="000000"/>
                <w:sz w:val="22"/>
                <w:szCs w:val="22"/>
              </w:rPr>
            </w:pPr>
          </w:p>
        </w:tc>
        <w:tc>
          <w:tcPr>
            <w:tcW w:w="4253" w:type="dxa"/>
            <w:tcBorders>
              <w:bottom w:val="single" w:sz="4" w:space="0" w:color="auto"/>
            </w:tcBorders>
            <w:shd w:val="clear" w:color="000000" w:fill="auto"/>
            <w:tcMar>
              <w:left w:w="28" w:type="dxa"/>
              <w:right w:w="28" w:type="dxa"/>
            </w:tcMar>
            <w:vAlign w:val="center"/>
            <w:hideMark/>
          </w:tcPr>
          <w:p w:rsidR="00556190" w:rsidRPr="00556190" w:rsidRDefault="00556190" w:rsidP="00556190">
            <w:pPr>
              <w:rPr>
                <w:color w:val="000000"/>
                <w:sz w:val="22"/>
                <w:szCs w:val="22"/>
              </w:rPr>
            </w:pPr>
            <w:r w:rsidRPr="00556190">
              <w:rPr>
                <w:color w:val="000000"/>
                <w:sz w:val="22"/>
                <w:szCs w:val="22"/>
              </w:rPr>
              <w:t>Муниципальная программа "Поддержка социально-ориентированных некоммерческих организаций на 2014-2016 годы"</w:t>
            </w:r>
          </w:p>
        </w:tc>
        <w:tc>
          <w:tcPr>
            <w:tcW w:w="1559" w:type="dxa"/>
            <w:tcBorders>
              <w:bottom w:val="single" w:sz="4" w:space="0" w:color="auto"/>
            </w:tcBorders>
            <w:shd w:val="clear" w:color="auto" w:fill="auto"/>
            <w:noWrap/>
            <w:tcMar>
              <w:left w:w="28" w:type="dxa"/>
              <w:right w:w="28" w:type="dxa"/>
            </w:tcMar>
            <w:vAlign w:val="center"/>
            <w:hideMark/>
          </w:tcPr>
          <w:p w:rsidR="00556190" w:rsidRPr="00556190" w:rsidRDefault="00556190" w:rsidP="00556190">
            <w:pPr>
              <w:jc w:val="right"/>
              <w:rPr>
                <w:color w:val="000000"/>
                <w:sz w:val="22"/>
                <w:szCs w:val="22"/>
              </w:rPr>
            </w:pPr>
            <w:r w:rsidRPr="00556190">
              <w:rPr>
                <w:color w:val="000000"/>
                <w:sz w:val="22"/>
                <w:szCs w:val="22"/>
              </w:rPr>
              <w:t>1 524 900,00</w:t>
            </w:r>
          </w:p>
        </w:tc>
        <w:tc>
          <w:tcPr>
            <w:tcW w:w="1479" w:type="dxa"/>
            <w:tcBorders>
              <w:bottom w:val="single" w:sz="4" w:space="0" w:color="auto"/>
            </w:tcBorders>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1 524 900,00</w:t>
            </w:r>
          </w:p>
        </w:tc>
        <w:tc>
          <w:tcPr>
            <w:tcW w:w="1356" w:type="dxa"/>
            <w:tcBorders>
              <w:bottom w:val="single" w:sz="4" w:space="0" w:color="auto"/>
            </w:tcBorders>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0,00</w:t>
            </w:r>
          </w:p>
        </w:tc>
        <w:tc>
          <w:tcPr>
            <w:tcW w:w="1054" w:type="dxa"/>
            <w:tcBorders>
              <w:bottom w:val="single" w:sz="4" w:space="0" w:color="auto"/>
            </w:tcBorders>
            <w:shd w:val="clear" w:color="auto" w:fill="auto"/>
            <w:noWrap/>
            <w:tcMar>
              <w:left w:w="28" w:type="dxa"/>
              <w:right w:w="28" w:type="dxa"/>
            </w:tcMar>
            <w:vAlign w:val="center"/>
            <w:hideMark/>
          </w:tcPr>
          <w:p w:rsidR="00556190" w:rsidRPr="00556190" w:rsidRDefault="00556190" w:rsidP="00556190">
            <w:pPr>
              <w:jc w:val="right"/>
              <w:rPr>
                <w:sz w:val="22"/>
                <w:szCs w:val="22"/>
              </w:rPr>
            </w:pPr>
            <w:r w:rsidRPr="00556190">
              <w:rPr>
                <w:sz w:val="22"/>
                <w:szCs w:val="22"/>
              </w:rPr>
              <w:t>100,0%</w:t>
            </w:r>
          </w:p>
        </w:tc>
      </w:tr>
      <w:tr w:rsidR="00556190" w:rsidRPr="00556190" w:rsidTr="00556190">
        <w:trPr>
          <w:trHeight w:val="255"/>
        </w:trPr>
        <w:tc>
          <w:tcPr>
            <w:tcW w:w="4598" w:type="dxa"/>
            <w:gridSpan w:val="2"/>
            <w:tcBorders>
              <w:top w:val="single" w:sz="4" w:space="0" w:color="auto"/>
              <w:bottom w:val="single" w:sz="4" w:space="0" w:color="auto"/>
              <w:right w:val="single" w:sz="4" w:space="0" w:color="auto"/>
            </w:tcBorders>
            <w:shd w:val="clear" w:color="000000" w:fill="auto"/>
            <w:vAlign w:val="center"/>
          </w:tcPr>
          <w:p w:rsidR="00556190" w:rsidRPr="00556190" w:rsidRDefault="00556190" w:rsidP="00556190">
            <w:pPr>
              <w:rPr>
                <w:b/>
                <w:bCs/>
                <w:sz w:val="22"/>
                <w:szCs w:val="22"/>
              </w:rPr>
            </w:pPr>
            <w:r w:rsidRPr="00556190">
              <w:rPr>
                <w:b/>
                <w:bCs/>
                <w:sz w:val="22"/>
                <w:szCs w:val="22"/>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56190" w:rsidRPr="00556190" w:rsidRDefault="00556190" w:rsidP="00556190">
            <w:pPr>
              <w:jc w:val="right"/>
              <w:rPr>
                <w:b/>
                <w:bCs/>
                <w:sz w:val="22"/>
                <w:szCs w:val="22"/>
              </w:rPr>
            </w:pPr>
            <w:r w:rsidRPr="00556190">
              <w:rPr>
                <w:b/>
                <w:bCs/>
                <w:sz w:val="22"/>
                <w:szCs w:val="22"/>
              </w:rPr>
              <w:t>153 938 047,45</w:t>
            </w:r>
          </w:p>
        </w:tc>
        <w:tc>
          <w:tcPr>
            <w:tcW w:w="147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556190" w:rsidRPr="00556190" w:rsidRDefault="00556190" w:rsidP="00556190">
            <w:pPr>
              <w:jc w:val="right"/>
              <w:rPr>
                <w:b/>
                <w:sz w:val="22"/>
                <w:szCs w:val="22"/>
              </w:rPr>
            </w:pPr>
            <w:r w:rsidRPr="00556190">
              <w:rPr>
                <w:b/>
                <w:sz w:val="22"/>
                <w:szCs w:val="22"/>
              </w:rPr>
              <w:t>149 053 929,76</w:t>
            </w:r>
          </w:p>
        </w:tc>
        <w:tc>
          <w:tcPr>
            <w:tcW w:w="135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556190" w:rsidRPr="00556190" w:rsidRDefault="00556190" w:rsidP="00556190">
            <w:pPr>
              <w:jc w:val="right"/>
              <w:rPr>
                <w:b/>
                <w:sz w:val="22"/>
                <w:szCs w:val="22"/>
              </w:rPr>
            </w:pPr>
            <w:r w:rsidRPr="00556190">
              <w:rPr>
                <w:b/>
                <w:sz w:val="22"/>
                <w:szCs w:val="22"/>
              </w:rPr>
              <w:t>4 884 117,69</w:t>
            </w:r>
          </w:p>
        </w:tc>
        <w:tc>
          <w:tcPr>
            <w:tcW w:w="105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556190" w:rsidRPr="00556190" w:rsidRDefault="00556190" w:rsidP="00556190">
            <w:pPr>
              <w:jc w:val="right"/>
              <w:rPr>
                <w:b/>
                <w:sz w:val="22"/>
                <w:szCs w:val="22"/>
              </w:rPr>
            </w:pPr>
            <w:r w:rsidRPr="00556190">
              <w:rPr>
                <w:b/>
                <w:sz w:val="22"/>
                <w:szCs w:val="22"/>
              </w:rPr>
              <w:t>96,8%</w:t>
            </w:r>
          </w:p>
        </w:tc>
      </w:tr>
    </w:tbl>
    <w:p w:rsidR="00C123C4" w:rsidRDefault="00C123C4" w:rsidP="00C123C4">
      <w:pPr>
        <w:jc w:val="both"/>
      </w:pPr>
    </w:p>
    <w:p w:rsidR="00556190" w:rsidRDefault="00556190" w:rsidP="00C123C4">
      <w:pPr>
        <w:ind w:firstLine="360"/>
        <w:jc w:val="both"/>
      </w:pPr>
    </w:p>
    <w:p w:rsidR="00556190" w:rsidRDefault="000258E9" w:rsidP="00C123C4">
      <w:pPr>
        <w:ind w:firstLine="360"/>
        <w:jc w:val="both"/>
      </w:pPr>
      <w:r>
        <w:t xml:space="preserve">В связи с утверждением Порядка </w:t>
      </w:r>
      <w:r w:rsidRPr="000258E9">
        <w:t>разработки, реализации и оценки эффективности муниципальных программ и ведомственных целевых программ города Кировска</w:t>
      </w:r>
      <w:r>
        <w:t xml:space="preserve"> в конце 2015 года (Постановление администрации города Кировска от 03.09.2015 №1438)</w:t>
      </w:r>
      <w:r w:rsidR="00C123C4">
        <w:t>, оценочные</w:t>
      </w:r>
      <w:r w:rsidR="00556190">
        <w:t xml:space="preserve"> (плановые)</w:t>
      </w:r>
      <w:r w:rsidR="00C123C4">
        <w:t xml:space="preserve"> показатели по мероприятиям программ исполнявшимся в 2014 году взяты по фактическим значениям</w:t>
      </w:r>
      <w:r w:rsidR="00556190">
        <w:t xml:space="preserve">, таким образом </w:t>
      </w:r>
      <w:proofErr w:type="spellStart"/>
      <w:r w:rsidR="00556190">
        <w:t>иполнение</w:t>
      </w:r>
      <w:proofErr w:type="spellEnd"/>
      <w:r w:rsidR="00556190">
        <w:t xml:space="preserve"> мероприятий программ за 2014 год оценивается в 100% </w:t>
      </w:r>
      <w:r w:rsidR="00D6213B">
        <w:t>как</w:t>
      </w:r>
      <w:r w:rsidR="00556190">
        <w:t xml:space="preserve"> по финансовым</w:t>
      </w:r>
      <w:r w:rsidR="00D6213B">
        <w:t xml:space="preserve"> показателям, так и </w:t>
      </w:r>
      <w:r w:rsidR="00556190">
        <w:t xml:space="preserve">по </w:t>
      </w:r>
      <w:r w:rsidR="00D6213B">
        <w:t>количественным (оценочным) показателям</w:t>
      </w:r>
      <w:r w:rsidR="00C123C4">
        <w:t xml:space="preserve">. </w:t>
      </w:r>
    </w:p>
    <w:p w:rsidR="000258E9" w:rsidRDefault="00D6213B" w:rsidP="00C123C4">
      <w:pPr>
        <w:ind w:firstLine="360"/>
        <w:jc w:val="both"/>
      </w:pPr>
      <w:r>
        <w:t>Д</w:t>
      </w:r>
      <w:r w:rsidR="00C123C4">
        <w:t>ля оценки эффективности реализации программ учитываются показатели только за 2015 и 2016 год.</w:t>
      </w:r>
    </w:p>
    <w:p w:rsidR="000258E9" w:rsidRDefault="000258E9" w:rsidP="00F65432">
      <w:pPr>
        <w:jc w:val="center"/>
      </w:pPr>
    </w:p>
    <w:p w:rsidR="00E446DC" w:rsidRDefault="00E446DC" w:rsidP="00F65432">
      <w:pPr>
        <w:jc w:val="center"/>
        <w:sectPr w:rsidR="00E446DC" w:rsidSect="005A6170">
          <w:pgSz w:w="11906" w:h="16838"/>
          <w:pgMar w:top="1134" w:right="851" w:bottom="1134" w:left="1701" w:header="709" w:footer="709" w:gutter="0"/>
          <w:cols w:space="708"/>
          <w:docGrid w:linePitch="360"/>
        </w:sectPr>
      </w:pPr>
    </w:p>
    <w:p w:rsidR="00E446DC" w:rsidRDefault="00E446DC" w:rsidP="00B634E7">
      <w:pPr>
        <w:numPr>
          <w:ilvl w:val="0"/>
          <w:numId w:val="20"/>
        </w:numPr>
        <w:jc w:val="center"/>
      </w:pPr>
      <w:r w:rsidRPr="00595954">
        <w:lastRenderedPageBreak/>
        <w:t>ОТЧЕТ О РЕАЛИЗАЦИИ</w:t>
      </w:r>
    </w:p>
    <w:p w:rsidR="00153713" w:rsidRDefault="00153713" w:rsidP="00B634E7">
      <w:pPr>
        <w:ind w:left="720"/>
        <w:jc w:val="center"/>
      </w:pPr>
      <w:r>
        <w:t>МП "Развитие образования города Кировска на 2014-2016 годы"</w:t>
      </w:r>
    </w:p>
    <w:p w:rsidR="00B634E7" w:rsidRDefault="00B634E7" w:rsidP="00B634E7">
      <w:pPr>
        <w:ind w:left="720"/>
        <w:jc w:val="center"/>
      </w:pPr>
      <w:r>
        <w:t>за 2015 год.</w:t>
      </w:r>
    </w:p>
    <w:p w:rsidR="00B634E7" w:rsidRDefault="00B634E7" w:rsidP="00153713">
      <w:pPr>
        <w:ind w:left="720"/>
      </w:pPr>
    </w:p>
    <w:tbl>
      <w:tblPr>
        <w:tblW w:w="15752" w:type="dxa"/>
        <w:tblInd w:w="-681" w:type="dxa"/>
        <w:tblLayout w:type="fixed"/>
        <w:tblLook w:val="04A0" w:firstRow="1" w:lastRow="0" w:firstColumn="1" w:lastColumn="0" w:noHBand="0" w:noVBand="1"/>
      </w:tblPr>
      <w:tblGrid>
        <w:gridCol w:w="606"/>
        <w:gridCol w:w="3080"/>
        <w:gridCol w:w="1276"/>
        <w:gridCol w:w="850"/>
        <w:gridCol w:w="1208"/>
        <w:gridCol w:w="1344"/>
        <w:gridCol w:w="835"/>
        <w:gridCol w:w="2670"/>
        <w:gridCol w:w="419"/>
        <w:gridCol w:w="574"/>
        <w:gridCol w:w="506"/>
        <w:gridCol w:w="872"/>
        <w:gridCol w:w="1512"/>
      </w:tblGrid>
      <w:tr w:rsidR="00B634E7" w:rsidRPr="00B634E7" w:rsidTr="00B634E7">
        <w:trPr>
          <w:trHeight w:val="420"/>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 п/п</w:t>
            </w:r>
          </w:p>
        </w:tc>
        <w:tc>
          <w:tcPr>
            <w:tcW w:w="308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Наименование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Исполнители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Источники финансирования</w:t>
            </w:r>
          </w:p>
        </w:tc>
        <w:tc>
          <w:tcPr>
            <w:tcW w:w="2552" w:type="dxa"/>
            <w:gridSpan w:val="2"/>
            <w:vMerge w:val="restart"/>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 </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 xml:space="preserve">% </w:t>
            </w:r>
            <w:proofErr w:type="spellStart"/>
            <w:r w:rsidRPr="00B634E7">
              <w:rPr>
                <w:sz w:val="20"/>
                <w:szCs w:val="20"/>
              </w:rPr>
              <w:t>осовения</w:t>
            </w:r>
            <w:proofErr w:type="spellEnd"/>
            <w:r w:rsidRPr="00B634E7">
              <w:rPr>
                <w:sz w:val="20"/>
                <w:szCs w:val="20"/>
              </w:rPr>
              <w:t xml:space="preserve"> средств</w:t>
            </w:r>
          </w:p>
        </w:tc>
        <w:tc>
          <w:tcPr>
            <w:tcW w:w="5041" w:type="dxa"/>
            <w:gridSpan w:val="5"/>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Показатели (индикаторы) результативности выполнения программных мероприятий</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bottom"/>
            <w:hideMark/>
          </w:tcPr>
          <w:p w:rsidR="00B634E7" w:rsidRPr="00B634E7" w:rsidRDefault="00B634E7">
            <w:pPr>
              <w:jc w:val="center"/>
              <w:rPr>
                <w:sz w:val="20"/>
                <w:szCs w:val="20"/>
              </w:rPr>
            </w:pPr>
            <w:r w:rsidRPr="00B634E7">
              <w:rPr>
                <w:sz w:val="20"/>
                <w:szCs w:val="20"/>
              </w:rPr>
              <w:t>Оценка выполнения (выполнено -100%/Если не выполнено - указать причины и процент выполнения)</w:t>
            </w:r>
          </w:p>
        </w:tc>
      </w:tr>
      <w:tr w:rsidR="00B634E7" w:rsidRPr="00B634E7" w:rsidTr="00B634E7">
        <w:trPr>
          <w:trHeight w:val="810"/>
        </w:trPr>
        <w:tc>
          <w:tcPr>
            <w:tcW w:w="60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308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2552" w:type="dxa"/>
            <w:gridSpan w:val="2"/>
            <w:vMerge/>
            <w:tcBorders>
              <w:top w:val="single" w:sz="4" w:space="0" w:color="auto"/>
              <w:left w:val="nil"/>
              <w:bottom w:val="single" w:sz="4" w:space="0" w:color="000000"/>
              <w:right w:val="single" w:sz="4" w:space="0" w:color="000000"/>
            </w:tcBorders>
            <w:tcMar>
              <w:left w:w="28" w:type="dxa"/>
              <w:right w:w="28" w:type="dxa"/>
            </w:tcMar>
            <w:vAlign w:val="center"/>
            <w:hideMark/>
          </w:tcPr>
          <w:p w:rsidR="00B634E7" w:rsidRPr="00B634E7" w:rsidRDefault="00B634E7">
            <w:pPr>
              <w:rPr>
                <w:sz w:val="20"/>
                <w:szCs w:val="20"/>
              </w:rPr>
            </w:pPr>
          </w:p>
        </w:tc>
        <w:tc>
          <w:tcPr>
            <w:tcW w:w="83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5041" w:type="dxa"/>
            <w:gridSpan w:val="5"/>
            <w:vMerge/>
            <w:tcBorders>
              <w:top w:val="single" w:sz="4" w:space="0" w:color="auto"/>
              <w:left w:val="single" w:sz="4" w:space="0" w:color="auto"/>
              <w:bottom w:val="single" w:sz="4" w:space="0" w:color="000000"/>
              <w:right w:val="nil"/>
            </w:tcBorders>
            <w:tcMar>
              <w:left w:w="28" w:type="dxa"/>
              <w:right w:w="28" w:type="dxa"/>
            </w:tcMar>
            <w:vAlign w:val="center"/>
            <w:hideMark/>
          </w:tcPr>
          <w:p w:rsidR="00B634E7" w:rsidRPr="00B634E7" w:rsidRDefault="00B634E7">
            <w:pPr>
              <w:rPr>
                <w:sz w:val="20"/>
                <w:szCs w:val="20"/>
              </w:rPr>
            </w:pPr>
          </w:p>
        </w:tc>
        <w:tc>
          <w:tcPr>
            <w:tcW w:w="151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r>
      <w:tr w:rsidR="00B634E7" w:rsidRPr="00B634E7" w:rsidTr="00B634E7">
        <w:trPr>
          <w:trHeight w:val="1410"/>
        </w:trPr>
        <w:tc>
          <w:tcPr>
            <w:tcW w:w="60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308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Уточненные бюджетные ассигнования</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Кассовый расход</w:t>
            </w:r>
          </w:p>
        </w:tc>
        <w:tc>
          <w:tcPr>
            <w:tcW w:w="83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26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Наименование</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Ед. изм.</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план</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факт</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proofErr w:type="gramStart"/>
            <w:r w:rsidRPr="00B634E7">
              <w:rPr>
                <w:sz w:val="20"/>
                <w:szCs w:val="20"/>
              </w:rPr>
              <w:t>%  исполнения</w:t>
            </w:r>
            <w:proofErr w:type="gramEnd"/>
          </w:p>
        </w:tc>
        <w:tc>
          <w:tcPr>
            <w:tcW w:w="151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r>
      <w:tr w:rsidR="00B634E7" w:rsidRPr="00B634E7" w:rsidTr="00B634E7">
        <w:trPr>
          <w:trHeight w:val="375"/>
        </w:trPr>
        <w:tc>
          <w:tcPr>
            <w:tcW w:w="60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w:t>
            </w:r>
          </w:p>
        </w:tc>
        <w:tc>
          <w:tcPr>
            <w:tcW w:w="30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2</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3</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4</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5</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6</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7=6/5</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8</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9</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634E7" w:rsidRPr="00B634E7" w:rsidRDefault="00B634E7">
            <w:pPr>
              <w:jc w:val="center"/>
              <w:rPr>
                <w:sz w:val="20"/>
                <w:szCs w:val="20"/>
              </w:rPr>
            </w:pPr>
            <w:r w:rsidRPr="00B634E7">
              <w:rPr>
                <w:sz w:val="20"/>
                <w:szCs w:val="20"/>
              </w:rPr>
              <w:t>11</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634E7" w:rsidRPr="00B634E7" w:rsidRDefault="00B634E7">
            <w:pPr>
              <w:jc w:val="center"/>
              <w:rPr>
                <w:sz w:val="20"/>
                <w:szCs w:val="20"/>
              </w:rPr>
            </w:pPr>
            <w:r w:rsidRPr="00B634E7">
              <w:rPr>
                <w:sz w:val="20"/>
                <w:szCs w:val="20"/>
              </w:rPr>
              <w:t>12=11/10</w:t>
            </w:r>
          </w:p>
        </w:tc>
        <w:tc>
          <w:tcPr>
            <w:tcW w:w="151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634E7" w:rsidRPr="00B634E7" w:rsidRDefault="00B634E7">
            <w:pPr>
              <w:jc w:val="center"/>
              <w:rPr>
                <w:sz w:val="20"/>
                <w:szCs w:val="20"/>
              </w:rPr>
            </w:pPr>
            <w:r w:rsidRPr="00B634E7">
              <w:rPr>
                <w:sz w:val="20"/>
                <w:szCs w:val="20"/>
              </w:rPr>
              <w:t>13</w:t>
            </w:r>
          </w:p>
        </w:tc>
      </w:tr>
      <w:tr w:rsidR="00B634E7" w:rsidRPr="00B634E7" w:rsidTr="00B634E7">
        <w:trPr>
          <w:trHeight w:val="315"/>
        </w:trPr>
        <w:tc>
          <w:tcPr>
            <w:tcW w:w="15752" w:type="dxa"/>
            <w:gridSpan w:val="13"/>
            <w:tcBorders>
              <w:top w:val="single" w:sz="4" w:space="0" w:color="auto"/>
              <w:left w:val="single" w:sz="4" w:space="0" w:color="auto"/>
              <w:bottom w:val="single" w:sz="4" w:space="0" w:color="auto"/>
              <w:right w:val="nil"/>
            </w:tcBorders>
            <w:shd w:val="clear" w:color="auto" w:fill="auto"/>
            <w:tcMar>
              <w:left w:w="28" w:type="dxa"/>
              <w:right w:w="28" w:type="dxa"/>
            </w:tcMar>
            <w:hideMark/>
          </w:tcPr>
          <w:p w:rsidR="00B634E7" w:rsidRPr="00B634E7" w:rsidRDefault="00B634E7">
            <w:pPr>
              <w:jc w:val="center"/>
              <w:rPr>
                <w:b/>
                <w:bCs/>
                <w:sz w:val="20"/>
                <w:szCs w:val="20"/>
              </w:rPr>
            </w:pPr>
            <w:r w:rsidRPr="00B634E7">
              <w:rPr>
                <w:b/>
                <w:bCs/>
                <w:sz w:val="20"/>
                <w:szCs w:val="20"/>
              </w:rPr>
              <w:t>Цель: Обеспечение доступности качественного образования, соответствующего требованиям социально-ориентированного развития муниципального образования город Кировск</w:t>
            </w:r>
          </w:p>
        </w:tc>
      </w:tr>
      <w:tr w:rsidR="00B634E7" w:rsidRPr="00B634E7" w:rsidTr="00B634E7">
        <w:trPr>
          <w:trHeight w:val="37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center"/>
              <w:rPr>
                <w:b/>
                <w:bCs/>
                <w:sz w:val="20"/>
                <w:szCs w:val="20"/>
              </w:rPr>
            </w:pPr>
            <w:r w:rsidRPr="00B634E7">
              <w:rPr>
                <w:b/>
                <w:bCs/>
                <w:sz w:val="20"/>
                <w:szCs w:val="20"/>
              </w:rPr>
              <w:t>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Задача: Повышение качества и доступности образования города Кировска</w:t>
            </w:r>
          </w:p>
        </w:tc>
        <w:tc>
          <w:tcPr>
            <w:tcW w:w="127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B634E7" w:rsidRPr="00B634E7" w:rsidRDefault="00B634E7">
            <w:pPr>
              <w:jc w:val="center"/>
              <w:rPr>
                <w:b/>
                <w:bCs/>
                <w:sz w:val="20"/>
                <w:szCs w:val="20"/>
              </w:rPr>
            </w:pPr>
            <w:r w:rsidRPr="00B634E7">
              <w:rPr>
                <w:b/>
                <w:bCs/>
                <w:sz w:val="20"/>
                <w:szCs w:val="20"/>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right"/>
              <w:rPr>
                <w:b/>
                <w:bCs/>
                <w:sz w:val="20"/>
                <w:szCs w:val="20"/>
              </w:rPr>
            </w:pPr>
            <w:r w:rsidRPr="00B634E7">
              <w:rPr>
                <w:b/>
                <w:bCs/>
                <w:sz w:val="20"/>
                <w:szCs w:val="20"/>
              </w:rPr>
              <w:t>3 415 930,00</w:t>
            </w:r>
          </w:p>
        </w:tc>
        <w:tc>
          <w:tcPr>
            <w:tcW w:w="1344"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right"/>
              <w:rPr>
                <w:b/>
                <w:bCs/>
                <w:sz w:val="20"/>
                <w:szCs w:val="20"/>
              </w:rPr>
            </w:pPr>
            <w:r w:rsidRPr="00B634E7">
              <w:rPr>
                <w:b/>
                <w:bCs/>
                <w:sz w:val="20"/>
                <w:szCs w:val="20"/>
              </w:rPr>
              <w:t>3 393 221,73</w:t>
            </w:r>
          </w:p>
        </w:tc>
        <w:tc>
          <w:tcPr>
            <w:tcW w:w="835"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center"/>
              <w:rPr>
                <w:b/>
                <w:bCs/>
                <w:sz w:val="20"/>
                <w:szCs w:val="20"/>
              </w:rPr>
            </w:pPr>
            <w:r w:rsidRPr="00B634E7">
              <w:rPr>
                <w:b/>
                <w:bCs/>
                <w:sz w:val="20"/>
                <w:szCs w:val="20"/>
              </w:rPr>
              <w:t>99,34</w:t>
            </w:r>
          </w:p>
        </w:tc>
        <w:tc>
          <w:tcPr>
            <w:tcW w:w="2670"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419"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574"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506"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872"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1512"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r>
      <w:tr w:rsidR="00B634E7"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right"/>
              <w:rPr>
                <w:b/>
                <w:bCs/>
                <w:sz w:val="20"/>
                <w:szCs w:val="20"/>
              </w:rPr>
            </w:pPr>
            <w:r w:rsidRPr="00B634E7">
              <w:rPr>
                <w:b/>
                <w:bCs/>
                <w:sz w:val="20"/>
                <w:szCs w:val="20"/>
              </w:rPr>
              <w:t>535 100,00</w:t>
            </w:r>
          </w:p>
        </w:tc>
        <w:tc>
          <w:tcPr>
            <w:tcW w:w="1344"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right"/>
              <w:rPr>
                <w:b/>
                <w:bCs/>
                <w:sz w:val="20"/>
                <w:szCs w:val="20"/>
              </w:rPr>
            </w:pPr>
            <w:r w:rsidRPr="00B634E7">
              <w:rPr>
                <w:b/>
                <w:bCs/>
                <w:sz w:val="20"/>
                <w:szCs w:val="20"/>
              </w:rPr>
              <w:t>535 100,00</w:t>
            </w:r>
          </w:p>
        </w:tc>
        <w:tc>
          <w:tcPr>
            <w:tcW w:w="835"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center"/>
              <w:rPr>
                <w:b/>
                <w:bCs/>
                <w:sz w:val="20"/>
                <w:szCs w:val="20"/>
              </w:rPr>
            </w:pPr>
            <w:r w:rsidRPr="00B634E7">
              <w:rPr>
                <w:b/>
                <w:bCs/>
                <w:sz w:val="20"/>
                <w:szCs w:val="20"/>
              </w:rPr>
              <w:t>100,00</w:t>
            </w:r>
          </w:p>
        </w:tc>
        <w:tc>
          <w:tcPr>
            <w:tcW w:w="2670" w:type="dxa"/>
            <w:tcBorders>
              <w:top w:val="nil"/>
              <w:left w:val="nil"/>
              <w:bottom w:val="nil"/>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419"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574"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506" w:type="dxa"/>
            <w:tcBorders>
              <w:top w:val="nil"/>
              <w:left w:val="nil"/>
              <w:bottom w:val="nil"/>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872" w:type="dxa"/>
            <w:tcBorders>
              <w:top w:val="nil"/>
              <w:left w:val="nil"/>
              <w:bottom w:val="nil"/>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1512" w:type="dxa"/>
            <w:tcBorders>
              <w:top w:val="nil"/>
              <w:left w:val="nil"/>
              <w:bottom w:val="nil"/>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r>
      <w:tr w:rsidR="00B634E7"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right"/>
              <w:rPr>
                <w:b/>
                <w:bCs/>
                <w:sz w:val="20"/>
                <w:szCs w:val="20"/>
              </w:rPr>
            </w:pPr>
            <w:r w:rsidRPr="00B634E7">
              <w:rPr>
                <w:b/>
                <w:bCs/>
                <w:sz w:val="20"/>
                <w:szCs w:val="20"/>
              </w:rPr>
              <w:t>2 880 830,00</w:t>
            </w:r>
          </w:p>
        </w:tc>
        <w:tc>
          <w:tcPr>
            <w:tcW w:w="1344"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right"/>
              <w:rPr>
                <w:b/>
                <w:bCs/>
                <w:sz w:val="20"/>
                <w:szCs w:val="20"/>
              </w:rPr>
            </w:pPr>
            <w:r w:rsidRPr="00B634E7">
              <w:rPr>
                <w:b/>
                <w:bCs/>
                <w:sz w:val="20"/>
                <w:szCs w:val="20"/>
              </w:rPr>
              <w:t>2 858 121,73</w:t>
            </w:r>
          </w:p>
        </w:tc>
        <w:tc>
          <w:tcPr>
            <w:tcW w:w="835"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center"/>
              <w:rPr>
                <w:b/>
                <w:bCs/>
                <w:sz w:val="20"/>
                <w:szCs w:val="20"/>
              </w:rPr>
            </w:pPr>
            <w:r w:rsidRPr="00B634E7">
              <w:rPr>
                <w:b/>
                <w:bCs/>
                <w:sz w:val="20"/>
                <w:szCs w:val="20"/>
              </w:rPr>
              <w:t>99,21</w:t>
            </w:r>
          </w:p>
        </w:tc>
        <w:tc>
          <w:tcPr>
            <w:tcW w:w="2670" w:type="dxa"/>
            <w:tcBorders>
              <w:top w:val="single" w:sz="4" w:space="0" w:color="auto"/>
              <w:left w:val="nil"/>
              <w:bottom w:val="nil"/>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419"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574"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506" w:type="dxa"/>
            <w:tcBorders>
              <w:top w:val="single" w:sz="4" w:space="0" w:color="auto"/>
              <w:left w:val="nil"/>
              <w:bottom w:val="nil"/>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872" w:type="dxa"/>
            <w:tcBorders>
              <w:top w:val="single" w:sz="4" w:space="0" w:color="auto"/>
              <w:left w:val="nil"/>
              <w:bottom w:val="nil"/>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c>
          <w:tcPr>
            <w:tcW w:w="1512" w:type="dxa"/>
            <w:tcBorders>
              <w:top w:val="single" w:sz="4" w:space="0" w:color="auto"/>
              <w:left w:val="nil"/>
              <w:bottom w:val="nil"/>
              <w:right w:val="single" w:sz="4" w:space="0" w:color="auto"/>
            </w:tcBorders>
            <w:shd w:val="clear" w:color="auto" w:fill="auto"/>
            <w:tcMar>
              <w:left w:w="28" w:type="dxa"/>
              <w:right w:w="28" w:type="dxa"/>
            </w:tcMar>
            <w:hideMark/>
          </w:tcPr>
          <w:p w:rsidR="00B634E7" w:rsidRPr="00B634E7" w:rsidRDefault="00B634E7">
            <w:pPr>
              <w:rPr>
                <w:b/>
                <w:bCs/>
                <w:sz w:val="20"/>
                <w:szCs w:val="20"/>
              </w:rPr>
            </w:pPr>
            <w:r w:rsidRPr="00B634E7">
              <w:rPr>
                <w:b/>
                <w:bCs/>
                <w:sz w:val="20"/>
                <w:szCs w:val="20"/>
              </w:rPr>
              <w:t> </w:t>
            </w:r>
          </w:p>
        </w:tc>
      </w:tr>
      <w:tr w:rsidR="00B634E7" w:rsidRPr="00B634E7" w:rsidTr="00B634E7">
        <w:trPr>
          <w:trHeight w:val="37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1.1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both"/>
              <w:rPr>
                <w:sz w:val="20"/>
                <w:szCs w:val="20"/>
              </w:rPr>
            </w:pPr>
            <w:r w:rsidRPr="00B634E7">
              <w:rPr>
                <w:sz w:val="20"/>
                <w:szCs w:val="20"/>
              </w:rPr>
              <w:t>Мероприятие: Повышение профессиональной компетенции работников образовательных организаций</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785 830,00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763 166,30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97,12</w:t>
            </w:r>
          </w:p>
        </w:tc>
        <w:tc>
          <w:tcPr>
            <w:tcW w:w="267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rPr>
                <w:sz w:val="20"/>
                <w:szCs w:val="20"/>
              </w:rPr>
            </w:pPr>
            <w:r w:rsidRPr="00B634E7">
              <w:rPr>
                <w:sz w:val="20"/>
                <w:szCs w:val="20"/>
              </w:rPr>
              <w:t>Доля освоения выделенных средств</w:t>
            </w:r>
          </w:p>
        </w:tc>
        <w:tc>
          <w:tcPr>
            <w:tcW w:w="41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w:t>
            </w:r>
          </w:p>
        </w:tc>
        <w:tc>
          <w:tcPr>
            <w:tcW w:w="5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не менее 95%</w:t>
            </w:r>
          </w:p>
        </w:tc>
        <w:tc>
          <w:tcPr>
            <w:tcW w:w="50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97,12</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100</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bottom"/>
            <w:hideMark/>
          </w:tcPr>
          <w:p w:rsidR="00B634E7" w:rsidRPr="00B634E7" w:rsidRDefault="00B634E7">
            <w:pPr>
              <w:jc w:val="center"/>
              <w:rPr>
                <w:b/>
                <w:bCs/>
                <w:sz w:val="20"/>
                <w:szCs w:val="20"/>
              </w:rPr>
            </w:pPr>
            <w:r w:rsidRPr="00B634E7">
              <w:rPr>
                <w:b/>
                <w:bCs/>
                <w:sz w:val="20"/>
                <w:szCs w:val="20"/>
              </w:rPr>
              <w:t> </w:t>
            </w:r>
          </w:p>
        </w:tc>
      </w:tr>
      <w:tr w:rsidR="00B634E7"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0,00</w:t>
            </w:r>
          </w:p>
        </w:tc>
        <w:tc>
          <w:tcPr>
            <w:tcW w:w="267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4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5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50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87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151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r>
      <w:tr w:rsidR="00B634E7"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785 830,00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763 166,30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97,12</w:t>
            </w:r>
          </w:p>
        </w:tc>
        <w:tc>
          <w:tcPr>
            <w:tcW w:w="267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4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5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50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87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151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r>
      <w:tr w:rsidR="00B634E7" w:rsidRPr="00B634E7" w:rsidTr="00B634E7">
        <w:trPr>
          <w:trHeight w:val="88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1.1.1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both"/>
              <w:rPr>
                <w:sz w:val="20"/>
                <w:szCs w:val="20"/>
              </w:rPr>
            </w:pPr>
            <w:r w:rsidRPr="00B634E7">
              <w:rPr>
                <w:sz w:val="20"/>
                <w:szCs w:val="20"/>
              </w:rPr>
              <w:t xml:space="preserve">Проведение конкурсов профессионального мастерства педагогических работников, научно -  практических конференций, семинаров различного уровня, направление победителей конкурсов для участия в региональных </w:t>
            </w:r>
            <w:proofErr w:type="spellStart"/>
            <w:r w:rsidRPr="00B634E7">
              <w:rPr>
                <w:sz w:val="20"/>
                <w:szCs w:val="20"/>
              </w:rPr>
              <w:t>мероприятияхфинансового</w:t>
            </w:r>
            <w:proofErr w:type="spellEnd"/>
            <w:r w:rsidRPr="00B634E7">
              <w:rPr>
                <w:sz w:val="20"/>
                <w:szCs w:val="20"/>
              </w:rPr>
              <w:t xml:space="preserve"> обеспечения образовательной </w:t>
            </w:r>
            <w:proofErr w:type="gramStart"/>
            <w:r w:rsidRPr="00B634E7">
              <w:rPr>
                <w:sz w:val="20"/>
                <w:szCs w:val="20"/>
              </w:rPr>
              <w:t>деятельности  дошкольных</w:t>
            </w:r>
            <w:proofErr w:type="gramEnd"/>
            <w:r w:rsidRPr="00B634E7">
              <w:rPr>
                <w:sz w:val="20"/>
                <w:szCs w:val="20"/>
              </w:rPr>
              <w:t xml:space="preserve"> образовательных организаций"</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МКУ «Управление образования»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rPr>
                <w:sz w:val="20"/>
                <w:szCs w:val="20"/>
              </w:rPr>
            </w:pPr>
            <w:r w:rsidRPr="00B634E7">
              <w:rPr>
                <w:sz w:val="20"/>
                <w:szCs w:val="20"/>
              </w:rPr>
              <w:t>Количество педагогических работников, участников муниципальных профессиональных конкурсов</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чел.</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16</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16</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B634E7" w:rsidRPr="00B634E7" w:rsidRDefault="00B634E7">
            <w:pPr>
              <w:jc w:val="center"/>
              <w:rPr>
                <w:sz w:val="20"/>
                <w:szCs w:val="20"/>
              </w:rPr>
            </w:pPr>
            <w:r w:rsidRPr="00B634E7">
              <w:rPr>
                <w:sz w:val="20"/>
                <w:szCs w:val="20"/>
              </w:rPr>
              <w:t> </w:t>
            </w:r>
          </w:p>
        </w:tc>
      </w:tr>
      <w:tr w:rsidR="00B634E7" w:rsidRPr="00B634E7" w:rsidTr="00B634E7">
        <w:trPr>
          <w:trHeight w:val="30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100 000,00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98 705,60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98,71</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r>
      <w:tr w:rsidR="00B634E7" w:rsidRPr="00B634E7" w:rsidTr="00B634E7">
        <w:trPr>
          <w:trHeight w:val="73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lastRenderedPageBreak/>
              <w:t>1.1.2</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both"/>
              <w:rPr>
                <w:sz w:val="20"/>
                <w:szCs w:val="20"/>
              </w:rPr>
            </w:pPr>
            <w:r w:rsidRPr="00B634E7">
              <w:rPr>
                <w:sz w:val="20"/>
                <w:szCs w:val="20"/>
              </w:rPr>
              <w:t xml:space="preserve">Обеспечение повышения квалификации, подготовки и переподготовки работников образовательных организаций, в </w:t>
            </w:r>
            <w:proofErr w:type="spellStart"/>
            <w:r w:rsidRPr="00B634E7">
              <w:rPr>
                <w:sz w:val="20"/>
                <w:szCs w:val="20"/>
              </w:rPr>
              <w:t>т.ч</w:t>
            </w:r>
            <w:proofErr w:type="spellEnd"/>
            <w:r w:rsidRPr="00B634E7">
              <w:rPr>
                <w:sz w:val="20"/>
                <w:szCs w:val="20"/>
              </w:rPr>
              <w:t>. медицинских работников, прохождение курсов в соответствии с требованиями надзорных органов; обеспечение участия работников образовательных организаций в профессиональных конференциях, семинарах и т.д. различного уровня</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МКУ «Управление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rPr>
                <w:sz w:val="20"/>
                <w:szCs w:val="20"/>
              </w:rPr>
            </w:pPr>
            <w:r w:rsidRPr="00B634E7">
              <w:rPr>
                <w:sz w:val="20"/>
                <w:szCs w:val="20"/>
              </w:rPr>
              <w:t>Доля педагогических и руководящих работников, прошедших курсовую профессиональную подготовку и (или) переподготовку для работы в соответствии с федеральными государственными образовательными стандартами</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B634E7" w:rsidRPr="00B634E7" w:rsidRDefault="00B634E7">
            <w:pPr>
              <w:jc w:val="center"/>
              <w:rPr>
                <w:sz w:val="20"/>
                <w:szCs w:val="20"/>
              </w:rPr>
            </w:pPr>
            <w:r w:rsidRPr="00B634E7">
              <w:rPr>
                <w:sz w:val="20"/>
                <w:szCs w:val="20"/>
              </w:rPr>
              <w:t> </w:t>
            </w:r>
          </w:p>
        </w:tc>
      </w:tr>
      <w:tr w:rsidR="00B634E7" w:rsidRPr="00B634E7" w:rsidTr="00B634E7">
        <w:trPr>
          <w:trHeight w:val="48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685 830,00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664 460,70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96,88</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r>
      <w:tr w:rsidR="00B634E7" w:rsidRPr="00B634E7" w:rsidTr="00B634E7">
        <w:trPr>
          <w:trHeight w:val="750"/>
        </w:trPr>
        <w:tc>
          <w:tcPr>
            <w:tcW w:w="606" w:type="dxa"/>
            <w:tcBorders>
              <w:top w:val="nil"/>
              <w:left w:val="single" w:sz="4" w:space="0" w:color="auto"/>
              <w:bottom w:val="nil"/>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1.2.</w:t>
            </w:r>
          </w:p>
        </w:tc>
        <w:tc>
          <w:tcPr>
            <w:tcW w:w="3080" w:type="dxa"/>
            <w:tcBorders>
              <w:top w:val="nil"/>
              <w:left w:val="nil"/>
              <w:bottom w:val="nil"/>
              <w:right w:val="single" w:sz="4" w:space="0" w:color="auto"/>
            </w:tcBorders>
            <w:shd w:val="clear" w:color="auto" w:fill="auto"/>
            <w:tcMar>
              <w:left w:w="28" w:type="dxa"/>
              <w:right w:w="28" w:type="dxa"/>
            </w:tcMar>
            <w:hideMark/>
          </w:tcPr>
          <w:p w:rsidR="00B634E7" w:rsidRPr="00B634E7" w:rsidRDefault="00B634E7">
            <w:pPr>
              <w:jc w:val="both"/>
              <w:rPr>
                <w:sz w:val="20"/>
                <w:szCs w:val="20"/>
              </w:rPr>
            </w:pPr>
            <w:r w:rsidRPr="00B634E7">
              <w:rPr>
                <w:sz w:val="20"/>
                <w:szCs w:val="20"/>
              </w:rPr>
              <w:t>Мероприятие: Повышение эффективности и качества услуг в сфере образования</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195 000,00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194 955,43</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99,98</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rPr>
                <w:color w:val="000000"/>
                <w:sz w:val="20"/>
                <w:szCs w:val="20"/>
              </w:rPr>
            </w:pPr>
            <w:r w:rsidRPr="00B634E7">
              <w:rPr>
                <w:color w:val="000000"/>
                <w:sz w:val="20"/>
                <w:szCs w:val="20"/>
              </w:rPr>
              <w:t>Доля освоения выделенных средств</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не менее 95%</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99,8</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151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634E7" w:rsidRPr="00B634E7" w:rsidRDefault="00B634E7">
            <w:pPr>
              <w:rPr>
                <w:sz w:val="20"/>
                <w:szCs w:val="20"/>
              </w:rPr>
            </w:pPr>
            <w:r w:rsidRPr="00B634E7">
              <w:rPr>
                <w:sz w:val="20"/>
                <w:szCs w:val="20"/>
              </w:rPr>
              <w:t> </w:t>
            </w:r>
          </w:p>
        </w:tc>
      </w:tr>
      <w:tr w:rsidR="00B634E7" w:rsidRPr="00B634E7" w:rsidTr="00B634E7">
        <w:trPr>
          <w:trHeight w:val="1800"/>
        </w:trPr>
        <w:tc>
          <w:tcPr>
            <w:tcW w:w="6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1.2.1</w:t>
            </w:r>
          </w:p>
        </w:tc>
        <w:tc>
          <w:tcPr>
            <w:tcW w:w="308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both"/>
              <w:rPr>
                <w:sz w:val="20"/>
                <w:szCs w:val="20"/>
              </w:rPr>
            </w:pPr>
            <w:r w:rsidRPr="00B634E7">
              <w:rPr>
                <w:sz w:val="20"/>
                <w:szCs w:val="20"/>
              </w:rPr>
              <w:t>Введение 3 часа физической культуры</w:t>
            </w:r>
          </w:p>
        </w:tc>
        <w:tc>
          <w:tcPr>
            <w:tcW w:w="1276" w:type="dxa"/>
            <w:tcBorders>
              <w:top w:val="nil"/>
              <w:left w:val="nil"/>
              <w:bottom w:val="nil"/>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МКУ «Управление образования», образовательные организации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0,00</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rPr>
                <w:color w:val="000000"/>
                <w:sz w:val="20"/>
                <w:szCs w:val="20"/>
              </w:rPr>
            </w:pPr>
            <w:r w:rsidRPr="00B634E7">
              <w:rPr>
                <w:color w:val="000000"/>
                <w:sz w:val="20"/>
                <w:szCs w:val="20"/>
              </w:rPr>
              <w:t xml:space="preserve">Доля </w:t>
            </w:r>
            <w:proofErr w:type="spellStart"/>
            <w:r w:rsidRPr="00B634E7">
              <w:rPr>
                <w:color w:val="000000"/>
                <w:sz w:val="20"/>
                <w:szCs w:val="20"/>
              </w:rPr>
              <w:t>ообщеобразовательных</w:t>
            </w:r>
            <w:proofErr w:type="spellEnd"/>
            <w:r w:rsidRPr="00B634E7">
              <w:rPr>
                <w:color w:val="000000"/>
                <w:sz w:val="20"/>
                <w:szCs w:val="20"/>
              </w:rPr>
              <w:t xml:space="preserve"> организаций, обеспечивающих ведение 3 часа физкультуры</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0</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0</w:t>
            </w:r>
          </w:p>
        </w:tc>
        <w:tc>
          <w:tcPr>
            <w:tcW w:w="151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634E7" w:rsidRPr="00B634E7" w:rsidRDefault="00B634E7">
            <w:pPr>
              <w:rPr>
                <w:sz w:val="20"/>
                <w:szCs w:val="20"/>
              </w:rPr>
            </w:pPr>
            <w:r w:rsidRPr="00B634E7">
              <w:rPr>
                <w:sz w:val="20"/>
                <w:szCs w:val="20"/>
              </w:rPr>
              <w:t> </w:t>
            </w:r>
          </w:p>
        </w:tc>
      </w:tr>
      <w:tr w:rsidR="00B634E7" w:rsidRPr="00B634E7" w:rsidTr="00B634E7">
        <w:trPr>
          <w:trHeight w:val="1125"/>
        </w:trPr>
        <w:tc>
          <w:tcPr>
            <w:tcW w:w="60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1.2.2</w:t>
            </w:r>
          </w:p>
        </w:tc>
        <w:tc>
          <w:tcPr>
            <w:tcW w:w="3080" w:type="dxa"/>
            <w:tcBorders>
              <w:top w:val="nil"/>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both"/>
              <w:rPr>
                <w:sz w:val="20"/>
                <w:szCs w:val="20"/>
              </w:rPr>
            </w:pPr>
            <w:r w:rsidRPr="00B634E7">
              <w:rPr>
                <w:sz w:val="20"/>
                <w:szCs w:val="20"/>
              </w:rPr>
              <w:t xml:space="preserve">Обеспечение деятельности </w:t>
            </w:r>
            <w:proofErr w:type="gramStart"/>
            <w:r w:rsidRPr="00B634E7">
              <w:rPr>
                <w:sz w:val="20"/>
                <w:szCs w:val="20"/>
              </w:rPr>
              <w:t xml:space="preserve">территориальной  </w:t>
            </w:r>
            <w:proofErr w:type="spellStart"/>
            <w:r w:rsidRPr="00B634E7">
              <w:rPr>
                <w:sz w:val="20"/>
                <w:szCs w:val="20"/>
              </w:rPr>
              <w:t>психолого</w:t>
            </w:r>
            <w:proofErr w:type="spellEnd"/>
            <w:proofErr w:type="gramEnd"/>
            <w:r w:rsidRPr="00B634E7">
              <w:rPr>
                <w:sz w:val="20"/>
                <w:szCs w:val="20"/>
              </w:rPr>
              <w:t xml:space="preserve"> – </w:t>
            </w:r>
            <w:proofErr w:type="spellStart"/>
            <w:r w:rsidRPr="00B634E7">
              <w:rPr>
                <w:sz w:val="20"/>
                <w:szCs w:val="20"/>
              </w:rPr>
              <w:t>медико</w:t>
            </w:r>
            <w:proofErr w:type="spellEnd"/>
            <w:r w:rsidRPr="00B634E7">
              <w:rPr>
                <w:sz w:val="20"/>
                <w:szCs w:val="20"/>
              </w:rPr>
              <w:t xml:space="preserve"> – педагогической комиссии</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МКУ «Управление образования»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195 000,00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194 955,43</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99,98</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rPr>
                <w:color w:val="000000"/>
                <w:sz w:val="20"/>
                <w:szCs w:val="20"/>
              </w:rPr>
            </w:pPr>
            <w:r w:rsidRPr="00B634E7">
              <w:rPr>
                <w:color w:val="000000"/>
                <w:sz w:val="20"/>
                <w:szCs w:val="20"/>
              </w:rPr>
              <w:t>Доля детей с ограниченными возможностями здоровья, прошедших обследование на ТПМПК, в общей численности нуждающихся в обследовании</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151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B634E7" w:rsidRPr="00B634E7" w:rsidRDefault="00B634E7">
            <w:pPr>
              <w:rPr>
                <w:sz w:val="20"/>
                <w:szCs w:val="20"/>
              </w:rPr>
            </w:pPr>
            <w:r w:rsidRPr="00B634E7">
              <w:rPr>
                <w:sz w:val="20"/>
                <w:szCs w:val="20"/>
              </w:rPr>
              <w:t> </w:t>
            </w:r>
          </w:p>
        </w:tc>
      </w:tr>
      <w:tr w:rsidR="00B634E7" w:rsidRPr="00B634E7" w:rsidTr="00B634E7">
        <w:trPr>
          <w:trHeight w:val="322"/>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1.2.3</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both"/>
              <w:rPr>
                <w:sz w:val="20"/>
                <w:szCs w:val="20"/>
              </w:rPr>
            </w:pPr>
            <w:r w:rsidRPr="00B634E7">
              <w:rPr>
                <w:sz w:val="20"/>
                <w:szCs w:val="20"/>
              </w:rPr>
              <w:t>Укрепление материально – технической базы ЦДТ «Хибины»</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МАОУДОД "ЦДТ "Хибины"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МБ</w:t>
            </w:r>
          </w:p>
        </w:tc>
        <w:tc>
          <w:tcPr>
            <w:tcW w:w="120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134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83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rPr>
                <w:sz w:val="20"/>
                <w:szCs w:val="20"/>
              </w:rPr>
            </w:pPr>
            <w:r w:rsidRPr="00B634E7">
              <w:rPr>
                <w:sz w:val="20"/>
                <w:szCs w:val="20"/>
              </w:rPr>
              <w:t>Доля приобретенного оборудования, направленная на совершенствование образовательного процесса</w:t>
            </w:r>
          </w:p>
        </w:tc>
        <w:tc>
          <w:tcPr>
            <w:tcW w:w="41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w:t>
            </w:r>
          </w:p>
        </w:tc>
        <w:tc>
          <w:tcPr>
            <w:tcW w:w="5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100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100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B634E7" w:rsidRPr="00B634E7" w:rsidRDefault="00B634E7">
            <w:pPr>
              <w:jc w:val="center"/>
              <w:rPr>
                <w:b/>
                <w:bCs/>
                <w:sz w:val="20"/>
                <w:szCs w:val="20"/>
              </w:rPr>
            </w:pPr>
            <w:r w:rsidRPr="00B634E7">
              <w:rPr>
                <w:b/>
                <w:bCs/>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B634E7" w:rsidRPr="00B634E7" w:rsidRDefault="00B634E7">
            <w:pPr>
              <w:jc w:val="center"/>
              <w:rPr>
                <w:b/>
                <w:bCs/>
                <w:sz w:val="20"/>
                <w:szCs w:val="20"/>
              </w:rPr>
            </w:pPr>
            <w:r w:rsidRPr="00B634E7">
              <w:rPr>
                <w:b/>
                <w:bCs/>
                <w:sz w:val="20"/>
                <w:szCs w:val="20"/>
              </w:rPr>
              <w:t> </w:t>
            </w:r>
          </w:p>
        </w:tc>
      </w:tr>
      <w:tr w:rsidR="00B634E7"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0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34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3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4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5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r>
      <w:tr w:rsidR="00B634E7"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20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134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83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sz w:val="20"/>
                <w:szCs w:val="20"/>
              </w:rPr>
            </w:pPr>
          </w:p>
        </w:tc>
        <w:tc>
          <w:tcPr>
            <w:tcW w:w="4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5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B634E7" w:rsidRPr="00B634E7" w:rsidRDefault="00B634E7">
            <w:pPr>
              <w:rPr>
                <w:b/>
                <w:bCs/>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B634E7" w:rsidRPr="00B634E7" w:rsidRDefault="00B634E7">
            <w:pPr>
              <w:rPr>
                <w:b/>
                <w:bCs/>
                <w:sz w:val="20"/>
                <w:szCs w:val="20"/>
              </w:rPr>
            </w:pPr>
          </w:p>
        </w:tc>
      </w:tr>
      <w:tr w:rsidR="00B634E7" w:rsidRPr="00B634E7" w:rsidTr="00B634E7">
        <w:trPr>
          <w:trHeight w:val="1140"/>
        </w:trPr>
        <w:tc>
          <w:tcPr>
            <w:tcW w:w="606" w:type="dxa"/>
            <w:tcBorders>
              <w:top w:val="nil"/>
              <w:left w:val="single" w:sz="4" w:space="0" w:color="auto"/>
              <w:bottom w:val="nil"/>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t>1.2.4</w:t>
            </w:r>
          </w:p>
        </w:tc>
        <w:tc>
          <w:tcPr>
            <w:tcW w:w="3080" w:type="dxa"/>
            <w:tcBorders>
              <w:top w:val="nil"/>
              <w:left w:val="nil"/>
              <w:bottom w:val="nil"/>
              <w:right w:val="single" w:sz="4" w:space="0" w:color="auto"/>
            </w:tcBorders>
            <w:shd w:val="clear" w:color="auto" w:fill="auto"/>
            <w:tcMar>
              <w:left w:w="28" w:type="dxa"/>
              <w:right w:w="28" w:type="dxa"/>
            </w:tcMar>
            <w:hideMark/>
          </w:tcPr>
          <w:p w:rsidR="00B634E7" w:rsidRPr="00B634E7" w:rsidRDefault="00B634E7">
            <w:pPr>
              <w:jc w:val="both"/>
              <w:rPr>
                <w:sz w:val="20"/>
                <w:szCs w:val="20"/>
              </w:rPr>
            </w:pPr>
            <w:r w:rsidRPr="00B634E7">
              <w:rPr>
                <w:sz w:val="20"/>
                <w:szCs w:val="20"/>
              </w:rPr>
              <w:t xml:space="preserve">Укрепление материально – технической базы муниципальных дошкольных образовательных учреждений в целях реализации основных образовательных программ в соответствии с Федеральными государственными </w:t>
            </w:r>
            <w:r w:rsidRPr="00B634E7">
              <w:rPr>
                <w:sz w:val="20"/>
                <w:szCs w:val="20"/>
              </w:rPr>
              <w:lastRenderedPageBreak/>
              <w:t xml:space="preserve">требованиями и в рамках реализации ФГОС </w:t>
            </w:r>
          </w:p>
        </w:tc>
        <w:tc>
          <w:tcPr>
            <w:tcW w:w="1276" w:type="dxa"/>
            <w:tcBorders>
              <w:top w:val="nil"/>
              <w:left w:val="nil"/>
              <w:bottom w:val="nil"/>
              <w:right w:val="single" w:sz="4" w:space="0" w:color="auto"/>
            </w:tcBorders>
            <w:shd w:val="clear" w:color="auto" w:fill="auto"/>
            <w:tcMar>
              <w:left w:w="28" w:type="dxa"/>
              <w:right w:w="28" w:type="dxa"/>
            </w:tcMar>
            <w:hideMark/>
          </w:tcPr>
          <w:p w:rsidR="00B634E7" w:rsidRPr="00B634E7" w:rsidRDefault="00B634E7">
            <w:pPr>
              <w:jc w:val="center"/>
              <w:rPr>
                <w:sz w:val="20"/>
                <w:szCs w:val="20"/>
              </w:rPr>
            </w:pPr>
            <w:r w:rsidRPr="00B634E7">
              <w:rPr>
                <w:sz w:val="20"/>
                <w:szCs w:val="20"/>
              </w:rPr>
              <w:lastRenderedPageBreak/>
              <w:t>МОО</w:t>
            </w:r>
          </w:p>
        </w:tc>
        <w:tc>
          <w:tcPr>
            <w:tcW w:w="850" w:type="dxa"/>
            <w:tcBorders>
              <w:top w:val="nil"/>
              <w:left w:val="nil"/>
              <w:bottom w:val="nil"/>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МБ</w:t>
            </w:r>
          </w:p>
        </w:tc>
        <w:tc>
          <w:tcPr>
            <w:tcW w:w="1208" w:type="dxa"/>
            <w:tcBorders>
              <w:top w:val="nil"/>
              <w:left w:val="nil"/>
              <w:bottom w:val="nil"/>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1344" w:type="dxa"/>
            <w:tcBorders>
              <w:top w:val="nil"/>
              <w:left w:val="nil"/>
              <w:bottom w:val="nil"/>
              <w:right w:val="single" w:sz="4" w:space="0" w:color="auto"/>
            </w:tcBorders>
            <w:shd w:val="clear" w:color="auto" w:fill="auto"/>
            <w:tcMar>
              <w:left w:w="28" w:type="dxa"/>
              <w:right w:w="28" w:type="dxa"/>
            </w:tcMar>
            <w:vAlign w:val="center"/>
            <w:hideMark/>
          </w:tcPr>
          <w:p w:rsidR="00B634E7" w:rsidRPr="00B634E7" w:rsidRDefault="00B634E7">
            <w:pPr>
              <w:jc w:val="right"/>
              <w:rPr>
                <w:sz w:val="20"/>
                <w:szCs w:val="20"/>
              </w:rPr>
            </w:pPr>
            <w:r w:rsidRPr="00B634E7">
              <w:rPr>
                <w:sz w:val="20"/>
                <w:szCs w:val="20"/>
              </w:rPr>
              <w:t>0,00</w:t>
            </w:r>
          </w:p>
        </w:tc>
        <w:tc>
          <w:tcPr>
            <w:tcW w:w="835" w:type="dxa"/>
            <w:tcBorders>
              <w:top w:val="nil"/>
              <w:left w:val="nil"/>
              <w:bottom w:val="nil"/>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0,00</w:t>
            </w:r>
          </w:p>
        </w:tc>
        <w:tc>
          <w:tcPr>
            <w:tcW w:w="2670" w:type="dxa"/>
            <w:tcBorders>
              <w:top w:val="nil"/>
              <w:left w:val="nil"/>
              <w:bottom w:val="nil"/>
              <w:right w:val="single" w:sz="4" w:space="0" w:color="auto"/>
            </w:tcBorders>
            <w:shd w:val="clear" w:color="auto" w:fill="auto"/>
            <w:tcMar>
              <w:left w:w="28" w:type="dxa"/>
              <w:right w:w="28" w:type="dxa"/>
            </w:tcMar>
            <w:vAlign w:val="center"/>
            <w:hideMark/>
          </w:tcPr>
          <w:p w:rsidR="00B634E7" w:rsidRPr="00B634E7" w:rsidRDefault="00B634E7">
            <w:pPr>
              <w:rPr>
                <w:sz w:val="20"/>
                <w:szCs w:val="20"/>
              </w:rPr>
            </w:pPr>
            <w:r w:rsidRPr="00B634E7">
              <w:rPr>
                <w:sz w:val="20"/>
                <w:szCs w:val="20"/>
              </w:rPr>
              <w:t>Доля приобретенного оборудования, направленная на совершенствование образовательного процесса</w:t>
            </w:r>
          </w:p>
        </w:tc>
        <w:tc>
          <w:tcPr>
            <w:tcW w:w="419" w:type="dxa"/>
            <w:tcBorders>
              <w:top w:val="nil"/>
              <w:left w:val="nil"/>
              <w:bottom w:val="nil"/>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w:t>
            </w:r>
          </w:p>
        </w:tc>
        <w:tc>
          <w:tcPr>
            <w:tcW w:w="574" w:type="dxa"/>
            <w:tcBorders>
              <w:top w:val="nil"/>
              <w:left w:val="nil"/>
              <w:bottom w:val="nil"/>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506" w:type="dxa"/>
            <w:tcBorders>
              <w:top w:val="nil"/>
              <w:left w:val="nil"/>
              <w:bottom w:val="nil"/>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872" w:type="dxa"/>
            <w:tcBorders>
              <w:top w:val="nil"/>
              <w:left w:val="nil"/>
              <w:bottom w:val="nil"/>
              <w:right w:val="single" w:sz="4" w:space="0" w:color="auto"/>
            </w:tcBorders>
            <w:shd w:val="clear" w:color="auto" w:fill="auto"/>
            <w:tcMar>
              <w:left w:w="28" w:type="dxa"/>
              <w:right w:w="28" w:type="dxa"/>
            </w:tcMar>
            <w:vAlign w:val="center"/>
            <w:hideMark/>
          </w:tcPr>
          <w:p w:rsidR="00B634E7" w:rsidRPr="00B634E7" w:rsidRDefault="00B634E7">
            <w:pPr>
              <w:jc w:val="center"/>
              <w:rPr>
                <w:sz w:val="20"/>
                <w:szCs w:val="20"/>
              </w:rPr>
            </w:pPr>
            <w:r w:rsidRPr="00B634E7">
              <w:rPr>
                <w:sz w:val="20"/>
                <w:szCs w:val="20"/>
              </w:rPr>
              <w:t>100</w:t>
            </w:r>
          </w:p>
        </w:tc>
        <w:tc>
          <w:tcPr>
            <w:tcW w:w="1512" w:type="dxa"/>
            <w:tcBorders>
              <w:top w:val="nil"/>
              <w:left w:val="nil"/>
              <w:bottom w:val="nil"/>
              <w:right w:val="single" w:sz="4" w:space="0" w:color="auto"/>
            </w:tcBorders>
            <w:shd w:val="clear" w:color="auto" w:fill="auto"/>
            <w:tcMar>
              <w:left w:w="28" w:type="dxa"/>
              <w:right w:w="28" w:type="dxa"/>
            </w:tcMar>
            <w:vAlign w:val="bottom"/>
            <w:hideMark/>
          </w:tcPr>
          <w:p w:rsidR="00B634E7" w:rsidRPr="00B634E7" w:rsidRDefault="00B634E7">
            <w:pPr>
              <w:jc w:val="center"/>
              <w:rPr>
                <w:sz w:val="20"/>
                <w:szCs w:val="20"/>
              </w:rPr>
            </w:pPr>
            <w:r w:rsidRPr="00B634E7">
              <w:rPr>
                <w:sz w:val="20"/>
                <w:szCs w:val="20"/>
              </w:rPr>
              <w:t> </w:t>
            </w:r>
          </w:p>
        </w:tc>
      </w:tr>
      <w:tr w:rsidR="00286F89" w:rsidRPr="00B634E7" w:rsidTr="00B634E7">
        <w:trPr>
          <w:trHeight w:val="750"/>
        </w:trPr>
        <w:tc>
          <w:tcPr>
            <w:tcW w:w="60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1.3</w:t>
            </w:r>
          </w:p>
        </w:tc>
        <w:tc>
          <w:tcPr>
            <w:tcW w:w="308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both"/>
              <w:rPr>
                <w:sz w:val="20"/>
                <w:szCs w:val="20"/>
              </w:rPr>
            </w:pPr>
            <w:r w:rsidRPr="00B634E7">
              <w:rPr>
                <w:sz w:val="20"/>
                <w:szCs w:val="20"/>
              </w:rPr>
              <w:t>Мероприятие: Оснащение образовательных учреждений техническими средствами информатизации</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1 600 000,00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1 600 000,00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color w:val="000000"/>
                <w:sz w:val="20"/>
                <w:szCs w:val="20"/>
              </w:rPr>
            </w:pPr>
            <w:r w:rsidRPr="00B634E7">
              <w:rPr>
                <w:color w:val="000000"/>
                <w:sz w:val="20"/>
                <w:szCs w:val="20"/>
              </w:rPr>
              <w:t>Доля освоения выделенных средств</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не менее 95%</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sz w:val="20"/>
                <w:szCs w:val="20"/>
              </w:rPr>
            </w:pPr>
            <w:r w:rsidRPr="00B634E7">
              <w:rPr>
                <w:sz w:val="20"/>
                <w:szCs w:val="20"/>
              </w:rPr>
              <w:t> </w:t>
            </w:r>
          </w:p>
        </w:tc>
      </w:tr>
      <w:tr w:rsidR="00286F89" w:rsidRPr="00B634E7" w:rsidTr="00B634E7">
        <w:trPr>
          <w:trHeight w:val="37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1.3.1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both"/>
              <w:rPr>
                <w:sz w:val="20"/>
                <w:szCs w:val="20"/>
              </w:rPr>
            </w:pPr>
            <w:r w:rsidRPr="00B634E7">
              <w:rPr>
                <w:sz w:val="20"/>
                <w:szCs w:val="20"/>
              </w:rPr>
              <w:t>Оснащение образовательных учреждений техническими средствами информатизации</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 образовательные организации</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1 600 000,00</w:t>
            </w:r>
          </w:p>
        </w:tc>
        <w:tc>
          <w:tcPr>
            <w:tcW w:w="134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1 600 000,00</w:t>
            </w:r>
          </w:p>
        </w:tc>
        <w:tc>
          <w:tcPr>
            <w:tcW w:w="83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both"/>
              <w:rPr>
                <w:sz w:val="20"/>
                <w:szCs w:val="20"/>
              </w:rPr>
            </w:pPr>
            <w:r w:rsidRPr="00B634E7">
              <w:rPr>
                <w:sz w:val="20"/>
                <w:szCs w:val="20"/>
              </w:rPr>
              <w:t>Доля приобретенного оборудования, направленная на совершенствование образовательного процесса</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rPr>
                <w:sz w:val="20"/>
                <w:szCs w:val="20"/>
              </w:rPr>
            </w:pPr>
            <w:r w:rsidRPr="00B634E7">
              <w:rPr>
                <w:sz w:val="20"/>
                <w:szCs w:val="20"/>
              </w:rPr>
              <w:t> </w:t>
            </w:r>
          </w:p>
        </w:tc>
      </w:tr>
      <w:tr w:rsidR="00286F89" w:rsidRPr="00B634E7" w:rsidTr="00B634E7">
        <w:trPr>
          <w:trHeight w:val="136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0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34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3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267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82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1.4</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both"/>
              <w:rPr>
                <w:sz w:val="20"/>
                <w:szCs w:val="20"/>
              </w:rPr>
            </w:pPr>
            <w:r w:rsidRPr="00B634E7">
              <w:rPr>
                <w:sz w:val="20"/>
                <w:szCs w:val="20"/>
              </w:rPr>
              <w:t>Мероприятие: Создание в общеобразовательных организациях, расположенных в сельской местности, условий для занятий физической культурой и спортом (приобретение оборудования, ремонт спортивных залов)</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835 100,00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835 100,00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color w:val="000000"/>
                <w:sz w:val="20"/>
                <w:szCs w:val="20"/>
              </w:rPr>
            </w:pPr>
            <w:r w:rsidRPr="00B634E7">
              <w:rPr>
                <w:color w:val="000000"/>
                <w:sz w:val="20"/>
                <w:szCs w:val="20"/>
              </w:rPr>
              <w:t>Доля освоения выделенных средств</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не менее 95%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rPr>
                <w:sz w:val="20"/>
                <w:szCs w:val="20"/>
              </w:rPr>
            </w:pPr>
            <w:r w:rsidRPr="00B634E7">
              <w:rPr>
                <w:sz w:val="20"/>
                <w:szCs w:val="20"/>
              </w:rPr>
              <w:t> </w:t>
            </w:r>
          </w:p>
        </w:tc>
      </w:tr>
      <w:tr w:rsidR="00286F89" w:rsidRPr="00B634E7" w:rsidTr="00B634E7">
        <w:trPr>
          <w:trHeight w:val="60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535 100,00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535 100,00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46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300 000,00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300 000,00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46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1.4.1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 (приобретение оборудования, ремонт спортивных залов)</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b/>
                <w:bCs/>
                <w:color w:val="000000"/>
                <w:sz w:val="20"/>
                <w:szCs w:val="20"/>
              </w:rPr>
            </w:pPr>
            <w:r w:rsidRPr="00B634E7">
              <w:rPr>
                <w:b/>
                <w:bCs/>
                <w:color w:val="000000"/>
                <w:sz w:val="20"/>
                <w:szCs w:val="20"/>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835 100,00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835 100,00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both"/>
              <w:rPr>
                <w:sz w:val="20"/>
                <w:szCs w:val="20"/>
              </w:rPr>
            </w:pPr>
            <w:r w:rsidRPr="00B634E7">
              <w:rPr>
                <w:sz w:val="20"/>
                <w:szCs w:val="20"/>
              </w:rPr>
              <w:t xml:space="preserve">Доля </w:t>
            </w:r>
            <w:proofErr w:type="spellStart"/>
            <w:r w:rsidRPr="00B634E7">
              <w:rPr>
                <w:sz w:val="20"/>
                <w:szCs w:val="20"/>
              </w:rPr>
              <w:t>образовательнх</w:t>
            </w:r>
            <w:proofErr w:type="spellEnd"/>
            <w:r w:rsidRPr="00B634E7">
              <w:rPr>
                <w:sz w:val="20"/>
                <w:szCs w:val="20"/>
              </w:rPr>
              <w:t xml:space="preserve"> учреждений, расположенных в сельской местности, имеющих удовлетворительные условия для занятий физической культурой и спортом</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50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46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b/>
                <w:bCs/>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535 100,00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535 100,00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60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b/>
                <w:bCs/>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300 000,00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300 000,00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2.</w:t>
            </w:r>
          </w:p>
        </w:tc>
        <w:tc>
          <w:tcPr>
            <w:tcW w:w="308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Задача: Реализация государственной программы «Доступная среда»</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3 249 400,00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3 249 400,00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100,00</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 </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 </w:t>
            </w:r>
          </w:p>
        </w:tc>
        <w:tc>
          <w:tcPr>
            <w:tcW w:w="151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r>
      <w:tr w:rsidR="00286F89" w:rsidRPr="00B634E7" w:rsidTr="00B634E7">
        <w:trPr>
          <w:trHeight w:val="285"/>
        </w:trPr>
        <w:tc>
          <w:tcPr>
            <w:tcW w:w="60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308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1 118 500,00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1 118 500,00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100,00</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 </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 </w:t>
            </w:r>
          </w:p>
        </w:tc>
        <w:tc>
          <w:tcPr>
            <w:tcW w:w="151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r>
      <w:tr w:rsidR="00286F89" w:rsidRPr="00B634E7" w:rsidTr="00B634E7">
        <w:trPr>
          <w:trHeight w:val="375"/>
        </w:trPr>
        <w:tc>
          <w:tcPr>
            <w:tcW w:w="60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3080"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2 130 900,00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2 130 900,00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100,00</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 </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 </w:t>
            </w:r>
          </w:p>
        </w:tc>
        <w:tc>
          <w:tcPr>
            <w:tcW w:w="151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r w:rsidRPr="00B634E7">
              <w:rPr>
                <w:b/>
                <w:bCs/>
                <w:sz w:val="20"/>
                <w:szCs w:val="20"/>
              </w:rPr>
              <w:t> </w:t>
            </w:r>
          </w:p>
        </w:tc>
      </w:tr>
      <w:tr w:rsidR="00286F89" w:rsidRPr="00B634E7" w:rsidTr="00B634E7">
        <w:trPr>
          <w:trHeight w:val="64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2.1.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both"/>
              <w:rPr>
                <w:sz w:val="20"/>
                <w:szCs w:val="20"/>
              </w:rPr>
            </w:pPr>
            <w:r w:rsidRPr="00B634E7">
              <w:rPr>
                <w:sz w:val="20"/>
                <w:szCs w:val="20"/>
              </w:rPr>
              <w:t xml:space="preserve">Создание универсальной </w:t>
            </w:r>
            <w:proofErr w:type="spellStart"/>
            <w:r w:rsidRPr="00B634E7">
              <w:rPr>
                <w:sz w:val="20"/>
                <w:szCs w:val="20"/>
              </w:rPr>
              <w:t>безбарьерной</w:t>
            </w:r>
            <w:proofErr w:type="spellEnd"/>
            <w:r w:rsidRPr="00B634E7">
              <w:rPr>
                <w:sz w:val="20"/>
                <w:szCs w:val="20"/>
              </w:rPr>
              <w:t xml:space="preserve"> среды, позволяющей обеспечить полноценную интеграцию детей – инвалидов</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3 249 400,00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3 249 400,00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r w:rsidRPr="00B634E7">
              <w:rPr>
                <w:sz w:val="20"/>
                <w:szCs w:val="20"/>
              </w:rPr>
              <w:t>Доля освоения выделенных средств</w:t>
            </w:r>
          </w:p>
        </w:tc>
        <w:tc>
          <w:tcPr>
            <w:tcW w:w="41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не менее 95%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1 118 500,00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1 118 500,00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2 130 900,00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2 130 900,00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2.1.1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both"/>
              <w:rPr>
                <w:sz w:val="20"/>
                <w:szCs w:val="20"/>
              </w:rPr>
            </w:pPr>
            <w:r w:rsidRPr="00B634E7">
              <w:rPr>
                <w:sz w:val="20"/>
                <w:szCs w:val="20"/>
              </w:rPr>
              <w:t>Мероприятие: Создание условий, позволяющих обеспечить полноценную интеграцию детей – инвалидов</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3 249 400,00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3 249 400,00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r w:rsidRPr="00B634E7">
              <w:rPr>
                <w:sz w:val="20"/>
                <w:szCs w:val="20"/>
              </w:rPr>
              <w:t>Количество образовательных организаций -  участников государственной программы "Доступная среда"</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 xml:space="preserve">ед. </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2</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3</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150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1 118 500,00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1 118 500,00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2 130 900,00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2 130 900,00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2.1.1.1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both"/>
              <w:rPr>
                <w:sz w:val="20"/>
                <w:szCs w:val="20"/>
              </w:rPr>
            </w:pPr>
            <w:r w:rsidRPr="00B634E7">
              <w:rPr>
                <w:sz w:val="20"/>
                <w:szCs w:val="20"/>
              </w:rPr>
              <w:t xml:space="preserve">в </w:t>
            </w:r>
            <w:proofErr w:type="spellStart"/>
            <w:r w:rsidRPr="00B634E7">
              <w:rPr>
                <w:sz w:val="20"/>
                <w:szCs w:val="20"/>
              </w:rPr>
              <w:t>т.ч</w:t>
            </w:r>
            <w:proofErr w:type="spellEnd"/>
            <w:r w:rsidRPr="00B634E7">
              <w:rPr>
                <w:sz w:val="20"/>
                <w:szCs w:val="20"/>
              </w:rPr>
              <w:t>. выполнение соглашения с Министерством социального развития Мурманской области</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 xml:space="preserve">МКУ «Управление </w:t>
            </w:r>
            <w:proofErr w:type="spellStart"/>
            <w:r w:rsidRPr="00B634E7">
              <w:rPr>
                <w:sz w:val="20"/>
                <w:szCs w:val="20"/>
              </w:rPr>
              <w:t>образования</w:t>
            </w:r>
            <w:proofErr w:type="gramStart"/>
            <w:r w:rsidRPr="00B634E7">
              <w:rPr>
                <w:sz w:val="20"/>
                <w:szCs w:val="20"/>
              </w:rPr>
              <w:t>»;МАОУДОД</w:t>
            </w:r>
            <w:proofErr w:type="spellEnd"/>
            <w:proofErr w:type="gramEnd"/>
            <w:r w:rsidRPr="00B634E7">
              <w:rPr>
                <w:sz w:val="20"/>
                <w:szCs w:val="20"/>
              </w:rPr>
              <w:t xml:space="preserve"> "ЦДТ "Хибины"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2 876 500,00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2 876 500,00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905 600,00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905 600,00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94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1 970 900,00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1 970 900,00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2.1.1.2</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в </w:t>
            </w:r>
            <w:proofErr w:type="spellStart"/>
            <w:r w:rsidRPr="00B634E7">
              <w:rPr>
                <w:sz w:val="20"/>
                <w:szCs w:val="20"/>
              </w:rPr>
              <w:t>т.ч</w:t>
            </w:r>
            <w:proofErr w:type="spellEnd"/>
            <w:r w:rsidRPr="00B634E7">
              <w:rPr>
                <w:sz w:val="20"/>
                <w:szCs w:val="20"/>
              </w:rPr>
              <w:t>. выполнение соглашения с Министерством образования и науки Мурманской области</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312 900,00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312 900,00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212 900,00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212 900,00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100 000,00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100 000,00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285"/>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2.1.1.3</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в </w:t>
            </w:r>
            <w:proofErr w:type="spellStart"/>
            <w:r w:rsidRPr="00B634E7">
              <w:rPr>
                <w:sz w:val="20"/>
                <w:szCs w:val="20"/>
              </w:rPr>
              <w:t>т.ч</w:t>
            </w:r>
            <w:proofErr w:type="spellEnd"/>
            <w:r w:rsidRPr="00B634E7">
              <w:rPr>
                <w:sz w:val="20"/>
                <w:szCs w:val="20"/>
              </w:rPr>
              <w:t>. прочие расходы на реализацию государственной программы «Доступная среда»</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60 000,00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60 000,00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60 000,00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60 000,00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2.1.2</w:t>
            </w:r>
          </w:p>
        </w:tc>
        <w:tc>
          <w:tcPr>
            <w:tcW w:w="3080"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Оснащение образовательных </w:t>
            </w:r>
            <w:proofErr w:type="gramStart"/>
            <w:r w:rsidRPr="00B634E7">
              <w:rPr>
                <w:sz w:val="20"/>
                <w:szCs w:val="20"/>
              </w:rPr>
              <w:t>учреждений  специальным</w:t>
            </w:r>
            <w:proofErr w:type="gramEnd"/>
            <w:r w:rsidRPr="00B634E7">
              <w:rPr>
                <w:sz w:val="20"/>
                <w:szCs w:val="20"/>
              </w:rPr>
              <w:t xml:space="preserve">, в </w:t>
            </w:r>
            <w:proofErr w:type="spellStart"/>
            <w:r w:rsidRPr="00B634E7">
              <w:rPr>
                <w:sz w:val="20"/>
                <w:szCs w:val="20"/>
              </w:rPr>
              <w:t>т.ч</w:t>
            </w:r>
            <w:proofErr w:type="spellEnd"/>
            <w:r w:rsidRPr="00B634E7">
              <w:rPr>
                <w:sz w:val="20"/>
                <w:szCs w:val="20"/>
              </w:rPr>
              <w:t>. учебным, реабилитационным, компьютерным оборудованием для организации обучения детей – инвалидов</w:t>
            </w:r>
          </w:p>
        </w:tc>
        <w:tc>
          <w:tcPr>
            <w:tcW w:w="1276"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r w:rsidRPr="00B634E7">
              <w:rPr>
                <w:sz w:val="20"/>
                <w:szCs w:val="20"/>
              </w:rPr>
              <w:t xml:space="preserve">Доля образовательных учреждений, оснащенных   специальным, в </w:t>
            </w:r>
            <w:proofErr w:type="spellStart"/>
            <w:r w:rsidRPr="00B634E7">
              <w:rPr>
                <w:sz w:val="20"/>
                <w:szCs w:val="20"/>
              </w:rPr>
              <w:t>т.ч</w:t>
            </w:r>
            <w:proofErr w:type="spellEnd"/>
            <w:r w:rsidRPr="00B634E7">
              <w:rPr>
                <w:sz w:val="20"/>
                <w:szCs w:val="20"/>
              </w:rPr>
              <w:t>. учебным, реабилитационным, компьютерным оборудованием для организации обучения детей – инвалидов</w:t>
            </w:r>
          </w:p>
        </w:tc>
        <w:tc>
          <w:tcPr>
            <w:tcW w:w="419"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8,30</w:t>
            </w:r>
          </w:p>
        </w:tc>
        <w:tc>
          <w:tcPr>
            <w:tcW w:w="506"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12,5</w:t>
            </w:r>
          </w:p>
        </w:tc>
        <w:tc>
          <w:tcPr>
            <w:tcW w:w="872"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150</w:t>
            </w:r>
          </w:p>
        </w:tc>
        <w:tc>
          <w:tcPr>
            <w:tcW w:w="1512" w:type="dxa"/>
            <w:vMerge w:val="restart"/>
            <w:tcBorders>
              <w:top w:val="nil"/>
              <w:left w:val="single" w:sz="4" w:space="0" w:color="auto"/>
              <w:bottom w:val="nil"/>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3080"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nil"/>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МБ</w:t>
            </w:r>
          </w:p>
        </w:tc>
        <w:tc>
          <w:tcPr>
            <w:tcW w:w="1208" w:type="dxa"/>
            <w:tcBorders>
              <w:top w:val="nil"/>
              <w:left w:val="nil"/>
              <w:bottom w:val="nil"/>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nil"/>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nil"/>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3.</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rPr>
                <w:b/>
                <w:bCs/>
                <w:sz w:val="20"/>
                <w:szCs w:val="20"/>
              </w:rPr>
            </w:pPr>
            <w:proofErr w:type="gramStart"/>
            <w:r w:rsidRPr="00B634E7">
              <w:rPr>
                <w:b/>
                <w:bCs/>
                <w:sz w:val="20"/>
                <w:szCs w:val="20"/>
              </w:rPr>
              <w:t>Задача  Обеспечение</w:t>
            </w:r>
            <w:proofErr w:type="gramEnd"/>
            <w:r w:rsidRPr="00B634E7">
              <w:rPr>
                <w:b/>
                <w:bCs/>
                <w:sz w:val="20"/>
                <w:szCs w:val="20"/>
              </w:rPr>
              <w:t xml:space="preserve"> комплексной безопасности  образовательных организаций, охраны здоровья обучающихся и воспитанников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jc w:val="center"/>
              <w:rPr>
                <w:color w:val="000000"/>
                <w:sz w:val="20"/>
                <w:szCs w:val="20"/>
              </w:rPr>
            </w:pPr>
            <w:r w:rsidRPr="00B634E7">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b/>
                <w:bCs/>
                <w:color w:val="000000"/>
                <w:sz w:val="20"/>
                <w:szCs w:val="20"/>
              </w:rPr>
            </w:pPr>
            <w:r w:rsidRPr="00B634E7">
              <w:rPr>
                <w:b/>
                <w:bCs/>
                <w:color w:val="000000"/>
                <w:sz w:val="20"/>
                <w:szCs w:val="20"/>
              </w:rPr>
              <w:t>Всего</w:t>
            </w:r>
          </w:p>
        </w:tc>
        <w:tc>
          <w:tcPr>
            <w:tcW w:w="1208"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right"/>
              <w:rPr>
                <w:b/>
                <w:bCs/>
                <w:color w:val="000000"/>
                <w:sz w:val="20"/>
                <w:szCs w:val="20"/>
              </w:rPr>
            </w:pPr>
            <w:r w:rsidRPr="00B634E7">
              <w:rPr>
                <w:b/>
                <w:bCs/>
                <w:color w:val="000000"/>
                <w:sz w:val="20"/>
                <w:szCs w:val="20"/>
              </w:rPr>
              <w:t>9 064 430,00</w:t>
            </w:r>
          </w:p>
        </w:tc>
        <w:tc>
          <w:tcPr>
            <w:tcW w:w="1344"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right"/>
              <w:rPr>
                <w:b/>
                <w:bCs/>
                <w:color w:val="000000"/>
                <w:sz w:val="20"/>
                <w:szCs w:val="20"/>
              </w:rPr>
            </w:pPr>
            <w:r w:rsidRPr="00B634E7">
              <w:rPr>
                <w:b/>
                <w:bCs/>
                <w:color w:val="000000"/>
                <w:sz w:val="20"/>
                <w:szCs w:val="20"/>
              </w:rPr>
              <w:t>8 983 800,37</w:t>
            </w:r>
          </w:p>
        </w:tc>
        <w:tc>
          <w:tcPr>
            <w:tcW w:w="8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99,11</w:t>
            </w:r>
          </w:p>
        </w:tc>
        <w:tc>
          <w:tcPr>
            <w:tcW w:w="2670"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c>
          <w:tcPr>
            <w:tcW w:w="419"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c>
          <w:tcPr>
            <w:tcW w:w="574"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c>
          <w:tcPr>
            <w:tcW w:w="5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color w:val="000000"/>
                <w:sz w:val="20"/>
                <w:szCs w:val="20"/>
              </w:rPr>
            </w:pPr>
            <w:r w:rsidRPr="00B634E7">
              <w:rPr>
                <w:color w:val="000000"/>
                <w:sz w:val="20"/>
                <w:szCs w:val="20"/>
              </w:rPr>
              <w:t> </w:t>
            </w:r>
          </w:p>
        </w:tc>
        <w:tc>
          <w:tcPr>
            <w:tcW w:w="8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color w:val="000000"/>
                <w:sz w:val="20"/>
                <w:szCs w:val="20"/>
              </w:rPr>
            </w:pPr>
            <w:r w:rsidRPr="00B634E7">
              <w:rPr>
                <w:color w:val="000000"/>
                <w:sz w:val="20"/>
                <w:szCs w:val="20"/>
              </w:rPr>
              <w:t> </w:t>
            </w:r>
          </w:p>
        </w:tc>
        <w:tc>
          <w:tcPr>
            <w:tcW w:w="151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r>
      <w:tr w:rsidR="00286F89" w:rsidRPr="00B634E7" w:rsidTr="00B634E7">
        <w:trPr>
          <w:trHeight w:val="300"/>
        </w:trPr>
        <w:tc>
          <w:tcPr>
            <w:tcW w:w="60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3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b/>
                <w:bCs/>
                <w:color w:val="000000"/>
                <w:sz w:val="20"/>
                <w:szCs w:val="20"/>
              </w:rPr>
            </w:pPr>
            <w:r w:rsidRPr="00B634E7">
              <w:rPr>
                <w:b/>
                <w:bCs/>
                <w:color w:val="000000"/>
                <w:sz w:val="20"/>
                <w:szCs w:val="20"/>
              </w:rPr>
              <w:t>ОБ</w:t>
            </w:r>
          </w:p>
        </w:tc>
        <w:tc>
          <w:tcPr>
            <w:tcW w:w="1208" w:type="dxa"/>
            <w:tcBorders>
              <w:top w:val="nil"/>
              <w:left w:val="nil"/>
              <w:bottom w:val="single" w:sz="4" w:space="0" w:color="auto"/>
              <w:right w:val="single" w:sz="4" w:space="0" w:color="auto"/>
            </w:tcBorders>
            <w:shd w:val="clear" w:color="auto" w:fill="auto"/>
            <w:noWrap/>
            <w:tcMar>
              <w:left w:w="28" w:type="dxa"/>
              <w:right w:w="28" w:type="dxa"/>
            </w:tcMar>
            <w:hideMark/>
          </w:tcPr>
          <w:p w:rsidR="00286F89" w:rsidRPr="00B634E7" w:rsidRDefault="00286F89" w:rsidP="00286F89">
            <w:pPr>
              <w:jc w:val="right"/>
              <w:rPr>
                <w:b/>
                <w:bCs/>
                <w:color w:val="000000"/>
                <w:sz w:val="20"/>
                <w:szCs w:val="20"/>
              </w:rPr>
            </w:pPr>
            <w:r w:rsidRPr="00B634E7">
              <w:rPr>
                <w:b/>
                <w:bCs/>
                <w:color w:val="000000"/>
                <w:sz w:val="20"/>
                <w:szCs w:val="20"/>
              </w:rPr>
              <w:t>1 600 000,00</w:t>
            </w:r>
          </w:p>
        </w:tc>
        <w:tc>
          <w:tcPr>
            <w:tcW w:w="1344" w:type="dxa"/>
            <w:tcBorders>
              <w:top w:val="nil"/>
              <w:left w:val="nil"/>
              <w:bottom w:val="single" w:sz="4" w:space="0" w:color="auto"/>
              <w:right w:val="single" w:sz="4" w:space="0" w:color="auto"/>
            </w:tcBorders>
            <w:shd w:val="clear" w:color="auto" w:fill="auto"/>
            <w:noWrap/>
            <w:tcMar>
              <w:left w:w="28" w:type="dxa"/>
              <w:right w:w="28" w:type="dxa"/>
            </w:tcMar>
            <w:hideMark/>
          </w:tcPr>
          <w:p w:rsidR="00286F89" w:rsidRPr="00B634E7" w:rsidRDefault="00286F89" w:rsidP="00286F89">
            <w:pPr>
              <w:jc w:val="right"/>
              <w:rPr>
                <w:b/>
                <w:bCs/>
                <w:color w:val="000000"/>
                <w:sz w:val="20"/>
                <w:szCs w:val="20"/>
              </w:rPr>
            </w:pPr>
            <w:r w:rsidRPr="00B634E7">
              <w:rPr>
                <w:b/>
                <w:bCs/>
                <w:color w:val="000000"/>
                <w:sz w:val="20"/>
                <w:szCs w:val="20"/>
              </w:rPr>
              <w:t>1 600 000,00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100,00</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color w:val="000000"/>
                <w:sz w:val="20"/>
                <w:szCs w:val="20"/>
              </w:rPr>
            </w:pPr>
            <w:r w:rsidRPr="00B634E7">
              <w:rPr>
                <w:color w:val="000000"/>
                <w:sz w:val="20"/>
                <w:szCs w:val="20"/>
              </w:rPr>
              <w:t> </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color w:val="000000"/>
                <w:sz w:val="20"/>
                <w:szCs w:val="20"/>
              </w:rPr>
            </w:pPr>
            <w:r w:rsidRPr="00B634E7">
              <w:rPr>
                <w:color w:val="000000"/>
                <w:sz w:val="20"/>
                <w:szCs w:val="20"/>
              </w:rPr>
              <w:t> </w:t>
            </w:r>
          </w:p>
        </w:tc>
        <w:tc>
          <w:tcPr>
            <w:tcW w:w="1512" w:type="dxa"/>
            <w:tcBorders>
              <w:top w:val="nil"/>
              <w:left w:val="nil"/>
              <w:bottom w:val="nil"/>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r>
      <w:tr w:rsidR="00286F89" w:rsidRPr="00B634E7" w:rsidTr="00B634E7">
        <w:trPr>
          <w:trHeight w:val="300"/>
        </w:trPr>
        <w:tc>
          <w:tcPr>
            <w:tcW w:w="60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308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b/>
                <w:bCs/>
                <w:color w:val="000000"/>
                <w:sz w:val="20"/>
                <w:szCs w:val="20"/>
              </w:rPr>
            </w:pPr>
            <w:r w:rsidRPr="00B634E7">
              <w:rPr>
                <w:b/>
                <w:bCs/>
                <w:color w:val="000000"/>
                <w:sz w:val="20"/>
                <w:szCs w:val="20"/>
              </w:rPr>
              <w:t>МБ</w:t>
            </w:r>
          </w:p>
        </w:tc>
        <w:tc>
          <w:tcPr>
            <w:tcW w:w="1208" w:type="dxa"/>
            <w:tcBorders>
              <w:top w:val="nil"/>
              <w:left w:val="nil"/>
              <w:bottom w:val="single" w:sz="4" w:space="0" w:color="auto"/>
              <w:right w:val="single" w:sz="4" w:space="0" w:color="auto"/>
            </w:tcBorders>
            <w:shd w:val="clear" w:color="auto" w:fill="auto"/>
            <w:noWrap/>
            <w:tcMar>
              <w:left w:w="28" w:type="dxa"/>
              <w:right w:w="28" w:type="dxa"/>
            </w:tcMar>
            <w:hideMark/>
          </w:tcPr>
          <w:p w:rsidR="00286F89" w:rsidRPr="00B634E7" w:rsidRDefault="00286F89" w:rsidP="00286F89">
            <w:pPr>
              <w:jc w:val="right"/>
              <w:rPr>
                <w:b/>
                <w:bCs/>
                <w:color w:val="000000"/>
                <w:sz w:val="20"/>
                <w:szCs w:val="20"/>
              </w:rPr>
            </w:pPr>
            <w:r w:rsidRPr="00B634E7">
              <w:rPr>
                <w:b/>
                <w:bCs/>
                <w:color w:val="000000"/>
                <w:sz w:val="20"/>
                <w:szCs w:val="20"/>
              </w:rPr>
              <w:t>7 464 430,00</w:t>
            </w:r>
          </w:p>
        </w:tc>
        <w:tc>
          <w:tcPr>
            <w:tcW w:w="1344" w:type="dxa"/>
            <w:tcBorders>
              <w:top w:val="nil"/>
              <w:left w:val="nil"/>
              <w:bottom w:val="single" w:sz="4" w:space="0" w:color="auto"/>
              <w:right w:val="single" w:sz="4" w:space="0" w:color="auto"/>
            </w:tcBorders>
            <w:shd w:val="clear" w:color="auto" w:fill="auto"/>
            <w:noWrap/>
            <w:tcMar>
              <w:left w:w="28" w:type="dxa"/>
              <w:right w:w="28" w:type="dxa"/>
            </w:tcMar>
            <w:hideMark/>
          </w:tcPr>
          <w:p w:rsidR="00286F89" w:rsidRPr="00B634E7" w:rsidRDefault="00286F89" w:rsidP="00286F89">
            <w:pPr>
              <w:jc w:val="right"/>
              <w:rPr>
                <w:b/>
                <w:bCs/>
                <w:color w:val="000000"/>
                <w:sz w:val="20"/>
                <w:szCs w:val="20"/>
              </w:rPr>
            </w:pPr>
            <w:r w:rsidRPr="00B634E7">
              <w:rPr>
                <w:b/>
                <w:bCs/>
                <w:color w:val="000000"/>
                <w:sz w:val="20"/>
                <w:szCs w:val="20"/>
              </w:rPr>
              <w:t>7 383 800,37</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98,92</w:t>
            </w:r>
          </w:p>
        </w:tc>
        <w:tc>
          <w:tcPr>
            <w:tcW w:w="2670"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c>
          <w:tcPr>
            <w:tcW w:w="419"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c>
          <w:tcPr>
            <w:tcW w:w="574"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c>
          <w:tcPr>
            <w:tcW w:w="5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color w:val="000000"/>
                <w:sz w:val="20"/>
                <w:szCs w:val="20"/>
              </w:rPr>
            </w:pPr>
            <w:r w:rsidRPr="00B634E7">
              <w:rPr>
                <w:color w:val="000000"/>
                <w:sz w:val="20"/>
                <w:szCs w:val="20"/>
              </w:rPr>
              <w:t> </w:t>
            </w:r>
          </w:p>
        </w:tc>
        <w:tc>
          <w:tcPr>
            <w:tcW w:w="8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color w:val="000000"/>
                <w:sz w:val="20"/>
                <w:szCs w:val="20"/>
              </w:rPr>
            </w:pPr>
            <w:r w:rsidRPr="00B634E7">
              <w:rPr>
                <w:color w:val="000000"/>
                <w:sz w:val="20"/>
                <w:szCs w:val="20"/>
              </w:rPr>
              <w:t> </w:t>
            </w:r>
          </w:p>
        </w:tc>
        <w:tc>
          <w:tcPr>
            <w:tcW w:w="1512" w:type="dxa"/>
            <w:tcBorders>
              <w:top w:val="single" w:sz="4" w:space="0" w:color="auto"/>
              <w:left w:val="nil"/>
              <w:bottom w:val="nil"/>
              <w:right w:val="single" w:sz="4" w:space="0" w:color="auto"/>
            </w:tcBorders>
            <w:shd w:val="clear" w:color="auto" w:fill="auto"/>
            <w:tcMar>
              <w:left w:w="28" w:type="dxa"/>
              <w:right w:w="28" w:type="dxa"/>
            </w:tcMar>
            <w:vAlign w:val="bottom"/>
            <w:hideMark/>
          </w:tcPr>
          <w:p w:rsidR="00286F89" w:rsidRPr="00B634E7" w:rsidRDefault="00286F89" w:rsidP="00286F89">
            <w:pPr>
              <w:rPr>
                <w:color w:val="000000"/>
                <w:sz w:val="20"/>
                <w:szCs w:val="20"/>
              </w:rPr>
            </w:pPr>
            <w:r w:rsidRPr="00B634E7">
              <w:rPr>
                <w:color w:val="000000"/>
                <w:sz w:val="20"/>
                <w:szCs w:val="20"/>
              </w:rPr>
              <w:t> </w:t>
            </w: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3. 1.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Обеспечение безопасности </w:t>
            </w:r>
            <w:r w:rsidRPr="00B634E7">
              <w:rPr>
                <w:sz w:val="20"/>
                <w:szCs w:val="20"/>
              </w:rPr>
              <w:lastRenderedPageBreak/>
              <w:t>образовательных организаций, охраны здоровья обучающихся и воспитанников в соответствии с федеральными требованиями</w:t>
            </w:r>
          </w:p>
        </w:tc>
        <w:tc>
          <w:tcPr>
            <w:tcW w:w="127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lastRenderedPageBreak/>
              <w:t>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right"/>
              <w:rPr>
                <w:color w:val="000000"/>
                <w:sz w:val="20"/>
                <w:szCs w:val="20"/>
              </w:rPr>
            </w:pPr>
            <w:r w:rsidRPr="00B634E7">
              <w:rPr>
                <w:color w:val="000000"/>
                <w:sz w:val="20"/>
                <w:szCs w:val="20"/>
              </w:rPr>
              <w:t>9 064 430,00</w:t>
            </w:r>
          </w:p>
        </w:tc>
        <w:tc>
          <w:tcPr>
            <w:tcW w:w="1344"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right"/>
              <w:rPr>
                <w:color w:val="000000"/>
                <w:sz w:val="20"/>
                <w:szCs w:val="20"/>
              </w:rPr>
            </w:pPr>
            <w:r w:rsidRPr="00B634E7">
              <w:rPr>
                <w:color w:val="000000"/>
                <w:sz w:val="20"/>
                <w:szCs w:val="20"/>
              </w:rPr>
              <w:t>8 983 800,37</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99,11</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r w:rsidRPr="00B634E7">
              <w:rPr>
                <w:sz w:val="20"/>
                <w:szCs w:val="20"/>
              </w:rPr>
              <w:t xml:space="preserve">Доля освоения выделенных </w:t>
            </w:r>
            <w:r w:rsidRPr="00B634E7">
              <w:rPr>
                <w:sz w:val="20"/>
                <w:szCs w:val="20"/>
              </w:rPr>
              <w:lastRenderedPageBreak/>
              <w:t>средств</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lastRenderedPageBreak/>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 xml:space="preserve">не </w:t>
            </w:r>
            <w:r w:rsidRPr="00B634E7">
              <w:rPr>
                <w:sz w:val="20"/>
                <w:szCs w:val="20"/>
              </w:rPr>
              <w:lastRenderedPageBreak/>
              <w:t>менее 95%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lastRenderedPageBreak/>
              <w:t>99,34</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auto" w:fill="auto"/>
            <w:noWrap/>
            <w:tcMar>
              <w:left w:w="28" w:type="dxa"/>
              <w:right w:w="28" w:type="dxa"/>
            </w:tcMar>
            <w:hideMark/>
          </w:tcPr>
          <w:p w:rsidR="00286F89" w:rsidRPr="00B634E7" w:rsidRDefault="00286F89" w:rsidP="00286F89">
            <w:pPr>
              <w:jc w:val="right"/>
              <w:rPr>
                <w:color w:val="000000"/>
                <w:sz w:val="20"/>
                <w:szCs w:val="20"/>
              </w:rPr>
            </w:pPr>
            <w:r w:rsidRPr="00B634E7">
              <w:rPr>
                <w:color w:val="000000"/>
                <w:sz w:val="20"/>
                <w:szCs w:val="20"/>
              </w:rPr>
              <w:t>1 600 000,00</w:t>
            </w:r>
          </w:p>
        </w:tc>
        <w:tc>
          <w:tcPr>
            <w:tcW w:w="1344" w:type="dxa"/>
            <w:tcBorders>
              <w:top w:val="nil"/>
              <w:left w:val="nil"/>
              <w:bottom w:val="single" w:sz="4" w:space="0" w:color="auto"/>
              <w:right w:val="single" w:sz="4" w:space="0" w:color="auto"/>
            </w:tcBorders>
            <w:shd w:val="clear" w:color="auto" w:fill="auto"/>
            <w:noWrap/>
            <w:tcMar>
              <w:left w:w="28" w:type="dxa"/>
              <w:right w:w="28" w:type="dxa"/>
            </w:tcMar>
            <w:hideMark/>
          </w:tcPr>
          <w:p w:rsidR="00286F89" w:rsidRPr="00B634E7" w:rsidRDefault="00286F89" w:rsidP="00286F89">
            <w:pPr>
              <w:jc w:val="right"/>
              <w:rPr>
                <w:color w:val="000000"/>
                <w:sz w:val="20"/>
                <w:szCs w:val="20"/>
              </w:rPr>
            </w:pPr>
            <w:r w:rsidRPr="00B634E7">
              <w:rPr>
                <w:color w:val="000000"/>
                <w:sz w:val="20"/>
                <w:szCs w:val="20"/>
              </w:rPr>
              <w:t>1 600 000,00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auto" w:fill="auto"/>
            <w:noWrap/>
            <w:tcMar>
              <w:left w:w="28" w:type="dxa"/>
              <w:right w:w="28" w:type="dxa"/>
            </w:tcMar>
            <w:hideMark/>
          </w:tcPr>
          <w:p w:rsidR="00286F89" w:rsidRPr="00B634E7" w:rsidRDefault="00286F89" w:rsidP="00286F89">
            <w:pPr>
              <w:jc w:val="right"/>
              <w:rPr>
                <w:color w:val="000000"/>
                <w:sz w:val="20"/>
                <w:szCs w:val="20"/>
              </w:rPr>
            </w:pPr>
            <w:r w:rsidRPr="00B634E7">
              <w:rPr>
                <w:color w:val="000000"/>
                <w:sz w:val="20"/>
                <w:szCs w:val="20"/>
              </w:rPr>
              <w:t>7 464 430,00</w:t>
            </w:r>
          </w:p>
        </w:tc>
        <w:tc>
          <w:tcPr>
            <w:tcW w:w="1344" w:type="dxa"/>
            <w:tcBorders>
              <w:top w:val="nil"/>
              <w:left w:val="nil"/>
              <w:bottom w:val="single" w:sz="4" w:space="0" w:color="auto"/>
              <w:right w:val="single" w:sz="4" w:space="0" w:color="auto"/>
            </w:tcBorders>
            <w:shd w:val="clear" w:color="auto" w:fill="auto"/>
            <w:noWrap/>
            <w:tcMar>
              <w:left w:w="28" w:type="dxa"/>
              <w:right w:w="28" w:type="dxa"/>
            </w:tcMar>
            <w:hideMark/>
          </w:tcPr>
          <w:p w:rsidR="00286F89" w:rsidRPr="00B634E7" w:rsidRDefault="00286F89" w:rsidP="00286F89">
            <w:pPr>
              <w:jc w:val="right"/>
              <w:rPr>
                <w:color w:val="000000"/>
                <w:sz w:val="20"/>
                <w:szCs w:val="20"/>
              </w:rPr>
            </w:pPr>
            <w:r w:rsidRPr="00B634E7">
              <w:rPr>
                <w:color w:val="000000"/>
                <w:sz w:val="20"/>
                <w:szCs w:val="20"/>
              </w:rPr>
              <w:t>7 383 800,37</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98,92</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Текущий ремонт эвакуационных выходов, путей эвакуации </w:t>
            </w:r>
          </w:p>
        </w:tc>
        <w:tc>
          <w:tcPr>
            <w:tcW w:w="1276"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304 420,49</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304 420,49</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проведен текущий ремонт эвакуационных выходов путей эвакуации</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150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42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nil"/>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304 420,49</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304 420,49</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3.1.2.</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Обеспечение систем противопожарной защиты в помещениях образовательных учреждений </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1 407 103,86</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1 407 103,86</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обеспечена работа систем противопожарной защиты</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98</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103</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711 000,00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711 000,00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696 103,86</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696 103,86</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3.1.3.</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Ремонт </w:t>
            </w:r>
            <w:proofErr w:type="spellStart"/>
            <w:r w:rsidRPr="00B634E7">
              <w:rPr>
                <w:sz w:val="20"/>
                <w:szCs w:val="20"/>
              </w:rPr>
              <w:t>электр</w:t>
            </w:r>
            <w:proofErr w:type="spellEnd"/>
            <w:r w:rsidRPr="00B634E7">
              <w:rPr>
                <w:sz w:val="20"/>
                <w:szCs w:val="20"/>
              </w:rPr>
              <w:t>. оборудования</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произведен ремонт электрооборудования</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85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85</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3.1.4.</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Ремонт системы отопления</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291 920,00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291 920,00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произведен ремонт системы отопления</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80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85</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106,258</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291 920,00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291 920,00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3.1.5.</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Выполнение обязательных требований (ремонт и оснащение помещений образовательных организаций)</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3 142 177,20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3 103 273,95</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98,76</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выполнены обязательные требования надзорных органов</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105,6</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889 000,00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889 000,00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2 253 177,20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2 214 273,95</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98,27</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3.1.6.</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Аварийный резерв</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486 730,00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485 209,95</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99,69</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своевременно устранены аварийные ситуации</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486 730,00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485 209,95</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99,69</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3.1.7.</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Ремонт входной группы и замена </w:t>
            </w:r>
            <w:r w:rsidRPr="00B634E7">
              <w:rPr>
                <w:sz w:val="20"/>
                <w:szCs w:val="20"/>
              </w:rPr>
              <w:lastRenderedPageBreak/>
              <w:t>козырьков зданий образовательных учреждений</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lastRenderedPageBreak/>
              <w:t xml:space="preserve">МКУ </w:t>
            </w:r>
            <w:r w:rsidRPr="00B634E7">
              <w:rPr>
                <w:sz w:val="20"/>
                <w:szCs w:val="20"/>
              </w:rPr>
              <w:lastRenderedPageBreak/>
              <w:t>«Управление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lastRenderedPageBreak/>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25 000,00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25 000,00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 xml:space="preserve">Доля образовательных </w:t>
            </w:r>
            <w:r w:rsidRPr="00B634E7">
              <w:rPr>
                <w:sz w:val="20"/>
                <w:szCs w:val="20"/>
              </w:rPr>
              <w:lastRenderedPageBreak/>
              <w:t>учреждений</w:t>
            </w:r>
            <w:proofErr w:type="gramEnd"/>
            <w:r w:rsidRPr="00B634E7">
              <w:rPr>
                <w:sz w:val="20"/>
                <w:szCs w:val="20"/>
              </w:rPr>
              <w:t xml:space="preserve"> в которых произведен ремонт входной группы</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lastRenderedPageBreak/>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20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20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25 000,00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25 000,00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3.1.8.</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Благоустройство территорий (устройство веранд, малых форм)</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дошкольных образовательных учреждений</w:t>
            </w:r>
            <w:proofErr w:type="gramEnd"/>
            <w:r w:rsidRPr="00B634E7">
              <w:rPr>
                <w:sz w:val="20"/>
                <w:szCs w:val="20"/>
              </w:rPr>
              <w:t xml:space="preserve"> в которых благоустроена территория</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3.1.9.</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Ремонт трубопроводов наружных тепловых сетей и сетей наружного водоснабжения</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438 258,87</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438 258,87</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произведен ремонт наружных тепловых сетей и сетей наружного водоснабжения</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150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438 258,87</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438 258,87</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3.1.10.</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Замена лифта</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300 000,00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300 000,00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произведена замена лифтов</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55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60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109</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300 000,00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300 000,00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3.1.11.</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Установка, модернизация и ремонт ограждения территорий ОУ</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произведен ремонт ограждения территории</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3.1.12.</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Установка видеонаблюдения</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201 050,00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201 050,00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rPr>
                <w:sz w:val="20"/>
                <w:szCs w:val="20"/>
              </w:rPr>
            </w:pPr>
            <w:proofErr w:type="gramStart"/>
            <w:r w:rsidRPr="00B634E7">
              <w:rPr>
                <w:sz w:val="20"/>
                <w:szCs w:val="20"/>
              </w:rPr>
              <w:t>Доля образовательных учреждений</w:t>
            </w:r>
            <w:proofErr w:type="gramEnd"/>
            <w:r w:rsidRPr="00B634E7">
              <w:rPr>
                <w:sz w:val="20"/>
                <w:szCs w:val="20"/>
              </w:rPr>
              <w:t xml:space="preserve"> в которых установлено видеонаблюдение</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97</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102,1</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201 050,00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201 050,00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3.1.13.</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Ремонт школьных столовых и пищеблоков </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199 999,00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199 999,00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color w:val="000000"/>
                <w:sz w:val="20"/>
                <w:szCs w:val="20"/>
              </w:rPr>
            </w:pPr>
            <w:proofErr w:type="gramStart"/>
            <w:r w:rsidRPr="00B634E7">
              <w:rPr>
                <w:color w:val="000000"/>
                <w:sz w:val="20"/>
                <w:szCs w:val="20"/>
              </w:rPr>
              <w:t>Доля образовательных учреждений</w:t>
            </w:r>
            <w:proofErr w:type="gramEnd"/>
            <w:r w:rsidRPr="00B634E7">
              <w:rPr>
                <w:color w:val="000000"/>
                <w:sz w:val="20"/>
                <w:szCs w:val="20"/>
              </w:rPr>
              <w:t xml:space="preserve"> в которых отремонтированы школьные столовые, пищеблоки</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95</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105,6</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1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1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199 999,00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199 999,00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lastRenderedPageBreak/>
              <w:t>3.1.14.</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Консервация зданий</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color w:val="000000"/>
                <w:sz w:val="20"/>
                <w:szCs w:val="20"/>
              </w:rPr>
            </w:pPr>
            <w:r w:rsidRPr="00B634E7">
              <w:rPr>
                <w:color w:val="000000"/>
                <w:sz w:val="20"/>
                <w:szCs w:val="20"/>
              </w:rPr>
              <w:t>Работы по консервации здания</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Pr>
                <w:sz w:val="20"/>
                <w:szCs w:val="20"/>
              </w:rPr>
              <w:t>10</w:t>
            </w:r>
            <w:r w:rsidRPr="00B634E7">
              <w:rPr>
                <w:sz w:val="20"/>
                <w:szCs w:val="20"/>
              </w:rPr>
              <w:t>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0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3.1.15.</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Установка охранной сигнализации</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1 057 561,60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1 057 561,60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color w:val="000000"/>
                <w:sz w:val="20"/>
                <w:szCs w:val="20"/>
              </w:rPr>
            </w:pPr>
            <w:proofErr w:type="gramStart"/>
            <w:r w:rsidRPr="00B634E7">
              <w:rPr>
                <w:color w:val="000000"/>
                <w:sz w:val="20"/>
                <w:szCs w:val="20"/>
              </w:rPr>
              <w:t>Доля образовательных учреждений</w:t>
            </w:r>
            <w:proofErr w:type="gramEnd"/>
            <w:r w:rsidRPr="00B634E7">
              <w:rPr>
                <w:color w:val="000000"/>
                <w:sz w:val="20"/>
                <w:szCs w:val="20"/>
              </w:rPr>
              <w:t xml:space="preserve"> в которых установлена охранная сигнализация</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15</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15</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1 057 561,60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1 057 561,60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3.1.16.</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Ремонт кровли, фасада</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747 416,40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707 216,40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94,62</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color w:val="000000"/>
                <w:sz w:val="20"/>
                <w:szCs w:val="20"/>
              </w:rPr>
            </w:pPr>
            <w:proofErr w:type="gramStart"/>
            <w:r w:rsidRPr="00B634E7">
              <w:rPr>
                <w:color w:val="000000"/>
                <w:sz w:val="20"/>
                <w:szCs w:val="20"/>
              </w:rPr>
              <w:t>Доля образовательных учреждений</w:t>
            </w:r>
            <w:proofErr w:type="gramEnd"/>
            <w:r w:rsidRPr="00B634E7">
              <w:rPr>
                <w:color w:val="000000"/>
                <w:sz w:val="20"/>
                <w:szCs w:val="20"/>
              </w:rPr>
              <w:t xml:space="preserve"> в которых произведен ремонт кровли, фасада</w:t>
            </w:r>
          </w:p>
        </w:tc>
        <w:tc>
          <w:tcPr>
            <w:tcW w:w="4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20</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20</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747 416,40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707 216,40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94,62</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4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300"/>
        </w:trPr>
        <w:tc>
          <w:tcPr>
            <w:tcW w:w="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3.1.17.</w:t>
            </w:r>
          </w:p>
        </w:tc>
        <w:tc>
          <w:tcPr>
            <w:tcW w:w="308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Укрепление материально-технической базы образовательных учреждений</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МКУ «Управление образования</w:t>
            </w:r>
            <w:proofErr w:type="gramStart"/>
            <w:r w:rsidRPr="00B634E7">
              <w:rPr>
                <w:sz w:val="20"/>
                <w:szCs w:val="20"/>
              </w:rPr>
              <w:t>»;</w:t>
            </w:r>
            <w:r w:rsidRPr="00B634E7">
              <w:rPr>
                <w:sz w:val="20"/>
                <w:szCs w:val="20"/>
              </w:rPr>
              <w:br/>
              <w:t>образовательные</w:t>
            </w:r>
            <w:proofErr w:type="gramEnd"/>
            <w:r w:rsidRPr="00B634E7">
              <w:rPr>
                <w:sz w:val="20"/>
                <w:szCs w:val="20"/>
              </w:rPr>
              <w:t xml:space="preserve">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462 792,58</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462 786,25</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286F89" w:rsidRPr="00B634E7" w:rsidRDefault="00286F89" w:rsidP="00286F89">
            <w:pPr>
              <w:rPr>
                <w:sz w:val="20"/>
                <w:szCs w:val="20"/>
              </w:rPr>
            </w:pPr>
            <w:r w:rsidRPr="00B634E7">
              <w:rPr>
                <w:sz w:val="20"/>
                <w:szCs w:val="20"/>
              </w:rPr>
              <w:t xml:space="preserve">Доля образовательных учреждений - </w:t>
            </w:r>
            <w:proofErr w:type="spellStart"/>
            <w:r w:rsidRPr="00B634E7">
              <w:rPr>
                <w:sz w:val="20"/>
                <w:szCs w:val="20"/>
              </w:rPr>
              <w:t>учвастников</w:t>
            </w:r>
            <w:proofErr w:type="spellEnd"/>
            <w:r w:rsidRPr="00B634E7">
              <w:rPr>
                <w:sz w:val="20"/>
                <w:szCs w:val="20"/>
              </w:rPr>
              <w:t xml:space="preserve"> мероприятия данной Программы</w:t>
            </w:r>
          </w:p>
        </w:tc>
        <w:tc>
          <w:tcPr>
            <w:tcW w:w="41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sz w:val="20"/>
                <w:szCs w:val="20"/>
              </w:rPr>
            </w:pPr>
            <w:r w:rsidRPr="00B634E7">
              <w:rPr>
                <w:sz w:val="20"/>
                <w:szCs w:val="20"/>
              </w:rPr>
              <w:t>%</w:t>
            </w:r>
          </w:p>
        </w:tc>
        <w:tc>
          <w:tcPr>
            <w:tcW w:w="57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4,2</w:t>
            </w:r>
          </w:p>
        </w:tc>
        <w:tc>
          <w:tcPr>
            <w:tcW w:w="5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4,2</w:t>
            </w:r>
          </w:p>
        </w:tc>
        <w:tc>
          <w:tcPr>
            <w:tcW w:w="8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w:t>
            </w:r>
          </w:p>
        </w:tc>
        <w:tc>
          <w:tcPr>
            <w:tcW w:w="151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286F89" w:rsidRPr="00B634E7" w:rsidRDefault="00286F89" w:rsidP="00286F89">
            <w:pPr>
              <w:jc w:val="center"/>
              <w:rPr>
                <w:sz w:val="20"/>
                <w:szCs w:val="20"/>
              </w:rPr>
            </w:pPr>
            <w:r w:rsidRPr="00B634E7">
              <w:rPr>
                <w:sz w:val="20"/>
                <w:szCs w:val="20"/>
              </w:rPr>
              <w:t> </w:t>
            </w:r>
          </w:p>
        </w:tc>
      </w:tr>
      <w:tr w:rsidR="00286F89" w:rsidRPr="00B634E7" w:rsidTr="00B634E7">
        <w:trPr>
          <w:trHeight w:val="375"/>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ОБ</w:t>
            </w:r>
          </w:p>
        </w:tc>
        <w:tc>
          <w:tcPr>
            <w:tcW w:w="12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134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286F89" w:rsidRPr="00B634E7" w:rsidRDefault="00286F89" w:rsidP="00286F89">
            <w:pPr>
              <w:jc w:val="right"/>
              <w:rPr>
                <w:sz w:val="20"/>
                <w:szCs w:val="20"/>
              </w:rPr>
            </w:pPr>
            <w:r w:rsidRPr="00B634E7">
              <w:rPr>
                <w:sz w:val="20"/>
                <w:szCs w:val="20"/>
              </w:rPr>
              <w:t>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750"/>
        </w:trPr>
        <w:tc>
          <w:tcPr>
            <w:tcW w:w="6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color w:val="000000"/>
                <w:sz w:val="20"/>
                <w:szCs w:val="20"/>
              </w:rPr>
            </w:pPr>
          </w:p>
        </w:tc>
        <w:tc>
          <w:tcPr>
            <w:tcW w:w="308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color w:val="000000"/>
                <w:sz w:val="20"/>
                <w:szCs w:val="20"/>
              </w:rPr>
            </w:pPr>
            <w:r w:rsidRPr="00B634E7">
              <w:rPr>
                <w:color w:val="000000"/>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462 792,58</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sz w:val="20"/>
                <w:szCs w:val="20"/>
              </w:rPr>
            </w:pPr>
            <w:r w:rsidRPr="00B634E7">
              <w:rPr>
                <w:sz w:val="20"/>
                <w:szCs w:val="20"/>
              </w:rPr>
              <w:t>462 786,25</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sz w:val="20"/>
                <w:szCs w:val="20"/>
              </w:rPr>
            </w:pPr>
            <w:r w:rsidRPr="00B634E7">
              <w:rPr>
                <w:sz w:val="20"/>
                <w:szCs w:val="20"/>
              </w:rPr>
              <w:t>100,00</w:t>
            </w:r>
          </w:p>
        </w:tc>
        <w:tc>
          <w:tcPr>
            <w:tcW w:w="26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4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7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50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8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c>
          <w:tcPr>
            <w:tcW w:w="151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286F89" w:rsidRPr="00B634E7" w:rsidRDefault="00286F89" w:rsidP="00286F89">
            <w:pPr>
              <w:rPr>
                <w:sz w:val="20"/>
                <w:szCs w:val="20"/>
              </w:rPr>
            </w:pPr>
          </w:p>
        </w:tc>
      </w:tr>
      <w:tr w:rsidR="00286F89" w:rsidRPr="00B634E7" w:rsidTr="00B634E7">
        <w:trPr>
          <w:trHeight w:val="70"/>
        </w:trPr>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ИТОГО ПО ПРОГРАММЕ «Развитие образования города Кировска на 2014 – 2016 годы»</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b/>
                <w:bCs/>
                <w:color w:val="000000"/>
                <w:sz w:val="20"/>
                <w:szCs w:val="20"/>
              </w:rPr>
            </w:pPr>
            <w:r w:rsidRPr="00B634E7">
              <w:rPr>
                <w:b/>
                <w:bCs/>
                <w:color w:val="000000"/>
                <w:sz w:val="20"/>
                <w:szCs w:val="20"/>
              </w:rPr>
              <w:t>Всего</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15 729 760,00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15 626 422,10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х</w:t>
            </w:r>
          </w:p>
        </w:tc>
        <w:tc>
          <w:tcPr>
            <w:tcW w:w="6553" w:type="dxa"/>
            <w:gridSpan w:val="6"/>
            <w:vMerge w:val="restart"/>
            <w:tcBorders>
              <w:top w:val="single" w:sz="4" w:space="0" w:color="auto"/>
              <w:left w:val="single" w:sz="4" w:space="0" w:color="auto"/>
              <w:bottom w:val="single" w:sz="4" w:space="0" w:color="000000"/>
              <w:right w:val="nil"/>
            </w:tcBorders>
            <w:shd w:val="clear" w:color="auto" w:fill="auto"/>
            <w:tcMar>
              <w:left w:w="28" w:type="dxa"/>
              <w:right w:w="28" w:type="dxa"/>
            </w:tcMar>
            <w:hideMark/>
          </w:tcPr>
          <w:p w:rsidR="00286F89" w:rsidRPr="00B634E7" w:rsidRDefault="00286F89" w:rsidP="00286F89">
            <w:pPr>
              <w:jc w:val="center"/>
              <w:rPr>
                <w:b/>
                <w:bCs/>
                <w:sz w:val="20"/>
                <w:szCs w:val="20"/>
              </w:rPr>
            </w:pPr>
            <w:r w:rsidRPr="00B634E7">
              <w:rPr>
                <w:b/>
                <w:bCs/>
                <w:sz w:val="20"/>
                <w:szCs w:val="20"/>
              </w:rPr>
              <w:t> </w:t>
            </w:r>
          </w:p>
        </w:tc>
      </w:tr>
      <w:tr w:rsidR="00286F89" w:rsidRPr="00B634E7" w:rsidTr="00B634E7">
        <w:trPr>
          <w:trHeight w:val="70"/>
        </w:trPr>
        <w:tc>
          <w:tcPr>
            <w:tcW w:w="4962"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286F89" w:rsidRPr="00B634E7" w:rsidRDefault="00286F89" w:rsidP="00286F8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b/>
                <w:bCs/>
                <w:color w:val="000000"/>
                <w:sz w:val="20"/>
                <w:szCs w:val="20"/>
              </w:rPr>
            </w:pPr>
            <w:r w:rsidRPr="00B634E7">
              <w:rPr>
                <w:b/>
                <w:bCs/>
                <w:color w:val="000000"/>
                <w:sz w:val="20"/>
                <w:szCs w:val="20"/>
              </w:rPr>
              <w:t>ОБ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3 253 600,00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3 253 600,00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х</w:t>
            </w:r>
          </w:p>
        </w:tc>
        <w:tc>
          <w:tcPr>
            <w:tcW w:w="6553" w:type="dxa"/>
            <w:gridSpan w:val="6"/>
            <w:vMerge/>
            <w:tcBorders>
              <w:top w:val="nil"/>
              <w:left w:val="nil"/>
              <w:bottom w:val="single" w:sz="4" w:space="0" w:color="auto"/>
              <w:right w:val="single" w:sz="4" w:space="0" w:color="auto"/>
            </w:tcBorders>
            <w:tcMar>
              <w:left w:w="28" w:type="dxa"/>
              <w:right w:w="28" w:type="dxa"/>
            </w:tcMar>
            <w:vAlign w:val="center"/>
            <w:hideMark/>
          </w:tcPr>
          <w:p w:rsidR="00286F89" w:rsidRPr="00B634E7" w:rsidRDefault="00286F89" w:rsidP="00286F89">
            <w:pPr>
              <w:rPr>
                <w:b/>
                <w:bCs/>
                <w:sz w:val="20"/>
                <w:szCs w:val="20"/>
              </w:rPr>
            </w:pPr>
          </w:p>
        </w:tc>
      </w:tr>
      <w:tr w:rsidR="00286F89" w:rsidRPr="00B634E7" w:rsidTr="00B634E7">
        <w:trPr>
          <w:trHeight w:val="70"/>
        </w:trPr>
        <w:tc>
          <w:tcPr>
            <w:tcW w:w="4962"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286F89" w:rsidRPr="00B634E7" w:rsidRDefault="00286F89" w:rsidP="00286F8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286F89" w:rsidRPr="00B634E7" w:rsidRDefault="00286F89" w:rsidP="00286F89">
            <w:pPr>
              <w:jc w:val="center"/>
              <w:rPr>
                <w:b/>
                <w:bCs/>
                <w:color w:val="000000"/>
                <w:sz w:val="20"/>
                <w:szCs w:val="20"/>
              </w:rPr>
            </w:pPr>
            <w:r w:rsidRPr="00B634E7">
              <w:rPr>
                <w:b/>
                <w:bCs/>
                <w:color w:val="000000"/>
                <w:sz w:val="20"/>
                <w:szCs w:val="20"/>
              </w:rPr>
              <w:t>МБ</w:t>
            </w: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12 476 160,00</w:t>
            </w:r>
          </w:p>
        </w:tc>
        <w:tc>
          <w:tcPr>
            <w:tcW w:w="134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right"/>
              <w:rPr>
                <w:b/>
                <w:bCs/>
                <w:sz w:val="20"/>
                <w:szCs w:val="20"/>
              </w:rPr>
            </w:pPr>
            <w:r w:rsidRPr="00B634E7">
              <w:rPr>
                <w:b/>
                <w:bCs/>
                <w:sz w:val="20"/>
                <w:szCs w:val="20"/>
              </w:rPr>
              <w:t>12 372 822,10</w:t>
            </w:r>
          </w:p>
        </w:tc>
        <w:tc>
          <w:tcPr>
            <w:tcW w:w="83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286F89" w:rsidRPr="00B634E7" w:rsidRDefault="00286F89" w:rsidP="00286F89">
            <w:pPr>
              <w:jc w:val="center"/>
              <w:rPr>
                <w:b/>
                <w:bCs/>
                <w:sz w:val="20"/>
                <w:szCs w:val="20"/>
              </w:rPr>
            </w:pPr>
            <w:r w:rsidRPr="00B634E7">
              <w:rPr>
                <w:b/>
                <w:bCs/>
                <w:sz w:val="20"/>
                <w:szCs w:val="20"/>
              </w:rPr>
              <w:t>х</w:t>
            </w:r>
          </w:p>
        </w:tc>
        <w:tc>
          <w:tcPr>
            <w:tcW w:w="6553" w:type="dxa"/>
            <w:gridSpan w:val="6"/>
            <w:vMerge/>
            <w:tcBorders>
              <w:top w:val="nil"/>
              <w:left w:val="nil"/>
              <w:bottom w:val="single" w:sz="4" w:space="0" w:color="auto"/>
              <w:right w:val="single" w:sz="4" w:space="0" w:color="auto"/>
            </w:tcBorders>
            <w:tcMar>
              <w:left w:w="28" w:type="dxa"/>
              <w:right w:w="28" w:type="dxa"/>
            </w:tcMar>
            <w:vAlign w:val="center"/>
            <w:hideMark/>
          </w:tcPr>
          <w:p w:rsidR="00286F89" w:rsidRPr="00B634E7" w:rsidRDefault="00286F89" w:rsidP="00286F89">
            <w:pPr>
              <w:rPr>
                <w:b/>
                <w:bCs/>
                <w:sz w:val="20"/>
                <w:szCs w:val="20"/>
              </w:rPr>
            </w:pPr>
          </w:p>
        </w:tc>
      </w:tr>
    </w:tbl>
    <w:p w:rsidR="00B634E7" w:rsidRDefault="00B634E7" w:rsidP="00153713">
      <w:pPr>
        <w:ind w:left="720"/>
      </w:pPr>
    </w:p>
    <w:p w:rsidR="00C255F9" w:rsidRPr="006F2F4B" w:rsidRDefault="00C255F9" w:rsidP="00C255F9">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C255F9" w:rsidRDefault="00C255F9" w:rsidP="00C255F9">
      <w:pPr>
        <w:pStyle w:val="af4"/>
        <w:widowControl w:val="0"/>
        <w:numPr>
          <w:ilvl w:val="0"/>
          <w:numId w:val="46"/>
        </w:numPr>
        <w:autoSpaceDE w:val="0"/>
        <w:autoSpaceDN w:val="0"/>
        <w:adjustRightInd w:val="0"/>
        <w:jc w:val="both"/>
      </w:pP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C255F9" w:rsidRPr="006F2F4B" w:rsidRDefault="00C255F9" w:rsidP="00C255F9">
      <w:pPr>
        <w:widowControl w:val="0"/>
        <w:autoSpaceDE w:val="0"/>
        <w:autoSpaceDN w:val="0"/>
        <w:adjustRightInd w:val="0"/>
        <w:ind w:left="1069"/>
        <w:jc w:val="both"/>
        <w:rPr>
          <w:i/>
        </w:rPr>
      </w:pPr>
      <w:r w:rsidRPr="00C255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9.7pt;height:8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B3575&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Pr=&quot;004B3575&quot; wsp:rsidRDefault=&quot;004B3575&quot; wsp:rsidP=&quot;004B3575&quot;&gt;&lt;m:oMathPara&gt;&lt;m:oMath&gt;&lt;m:r&gt;&lt;w:rPr&gt;&lt;w:rFonts w:ascii=&quot;Cambria Math&quot; w:h-ansi=&quot;Cambria Math&quot; w:cs=&quot;Cambria Math&quot;/&gt;&lt;wx:font wx:val=&quot;Cambria Math&quot;/&gt;&lt;w:i/&gt;&lt;/w:rPr&gt;&lt;m:t&gt;РЈР”Рџ&lt;/m:t&gt;&lt;/m:r&gt;&lt;m:r&gt;&lt;m:rPr&gt;&lt;m:sty m:val=&quot;p&quot;/&gt;&lt;/m:rPr&gt;&lt;w:rPr&gt;&lt;w:rFonts w:ascii=&quot;Cambria Math&quot; w:h-ansi=&quot;Cambria Math&quot; w:cs=&quot;Cambria Math&quot;/&gt;&lt;wx:font wx:val=&quot;Cambria Math&quot;/&gt;&lt;/w:rPr&gt;&lt;m:t&gt;=0,3*&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n&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2*&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m&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5*&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p&lt;/m:t&gt;&lt;/m:r&gt;&lt;/m:den&gt;&lt;/m:f&gt;&lt;m:ctrlPr&gt;&lt;w:rPr&gt;&lt;w:rFonts w:ascii=&quot;Cambria Math&quot; w:h-ansi=&quot;Cambria Math&quot;/&gt;&lt;wx:font wx:val=&quot;Cambria Math&quot;/&gt;&lt;w:i/&gt;&lt;/w:rPr&gt;&lt;/m:ctrlPr&gt;&lt;/m:e&gt;&lt;/m:d&gt;&lt;/m:oMath&gt;&lt;/m:oMathPara&gt;&lt;/w:p&gt;&lt;w:sectPr wsp:rsidR=&quot;00000000&quot; wsp:rsidRPr=&quot;004B3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C255F9" w:rsidRDefault="00C255F9" w:rsidP="00C255F9"/>
    <w:p w:rsidR="00C255F9" w:rsidRDefault="00C255F9" w:rsidP="00C255F9">
      <w:r>
        <w:lastRenderedPageBreak/>
        <w:t>УДП = 0,3 * (</w:t>
      </w:r>
      <w:r w:rsidR="00286F89">
        <w:t>2</w:t>
      </w:r>
      <w:r>
        <w:t>/</w:t>
      </w:r>
      <w:proofErr w:type="gramStart"/>
      <w:r>
        <w:t>2)+</w:t>
      </w:r>
      <w:proofErr w:type="gramEnd"/>
      <w:r>
        <w:t>0,2*(</w:t>
      </w:r>
      <w:r w:rsidR="00286F89">
        <w:t>6/6</w:t>
      </w:r>
      <w:r>
        <w:t>)+0,5*(</w:t>
      </w:r>
      <w:r w:rsidR="00286F89">
        <w:t>3</w:t>
      </w:r>
      <w:r w:rsidR="000D1237">
        <w:t>4</w:t>
      </w:r>
      <w:r w:rsidR="00286F89">
        <w:t>,31</w:t>
      </w:r>
      <w:r w:rsidR="000D1237">
        <w:t>56</w:t>
      </w:r>
      <w:r w:rsidR="00286F89">
        <w:t>/33</w:t>
      </w:r>
      <w:r>
        <w:t>) = 0,</w:t>
      </w:r>
      <w:r w:rsidR="000D1237">
        <w:t>3</w:t>
      </w:r>
      <w:r>
        <w:t>+0,</w:t>
      </w:r>
      <w:r w:rsidR="000D1237">
        <w:t>2</w:t>
      </w:r>
      <w:r>
        <w:t>+</w:t>
      </w:r>
      <w:r w:rsidR="000D1237">
        <w:t>0,051993</w:t>
      </w:r>
      <w:r>
        <w:t>=1,</w:t>
      </w:r>
      <w:r w:rsidR="000D1237">
        <w:t>051993</w:t>
      </w:r>
    </w:p>
    <w:p w:rsidR="00C255F9" w:rsidRDefault="00C255F9" w:rsidP="00C255F9">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C255F9" w:rsidRPr="00574CAD" w:rsidRDefault="00C255F9" w:rsidP="00C255F9">
      <w:pPr>
        <w:rPr>
          <w:b/>
          <w:u w:val="single"/>
        </w:rPr>
      </w:pPr>
      <w:proofErr w:type="spellStart"/>
      <w:r w:rsidRPr="00574CAD">
        <w:rPr>
          <w:b/>
          <w:u w:val="single"/>
        </w:rPr>
        <w:t>Одп</w:t>
      </w:r>
      <w:proofErr w:type="spellEnd"/>
      <w:r w:rsidRPr="00574CAD">
        <w:rPr>
          <w:b/>
          <w:u w:val="single"/>
        </w:rPr>
        <w:t xml:space="preserve"> = 4, средняя результативность (перевыполнение плана)</w:t>
      </w:r>
    </w:p>
    <w:p w:rsidR="00C255F9" w:rsidRDefault="00C255F9" w:rsidP="00C255F9"/>
    <w:p w:rsidR="00C255F9" w:rsidRPr="006F2F4B" w:rsidRDefault="00C255F9" w:rsidP="00C255F9">
      <w:pPr>
        <w:autoSpaceDE w:val="0"/>
        <w:autoSpaceDN w:val="0"/>
        <w:adjustRightInd w:val="0"/>
        <w:ind w:firstLine="540"/>
        <w:jc w:val="both"/>
      </w:pP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C255F9" w:rsidRDefault="00C255F9" w:rsidP="00C255F9">
      <w:pPr>
        <w:autoSpaceDE w:val="0"/>
        <w:autoSpaceDN w:val="0"/>
        <w:adjustRightInd w:val="0"/>
        <w:ind w:firstLine="540"/>
        <w:jc w:val="both"/>
      </w:pPr>
      <w:r w:rsidRPr="006F2F4B">
        <w:t xml:space="preserve">ПФ </w:t>
      </w:r>
      <w:proofErr w:type="gramStart"/>
      <w:r w:rsidRPr="006F2F4B">
        <w:t xml:space="preserve">= </w:t>
      </w:r>
      <w:r w:rsidRPr="00D6213B">
        <w:fldChar w:fldCharType="begin"/>
      </w:r>
      <w:r w:rsidRPr="00D6213B">
        <w:instrText xml:space="preserve"> QUOTE </w:instrText>
      </w:r>
      <w:r w:rsidRPr="00D6213B">
        <w:rPr>
          <w:position w:val="-14"/>
        </w:rPr>
        <w:pict>
          <v:shape id="_x0000_i1025"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instrText xml:space="preserve"> </w:instrText>
      </w:r>
      <w:r w:rsidRPr="00D6213B">
        <w:fldChar w:fldCharType="separate"/>
      </w:r>
      <w:r w:rsidRPr="00D6213B">
        <w:rPr>
          <w:position w:val="-14"/>
        </w:rPr>
        <w:pict>
          <v:shape id="_x0000_i1026"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fldChar w:fldCharType="end"/>
      </w:r>
      <w:r>
        <w:t xml:space="preserve"> =</w:t>
      </w:r>
      <w:proofErr w:type="gramEnd"/>
      <w:r>
        <w:t xml:space="preserve"> (</w:t>
      </w:r>
      <w:r w:rsidR="00622913">
        <w:t>34,16339</w:t>
      </w:r>
      <w:r>
        <w:t>)/</w:t>
      </w:r>
      <w:r w:rsidR="00622913">
        <w:t>33</w:t>
      </w:r>
      <w:r>
        <w:t>=1,0</w:t>
      </w:r>
      <w:r w:rsidR="00622913">
        <w:t>3525</w:t>
      </w:r>
    </w:p>
    <w:p w:rsidR="00C255F9" w:rsidRPr="006F2F4B" w:rsidRDefault="00C255F9" w:rsidP="00C255F9">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C255F9" w:rsidRPr="00574CAD" w:rsidRDefault="00C255F9" w:rsidP="00C255F9">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C255F9" w:rsidRPr="006F2F4B" w:rsidRDefault="00C255F9" w:rsidP="00C255F9">
      <w:pPr>
        <w:autoSpaceDE w:val="0"/>
        <w:autoSpaceDN w:val="0"/>
        <w:adjustRightInd w:val="0"/>
        <w:ind w:firstLine="540"/>
        <w:jc w:val="both"/>
      </w:pPr>
      <w:r w:rsidRPr="006F2F4B">
        <w:t>3. Оценка эффективности программы:</w:t>
      </w:r>
    </w:p>
    <w:p w:rsidR="00C255F9" w:rsidRPr="006F2F4B" w:rsidRDefault="00C255F9" w:rsidP="00C255F9">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C255F9" w:rsidRPr="006F2F4B" w:rsidRDefault="00C255F9" w:rsidP="00C255F9">
      <w:pPr>
        <w:autoSpaceDE w:val="0"/>
        <w:autoSpaceDN w:val="0"/>
        <w:adjustRightInd w:val="0"/>
        <w:ind w:firstLine="540"/>
        <w:jc w:val="center"/>
      </w:pPr>
    </w:p>
    <w:p w:rsidR="00C255F9" w:rsidRPr="006F2F4B" w:rsidRDefault="00C255F9" w:rsidP="00C255F9">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t xml:space="preserve"> = 4+5 = 9</w:t>
      </w:r>
    </w:p>
    <w:p w:rsidR="00C255F9" w:rsidRPr="006F2F4B" w:rsidRDefault="00C255F9" w:rsidP="00C255F9">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C255F9" w:rsidRPr="006F2F4B" w:rsidRDefault="00C255F9" w:rsidP="00C255F9">
      <w:pPr>
        <w:autoSpaceDE w:val="0"/>
        <w:autoSpaceDN w:val="0"/>
        <w:adjustRightInd w:val="0"/>
        <w:jc w:val="both"/>
      </w:pPr>
      <w:r w:rsidRPr="006F2F4B">
        <w:t xml:space="preserve">- при значении Эф = 9 или 8 - программа признается умеренно эффективной; </w:t>
      </w:r>
    </w:p>
    <w:p w:rsidR="00C255F9" w:rsidRDefault="00C255F9" w:rsidP="00C255F9">
      <w:pPr>
        <w:autoSpaceDE w:val="0"/>
        <w:autoSpaceDN w:val="0"/>
        <w:adjustRightInd w:val="0"/>
        <w:ind w:firstLine="540"/>
        <w:jc w:val="both"/>
      </w:pPr>
    </w:p>
    <w:p w:rsidR="00C255F9" w:rsidRPr="00FA44D2" w:rsidRDefault="00C255F9" w:rsidP="00C255F9">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sidR="00622913">
        <w:rPr>
          <w:b/>
          <w:u w:val="single"/>
        </w:rPr>
        <w:t xml:space="preserve"> за 2015 год</w:t>
      </w:r>
      <w:r w:rsidRPr="00FA44D2">
        <w:rPr>
          <w:b/>
          <w:u w:val="single"/>
        </w:rPr>
        <w:t xml:space="preserve"> – умеренно </w:t>
      </w:r>
      <w:r w:rsidR="00622913">
        <w:rPr>
          <w:b/>
          <w:u w:val="single"/>
        </w:rPr>
        <w:t>э</w:t>
      </w:r>
      <w:r w:rsidRPr="00FA44D2">
        <w:rPr>
          <w:b/>
          <w:u w:val="single"/>
        </w:rPr>
        <w:t>ффективная</w:t>
      </w:r>
    </w:p>
    <w:p w:rsidR="002C6E68" w:rsidRDefault="002C6E68" w:rsidP="00153713">
      <w:pPr>
        <w:ind w:left="720"/>
      </w:pPr>
    </w:p>
    <w:p w:rsidR="002C6E68" w:rsidRDefault="002C6E68" w:rsidP="002C6E68">
      <w:pPr>
        <w:ind w:left="720"/>
        <w:jc w:val="center"/>
      </w:pPr>
      <w:r>
        <w:br w:type="page"/>
      </w:r>
      <w:r w:rsidRPr="00595954">
        <w:lastRenderedPageBreak/>
        <w:t>ОТЧЕТ О РЕАЛИЗАЦИИ</w:t>
      </w:r>
    </w:p>
    <w:p w:rsidR="002C6E68" w:rsidRDefault="002C6E68" w:rsidP="002C6E68">
      <w:pPr>
        <w:ind w:left="720"/>
        <w:jc w:val="center"/>
      </w:pPr>
      <w:r>
        <w:t>МП "Развитие образования города Кировска на 2014-2016 годы"</w:t>
      </w:r>
    </w:p>
    <w:p w:rsidR="002C6E68" w:rsidRDefault="002C6E68" w:rsidP="002C6E68">
      <w:pPr>
        <w:ind w:left="720"/>
        <w:jc w:val="center"/>
      </w:pPr>
      <w:r>
        <w:t>за 201</w:t>
      </w:r>
      <w:r>
        <w:rPr>
          <w:lang w:val="en-US"/>
        </w:rPr>
        <w:t>6</w:t>
      </w:r>
      <w:r>
        <w:t xml:space="preserve"> год.</w:t>
      </w:r>
    </w:p>
    <w:p w:rsidR="002C6E68" w:rsidRDefault="002C6E68" w:rsidP="002C6E68">
      <w:pPr>
        <w:ind w:left="720"/>
        <w:jc w:val="center"/>
      </w:pPr>
    </w:p>
    <w:tbl>
      <w:tblPr>
        <w:tblW w:w="15797" w:type="dxa"/>
        <w:tblInd w:w="-601" w:type="dxa"/>
        <w:tblLayout w:type="fixed"/>
        <w:tblLook w:val="04A0" w:firstRow="1" w:lastRow="0" w:firstColumn="1" w:lastColumn="0" w:noHBand="0" w:noVBand="1"/>
      </w:tblPr>
      <w:tblGrid>
        <w:gridCol w:w="567"/>
        <w:gridCol w:w="3119"/>
        <w:gridCol w:w="1276"/>
        <w:gridCol w:w="850"/>
        <w:gridCol w:w="1276"/>
        <w:gridCol w:w="1266"/>
        <w:gridCol w:w="860"/>
        <w:gridCol w:w="2472"/>
        <w:gridCol w:w="425"/>
        <w:gridCol w:w="709"/>
        <w:gridCol w:w="567"/>
        <w:gridCol w:w="992"/>
        <w:gridCol w:w="1418"/>
      </w:tblGrid>
      <w:tr w:rsidR="00FD6439" w:rsidRPr="00FD6439" w:rsidTr="004009C9">
        <w:trPr>
          <w:trHeight w:val="4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 п/п</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Наименование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Исполнители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Источники финансирования</w:t>
            </w:r>
          </w:p>
        </w:tc>
        <w:tc>
          <w:tcPr>
            <w:tcW w:w="2542" w:type="dxa"/>
            <w:gridSpan w:val="2"/>
            <w:vMerge w:val="restart"/>
            <w:tcBorders>
              <w:top w:val="single" w:sz="4" w:space="0" w:color="auto"/>
              <w:left w:val="nil"/>
              <w:bottom w:val="single" w:sz="4" w:space="0" w:color="000000"/>
              <w:right w:val="single" w:sz="4" w:space="0" w:color="000000"/>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 </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 xml:space="preserve">% </w:t>
            </w:r>
            <w:proofErr w:type="spellStart"/>
            <w:r w:rsidRPr="00FD6439">
              <w:rPr>
                <w:sz w:val="20"/>
                <w:szCs w:val="20"/>
              </w:rPr>
              <w:t>осовения</w:t>
            </w:r>
            <w:proofErr w:type="spellEnd"/>
            <w:r w:rsidRPr="00FD6439">
              <w:rPr>
                <w:sz w:val="20"/>
                <w:szCs w:val="20"/>
              </w:rPr>
              <w:t xml:space="preserve"> средств</w:t>
            </w:r>
          </w:p>
        </w:tc>
        <w:tc>
          <w:tcPr>
            <w:tcW w:w="5165" w:type="dxa"/>
            <w:gridSpan w:val="5"/>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Показатели (индикаторы) результативности выполнения программных мероприятий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Оценка выполнения (выполнено -100%/Если не выполнено - указать причины и процент выполнения)</w:t>
            </w:r>
          </w:p>
        </w:tc>
      </w:tr>
      <w:tr w:rsidR="00FD6439" w:rsidRPr="00FD6439" w:rsidTr="004009C9">
        <w:trPr>
          <w:trHeight w:val="81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2542" w:type="dxa"/>
            <w:gridSpan w:val="2"/>
            <w:vMerge/>
            <w:tcBorders>
              <w:top w:val="single" w:sz="4" w:space="0" w:color="auto"/>
              <w:left w:val="nil"/>
              <w:bottom w:val="single" w:sz="4" w:space="0" w:color="000000"/>
              <w:right w:val="single" w:sz="4" w:space="0" w:color="000000"/>
            </w:tcBorders>
            <w:tcMar>
              <w:left w:w="28" w:type="dxa"/>
              <w:right w:w="28" w:type="dxa"/>
            </w:tcMar>
            <w:vAlign w:val="center"/>
            <w:hideMark/>
          </w:tcPr>
          <w:p w:rsidR="00FD6439" w:rsidRPr="00FD6439" w:rsidRDefault="00FD6439" w:rsidP="00FD6439">
            <w:pPr>
              <w:rPr>
                <w:sz w:val="20"/>
                <w:szCs w:val="20"/>
              </w:rPr>
            </w:pPr>
          </w:p>
        </w:tc>
        <w:tc>
          <w:tcPr>
            <w:tcW w:w="86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165" w:type="dxa"/>
            <w:gridSpan w:val="5"/>
            <w:vMerge/>
            <w:tcBorders>
              <w:top w:val="single" w:sz="4" w:space="0" w:color="auto"/>
              <w:left w:val="single" w:sz="4" w:space="0" w:color="auto"/>
              <w:bottom w:val="single" w:sz="4" w:space="0" w:color="000000"/>
              <w:right w:val="nil"/>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141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Уточненные бюджетные ассигнования</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Кассовый расход</w:t>
            </w:r>
          </w:p>
        </w:tc>
        <w:tc>
          <w:tcPr>
            <w:tcW w:w="860"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24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Наименование</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Ед. изм.</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план</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факт</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proofErr w:type="gramStart"/>
            <w:r w:rsidRPr="00FD6439">
              <w:rPr>
                <w:sz w:val="20"/>
                <w:szCs w:val="20"/>
              </w:rPr>
              <w:t>%  исполнения</w:t>
            </w:r>
            <w:proofErr w:type="gramEnd"/>
          </w:p>
        </w:tc>
        <w:tc>
          <w:tcPr>
            <w:tcW w:w="141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w:t>
            </w:r>
          </w:p>
        </w:tc>
        <w:tc>
          <w:tcPr>
            <w:tcW w:w="311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2</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3</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4</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5</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6</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7=6/5</w:t>
            </w:r>
          </w:p>
        </w:tc>
        <w:tc>
          <w:tcPr>
            <w:tcW w:w="24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8</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11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12=11/10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13</w:t>
            </w:r>
          </w:p>
        </w:tc>
      </w:tr>
      <w:tr w:rsidR="00FD6439" w:rsidRPr="00FD6439" w:rsidTr="004009C9">
        <w:trPr>
          <w:trHeight w:val="435"/>
        </w:trPr>
        <w:tc>
          <w:tcPr>
            <w:tcW w:w="15797" w:type="dxa"/>
            <w:gridSpan w:val="13"/>
            <w:tcBorders>
              <w:top w:val="single" w:sz="4" w:space="0" w:color="auto"/>
              <w:left w:val="single" w:sz="4" w:space="0" w:color="auto"/>
              <w:bottom w:val="single" w:sz="4" w:space="0" w:color="auto"/>
              <w:right w:val="nil"/>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Цель: Обеспечение доступности качественного образования, соответствующего требованиям социально-ориентированного развития муниципального образования город Кировск</w:t>
            </w:r>
          </w:p>
        </w:tc>
      </w:tr>
      <w:tr w:rsidR="00FD6439" w:rsidRPr="00FD6439" w:rsidTr="004009C9">
        <w:trPr>
          <w:trHeight w:val="465"/>
        </w:trPr>
        <w:tc>
          <w:tcPr>
            <w:tcW w:w="3686"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hideMark/>
          </w:tcPr>
          <w:p w:rsidR="00FD6439" w:rsidRPr="00FD6439" w:rsidRDefault="00FD6439" w:rsidP="00FD6439">
            <w:pPr>
              <w:rPr>
                <w:b/>
                <w:bCs/>
                <w:sz w:val="20"/>
                <w:szCs w:val="20"/>
              </w:rPr>
            </w:pPr>
            <w:r w:rsidRPr="00FD6439">
              <w:rPr>
                <w:b/>
                <w:bCs/>
                <w:sz w:val="20"/>
                <w:szCs w:val="20"/>
              </w:rPr>
              <w:t>Цель: Обеспечение доступности качественного образования, соответствующего требованиям социально-ориентированного развития муниципального образования город Кировск</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b/>
                <w:bCs/>
                <w:sz w:val="20"/>
                <w:szCs w:val="20"/>
              </w:rPr>
            </w:pPr>
            <w:r w:rsidRPr="00FD6439">
              <w:rPr>
                <w:b/>
                <w:bCs/>
                <w:sz w:val="20"/>
                <w:szCs w:val="20"/>
              </w:rPr>
              <w:t> </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33599905,82</w:t>
            </w:r>
          </w:p>
        </w:tc>
        <w:tc>
          <w:tcPr>
            <w:tcW w:w="126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33071308,31</w:t>
            </w:r>
          </w:p>
        </w:tc>
        <w:tc>
          <w:tcPr>
            <w:tcW w:w="86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98</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 </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 </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 </w:t>
            </w:r>
          </w:p>
        </w:tc>
      </w:tr>
      <w:tr w:rsidR="00FD6439" w:rsidRPr="00FD6439" w:rsidTr="004009C9">
        <w:trPr>
          <w:trHeight w:val="540"/>
        </w:trPr>
        <w:tc>
          <w:tcPr>
            <w:tcW w:w="3686" w:type="dxa"/>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D6439" w:rsidRPr="00FD6439" w:rsidRDefault="00FD6439" w:rsidP="00FD6439">
            <w:pPr>
              <w:rPr>
                <w:b/>
                <w:bCs/>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7015993,00</w:t>
            </w:r>
          </w:p>
        </w:tc>
        <w:tc>
          <w:tcPr>
            <w:tcW w:w="126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6721881,18</w:t>
            </w:r>
          </w:p>
        </w:tc>
        <w:tc>
          <w:tcPr>
            <w:tcW w:w="86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96</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540"/>
        </w:trPr>
        <w:tc>
          <w:tcPr>
            <w:tcW w:w="3686" w:type="dxa"/>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D6439" w:rsidRPr="00FD6439" w:rsidRDefault="00FD6439" w:rsidP="00FD6439">
            <w:pPr>
              <w:rPr>
                <w:b/>
                <w:bCs/>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26583912,82</w:t>
            </w:r>
          </w:p>
        </w:tc>
        <w:tc>
          <w:tcPr>
            <w:tcW w:w="126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26349427,13</w:t>
            </w:r>
          </w:p>
        </w:tc>
        <w:tc>
          <w:tcPr>
            <w:tcW w:w="86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37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b/>
                <w:bCs/>
                <w:sz w:val="20"/>
                <w:szCs w:val="20"/>
              </w:rPr>
            </w:pPr>
            <w:r w:rsidRPr="00FD6439">
              <w:rPr>
                <w:b/>
                <w:bCs/>
                <w:sz w:val="20"/>
                <w:szCs w:val="20"/>
              </w:rPr>
              <w:t>Задача: Повышение качества и доступности образования города Кировска</w:t>
            </w:r>
          </w:p>
        </w:tc>
        <w:tc>
          <w:tcPr>
            <w:tcW w:w="127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МКУ "Управление образования"; 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b/>
                <w:bCs/>
                <w:sz w:val="20"/>
                <w:szCs w:val="20"/>
              </w:rPr>
            </w:pPr>
            <w:r w:rsidRPr="00FD6439">
              <w:rPr>
                <w:b/>
                <w:bCs/>
                <w:sz w:val="20"/>
                <w:szCs w:val="20"/>
              </w:rPr>
              <w:t>3 732 985,00</w:t>
            </w:r>
          </w:p>
        </w:tc>
        <w:tc>
          <w:tcPr>
            <w:tcW w:w="126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b/>
                <w:bCs/>
                <w:sz w:val="20"/>
                <w:szCs w:val="20"/>
              </w:rPr>
            </w:pPr>
            <w:r w:rsidRPr="00FD6439">
              <w:rPr>
                <w:b/>
                <w:bCs/>
                <w:sz w:val="20"/>
                <w:szCs w:val="20"/>
              </w:rPr>
              <w:t>3 618 548,48</w:t>
            </w:r>
          </w:p>
        </w:tc>
        <w:tc>
          <w:tcPr>
            <w:tcW w:w="86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97</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b/>
                <w:bCs/>
                <w:sz w:val="20"/>
                <w:szCs w:val="20"/>
              </w:rPr>
            </w:pPr>
            <w:r w:rsidRPr="00FD6439">
              <w:rPr>
                <w:b/>
                <w:bCs/>
                <w:sz w:val="20"/>
                <w:szCs w:val="20"/>
              </w:rPr>
              <w:t>Доля освоения выделенных средств</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не менее 95%</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97</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102,1</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b/>
                <w:bCs/>
                <w:sz w:val="20"/>
                <w:szCs w:val="20"/>
              </w:rPr>
            </w:pPr>
            <w:r w:rsidRPr="00FD6439">
              <w:rPr>
                <w:b/>
                <w:bCs/>
                <w:sz w:val="20"/>
                <w:szCs w:val="20"/>
              </w:rPr>
              <w:t>949 000,00</w:t>
            </w:r>
          </w:p>
        </w:tc>
        <w:tc>
          <w:tcPr>
            <w:tcW w:w="126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b/>
                <w:bCs/>
                <w:sz w:val="20"/>
                <w:szCs w:val="20"/>
              </w:rPr>
            </w:pPr>
            <w:r w:rsidRPr="00FD6439">
              <w:rPr>
                <w:b/>
                <w:bCs/>
                <w:sz w:val="20"/>
                <w:szCs w:val="20"/>
              </w:rPr>
              <w:t>949 000,00</w:t>
            </w:r>
          </w:p>
        </w:tc>
        <w:tc>
          <w:tcPr>
            <w:tcW w:w="86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276"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b/>
                <w:bCs/>
                <w:sz w:val="20"/>
                <w:szCs w:val="20"/>
              </w:rPr>
            </w:pPr>
            <w:r w:rsidRPr="00FD6439">
              <w:rPr>
                <w:b/>
                <w:bCs/>
                <w:sz w:val="20"/>
                <w:szCs w:val="20"/>
              </w:rPr>
              <w:t>2 783 985,00</w:t>
            </w:r>
          </w:p>
        </w:tc>
        <w:tc>
          <w:tcPr>
            <w:tcW w:w="126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b/>
                <w:bCs/>
                <w:sz w:val="20"/>
                <w:szCs w:val="20"/>
              </w:rPr>
            </w:pPr>
            <w:r w:rsidRPr="00FD6439">
              <w:rPr>
                <w:b/>
                <w:bCs/>
                <w:sz w:val="20"/>
                <w:szCs w:val="20"/>
              </w:rPr>
              <w:t>2 669 548,48</w:t>
            </w:r>
          </w:p>
        </w:tc>
        <w:tc>
          <w:tcPr>
            <w:tcW w:w="86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96</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37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1.1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Мероприятие: Повышение профессиональной компетенции работников образовательных организаций</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954 850,00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883 436,40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93</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r w:rsidRPr="00FD6439">
              <w:rPr>
                <w:sz w:val="20"/>
                <w:szCs w:val="20"/>
              </w:rPr>
              <w:t>Доля освоения выделенных средств</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не менее 95%</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93</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98</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b/>
                <w:bCs/>
                <w:sz w:val="20"/>
                <w:szCs w:val="20"/>
              </w:rPr>
            </w:pPr>
            <w:r w:rsidRPr="00FD6439">
              <w:rPr>
                <w:b/>
                <w:bCs/>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954 850,00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883 436,40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93</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88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lastRenderedPageBreak/>
              <w:t>1.1.1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 xml:space="preserve">Проведение конкурсов профессионального мастерства педагогических работников, научно -  практических конференций, семинаров различного уровня, направление победителей конкурсов для участия в региональных </w:t>
            </w:r>
            <w:proofErr w:type="spellStart"/>
            <w:r w:rsidRPr="00FD6439">
              <w:rPr>
                <w:sz w:val="20"/>
                <w:szCs w:val="20"/>
              </w:rPr>
              <w:t>мероприятияхфинансового</w:t>
            </w:r>
            <w:proofErr w:type="spellEnd"/>
            <w:r w:rsidRPr="00FD6439">
              <w:rPr>
                <w:sz w:val="20"/>
                <w:szCs w:val="20"/>
              </w:rPr>
              <w:t xml:space="preserve"> обеспечения образовательной </w:t>
            </w:r>
            <w:proofErr w:type="gramStart"/>
            <w:r w:rsidRPr="00FD6439">
              <w:rPr>
                <w:sz w:val="20"/>
                <w:szCs w:val="20"/>
              </w:rPr>
              <w:t>деятельности  дошкольных</w:t>
            </w:r>
            <w:proofErr w:type="gramEnd"/>
            <w:r w:rsidRPr="00FD6439">
              <w:rPr>
                <w:sz w:val="20"/>
                <w:szCs w:val="20"/>
              </w:rPr>
              <w:t xml:space="preserve"> образовательных организаций"</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r w:rsidRPr="00FD6439">
              <w:rPr>
                <w:sz w:val="20"/>
                <w:szCs w:val="20"/>
              </w:rPr>
              <w:t>Количество педагогических работников, участников муниципальных профессиональных конкурсов</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чел.</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16</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11</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69</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0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180 000,00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180 000,00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73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1.1.2</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 xml:space="preserve">Обеспечение повышения квалификации, подготовки и переподготовки работников образовательных организаций, в </w:t>
            </w:r>
            <w:proofErr w:type="spellStart"/>
            <w:r w:rsidRPr="00FD6439">
              <w:rPr>
                <w:sz w:val="20"/>
                <w:szCs w:val="20"/>
              </w:rPr>
              <w:t>т.ч</w:t>
            </w:r>
            <w:proofErr w:type="spellEnd"/>
            <w:r w:rsidRPr="00FD6439">
              <w:rPr>
                <w:sz w:val="20"/>
                <w:szCs w:val="20"/>
              </w:rPr>
              <w:t>. медицинских работников, прохождение курсов в соответствии с требованиями надзорных органов; обеспечение участия работников образовательных организаций в профессиональных конференциях, семинарах и т.д. различного уровня</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r w:rsidRPr="00FD6439">
              <w:rPr>
                <w:sz w:val="20"/>
                <w:szCs w:val="20"/>
              </w:rPr>
              <w:t>Доля педагогических и руководящих работников, прошедших курсовую профессиональную подготовку и (или) переподготовку для работы в соответствии с федеральными государственными образовательными стандартами</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159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774 850,00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703 436,40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90,78355811</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945"/>
        </w:trPr>
        <w:tc>
          <w:tcPr>
            <w:tcW w:w="567" w:type="dxa"/>
            <w:tcBorders>
              <w:top w:val="nil"/>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1.2.</w:t>
            </w:r>
          </w:p>
        </w:tc>
        <w:tc>
          <w:tcPr>
            <w:tcW w:w="3119" w:type="dxa"/>
            <w:tcBorders>
              <w:top w:val="nil"/>
              <w:left w:val="nil"/>
              <w:bottom w:val="nil"/>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Мероприятие: Повышение эффективности и качества услуг в сфере образования</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1 069 135,00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1 026 142,08</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96</w:t>
            </w:r>
          </w:p>
        </w:tc>
        <w:tc>
          <w:tcPr>
            <w:tcW w:w="24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rPr>
                <w:color w:val="000000"/>
                <w:sz w:val="20"/>
                <w:szCs w:val="20"/>
              </w:rPr>
            </w:pPr>
            <w:r w:rsidRPr="00FD6439">
              <w:rPr>
                <w:color w:val="000000"/>
                <w:sz w:val="20"/>
                <w:szCs w:val="20"/>
              </w:rPr>
              <w:t>Доля освоения выделенных средств</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не менее 95%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FD6439" w:rsidRPr="00FD6439" w:rsidRDefault="00FD6439" w:rsidP="00FD6439">
            <w:pPr>
              <w:rPr>
                <w:sz w:val="20"/>
                <w:szCs w:val="20"/>
              </w:rPr>
            </w:pPr>
            <w:r w:rsidRPr="00FD6439">
              <w:rPr>
                <w:sz w:val="20"/>
                <w:szCs w:val="20"/>
              </w:rPr>
              <w:t> </w:t>
            </w:r>
          </w:p>
        </w:tc>
      </w:tr>
      <w:tr w:rsidR="00FD6439" w:rsidRPr="00FD6439" w:rsidTr="004009C9">
        <w:trPr>
          <w:trHeight w:val="1800"/>
        </w:trPr>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1.2.1</w:t>
            </w:r>
          </w:p>
        </w:tc>
        <w:tc>
          <w:tcPr>
            <w:tcW w:w="311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Введение 3 часа физической культуры</w:t>
            </w:r>
          </w:p>
        </w:tc>
        <w:tc>
          <w:tcPr>
            <w:tcW w:w="1276" w:type="dxa"/>
            <w:tcBorders>
              <w:top w:val="nil"/>
              <w:left w:val="nil"/>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rPr>
                <w:color w:val="000000"/>
                <w:sz w:val="20"/>
                <w:szCs w:val="20"/>
              </w:rPr>
            </w:pPr>
            <w:r w:rsidRPr="00FD6439">
              <w:rPr>
                <w:color w:val="000000"/>
                <w:sz w:val="20"/>
                <w:szCs w:val="20"/>
              </w:rPr>
              <w:t xml:space="preserve">Доля </w:t>
            </w:r>
            <w:proofErr w:type="spellStart"/>
            <w:r w:rsidRPr="00FD6439">
              <w:rPr>
                <w:color w:val="000000"/>
                <w:sz w:val="20"/>
                <w:szCs w:val="20"/>
              </w:rPr>
              <w:t>ообщеобразовательных</w:t>
            </w:r>
            <w:proofErr w:type="spellEnd"/>
            <w:r w:rsidRPr="00FD6439">
              <w:rPr>
                <w:color w:val="000000"/>
                <w:sz w:val="20"/>
                <w:szCs w:val="20"/>
              </w:rPr>
              <w:t xml:space="preserve"> организаций, обеспечивающих ведение 3 часа физкультуры</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FD6439" w:rsidRPr="00FD6439" w:rsidRDefault="00FD6439" w:rsidP="00FD6439">
            <w:pPr>
              <w:rPr>
                <w:sz w:val="20"/>
                <w:szCs w:val="20"/>
              </w:rPr>
            </w:pPr>
            <w:r w:rsidRPr="00FD6439">
              <w:rPr>
                <w:sz w:val="20"/>
                <w:szCs w:val="20"/>
              </w:rPr>
              <w:t> </w:t>
            </w:r>
          </w:p>
        </w:tc>
      </w:tr>
      <w:tr w:rsidR="00FD6439" w:rsidRPr="00FD6439" w:rsidTr="004009C9">
        <w:trPr>
          <w:trHeight w:val="112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lastRenderedPageBreak/>
              <w:t>1.2.2</w:t>
            </w:r>
          </w:p>
        </w:tc>
        <w:tc>
          <w:tcPr>
            <w:tcW w:w="3119"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 xml:space="preserve">Обеспечение деятельности </w:t>
            </w:r>
            <w:proofErr w:type="gramStart"/>
            <w:r w:rsidRPr="00FD6439">
              <w:rPr>
                <w:sz w:val="20"/>
                <w:szCs w:val="20"/>
              </w:rPr>
              <w:t xml:space="preserve">территориальной  </w:t>
            </w:r>
            <w:proofErr w:type="spellStart"/>
            <w:r w:rsidRPr="00FD6439">
              <w:rPr>
                <w:sz w:val="20"/>
                <w:szCs w:val="20"/>
              </w:rPr>
              <w:t>психолого</w:t>
            </w:r>
            <w:proofErr w:type="spellEnd"/>
            <w:proofErr w:type="gramEnd"/>
            <w:r w:rsidRPr="00FD6439">
              <w:rPr>
                <w:sz w:val="20"/>
                <w:szCs w:val="20"/>
              </w:rPr>
              <w:t xml:space="preserve"> – </w:t>
            </w:r>
            <w:proofErr w:type="spellStart"/>
            <w:r w:rsidRPr="00FD6439">
              <w:rPr>
                <w:sz w:val="20"/>
                <w:szCs w:val="20"/>
              </w:rPr>
              <w:t>медико</w:t>
            </w:r>
            <w:proofErr w:type="spellEnd"/>
            <w:r w:rsidRPr="00FD6439">
              <w:rPr>
                <w:sz w:val="20"/>
                <w:szCs w:val="20"/>
              </w:rPr>
              <w:t xml:space="preserve"> – педагогической комиссии</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200 000,00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179 247,08</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90</w:t>
            </w:r>
          </w:p>
        </w:tc>
        <w:tc>
          <w:tcPr>
            <w:tcW w:w="24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rPr>
                <w:color w:val="000000"/>
                <w:sz w:val="20"/>
                <w:szCs w:val="20"/>
              </w:rPr>
            </w:pPr>
            <w:r w:rsidRPr="00FD6439">
              <w:rPr>
                <w:color w:val="000000"/>
                <w:sz w:val="20"/>
                <w:szCs w:val="20"/>
              </w:rPr>
              <w:t>Доля детей с ограниченными возможностями здоровья, прошедших обследование на ТПМПК, в общей численности нуждающихся в обследовании</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FD6439" w:rsidRPr="00FD6439" w:rsidRDefault="00FD6439" w:rsidP="00FD6439">
            <w:pPr>
              <w:rPr>
                <w:sz w:val="20"/>
                <w:szCs w:val="20"/>
              </w:rPr>
            </w:pPr>
            <w:r w:rsidRPr="00FD6439">
              <w:rPr>
                <w:sz w:val="20"/>
                <w:szCs w:val="20"/>
              </w:rPr>
              <w:t> </w:t>
            </w:r>
          </w:p>
        </w:tc>
      </w:tr>
      <w:tr w:rsidR="00FD6439" w:rsidRPr="00FD6439" w:rsidTr="004009C9">
        <w:trPr>
          <w:trHeight w:val="322"/>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1.2.3</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Укрепление материально – технической базы образовательных организаций</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584 452,00</w:t>
            </w:r>
          </w:p>
        </w:tc>
        <w:tc>
          <w:tcPr>
            <w:tcW w:w="126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562 212,00</w:t>
            </w:r>
          </w:p>
        </w:tc>
        <w:tc>
          <w:tcPr>
            <w:tcW w:w="8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r w:rsidRPr="00FD6439">
              <w:rPr>
                <w:sz w:val="20"/>
                <w:szCs w:val="20"/>
              </w:rPr>
              <w:t>Доля приобретенного оборудования, направленная на совершенствование образовательного процесса</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w:t>
            </w:r>
          </w:p>
        </w:tc>
        <w:tc>
          <w:tcPr>
            <w:tcW w:w="70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b/>
                <w:bCs/>
                <w:sz w:val="20"/>
                <w:szCs w:val="20"/>
              </w:rPr>
            </w:pPr>
            <w:r w:rsidRPr="00FD6439">
              <w:rPr>
                <w:b/>
                <w:bCs/>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6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6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6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6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1140"/>
        </w:trPr>
        <w:tc>
          <w:tcPr>
            <w:tcW w:w="567" w:type="dxa"/>
            <w:tcBorders>
              <w:top w:val="nil"/>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1.2.4</w:t>
            </w:r>
          </w:p>
        </w:tc>
        <w:tc>
          <w:tcPr>
            <w:tcW w:w="3119" w:type="dxa"/>
            <w:tcBorders>
              <w:top w:val="nil"/>
              <w:left w:val="nil"/>
              <w:bottom w:val="nil"/>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 xml:space="preserve">Укрепление материально – технической базы муниципальных дошкольных образовательных учреждений в целях реализации основных образовательных программ в соответствии с Федеральными государственными требованиями и в рамках реализации ФГОС </w:t>
            </w:r>
          </w:p>
        </w:tc>
        <w:tc>
          <w:tcPr>
            <w:tcW w:w="1276" w:type="dxa"/>
            <w:tcBorders>
              <w:top w:val="nil"/>
              <w:left w:val="nil"/>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284 683,00</w:t>
            </w:r>
          </w:p>
        </w:tc>
        <w:tc>
          <w:tcPr>
            <w:tcW w:w="1266"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284 683,00</w:t>
            </w:r>
          </w:p>
        </w:tc>
        <w:tc>
          <w:tcPr>
            <w:tcW w:w="860"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r w:rsidRPr="00FD6439">
              <w:rPr>
                <w:sz w:val="20"/>
                <w:szCs w:val="20"/>
              </w:rPr>
              <w:t>Доля приобретенного оборудования, направленная на совершенствование образовательного процесса</w:t>
            </w:r>
          </w:p>
        </w:tc>
        <w:tc>
          <w:tcPr>
            <w:tcW w:w="425"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567"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tcBorders>
              <w:top w:val="nil"/>
              <w:left w:val="nil"/>
              <w:bottom w:val="nil"/>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94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1.3</w:t>
            </w:r>
          </w:p>
        </w:tc>
        <w:tc>
          <w:tcPr>
            <w:tcW w:w="3119"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Мероприятие: Оснащение образовательных учреждений техническими средствами информатизации</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360 000,00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360 000,00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rPr>
                <w:color w:val="000000"/>
                <w:sz w:val="20"/>
                <w:szCs w:val="20"/>
              </w:rPr>
            </w:pPr>
            <w:r w:rsidRPr="00FD6439">
              <w:rPr>
                <w:color w:val="000000"/>
                <w:sz w:val="20"/>
                <w:szCs w:val="20"/>
              </w:rPr>
              <w:t>Доля освоения выделенных средств</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не менее 95%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bottom"/>
            <w:hideMark/>
          </w:tcPr>
          <w:p w:rsidR="00FD6439" w:rsidRPr="00FD6439" w:rsidRDefault="00FD6439" w:rsidP="00FD6439">
            <w:pPr>
              <w:rPr>
                <w:sz w:val="20"/>
                <w:szCs w:val="20"/>
              </w:rPr>
            </w:pPr>
            <w:r w:rsidRPr="00FD6439">
              <w:rPr>
                <w:sz w:val="20"/>
                <w:szCs w:val="20"/>
              </w:rPr>
              <w:t> </w:t>
            </w:r>
          </w:p>
        </w:tc>
      </w:tr>
      <w:tr w:rsidR="00FD6439" w:rsidRPr="00FD6439" w:rsidTr="004009C9">
        <w:trPr>
          <w:trHeight w:val="37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1.3.1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Оснащение образовательных учреждений техническими средствами информатизации</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МКУ "Управление образования"; КОК и С, образовательные учреждения</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360 000,00</w:t>
            </w:r>
          </w:p>
        </w:tc>
        <w:tc>
          <w:tcPr>
            <w:tcW w:w="126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360 000,00</w:t>
            </w:r>
          </w:p>
        </w:tc>
        <w:tc>
          <w:tcPr>
            <w:tcW w:w="8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Доля приобретенного оборудования, направленная на совершенствование образовательного процесса</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rPr>
                <w:sz w:val="20"/>
                <w:szCs w:val="20"/>
              </w:rPr>
            </w:pPr>
            <w:r w:rsidRPr="00FD6439">
              <w:rPr>
                <w:sz w:val="20"/>
                <w:szCs w:val="20"/>
              </w:rPr>
              <w:t> </w:t>
            </w:r>
          </w:p>
        </w:tc>
      </w:tr>
      <w:tr w:rsidR="00FD6439" w:rsidRPr="00FD6439" w:rsidTr="004009C9">
        <w:trPr>
          <w:trHeight w:val="136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6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6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247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82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1.4</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 xml:space="preserve">Мероприятие: Создание в общеобразовательных организациях, расположенных в </w:t>
            </w:r>
            <w:r w:rsidRPr="00FD6439">
              <w:rPr>
                <w:sz w:val="20"/>
                <w:szCs w:val="20"/>
              </w:rPr>
              <w:lastRenderedPageBreak/>
              <w:t>сельской местности, условий для занятий физической культурой и спортом (приобретение оборудования, ремонт спортивных залов)</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lastRenderedPageBreak/>
              <w:t xml:space="preserve">МКУ "Управление образования"; </w:t>
            </w:r>
            <w:r w:rsidRPr="00FD6439">
              <w:rPr>
                <w:sz w:val="20"/>
                <w:szCs w:val="20"/>
              </w:rPr>
              <w:lastRenderedPageBreak/>
              <w:t>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lastRenderedPageBreak/>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1 349 000,00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1 348 970,00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color w:val="000000"/>
                <w:sz w:val="20"/>
                <w:szCs w:val="20"/>
              </w:rPr>
            </w:pPr>
            <w:r w:rsidRPr="00FD6439">
              <w:rPr>
                <w:color w:val="000000"/>
                <w:sz w:val="20"/>
                <w:szCs w:val="20"/>
              </w:rPr>
              <w:t>Доля освоения выделенных средств</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не менее 95%</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rPr>
                <w:sz w:val="20"/>
                <w:szCs w:val="20"/>
              </w:rPr>
            </w:pPr>
            <w:r w:rsidRPr="00FD6439">
              <w:rPr>
                <w:sz w:val="20"/>
                <w:szCs w:val="20"/>
              </w:rPr>
              <w:t> </w:t>
            </w:r>
          </w:p>
        </w:tc>
      </w:tr>
      <w:tr w:rsidR="00FD6439" w:rsidRPr="00FD6439" w:rsidTr="004009C9">
        <w:trPr>
          <w:trHeight w:val="60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ФБ/ОБ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949 000,00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949 000,00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 </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6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400 000,00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399 970,00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 </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6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1.4.1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 (приобретение оборудования, ремонт спортивных залов)</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color w:val="000000"/>
                <w:sz w:val="20"/>
                <w:szCs w:val="20"/>
              </w:rPr>
            </w:pPr>
            <w:r w:rsidRPr="00FD6439">
              <w:rPr>
                <w:b/>
                <w:bCs/>
                <w:color w:val="000000"/>
                <w:sz w:val="20"/>
                <w:szCs w:val="20"/>
              </w:rPr>
              <w:t>МКУ "Управление образования"; КОК и С, 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1 349 000,00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1 348 970,00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 xml:space="preserve">Доля </w:t>
            </w:r>
            <w:proofErr w:type="spellStart"/>
            <w:r w:rsidRPr="00FD6439">
              <w:rPr>
                <w:sz w:val="20"/>
                <w:szCs w:val="20"/>
              </w:rPr>
              <w:t>образовательнх</w:t>
            </w:r>
            <w:proofErr w:type="spellEnd"/>
            <w:r w:rsidRPr="00FD6439">
              <w:rPr>
                <w:sz w:val="20"/>
                <w:szCs w:val="20"/>
              </w:rPr>
              <w:t xml:space="preserve"> учреждений, расположенных в сельской местности, имеющих удовлетворительные условия для занятий физической культурой и спортом</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46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ФБ/ОБ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949 000,00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949 000,00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 </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60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400 000,00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399 970,00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 </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750"/>
        </w:trPr>
        <w:tc>
          <w:tcPr>
            <w:tcW w:w="567"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2.</w:t>
            </w:r>
          </w:p>
        </w:tc>
        <w:tc>
          <w:tcPr>
            <w:tcW w:w="311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rPr>
                <w:b/>
                <w:bCs/>
                <w:sz w:val="20"/>
                <w:szCs w:val="20"/>
              </w:rPr>
            </w:pPr>
            <w:r w:rsidRPr="00FD6439">
              <w:rPr>
                <w:b/>
                <w:bCs/>
                <w:sz w:val="20"/>
                <w:szCs w:val="20"/>
              </w:rPr>
              <w:t>Задача: Реализация государственной программы «Доступная среда»</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 xml:space="preserve">МКУ "Управление образования"; КОК и С, образовательные </w:t>
            </w:r>
            <w:proofErr w:type="spellStart"/>
            <w:proofErr w:type="gramStart"/>
            <w:r w:rsidRPr="00FD6439">
              <w:rPr>
                <w:b/>
                <w:bCs/>
                <w:sz w:val="20"/>
                <w:szCs w:val="20"/>
              </w:rPr>
              <w:t>учреждения,МАУ</w:t>
            </w:r>
            <w:proofErr w:type="spellEnd"/>
            <w:proofErr w:type="gramEnd"/>
            <w:r w:rsidRPr="00FD6439">
              <w:rPr>
                <w:b/>
                <w:bCs/>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2 448 530,00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2 335 268,34</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95,4</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b/>
                <w:bCs/>
                <w:sz w:val="20"/>
                <w:szCs w:val="20"/>
              </w:rPr>
            </w:pPr>
            <w:r w:rsidRPr="00FD6439">
              <w:rPr>
                <w:b/>
                <w:bCs/>
                <w:sz w:val="20"/>
                <w:szCs w:val="20"/>
              </w:rPr>
              <w:t>Доля освоения выделенных средств</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не менее 95%</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95,4</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 </w:t>
            </w:r>
          </w:p>
        </w:tc>
      </w:tr>
      <w:tr w:rsidR="00FD6439" w:rsidRPr="00FD6439" w:rsidTr="004009C9">
        <w:trPr>
          <w:trHeight w:val="285"/>
        </w:trPr>
        <w:tc>
          <w:tcPr>
            <w:tcW w:w="567"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31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375"/>
        </w:trPr>
        <w:tc>
          <w:tcPr>
            <w:tcW w:w="567"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311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2 448 530,00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2 335 268,34</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95,4</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64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2.1.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 xml:space="preserve">Создание универсальной </w:t>
            </w:r>
            <w:proofErr w:type="spellStart"/>
            <w:r w:rsidRPr="00FD6439">
              <w:rPr>
                <w:sz w:val="20"/>
                <w:szCs w:val="20"/>
              </w:rPr>
              <w:t>безбарьерной</w:t>
            </w:r>
            <w:proofErr w:type="spellEnd"/>
            <w:r w:rsidRPr="00FD6439">
              <w:rPr>
                <w:sz w:val="20"/>
                <w:szCs w:val="20"/>
              </w:rPr>
              <w:t xml:space="preserve"> среды, позволяющей обеспечить полноценную интеграцию детей – инвалидов</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2 448 530,00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2 335 268,34</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95,4</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r w:rsidRPr="00FD6439">
              <w:rPr>
                <w:sz w:val="20"/>
                <w:szCs w:val="20"/>
              </w:rPr>
              <w:t>Доля освоения выделенных средств</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не менее 95%</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95,4</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2 448 530,00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2 335 268,34</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95,4</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2.1.1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both"/>
              <w:rPr>
                <w:sz w:val="20"/>
                <w:szCs w:val="20"/>
              </w:rPr>
            </w:pPr>
            <w:r w:rsidRPr="00FD6439">
              <w:rPr>
                <w:sz w:val="20"/>
                <w:szCs w:val="20"/>
              </w:rPr>
              <w:t>Мероприятие: Создание условий, позволяющих обеспечить полноценную интеграцию детей – инвалидов</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r w:rsidRPr="00FD6439">
              <w:rPr>
                <w:sz w:val="20"/>
                <w:szCs w:val="20"/>
              </w:rPr>
              <w:br/>
              <w:t xml:space="preserve">образовательные </w:t>
            </w:r>
            <w:r w:rsidRPr="00FD6439">
              <w:rPr>
                <w:sz w:val="20"/>
                <w:szCs w:val="20"/>
              </w:rPr>
              <w:lastRenderedPageBreak/>
              <w:t>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lastRenderedPageBreak/>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2 140 530,00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2 065 241,50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r w:rsidRPr="00FD6439">
              <w:rPr>
                <w:sz w:val="20"/>
                <w:szCs w:val="20"/>
              </w:rPr>
              <w:t>Количество образовательных организаций -  участников государственной программы "Доступная среда"</w:t>
            </w:r>
          </w:p>
        </w:tc>
        <w:tc>
          <w:tcPr>
            <w:tcW w:w="425"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 xml:space="preserve">ед. </w:t>
            </w:r>
          </w:p>
        </w:tc>
        <w:tc>
          <w:tcPr>
            <w:tcW w:w="709"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4</w:t>
            </w:r>
          </w:p>
        </w:tc>
        <w:tc>
          <w:tcPr>
            <w:tcW w:w="567"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4</w:t>
            </w:r>
          </w:p>
        </w:tc>
        <w:tc>
          <w:tcPr>
            <w:tcW w:w="992"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nil"/>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2 140 530,00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2 065 241,50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2.1.2</w:t>
            </w:r>
          </w:p>
        </w:tc>
        <w:tc>
          <w:tcPr>
            <w:tcW w:w="3119"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 xml:space="preserve">Оснащение образовательных </w:t>
            </w:r>
            <w:proofErr w:type="gramStart"/>
            <w:r w:rsidRPr="00FD6439">
              <w:rPr>
                <w:sz w:val="20"/>
                <w:szCs w:val="20"/>
              </w:rPr>
              <w:t>учреждений  специальным</w:t>
            </w:r>
            <w:proofErr w:type="gramEnd"/>
            <w:r w:rsidRPr="00FD6439">
              <w:rPr>
                <w:sz w:val="20"/>
                <w:szCs w:val="20"/>
              </w:rPr>
              <w:t xml:space="preserve">, в </w:t>
            </w:r>
            <w:proofErr w:type="spellStart"/>
            <w:r w:rsidRPr="00FD6439">
              <w:rPr>
                <w:sz w:val="20"/>
                <w:szCs w:val="20"/>
              </w:rPr>
              <w:t>т.ч</w:t>
            </w:r>
            <w:proofErr w:type="spellEnd"/>
            <w:r w:rsidRPr="00FD6439">
              <w:rPr>
                <w:sz w:val="20"/>
                <w:szCs w:val="20"/>
              </w:rPr>
              <w:t>. учебным, реабилитационным, компьютерным оборудованием для организации обучения детей – инвалидов</w:t>
            </w:r>
          </w:p>
        </w:tc>
        <w:tc>
          <w:tcPr>
            <w:tcW w:w="1276"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r w:rsidRPr="00FD6439">
              <w:rPr>
                <w:sz w:val="20"/>
                <w:szCs w:val="20"/>
              </w:rPr>
              <w:br/>
              <w:t>образовательные учреждения</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308 000,00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270 026,84</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r w:rsidRPr="00FD6439">
              <w:rPr>
                <w:sz w:val="20"/>
                <w:szCs w:val="20"/>
              </w:rPr>
              <w:t xml:space="preserve">Доля образовательных учреждений, оснащенных   специальным, в </w:t>
            </w:r>
            <w:proofErr w:type="spellStart"/>
            <w:r w:rsidRPr="00FD6439">
              <w:rPr>
                <w:sz w:val="20"/>
                <w:szCs w:val="20"/>
              </w:rPr>
              <w:t>т.ч</w:t>
            </w:r>
            <w:proofErr w:type="spellEnd"/>
            <w:r w:rsidRPr="00FD6439">
              <w:rPr>
                <w:sz w:val="20"/>
                <w:szCs w:val="20"/>
              </w:rPr>
              <w:t>. учебным, реабилитационным, компьютерным оборудованием для организации обучения детей – инвалидов</w:t>
            </w:r>
          </w:p>
        </w:tc>
        <w:tc>
          <w:tcPr>
            <w:tcW w:w="425"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16,60</w:t>
            </w:r>
          </w:p>
        </w:tc>
        <w:tc>
          <w:tcPr>
            <w:tcW w:w="567"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12,5</w:t>
            </w:r>
          </w:p>
        </w:tc>
        <w:tc>
          <w:tcPr>
            <w:tcW w:w="992"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75,3</w:t>
            </w:r>
          </w:p>
        </w:tc>
        <w:tc>
          <w:tcPr>
            <w:tcW w:w="1418"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10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3119"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МБ</w:t>
            </w:r>
          </w:p>
        </w:tc>
        <w:tc>
          <w:tcPr>
            <w:tcW w:w="1276"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308 000,00</w:t>
            </w:r>
          </w:p>
        </w:tc>
        <w:tc>
          <w:tcPr>
            <w:tcW w:w="1266"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270 026,84</w:t>
            </w:r>
          </w:p>
        </w:tc>
        <w:tc>
          <w:tcPr>
            <w:tcW w:w="860" w:type="dxa"/>
            <w:tcBorders>
              <w:top w:val="nil"/>
              <w:left w:val="nil"/>
              <w:bottom w:val="nil"/>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51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3.</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rPr>
                <w:b/>
                <w:bCs/>
                <w:sz w:val="20"/>
                <w:szCs w:val="20"/>
              </w:rPr>
            </w:pPr>
            <w:proofErr w:type="gramStart"/>
            <w:r w:rsidRPr="00FD6439">
              <w:rPr>
                <w:b/>
                <w:bCs/>
                <w:sz w:val="20"/>
                <w:szCs w:val="20"/>
              </w:rPr>
              <w:t>Задача  Обеспечение</w:t>
            </w:r>
            <w:proofErr w:type="gramEnd"/>
            <w:r w:rsidRPr="00FD6439">
              <w:rPr>
                <w:b/>
                <w:bCs/>
                <w:sz w:val="20"/>
                <w:szCs w:val="20"/>
              </w:rPr>
              <w:t xml:space="preserve"> комплексной безопасности  образовательных организаций, охраны здоровья обучающихся и воспитанников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hideMark/>
          </w:tcPr>
          <w:p w:rsidR="00FD6439" w:rsidRPr="00FD6439" w:rsidRDefault="00FD6439" w:rsidP="00FD6439">
            <w:pPr>
              <w:jc w:val="center"/>
              <w:rPr>
                <w:color w:val="000000"/>
                <w:sz w:val="20"/>
                <w:szCs w:val="20"/>
              </w:rPr>
            </w:pPr>
            <w:r w:rsidRPr="00FD6439">
              <w:rPr>
                <w:color w:val="000000"/>
                <w:sz w:val="20"/>
                <w:szCs w:val="20"/>
              </w:rPr>
              <w:t xml:space="preserve">МКУ "Управление образования"; КОК и С, образовательные </w:t>
            </w:r>
            <w:proofErr w:type="spellStart"/>
            <w:proofErr w:type="gramStart"/>
            <w:r w:rsidRPr="00FD6439">
              <w:rPr>
                <w:color w:val="000000"/>
                <w:sz w:val="20"/>
                <w:szCs w:val="20"/>
              </w:rPr>
              <w:t>учреждения,МАУ</w:t>
            </w:r>
            <w:proofErr w:type="spellEnd"/>
            <w:proofErr w:type="gramEnd"/>
            <w:r w:rsidRPr="00FD6439">
              <w:rPr>
                <w:color w:val="000000"/>
                <w:sz w:val="20"/>
                <w:szCs w:val="20"/>
              </w:rPr>
              <w:t xml:space="preserve"> "ЦМТО"</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color w:val="000000"/>
                <w:sz w:val="20"/>
                <w:szCs w:val="20"/>
              </w:rPr>
            </w:pPr>
            <w:r w:rsidRPr="00FD6439">
              <w:rPr>
                <w:b/>
                <w:bCs/>
                <w:color w:val="000000"/>
                <w:sz w:val="20"/>
                <w:szCs w:val="20"/>
              </w:rPr>
              <w:t>Всего</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b/>
                <w:bCs/>
                <w:color w:val="000000"/>
                <w:sz w:val="20"/>
                <w:szCs w:val="20"/>
              </w:rPr>
            </w:pPr>
            <w:r w:rsidRPr="00FD6439">
              <w:rPr>
                <w:b/>
                <w:bCs/>
                <w:color w:val="000000"/>
                <w:sz w:val="20"/>
                <w:szCs w:val="20"/>
              </w:rPr>
              <w:t>27418390,82</w:t>
            </w:r>
          </w:p>
        </w:tc>
        <w:tc>
          <w:tcPr>
            <w:tcW w:w="126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b/>
                <w:bCs/>
                <w:color w:val="000000"/>
                <w:sz w:val="20"/>
                <w:szCs w:val="20"/>
              </w:rPr>
            </w:pPr>
            <w:r w:rsidRPr="00FD6439">
              <w:rPr>
                <w:b/>
                <w:bCs/>
                <w:color w:val="000000"/>
                <w:sz w:val="20"/>
                <w:szCs w:val="20"/>
              </w:rPr>
              <w:t>27117491,49</w:t>
            </w:r>
          </w:p>
        </w:tc>
        <w:tc>
          <w:tcPr>
            <w:tcW w:w="8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99</w:t>
            </w:r>
          </w:p>
        </w:tc>
        <w:tc>
          <w:tcPr>
            <w:tcW w:w="247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b/>
                <w:bCs/>
                <w:sz w:val="20"/>
                <w:szCs w:val="20"/>
              </w:rPr>
            </w:pPr>
            <w:r w:rsidRPr="00FD6439">
              <w:rPr>
                <w:b/>
                <w:bCs/>
                <w:sz w:val="20"/>
                <w:szCs w:val="20"/>
              </w:rPr>
              <w:t>Доля освоения выделенных средств</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не менее 95%</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99</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100</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 </w:t>
            </w:r>
          </w:p>
        </w:tc>
      </w:tr>
      <w:tr w:rsidR="00FD6439" w:rsidRPr="00FD6439" w:rsidTr="004009C9">
        <w:trPr>
          <w:trHeight w:val="45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31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color w:val="000000"/>
                <w:sz w:val="20"/>
                <w:szCs w:val="20"/>
              </w:rPr>
            </w:pPr>
            <w:r w:rsidRPr="00FD6439">
              <w:rPr>
                <w:b/>
                <w:bCs/>
                <w:color w:val="000000"/>
                <w:sz w:val="20"/>
                <w:szCs w:val="20"/>
              </w:rPr>
              <w:t>ОБ</w:t>
            </w:r>
          </w:p>
        </w:tc>
        <w:tc>
          <w:tcPr>
            <w:tcW w:w="1276" w:type="dxa"/>
            <w:tcBorders>
              <w:top w:val="nil"/>
              <w:left w:val="nil"/>
              <w:bottom w:val="single" w:sz="4" w:space="0" w:color="auto"/>
              <w:right w:val="single" w:sz="4" w:space="0" w:color="auto"/>
            </w:tcBorders>
            <w:shd w:val="clear" w:color="auto" w:fill="auto"/>
            <w:noWrap/>
            <w:tcMar>
              <w:left w:w="28" w:type="dxa"/>
              <w:right w:w="28" w:type="dxa"/>
            </w:tcMar>
            <w:hideMark/>
          </w:tcPr>
          <w:p w:rsidR="00FD6439" w:rsidRPr="00FD6439" w:rsidRDefault="00FD6439" w:rsidP="00FD6439">
            <w:pPr>
              <w:jc w:val="right"/>
              <w:rPr>
                <w:b/>
                <w:bCs/>
                <w:color w:val="000000"/>
                <w:sz w:val="20"/>
                <w:szCs w:val="20"/>
              </w:rPr>
            </w:pPr>
            <w:r w:rsidRPr="00FD6439">
              <w:rPr>
                <w:b/>
                <w:bCs/>
                <w:color w:val="000000"/>
                <w:sz w:val="20"/>
                <w:szCs w:val="20"/>
              </w:rPr>
              <w:t>6 066 993,00</w:t>
            </w:r>
          </w:p>
        </w:tc>
        <w:tc>
          <w:tcPr>
            <w:tcW w:w="1266" w:type="dxa"/>
            <w:tcBorders>
              <w:top w:val="nil"/>
              <w:left w:val="nil"/>
              <w:bottom w:val="single" w:sz="4" w:space="0" w:color="auto"/>
              <w:right w:val="single" w:sz="4" w:space="0" w:color="auto"/>
            </w:tcBorders>
            <w:shd w:val="clear" w:color="auto" w:fill="auto"/>
            <w:noWrap/>
            <w:tcMar>
              <w:left w:w="28" w:type="dxa"/>
              <w:right w:w="28" w:type="dxa"/>
            </w:tcMar>
            <w:hideMark/>
          </w:tcPr>
          <w:p w:rsidR="00FD6439" w:rsidRPr="00FD6439" w:rsidRDefault="00FD6439" w:rsidP="00FD6439">
            <w:pPr>
              <w:jc w:val="right"/>
              <w:rPr>
                <w:b/>
                <w:bCs/>
                <w:color w:val="000000"/>
                <w:sz w:val="20"/>
                <w:szCs w:val="20"/>
              </w:rPr>
            </w:pPr>
            <w:r w:rsidRPr="00FD6439">
              <w:rPr>
                <w:b/>
                <w:bCs/>
                <w:color w:val="000000"/>
                <w:sz w:val="20"/>
                <w:szCs w:val="20"/>
              </w:rPr>
              <w:t>5 772 881,18</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95</w:t>
            </w:r>
          </w:p>
        </w:tc>
        <w:tc>
          <w:tcPr>
            <w:tcW w:w="247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42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495"/>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31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color w:val="000000"/>
                <w:sz w:val="20"/>
                <w:szCs w:val="20"/>
              </w:rPr>
            </w:pPr>
            <w:r w:rsidRPr="00FD6439">
              <w:rPr>
                <w:b/>
                <w:bCs/>
                <w:color w:val="000000"/>
                <w:sz w:val="20"/>
                <w:szCs w:val="20"/>
              </w:rPr>
              <w:t>МБ</w:t>
            </w:r>
          </w:p>
        </w:tc>
        <w:tc>
          <w:tcPr>
            <w:tcW w:w="1276" w:type="dxa"/>
            <w:tcBorders>
              <w:top w:val="nil"/>
              <w:left w:val="nil"/>
              <w:bottom w:val="single" w:sz="4" w:space="0" w:color="auto"/>
              <w:right w:val="single" w:sz="4" w:space="0" w:color="auto"/>
            </w:tcBorders>
            <w:shd w:val="clear" w:color="auto" w:fill="auto"/>
            <w:noWrap/>
            <w:tcMar>
              <w:left w:w="28" w:type="dxa"/>
              <w:right w:w="28" w:type="dxa"/>
            </w:tcMar>
            <w:hideMark/>
          </w:tcPr>
          <w:p w:rsidR="00FD6439" w:rsidRPr="00FD6439" w:rsidRDefault="00FD6439" w:rsidP="00FD6439">
            <w:pPr>
              <w:jc w:val="right"/>
              <w:rPr>
                <w:b/>
                <w:bCs/>
                <w:color w:val="000000"/>
                <w:sz w:val="20"/>
                <w:szCs w:val="20"/>
              </w:rPr>
            </w:pPr>
            <w:r w:rsidRPr="00FD6439">
              <w:rPr>
                <w:b/>
                <w:bCs/>
                <w:color w:val="000000"/>
                <w:sz w:val="20"/>
                <w:szCs w:val="20"/>
              </w:rPr>
              <w:t>21351397,82</w:t>
            </w:r>
          </w:p>
        </w:tc>
        <w:tc>
          <w:tcPr>
            <w:tcW w:w="1266" w:type="dxa"/>
            <w:tcBorders>
              <w:top w:val="nil"/>
              <w:left w:val="nil"/>
              <w:bottom w:val="single" w:sz="4" w:space="0" w:color="auto"/>
              <w:right w:val="single" w:sz="4" w:space="0" w:color="auto"/>
            </w:tcBorders>
            <w:shd w:val="clear" w:color="auto" w:fill="auto"/>
            <w:noWrap/>
            <w:tcMar>
              <w:left w:w="28" w:type="dxa"/>
              <w:right w:w="28" w:type="dxa"/>
            </w:tcMar>
            <w:hideMark/>
          </w:tcPr>
          <w:p w:rsidR="00FD6439" w:rsidRPr="00FD6439" w:rsidRDefault="00FD6439" w:rsidP="00FD6439">
            <w:pPr>
              <w:jc w:val="right"/>
              <w:rPr>
                <w:b/>
                <w:bCs/>
                <w:color w:val="000000"/>
                <w:sz w:val="20"/>
                <w:szCs w:val="20"/>
              </w:rPr>
            </w:pPr>
            <w:r w:rsidRPr="00FD6439">
              <w:rPr>
                <w:b/>
                <w:bCs/>
                <w:color w:val="000000"/>
                <w:sz w:val="20"/>
                <w:szCs w:val="20"/>
              </w:rPr>
              <w:t>21344610,31</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100</w:t>
            </w:r>
          </w:p>
        </w:tc>
        <w:tc>
          <w:tcPr>
            <w:tcW w:w="247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42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45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3. 1.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Обеспечение безопасности образовательных организаций, охраны здоровья обучающихся и воспитанников в соответствии с федеральными требованиями</w:t>
            </w:r>
          </w:p>
        </w:tc>
        <w:tc>
          <w:tcPr>
            <w:tcW w:w="1276"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 xml:space="preserve">МКУ "Управление образования"; КОК и С, образовательные </w:t>
            </w:r>
            <w:proofErr w:type="spellStart"/>
            <w:proofErr w:type="gramStart"/>
            <w:r w:rsidRPr="00FD6439">
              <w:rPr>
                <w:color w:val="000000"/>
                <w:sz w:val="20"/>
                <w:szCs w:val="20"/>
              </w:rPr>
              <w:t>учреждения,МАУ</w:t>
            </w:r>
            <w:proofErr w:type="spellEnd"/>
            <w:proofErr w:type="gramEnd"/>
            <w:r w:rsidRPr="00FD6439">
              <w:rPr>
                <w:color w:val="000000"/>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color w:val="000000"/>
                <w:sz w:val="20"/>
                <w:szCs w:val="20"/>
              </w:rPr>
            </w:pPr>
            <w:r w:rsidRPr="00FD6439">
              <w:rPr>
                <w:color w:val="000000"/>
                <w:sz w:val="20"/>
                <w:szCs w:val="20"/>
              </w:rPr>
              <w:t>27418390,82</w:t>
            </w:r>
          </w:p>
        </w:tc>
        <w:tc>
          <w:tcPr>
            <w:tcW w:w="1266"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right"/>
              <w:rPr>
                <w:color w:val="000000"/>
                <w:sz w:val="20"/>
                <w:szCs w:val="20"/>
              </w:rPr>
            </w:pPr>
            <w:r w:rsidRPr="00FD6439">
              <w:rPr>
                <w:color w:val="000000"/>
                <w:sz w:val="20"/>
                <w:szCs w:val="20"/>
              </w:rPr>
              <w:t>27117491,49</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99</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r w:rsidRPr="00FD6439">
              <w:rPr>
                <w:sz w:val="20"/>
                <w:szCs w:val="20"/>
              </w:rPr>
              <w:t>Доля освоения выделенных средств</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не менее 95%</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99</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auto" w:fill="auto"/>
            <w:noWrap/>
            <w:tcMar>
              <w:left w:w="28" w:type="dxa"/>
              <w:right w:w="28" w:type="dxa"/>
            </w:tcMar>
            <w:hideMark/>
          </w:tcPr>
          <w:p w:rsidR="00FD6439" w:rsidRPr="00FD6439" w:rsidRDefault="00FD6439" w:rsidP="00FD6439">
            <w:pPr>
              <w:jc w:val="right"/>
              <w:rPr>
                <w:color w:val="000000"/>
                <w:sz w:val="20"/>
                <w:szCs w:val="20"/>
              </w:rPr>
            </w:pPr>
            <w:r w:rsidRPr="00FD6439">
              <w:rPr>
                <w:color w:val="000000"/>
                <w:sz w:val="20"/>
                <w:szCs w:val="20"/>
              </w:rPr>
              <w:t>6 066 993,00</w:t>
            </w:r>
          </w:p>
        </w:tc>
        <w:tc>
          <w:tcPr>
            <w:tcW w:w="1266" w:type="dxa"/>
            <w:tcBorders>
              <w:top w:val="nil"/>
              <w:left w:val="nil"/>
              <w:bottom w:val="single" w:sz="4" w:space="0" w:color="auto"/>
              <w:right w:val="single" w:sz="4" w:space="0" w:color="auto"/>
            </w:tcBorders>
            <w:shd w:val="clear" w:color="auto" w:fill="auto"/>
            <w:noWrap/>
            <w:tcMar>
              <w:left w:w="28" w:type="dxa"/>
              <w:right w:w="28" w:type="dxa"/>
            </w:tcMar>
            <w:hideMark/>
          </w:tcPr>
          <w:p w:rsidR="00FD6439" w:rsidRPr="00FD6439" w:rsidRDefault="00FD6439" w:rsidP="00FD6439">
            <w:pPr>
              <w:jc w:val="right"/>
              <w:rPr>
                <w:color w:val="000000"/>
                <w:sz w:val="20"/>
                <w:szCs w:val="20"/>
              </w:rPr>
            </w:pPr>
            <w:r w:rsidRPr="00FD6439">
              <w:rPr>
                <w:color w:val="000000"/>
                <w:sz w:val="20"/>
                <w:szCs w:val="20"/>
              </w:rPr>
              <w:t>5 772 881,18</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9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auto" w:fill="auto"/>
            <w:noWrap/>
            <w:tcMar>
              <w:left w:w="28" w:type="dxa"/>
              <w:right w:w="28" w:type="dxa"/>
            </w:tcMar>
            <w:hideMark/>
          </w:tcPr>
          <w:p w:rsidR="00FD6439" w:rsidRPr="00FD6439" w:rsidRDefault="00FD6439" w:rsidP="00FD6439">
            <w:pPr>
              <w:jc w:val="right"/>
              <w:rPr>
                <w:color w:val="000000"/>
                <w:sz w:val="20"/>
                <w:szCs w:val="20"/>
              </w:rPr>
            </w:pPr>
            <w:r w:rsidRPr="00FD6439">
              <w:rPr>
                <w:color w:val="000000"/>
                <w:sz w:val="20"/>
                <w:szCs w:val="20"/>
              </w:rPr>
              <w:t>21351397,82</w:t>
            </w:r>
          </w:p>
        </w:tc>
        <w:tc>
          <w:tcPr>
            <w:tcW w:w="1266" w:type="dxa"/>
            <w:tcBorders>
              <w:top w:val="nil"/>
              <w:left w:val="nil"/>
              <w:bottom w:val="single" w:sz="4" w:space="0" w:color="auto"/>
              <w:right w:val="single" w:sz="4" w:space="0" w:color="auto"/>
            </w:tcBorders>
            <w:shd w:val="clear" w:color="auto" w:fill="auto"/>
            <w:noWrap/>
            <w:tcMar>
              <w:left w:w="28" w:type="dxa"/>
              <w:right w:w="28" w:type="dxa"/>
            </w:tcMar>
            <w:hideMark/>
          </w:tcPr>
          <w:p w:rsidR="00FD6439" w:rsidRPr="00FD6439" w:rsidRDefault="00FD6439" w:rsidP="00FD6439">
            <w:pPr>
              <w:jc w:val="right"/>
              <w:rPr>
                <w:color w:val="000000"/>
                <w:sz w:val="20"/>
                <w:szCs w:val="20"/>
              </w:rPr>
            </w:pPr>
            <w:r w:rsidRPr="00FD6439">
              <w:rPr>
                <w:color w:val="000000"/>
                <w:sz w:val="20"/>
                <w:szCs w:val="20"/>
              </w:rPr>
              <w:t>21344610,31</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0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 xml:space="preserve">Текущий ремонт эвакуационных выходов, путей эвакуации </w:t>
            </w:r>
          </w:p>
        </w:tc>
        <w:tc>
          <w:tcPr>
            <w:tcW w:w="1276" w:type="dxa"/>
            <w:vMerge w:val="restart"/>
            <w:tcBorders>
              <w:top w:val="nil"/>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3 922 049,78</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3 630 792,64</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93</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проведен текущий ремонт эвакуационных выходов путей эвакуации</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972 779,86</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681 688,02</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2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nil"/>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2 949 269,92</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2 949 104,62</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5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lastRenderedPageBreak/>
              <w:t>3.1.2.</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 xml:space="preserve">Обеспечение систем противопожарной защиты в помещениях образовательных учреждений </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51 917,00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49 449,20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обеспечена работа систем противопожарной защиты</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51 917,00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49 449,20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9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3.1.3.</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 xml:space="preserve">Ремонт </w:t>
            </w:r>
            <w:proofErr w:type="spellStart"/>
            <w:r w:rsidRPr="00FD6439">
              <w:rPr>
                <w:sz w:val="20"/>
                <w:szCs w:val="20"/>
              </w:rPr>
              <w:t>электр</w:t>
            </w:r>
            <w:proofErr w:type="spellEnd"/>
            <w:r w:rsidRPr="00FD6439">
              <w:rPr>
                <w:sz w:val="20"/>
                <w:szCs w:val="20"/>
              </w:rPr>
              <w:t>. оборудования</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550 177,00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549 654,47</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произведен ремонт электрооборудования</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89</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89</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550 177,00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549 654,47</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5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3.1.4.</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Ремонт системы отопления</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51 530,00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51 395,00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произведен ремонт системы отопления</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89</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89</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72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51 530,00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51 395,00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0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3.1.5.</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Выполнение обязательных требований (ремонт и оснащение помещений образовательных организаций)</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10481422,86</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10353538,81</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99</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выполнены обязательные требования надзорных органов</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99</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99</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3 077 073,14</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3 074 073,14</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63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7 404 349,72</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7 279 465,67</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98</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3.1.6.</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Аварийный резерв</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lastRenderedPageBreak/>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lastRenderedPageBreak/>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своевременно устранены аварийные ситуации</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3.1.7.</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Ремонт входной группы и замена козырьков зданий образовательных учреждений</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118 257,00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25 000,00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21</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произведен ремонт входной группы</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24,1</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12</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50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118 257,00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25 000,00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21</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3.1.8.</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Благоустройство территорий (устройство веранд, малых форм)</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дошкольных образовательных учреждений</w:t>
            </w:r>
            <w:proofErr w:type="gramEnd"/>
            <w:r w:rsidRPr="00FD6439">
              <w:rPr>
                <w:sz w:val="20"/>
                <w:szCs w:val="20"/>
              </w:rPr>
              <w:t xml:space="preserve"> в которых благоустроена территория</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3.1.9.</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Ремонт трубопроводов наружных тепловых сетей и сетей наружного водоснабжения</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403 721,00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464 645,25</w:t>
            </w:r>
          </w:p>
        </w:tc>
        <w:tc>
          <w:tcPr>
            <w:tcW w:w="8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произведен ремонт наружных тепловых сетей и сетей наружного водоснабжения</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403 721,00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464 645,25</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3.1.10.</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Замена лифта</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произведена замена лифтов</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3.1.11.</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Установка, модернизация и ремонт ограждения территорий ОУ</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w:t>
            </w:r>
            <w:r w:rsidRPr="00FD6439">
              <w:rPr>
                <w:sz w:val="20"/>
                <w:szCs w:val="20"/>
              </w:rPr>
              <w:lastRenderedPageBreak/>
              <w:t xml:space="preserve">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lastRenderedPageBreak/>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w:t>
            </w:r>
            <w:r w:rsidRPr="00FD6439">
              <w:rPr>
                <w:sz w:val="20"/>
                <w:szCs w:val="20"/>
              </w:rPr>
              <w:lastRenderedPageBreak/>
              <w:t>произведен ремонт ограждения территории</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lastRenderedPageBreak/>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3.1.12.</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Установка видеонаблюдения</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211 635,40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204 016,80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96</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rPr>
                <w:sz w:val="20"/>
                <w:szCs w:val="20"/>
              </w:rPr>
            </w:pPr>
            <w:proofErr w:type="gramStart"/>
            <w:r w:rsidRPr="00FD6439">
              <w:rPr>
                <w:sz w:val="20"/>
                <w:szCs w:val="20"/>
              </w:rPr>
              <w:t>Доля образовательных учреждений</w:t>
            </w:r>
            <w:proofErr w:type="gramEnd"/>
            <w:r w:rsidRPr="00FD6439">
              <w:rPr>
                <w:sz w:val="20"/>
                <w:szCs w:val="20"/>
              </w:rPr>
              <w:t xml:space="preserve"> в которых установлено видеонаблюдение</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60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211 635,40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204 016,80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96</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3.1.13.</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 xml:space="preserve">Ремонт школьных столовых и пищеблоков </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6 154 585,00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6 384 554,51</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104</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color w:val="000000"/>
                <w:sz w:val="20"/>
                <w:szCs w:val="20"/>
              </w:rPr>
            </w:pPr>
            <w:proofErr w:type="gramStart"/>
            <w:r w:rsidRPr="00FD6439">
              <w:rPr>
                <w:color w:val="000000"/>
                <w:sz w:val="20"/>
                <w:szCs w:val="20"/>
              </w:rPr>
              <w:t>Доля образовательных учреждений</w:t>
            </w:r>
            <w:proofErr w:type="gramEnd"/>
            <w:r w:rsidRPr="00FD6439">
              <w:rPr>
                <w:color w:val="000000"/>
                <w:sz w:val="20"/>
                <w:szCs w:val="20"/>
              </w:rPr>
              <w:t xml:space="preserve"> в которых отремонтированы школьные столовые, пищеблоки</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97</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104</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1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2 017 140,00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2 017 120,02</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76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4 137 445,00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4 367 434,49</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106</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3.1.14.</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Консервация зданий</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color w:val="000000"/>
                <w:sz w:val="20"/>
                <w:szCs w:val="20"/>
              </w:rPr>
            </w:pPr>
            <w:r w:rsidRPr="00FD6439">
              <w:rPr>
                <w:color w:val="000000"/>
                <w:sz w:val="20"/>
                <w:szCs w:val="20"/>
              </w:rPr>
              <w:t>Работы по консервации здания</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0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3.1.15.</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Установка охранной сигнализации</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w:t>
            </w:r>
            <w:r w:rsidRPr="00FD6439">
              <w:rPr>
                <w:sz w:val="20"/>
                <w:szCs w:val="20"/>
              </w:rPr>
              <w:lastRenderedPageBreak/>
              <w:t>"ЦМТО"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lastRenderedPageBreak/>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color w:val="000000"/>
                <w:sz w:val="20"/>
                <w:szCs w:val="20"/>
              </w:rPr>
            </w:pPr>
            <w:proofErr w:type="gramStart"/>
            <w:r w:rsidRPr="00FD6439">
              <w:rPr>
                <w:color w:val="000000"/>
                <w:sz w:val="20"/>
                <w:szCs w:val="20"/>
              </w:rPr>
              <w:t>Доля образовательных учреждений</w:t>
            </w:r>
            <w:proofErr w:type="gramEnd"/>
            <w:r w:rsidRPr="00FD6439">
              <w:rPr>
                <w:color w:val="000000"/>
                <w:sz w:val="20"/>
                <w:szCs w:val="20"/>
              </w:rPr>
              <w:t xml:space="preserve"> в которых установлена охранная сигнализация</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3.1.16.</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Ремонт кровли, фасада</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3 972 900,78</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3 972 901,25</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color w:val="000000"/>
                <w:sz w:val="20"/>
                <w:szCs w:val="20"/>
              </w:rPr>
            </w:pPr>
            <w:proofErr w:type="gramStart"/>
            <w:r w:rsidRPr="00FD6439">
              <w:rPr>
                <w:color w:val="000000"/>
                <w:sz w:val="20"/>
                <w:szCs w:val="20"/>
              </w:rPr>
              <w:t>Доля образовательных учреждений</w:t>
            </w:r>
            <w:proofErr w:type="gramEnd"/>
            <w:r w:rsidRPr="00FD6439">
              <w:rPr>
                <w:color w:val="000000"/>
                <w:sz w:val="20"/>
                <w:szCs w:val="20"/>
              </w:rPr>
              <w:t xml:space="preserve"> в которых произведен ремонт кровли, фасада</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16,6</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16,6</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3 972 900,78</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3 972 901,25</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555"/>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3.1.17.</w:t>
            </w:r>
          </w:p>
        </w:tc>
        <w:tc>
          <w:tcPr>
            <w:tcW w:w="311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Укрепление материально-технической базы образовательных учреждений</w:t>
            </w:r>
          </w:p>
        </w:tc>
        <w:tc>
          <w:tcPr>
            <w:tcW w:w="1276" w:type="dxa"/>
            <w:vMerge w:val="restart"/>
            <w:tcBorders>
              <w:top w:val="single" w:sz="4" w:space="0" w:color="auto"/>
              <w:left w:val="single" w:sz="4" w:space="0" w:color="auto"/>
              <w:bottom w:val="nil"/>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 xml:space="preserve">МКУ "Управление образования"; КОК и С, образовательные </w:t>
            </w:r>
            <w:proofErr w:type="spellStart"/>
            <w:proofErr w:type="gramStart"/>
            <w:r w:rsidRPr="00FD6439">
              <w:rPr>
                <w:sz w:val="20"/>
                <w:szCs w:val="20"/>
              </w:rPr>
              <w:t>учреждения,МАУ</w:t>
            </w:r>
            <w:proofErr w:type="spellEnd"/>
            <w:proofErr w:type="gramEnd"/>
            <w:r w:rsidRPr="00FD6439">
              <w:rPr>
                <w:sz w:val="20"/>
                <w:szCs w:val="20"/>
              </w:rPr>
              <w:t xml:space="preserve"> "ЦМТО"</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Всего</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1 500 195,00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1 431 543,56</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rsidR="00FD6439" w:rsidRPr="00FD6439" w:rsidRDefault="00FD6439" w:rsidP="00FD6439">
            <w:pPr>
              <w:rPr>
                <w:sz w:val="20"/>
                <w:szCs w:val="20"/>
              </w:rPr>
            </w:pPr>
            <w:r w:rsidRPr="00FD6439">
              <w:rPr>
                <w:sz w:val="20"/>
                <w:szCs w:val="20"/>
              </w:rPr>
              <w:t xml:space="preserve">Доля образовательных учреждений - </w:t>
            </w:r>
            <w:proofErr w:type="spellStart"/>
            <w:r w:rsidRPr="00FD6439">
              <w:rPr>
                <w:sz w:val="20"/>
                <w:szCs w:val="20"/>
              </w:rPr>
              <w:t>учвастников</w:t>
            </w:r>
            <w:proofErr w:type="spellEnd"/>
            <w:r w:rsidRPr="00FD6439">
              <w:rPr>
                <w:sz w:val="20"/>
                <w:szCs w:val="20"/>
              </w:rPr>
              <w:t xml:space="preserve"> мероприятия данной Программы</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sz w:val="20"/>
                <w:szCs w:val="20"/>
              </w:rPr>
            </w:pPr>
            <w:r w:rsidRPr="00FD6439">
              <w:rPr>
                <w:sz w:val="20"/>
                <w:szCs w:val="20"/>
              </w:rPr>
              <w:t>%</w:t>
            </w:r>
          </w:p>
        </w:tc>
        <w:tc>
          <w:tcPr>
            <w:tcW w:w="70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12,5</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12,5</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141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bottom"/>
            <w:hideMark/>
          </w:tcPr>
          <w:p w:rsidR="00FD6439" w:rsidRPr="00FD6439" w:rsidRDefault="00FD6439" w:rsidP="00FD6439">
            <w:pPr>
              <w:jc w:val="center"/>
              <w:rPr>
                <w:sz w:val="20"/>
                <w:szCs w:val="20"/>
              </w:rPr>
            </w:pPr>
            <w:r w:rsidRPr="00FD6439">
              <w:rPr>
                <w:sz w:val="20"/>
                <w:szCs w:val="20"/>
              </w:rPr>
              <w:t> </w:t>
            </w:r>
          </w:p>
        </w:tc>
      </w:tr>
      <w:tr w:rsidR="00FD6439" w:rsidRPr="00FD6439" w:rsidTr="004009C9">
        <w:trPr>
          <w:trHeight w:val="375"/>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ОБ</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12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D6439" w:rsidRPr="00FD6439" w:rsidRDefault="00FD6439" w:rsidP="00FD6439">
            <w:pPr>
              <w:jc w:val="right"/>
              <w:rPr>
                <w:sz w:val="20"/>
                <w:szCs w:val="20"/>
              </w:rPr>
            </w:pPr>
            <w:r w:rsidRPr="00FD6439">
              <w:rPr>
                <w:sz w:val="20"/>
                <w:szCs w:val="20"/>
              </w:rPr>
              <w:t>0,00</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750"/>
        </w:trPr>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color w:val="000000"/>
                <w:sz w:val="20"/>
                <w:szCs w:val="20"/>
              </w:rPr>
            </w:pPr>
          </w:p>
        </w:tc>
        <w:tc>
          <w:tcPr>
            <w:tcW w:w="311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276" w:type="dxa"/>
            <w:vMerge/>
            <w:tcBorders>
              <w:top w:val="single" w:sz="4" w:space="0" w:color="auto"/>
              <w:left w:val="single" w:sz="4" w:space="0" w:color="auto"/>
              <w:bottom w:val="nil"/>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color w:val="000000"/>
                <w:sz w:val="20"/>
                <w:szCs w:val="20"/>
              </w:rPr>
            </w:pPr>
            <w:r w:rsidRPr="00FD6439">
              <w:rPr>
                <w:color w:val="000000"/>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1 500 195,00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sz w:val="20"/>
                <w:szCs w:val="20"/>
              </w:rPr>
            </w:pPr>
            <w:r w:rsidRPr="00FD6439">
              <w:rPr>
                <w:sz w:val="20"/>
                <w:szCs w:val="20"/>
              </w:rPr>
              <w:t>1 431 543,56</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sz w:val="20"/>
                <w:szCs w:val="20"/>
              </w:rPr>
            </w:pPr>
            <w:r w:rsidRPr="00FD6439">
              <w:rPr>
                <w:sz w:val="20"/>
                <w:szCs w:val="20"/>
              </w:rPr>
              <w:t>100</w:t>
            </w:r>
          </w:p>
        </w:tc>
        <w:tc>
          <w:tcPr>
            <w:tcW w:w="247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c>
          <w:tcPr>
            <w:tcW w:w="141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D6439" w:rsidRPr="00FD6439" w:rsidRDefault="00FD6439" w:rsidP="00FD6439">
            <w:pPr>
              <w:rPr>
                <w:sz w:val="20"/>
                <w:szCs w:val="20"/>
              </w:rPr>
            </w:pPr>
          </w:p>
        </w:tc>
      </w:tr>
      <w:tr w:rsidR="00FD6439" w:rsidRPr="00FD6439" w:rsidTr="004009C9">
        <w:trPr>
          <w:trHeight w:val="690"/>
        </w:trPr>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ИТОГО ПО ПРОГРАММЕ «Развитие образования города Кировска на 2014 – 2016 годы»</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color w:val="000000"/>
                <w:sz w:val="20"/>
                <w:szCs w:val="20"/>
              </w:rPr>
            </w:pPr>
            <w:r w:rsidRPr="00FD6439">
              <w:rPr>
                <w:b/>
                <w:bCs/>
                <w:color w:val="000000"/>
                <w:sz w:val="20"/>
                <w:szCs w:val="20"/>
              </w:rPr>
              <w:t>Всего</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33 599 905,82</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33 071 308,31</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100</w:t>
            </w:r>
          </w:p>
        </w:tc>
        <w:tc>
          <w:tcPr>
            <w:tcW w:w="6583" w:type="dxa"/>
            <w:gridSpan w:val="6"/>
            <w:vMerge w:val="restart"/>
            <w:tcBorders>
              <w:top w:val="single" w:sz="4" w:space="0" w:color="auto"/>
              <w:left w:val="single" w:sz="4" w:space="0" w:color="auto"/>
              <w:bottom w:val="single" w:sz="4" w:space="0" w:color="000000"/>
              <w:right w:val="nil"/>
            </w:tcBorders>
            <w:shd w:val="clear" w:color="auto" w:fill="auto"/>
            <w:tcMar>
              <w:left w:w="28" w:type="dxa"/>
              <w:right w:w="28" w:type="dxa"/>
            </w:tcMar>
            <w:hideMark/>
          </w:tcPr>
          <w:p w:rsidR="00FD6439" w:rsidRPr="00FD6439" w:rsidRDefault="00FD6439" w:rsidP="00FD6439">
            <w:pPr>
              <w:jc w:val="center"/>
              <w:rPr>
                <w:b/>
                <w:bCs/>
                <w:sz w:val="20"/>
                <w:szCs w:val="20"/>
              </w:rPr>
            </w:pPr>
            <w:r w:rsidRPr="00FD6439">
              <w:rPr>
                <w:b/>
                <w:bCs/>
                <w:sz w:val="20"/>
                <w:szCs w:val="20"/>
              </w:rPr>
              <w:t> </w:t>
            </w:r>
          </w:p>
        </w:tc>
      </w:tr>
      <w:tr w:rsidR="00FD6439" w:rsidRPr="00FD6439" w:rsidTr="004009C9">
        <w:trPr>
          <w:trHeight w:val="375"/>
        </w:trPr>
        <w:tc>
          <w:tcPr>
            <w:tcW w:w="4962"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D6439" w:rsidRPr="00FD6439" w:rsidRDefault="00FD6439" w:rsidP="00FD643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color w:val="000000"/>
                <w:sz w:val="20"/>
                <w:szCs w:val="20"/>
              </w:rPr>
            </w:pPr>
            <w:r w:rsidRPr="00FD6439">
              <w:rPr>
                <w:b/>
                <w:bCs/>
                <w:color w:val="000000"/>
                <w:sz w:val="20"/>
                <w:szCs w:val="20"/>
              </w:rPr>
              <w:t>ОБ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7 015 993,00</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6 721 881,18</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100</w:t>
            </w:r>
          </w:p>
        </w:tc>
        <w:tc>
          <w:tcPr>
            <w:tcW w:w="6583" w:type="dxa"/>
            <w:gridSpan w:val="6"/>
            <w:vMerge/>
            <w:tcBorders>
              <w:top w:val="nil"/>
              <w:left w:val="nil"/>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r w:rsidR="00FD6439" w:rsidRPr="00FD6439" w:rsidTr="004009C9">
        <w:trPr>
          <w:trHeight w:val="705"/>
        </w:trPr>
        <w:tc>
          <w:tcPr>
            <w:tcW w:w="4962"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D6439" w:rsidRPr="00FD6439" w:rsidRDefault="00FD6439" w:rsidP="00FD6439">
            <w:pPr>
              <w:rPr>
                <w:b/>
                <w:bCs/>
                <w:sz w:val="20"/>
                <w:szCs w:val="20"/>
              </w:rPr>
            </w:pP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FD6439" w:rsidRPr="00FD6439" w:rsidRDefault="00FD6439" w:rsidP="00FD6439">
            <w:pPr>
              <w:jc w:val="center"/>
              <w:rPr>
                <w:b/>
                <w:bCs/>
                <w:color w:val="000000"/>
                <w:sz w:val="20"/>
                <w:szCs w:val="20"/>
              </w:rPr>
            </w:pPr>
            <w:r w:rsidRPr="00FD6439">
              <w:rPr>
                <w:b/>
                <w:bCs/>
                <w:color w:val="000000"/>
                <w:sz w:val="20"/>
                <w:szCs w:val="20"/>
              </w:rPr>
              <w:t>МБ</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26 583 912,82</w:t>
            </w:r>
          </w:p>
        </w:tc>
        <w:tc>
          <w:tcPr>
            <w:tcW w:w="126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right"/>
              <w:rPr>
                <w:b/>
                <w:bCs/>
                <w:sz w:val="20"/>
                <w:szCs w:val="20"/>
              </w:rPr>
            </w:pPr>
            <w:r w:rsidRPr="00FD6439">
              <w:rPr>
                <w:b/>
                <w:bCs/>
                <w:sz w:val="20"/>
                <w:szCs w:val="20"/>
              </w:rPr>
              <w:t>26 349 427,13</w:t>
            </w:r>
          </w:p>
        </w:tc>
        <w:tc>
          <w:tcPr>
            <w:tcW w:w="86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D6439" w:rsidRPr="00FD6439" w:rsidRDefault="00FD6439" w:rsidP="00FD6439">
            <w:pPr>
              <w:jc w:val="center"/>
              <w:rPr>
                <w:b/>
                <w:bCs/>
                <w:sz w:val="20"/>
                <w:szCs w:val="20"/>
              </w:rPr>
            </w:pPr>
            <w:r w:rsidRPr="00FD6439">
              <w:rPr>
                <w:b/>
                <w:bCs/>
                <w:sz w:val="20"/>
                <w:szCs w:val="20"/>
              </w:rPr>
              <w:t>100</w:t>
            </w:r>
          </w:p>
        </w:tc>
        <w:tc>
          <w:tcPr>
            <w:tcW w:w="6583" w:type="dxa"/>
            <w:gridSpan w:val="6"/>
            <w:vMerge/>
            <w:tcBorders>
              <w:top w:val="nil"/>
              <w:left w:val="nil"/>
              <w:bottom w:val="single" w:sz="4" w:space="0" w:color="auto"/>
              <w:right w:val="single" w:sz="4" w:space="0" w:color="auto"/>
            </w:tcBorders>
            <w:tcMar>
              <w:left w:w="28" w:type="dxa"/>
              <w:right w:w="28" w:type="dxa"/>
            </w:tcMar>
            <w:vAlign w:val="center"/>
            <w:hideMark/>
          </w:tcPr>
          <w:p w:rsidR="00FD6439" w:rsidRPr="00FD6439" w:rsidRDefault="00FD6439" w:rsidP="00FD6439">
            <w:pPr>
              <w:rPr>
                <w:b/>
                <w:bCs/>
                <w:sz w:val="20"/>
                <w:szCs w:val="20"/>
              </w:rPr>
            </w:pPr>
          </w:p>
        </w:tc>
      </w:tr>
    </w:tbl>
    <w:p w:rsidR="002C6E68" w:rsidRDefault="002C6E68" w:rsidP="002C6E68">
      <w:pPr>
        <w:ind w:left="720"/>
        <w:jc w:val="center"/>
      </w:pPr>
    </w:p>
    <w:p w:rsidR="00622913" w:rsidRPr="006F2F4B" w:rsidRDefault="00622913" w:rsidP="00622913">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622913" w:rsidRDefault="00622913" w:rsidP="00622913">
      <w:pPr>
        <w:pStyle w:val="af4"/>
        <w:widowControl w:val="0"/>
        <w:numPr>
          <w:ilvl w:val="0"/>
          <w:numId w:val="47"/>
        </w:numPr>
        <w:autoSpaceDE w:val="0"/>
        <w:autoSpaceDN w:val="0"/>
        <w:adjustRightInd w:val="0"/>
        <w:jc w:val="both"/>
      </w:pP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622913" w:rsidRPr="006F2F4B" w:rsidRDefault="00622913" w:rsidP="00622913">
      <w:pPr>
        <w:widowControl w:val="0"/>
        <w:autoSpaceDE w:val="0"/>
        <w:autoSpaceDN w:val="0"/>
        <w:adjustRightInd w:val="0"/>
        <w:ind w:left="1069"/>
        <w:jc w:val="both"/>
        <w:rPr>
          <w:i/>
        </w:rPr>
      </w:pPr>
      <w:r w:rsidRPr="00C255F9">
        <w:pict>
          <v:shape id="_x0000_i1030" type="#_x0000_t75" style="width:549.7pt;height:8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B3575&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Pr=&quot;004B3575&quot; wsp:rsidRDefault=&quot;004B3575&quot; wsp:rsidP=&quot;004B3575&quot;&gt;&lt;m:oMathPara&gt;&lt;m:oMath&gt;&lt;m:r&gt;&lt;w:rPr&gt;&lt;w:rFonts w:ascii=&quot;Cambria Math&quot; w:h-ansi=&quot;Cambria Math&quot; w:cs=&quot;Cambria Math&quot;/&gt;&lt;wx:font wx:val=&quot;Cambria Math&quot;/&gt;&lt;w:i/&gt;&lt;/w:rPr&gt;&lt;m:t&gt;РЈР”Рџ&lt;/m:t&gt;&lt;/m:r&gt;&lt;m:r&gt;&lt;m:rPr&gt;&lt;m:sty m:val=&quot;p&quot;/&gt;&lt;/m:rPr&gt;&lt;w:rPr&gt;&lt;w:rFonts w:ascii=&quot;Cambria Math&quot; w:h-ansi=&quot;Cambria Math&quot; w:cs=&quot;Cambria Math&quot;/&gt;&lt;wx:font wx:val=&quot;Cambria Math&quot;/&gt;&lt;/w:rPr&gt;&lt;m:t&gt;=0,3*&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n&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2*&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m&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5*&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p&lt;/m:t&gt;&lt;/m:r&gt;&lt;/m:den&gt;&lt;/m:f&gt;&lt;m:ctrlPr&gt;&lt;w:rPr&gt;&lt;w:rFonts w:ascii=&quot;Cambria Math&quot; w:h-ansi=&quot;Cambria Math&quot;/&gt;&lt;wx:font wx:val=&quot;Cambria Math&quot;/&gt;&lt;w:i/&gt;&lt;/w:rPr&gt;&lt;/m:ctrlPr&gt;&lt;/m:e&gt;&lt;/m:d&gt;&lt;/m:oMath&gt;&lt;/m:oMathPara&gt;&lt;/w:p&gt;&lt;w:sectPr wsp:rsidR=&quot;00000000&quot; wsp:rsidRPr=&quot;004B3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622913" w:rsidRDefault="00622913" w:rsidP="00622913"/>
    <w:p w:rsidR="00622913" w:rsidRDefault="00622913" w:rsidP="00622913">
      <w:r>
        <w:lastRenderedPageBreak/>
        <w:t>УДП = 0,3 * (2/</w:t>
      </w:r>
      <w:proofErr w:type="gramStart"/>
      <w:r>
        <w:t>2)+</w:t>
      </w:r>
      <w:proofErr w:type="gramEnd"/>
      <w:r>
        <w:t>0,2*(</w:t>
      </w:r>
      <w:r w:rsidR="00D23C1F">
        <w:t>3,02</w:t>
      </w:r>
      <w:r>
        <w:t>/</w:t>
      </w:r>
      <w:r w:rsidR="00D23C1F">
        <w:t>3</w:t>
      </w:r>
      <w:r>
        <w:t>)+0,5*(</w:t>
      </w:r>
      <w:r w:rsidR="00D23C1F">
        <w:t>26,944</w:t>
      </w:r>
      <w:r>
        <w:t>/</w:t>
      </w:r>
      <w:r w:rsidR="00D23C1F">
        <w:t>29</w:t>
      </w:r>
      <w:r>
        <w:t>) = 0,3+0,2</w:t>
      </w:r>
      <w:r w:rsidR="00D23C1F">
        <w:t>0133</w:t>
      </w:r>
      <w:r>
        <w:t>+0,</w:t>
      </w:r>
      <w:r w:rsidR="00D23C1F">
        <w:t>464517</w:t>
      </w:r>
      <w:r>
        <w:t>=</w:t>
      </w:r>
      <w:r w:rsidR="00D23C1F">
        <w:t>0,9658817</w:t>
      </w:r>
    </w:p>
    <w:p w:rsidR="00622913" w:rsidRDefault="00622913" w:rsidP="00622913">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622913" w:rsidRPr="00574CAD" w:rsidRDefault="00622913" w:rsidP="00622913">
      <w:pPr>
        <w:rPr>
          <w:b/>
          <w:u w:val="single"/>
        </w:rPr>
      </w:pPr>
      <w:proofErr w:type="spellStart"/>
      <w:r w:rsidRPr="00574CAD">
        <w:rPr>
          <w:b/>
          <w:u w:val="single"/>
        </w:rPr>
        <w:t>Одп</w:t>
      </w:r>
      <w:proofErr w:type="spellEnd"/>
      <w:r w:rsidRPr="00574CAD">
        <w:rPr>
          <w:b/>
          <w:u w:val="single"/>
        </w:rPr>
        <w:t xml:space="preserve"> = </w:t>
      </w:r>
      <w:r w:rsidR="00D23C1F">
        <w:rPr>
          <w:b/>
          <w:u w:val="single"/>
        </w:rPr>
        <w:t>5</w:t>
      </w:r>
      <w:r w:rsidRPr="00574CAD">
        <w:rPr>
          <w:b/>
          <w:u w:val="single"/>
        </w:rPr>
        <w:t xml:space="preserve">, </w:t>
      </w:r>
      <w:r w:rsidR="00D23C1F">
        <w:rPr>
          <w:b/>
          <w:u w:val="single"/>
        </w:rPr>
        <w:t>высокая</w:t>
      </w:r>
      <w:r w:rsidRPr="00574CAD">
        <w:rPr>
          <w:b/>
          <w:u w:val="single"/>
        </w:rPr>
        <w:t xml:space="preserve"> результативность</w:t>
      </w:r>
    </w:p>
    <w:p w:rsidR="00622913" w:rsidRDefault="00622913" w:rsidP="00622913"/>
    <w:p w:rsidR="00622913" w:rsidRPr="006F2F4B" w:rsidRDefault="00622913" w:rsidP="00622913">
      <w:pPr>
        <w:autoSpaceDE w:val="0"/>
        <w:autoSpaceDN w:val="0"/>
        <w:adjustRightInd w:val="0"/>
        <w:ind w:firstLine="540"/>
        <w:jc w:val="both"/>
      </w:pPr>
      <w:r>
        <w:t xml:space="preserve">2. </w:t>
      </w: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622913" w:rsidRDefault="00622913" w:rsidP="00622913">
      <w:pPr>
        <w:autoSpaceDE w:val="0"/>
        <w:autoSpaceDN w:val="0"/>
        <w:adjustRightInd w:val="0"/>
        <w:ind w:firstLine="540"/>
        <w:jc w:val="both"/>
      </w:pPr>
      <w:r w:rsidRPr="006F2F4B">
        <w:t xml:space="preserve">ПФ </w:t>
      </w:r>
      <w:proofErr w:type="gramStart"/>
      <w:r w:rsidRPr="006F2F4B">
        <w:t xml:space="preserve">= </w:t>
      </w:r>
      <w:r w:rsidRPr="00D6213B">
        <w:fldChar w:fldCharType="begin"/>
      </w:r>
      <w:r w:rsidRPr="00D6213B">
        <w:instrText xml:space="preserve"> QUOTE </w:instrText>
      </w:r>
      <w:r w:rsidRPr="00D6213B">
        <w:rPr>
          <w:position w:val="-14"/>
        </w:rPr>
        <w:pict>
          <v:shape id="_x0000_i1028"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instrText xml:space="preserve"> </w:instrText>
      </w:r>
      <w:r w:rsidRPr="00D6213B">
        <w:fldChar w:fldCharType="separate"/>
      </w:r>
      <w:r w:rsidRPr="00D6213B">
        <w:rPr>
          <w:position w:val="-14"/>
        </w:rPr>
        <w:pict>
          <v:shape id="_x0000_i1029"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fldChar w:fldCharType="end"/>
      </w:r>
      <w:r>
        <w:t xml:space="preserve"> =</w:t>
      </w:r>
      <w:proofErr w:type="gramEnd"/>
      <w:r>
        <w:t xml:space="preserve"> (</w:t>
      </w:r>
      <w:r w:rsidR="00D23C1F">
        <w:t>26,02561</w:t>
      </w:r>
      <w:r>
        <w:t>)/</w:t>
      </w:r>
      <w:r w:rsidR="00D23C1F">
        <w:t>29</w:t>
      </w:r>
      <w:r>
        <w:t>=</w:t>
      </w:r>
      <w:r w:rsidR="00D23C1F">
        <w:t>0,89744</w:t>
      </w:r>
    </w:p>
    <w:p w:rsidR="00622913" w:rsidRPr="006F2F4B" w:rsidRDefault="00622913" w:rsidP="00622913">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622913" w:rsidRPr="00574CAD" w:rsidRDefault="00622913" w:rsidP="00622913">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622913" w:rsidRPr="006F2F4B" w:rsidRDefault="00622913" w:rsidP="00622913">
      <w:pPr>
        <w:autoSpaceDE w:val="0"/>
        <w:autoSpaceDN w:val="0"/>
        <w:adjustRightInd w:val="0"/>
        <w:ind w:firstLine="540"/>
        <w:jc w:val="both"/>
      </w:pPr>
      <w:r w:rsidRPr="006F2F4B">
        <w:t>3. Оценка эффективности программы:</w:t>
      </w:r>
    </w:p>
    <w:p w:rsidR="00622913" w:rsidRPr="006F2F4B" w:rsidRDefault="00622913" w:rsidP="00622913">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622913" w:rsidRPr="006F2F4B" w:rsidRDefault="00622913" w:rsidP="00622913">
      <w:pPr>
        <w:autoSpaceDE w:val="0"/>
        <w:autoSpaceDN w:val="0"/>
        <w:adjustRightInd w:val="0"/>
        <w:ind w:firstLine="540"/>
        <w:jc w:val="center"/>
      </w:pPr>
    </w:p>
    <w:p w:rsidR="00622913" w:rsidRPr="006F2F4B" w:rsidRDefault="00622913" w:rsidP="00622913">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rsidR="00D23C1F">
        <w:t xml:space="preserve"> = 5</w:t>
      </w:r>
      <w:r>
        <w:t xml:space="preserve">+5 = </w:t>
      </w:r>
      <w:r w:rsidR="00D23C1F">
        <w:t>10</w:t>
      </w:r>
    </w:p>
    <w:p w:rsidR="00622913" w:rsidRPr="006F2F4B" w:rsidRDefault="00622913" w:rsidP="00622913">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622913" w:rsidRPr="006F2F4B" w:rsidRDefault="00622913" w:rsidP="00622913">
      <w:pPr>
        <w:autoSpaceDE w:val="0"/>
        <w:autoSpaceDN w:val="0"/>
        <w:adjustRightInd w:val="0"/>
        <w:jc w:val="both"/>
      </w:pPr>
      <w:r w:rsidRPr="006F2F4B">
        <w:t xml:space="preserve">- </w:t>
      </w:r>
      <w:r w:rsidR="00D23C1F" w:rsidRPr="006F2F4B">
        <w:t xml:space="preserve">при значении Эф = 10 - </w:t>
      </w:r>
      <w:proofErr w:type="gramStart"/>
      <w:r w:rsidR="00D23C1F" w:rsidRPr="006F2F4B">
        <w:t>программа  признается</w:t>
      </w:r>
      <w:proofErr w:type="gramEnd"/>
      <w:r w:rsidR="00D23C1F" w:rsidRPr="006F2F4B">
        <w:t xml:space="preserve"> эффективной</w:t>
      </w:r>
      <w:r w:rsidRPr="006F2F4B">
        <w:t xml:space="preserve">; </w:t>
      </w:r>
    </w:p>
    <w:p w:rsidR="00622913" w:rsidRDefault="00622913" w:rsidP="00622913">
      <w:pPr>
        <w:autoSpaceDE w:val="0"/>
        <w:autoSpaceDN w:val="0"/>
        <w:adjustRightInd w:val="0"/>
        <w:ind w:firstLine="540"/>
        <w:jc w:val="both"/>
      </w:pPr>
    </w:p>
    <w:p w:rsidR="00622913" w:rsidRPr="00FA44D2" w:rsidRDefault="00622913" w:rsidP="00622913">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w:t>
      </w:r>
      <w:r w:rsidR="00FF4E90">
        <w:rPr>
          <w:b/>
          <w:u w:val="single"/>
        </w:rPr>
        <w:t>6</w:t>
      </w:r>
      <w:r>
        <w:rPr>
          <w:b/>
          <w:u w:val="single"/>
        </w:rPr>
        <w:t xml:space="preserve"> год</w:t>
      </w:r>
      <w:r w:rsidRPr="00FA44D2">
        <w:rPr>
          <w:b/>
          <w:u w:val="single"/>
        </w:rPr>
        <w:t xml:space="preserve"> –</w:t>
      </w:r>
      <w:r w:rsidR="00D23C1F">
        <w:rPr>
          <w:b/>
          <w:u w:val="single"/>
        </w:rPr>
        <w:t xml:space="preserve"> </w:t>
      </w:r>
      <w:r>
        <w:rPr>
          <w:b/>
          <w:u w:val="single"/>
        </w:rPr>
        <w:t>э</w:t>
      </w:r>
      <w:r w:rsidRPr="00FA44D2">
        <w:rPr>
          <w:b/>
          <w:u w:val="single"/>
        </w:rPr>
        <w:t>ффективная</w:t>
      </w:r>
    </w:p>
    <w:p w:rsidR="007B4E3D" w:rsidRDefault="007B4E3D" w:rsidP="002C6E68">
      <w:pPr>
        <w:ind w:left="720"/>
        <w:jc w:val="center"/>
      </w:pPr>
    </w:p>
    <w:p w:rsidR="00D23C1F" w:rsidRPr="006F2F4B" w:rsidRDefault="00D23C1F" w:rsidP="00D23C1F">
      <w:pPr>
        <w:autoSpaceDE w:val="0"/>
        <w:autoSpaceDN w:val="0"/>
        <w:adjustRightInd w:val="0"/>
        <w:ind w:firstLine="540"/>
        <w:jc w:val="both"/>
      </w:pPr>
      <w:r w:rsidRPr="006F2F4B">
        <w:t>Оценка эффективности программы</w:t>
      </w:r>
      <w:r>
        <w:t xml:space="preserve"> за весь период реализации</w:t>
      </w:r>
      <w:r w:rsidRPr="006F2F4B">
        <w:t>:</w:t>
      </w:r>
    </w:p>
    <w:p w:rsidR="00D23C1F" w:rsidRDefault="00D23C1F" w:rsidP="00D23C1F">
      <w:pPr>
        <w:autoSpaceDE w:val="0"/>
        <w:autoSpaceDN w:val="0"/>
        <w:adjustRightInd w:val="0"/>
        <w:ind w:firstLine="540"/>
        <w:jc w:val="both"/>
      </w:pPr>
      <w:r>
        <w:t>1</w:t>
      </w:r>
      <w:r w:rsidRPr="006F2F4B">
        <w:t xml:space="preserve"> значения Показателя эффективности программы </w:t>
      </w:r>
      <w:r>
        <w:t>(</w:t>
      </w:r>
      <w:r w:rsidRPr="006F2F4B">
        <w:t>Эф</w:t>
      </w:r>
      <w:r>
        <w:t>) за 2015 год = 9;</w:t>
      </w:r>
    </w:p>
    <w:p w:rsidR="00D23C1F" w:rsidRDefault="00D23C1F" w:rsidP="00D23C1F">
      <w:pPr>
        <w:autoSpaceDE w:val="0"/>
        <w:autoSpaceDN w:val="0"/>
        <w:adjustRightInd w:val="0"/>
        <w:ind w:firstLine="540"/>
        <w:jc w:val="both"/>
      </w:pPr>
      <w:r>
        <w:t>2.</w:t>
      </w:r>
      <w:r w:rsidRPr="00D23C1F">
        <w:t xml:space="preserve"> </w:t>
      </w:r>
      <w:r w:rsidRPr="006F2F4B">
        <w:t xml:space="preserve">значения Показателя эффективности программы </w:t>
      </w:r>
      <w:r>
        <w:t>(</w:t>
      </w:r>
      <w:r w:rsidRPr="006F2F4B">
        <w:t>Эф</w:t>
      </w:r>
      <w:r>
        <w:t>) за 2016 год = 10;</w:t>
      </w:r>
    </w:p>
    <w:p w:rsidR="00D23C1F" w:rsidRPr="006F2F4B" w:rsidRDefault="00D23C1F" w:rsidP="00D23C1F">
      <w:pPr>
        <w:autoSpaceDE w:val="0"/>
        <w:autoSpaceDN w:val="0"/>
        <w:adjustRightInd w:val="0"/>
        <w:ind w:firstLine="540"/>
        <w:jc w:val="both"/>
      </w:pPr>
      <w:r>
        <w:t>Среднеарифметическое значение = 9,5, что при округлении даст значение (</w:t>
      </w:r>
      <w:r w:rsidRPr="006F2F4B">
        <w:t>Эф</w:t>
      </w:r>
      <w:r>
        <w:t xml:space="preserve">) за </w:t>
      </w:r>
      <w:r w:rsidR="00FF4E90">
        <w:t>2015-</w:t>
      </w:r>
      <w:r>
        <w:t>2016 год = 10</w:t>
      </w:r>
      <w:r w:rsidR="00FF4E90">
        <w:t>.</w:t>
      </w:r>
    </w:p>
    <w:p w:rsidR="00D23C1F" w:rsidRPr="006F2F4B" w:rsidRDefault="00D23C1F" w:rsidP="00D23C1F">
      <w:pPr>
        <w:autoSpaceDE w:val="0"/>
        <w:autoSpaceDN w:val="0"/>
        <w:adjustRightInd w:val="0"/>
        <w:jc w:val="both"/>
      </w:pPr>
      <w:r w:rsidRPr="006F2F4B">
        <w:t xml:space="preserve">- при значении Эф = 10 - </w:t>
      </w:r>
      <w:proofErr w:type="gramStart"/>
      <w:r w:rsidRPr="006F2F4B">
        <w:t>программа  признается</w:t>
      </w:r>
      <w:proofErr w:type="gramEnd"/>
      <w:r w:rsidRPr="006F2F4B">
        <w:t xml:space="preserve"> эффективной; </w:t>
      </w:r>
    </w:p>
    <w:p w:rsidR="00D23C1F" w:rsidRDefault="00D23C1F" w:rsidP="00D23C1F">
      <w:pPr>
        <w:autoSpaceDE w:val="0"/>
        <w:autoSpaceDN w:val="0"/>
        <w:adjustRightInd w:val="0"/>
        <w:ind w:firstLine="540"/>
        <w:jc w:val="both"/>
      </w:pPr>
    </w:p>
    <w:p w:rsidR="00D23C1F" w:rsidRPr="00FA44D2" w:rsidRDefault="00D23C1F" w:rsidP="00D23C1F">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2015</w:t>
      </w:r>
      <w:r w:rsidR="00FF4E90">
        <w:rPr>
          <w:b/>
          <w:u w:val="single"/>
        </w:rPr>
        <w:t>-2016</w:t>
      </w:r>
      <w:r>
        <w:rPr>
          <w:b/>
          <w:u w:val="single"/>
        </w:rPr>
        <w:t xml:space="preserve"> год</w:t>
      </w:r>
      <w:r w:rsidRPr="00FA44D2">
        <w:rPr>
          <w:b/>
          <w:u w:val="single"/>
        </w:rPr>
        <w:t xml:space="preserve"> –</w:t>
      </w:r>
      <w:r>
        <w:rPr>
          <w:b/>
          <w:u w:val="single"/>
        </w:rPr>
        <w:t xml:space="preserve"> э</w:t>
      </w:r>
      <w:r w:rsidRPr="00FA44D2">
        <w:rPr>
          <w:b/>
          <w:u w:val="single"/>
        </w:rPr>
        <w:t>ффективная</w:t>
      </w:r>
    </w:p>
    <w:p w:rsidR="00B634E7" w:rsidRDefault="00B634E7" w:rsidP="00153713">
      <w:pPr>
        <w:ind w:left="720"/>
      </w:pPr>
      <w:r>
        <w:br w:type="page"/>
      </w:r>
    </w:p>
    <w:p w:rsidR="00B634E7" w:rsidRDefault="00B634E7" w:rsidP="007B4E3D">
      <w:pPr>
        <w:numPr>
          <w:ilvl w:val="0"/>
          <w:numId w:val="20"/>
        </w:numPr>
        <w:jc w:val="center"/>
      </w:pPr>
      <w:r w:rsidRPr="00595954">
        <w:t>ОТЧЕТ О РЕАЛИЗАЦИИ</w:t>
      </w:r>
      <w:r>
        <w:t xml:space="preserve"> </w:t>
      </w:r>
    </w:p>
    <w:p w:rsidR="00153713" w:rsidRDefault="00153713" w:rsidP="007B4E3D">
      <w:pPr>
        <w:ind w:left="720"/>
        <w:jc w:val="center"/>
      </w:pPr>
      <w:r>
        <w:t xml:space="preserve">МП "Энергосбережение и повышение энергетической эффективности в </w:t>
      </w:r>
      <w:proofErr w:type="gramStart"/>
      <w:r>
        <w:t>муниципальном  образовании</w:t>
      </w:r>
      <w:proofErr w:type="gramEnd"/>
      <w:r>
        <w:t xml:space="preserve"> город Кировск с подведомственной  территорией на 2014-2016 годы"</w:t>
      </w:r>
    </w:p>
    <w:p w:rsidR="00B634E7" w:rsidRDefault="00B634E7" w:rsidP="00B634E7">
      <w:pPr>
        <w:ind w:left="720"/>
        <w:jc w:val="center"/>
      </w:pPr>
      <w:r>
        <w:t>за 2015 год.</w:t>
      </w:r>
    </w:p>
    <w:p w:rsidR="00457BA5" w:rsidRPr="00B45D70" w:rsidRDefault="00457BA5" w:rsidP="00457BA5">
      <w:pPr>
        <w:spacing w:after="4" w:line="206" w:lineRule="exact"/>
        <w:ind w:left="690"/>
        <w:jc w:val="center"/>
        <w:rPr>
          <w:sz w:val="18"/>
          <w:szCs w:val="18"/>
        </w:rPr>
      </w:pPr>
    </w:p>
    <w:tbl>
      <w:tblPr>
        <w:tblW w:w="25635" w:type="dxa"/>
        <w:tblInd w:w="147" w:type="dxa"/>
        <w:tblLayout w:type="fixed"/>
        <w:tblCellMar>
          <w:left w:w="0" w:type="dxa"/>
          <w:right w:w="0" w:type="dxa"/>
        </w:tblCellMar>
        <w:tblLook w:val="01E0" w:firstRow="1" w:lastRow="1" w:firstColumn="1" w:lastColumn="1" w:noHBand="0" w:noVBand="0"/>
      </w:tblPr>
      <w:tblGrid>
        <w:gridCol w:w="585"/>
        <w:gridCol w:w="1183"/>
        <w:gridCol w:w="642"/>
        <w:gridCol w:w="1346"/>
        <w:gridCol w:w="991"/>
        <w:gridCol w:w="1274"/>
        <w:gridCol w:w="994"/>
        <w:gridCol w:w="991"/>
        <w:gridCol w:w="1699"/>
        <w:gridCol w:w="853"/>
        <w:gridCol w:w="677"/>
        <w:gridCol w:w="720"/>
        <w:gridCol w:w="1080"/>
        <w:gridCol w:w="1800"/>
        <w:gridCol w:w="1800"/>
        <w:gridCol w:w="1800"/>
        <w:gridCol w:w="1800"/>
        <w:gridCol w:w="1800"/>
        <w:gridCol w:w="1800"/>
        <w:gridCol w:w="1800"/>
      </w:tblGrid>
      <w:tr w:rsidR="00F127F5" w:rsidRPr="00F7536F" w:rsidTr="00F127F5">
        <w:trPr>
          <w:gridAfter w:val="6"/>
          <w:wAfter w:w="10800" w:type="dxa"/>
          <w:trHeight w:hRule="exact" w:val="492"/>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82" w:right="172" w:firstLine="33"/>
              <w:rPr>
                <w:rFonts w:ascii="Times New Roman" w:eastAsia="Times New Roman" w:hAnsi="Times New Roman"/>
                <w:sz w:val="18"/>
                <w:szCs w:val="18"/>
              </w:rPr>
            </w:pPr>
            <w:r w:rsidRPr="00F127F5">
              <w:rPr>
                <w:rFonts w:ascii="Times New Roman" w:eastAsia="Times New Roman" w:hAnsi="Times New Roman"/>
                <w:sz w:val="18"/>
                <w:szCs w:val="18"/>
              </w:rPr>
              <w:t>№ п/п</w:t>
            </w:r>
          </w:p>
        </w:tc>
        <w:tc>
          <w:tcPr>
            <w:tcW w:w="1825"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393" w:right="321" w:hanging="63"/>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r w:rsidRPr="00F127F5">
              <w:rPr>
                <w:rFonts w:ascii="Times New Roman" w:hAnsi="Times New Roman"/>
                <w:sz w:val="18"/>
              </w:rPr>
              <w:t xml:space="preserve"> </w:t>
            </w:r>
            <w:proofErr w:type="spellStart"/>
            <w:r w:rsidRPr="00F127F5">
              <w:rPr>
                <w:rFonts w:ascii="Times New Roman" w:hAnsi="Times New Roman"/>
                <w:sz w:val="18"/>
              </w:rPr>
              <w:t>мероприятия</w:t>
            </w:r>
            <w:proofErr w:type="spellEnd"/>
          </w:p>
        </w:tc>
        <w:tc>
          <w:tcPr>
            <w:tcW w:w="1346"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70"/>
              <w:rPr>
                <w:rFonts w:ascii="Times New Roman" w:eastAsia="Times New Roman" w:hAnsi="Times New Roman"/>
                <w:sz w:val="18"/>
                <w:szCs w:val="18"/>
              </w:rPr>
            </w:pPr>
            <w:proofErr w:type="spellStart"/>
            <w:r w:rsidRPr="00F127F5">
              <w:rPr>
                <w:rFonts w:ascii="Times New Roman" w:hAnsi="Times New Roman"/>
                <w:sz w:val="18"/>
              </w:rPr>
              <w:t>Исполнители</w:t>
            </w:r>
            <w:proofErr w:type="spellEnd"/>
          </w:p>
        </w:tc>
        <w:tc>
          <w:tcPr>
            <w:tcW w:w="991"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right="134"/>
              <w:jc w:val="center"/>
              <w:rPr>
                <w:rFonts w:ascii="Times New Roman" w:eastAsia="Times New Roman" w:hAnsi="Times New Roman"/>
                <w:sz w:val="18"/>
                <w:szCs w:val="18"/>
              </w:rPr>
            </w:pPr>
            <w:proofErr w:type="spellStart"/>
            <w:r w:rsidRPr="00F127F5">
              <w:rPr>
                <w:rFonts w:ascii="Times New Roman" w:hAnsi="Times New Roman"/>
                <w:sz w:val="18"/>
              </w:rPr>
              <w:t>Источники</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w:t>
            </w:r>
            <w:proofErr w:type="spellEnd"/>
            <w:r w:rsidRPr="00F127F5">
              <w:rPr>
                <w:rFonts w:ascii="Times New Roman" w:hAnsi="Times New Roman"/>
                <w:sz w:val="18"/>
              </w:rPr>
              <w:t xml:space="preserve"> </w:t>
            </w:r>
            <w:proofErr w:type="spellStart"/>
            <w:r w:rsidRPr="00F127F5">
              <w:rPr>
                <w:rFonts w:ascii="Times New Roman" w:hAnsi="Times New Roman"/>
                <w:sz w:val="18"/>
              </w:rPr>
              <w:t>вания</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969" w:right="178" w:hanging="780"/>
              <w:rPr>
                <w:rFonts w:ascii="Times New Roman" w:eastAsia="Times New Roman" w:hAnsi="Times New Roman"/>
                <w:sz w:val="18"/>
                <w:szCs w:val="18"/>
              </w:rPr>
            </w:pPr>
            <w:proofErr w:type="spellStart"/>
            <w:r w:rsidRPr="00F127F5">
              <w:rPr>
                <w:rFonts w:ascii="Times New Roman" w:hAnsi="Times New Roman"/>
                <w:sz w:val="18"/>
              </w:rPr>
              <w:t>Объем</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финансирования</w:t>
            </w:r>
            <w:proofErr w:type="spellEnd"/>
            <w:r w:rsidRPr="00F127F5">
              <w:rPr>
                <w:rFonts w:ascii="Times New Roman" w:hAnsi="Times New Roman"/>
                <w:sz w:val="18"/>
              </w:rPr>
              <w:t xml:space="preserve">, </w:t>
            </w:r>
            <w:proofErr w:type="spellStart"/>
            <w:r w:rsidRPr="00F127F5">
              <w:rPr>
                <w:rFonts w:ascii="Times New Roman" w:hAnsi="Times New Roman"/>
                <w:sz w:val="18"/>
              </w:rPr>
              <w:t>руб</w:t>
            </w:r>
            <w:proofErr w:type="spellEnd"/>
            <w:r w:rsidRPr="00F127F5">
              <w:rPr>
                <w:rFonts w:ascii="Times New Roman" w:hAnsi="Times New Roman"/>
                <w:sz w:val="18"/>
              </w:rPr>
              <w:t>.</w:t>
            </w:r>
          </w:p>
        </w:tc>
        <w:tc>
          <w:tcPr>
            <w:tcW w:w="991"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right="1"/>
              <w:jc w:val="center"/>
              <w:rPr>
                <w:rFonts w:ascii="Times New Roman" w:eastAsia="Times New Roman" w:hAnsi="Times New Roman"/>
                <w:sz w:val="18"/>
                <w:szCs w:val="18"/>
              </w:rPr>
            </w:pPr>
            <w:r w:rsidRPr="00F127F5">
              <w:rPr>
                <w:rFonts w:ascii="Times New Roman"/>
                <w:w w:val="99"/>
                <w:sz w:val="18"/>
              </w:rPr>
              <w:t>%</w:t>
            </w:r>
          </w:p>
          <w:p w:rsidR="00457BA5" w:rsidRPr="00F127F5" w:rsidRDefault="00457BA5" w:rsidP="00F127F5">
            <w:pPr>
              <w:pStyle w:val="TableParagraph"/>
              <w:ind w:left="165" w:right="140" w:hanging="27"/>
              <w:jc w:val="both"/>
              <w:rPr>
                <w:rFonts w:ascii="Times New Roman" w:eastAsia="Times New Roman" w:hAnsi="Times New Roman"/>
                <w:sz w:val="18"/>
                <w:szCs w:val="18"/>
              </w:rPr>
            </w:pPr>
            <w:proofErr w:type="spellStart"/>
            <w:r w:rsidRPr="00F127F5">
              <w:rPr>
                <w:rFonts w:ascii="Times New Roman" w:hAnsi="Times New Roman"/>
                <w:sz w:val="18"/>
              </w:rPr>
              <w:t>освоения</w:t>
            </w:r>
            <w:proofErr w:type="spellEnd"/>
            <w:r w:rsidRPr="00F127F5">
              <w:rPr>
                <w:rFonts w:ascii="Times New Roman" w:hAnsi="Times New Roman"/>
                <w:sz w:val="18"/>
              </w:rPr>
              <w:t xml:space="preserve"> </w:t>
            </w:r>
            <w:proofErr w:type="spellStart"/>
            <w:r w:rsidRPr="00F127F5">
              <w:rPr>
                <w:rFonts w:ascii="Times New Roman" w:hAnsi="Times New Roman"/>
                <w:sz w:val="18"/>
              </w:rPr>
              <w:t>средств</w:t>
            </w:r>
            <w:proofErr w:type="spellEnd"/>
            <w:r w:rsidRPr="00F127F5">
              <w:rPr>
                <w:rFonts w:ascii="Times New Roman" w:hAnsi="Times New Roman"/>
                <w:sz w:val="18"/>
              </w:rPr>
              <w:t>, гр.6/гр.5</w:t>
            </w:r>
          </w:p>
        </w:tc>
        <w:tc>
          <w:tcPr>
            <w:tcW w:w="5029" w:type="dxa"/>
            <w:gridSpan w:val="5"/>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10" w:line="218" w:lineRule="auto"/>
              <w:ind w:left="1415" w:right="316" w:hanging="1085"/>
              <w:rPr>
                <w:rFonts w:ascii="Times New Roman" w:eastAsia="Times New Roman" w:hAnsi="Times New Roman"/>
                <w:sz w:val="16"/>
                <w:szCs w:val="16"/>
                <w:lang w:val="ru-RU"/>
              </w:rPr>
            </w:pPr>
            <w:r w:rsidRPr="00F127F5">
              <w:rPr>
                <w:rFonts w:ascii="Times New Roman" w:hAnsi="Times New Roman"/>
                <w:sz w:val="18"/>
                <w:lang w:val="ru-RU"/>
              </w:rPr>
              <w:t>Показатели (индикаторы) результативности выполнения программных</w:t>
            </w:r>
            <w:r w:rsidRPr="00F127F5">
              <w:rPr>
                <w:rFonts w:ascii="Times New Roman" w:hAnsi="Times New Roman"/>
                <w:spacing w:val="-6"/>
                <w:sz w:val="18"/>
                <w:lang w:val="ru-RU"/>
              </w:rPr>
              <w:t xml:space="preserve"> </w:t>
            </w:r>
            <w:r w:rsidRPr="00F127F5">
              <w:rPr>
                <w:rFonts w:ascii="Times New Roman" w:hAnsi="Times New Roman"/>
                <w:sz w:val="18"/>
                <w:lang w:val="ru-RU"/>
              </w:rPr>
              <w:t>мероприятий</w:t>
            </w:r>
            <w:r w:rsidRPr="00F127F5">
              <w:rPr>
                <w:rFonts w:ascii="Times New Roman" w:hAnsi="Times New Roman"/>
                <w:position w:val="9"/>
                <w:sz w:val="16"/>
                <w:lang w:val="ru-RU"/>
              </w:rPr>
              <w:t>1</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9" w:right="113" w:firstLine="1"/>
              <w:jc w:val="center"/>
              <w:rPr>
                <w:rFonts w:ascii="Times New Roman" w:eastAsia="Times New Roman" w:hAnsi="Times New Roman"/>
                <w:sz w:val="18"/>
                <w:szCs w:val="18"/>
                <w:lang w:val="ru-RU"/>
              </w:rPr>
            </w:pPr>
            <w:r w:rsidRPr="00F127F5">
              <w:rPr>
                <w:rFonts w:ascii="Times New Roman" w:hAnsi="Times New Roman"/>
                <w:sz w:val="18"/>
                <w:lang w:val="ru-RU"/>
              </w:rPr>
              <w:t>Оценка выполнения (Выполнено-100% / Если не выполнено - указать причины и процент</w:t>
            </w:r>
            <w:r w:rsidRPr="00F127F5">
              <w:rPr>
                <w:rFonts w:ascii="Times New Roman" w:hAnsi="Times New Roman"/>
                <w:spacing w:val="-7"/>
                <w:sz w:val="18"/>
                <w:lang w:val="ru-RU"/>
              </w:rPr>
              <w:t xml:space="preserve"> </w:t>
            </w:r>
            <w:r w:rsidRPr="00F127F5">
              <w:rPr>
                <w:rFonts w:ascii="Times New Roman" w:hAnsi="Times New Roman"/>
                <w:sz w:val="18"/>
                <w:lang w:val="ru-RU"/>
              </w:rPr>
              <w:t>выполнения)</w:t>
            </w:r>
          </w:p>
        </w:tc>
      </w:tr>
      <w:tr w:rsidR="00F127F5" w:rsidTr="00F127F5">
        <w:trPr>
          <w:gridAfter w:val="6"/>
          <w:wAfter w:w="10800" w:type="dxa"/>
          <w:trHeight w:hRule="exact" w:val="631"/>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15" w:right="114" w:firstLine="40"/>
              <w:jc w:val="both"/>
              <w:rPr>
                <w:rFonts w:ascii="Times New Roman" w:eastAsia="Times New Roman" w:hAnsi="Times New Roman"/>
                <w:sz w:val="18"/>
                <w:szCs w:val="18"/>
              </w:rPr>
            </w:pPr>
            <w:proofErr w:type="spellStart"/>
            <w:r w:rsidRPr="00F127F5">
              <w:rPr>
                <w:rFonts w:ascii="Times New Roman" w:hAnsi="Times New Roman"/>
                <w:sz w:val="18"/>
              </w:rPr>
              <w:t>Уточненные</w:t>
            </w:r>
            <w:proofErr w:type="spellEnd"/>
            <w:r w:rsidRPr="00F127F5">
              <w:rPr>
                <w:rFonts w:ascii="Times New Roman" w:hAnsi="Times New Roman"/>
                <w:sz w:val="18"/>
              </w:rPr>
              <w:t xml:space="preserve"> </w:t>
            </w:r>
            <w:proofErr w:type="spellStart"/>
            <w:r w:rsidRPr="00F127F5">
              <w:rPr>
                <w:rFonts w:ascii="Times New Roman" w:hAnsi="Times New Roman"/>
                <w:sz w:val="18"/>
              </w:rPr>
              <w:t>бюджетные</w:t>
            </w:r>
            <w:proofErr w:type="spellEnd"/>
            <w:r w:rsidRPr="00F127F5">
              <w:rPr>
                <w:rFonts w:ascii="Times New Roman" w:hAnsi="Times New Roman"/>
                <w:sz w:val="18"/>
              </w:rPr>
              <w:t xml:space="preserve"> </w:t>
            </w:r>
            <w:proofErr w:type="spellStart"/>
            <w:r w:rsidRPr="00F127F5">
              <w:rPr>
                <w:rFonts w:ascii="Times New Roman" w:hAnsi="Times New Roman"/>
                <w:sz w:val="18"/>
              </w:rPr>
              <w:t>ассигнования</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42" w:lineRule="auto"/>
              <w:ind w:left="232" w:right="121" w:hanging="99"/>
              <w:rPr>
                <w:rFonts w:ascii="Times New Roman" w:eastAsia="Times New Roman" w:hAnsi="Times New Roman"/>
                <w:sz w:val="18"/>
                <w:szCs w:val="18"/>
              </w:rPr>
            </w:pPr>
            <w:proofErr w:type="spellStart"/>
            <w:r w:rsidRPr="00F127F5">
              <w:rPr>
                <w:rFonts w:ascii="Times New Roman" w:hAnsi="Times New Roman"/>
                <w:sz w:val="18"/>
              </w:rPr>
              <w:t>кассовый</w:t>
            </w:r>
            <w:proofErr w:type="spellEnd"/>
            <w:r w:rsidRPr="00F127F5">
              <w:rPr>
                <w:rFonts w:ascii="Times New Roman" w:hAnsi="Times New Roman"/>
                <w:sz w:val="18"/>
              </w:rPr>
              <w:t xml:space="preserve"> </w:t>
            </w:r>
            <w:proofErr w:type="spellStart"/>
            <w:r w:rsidRPr="00F127F5">
              <w:rPr>
                <w:rFonts w:ascii="Times New Roman" w:hAnsi="Times New Roman"/>
                <w:sz w:val="18"/>
              </w:rPr>
              <w:t>расход</w:t>
            </w:r>
            <w:proofErr w:type="spellEnd"/>
          </w:p>
        </w:tc>
        <w:tc>
          <w:tcPr>
            <w:tcW w:w="991"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285" w:right="224"/>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15"/>
              <w:rPr>
                <w:rFonts w:ascii="Times New Roman" w:eastAsia="Times New Roman" w:hAnsi="Times New Roman"/>
                <w:sz w:val="18"/>
                <w:szCs w:val="18"/>
              </w:rPr>
            </w:pPr>
            <w:proofErr w:type="spellStart"/>
            <w:r w:rsidRPr="00F127F5">
              <w:rPr>
                <w:rFonts w:ascii="Times New Roman" w:hAnsi="Times New Roman"/>
                <w:sz w:val="18"/>
              </w:rPr>
              <w:t>Ед</w:t>
            </w:r>
            <w:proofErr w:type="spellEnd"/>
            <w:r w:rsidRPr="00F127F5">
              <w:rPr>
                <w:rFonts w:ascii="Times New Roman" w:hAnsi="Times New Roman"/>
                <w:sz w:val="18"/>
              </w:rPr>
              <w:t>.</w:t>
            </w:r>
            <w:r w:rsidRPr="00F127F5">
              <w:rPr>
                <w:rFonts w:ascii="Times New Roman" w:hAnsi="Times New Roman"/>
                <w:spacing w:val="-2"/>
                <w:sz w:val="18"/>
              </w:rPr>
              <w:t xml:space="preserve"> </w:t>
            </w:r>
            <w:proofErr w:type="spellStart"/>
            <w:r w:rsidRPr="00F127F5">
              <w:rPr>
                <w:rFonts w:ascii="Times New Roman" w:hAnsi="Times New Roman"/>
                <w:sz w:val="18"/>
              </w:rPr>
              <w:t>изм</w:t>
            </w:r>
            <w:proofErr w:type="spellEnd"/>
            <w:r w:rsidRPr="00F127F5">
              <w:rPr>
                <w:rFonts w:ascii="Times New Roman" w:hAnsi="Times New Roman"/>
                <w:sz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36" w:right="138"/>
              <w:jc w:val="center"/>
              <w:rPr>
                <w:rFonts w:ascii="Times New Roman" w:eastAsia="Times New Roman" w:hAnsi="Times New Roman"/>
                <w:sz w:val="18"/>
                <w:szCs w:val="18"/>
              </w:rPr>
            </w:pPr>
            <w:proofErr w:type="spellStart"/>
            <w:r w:rsidRPr="00F127F5">
              <w:rPr>
                <w:rFonts w:ascii="Times New Roman" w:hAnsi="Times New Roman"/>
                <w:sz w:val="18"/>
              </w:rPr>
              <w:t>план</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right="171"/>
              <w:jc w:val="right"/>
              <w:rPr>
                <w:rFonts w:ascii="Times New Roman" w:eastAsia="Times New Roman" w:hAnsi="Times New Roman"/>
                <w:sz w:val="18"/>
                <w:szCs w:val="18"/>
              </w:rPr>
            </w:pPr>
            <w:proofErr w:type="spellStart"/>
            <w:r w:rsidRPr="00F127F5">
              <w:rPr>
                <w:rFonts w:ascii="Times New Roman" w:hAnsi="Times New Roman"/>
                <w:spacing w:val="-1"/>
                <w:sz w:val="18"/>
              </w:rPr>
              <w:t>факт</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53"/>
              <w:jc w:val="center"/>
              <w:rPr>
                <w:rFonts w:ascii="Times New Roman" w:eastAsia="Times New Roman" w:hAnsi="Times New Roman"/>
                <w:sz w:val="18"/>
                <w:szCs w:val="18"/>
              </w:rPr>
            </w:pPr>
            <w:r w:rsidRPr="00F127F5">
              <w:rPr>
                <w:rFonts w:ascii="Times New Roman"/>
                <w:w w:val="99"/>
                <w:sz w:val="18"/>
              </w:rPr>
              <w:t>%</w:t>
            </w:r>
          </w:p>
          <w:p w:rsidR="00457BA5" w:rsidRPr="00F127F5" w:rsidRDefault="00457BA5" w:rsidP="00F127F5">
            <w:pPr>
              <w:pStyle w:val="TableParagraph"/>
              <w:spacing w:before="2"/>
              <w:ind w:left="88" w:right="32"/>
              <w:jc w:val="center"/>
              <w:rPr>
                <w:rFonts w:ascii="Times New Roman" w:eastAsia="Times New Roman" w:hAnsi="Times New Roman"/>
                <w:sz w:val="18"/>
                <w:szCs w:val="18"/>
              </w:rPr>
            </w:pPr>
            <w:proofErr w:type="spellStart"/>
            <w:proofErr w:type="gramStart"/>
            <w:r w:rsidRPr="00F127F5">
              <w:rPr>
                <w:rFonts w:ascii="Times New Roman" w:hAnsi="Times New Roman"/>
                <w:spacing w:val="-1"/>
                <w:sz w:val="18"/>
              </w:rPr>
              <w:t>исполнения</w:t>
            </w:r>
            <w:proofErr w:type="spellEnd"/>
            <w:proofErr w:type="gramEnd"/>
            <w:r w:rsidRPr="00F127F5">
              <w:rPr>
                <w:rFonts w:ascii="Times New Roman" w:hAnsi="Times New Roman"/>
                <w:spacing w:val="-1"/>
                <w:sz w:val="18"/>
              </w:rPr>
              <w:t xml:space="preserve">, </w:t>
            </w:r>
            <w:proofErr w:type="spellStart"/>
            <w:r w:rsidRPr="00F127F5">
              <w:rPr>
                <w:rFonts w:ascii="Times New Roman" w:hAnsi="Times New Roman"/>
                <w:sz w:val="18"/>
              </w:rPr>
              <w:t>гр</w:t>
            </w:r>
            <w:proofErr w:type="spellEnd"/>
            <w:r w:rsidRPr="00F127F5">
              <w:rPr>
                <w:rFonts w:ascii="Times New Roman" w:hAnsi="Times New Roman"/>
                <w:sz w:val="18"/>
              </w:rPr>
              <w:t>.</w:t>
            </w:r>
            <w:r w:rsidRPr="00F127F5">
              <w:rPr>
                <w:rFonts w:ascii="Times New Roman" w:hAnsi="Times New Roman"/>
                <w:spacing w:val="-3"/>
                <w:sz w:val="18"/>
              </w:rPr>
              <w:t xml:space="preserve"> </w:t>
            </w:r>
            <w:r w:rsidRPr="00F127F5">
              <w:rPr>
                <w:rFonts w:ascii="Times New Roman" w:hAnsi="Times New Roman"/>
                <w:sz w:val="18"/>
              </w:rPr>
              <w:t>10/гр.9</w:t>
            </w: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3"/>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2"/>
              <w:jc w:val="center"/>
              <w:rPr>
                <w:rFonts w:ascii="Times New Roman" w:eastAsia="Times New Roman" w:hAnsi="Times New Roman"/>
                <w:sz w:val="12"/>
                <w:szCs w:val="12"/>
              </w:rPr>
            </w:pPr>
            <w:r w:rsidRPr="00F127F5">
              <w:rPr>
                <w:rFonts w:ascii="Times New Roman"/>
                <w:sz w:val="12"/>
                <w:szCs w:val="12"/>
              </w:rPr>
              <w:t>1</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4"/>
              <w:jc w:val="center"/>
              <w:rPr>
                <w:rFonts w:ascii="Times New Roman" w:eastAsia="Times New Roman" w:hAnsi="Times New Roman"/>
                <w:sz w:val="12"/>
                <w:szCs w:val="12"/>
              </w:rPr>
            </w:pPr>
            <w:r w:rsidRPr="00F127F5">
              <w:rPr>
                <w:rFonts w:ascii="Times New Roman"/>
                <w:sz w:val="12"/>
                <w:szCs w:val="12"/>
              </w:rPr>
              <w:t>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2"/>
              <w:jc w:val="center"/>
              <w:rPr>
                <w:rFonts w:ascii="Times New Roman" w:eastAsia="Times New Roman" w:hAnsi="Times New Roman"/>
                <w:sz w:val="12"/>
                <w:szCs w:val="12"/>
              </w:rPr>
            </w:pPr>
            <w:r w:rsidRPr="00F127F5">
              <w:rPr>
                <w:rFonts w:ascii="Times New Roman"/>
                <w:sz w:val="12"/>
                <w:szCs w:val="12"/>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ascii="Calibri" w:eastAsia="Calibri" w:hAnsi="Calibri"/>
                <w:sz w:val="12"/>
                <w:szCs w:val="12"/>
              </w:rPr>
            </w:pPr>
            <w:r w:rsidRPr="00F127F5">
              <w:rPr>
                <w:rFonts w:ascii="Calibri" w:eastAsia="Calibri" w:hAnsi="Calibri"/>
                <w:sz w:val="12"/>
                <w:szCs w:val="12"/>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1"/>
              <w:jc w:val="center"/>
              <w:rPr>
                <w:rFonts w:ascii="Times New Roman" w:eastAsia="Times New Roman" w:hAnsi="Times New Roman"/>
                <w:sz w:val="12"/>
                <w:szCs w:val="12"/>
              </w:rPr>
            </w:pPr>
            <w:r w:rsidRPr="00F127F5">
              <w:rPr>
                <w:rFonts w:ascii="Times New Roman"/>
                <w:sz w:val="12"/>
                <w:szCs w:val="12"/>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1"/>
              <w:jc w:val="center"/>
              <w:rPr>
                <w:rFonts w:ascii="Times New Roman" w:eastAsia="Times New Roman" w:hAnsi="Times New Roman"/>
                <w:sz w:val="12"/>
                <w:szCs w:val="12"/>
              </w:rPr>
            </w:pPr>
            <w:r w:rsidRPr="00F127F5">
              <w:rPr>
                <w:rFonts w:ascii="Times New Roman"/>
                <w:sz w:val="12"/>
                <w:szCs w:val="12"/>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444"/>
              <w:rPr>
                <w:rFonts w:ascii="Times New Roman" w:eastAsia="Times New Roman" w:hAnsi="Times New Roman"/>
                <w:sz w:val="12"/>
                <w:szCs w:val="12"/>
              </w:rPr>
            </w:pPr>
            <w:r w:rsidRPr="00F127F5">
              <w:rPr>
                <w:rFonts w:ascii="Times New Roman"/>
                <w:sz w:val="12"/>
                <w:szCs w:val="12"/>
              </w:rPr>
              <w:t>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3"/>
              <w:jc w:val="center"/>
              <w:rPr>
                <w:rFonts w:ascii="Times New Roman" w:eastAsia="Times New Roman" w:hAnsi="Times New Roman"/>
                <w:sz w:val="12"/>
                <w:szCs w:val="12"/>
              </w:rPr>
            </w:pPr>
            <w:r w:rsidRPr="00F127F5">
              <w:rPr>
                <w:rFonts w:ascii="Times New Roman"/>
                <w:sz w:val="12"/>
                <w:szCs w:val="12"/>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jc w:val="center"/>
              <w:rPr>
                <w:rFonts w:ascii="Times New Roman" w:eastAsia="Times New Roman" w:hAnsi="Times New Roman"/>
                <w:sz w:val="12"/>
                <w:szCs w:val="12"/>
              </w:rPr>
            </w:pPr>
            <w:r w:rsidRPr="00F127F5">
              <w:rPr>
                <w:rFonts w:ascii="Times New Roman"/>
                <w:sz w:val="12"/>
                <w:szCs w:val="12"/>
              </w:rPr>
              <w:t>9</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136" w:right="136"/>
              <w:jc w:val="center"/>
              <w:rPr>
                <w:rFonts w:ascii="Times New Roman" w:eastAsia="Times New Roman" w:hAnsi="Times New Roman"/>
                <w:sz w:val="12"/>
                <w:szCs w:val="12"/>
              </w:rPr>
            </w:pPr>
            <w:r w:rsidRPr="00F127F5">
              <w:rPr>
                <w:rFonts w:ascii="Times New Roman"/>
                <w:sz w:val="12"/>
                <w:szCs w:val="12"/>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259"/>
              <w:jc w:val="right"/>
              <w:rPr>
                <w:rFonts w:ascii="Times New Roman" w:eastAsia="Times New Roman" w:hAnsi="Times New Roman"/>
                <w:sz w:val="12"/>
                <w:szCs w:val="12"/>
              </w:rPr>
            </w:pPr>
            <w:r w:rsidRPr="00F127F5">
              <w:rPr>
                <w:rFonts w:ascii="Times New Roman"/>
                <w:sz w:val="12"/>
                <w:szCs w:val="12"/>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446"/>
              <w:rPr>
                <w:rFonts w:ascii="Times New Roman" w:eastAsia="Times New Roman" w:hAnsi="Times New Roman"/>
                <w:sz w:val="12"/>
                <w:szCs w:val="12"/>
              </w:rPr>
            </w:pPr>
            <w:r w:rsidRPr="00F127F5">
              <w:rPr>
                <w:rFonts w:ascii="Times New Roman"/>
                <w:sz w:val="12"/>
                <w:szCs w:val="12"/>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792" w:right="787"/>
              <w:jc w:val="center"/>
              <w:rPr>
                <w:rFonts w:ascii="Times New Roman" w:eastAsia="Times New Roman" w:hAnsi="Times New Roman"/>
                <w:sz w:val="12"/>
                <w:szCs w:val="12"/>
              </w:rPr>
            </w:pPr>
            <w:r w:rsidRPr="00F127F5">
              <w:rPr>
                <w:rFonts w:ascii="Times New Roman"/>
                <w:sz w:val="12"/>
                <w:szCs w:val="12"/>
              </w:rPr>
              <w:t>13</w:t>
            </w:r>
          </w:p>
        </w:tc>
      </w:tr>
      <w:tr w:rsidR="00F127F5" w:rsidRPr="0093780C" w:rsidTr="00F127F5">
        <w:trPr>
          <w:gridAfter w:val="6"/>
          <w:wAfter w:w="10800" w:type="dxa"/>
          <w:trHeight w:hRule="exact" w:val="216"/>
        </w:trPr>
        <w:tc>
          <w:tcPr>
            <w:tcW w:w="3756" w:type="dxa"/>
            <w:gridSpan w:val="4"/>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47" w:lineRule="exact"/>
              <w:ind w:left="103"/>
              <w:rPr>
                <w:rFonts w:ascii="Times New Roman" w:eastAsia="Times New Roman" w:hAnsi="Times New Roman"/>
                <w:sz w:val="18"/>
                <w:szCs w:val="18"/>
                <w:lang w:val="ru-RU"/>
              </w:rPr>
            </w:pPr>
            <w:r w:rsidRPr="00F127F5">
              <w:rPr>
                <w:rFonts w:ascii="Times New Roman" w:hAnsi="Times New Roman"/>
                <w:b/>
                <w:sz w:val="18"/>
                <w:szCs w:val="18"/>
                <w:lang w:val="ru-RU"/>
              </w:rPr>
              <w:t>Цель</w:t>
            </w:r>
            <w:r w:rsidRPr="00F127F5">
              <w:rPr>
                <w:rFonts w:ascii="Times New Roman" w:hAnsi="Times New Roman"/>
                <w:sz w:val="18"/>
                <w:szCs w:val="18"/>
                <w:lang w:val="ru-RU"/>
              </w:rPr>
              <w:t xml:space="preserve">: </w:t>
            </w:r>
            <w:r w:rsidRPr="00F127F5">
              <w:rPr>
                <w:rFonts w:ascii="Times New Roman" w:hAnsi="Times New Roman"/>
                <w:b/>
                <w:i/>
                <w:sz w:val="18"/>
                <w:szCs w:val="18"/>
                <w:lang w:val="ru-RU"/>
              </w:rPr>
              <w:t>Обеспечение рационального и экономного использования энергетических ресурсов в муниципальном образовании город Кировск с подведомственной территорией за счет внедрения организационно-правовых, технических и технологических мероприятий по энергосбережению и повышению энергетической эффективности с учетом результатов обязательного энергетического обследования.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4 107 009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2 189 869,23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53,32%</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37" w:lineRule="auto"/>
              <w:ind w:left="235" w:right="224" w:firstLine="110"/>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216"/>
        </w:trPr>
        <w:tc>
          <w:tcPr>
            <w:tcW w:w="3756" w:type="dxa"/>
            <w:gridSpan w:val="4"/>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szCs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18"/>
        </w:trPr>
        <w:tc>
          <w:tcPr>
            <w:tcW w:w="3756" w:type="dxa"/>
            <w:gridSpan w:val="4"/>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szCs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182" w:lineRule="exact"/>
              <w:ind w:left="235" w:right="224" w:firstLine="110"/>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216"/>
        </w:trPr>
        <w:tc>
          <w:tcPr>
            <w:tcW w:w="3756" w:type="dxa"/>
            <w:gridSpan w:val="4"/>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szCs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2 205 009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2 189 869,23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99,31 %</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1974"/>
        </w:trPr>
        <w:tc>
          <w:tcPr>
            <w:tcW w:w="3756" w:type="dxa"/>
            <w:gridSpan w:val="4"/>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1 902 000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52" w:lineRule="exact"/>
              <w:ind w:left="108" w:right="108"/>
              <w:jc w:val="center"/>
              <w:rPr>
                <w:rFonts w:ascii="Times New Roman" w:eastAsia="Times New Roman" w:hAnsi="Times New Roman"/>
                <w:sz w:val="18"/>
                <w:szCs w:val="18"/>
              </w:rPr>
            </w:pPr>
            <w:r w:rsidRPr="00F127F5">
              <w:rPr>
                <w:rFonts w:ascii="Times New Roman" w:hAnsi="Times New Roman"/>
                <w:b/>
                <w:i/>
                <w:sz w:val="18"/>
                <w:szCs w:val="18"/>
              </w:rPr>
              <w:t>1.</w:t>
            </w:r>
          </w:p>
        </w:tc>
        <w:tc>
          <w:tcPr>
            <w:tcW w:w="3171" w:type="dxa"/>
            <w:gridSpan w:val="3"/>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52" w:lineRule="exact"/>
              <w:ind w:left="103"/>
              <w:rPr>
                <w:rFonts w:ascii="Times New Roman" w:eastAsia="Times New Roman" w:hAnsi="Times New Roman"/>
                <w:sz w:val="18"/>
                <w:szCs w:val="18"/>
                <w:lang w:val="ru-RU"/>
              </w:rPr>
            </w:pPr>
            <w:r w:rsidRPr="00F127F5">
              <w:rPr>
                <w:rFonts w:ascii="Times New Roman" w:hAnsi="Times New Roman"/>
                <w:b/>
                <w:i/>
                <w:sz w:val="18"/>
                <w:szCs w:val="18"/>
                <w:lang w:val="ru-RU"/>
              </w:rPr>
              <w:t xml:space="preserve">Задача: Разработка и проведение комплекса организационно-правовых мероприятий по энергосбережению и повышению </w:t>
            </w:r>
            <w:proofErr w:type="spellStart"/>
            <w:r w:rsidRPr="00F127F5">
              <w:rPr>
                <w:rFonts w:ascii="Times New Roman" w:hAnsi="Times New Roman"/>
                <w:b/>
                <w:i/>
                <w:sz w:val="18"/>
                <w:szCs w:val="18"/>
                <w:lang w:val="ru-RU"/>
              </w:rPr>
              <w:t>энергоэффективности</w:t>
            </w:r>
            <w:proofErr w:type="spellEnd"/>
            <w:r w:rsidRPr="00F127F5">
              <w:rPr>
                <w:rFonts w:ascii="Times New Roman" w:hAnsi="Times New Roman"/>
                <w:b/>
                <w:i/>
                <w:sz w:val="18"/>
                <w:szCs w:val="18"/>
                <w:lang w:val="ru-RU"/>
              </w:rPr>
              <w:t>, а также сбор и анализ информации об энергоемкости бюджетной сферы и жилищного фонда муниципального образования.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37" w:lineRule="auto"/>
              <w:ind w:left="167" w:firstLine="177"/>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szCs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szCs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182" w:lineRule="exact"/>
              <w:ind w:left="167" w:firstLine="177"/>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szCs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1233"/>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3171" w:type="dxa"/>
            <w:gridSpan w:val="3"/>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68"/>
              <w:rPr>
                <w:rFonts w:ascii="Times New Roman" w:eastAsia="Times New Roman" w:hAnsi="Times New Roman"/>
                <w:sz w:val="18"/>
                <w:szCs w:val="18"/>
              </w:rPr>
            </w:pPr>
            <w:r w:rsidRPr="00F127F5">
              <w:rPr>
                <w:rFonts w:ascii="Times New Roman" w:hAnsi="Times New Roman"/>
                <w:b/>
                <w:sz w:val="18"/>
                <w:szCs w:val="18"/>
              </w:rPr>
              <w:t>1.1.</w:t>
            </w:r>
          </w:p>
        </w:tc>
        <w:tc>
          <w:tcPr>
            <w:tcW w:w="1825"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both"/>
              <w:rPr>
                <w:sz w:val="18"/>
                <w:szCs w:val="18"/>
              </w:rPr>
            </w:pPr>
            <w:r w:rsidRPr="00F127F5">
              <w:rPr>
                <w:sz w:val="18"/>
                <w:szCs w:val="18"/>
              </w:rPr>
              <w:t>Проведение собраний собственников жилых помещений МКД по вопросам:</w:t>
            </w:r>
          </w:p>
          <w:p w:rsidR="00457BA5" w:rsidRPr="00F127F5" w:rsidRDefault="00457BA5" w:rsidP="00F127F5">
            <w:pPr>
              <w:pStyle w:val="TableParagraph"/>
              <w:ind w:left="103" w:right="477"/>
              <w:jc w:val="both"/>
              <w:rPr>
                <w:rFonts w:ascii="Times New Roman" w:eastAsia="Times New Roman" w:hAnsi="Times New Roman"/>
                <w:sz w:val="18"/>
                <w:szCs w:val="18"/>
                <w:lang w:val="ru-RU"/>
              </w:rPr>
            </w:pPr>
            <w:r w:rsidRPr="00F127F5">
              <w:rPr>
                <w:rFonts w:ascii="Times New Roman" w:eastAsia="Times New Roman" w:hAnsi="Times New Roman"/>
                <w:sz w:val="18"/>
                <w:szCs w:val="18"/>
              </w:rPr>
              <w:t>-</w:t>
            </w:r>
            <w:proofErr w:type="spellStart"/>
            <w:r w:rsidRPr="00F127F5">
              <w:rPr>
                <w:rFonts w:ascii="Times New Roman" w:eastAsia="Times New Roman" w:hAnsi="Times New Roman"/>
                <w:sz w:val="18"/>
                <w:szCs w:val="18"/>
              </w:rPr>
              <w:t>проведения</w:t>
            </w:r>
            <w:proofErr w:type="spellEnd"/>
            <w:r w:rsidRPr="00F127F5">
              <w:rPr>
                <w:rFonts w:ascii="Times New Roman" w:eastAsia="Times New Roman" w:hAnsi="Times New Roman"/>
                <w:sz w:val="18"/>
                <w:szCs w:val="18"/>
              </w:rPr>
              <w:t xml:space="preserve"> </w:t>
            </w:r>
            <w:proofErr w:type="spellStart"/>
            <w:r w:rsidRPr="00F127F5">
              <w:rPr>
                <w:rFonts w:ascii="Times New Roman" w:eastAsia="Times New Roman" w:hAnsi="Times New Roman"/>
                <w:sz w:val="18"/>
                <w:szCs w:val="18"/>
              </w:rPr>
              <w:t>энергетического</w:t>
            </w:r>
            <w:proofErr w:type="spellEnd"/>
            <w:r w:rsidRPr="00F127F5">
              <w:rPr>
                <w:rFonts w:ascii="Times New Roman" w:eastAsia="Times New Roman" w:hAnsi="Times New Roman"/>
                <w:sz w:val="18"/>
                <w:szCs w:val="18"/>
              </w:rPr>
              <w:t xml:space="preserve"> </w:t>
            </w:r>
            <w:proofErr w:type="spellStart"/>
            <w:r w:rsidRPr="00F127F5">
              <w:rPr>
                <w:rFonts w:ascii="Times New Roman" w:eastAsia="Times New Roman" w:hAnsi="Times New Roman"/>
                <w:sz w:val="18"/>
                <w:szCs w:val="18"/>
              </w:rPr>
              <w:t>обследования</w:t>
            </w:r>
            <w:proofErr w:type="spellEnd"/>
            <w:r w:rsidRPr="00F127F5">
              <w:rPr>
                <w:rFonts w:ascii="Times New Roman" w:eastAsia="Times New Roman" w:hAnsi="Times New Roman"/>
                <w:sz w:val="18"/>
                <w:szCs w:val="18"/>
              </w:rPr>
              <w:t xml:space="preserve"> МКД</w:t>
            </w:r>
          </w:p>
        </w:tc>
        <w:tc>
          <w:tcPr>
            <w:tcW w:w="1346"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r w:rsidRPr="00F127F5">
              <w:rPr>
                <w:sz w:val="18"/>
                <w:szCs w:val="18"/>
              </w:rPr>
              <w:t xml:space="preserve">КУМС администрации </w:t>
            </w:r>
            <w:proofErr w:type="spellStart"/>
            <w:r w:rsidRPr="00F127F5">
              <w:rPr>
                <w:sz w:val="18"/>
                <w:szCs w:val="18"/>
              </w:rPr>
              <w:t>г.Кировска</w:t>
            </w:r>
            <w:proofErr w:type="spellEnd"/>
            <w:r w:rsidRPr="00F127F5">
              <w:rPr>
                <w:sz w:val="18"/>
                <w:szCs w:val="18"/>
              </w:rPr>
              <w:t>; УО и ТСЖ</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345" w:right="339"/>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Количество собраний собственников жилых помещений МКД</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35</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r>
      <w:tr w:rsidR="00F127F5" w:rsidRPr="0093780C"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szCs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3780C"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szCs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3780C"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szCs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3780C" w:rsidTr="00F127F5">
        <w:trPr>
          <w:gridAfter w:val="6"/>
          <w:wAfter w:w="10800" w:type="dxa"/>
          <w:trHeight w:hRule="exact" w:val="962"/>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25"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3780C" w:rsidTr="00F127F5">
        <w:trPr>
          <w:gridAfter w:val="6"/>
          <w:wAfter w:w="10800" w:type="dxa"/>
          <w:trHeight w:hRule="exact" w:val="301"/>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af4"/>
              <w:widowControl w:val="0"/>
              <w:autoSpaceDE w:val="0"/>
              <w:autoSpaceDN w:val="0"/>
              <w:adjustRightInd w:val="0"/>
              <w:outlineLvl w:val="1"/>
              <w:rPr>
                <w:rFonts w:eastAsia="Calibri"/>
                <w:sz w:val="18"/>
                <w:szCs w:val="18"/>
              </w:rPr>
            </w:pPr>
            <w:r w:rsidRPr="00F127F5">
              <w:rPr>
                <w:rFonts w:eastAsia="Calibri"/>
                <w:sz w:val="18"/>
                <w:szCs w:val="18"/>
              </w:rPr>
              <w:lastRenderedPageBreak/>
              <w:t>1.2</w:t>
            </w:r>
          </w:p>
        </w:tc>
        <w:tc>
          <w:tcPr>
            <w:tcW w:w="1825" w:type="dxa"/>
            <w:gridSpan w:val="2"/>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both"/>
              <w:rPr>
                <w:sz w:val="18"/>
                <w:szCs w:val="18"/>
              </w:rPr>
            </w:pPr>
            <w:proofErr w:type="spellStart"/>
            <w:r w:rsidRPr="00F127F5">
              <w:rPr>
                <w:sz w:val="18"/>
                <w:szCs w:val="18"/>
              </w:rPr>
              <w:t>Cбор</w:t>
            </w:r>
            <w:proofErr w:type="spellEnd"/>
            <w:r w:rsidRPr="00F127F5">
              <w:rPr>
                <w:sz w:val="18"/>
                <w:szCs w:val="18"/>
              </w:rPr>
              <w:t xml:space="preserve"> информации об энергопотреблении МКД</w:t>
            </w: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sz w:val="18"/>
                <w:szCs w:val="18"/>
              </w:rPr>
            </w:pPr>
            <w:r w:rsidRPr="00F127F5">
              <w:rPr>
                <w:sz w:val="18"/>
                <w:szCs w:val="18"/>
              </w:rPr>
              <w:t>МКУ "УКГХ",</w:t>
            </w:r>
          </w:p>
          <w:p w:rsidR="00457BA5" w:rsidRPr="00F127F5" w:rsidRDefault="00457BA5" w:rsidP="00F127F5">
            <w:pPr>
              <w:widowControl w:val="0"/>
              <w:jc w:val="center"/>
              <w:rPr>
                <w:sz w:val="18"/>
                <w:szCs w:val="18"/>
              </w:rPr>
            </w:pPr>
            <w:r w:rsidRPr="00F127F5">
              <w:rPr>
                <w:sz w:val="18"/>
                <w:szCs w:val="18"/>
              </w:rPr>
              <w:t>УО и ТСЖ</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345" w:right="339"/>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Количество собранной информации об энергопотреблении МКД</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35</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hAnsi="Times New Roman"/>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ind w:left="103" w:right="548"/>
              <w:rPr>
                <w:rFonts w:ascii="Times New Roman" w:eastAsia="Times New Roman" w:hAnsi="Times New Roman"/>
                <w:color w:val="000000"/>
                <w:sz w:val="18"/>
                <w:szCs w:val="18"/>
                <w:lang w:eastAsia="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szCs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i/>
                <w:sz w:val="18"/>
                <w:szCs w:val="18"/>
              </w:rPr>
            </w:pP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hAnsi="Times New Roman"/>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ind w:left="103" w:right="548"/>
              <w:rPr>
                <w:rFonts w:ascii="Times New Roman" w:eastAsia="Times New Roman" w:hAnsi="Times New Roman"/>
                <w:color w:val="000000"/>
                <w:sz w:val="18"/>
                <w:szCs w:val="18"/>
                <w:lang w:eastAsia="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szCs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i/>
                <w:sz w:val="18"/>
                <w:szCs w:val="18"/>
              </w:rPr>
            </w:pP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hAnsi="Times New Roman"/>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ind w:left="103" w:right="548"/>
              <w:rPr>
                <w:rFonts w:ascii="Times New Roman" w:eastAsia="Times New Roman" w:hAnsi="Times New Roman"/>
                <w:color w:val="000000"/>
                <w:sz w:val="18"/>
                <w:szCs w:val="18"/>
                <w:lang w:eastAsia="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szCs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01"/>
        </w:trPr>
        <w:tc>
          <w:tcPr>
            <w:tcW w:w="585"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hAnsi="Times New Roman"/>
                <w:sz w:val="18"/>
                <w:szCs w:val="18"/>
              </w:rPr>
            </w:pPr>
          </w:p>
        </w:tc>
        <w:tc>
          <w:tcPr>
            <w:tcW w:w="1825" w:type="dxa"/>
            <w:gridSpan w:val="2"/>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ind w:left="103" w:right="548"/>
              <w:rPr>
                <w:rFonts w:ascii="Times New Roman" w:eastAsia="Times New Roman" w:hAnsi="Times New Roman"/>
                <w:color w:val="000000"/>
                <w:sz w:val="18"/>
                <w:szCs w:val="18"/>
                <w:lang w:eastAsia="ru-RU"/>
              </w:rPr>
            </w:pPr>
          </w:p>
        </w:tc>
        <w:tc>
          <w:tcPr>
            <w:tcW w:w="1346"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ВБС</w:t>
            </w:r>
          </w:p>
        </w:tc>
        <w:tc>
          <w:tcPr>
            <w:tcW w:w="1274"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3B583E" w:rsidTr="00F127F5">
        <w:trPr>
          <w:gridAfter w:val="6"/>
          <w:wAfter w:w="10800" w:type="dxa"/>
          <w:trHeight w:hRule="exact" w:val="150"/>
        </w:trPr>
        <w:tc>
          <w:tcPr>
            <w:tcW w:w="585" w:type="dxa"/>
            <w:tcBorders>
              <w:top w:val="single" w:sz="4" w:space="0" w:color="auto"/>
              <w:left w:val="single" w:sz="4" w:space="0" w:color="000000"/>
              <w:right w:val="single" w:sz="4" w:space="0" w:color="000000"/>
            </w:tcBorders>
            <w:shd w:val="clear" w:color="auto" w:fill="auto"/>
          </w:tcPr>
          <w:p w:rsidR="00457BA5" w:rsidRPr="00F127F5" w:rsidRDefault="00457BA5" w:rsidP="00F127F5">
            <w:pPr>
              <w:pStyle w:val="af4"/>
              <w:widowControl w:val="0"/>
              <w:autoSpaceDE w:val="0"/>
              <w:autoSpaceDN w:val="0"/>
              <w:adjustRightInd w:val="0"/>
              <w:jc w:val="center"/>
              <w:outlineLvl w:val="1"/>
              <w:rPr>
                <w:rFonts w:eastAsia="Calibri"/>
                <w:sz w:val="12"/>
                <w:szCs w:val="12"/>
              </w:rPr>
            </w:pPr>
            <w:r w:rsidRPr="00F127F5">
              <w:rPr>
                <w:rFonts w:eastAsia="Calibri"/>
                <w:sz w:val="12"/>
                <w:szCs w:val="12"/>
              </w:rPr>
              <w:t>1</w:t>
            </w:r>
          </w:p>
        </w:tc>
        <w:tc>
          <w:tcPr>
            <w:tcW w:w="1825" w:type="dxa"/>
            <w:gridSpan w:val="2"/>
            <w:tcBorders>
              <w:top w:val="single" w:sz="4" w:space="0" w:color="auto"/>
              <w:left w:val="single" w:sz="4" w:space="0" w:color="000000"/>
              <w:right w:val="single" w:sz="4" w:space="0" w:color="000000"/>
            </w:tcBorders>
            <w:shd w:val="clear" w:color="auto" w:fill="auto"/>
            <w:vAlign w:val="center"/>
          </w:tcPr>
          <w:p w:rsidR="00457BA5" w:rsidRPr="00F127F5" w:rsidRDefault="00457BA5" w:rsidP="00F127F5">
            <w:pPr>
              <w:widowControl w:val="0"/>
              <w:jc w:val="center"/>
              <w:rPr>
                <w:sz w:val="12"/>
                <w:szCs w:val="12"/>
              </w:rPr>
            </w:pPr>
            <w:r w:rsidRPr="00F127F5">
              <w:rPr>
                <w:sz w:val="12"/>
                <w:szCs w:val="12"/>
              </w:rPr>
              <w:t>2</w:t>
            </w:r>
          </w:p>
        </w:tc>
        <w:tc>
          <w:tcPr>
            <w:tcW w:w="1346" w:type="dxa"/>
            <w:tcBorders>
              <w:top w:val="single" w:sz="4" w:space="0" w:color="auto"/>
              <w:left w:val="single" w:sz="4" w:space="0" w:color="000000"/>
              <w:right w:val="single" w:sz="4" w:space="0" w:color="000000"/>
            </w:tcBorders>
            <w:shd w:val="clear" w:color="auto" w:fill="auto"/>
          </w:tcPr>
          <w:p w:rsidR="00457BA5" w:rsidRPr="00F127F5" w:rsidRDefault="00457BA5" w:rsidP="00F127F5">
            <w:pPr>
              <w:pStyle w:val="af4"/>
              <w:widowControl w:val="0"/>
              <w:autoSpaceDE w:val="0"/>
              <w:autoSpaceDN w:val="0"/>
              <w:adjustRightInd w:val="0"/>
              <w:jc w:val="center"/>
              <w:outlineLvl w:val="1"/>
              <w:rPr>
                <w:rFonts w:eastAsia="Calibri"/>
                <w:sz w:val="12"/>
                <w:szCs w:val="12"/>
              </w:rPr>
            </w:pPr>
            <w:r w:rsidRPr="00F127F5">
              <w:rPr>
                <w:rFonts w:eastAsia="Calibri"/>
                <w:sz w:val="12"/>
                <w:szCs w:val="12"/>
              </w:rPr>
              <w:t>3</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hAnsi="Times New Roman"/>
                <w:b/>
                <w:sz w:val="12"/>
                <w:szCs w:val="12"/>
                <w:lang w:val="ru-RU"/>
              </w:rPr>
            </w:pPr>
            <w:r w:rsidRPr="00F127F5">
              <w:rPr>
                <w:rFonts w:ascii="Times New Roman" w:hAnsi="Times New Roman"/>
                <w:b/>
                <w:sz w:val="12"/>
                <w:szCs w:val="12"/>
                <w:lang w:val="ru-RU"/>
              </w:rPr>
              <w:t>4</w:t>
            </w:r>
          </w:p>
        </w:tc>
        <w:tc>
          <w:tcPr>
            <w:tcW w:w="127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5</w:t>
            </w:r>
          </w:p>
        </w:tc>
        <w:tc>
          <w:tcPr>
            <w:tcW w:w="99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6</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7</w:t>
            </w:r>
          </w:p>
        </w:tc>
        <w:tc>
          <w:tcPr>
            <w:tcW w:w="1699" w:type="dxa"/>
            <w:tcBorders>
              <w:top w:val="single" w:sz="4" w:space="0" w:color="auto"/>
              <w:left w:val="single" w:sz="4" w:space="0" w:color="000000"/>
              <w:right w:val="single" w:sz="4" w:space="0" w:color="000000"/>
            </w:tcBorders>
            <w:shd w:val="clear" w:color="auto" w:fill="auto"/>
          </w:tcPr>
          <w:p w:rsidR="00457BA5" w:rsidRPr="00F127F5" w:rsidRDefault="00457BA5" w:rsidP="00F127F5">
            <w:pPr>
              <w:pStyle w:val="TableParagraph"/>
              <w:ind w:left="345" w:right="339"/>
              <w:jc w:val="center"/>
              <w:rPr>
                <w:rFonts w:ascii="Times New Roman" w:eastAsia="Times New Roman" w:hAnsi="Times New Roman"/>
                <w:sz w:val="12"/>
                <w:szCs w:val="12"/>
                <w:lang w:val="ru-RU"/>
              </w:rPr>
            </w:pPr>
            <w:r w:rsidRPr="00F127F5">
              <w:rPr>
                <w:rFonts w:ascii="Times New Roman" w:eastAsia="Times New Roman" w:hAnsi="Times New Roman"/>
                <w:sz w:val="12"/>
                <w:szCs w:val="12"/>
                <w:lang w:val="ru-RU"/>
              </w:rPr>
              <w:t>8</w:t>
            </w:r>
          </w:p>
        </w:tc>
        <w:tc>
          <w:tcPr>
            <w:tcW w:w="853" w:type="dxa"/>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9</w:t>
            </w:r>
          </w:p>
        </w:tc>
        <w:tc>
          <w:tcPr>
            <w:tcW w:w="677" w:type="dxa"/>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10</w:t>
            </w:r>
          </w:p>
        </w:tc>
        <w:tc>
          <w:tcPr>
            <w:tcW w:w="720" w:type="dxa"/>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11</w:t>
            </w:r>
          </w:p>
        </w:tc>
        <w:tc>
          <w:tcPr>
            <w:tcW w:w="1080" w:type="dxa"/>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12</w:t>
            </w:r>
          </w:p>
        </w:tc>
        <w:tc>
          <w:tcPr>
            <w:tcW w:w="1800" w:type="dxa"/>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13</w:t>
            </w:r>
          </w:p>
        </w:tc>
      </w:tr>
      <w:tr w:rsidR="00F127F5" w:rsidRPr="0093780C" w:rsidTr="00F127F5">
        <w:trPr>
          <w:gridAfter w:val="6"/>
          <w:wAfter w:w="10800" w:type="dxa"/>
          <w:trHeight w:hRule="exact" w:val="301"/>
        </w:trPr>
        <w:tc>
          <w:tcPr>
            <w:tcW w:w="585"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pStyle w:val="af4"/>
              <w:widowControl w:val="0"/>
              <w:autoSpaceDE w:val="0"/>
              <w:autoSpaceDN w:val="0"/>
              <w:adjustRightInd w:val="0"/>
              <w:outlineLvl w:val="1"/>
              <w:rPr>
                <w:rFonts w:eastAsia="Calibri"/>
                <w:sz w:val="18"/>
                <w:szCs w:val="18"/>
              </w:rPr>
            </w:pPr>
            <w:r w:rsidRPr="00F127F5">
              <w:rPr>
                <w:rFonts w:eastAsia="Calibri"/>
                <w:sz w:val="18"/>
                <w:szCs w:val="18"/>
              </w:rPr>
              <w:t>1.3</w:t>
            </w:r>
          </w:p>
        </w:tc>
        <w:tc>
          <w:tcPr>
            <w:tcW w:w="1825" w:type="dxa"/>
            <w:gridSpan w:val="2"/>
            <w:vMerge w:val="restart"/>
            <w:tcBorders>
              <w:top w:val="single" w:sz="4" w:space="0" w:color="auto"/>
              <w:left w:val="single" w:sz="4" w:space="0" w:color="000000"/>
              <w:right w:val="single" w:sz="4" w:space="0" w:color="000000"/>
            </w:tcBorders>
            <w:shd w:val="clear" w:color="auto" w:fill="auto"/>
            <w:vAlign w:val="center"/>
          </w:tcPr>
          <w:p w:rsidR="00457BA5" w:rsidRPr="00F127F5" w:rsidRDefault="00457BA5" w:rsidP="00F127F5">
            <w:pPr>
              <w:widowControl w:val="0"/>
              <w:jc w:val="both"/>
              <w:rPr>
                <w:sz w:val="18"/>
                <w:szCs w:val="18"/>
              </w:rPr>
            </w:pPr>
            <w:r w:rsidRPr="00F127F5">
              <w:rPr>
                <w:sz w:val="18"/>
                <w:szCs w:val="18"/>
              </w:rPr>
              <w:t xml:space="preserve">Анализ (ранжирование многоквартирных домов по уровню </w:t>
            </w:r>
            <w:proofErr w:type="spellStart"/>
            <w:r w:rsidRPr="00F127F5">
              <w:rPr>
                <w:sz w:val="18"/>
                <w:szCs w:val="18"/>
              </w:rPr>
              <w:t>энергоэффективности</w:t>
            </w:r>
            <w:proofErr w:type="spellEnd"/>
            <w:r w:rsidRPr="00F127F5">
              <w:rPr>
                <w:sz w:val="18"/>
                <w:szCs w:val="18"/>
              </w:rPr>
              <w:t>)</w:t>
            </w:r>
          </w:p>
        </w:tc>
        <w:tc>
          <w:tcPr>
            <w:tcW w:w="1346"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pStyle w:val="af4"/>
              <w:widowControl w:val="0"/>
              <w:autoSpaceDE w:val="0"/>
              <w:autoSpaceDN w:val="0"/>
              <w:adjustRightInd w:val="0"/>
              <w:jc w:val="center"/>
              <w:outlineLvl w:val="1"/>
              <w:rPr>
                <w:rFonts w:eastAsia="Calibri"/>
                <w:sz w:val="18"/>
                <w:szCs w:val="18"/>
              </w:rPr>
            </w:pPr>
          </w:p>
          <w:p w:rsidR="00457BA5" w:rsidRPr="00F127F5" w:rsidRDefault="00457BA5" w:rsidP="00F127F5">
            <w:pPr>
              <w:pStyle w:val="af4"/>
              <w:widowControl w:val="0"/>
              <w:autoSpaceDE w:val="0"/>
              <w:autoSpaceDN w:val="0"/>
              <w:adjustRightInd w:val="0"/>
              <w:jc w:val="center"/>
              <w:outlineLvl w:val="1"/>
              <w:rPr>
                <w:rFonts w:eastAsia="Calibri"/>
                <w:sz w:val="18"/>
                <w:szCs w:val="18"/>
              </w:rPr>
            </w:pPr>
            <w:r w:rsidRPr="00F127F5">
              <w:rPr>
                <w:rFonts w:eastAsia="Calibri"/>
                <w:sz w:val="18"/>
                <w:szCs w:val="18"/>
              </w:rPr>
              <w:t>УО и ТСЖ</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ВСЕГО</w:t>
            </w:r>
          </w:p>
        </w:tc>
        <w:tc>
          <w:tcPr>
            <w:tcW w:w="127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699"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pStyle w:val="TableParagraph"/>
              <w:ind w:left="345" w:right="339"/>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Анализ собранной информации об энергопотреблении МКД</w:t>
            </w:r>
          </w:p>
        </w:tc>
        <w:tc>
          <w:tcPr>
            <w:tcW w:w="853"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35</w:t>
            </w:r>
          </w:p>
        </w:tc>
        <w:tc>
          <w:tcPr>
            <w:tcW w:w="720"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080"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800"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hAnsi="Times New Roman"/>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ind w:left="103" w:right="548"/>
              <w:rPr>
                <w:rFonts w:ascii="Times New Roman" w:eastAsia="Times New Roman" w:hAnsi="Times New Roman"/>
                <w:color w:val="000000"/>
                <w:sz w:val="18"/>
                <w:szCs w:val="18"/>
                <w:lang w:eastAsia="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szCs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hAnsi="Times New Roman"/>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ind w:left="103" w:right="548"/>
              <w:rPr>
                <w:rFonts w:ascii="Times New Roman" w:eastAsia="Times New Roman" w:hAnsi="Times New Roman"/>
                <w:color w:val="000000"/>
                <w:sz w:val="18"/>
                <w:szCs w:val="18"/>
                <w:lang w:eastAsia="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szCs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hAnsi="Times New Roman"/>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ind w:left="103" w:right="548"/>
              <w:rPr>
                <w:rFonts w:ascii="Times New Roman" w:eastAsia="Times New Roman" w:hAnsi="Times New Roman"/>
                <w:color w:val="000000"/>
                <w:sz w:val="18"/>
                <w:szCs w:val="18"/>
                <w:lang w:eastAsia="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szCs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hAnsi="Times New Roman"/>
                <w:sz w:val="18"/>
                <w:szCs w:val="18"/>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ind w:left="103" w:right="548"/>
              <w:rPr>
                <w:rFonts w:ascii="Times New Roman" w:eastAsia="Times New Roman" w:hAnsi="Times New Roman"/>
                <w:color w:val="000000"/>
                <w:sz w:val="18"/>
                <w:szCs w:val="18"/>
                <w:lang w:eastAsia="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457BA5" w:rsidRPr="0093780C" w:rsidTr="00F127F5">
        <w:trPr>
          <w:gridAfter w:val="18"/>
          <w:wAfter w:w="23867" w:type="dxa"/>
          <w:trHeight w:hRule="exact" w:val="276"/>
        </w:trPr>
        <w:tc>
          <w:tcPr>
            <w:tcW w:w="1768" w:type="dxa"/>
            <w:gridSpan w:val="2"/>
            <w:shd w:val="clear" w:color="auto" w:fill="auto"/>
          </w:tcPr>
          <w:p w:rsidR="00457BA5" w:rsidRPr="00F127F5" w:rsidRDefault="00457BA5" w:rsidP="00F127F5">
            <w:pPr>
              <w:widowControl w:val="0"/>
              <w:rPr>
                <w:rFonts w:eastAsia="Calibri"/>
                <w:sz w:val="18"/>
                <w:szCs w:val="18"/>
              </w:rPr>
            </w:pPr>
          </w:p>
        </w:tc>
      </w:tr>
      <w:tr w:rsidR="00F127F5" w:rsidRPr="0093780C" w:rsidTr="00F127F5">
        <w:trPr>
          <w:gridAfter w:val="6"/>
          <w:wAfter w:w="10800" w:type="dxa"/>
          <w:trHeight w:val="99"/>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r w:rsidRPr="00F127F5">
              <w:rPr>
                <w:rFonts w:ascii="Times New Roman" w:eastAsia="Times New Roman" w:hAnsi="Times New Roman"/>
                <w:b/>
                <w:sz w:val="18"/>
                <w:szCs w:val="18"/>
                <w:lang w:val="ru-RU"/>
              </w:rPr>
              <w:t>2.</w:t>
            </w:r>
          </w:p>
        </w:tc>
        <w:tc>
          <w:tcPr>
            <w:tcW w:w="3171" w:type="dxa"/>
            <w:gridSpan w:val="3"/>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r w:rsidRPr="00F127F5">
              <w:rPr>
                <w:rFonts w:ascii="Times New Roman" w:hAnsi="Times New Roman"/>
                <w:b/>
                <w:i/>
                <w:sz w:val="18"/>
                <w:szCs w:val="18"/>
                <w:lang w:val="ru-RU"/>
              </w:rPr>
              <w:t>Задача: Обязательное применение энергосберегающих технологий при модернизации, реконструкции и капитальном ремонте объектов недвижимости бюджетной сферы, жилищного фонда: повышение эффективности зданий (объектов) учреждений бюджетной сферы, жилищного фонда; повышение эффективности системы теплоснабжения, повышение эффективности системы электроснабжения</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1 495 000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1 495 000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100 %</w:t>
            </w:r>
          </w:p>
        </w:tc>
        <w:tc>
          <w:tcPr>
            <w:tcW w:w="1699" w:type="dxa"/>
            <w:vMerge w:val="restart"/>
            <w:tcBorders>
              <w:top w:val="single" w:sz="4" w:space="0" w:color="000000"/>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r w:rsidRPr="00F127F5">
              <w:rPr>
                <w:rFonts w:ascii="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287"/>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r w:rsidRPr="00F127F5">
              <w:rPr>
                <w:rFonts w:ascii="Times New Roman" w:hAnsi="Times New Roman"/>
                <w:sz w:val="18"/>
                <w:szCs w:val="18"/>
              </w:rPr>
              <w:t>ФБ</w:t>
            </w:r>
          </w:p>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p>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90"/>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szCs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8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szCs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1 495 000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1 495 000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100 %</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17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3"/>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val="305"/>
        </w:trPr>
        <w:tc>
          <w:tcPr>
            <w:tcW w:w="585" w:type="dxa"/>
            <w:vMerge w:val="restart"/>
            <w:tcBorders>
              <w:left w:val="single" w:sz="4" w:space="0" w:color="000000"/>
              <w:right w:val="single" w:sz="4" w:space="0" w:color="000000"/>
            </w:tcBorders>
            <w:shd w:val="clear" w:color="auto" w:fill="auto"/>
          </w:tcPr>
          <w:p w:rsidR="00457BA5" w:rsidRPr="00F127F5" w:rsidRDefault="00457BA5" w:rsidP="00F127F5">
            <w:pPr>
              <w:pStyle w:val="af4"/>
              <w:widowControl w:val="0"/>
              <w:autoSpaceDE w:val="0"/>
              <w:autoSpaceDN w:val="0"/>
              <w:adjustRightInd w:val="0"/>
              <w:jc w:val="center"/>
              <w:outlineLvl w:val="1"/>
              <w:rPr>
                <w:rFonts w:eastAsia="Calibri"/>
                <w:sz w:val="18"/>
                <w:szCs w:val="18"/>
              </w:rPr>
            </w:pPr>
            <w:r w:rsidRPr="00F127F5">
              <w:rPr>
                <w:rFonts w:eastAsia="Calibri"/>
                <w:sz w:val="18"/>
                <w:szCs w:val="18"/>
              </w:rPr>
              <w:t>2.4</w:t>
            </w:r>
          </w:p>
        </w:tc>
        <w:tc>
          <w:tcPr>
            <w:tcW w:w="1825" w:type="dxa"/>
            <w:gridSpan w:val="2"/>
            <w:vMerge w:val="restart"/>
            <w:tcBorders>
              <w:left w:val="single" w:sz="4" w:space="0" w:color="000000"/>
              <w:right w:val="single" w:sz="4" w:space="0" w:color="000000"/>
            </w:tcBorders>
            <w:shd w:val="clear" w:color="auto" w:fill="auto"/>
          </w:tcPr>
          <w:p w:rsidR="00457BA5" w:rsidRPr="00F127F5" w:rsidRDefault="00457BA5" w:rsidP="00F127F5">
            <w:pPr>
              <w:widowControl w:val="0"/>
              <w:jc w:val="both"/>
              <w:rPr>
                <w:rFonts w:eastAsia="Calibri"/>
                <w:sz w:val="18"/>
                <w:szCs w:val="18"/>
              </w:rPr>
            </w:pPr>
            <w:r w:rsidRPr="00F127F5">
              <w:rPr>
                <w:rFonts w:eastAsia="Calibri"/>
                <w:sz w:val="18"/>
                <w:szCs w:val="18"/>
              </w:rPr>
              <w:t xml:space="preserve">Замена тепловых узлов на автоматические </w:t>
            </w:r>
          </w:p>
          <w:p w:rsidR="00457BA5" w:rsidRPr="00F127F5" w:rsidRDefault="00457BA5" w:rsidP="00F127F5">
            <w:pPr>
              <w:widowControl w:val="0"/>
              <w:jc w:val="both"/>
              <w:rPr>
                <w:rFonts w:eastAsia="Calibri"/>
                <w:sz w:val="18"/>
                <w:szCs w:val="18"/>
              </w:rPr>
            </w:pPr>
            <w:r w:rsidRPr="00F127F5">
              <w:rPr>
                <w:rFonts w:eastAsia="Calibri"/>
                <w:sz w:val="18"/>
                <w:szCs w:val="18"/>
              </w:rPr>
              <w:t xml:space="preserve">(в </w:t>
            </w:r>
            <w:proofErr w:type="spellStart"/>
            <w:r w:rsidRPr="00F127F5">
              <w:rPr>
                <w:rFonts w:eastAsia="Calibri"/>
                <w:sz w:val="18"/>
                <w:szCs w:val="18"/>
              </w:rPr>
              <w:t>т.ч</w:t>
            </w:r>
            <w:proofErr w:type="spellEnd"/>
            <w:r w:rsidRPr="00F127F5">
              <w:rPr>
                <w:rFonts w:eastAsia="Calibri"/>
                <w:sz w:val="18"/>
                <w:szCs w:val="18"/>
              </w:rPr>
              <w:t>. разработка ПСД)</w:t>
            </w:r>
          </w:p>
        </w:tc>
        <w:tc>
          <w:tcPr>
            <w:tcW w:w="1346" w:type="dxa"/>
            <w:vMerge w:val="restart"/>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b/>
                <w:sz w:val="18"/>
                <w:szCs w:val="18"/>
                <w:lang w:val="ru-RU"/>
              </w:rPr>
            </w:pPr>
            <w:r w:rsidRPr="00F127F5">
              <w:rPr>
                <w:rFonts w:ascii="Times New Roman" w:hAnsi="Times New Roman"/>
                <w:sz w:val="18"/>
                <w:szCs w:val="18"/>
                <w:lang w:val="ru-RU"/>
              </w:rPr>
              <w:t xml:space="preserve">МКУ «Управление образования города Кировска»; </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695 000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695 000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100 %</w:t>
            </w:r>
          </w:p>
        </w:tc>
        <w:tc>
          <w:tcPr>
            <w:tcW w:w="1699" w:type="dxa"/>
            <w:vMerge w:val="restart"/>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r w:rsidRPr="00F127F5">
              <w:rPr>
                <w:rFonts w:ascii="Times New Roman" w:hAnsi="Times New Roman"/>
                <w:sz w:val="18"/>
                <w:szCs w:val="18"/>
                <w:lang w:val="ru-RU"/>
              </w:rPr>
              <w:t>Количество автоматических тепловых узлов</w:t>
            </w:r>
          </w:p>
        </w:tc>
        <w:tc>
          <w:tcPr>
            <w:tcW w:w="853"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w:t>
            </w:r>
          </w:p>
        </w:tc>
        <w:tc>
          <w:tcPr>
            <w:tcW w:w="72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w:t>
            </w:r>
          </w:p>
        </w:tc>
        <w:tc>
          <w:tcPr>
            <w:tcW w:w="108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100 %</w:t>
            </w:r>
          </w:p>
        </w:tc>
        <w:tc>
          <w:tcPr>
            <w:tcW w:w="180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Выполнено-100%</w:t>
            </w: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r w:rsidRPr="00F127F5">
              <w:rPr>
                <w:rFonts w:ascii="Times New Roman" w:hAnsi="Times New Roman"/>
                <w:sz w:val="18"/>
                <w:szCs w:val="18"/>
              </w:rPr>
              <w:t>ФБ</w:t>
            </w:r>
          </w:p>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p>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szCs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szCs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695 000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695 000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100 %</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01"/>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val="222"/>
        </w:trPr>
        <w:tc>
          <w:tcPr>
            <w:tcW w:w="585" w:type="dxa"/>
            <w:vMerge w:val="restart"/>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2.8</w:t>
            </w:r>
          </w:p>
        </w:tc>
        <w:tc>
          <w:tcPr>
            <w:tcW w:w="1825" w:type="dxa"/>
            <w:gridSpan w:val="2"/>
            <w:vMerge w:val="restart"/>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Замена тепловых узлов на автоматические</w:t>
            </w:r>
          </w:p>
        </w:tc>
        <w:tc>
          <w:tcPr>
            <w:tcW w:w="1346" w:type="dxa"/>
            <w:vMerge w:val="restart"/>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«Управление культуры города Кировска»</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800 000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800 000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100 %</w:t>
            </w:r>
          </w:p>
        </w:tc>
        <w:tc>
          <w:tcPr>
            <w:tcW w:w="1699" w:type="dxa"/>
            <w:vMerge w:val="restart"/>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r w:rsidRPr="00F127F5">
              <w:rPr>
                <w:rFonts w:ascii="Times New Roman" w:hAnsi="Times New Roman"/>
                <w:sz w:val="18"/>
                <w:szCs w:val="18"/>
                <w:lang w:val="ru-RU"/>
              </w:rPr>
              <w:t>Количество автоматических тепловых узлов</w:t>
            </w:r>
          </w:p>
        </w:tc>
        <w:tc>
          <w:tcPr>
            <w:tcW w:w="853"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w:t>
            </w:r>
          </w:p>
        </w:tc>
        <w:tc>
          <w:tcPr>
            <w:tcW w:w="72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w:t>
            </w:r>
          </w:p>
        </w:tc>
        <w:tc>
          <w:tcPr>
            <w:tcW w:w="108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100 %</w:t>
            </w:r>
          </w:p>
        </w:tc>
        <w:tc>
          <w:tcPr>
            <w:tcW w:w="180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Выполнено-100%</w:t>
            </w:r>
          </w:p>
        </w:tc>
      </w:tr>
      <w:tr w:rsidR="00F127F5" w:rsidRPr="0093780C"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r w:rsidRPr="00F127F5">
              <w:rPr>
                <w:rFonts w:ascii="Times New Roman" w:hAnsi="Times New Roman"/>
                <w:sz w:val="18"/>
                <w:szCs w:val="18"/>
              </w:rPr>
              <w:t>ФБ</w:t>
            </w:r>
          </w:p>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p>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szCs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szCs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800 000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800 000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100 %</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439"/>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p>
        </w:tc>
        <w:tc>
          <w:tcPr>
            <w:tcW w:w="1699" w:type="dxa"/>
            <w:vMerge/>
            <w:tcBorders>
              <w:left w:val="single" w:sz="4" w:space="0" w:color="auto"/>
              <w:bottom w:val="single" w:sz="4" w:space="0" w:color="000000"/>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F7536F" w:rsidTr="00F127F5">
        <w:trPr>
          <w:gridAfter w:val="6"/>
          <w:wAfter w:w="10800" w:type="dxa"/>
          <w:trHeight w:val="285"/>
        </w:trPr>
        <w:tc>
          <w:tcPr>
            <w:tcW w:w="585" w:type="dxa"/>
            <w:vMerge w:val="restart"/>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r w:rsidRPr="00F127F5">
              <w:rPr>
                <w:rFonts w:ascii="Times New Roman" w:eastAsia="Times New Roman" w:hAnsi="Times New Roman"/>
                <w:b/>
                <w:sz w:val="18"/>
                <w:szCs w:val="18"/>
                <w:lang w:val="ru-RU"/>
              </w:rPr>
              <w:t>3.</w:t>
            </w:r>
          </w:p>
        </w:tc>
        <w:tc>
          <w:tcPr>
            <w:tcW w:w="3171" w:type="dxa"/>
            <w:gridSpan w:val="3"/>
            <w:vMerge w:val="restart"/>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b/>
                <w:sz w:val="18"/>
                <w:szCs w:val="18"/>
                <w:lang w:val="ru-RU"/>
              </w:rPr>
            </w:pPr>
            <w:r w:rsidRPr="00F127F5">
              <w:rPr>
                <w:rFonts w:ascii="Times New Roman" w:hAnsi="Times New Roman"/>
                <w:b/>
                <w:i/>
                <w:sz w:val="18"/>
                <w:szCs w:val="18"/>
                <w:lang w:val="ru-RU"/>
              </w:rPr>
              <w:t xml:space="preserve">Задача: Проведение обязательного </w:t>
            </w:r>
            <w:r w:rsidRPr="00F127F5">
              <w:rPr>
                <w:rFonts w:ascii="Times New Roman" w:hAnsi="Times New Roman"/>
                <w:b/>
                <w:i/>
                <w:sz w:val="18"/>
                <w:szCs w:val="18"/>
                <w:lang w:val="ru-RU"/>
              </w:rPr>
              <w:lastRenderedPageBreak/>
              <w:t>энергетического обследования жилищного фонда и ведение энергетических паспортов</w:t>
            </w:r>
            <w:r w:rsidRPr="00F127F5">
              <w:rPr>
                <w:rFonts w:ascii="Times New Roman" w:hAnsi="Times New Roman"/>
                <w:b/>
                <w:sz w:val="18"/>
                <w:szCs w:val="18"/>
                <w:lang w:val="ru-RU"/>
              </w:rPr>
              <w:t xml:space="preserve"> </w:t>
            </w: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1 902 000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r w:rsidRPr="00F127F5">
              <w:rPr>
                <w:rFonts w:ascii="Times New Roman" w:hAnsi="Times New Roman"/>
                <w:sz w:val="18"/>
                <w:szCs w:val="18"/>
                <w:lang w:val="ru-RU"/>
              </w:rPr>
              <w:t>Х</w:t>
            </w:r>
          </w:p>
        </w:tc>
        <w:tc>
          <w:tcPr>
            <w:tcW w:w="853"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 xml:space="preserve">Работы не </w:t>
            </w:r>
            <w:r w:rsidRPr="00F127F5">
              <w:rPr>
                <w:rFonts w:eastAsia="Calibri"/>
                <w:sz w:val="18"/>
                <w:szCs w:val="18"/>
              </w:rPr>
              <w:lastRenderedPageBreak/>
              <w:t>проводились в связи с тем, что собственники МКД отказались от проведения энергетических обследований</w:t>
            </w:r>
          </w:p>
        </w:tc>
      </w:tr>
      <w:tr w:rsidR="00F127F5" w:rsidRPr="0093780C" w:rsidTr="00F127F5">
        <w:trPr>
          <w:gridAfter w:val="6"/>
          <w:wAfter w:w="10800" w:type="dxa"/>
          <w:trHeight w:hRule="exact" w:val="283"/>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r w:rsidRPr="00F127F5">
              <w:rPr>
                <w:rFonts w:ascii="Times New Roman" w:hAnsi="Times New Roman"/>
                <w:sz w:val="18"/>
                <w:szCs w:val="18"/>
              </w:rPr>
              <w:t>ФБ</w:t>
            </w:r>
          </w:p>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p>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83"/>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szCs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283"/>
        </w:trPr>
        <w:tc>
          <w:tcPr>
            <w:tcW w:w="585" w:type="dxa"/>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szCs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86"/>
        </w:trPr>
        <w:tc>
          <w:tcPr>
            <w:tcW w:w="585"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3"/>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1 902 000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tcBorders>
              <w:left w:val="single" w:sz="4" w:space="0" w:color="auto"/>
              <w:bottom w:val="single" w:sz="4" w:space="0" w:color="auto"/>
              <w:right w:val="single" w:sz="4" w:space="0" w:color="000000"/>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val="305"/>
        </w:trPr>
        <w:tc>
          <w:tcPr>
            <w:tcW w:w="585"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pStyle w:val="af4"/>
              <w:widowControl w:val="0"/>
              <w:autoSpaceDE w:val="0"/>
              <w:autoSpaceDN w:val="0"/>
              <w:adjustRightInd w:val="0"/>
              <w:outlineLvl w:val="1"/>
              <w:rPr>
                <w:rFonts w:eastAsia="Calibri"/>
                <w:sz w:val="18"/>
                <w:szCs w:val="18"/>
              </w:rPr>
            </w:pPr>
            <w:r w:rsidRPr="00F127F5">
              <w:rPr>
                <w:rFonts w:eastAsia="Calibri"/>
                <w:sz w:val="18"/>
                <w:szCs w:val="18"/>
              </w:rPr>
              <w:t>3.1</w:t>
            </w:r>
          </w:p>
        </w:tc>
        <w:tc>
          <w:tcPr>
            <w:tcW w:w="1825" w:type="dxa"/>
            <w:gridSpan w:val="2"/>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pStyle w:val="af4"/>
              <w:widowControl w:val="0"/>
              <w:autoSpaceDE w:val="0"/>
              <w:autoSpaceDN w:val="0"/>
              <w:adjustRightInd w:val="0"/>
              <w:jc w:val="both"/>
              <w:outlineLvl w:val="1"/>
              <w:rPr>
                <w:rFonts w:eastAsia="Calibri"/>
                <w:sz w:val="18"/>
                <w:szCs w:val="18"/>
              </w:rPr>
            </w:pPr>
            <w:r w:rsidRPr="00F127F5">
              <w:rPr>
                <w:rFonts w:eastAsia="Calibri"/>
                <w:sz w:val="18"/>
                <w:szCs w:val="18"/>
              </w:rPr>
              <w:t>Организация проведения энергетических обследований многоквартирных домов</w:t>
            </w:r>
          </w:p>
        </w:tc>
        <w:tc>
          <w:tcPr>
            <w:tcW w:w="1346"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pStyle w:val="af4"/>
              <w:widowControl w:val="0"/>
              <w:autoSpaceDE w:val="0"/>
              <w:autoSpaceDN w:val="0"/>
              <w:adjustRightInd w:val="0"/>
              <w:jc w:val="center"/>
              <w:outlineLvl w:val="1"/>
              <w:rPr>
                <w:rFonts w:eastAsia="Calibri"/>
                <w:sz w:val="18"/>
                <w:szCs w:val="18"/>
              </w:rPr>
            </w:pPr>
            <w:r w:rsidRPr="00F127F5">
              <w:rPr>
                <w:rFonts w:eastAsia="Calibri"/>
                <w:sz w:val="18"/>
                <w:szCs w:val="18"/>
              </w:rPr>
              <w:t xml:space="preserve">КУМС администрации </w:t>
            </w:r>
            <w:proofErr w:type="spellStart"/>
            <w:r w:rsidRPr="00F127F5">
              <w:rPr>
                <w:rFonts w:eastAsia="Calibri"/>
                <w:sz w:val="18"/>
                <w:szCs w:val="18"/>
              </w:rPr>
              <w:t>г.Кировска</w:t>
            </w:r>
            <w:proofErr w:type="spellEnd"/>
            <w:r w:rsidRPr="00F127F5">
              <w:rPr>
                <w:rFonts w:eastAsia="Calibri"/>
                <w:sz w:val="18"/>
                <w:szCs w:val="18"/>
              </w:rPr>
              <w:t>,</w:t>
            </w:r>
          </w:p>
          <w:p w:rsidR="00457BA5" w:rsidRPr="00F127F5" w:rsidRDefault="00457BA5"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УО и ТСЖ</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1 902 000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r w:rsidRPr="00F127F5">
              <w:rPr>
                <w:rFonts w:ascii="Times New Roman" w:hAnsi="Times New Roman"/>
                <w:sz w:val="18"/>
                <w:szCs w:val="18"/>
                <w:lang w:val="ru-RU"/>
              </w:rPr>
              <w:t>Количество</w:t>
            </w:r>
          </w:p>
          <w:p w:rsidR="00457BA5" w:rsidRPr="00F127F5" w:rsidRDefault="00457BA5" w:rsidP="00F127F5">
            <w:pPr>
              <w:pStyle w:val="TableParagraph"/>
              <w:spacing w:line="207" w:lineRule="exact"/>
              <w:ind w:left="3"/>
              <w:jc w:val="center"/>
              <w:rPr>
                <w:rFonts w:ascii="Times New Roman" w:hAnsi="Times New Roman"/>
                <w:sz w:val="18"/>
                <w:szCs w:val="18"/>
                <w:lang w:val="ru-RU"/>
              </w:rPr>
            </w:pPr>
            <w:r w:rsidRPr="00F127F5">
              <w:rPr>
                <w:rFonts w:ascii="Times New Roman" w:hAnsi="Times New Roman"/>
                <w:sz w:val="18"/>
                <w:szCs w:val="18"/>
                <w:lang w:val="ru-RU"/>
              </w:rPr>
              <w:t>энергетических обследований</w:t>
            </w:r>
          </w:p>
        </w:tc>
        <w:tc>
          <w:tcPr>
            <w:tcW w:w="853"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35</w:t>
            </w:r>
          </w:p>
        </w:tc>
        <w:tc>
          <w:tcPr>
            <w:tcW w:w="720"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080"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800"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r>
      <w:tr w:rsidR="00F127F5" w:rsidRPr="0093780C" w:rsidTr="00F127F5">
        <w:trPr>
          <w:gridAfter w:val="6"/>
          <w:wAfter w:w="10800" w:type="dxa"/>
          <w:trHeight w:hRule="exact" w:val="301"/>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1825" w:type="dxa"/>
            <w:gridSpan w:val="2"/>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r w:rsidRPr="00F127F5">
              <w:rPr>
                <w:rFonts w:ascii="Times New Roman" w:hAnsi="Times New Roman"/>
                <w:sz w:val="18"/>
                <w:szCs w:val="18"/>
              </w:rPr>
              <w:t>ФБ</w:t>
            </w:r>
          </w:p>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p>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01"/>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1825" w:type="dxa"/>
            <w:gridSpan w:val="2"/>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szCs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01"/>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1825" w:type="dxa"/>
            <w:gridSpan w:val="2"/>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szCs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39"/>
        </w:trPr>
        <w:tc>
          <w:tcPr>
            <w:tcW w:w="585"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b/>
                <w:sz w:val="18"/>
                <w:szCs w:val="18"/>
                <w:lang w:val="ru-RU"/>
              </w:rPr>
            </w:pPr>
          </w:p>
        </w:tc>
        <w:tc>
          <w:tcPr>
            <w:tcW w:w="1825" w:type="dxa"/>
            <w:gridSpan w:val="2"/>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1 902 000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3B583E" w:rsidTr="00F127F5">
        <w:trPr>
          <w:gridAfter w:val="6"/>
          <w:wAfter w:w="10800" w:type="dxa"/>
          <w:trHeight w:val="130"/>
        </w:trPr>
        <w:tc>
          <w:tcPr>
            <w:tcW w:w="585"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2"/>
                <w:szCs w:val="12"/>
                <w:lang w:val="ru-RU"/>
              </w:rPr>
            </w:pPr>
            <w:r w:rsidRPr="00F127F5">
              <w:rPr>
                <w:rFonts w:ascii="Times New Roman" w:eastAsia="Times New Roman" w:hAnsi="Times New Roman"/>
                <w:sz w:val="12"/>
                <w:szCs w:val="12"/>
                <w:lang w:val="ru-RU"/>
              </w:rPr>
              <w:t>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b/>
                <w:i/>
                <w:sz w:val="12"/>
                <w:szCs w:val="12"/>
              </w:rPr>
            </w:pPr>
            <w:r w:rsidRPr="00F127F5">
              <w:rPr>
                <w:rFonts w:eastAsia="Calibri"/>
                <w:b/>
                <w:i/>
                <w:sz w:val="12"/>
                <w:szCs w:val="12"/>
              </w:rPr>
              <w:t>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hAnsi="Times New Roman"/>
                <w:sz w:val="12"/>
                <w:szCs w:val="12"/>
                <w:lang w:val="ru-RU"/>
              </w:rPr>
            </w:pPr>
            <w:r w:rsidRPr="00F127F5">
              <w:rPr>
                <w:rFonts w:ascii="Times New Roman" w:hAnsi="Times New Roman"/>
                <w:sz w:val="12"/>
                <w:szCs w:val="12"/>
                <w:lang w:val="ru-RU"/>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2"/>
                <w:szCs w:val="12"/>
                <w:lang w:val="ru-RU"/>
              </w:rPr>
            </w:pPr>
            <w:r w:rsidRPr="00F127F5">
              <w:rPr>
                <w:rFonts w:ascii="Times New Roman" w:hAnsi="Times New Roman"/>
                <w:sz w:val="12"/>
                <w:szCs w:val="12"/>
                <w:lang w:val="ru-RU"/>
              </w:rPr>
              <w:t>4</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2"/>
                <w:szCs w:val="12"/>
                <w:lang w:val="ru-RU"/>
              </w:rPr>
            </w:pPr>
            <w:r w:rsidRPr="00F127F5">
              <w:rPr>
                <w:rFonts w:ascii="Times New Roman" w:hAnsi="Times New Roman"/>
                <w:sz w:val="12"/>
                <w:szCs w:val="12"/>
                <w:lang w:val="ru-RU"/>
              </w:rPr>
              <w:t>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2"/>
                <w:szCs w:val="12"/>
                <w:lang w:val="ru-RU"/>
              </w:rPr>
            </w:pPr>
            <w:r w:rsidRPr="00F127F5">
              <w:rPr>
                <w:rFonts w:ascii="Times New Roman" w:hAnsi="Times New Roman"/>
                <w:sz w:val="12"/>
                <w:szCs w:val="12"/>
                <w:lang w:val="ru-RU"/>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2"/>
                <w:szCs w:val="12"/>
                <w:lang w:val="ru-RU"/>
              </w:rPr>
            </w:pPr>
            <w:r w:rsidRPr="00F127F5">
              <w:rPr>
                <w:rFonts w:ascii="Times New Roman" w:hAnsi="Times New Roman"/>
                <w:sz w:val="12"/>
                <w:szCs w:val="12"/>
                <w:lang w:val="ru-RU"/>
              </w:rPr>
              <w:t>7</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2"/>
                <w:szCs w:val="12"/>
                <w:lang w:val="ru-RU"/>
              </w:rPr>
            </w:pPr>
            <w:r w:rsidRPr="00F127F5">
              <w:rPr>
                <w:rFonts w:ascii="Times New Roman" w:hAnsi="Times New Roman"/>
                <w:sz w:val="12"/>
                <w:szCs w:val="12"/>
                <w:lang w:val="ru-RU"/>
              </w:rPr>
              <w:t>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9</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2"/>
                <w:szCs w:val="12"/>
              </w:rPr>
            </w:pPr>
            <w:r w:rsidRPr="00F127F5">
              <w:rPr>
                <w:rFonts w:eastAsia="Calibri"/>
                <w:sz w:val="12"/>
                <w:szCs w:val="12"/>
              </w:rPr>
              <w:t>13</w:t>
            </w:r>
          </w:p>
        </w:tc>
      </w:tr>
      <w:tr w:rsidR="00F127F5" w:rsidRPr="0093780C" w:rsidTr="00F127F5">
        <w:trPr>
          <w:gridAfter w:val="6"/>
          <w:wAfter w:w="10800" w:type="dxa"/>
          <w:trHeight w:val="348"/>
        </w:trPr>
        <w:tc>
          <w:tcPr>
            <w:tcW w:w="585"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4</w:t>
            </w:r>
          </w:p>
        </w:tc>
        <w:tc>
          <w:tcPr>
            <w:tcW w:w="3171" w:type="dxa"/>
            <w:gridSpan w:val="3"/>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rPr>
                <w:rFonts w:eastAsia="Calibri"/>
                <w:sz w:val="18"/>
                <w:szCs w:val="18"/>
              </w:rPr>
            </w:pPr>
            <w:r w:rsidRPr="00F127F5">
              <w:rPr>
                <w:rFonts w:eastAsia="Calibri"/>
                <w:b/>
                <w:i/>
                <w:sz w:val="18"/>
                <w:szCs w:val="18"/>
              </w:rPr>
              <w:t>Задача: Обеспечение полного учета потребляемых энергетических ресурсов разработка и ведение энергетических балансов систем электроснабжения и теплоснабжения, баланса водопотребления системы водоснабжения</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710 009</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694 869,23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97,86%</w:t>
            </w:r>
          </w:p>
        </w:tc>
        <w:tc>
          <w:tcPr>
            <w:tcW w:w="1699"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r w:rsidRPr="00F127F5">
              <w:rPr>
                <w:rFonts w:ascii="Times New Roman" w:hAnsi="Times New Roman"/>
                <w:sz w:val="18"/>
                <w:szCs w:val="18"/>
                <w:lang w:val="ru-RU"/>
              </w:rPr>
              <w:t>Х</w:t>
            </w:r>
          </w:p>
        </w:tc>
        <w:tc>
          <w:tcPr>
            <w:tcW w:w="853"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auto"/>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348"/>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3171" w:type="dxa"/>
            <w:gridSpan w:val="3"/>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r w:rsidRPr="00F127F5">
              <w:rPr>
                <w:rFonts w:ascii="Times New Roman" w:hAnsi="Times New Roman"/>
                <w:sz w:val="18"/>
                <w:szCs w:val="18"/>
              </w:rPr>
              <w:t>ФБ</w:t>
            </w:r>
          </w:p>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p>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48"/>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3171" w:type="dxa"/>
            <w:gridSpan w:val="3"/>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szCs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348"/>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3171" w:type="dxa"/>
            <w:gridSpan w:val="3"/>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szCs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710 009</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694 869,23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97,86%</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434"/>
        </w:trPr>
        <w:tc>
          <w:tcPr>
            <w:tcW w:w="585"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3171" w:type="dxa"/>
            <w:gridSpan w:val="3"/>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val="418"/>
        </w:trPr>
        <w:tc>
          <w:tcPr>
            <w:tcW w:w="585" w:type="dxa"/>
            <w:vMerge w:val="restart"/>
            <w:tcBorders>
              <w:left w:val="single" w:sz="4" w:space="0" w:color="auto"/>
              <w:right w:val="single" w:sz="4" w:space="0" w:color="auto"/>
            </w:tcBorders>
            <w:shd w:val="clear" w:color="auto" w:fill="auto"/>
          </w:tcPr>
          <w:p w:rsidR="00457BA5" w:rsidRPr="00F127F5" w:rsidRDefault="00457BA5" w:rsidP="00F127F5">
            <w:pPr>
              <w:pStyle w:val="af4"/>
              <w:widowControl w:val="0"/>
              <w:autoSpaceDE w:val="0"/>
              <w:autoSpaceDN w:val="0"/>
              <w:adjustRightInd w:val="0"/>
              <w:jc w:val="center"/>
              <w:outlineLvl w:val="1"/>
              <w:rPr>
                <w:rFonts w:eastAsia="Calibri"/>
                <w:sz w:val="18"/>
                <w:szCs w:val="18"/>
              </w:rPr>
            </w:pPr>
            <w:r w:rsidRPr="00F127F5">
              <w:rPr>
                <w:rFonts w:eastAsia="Calibri"/>
                <w:sz w:val="18"/>
                <w:szCs w:val="18"/>
              </w:rPr>
              <w:t>4.1</w:t>
            </w:r>
          </w:p>
        </w:tc>
        <w:tc>
          <w:tcPr>
            <w:tcW w:w="1825" w:type="dxa"/>
            <w:gridSpan w:val="2"/>
            <w:vMerge w:val="restart"/>
            <w:tcBorders>
              <w:left w:val="single" w:sz="4" w:space="0" w:color="auto"/>
              <w:right w:val="single" w:sz="4" w:space="0" w:color="auto"/>
            </w:tcBorders>
            <w:shd w:val="clear" w:color="auto" w:fill="auto"/>
          </w:tcPr>
          <w:p w:rsidR="00457BA5" w:rsidRPr="00F127F5" w:rsidRDefault="00457BA5" w:rsidP="00F127F5">
            <w:pPr>
              <w:pStyle w:val="af4"/>
              <w:widowControl w:val="0"/>
              <w:autoSpaceDE w:val="0"/>
              <w:autoSpaceDN w:val="0"/>
              <w:adjustRightInd w:val="0"/>
              <w:jc w:val="both"/>
              <w:outlineLvl w:val="1"/>
              <w:rPr>
                <w:rFonts w:eastAsia="Calibri"/>
                <w:sz w:val="18"/>
                <w:szCs w:val="18"/>
              </w:rPr>
            </w:pPr>
            <w:r w:rsidRPr="00F127F5">
              <w:rPr>
                <w:rFonts w:eastAsia="Calibri"/>
                <w:sz w:val="18"/>
                <w:szCs w:val="18"/>
              </w:rPr>
              <w:t>Установка приборов учета гражданам, проживающим в помещениях, принадлежащих на праве собственности муниципальному образованию город Кировск с подведомственной территорией</w:t>
            </w:r>
          </w:p>
        </w:tc>
        <w:tc>
          <w:tcPr>
            <w:tcW w:w="1346" w:type="dxa"/>
            <w:vMerge w:val="restart"/>
            <w:tcBorders>
              <w:left w:val="single" w:sz="4" w:space="0" w:color="auto"/>
              <w:right w:val="single" w:sz="4" w:space="0" w:color="auto"/>
            </w:tcBorders>
            <w:shd w:val="clear" w:color="auto" w:fill="auto"/>
          </w:tcPr>
          <w:p w:rsidR="00457BA5" w:rsidRPr="00F127F5" w:rsidRDefault="00457BA5" w:rsidP="00F127F5">
            <w:pPr>
              <w:pStyle w:val="af4"/>
              <w:widowControl w:val="0"/>
              <w:autoSpaceDE w:val="0"/>
              <w:autoSpaceDN w:val="0"/>
              <w:adjustRightInd w:val="0"/>
              <w:jc w:val="center"/>
              <w:outlineLvl w:val="1"/>
              <w:rPr>
                <w:rFonts w:eastAsia="Calibri"/>
                <w:sz w:val="18"/>
                <w:szCs w:val="18"/>
              </w:rPr>
            </w:pPr>
          </w:p>
          <w:p w:rsidR="00457BA5" w:rsidRPr="00F127F5" w:rsidRDefault="00457BA5" w:rsidP="00F127F5">
            <w:pPr>
              <w:pStyle w:val="af4"/>
              <w:widowControl w:val="0"/>
              <w:autoSpaceDE w:val="0"/>
              <w:autoSpaceDN w:val="0"/>
              <w:adjustRightInd w:val="0"/>
              <w:jc w:val="center"/>
              <w:outlineLvl w:val="1"/>
              <w:rPr>
                <w:rFonts w:eastAsia="Calibri"/>
                <w:sz w:val="18"/>
                <w:szCs w:val="18"/>
              </w:rPr>
            </w:pPr>
          </w:p>
          <w:p w:rsidR="00457BA5" w:rsidRPr="00F127F5" w:rsidRDefault="00457BA5" w:rsidP="00F127F5">
            <w:pPr>
              <w:pStyle w:val="af4"/>
              <w:widowControl w:val="0"/>
              <w:autoSpaceDE w:val="0"/>
              <w:autoSpaceDN w:val="0"/>
              <w:adjustRightInd w:val="0"/>
              <w:jc w:val="center"/>
              <w:outlineLvl w:val="1"/>
              <w:rPr>
                <w:rFonts w:eastAsia="Calibri"/>
                <w:sz w:val="18"/>
                <w:szCs w:val="18"/>
              </w:rPr>
            </w:pPr>
            <w:r w:rsidRPr="00F127F5">
              <w:rPr>
                <w:rFonts w:eastAsia="Calibri"/>
                <w:sz w:val="18"/>
                <w:szCs w:val="18"/>
              </w:rPr>
              <w:t>МКУ «УКГХ»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692 009</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691 709,23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99,95%</w:t>
            </w:r>
          </w:p>
        </w:tc>
        <w:tc>
          <w:tcPr>
            <w:tcW w:w="1699" w:type="dxa"/>
            <w:vMerge w:val="restart"/>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r w:rsidRPr="00F127F5">
              <w:rPr>
                <w:rFonts w:ascii="Times New Roman" w:hAnsi="Times New Roman"/>
                <w:sz w:val="18"/>
                <w:szCs w:val="18"/>
                <w:lang w:val="ru-RU"/>
              </w:rPr>
              <w:t>Количество приборов учета</w:t>
            </w:r>
          </w:p>
        </w:tc>
        <w:tc>
          <w:tcPr>
            <w:tcW w:w="853"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шт.</w:t>
            </w:r>
          </w:p>
        </w:tc>
        <w:tc>
          <w:tcPr>
            <w:tcW w:w="677"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241</w:t>
            </w:r>
          </w:p>
        </w:tc>
        <w:tc>
          <w:tcPr>
            <w:tcW w:w="720"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240</w:t>
            </w:r>
          </w:p>
        </w:tc>
        <w:tc>
          <w:tcPr>
            <w:tcW w:w="1080"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99,58 %</w:t>
            </w:r>
          </w:p>
        </w:tc>
        <w:tc>
          <w:tcPr>
            <w:tcW w:w="1800"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Выполнено-99,58%</w:t>
            </w:r>
          </w:p>
        </w:tc>
      </w:tr>
      <w:tr w:rsidR="00F127F5" w:rsidRPr="0093780C" w:rsidTr="00F127F5">
        <w:trPr>
          <w:gridAfter w:val="6"/>
          <w:wAfter w:w="10800" w:type="dxa"/>
          <w:trHeight w:hRule="exact" w:val="430"/>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lang w:val="ru-RU"/>
              </w:rPr>
            </w:pPr>
            <w:r w:rsidRPr="00F127F5">
              <w:rPr>
                <w:rFonts w:ascii="Times New Roman" w:hAnsi="Times New Roman"/>
                <w:sz w:val="18"/>
                <w:szCs w:val="18"/>
              </w:rPr>
              <w:t>ФБ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437"/>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szCs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544"/>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szCs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692 009</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691 709,23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99,95%</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626"/>
        </w:trPr>
        <w:tc>
          <w:tcPr>
            <w:tcW w:w="585"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val="417"/>
        </w:trPr>
        <w:tc>
          <w:tcPr>
            <w:tcW w:w="585" w:type="dxa"/>
            <w:vMerge w:val="restart"/>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4.2</w:t>
            </w:r>
          </w:p>
        </w:tc>
        <w:tc>
          <w:tcPr>
            <w:tcW w:w="1825" w:type="dxa"/>
            <w:gridSpan w:val="2"/>
            <w:vMerge w:val="restart"/>
            <w:tcBorders>
              <w:left w:val="single" w:sz="4" w:space="0" w:color="auto"/>
              <w:right w:val="single" w:sz="4" w:space="0" w:color="auto"/>
            </w:tcBorders>
            <w:shd w:val="clear" w:color="auto" w:fill="auto"/>
            <w:vAlign w:val="center"/>
          </w:tcPr>
          <w:p w:rsidR="00457BA5" w:rsidRPr="00F127F5" w:rsidRDefault="00457BA5" w:rsidP="00F127F5">
            <w:pPr>
              <w:widowControl w:val="0"/>
              <w:rPr>
                <w:rFonts w:eastAsia="Calibri"/>
                <w:sz w:val="18"/>
                <w:szCs w:val="18"/>
              </w:rPr>
            </w:pPr>
            <w:r w:rsidRPr="00F127F5">
              <w:rPr>
                <w:rFonts w:eastAsia="Calibri"/>
                <w:sz w:val="18"/>
                <w:szCs w:val="18"/>
              </w:rPr>
              <w:t>Меры социальной поддержки на установку индивидуальных приборов учета холодной и горячей воды малоимущим гражданам, проживающим в муниципальных жилых помещениях</w:t>
            </w:r>
          </w:p>
        </w:tc>
        <w:tc>
          <w:tcPr>
            <w:tcW w:w="1346" w:type="dxa"/>
            <w:vMerge w:val="restart"/>
            <w:tcBorders>
              <w:left w:val="single" w:sz="4" w:space="0" w:color="auto"/>
              <w:right w:val="single" w:sz="4" w:space="0" w:color="auto"/>
            </w:tcBorders>
            <w:shd w:val="clear" w:color="auto" w:fill="auto"/>
            <w:vAlign w:val="center"/>
          </w:tcPr>
          <w:p w:rsidR="00457BA5" w:rsidRPr="00F127F5" w:rsidRDefault="00457BA5" w:rsidP="00F127F5">
            <w:pPr>
              <w:pStyle w:val="af4"/>
              <w:widowControl w:val="0"/>
              <w:autoSpaceDE w:val="0"/>
              <w:autoSpaceDN w:val="0"/>
              <w:adjustRightInd w:val="0"/>
              <w:jc w:val="center"/>
              <w:outlineLvl w:val="1"/>
              <w:rPr>
                <w:rFonts w:eastAsia="Calibri"/>
                <w:sz w:val="18"/>
                <w:szCs w:val="18"/>
              </w:rPr>
            </w:pPr>
            <w:r w:rsidRPr="00F127F5">
              <w:rPr>
                <w:rFonts w:eastAsia="Calibri"/>
                <w:sz w:val="18"/>
                <w:szCs w:val="18"/>
              </w:rPr>
              <w:t>МКУ «УКГХ»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18 000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3 160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17,55%</w:t>
            </w:r>
          </w:p>
        </w:tc>
        <w:tc>
          <w:tcPr>
            <w:tcW w:w="1699" w:type="dxa"/>
            <w:vMerge w:val="restart"/>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r w:rsidRPr="00F127F5">
              <w:rPr>
                <w:rFonts w:ascii="Times New Roman" w:hAnsi="Times New Roman"/>
                <w:sz w:val="18"/>
                <w:szCs w:val="18"/>
                <w:lang w:val="ru-RU"/>
              </w:rPr>
              <w:t>Количество приборов учета</w:t>
            </w:r>
          </w:p>
        </w:tc>
        <w:tc>
          <w:tcPr>
            <w:tcW w:w="853"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шт.</w:t>
            </w:r>
          </w:p>
        </w:tc>
        <w:tc>
          <w:tcPr>
            <w:tcW w:w="677"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w:t>
            </w:r>
          </w:p>
        </w:tc>
        <w:tc>
          <w:tcPr>
            <w:tcW w:w="720"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w:t>
            </w:r>
          </w:p>
        </w:tc>
        <w:tc>
          <w:tcPr>
            <w:tcW w:w="1080"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Выполнено-100%</w:t>
            </w:r>
          </w:p>
        </w:tc>
      </w:tr>
      <w:tr w:rsidR="00F127F5" w:rsidRPr="0093780C" w:rsidTr="00F127F5">
        <w:trPr>
          <w:gridAfter w:val="6"/>
          <w:wAfter w:w="10800" w:type="dxa"/>
          <w:trHeight w:hRule="exact" w:val="415"/>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r w:rsidRPr="00F127F5">
              <w:rPr>
                <w:rFonts w:ascii="Times New Roman" w:hAnsi="Times New Roman"/>
                <w:sz w:val="18"/>
                <w:szCs w:val="18"/>
              </w:rPr>
              <w:t>ФБ</w:t>
            </w:r>
          </w:p>
          <w:p w:rsidR="00457BA5" w:rsidRPr="00F127F5" w:rsidRDefault="00457BA5" w:rsidP="00F127F5">
            <w:pPr>
              <w:pStyle w:val="TableParagraph"/>
              <w:spacing w:line="202" w:lineRule="exact"/>
              <w:ind w:left="155" w:right="134"/>
              <w:jc w:val="center"/>
              <w:rPr>
                <w:rFonts w:ascii="Times New Roman" w:hAnsi="Times New Roman"/>
                <w:sz w:val="18"/>
                <w:szCs w:val="18"/>
                <w:lang w:val="ru-RU"/>
              </w:rPr>
            </w:pPr>
          </w:p>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435"/>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szCs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412"/>
        </w:trPr>
        <w:tc>
          <w:tcPr>
            <w:tcW w:w="585"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szCs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18 000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3 160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17,55%</w:t>
            </w:r>
          </w:p>
        </w:tc>
        <w:tc>
          <w:tcPr>
            <w:tcW w:w="1699" w:type="dxa"/>
            <w:vMerge/>
            <w:tcBorders>
              <w:left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RPr="0093780C" w:rsidTr="00F127F5">
        <w:trPr>
          <w:gridAfter w:val="6"/>
          <w:wAfter w:w="10800" w:type="dxa"/>
          <w:trHeight w:hRule="exact" w:val="432"/>
        </w:trPr>
        <w:tc>
          <w:tcPr>
            <w:tcW w:w="585"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2"/>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szCs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r>
      <w:tr w:rsidR="00F127F5" w:rsidTr="00F127F5">
        <w:trPr>
          <w:trHeight w:hRule="exact" w:val="216"/>
        </w:trPr>
        <w:tc>
          <w:tcPr>
            <w:tcW w:w="585"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pStyle w:val="TableParagraph"/>
              <w:spacing w:before="3"/>
              <w:ind w:left="103"/>
              <w:rPr>
                <w:rFonts w:ascii="Times New Roman" w:eastAsia="Times New Roman" w:hAnsi="Times New Roman"/>
              </w:rPr>
            </w:pPr>
            <w:r w:rsidRPr="00F127F5">
              <w:rPr>
                <w:rFonts w:ascii="Times New Roman" w:hAnsi="Times New Roman"/>
                <w:b/>
                <w:i/>
              </w:rPr>
              <w:t xml:space="preserve">ИТОГО </w:t>
            </w:r>
            <w:proofErr w:type="spellStart"/>
            <w:r w:rsidRPr="00F127F5">
              <w:rPr>
                <w:rFonts w:ascii="Times New Roman" w:hAnsi="Times New Roman"/>
                <w:b/>
                <w:i/>
              </w:rPr>
              <w:t>по</w:t>
            </w:r>
            <w:proofErr w:type="spellEnd"/>
            <w:r w:rsidRPr="00F127F5">
              <w:rPr>
                <w:rFonts w:ascii="Times New Roman" w:hAnsi="Times New Roman"/>
                <w:b/>
                <w:i/>
                <w:spacing w:val="-2"/>
              </w:rPr>
              <w:t xml:space="preserve"> </w:t>
            </w:r>
            <w:proofErr w:type="spellStart"/>
            <w:r w:rsidRPr="00F127F5">
              <w:rPr>
                <w:rFonts w:ascii="Times New Roman" w:hAnsi="Times New Roman"/>
                <w:b/>
                <w:i/>
              </w:rPr>
              <w:t>Программе</w:t>
            </w:r>
            <w:proofErr w:type="spellEnd"/>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10"/>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4 107 009</w:t>
            </w:r>
          </w:p>
        </w:tc>
        <w:tc>
          <w:tcPr>
            <w:tcW w:w="99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2 189 869,23</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53,32%</w:t>
            </w:r>
          </w:p>
        </w:tc>
        <w:tc>
          <w:tcPr>
            <w:tcW w:w="6829" w:type="dxa"/>
            <w:gridSpan w:val="6"/>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22"/>
              </w:rPr>
            </w:pPr>
          </w:p>
        </w:tc>
      </w:tr>
      <w:tr w:rsidR="00F127F5" w:rsidTr="00F127F5">
        <w:trPr>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22"/>
              </w:rPr>
            </w:pP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2 205 009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2 189 869,23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99,31 %</w:t>
            </w:r>
          </w:p>
        </w:tc>
        <w:tc>
          <w:tcPr>
            <w:tcW w:w="6829" w:type="dxa"/>
            <w:gridSpan w:val="6"/>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1 902 000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before="11" w:line="230" w:lineRule="auto"/>
              <w:ind w:left="103" w:right="827"/>
              <w:rPr>
                <w:rFonts w:ascii="Times New Roman" w:eastAsia="Times New Roman" w:hAnsi="Times New Roman"/>
                <w:sz w:val="16"/>
                <w:szCs w:val="16"/>
                <w:lang w:val="ru-RU"/>
              </w:rPr>
            </w:pPr>
            <w:r w:rsidRPr="00F127F5">
              <w:rPr>
                <w:rFonts w:ascii="Times New Roman" w:hAnsi="Times New Roman"/>
                <w:b/>
                <w:i/>
                <w:lang w:val="ru-RU"/>
              </w:rPr>
              <w:t>в том числе: муниципальные услуги (работы)</w:t>
            </w:r>
            <w:r w:rsidRPr="00F127F5">
              <w:rPr>
                <w:rFonts w:ascii="Times New Roman" w:hAnsi="Times New Roman"/>
                <w:b/>
                <w:i/>
                <w:spacing w:val="-18"/>
                <w:lang w:val="ru-RU"/>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7"/>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5"/>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before="21" w:line="218" w:lineRule="auto"/>
              <w:ind w:left="103" w:right="113"/>
              <w:rPr>
                <w:rFonts w:ascii="Times New Roman" w:eastAsia="Times New Roman" w:hAnsi="Times New Roman"/>
                <w:sz w:val="16"/>
                <w:szCs w:val="16"/>
                <w:lang w:val="ru-RU"/>
              </w:rPr>
            </w:pPr>
            <w:proofErr w:type="spellStart"/>
            <w:r w:rsidRPr="00F127F5">
              <w:rPr>
                <w:rFonts w:ascii="Times New Roman" w:hAnsi="Times New Roman"/>
                <w:b/>
                <w:i/>
              </w:rPr>
              <w:t>мероприятия</w:t>
            </w:r>
            <w:proofErr w:type="spellEnd"/>
            <w:r w:rsidRPr="00F127F5">
              <w:rPr>
                <w:rFonts w:ascii="Times New Roman" w:hAnsi="Times New Roman"/>
                <w:b/>
                <w:i/>
              </w:rPr>
              <w:t xml:space="preserve"> </w:t>
            </w:r>
            <w:proofErr w:type="spellStart"/>
            <w:r w:rsidRPr="00F127F5">
              <w:rPr>
                <w:rFonts w:ascii="Times New Roman" w:hAnsi="Times New Roman"/>
                <w:b/>
                <w:i/>
              </w:rPr>
              <w:t>по</w:t>
            </w:r>
            <w:proofErr w:type="spellEnd"/>
            <w:r w:rsidRPr="00F127F5">
              <w:rPr>
                <w:rFonts w:ascii="Times New Roman" w:hAnsi="Times New Roman"/>
                <w:b/>
                <w:i/>
              </w:rPr>
              <w:t xml:space="preserve"> </w:t>
            </w:r>
            <w:proofErr w:type="spellStart"/>
            <w:r w:rsidRPr="00F127F5">
              <w:rPr>
                <w:rFonts w:ascii="Times New Roman" w:hAnsi="Times New Roman"/>
                <w:b/>
                <w:i/>
              </w:rPr>
              <w:t>содержанию</w:t>
            </w:r>
            <w:proofErr w:type="spellEnd"/>
            <w:r w:rsidRPr="00F127F5">
              <w:rPr>
                <w:rFonts w:ascii="Times New Roman" w:hAnsi="Times New Roman"/>
                <w:b/>
                <w:i/>
              </w:rPr>
              <w:t xml:space="preserve"> </w:t>
            </w:r>
            <w:proofErr w:type="spellStart"/>
            <w:r w:rsidRPr="00F127F5">
              <w:rPr>
                <w:rFonts w:ascii="Times New Roman" w:hAnsi="Times New Roman"/>
                <w:b/>
                <w:i/>
              </w:rPr>
              <w:t>имущества</w:t>
            </w:r>
            <w:proofErr w:type="spellEnd"/>
            <w:r w:rsidRPr="00F127F5">
              <w:rPr>
                <w:rFonts w:ascii="Times New Roman" w:hAnsi="Times New Roman"/>
                <w:b/>
                <w:i/>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68" w:lineRule="exact"/>
              <w:ind w:left="103"/>
              <w:rPr>
                <w:rFonts w:ascii="Times New Roman" w:eastAsia="Times New Roman" w:hAnsi="Times New Roman"/>
                <w:sz w:val="16"/>
                <w:szCs w:val="16"/>
                <w:lang w:val="ru-RU"/>
              </w:rPr>
            </w:pPr>
            <w:proofErr w:type="spellStart"/>
            <w:r w:rsidRPr="00F127F5">
              <w:rPr>
                <w:rFonts w:ascii="Times New Roman" w:hAnsi="Times New Roman"/>
                <w:b/>
                <w:i/>
              </w:rPr>
              <w:t>функции</w:t>
            </w:r>
            <w:proofErr w:type="spellEnd"/>
            <w:r w:rsidRPr="00F127F5">
              <w:rPr>
                <w:rFonts w:ascii="Times New Roman" w:hAnsi="Times New Roman"/>
                <w:b/>
                <w:i/>
                <w:spacing w:val="-15"/>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5"/>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before="21" w:line="218" w:lineRule="auto"/>
              <w:ind w:left="103" w:right="572"/>
              <w:rPr>
                <w:rFonts w:ascii="Times New Roman" w:eastAsia="Times New Roman" w:hAnsi="Times New Roman"/>
                <w:sz w:val="16"/>
                <w:szCs w:val="16"/>
                <w:lang w:val="ru-RU"/>
              </w:rPr>
            </w:pPr>
            <w:proofErr w:type="spellStart"/>
            <w:r w:rsidRPr="00F127F5">
              <w:rPr>
                <w:rFonts w:ascii="Times New Roman" w:hAnsi="Times New Roman"/>
                <w:b/>
                <w:i/>
              </w:rPr>
              <w:t>публичные</w:t>
            </w:r>
            <w:proofErr w:type="spellEnd"/>
            <w:r w:rsidRPr="00F127F5">
              <w:rPr>
                <w:rFonts w:ascii="Times New Roman" w:hAnsi="Times New Roman"/>
                <w:b/>
                <w:i/>
              </w:rPr>
              <w:t xml:space="preserve"> </w:t>
            </w:r>
            <w:proofErr w:type="spellStart"/>
            <w:r w:rsidRPr="00F127F5">
              <w:rPr>
                <w:rFonts w:ascii="Times New Roman" w:hAnsi="Times New Roman"/>
                <w:b/>
                <w:i/>
              </w:rPr>
              <w:t>нормативные</w:t>
            </w:r>
            <w:proofErr w:type="spellEnd"/>
            <w:r w:rsidRPr="00F127F5">
              <w:rPr>
                <w:rFonts w:ascii="Times New Roman" w:hAnsi="Times New Roman"/>
                <w:b/>
                <w:i/>
              </w:rPr>
              <w:t xml:space="preserve"> </w:t>
            </w:r>
            <w:proofErr w:type="spellStart"/>
            <w:r w:rsidRPr="00F127F5">
              <w:rPr>
                <w:rFonts w:ascii="Times New Roman" w:hAnsi="Times New Roman"/>
                <w:b/>
                <w:i/>
              </w:rPr>
              <w:t>обязательства</w:t>
            </w:r>
            <w:proofErr w:type="spellEnd"/>
            <w:r w:rsidRPr="00F127F5">
              <w:rPr>
                <w:rFonts w:ascii="Times New Roman" w:hAnsi="Times New Roman"/>
                <w:b/>
                <w:i/>
                <w:spacing w:val="-19"/>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68" w:lineRule="exact"/>
              <w:ind w:left="103"/>
              <w:rPr>
                <w:rFonts w:ascii="Times New Roman" w:eastAsia="Times New Roman" w:hAnsi="Times New Roman"/>
                <w:sz w:val="16"/>
                <w:szCs w:val="16"/>
                <w:lang w:val="ru-RU"/>
              </w:rPr>
            </w:pPr>
            <w:proofErr w:type="spellStart"/>
            <w:r w:rsidRPr="00F127F5">
              <w:rPr>
                <w:rFonts w:ascii="Times New Roman" w:hAnsi="Times New Roman"/>
                <w:b/>
                <w:i/>
              </w:rPr>
              <w:t>иные</w:t>
            </w:r>
            <w:proofErr w:type="spellEnd"/>
            <w:r w:rsidRPr="00F127F5">
              <w:rPr>
                <w:rFonts w:ascii="Times New Roman" w:hAnsi="Times New Roman"/>
                <w:b/>
                <w:i/>
              </w:rPr>
              <w:t xml:space="preserve"> </w:t>
            </w:r>
            <w:proofErr w:type="spellStart"/>
            <w:r w:rsidRPr="00F127F5">
              <w:rPr>
                <w:rFonts w:ascii="Times New Roman" w:hAnsi="Times New Roman"/>
                <w:b/>
                <w:i/>
              </w:rPr>
              <w:t>мероприятия</w:t>
            </w:r>
            <w:proofErr w:type="spellEnd"/>
            <w:r w:rsidRPr="00F127F5">
              <w:rPr>
                <w:rFonts w:ascii="Times New Roman" w:hAnsi="Times New Roman"/>
                <w:b/>
                <w:i/>
                <w:spacing w:val="-17"/>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4 107 009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2 189 869,23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53,32%</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9"/>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5"/>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3"/>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bl>
    <w:p w:rsidR="007B4E3D" w:rsidRDefault="007B4E3D" w:rsidP="00457BA5">
      <w:pPr>
        <w:spacing w:before="11"/>
        <w:ind w:firstLine="720"/>
        <w:rPr>
          <w:sz w:val="18"/>
          <w:szCs w:val="18"/>
        </w:rPr>
      </w:pPr>
    </w:p>
    <w:p w:rsidR="00D23C1F" w:rsidRPr="006F2F4B" w:rsidRDefault="00D23C1F" w:rsidP="00D23C1F">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D23C1F" w:rsidRDefault="00FB0D9C" w:rsidP="00FB0D9C">
      <w:pPr>
        <w:pStyle w:val="af4"/>
        <w:widowControl w:val="0"/>
        <w:autoSpaceDE w:val="0"/>
        <w:autoSpaceDN w:val="0"/>
        <w:adjustRightInd w:val="0"/>
        <w:ind w:left="0" w:firstLine="709"/>
        <w:jc w:val="both"/>
      </w:pPr>
      <w:r>
        <w:t xml:space="preserve">1. </w:t>
      </w:r>
      <w:r w:rsidR="00D23C1F"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D23C1F" w:rsidRPr="006F2F4B" w:rsidRDefault="00D23C1F" w:rsidP="00D23C1F">
      <w:pPr>
        <w:widowControl w:val="0"/>
        <w:autoSpaceDE w:val="0"/>
        <w:autoSpaceDN w:val="0"/>
        <w:adjustRightInd w:val="0"/>
        <w:ind w:left="1069"/>
        <w:jc w:val="both"/>
        <w:rPr>
          <w:i/>
        </w:rPr>
      </w:pPr>
      <w:r w:rsidRPr="00C255F9">
        <w:pict>
          <v:shape id="_x0000_i1033" type="#_x0000_t75" style="width:549.7pt;height:8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B3575&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Pr=&quot;004B3575&quot; wsp:rsidRDefault=&quot;004B3575&quot; wsp:rsidP=&quot;004B3575&quot;&gt;&lt;m:oMathPara&gt;&lt;m:oMath&gt;&lt;m:r&gt;&lt;w:rPr&gt;&lt;w:rFonts w:ascii=&quot;Cambria Math&quot; w:h-ansi=&quot;Cambria Math&quot; w:cs=&quot;Cambria Math&quot;/&gt;&lt;wx:font wx:val=&quot;Cambria Math&quot;/&gt;&lt;w:i/&gt;&lt;/w:rPr&gt;&lt;m:t&gt;РЈР”Рџ&lt;/m:t&gt;&lt;/m:r&gt;&lt;m:r&gt;&lt;m:rPr&gt;&lt;m:sty m:val=&quot;p&quot;/&gt;&lt;/m:rPr&gt;&lt;w:rPr&gt;&lt;w:rFonts w:ascii=&quot;Cambria Math&quot; w:h-ansi=&quot;Cambria Math&quot; w:cs=&quot;Cambria Math&quot;/&gt;&lt;wx:font wx:val=&quot;Cambria Math&quot;/&gt;&lt;/w:rPr&gt;&lt;m:t&gt;=0,3*&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n&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2*&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m&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5*&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p&lt;/m:t&gt;&lt;/m:r&gt;&lt;/m:den&gt;&lt;/m:f&gt;&lt;m:ctrlPr&gt;&lt;w:rPr&gt;&lt;w:rFonts w:ascii=&quot;Cambria Math&quot; w:h-ansi=&quot;Cambria Math&quot;/&gt;&lt;wx:font wx:val=&quot;Cambria Math&quot;/&gt;&lt;w:i/&gt;&lt;/w:rPr&gt;&lt;/m:ctrlPr&gt;&lt;/m:e&gt;&lt;/m:d&gt;&lt;/m:oMath&gt;&lt;/m:oMathPara&gt;&lt;/w:p&gt;&lt;w:sectPr wsp:rsidR=&quot;00000000&quot; wsp:rsidRPr=&quot;004B3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D23C1F" w:rsidRDefault="00D23C1F" w:rsidP="00D23C1F"/>
    <w:p w:rsidR="00D23C1F" w:rsidRDefault="00D23C1F" w:rsidP="00D23C1F">
      <w:r>
        <w:lastRenderedPageBreak/>
        <w:t>УДП = 0,3 * (</w:t>
      </w:r>
      <w:r w:rsidR="00386A03">
        <w:t>0</w:t>
      </w:r>
      <w:r>
        <w:t>/</w:t>
      </w:r>
      <w:proofErr w:type="gramStart"/>
      <w:r>
        <w:t>2)+</w:t>
      </w:r>
      <w:proofErr w:type="gramEnd"/>
      <w:r>
        <w:t>0,2*(</w:t>
      </w:r>
      <w:r w:rsidR="00386A03">
        <w:t>0</w:t>
      </w:r>
      <w:r>
        <w:t>/3)+0,5*(</w:t>
      </w:r>
      <w:r w:rsidR="00386A03">
        <w:t>3,9958/8</w:t>
      </w:r>
      <w:r>
        <w:t>) = 0,</w:t>
      </w:r>
      <w:r w:rsidR="00386A03">
        <w:t>0</w:t>
      </w:r>
      <w:r>
        <w:t>+0,</w:t>
      </w:r>
      <w:r w:rsidR="00386A03">
        <w:t>0</w:t>
      </w:r>
      <w:r>
        <w:t>+0,</w:t>
      </w:r>
      <w:r w:rsidR="00386A03">
        <w:t>24974</w:t>
      </w:r>
      <w:r>
        <w:t>=</w:t>
      </w:r>
      <w:r w:rsidR="00386A03">
        <w:t>0,24974</w:t>
      </w:r>
    </w:p>
    <w:p w:rsidR="00D23C1F" w:rsidRDefault="00D23C1F" w:rsidP="00D23C1F">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D23C1F" w:rsidRPr="00574CAD" w:rsidRDefault="00D23C1F" w:rsidP="00D23C1F">
      <w:pPr>
        <w:rPr>
          <w:b/>
          <w:u w:val="single"/>
        </w:rPr>
      </w:pPr>
      <w:proofErr w:type="spellStart"/>
      <w:r w:rsidRPr="00574CAD">
        <w:rPr>
          <w:b/>
          <w:u w:val="single"/>
        </w:rPr>
        <w:t>Одп</w:t>
      </w:r>
      <w:proofErr w:type="spellEnd"/>
      <w:r w:rsidRPr="00574CAD">
        <w:rPr>
          <w:b/>
          <w:u w:val="single"/>
        </w:rPr>
        <w:t xml:space="preserve"> = </w:t>
      </w:r>
      <w:r w:rsidR="00386A03">
        <w:rPr>
          <w:b/>
          <w:u w:val="single"/>
        </w:rPr>
        <w:t>1</w:t>
      </w:r>
      <w:r w:rsidRPr="00574CAD">
        <w:rPr>
          <w:b/>
          <w:u w:val="single"/>
        </w:rPr>
        <w:t xml:space="preserve">, </w:t>
      </w:r>
      <w:r w:rsidR="00386A03" w:rsidRPr="00386A03">
        <w:rPr>
          <w:b/>
          <w:u w:val="single"/>
        </w:rPr>
        <w:t>низкая результативность (существенное недовыполнение плана)</w:t>
      </w:r>
    </w:p>
    <w:p w:rsidR="00D23C1F" w:rsidRDefault="00D23C1F" w:rsidP="00D23C1F"/>
    <w:p w:rsidR="00D23C1F" w:rsidRPr="006F2F4B" w:rsidRDefault="00D23C1F" w:rsidP="00D23C1F">
      <w:pPr>
        <w:autoSpaceDE w:val="0"/>
        <w:autoSpaceDN w:val="0"/>
        <w:adjustRightInd w:val="0"/>
        <w:ind w:firstLine="540"/>
        <w:jc w:val="both"/>
      </w:pPr>
      <w:r>
        <w:t xml:space="preserve">2. </w:t>
      </w: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D23C1F" w:rsidRDefault="00D23C1F" w:rsidP="00D23C1F">
      <w:pPr>
        <w:autoSpaceDE w:val="0"/>
        <w:autoSpaceDN w:val="0"/>
        <w:adjustRightInd w:val="0"/>
        <w:ind w:firstLine="540"/>
        <w:jc w:val="both"/>
      </w:pPr>
      <w:r w:rsidRPr="006F2F4B">
        <w:t xml:space="preserve">ПФ </w:t>
      </w:r>
      <w:proofErr w:type="gramStart"/>
      <w:r w:rsidRPr="006F2F4B">
        <w:t xml:space="preserve">= </w:t>
      </w:r>
      <w:r w:rsidRPr="00D6213B">
        <w:fldChar w:fldCharType="begin"/>
      </w:r>
      <w:r w:rsidRPr="00D6213B">
        <w:instrText xml:space="preserve"> QUOTE </w:instrText>
      </w:r>
      <w:r w:rsidRPr="00D6213B">
        <w:rPr>
          <w:position w:val="-14"/>
        </w:rPr>
        <w:pict>
          <v:shape id="_x0000_i1031"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instrText xml:space="preserve"> </w:instrText>
      </w:r>
      <w:r w:rsidRPr="00D6213B">
        <w:fldChar w:fldCharType="separate"/>
      </w:r>
      <w:r w:rsidRPr="00D6213B">
        <w:rPr>
          <w:position w:val="-14"/>
        </w:rPr>
        <w:pict>
          <v:shape id="_x0000_i1032"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fldChar w:fldCharType="end"/>
      </w:r>
      <w:r>
        <w:t xml:space="preserve"> =</w:t>
      </w:r>
      <w:proofErr w:type="gramEnd"/>
      <w:r>
        <w:t xml:space="preserve"> (</w:t>
      </w:r>
      <w:r w:rsidR="007743B8">
        <w:t>3,170802</w:t>
      </w:r>
      <w:r>
        <w:t>)/</w:t>
      </w:r>
      <w:r w:rsidR="007743B8">
        <w:t>4</w:t>
      </w:r>
      <w:r>
        <w:t>=0,</w:t>
      </w:r>
      <w:r w:rsidR="007743B8">
        <w:t>792701</w:t>
      </w:r>
    </w:p>
    <w:p w:rsidR="00D23C1F" w:rsidRPr="006F2F4B" w:rsidRDefault="00D23C1F" w:rsidP="00D23C1F">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D23C1F" w:rsidRPr="00574CAD" w:rsidRDefault="00D23C1F" w:rsidP="00D23C1F">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FB0D9C" w:rsidRDefault="00FB0D9C" w:rsidP="00D23C1F">
      <w:pPr>
        <w:autoSpaceDE w:val="0"/>
        <w:autoSpaceDN w:val="0"/>
        <w:adjustRightInd w:val="0"/>
        <w:ind w:firstLine="540"/>
        <w:jc w:val="both"/>
      </w:pPr>
    </w:p>
    <w:p w:rsidR="00D23C1F" w:rsidRPr="006F2F4B" w:rsidRDefault="00D23C1F" w:rsidP="00D23C1F">
      <w:pPr>
        <w:autoSpaceDE w:val="0"/>
        <w:autoSpaceDN w:val="0"/>
        <w:adjustRightInd w:val="0"/>
        <w:ind w:firstLine="540"/>
        <w:jc w:val="both"/>
      </w:pPr>
      <w:r w:rsidRPr="006F2F4B">
        <w:t>3. Оценка эффективности программы:</w:t>
      </w:r>
    </w:p>
    <w:p w:rsidR="00D23C1F" w:rsidRPr="006F2F4B" w:rsidRDefault="00D23C1F" w:rsidP="00D23C1F">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D23C1F" w:rsidRPr="006F2F4B" w:rsidRDefault="00D23C1F" w:rsidP="00D23C1F">
      <w:pPr>
        <w:autoSpaceDE w:val="0"/>
        <w:autoSpaceDN w:val="0"/>
        <w:adjustRightInd w:val="0"/>
        <w:ind w:firstLine="540"/>
        <w:jc w:val="center"/>
      </w:pPr>
    </w:p>
    <w:p w:rsidR="00D23C1F" w:rsidRPr="006F2F4B" w:rsidRDefault="00D23C1F" w:rsidP="00D23C1F">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t xml:space="preserve"> = 5+</w:t>
      </w:r>
      <w:r w:rsidR="007743B8">
        <w:t>1</w:t>
      </w:r>
      <w:r>
        <w:t xml:space="preserve"> = </w:t>
      </w:r>
      <w:r w:rsidR="007743B8">
        <w:t>6</w:t>
      </w:r>
    </w:p>
    <w:p w:rsidR="00D23C1F" w:rsidRPr="006F2F4B" w:rsidRDefault="00D23C1F" w:rsidP="00D23C1F">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D23C1F" w:rsidRDefault="007743B8" w:rsidP="00D23C1F">
      <w:pPr>
        <w:autoSpaceDE w:val="0"/>
        <w:autoSpaceDN w:val="0"/>
        <w:adjustRightInd w:val="0"/>
        <w:ind w:firstLine="540"/>
        <w:jc w:val="both"/>
      </w:pPr>
      <w:r w:rsidRPr="006F2F4B">
        <w:t>- при значении Эф = от 4 до 7 балов - программа признается недостаточно эффективной;</w:t>
      </w:r>
    </w:p>
    <w:p w:rsidR="007743B8" w:rsidRDefault="007743B8" w:rsidP="00D23C1F">
      <w:pPr>
        <w:autoSpaceDE w:val="0"/>
        <w:autoSpaceDN w:val="0"/>
        <w:adjustRightInd w:val="0"/>
        <w:ind w:firstLine="540"/>
        <w:jc w:val="both"/>
      </w:pPr>
    </w:p>
    <w:p w:rsidR="00D23C1F" w:rsidRPr="00FA44D2" w:rsidRDefault="00D23C1F" w:rsidP="00D23C1F">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2015 год</w:t>
      </w:r>
      <w:r w:rsidRPr="00FA44D2">
        <w:rPr>
          <w:b/>
          <w:u w:val="single"/>
        </w:rPr>
        <w:t xml:space="preserve"> –</w:t>
      </w:r>
      <w:r>
        <w:rPr>
          <w:b/>
          <w:u w:val="single"/>
        </w:rPr>
        <w:t xml:space="preserve"> </w:t>
      </w:r>
      <w:r w:rsidR="007743B8" w:rsidRPr="007743B8">
        <w:rPr>
          <w:b/>
          <w:u w:val="single"/>
        </w:rPr>
        <w:t xml:space="preserve">недостаточно </w:t>
      </w:r>
      <w:r>
        <w:rPr>
          <w:b/>
          <w:u w:val="single"/>
        </w:rPr>
        <w:t>э</w:t>
      </w:r>
      <w:r w:rsidRPr="00FA44D2">
        <w:rPr>
          <w:b/>
          <w:u w:val="single"/>
        </w:rPr>
        <w:t>ффективная</w:t>
      </w:r>
    </w:p>
    <w:p w:rsidR="007B4E3D" w:rsidRDefault="007B4E3D" w:rsidP="00457BA5">
      <w:pPr>
        <w:spacing w:before="11"/>
        <w:ind w:firstLine="720"/>
        <w:rPr>
          <w:sz w:val="18"/>
          <w:szCs w:val="18"/>
        </w:rPr>
      </w:pPr>
    </w:p>
    <w:p w:rsidR="007B4E3D" w:rsidRPr="00B45D70" w:rsidRDefault="007B4E3D" w:rsidP="007B4E3D">
      <w:pPr>
        <w:pStyle w:val="1"/>
        <w:spacing w:before="69"/>
        <w:ind w:left="149"/>
        <w:jc w:val="center"/>
        <w:rPr>
          <w:b w:val="0"/>
          <w:bCs w:val="0"/>
        </w:rPr>
      </w:pPr>
      <w:r>
        <w:rPr>
          <w:sz w:val="18"/>
          <w:szCs w:val="18"/>
        </w:rPr>
        <w:br w:type="page"/>
      </w:r>
      <w:r w:rsidRPr="00B45D70">
        <w:lastRenderedPageBreak/>
        <w:t>Отчет о</w:t>
      </w:r>
      <w:r w:rsidRPr="00B45D70">
        <w:rPr>
          <w:spacing w:val="-4"/>
        </w:rPr>
        <w:t xml:space="preserve"> </w:t>
      </w:r>
      <w:r w:rsidRPr="00B45D70">
        <w:t>реализации</w:t>
      </w:r>
    </w:p>
    <w:p w:rsidR="007B4E3D" w:rsidRDefault="007B4E3D" w:rsidP="007B4E3D">
      <w:pPr>
        <w:pStyle w:val="af4"/>
        <w:tabs>
          <w:tab w:val="left" w:pos="993"/>
        </w:tabs>
        <w:jc w:val="center"/>
        <w:rPr>
          <w:sz w:val="26"/>
          <w:szCs w:val="26"/>
          <w:u w:val="single"/>
        </w:rPr>
      </w:pPr>
      <w:r w:rsidRPr="00B45D70">
        <w:rPr>
          <w:sz w:val="26"/>
          <w:szCs w:val="26"/>
          <w:u w:val="single"/>
        </w:rPr>
        <w:t>муниципальной программы «</w:t>
      </w:r>
      <w:r>
        <w:rPr>
          <w:sz w:val="26"/>
          <w:szCs w:val="26"/>
          <w:u w:val="single"/>
        </w:rPr>
        <w:t xml:space="preserve">Энергосбережение и повышение энергетической эффективности </w:t>
      </w:r>
    </w:p>
    <w:p w:rsidR="007B4E3D" w:rsidRDefault="007B4E3D" w:rsidP="007B4E3D">
      <w:pPr>
        <w:pStyle w:val="af4"/>
        <w:tabs>
          <w:tab w:val="left" w:pos="993"/>
        </w:tabs>
        <w:jc w:val="center"/>
        <w:rPr>
          <w:sz w:val="26"/>
          <w:szCs w:val="26"/>
          <w:u w:val="single"/>
        </w:rPr>
      </w:pPr>
      <w:r w:rsidRPr="00B45D70">
        <w:rPr>
          <w:sz w:val="26"/>
          <w:szCs w:val="26"/>
          <w:u w:val="single"/>
        </w:rPr>
        <w:t>в муниципальном образовании город Кировск с подведомственной территорией на 2014-2016 годы»</w:t>
      </w:r>
      <w:r>
        <w:rPr>
          <w:sz w:val="26"/>
          <w:szCs w:val="26"/>
          <w:u w:val="single"/>
        </w:rPr>
        <w:t xml:space="preserve"> </w:t>
      </w:r>
    </w:p>
    <w:p w:rsidR="007B4E3D" w:rsidRPr="00106353" w:rsidRDefault="007B4E3D" w:rsidP="007B4E3D">
      <w:pPr>
        <w:pStyle w:val="af4"/>
        <w:tabs>
          <w:tab w:val="left" w:pos="993"/>
        </w:tabs>
        <w:jc w:val="center"/>
        <w:rPr>
          <w:b/>
          <w:sz w:val="26"/>
          <w:szCs w:val="26"/>
          <w:u w:val="single"/>
        </w:rPr>
      </w:pPr>
      <w:r w:rsidRPr="00106353">
        <w:rPr>
          <w:b/>
          <w:sz w:val="26"/>
          <w:szCs w:val="26"/>
          <w:u w:val="single"/>
        </w:rPr>
        <w:t>за</w:t>
      </w:r>
      <w:r w:rsidRPr="00106353">
        <w:rPr>
          <w:b/>
          <w:sz w:val="26"/>
          <w:szCs w:val="26"/>
          <w:u w:val="single" w:color="000000"/>
        </w:rPr>
        <w:t xml:space="preserve"> 2016 год</w:t>
      </w:r>
    </w:p>
    <w:p w:rsidR="007B4E3D" w:rsidRPr="00B45D70" w:rsidRDefault="007B4E3D" w:rsidP="007B4E3D">
      <w:pPr>
        <w:spacing w:after="4" w:line="206" w:lineRule="exact"/>
        <w:ind w:left="690"/>
        <w:jc w:val="center"/>
        <w:rPr>
          <w:sz w:val="18"/>
          <w:szCs w:val="18"/>
        </w:rPr>
      </w:pPr>
    </w:p>
    <w:tbl>
      <w:tblPr>
        <w:tblW w:w="26420" w:type="dxa"/>
        <w:tblInd w:w="-562" w:type="dxa"/>
        <w:tblLayout w:type="fixed"/>
        <w:tblCellMar>
          <w:left w:w="0" w:type="dxa"/>
          <w:right w:w="0" w:type="dxa"/>
        </w:tblCellMar>
        <w:tblLook w:val="01E0" w:firstRow="1" w:lastRow="1" w:firstColumn="1" w:lastColumn="1" w:noHBand="0" w:noVBand="0"/>
      </w:tblPr>
      <w:tblGrid>
        <w:gridCol w:w="585"/>
        <w:gridCol w:w="1967"/>
        <w:gridCol w:w="1559"/>
        <w:gridCol w:w="991"/>
        <w:gridCol w:w="1490"/>
        <w:gridCol w:w="994"/>
        <w:gridCol w:w="991"/>
        <w:gridCol w:w="1913"/>
        <w:gridCol w:w="853"/>
        <w:gridCol w:w="677"/>
        <w:gridCol w:w="720"/>
        <w:gridCol w:w="1080"/>
        <w:gridCol w:w="1800"/>
        <w:gridCol w:w="1800"/>
        <w:gridCol w:w="1800"/>
        <w:gridCol w:w="1800"/>
        <w:gridCol w:w="1800"/>
        <w:gridCol w:w="1800"/>
        <w:gridCol w:w="1800"/>
      </w:tblGrid>
      <w:tr w:rsidR="007B4E3D" w:rsidRPr="00C5440F" w:rsidTr="007B4E3D">
        <w:trPr>
          <w:gridAfter w:val="6"/>
          <w:wAfter w:w="10800" w:type="dxa"/>
          <w:trHeight w:hRule="exact" w:val="492"/>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ind w:left="182" w:right="172" w:firstLine="33"/>
              <w:rPr>
                <w:rFonts w:ascii="Times New Roman" w:eastAsia="Times New Roman" w:hAnsi="Times New Roman"/>
                <w:sz w:val="18"/>
                <w:szCs w:val="18"/>
              </w:rPr>
            </w:pPr>
            <w:r w:rsidRPr="00C5440F">
              <w:rPr>
                <w:rFonts w:ascii="Times New Roman" w:eastAsia="Times New Roman" w:hAnsi="Times New Roman"/>
                <w:sz w:val="18"/>
                <w:szCs w:val="18"/>
              </w:rPr>
              <w:t>№ п/п</w:t>
            </w:r>
          </w:p>
        </w:tc>
        <w:tc>
          <w:tcPr>
            <w:tcW w:w="1967"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ind w:left="393" w:right="321" w:hanging="63"/>
              <w:rPr>
                <w:rFonts w:ascii="Times New Roman" w:eastAsia="Times New Roman" w:hAnsi="Times New Roman"/>
                <w:sz w:val="18"/>
                <w:szCs w:val="18"/>
              </w:rPr>
            </w:pPr>
            <w:proofErr w:type="spellStart"/>
            <w:r w:rsidRPr="00C5440F">
              <w:rPr>
                <w:rFonts w:ascii="Times New Roman" w:hAnsi="Times New Roman"/>
                <w:sz w:val="18"/>
                <w:szCs w:val="18"/>
              </w:rPr>
              <w:t>Наименование</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мероприятия</w:t>
            </w:r>
            <w:proofErr w:type="spellEnd"/>
          </w:p>
        </w:tc>
        <w:tc>
          <w:tcPr>
            <w:tcW w:w="1559"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2" w:lineRule="exact"/>
              <w:ind w:left="170"/>
              <w:rPr>
                <w:rFonts w:ascii="Times New Roman" w:eastAsia="Times New Roman" w:hAnsi="Times New Roman"/>
                <w:sz w:val="18"/>
                <w:szCs w:val="18"/>
              </w:rPr>
            </w:pPr>
            <w:proofErr w:type="spellStart"/>
            <w:r w:rsidRPr="00C5440F">
              <w:rPr>
                <w:rFonts w:ascii="Times New Roman" w:hAnsi="Times New Roman"/>
                <w:sz w:val="18"/>
                <w:szCs w:val="18"/>
              </w:rPr>
              <w:t>Исполнители</w:t>
            </w:r>
            <w:proofErr w:type="spellEnd"/>
          </w:p>
        </w:tc>
        <w:tc>
          <w:tcPr>
            <w:tcW w:w="991"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ind w:right="134"/>
              <w:jc w:val="center"/>
              <w:rPr>
                <w:rFonts w:ascii="Times New Roman" w:eastAsia="Times New Roman" w:hAnsi="Times New Roman"/>
                <w:sz w:val="18"/>
                <w:szCs w:val="18"/>
              </w:rPr>
            </w:pPr>
            <w:proofErr w:type="spellStart"/>
            <w:r w:rsidRPr="00C5440F">
              <w:rPr>
                <w:rFonts w:ascii="Times New Roman" w:hAnsi="Times New Roman"/>
                <w:sz w:val="18"/>
                <w:szCs w:val="18"/>
              </w:rPr>
              <w:t>Источники</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финансиро</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вания</w:t>
            </w:r>
            <w:proofErr w:type="spellEnd"/>
          </w:p>
        </w:tc>
        <w:tc>
          <w:tcPr>
            <w:tcW w:w="2484" w:type="dxa"/>
            <w:gridSpan w:val="2"/>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969" w:right="178" w:hanging="780"/>
              <w:rPr>
                <w:rFonts w:ascii="Times New Roman" w:eastAsia="Times New Roman" w:hAnsi="Times New Roman"/>
                <w:sz w:val="18"/>
                <w:szCs w:val="18"/>
              </w:rPr>
            </w:pPr>
            <w:proofErr w:type="spellStart"/>
            <w:r w:rsidRPr="00C5440F">
              <w:rPr>
                <w:rFonts w:ascii="Times New Roman" w:hAnsi="Times New Roman"/>
                <w:sz w:val="18"/>
                <w:szCs w:val="18"/>
              </w:rPr>
              <w:t>Объем</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финансирования</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руб</w:t>
            </w:r>
            <w:proofErr w:type="spellEnd"/>
            <w:r w:rsidRPr="00C5440F">
              <w:rPr>
                <w:rFonts w:ascii="Times New Roman" w:hAnsi="Times New Roman"/>
                <w:sz w:val="18"/>
                <w:szCs w:val="18"/>
              </w:rPr>
              <w:t>.</w:t>
            </w:r>
          </w:p>
        </w:tc>
        <w:tc>
          <w:tcPr>
            <w:tcW w:w="991"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2" w:lineRule="exact"/>
              <w:ind w:right="1"/>
              <w:jc w:val="center"/>
              <w:rPr>
                <w:rFonts w:ascii="Times New Roman" w:eastAsia="Times New Roman" w:hAnsi="Times New Roman"/>
                <w:sz w:val="18"/>
                <w:szCs w:val="18"/>
              </w:rPr>
            </w:pPr>
            <w:r w:rsidRPr="00C5440F">
              <w:rPr>
                <w:rFonts w:ascii="Times New Roman" w:hAnsi="Times New Roman"/>
                <w:w w:val="99"/>
                <w:sz w:val="18"/>
                <w:szCs w:val="18"/>
              </w:rPr>
              <w:t>%</w:t>
            </w:r>
          </w:p>
          <w:p w:rsidR="007B4E3D" w:rsidRPr="00C5440F" w:rsidRDefault="007B4E3D" w:rsidP="007B4E3D">
            <w:pPr>
              <w:pStyle w:val="TableParagraph"/>
              <w:ind w:left="165" w:right="140" w:hanging="27"/>
              <w:jc w:val="both"/>
              <w:rPr>
                <w:rFonts w:ascii="Times New Roman" w:eastAsia="Times New Roman" w:hAnsi="Times New Roman"/>
                <w:sz w:val="18"/>
                <w:szCs w:val="18"/>
              </w:rPr>
            </w:pPr>
            <w:proofErr w:type="spellStart"/>
            <w:r w:rsidRPr="00C5440F">
              <w:rPr>
                <w:rFonts w:ascii="Times New Roman" w:hAnsi="Times New Roman"/>
                <w:sz w:val="18"/>
                <w:szCs w:val="18"/>
              </w:rPr>
              <w:t>освоения</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средств</w:t>
            </w:r>
            <w:proofErr w:type="spellEnd"/>
            <w:r w:rsidRPr="00C5440F">
              <w:rPr>
                <w:rFonts w:ascii="Times New Roman" w:hAnsi="Times New Roman"/>
                <w:sz w:val="18"/>
                <w:szCs w:val="18"/>
              </w:rPr>
              <w:t>, гр.6/гр.5</w:t>
            </w:r>
          </w:p>
        </w:tc>
        <w:tc>
          <w:tcPr>
            <w:tcW w:w="5243" w:type="dxa"/>
            <w:gridSpan w:val="5"/>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10" w:line="218" w:lineRule="auto"/>
              <w:ind w:left="1415" w:right="316" w:hanging="1085"/>
              <w:rPr>
                <w:rFonts w:ascii="Times New Roman" w:eastAsia="Times New Roman" w:hAnsi="Times New Roman"/>
                <w:sz w:val="18"/>
                <w:szCs w:val="18"/>
                <w:lang w:val="ru-RU"/>
              </w:rPr>
            </w:pPr>
            <w:r w:rsidRPr="00C5440F">
              <w:rPr>
                <w:rFonts w:ascii="Times New Roman" w:hAnsi="Times New Roman"/>
                <w:sz w:val="18"/>
                <w:szCs w:val="18"/>
                <w:lang w:val="ru-RU"/>
              </w:rPr>
              <w:t>Показатели (индикаторы) результативности выполнения программных</w:t>
            </w:r>
            <w:r w:rsidRPr="00C5440F">
              <w:rPr>
                <w:rFonts w:ascii="Times New Roman" w:hAnsi="Times New Roman"/>
                <w:spacing w:val="-6"/>
                <w:sz w:val="18"/>
                <w:szCs w:val="18"/>
                <w:lang w:val="ru-RU"/>
              </w:rPr>
              <w:t xml:space="preserve"> </w:t>
            </w:r>
            <w:r w:rsidRPr="00C5440F">
              <w:rPr>
                <w:rFonts w:ascii="Times New Roman" w:hAnsi="Times New Roman"/>
                <w:sz w:val="18"/>
                <w:szCs w:val="18"/>
                <w:lang w:val="ru-RU"/>
              </w:rPr>
              <w:t>мероприятий</w:t>
            </w:r>
            <w:r w:rsidRPr="00C5440F">
              <w:rPr>
                <w:rFonts w:ascii="Times New Roman" w:hAnsi="Times New Roman"/>
                <w:position w:val="9"/>
                <w:sz w:val="18"/>
                <w:szCs w:val="18"/>
                <w:lang w:val="ru-RU"/>
              </w:rPr>
              <w:t>1</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ind w:left="9" w:right="113" w:firstLine="1"/>
              <w:jc w:val="center"/>
              <w:rPr>
                <w:rFonts w:ascii="Times New Roman" w:eastAsia="Times New Roman" w:hAnsi="Times New Roman"/>
                <w:sz w:val="18"/>
                <w:szCs w:val="18"/>
                <w:lang w:val="ru-RU"/>
              </w:rPr>
            </w:pPr>
            <w:r w:rsidRPr="00C5440F">
              <w:rPr>
                <w:rFonts w:ascii="Times New Roman" w:hAnsi="Times New Roman"/>
                <w:sz w:val="18"/>
                <w:szCs w:val="18"/>
                <w:lang w:val="ru-RU"/>
              </w:rPr>
              <w:t>Оценка выполнения (Выполнено-100% / Если не выполнено - указать причины и процент</w:t>
            </w:r>
            <w:r w:rsidRPr="00C5440F">
              <w:rPr>
                <w:rFonts w:ascii="Times New Roman" w:hAnsi="Times New Roman"/>
                <w:spacing w:val="-7"/>
                <w:sz w:val="18"/>
                <w:szCs w:val="18"/>
                <w:lang w:val="ru-RU"/>
              </w:rPr>
              <w:t xml:space="preserve"> </w:t>
            </w:r>
            <w:r w:rsidRPr="00C5440F">
              <w:rPr>
                <w:rFonts w:ascii="Times New Roman" w:hAnsi="Times New Roman"/>
                <w:sz w:val="18"/>
                <w:szCs w:val="18"/>
                <w:lang w:val="ru-RU"/>
              </w:rPr>
              <w:t>выполнения)</w:t>
            </w:r>
          </w:p>
        </w:tc>
      </w:tr>
      <w:tr w:rsidR="007B4E3D" w:rsidRPr="00C5440F" w:rsidTr="007B4E3D">
        <w:trPr>
          <w:gridAfter w:val="6"/>
          <w:wAfter w:w="10800" w:type="dxa"/>
          <w:trHeight w:hRule="exact" w:val="631"/>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967"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559"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15" w:right="114" w:firstLine="40"/>
              <w:jc w:val="both"/>
              <w:rPr>
                <w:rFonts w:ascii="Times New Roman" w:eastAsia="Times New Roman" w:hAnsi="Times New Roman"/>
                <w:sz w:val="18"/>
                <w:szCs w:val="18"/>
              </w:rPr>
            </w:pPr>
            <w:proofErr w:type="spellStart"/>
            <w:r w:rsidRPr="00C5440F">
              <w:rPr>
                <w:rFonts w:ascii="Times New Roman" w:hAnsi="Times New Roman"/>
                <w:sz w:val="18"/>
                <w:szCs w:val="18"/>
              </w:rPr>
              <w:t>Уточненные</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бюджетные</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ассигнования</w:t>
            </w:r>
            <w:proofErr w:type="spellEnd"/>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42" w:lineRule="auto"/>
              <w:ind w:left="232" w:right="121" w:hanging="99"/>
              <w:rPr>
                <w:rFonts w:ascii="Times New Roman" w:eastAsia="Times New Roman" w:hAnsi="Times New Roman"/>
                <w:sz w:val="18"/>
                <w:szCs w:val="18"/>
              </w:rPr>
            </w:pPr>
            <w:proofErr w:type="spellStart"/>
            <w:r w:rsidRPr="00C5440F">
              <w:rPr>
                <w:rFonts w:ascii="Times New Roman" w:hAnsi="Times New Roman"/>
                <w:sz w:val="18"/>
                <w:szCs w:val="18"/>
              </w:rPr>
              <w:t>кассовый</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расход</w:t>
            </w:r>
            <w:proofErr w:type="spellEnd"/>
          </w:p>
        </w:tc>
        <w:tc>
          <w:tcPr>
            <w:tcW w:w="991"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913"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2" w:lineRule="exact"/>
              <w:ind w:left="285" w:right="224"/>
              <w:rPr>
                <w:rFonts w:ascii="Times New Roman" w:eastAsia="Times New Roman" w:hAnsi="Times New Roman"/>
                <w:sz w:val="18"/>
                <w:szCs w:val="18"/>
              </w:rPr>
            </w:pPr>
            <w:proofErr w:type="spellStart"/>
            <w:r w:rsidRPr="00C5440F">
              <w:rPr>
                <w:rFonts w:ascii="Times New Roman" w:hAnsi="Times New Roman"/>
                <w:sz w:val="18"/>
                <w:szCs w:val="18"/>
              </w:rPr>
              <w:t>Наименование</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2" w:lineRule="exact"/>
              <w:ind w:left="115"/>
              <w:rPr>
                <w:rFonts w:ascii="Times New Roman" w:eastAsia="Times New Roman" w:hAnsi="Times New Roman"/>
                <w:sz w:val="18"/>
                <w:szCs w:val="18"/>
              </w:rPr>
            </w:pPr>
            <w:proofErr w:type="spellStart"/>
            <w:r w:rsidRPr="00C5440F">
              <w:rPr>
                <w:rFonts w:ascii="Times New Roman" w:hAnsi="Times New Roman"/>
                <w:sz w:val="18"/>
                <w:szCs w:val="18"/>
              </w:rPr>
              <w:t>Ед</w:t>
            </w:r>
            <w:proofErr w:type="spellEnd"/>
            <w:r w:rsidRPr="00C5440F">
              <w:rPr>
                <w:rFonts w:ascii="Times New Roman" w:hAnsi="Times New Roman"/>
                <w:sz w:val="18"/>
                <w:szCs w:val="18"/>
              </w:rPr>
              <w:t>.</w:t>
            </w:r>
            <w:r w:rsidRPr="00C5440F">
              <w:rPr>
                <w:rFonts w:ascii="Times New Roman" w:hAnsi="Times New Roman"/>
                <w:spacing w:val="-2"/>
                <w:sz w:val="18"/>
                <w:szCs w:val="18"/>
              </w:rPr>
              <w:t xml:space="preserve"> </w:t>
            </w:r>
            <w:proofErr w:type="spellStart"/>
            <w:r w:rsidRPr="00C5440F">
              <w:rPr>
                <w:rFonts w:ascii="Times New Roman" w:hAnsi="Times New Roman"/>
                <w:sz w:val="18"/>
                <w:szCs w:val="18"/>
              </w:rPr>
              <w:t>изм</w:t>
            </w:r>
            <w:proofErr w:type="spellEnd"/>
            <w:r w:rsidRPr="00C5440F">
              <w:rPr>
                <w:rFonts w:ascii="Times New Roman" w:hAnsi="Times New Roman"/>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2" w:lineRule="exact"/>
              <w:ind w:left="136" w:right="138"/>
              <w:jc w:val="center"/>
              <w:rPr>
                <w:rFonts w:ascii="Times New Roman" w:eastAsia="Times New Roman" w:hAnsi="Times New Roman"/>
                <w:sz w:val="18"/>
                <w:szCs w:val="18"/>
              </w:rPr>
            </w:pPr>
            <w:proofErr w:type="spellStart"/>
            <w:r w:rsidRPr="00C5440F">
              <w:rPr>
                <w:rFonts w:ascii="Times New Roman" w:hAnsi="Times New Roman"/>
                <w:sz w:val="18"/>
                <w:szCs w:val="18"/>
              </w:rPr>
              <w:t>план</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2" w:lineRule="exact"/>
              <w:ind w:right="171"/>
              <w:jc w:val="right"/>
              <w:rPr>
                <w:rFonts w:ascii="Times New Roman" w:eastAsia="Times New Roman" w:hAnsi="Times New Roman"/>
                <w:sz w:val="18"/>
                <w:szCs w:val="18"/>
              </w:rPr>
            </w:pPr>
            <w:proofErr w:type="spellStart"/>
            <w:r w:rsidRPr="00C5440F">
              <w:rPr>
                <w:rFonts w:ascii="Times New Roman" w:hAnsi="Times New Roman"/>
                <w:spacing w:val="-1"/>
                <w:sz w:val="18"/>
                <w:szCs w:val="18"/>
              </w:rPr>
              <w:t>факт</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2" w:lineRule="exact"/>
              <w:ind w:left="53"/>
              <w:jc w:val="center"/>
              <w:rPr>
                <w:rFonts w:ascii="Times New Roman" w:eastAsia="Times New Roman" w:hAnsi="Times New Roman"/>
                <w:sz w:val="18"/>
                <w:szCs w:val="18"/>
              </w:rPr>
            </w:pPr>
            <w:r w:rsidRPr="00C5440F">
              <w:rPr>
                <w:rFonts w:ascii="Times New Roman" w:hAnsi="Times New Roman"/>
                <w:w w:val="99"/>
                <w:sz w:val="18"/>
                <w:szCs w:val="18"/>
              </w:rPr>
              <w:t>%</w:t>
            </w:r>
          </w:p>
          <w:p w:rsidR="007B4E3D" w:rsidRPr="00C5440F" w:rsidRDefault="007B4E3D" w:rsidP="007B4E3D">
            <w:pPr>
              <w:pStyle w:val="TableParagraph"/>
              <w:spacing w:before="2"/>
              <w:ind w:left="88" w:right="32"/>
              <w:jc w:val="center"/>
              <w:rPr>
                <w:rFonts w:ascii="Times New Roman" w:eastAsia="Times New Roman" w:hAnsi="Times New Roman"/>
                <w:sz w:val="18"/>
                <w:szCs w:val="18"/>
              </w:rPr>
            </w:pPr>
            <w:proofErr w:type="spellStart"/>
            <w:proofErr w:type="gramStart"/>
            <w:r w:rsidRPr="00C5440F">
              <w:rPr>
                <w:rFonts w:ascii="Times New Roman" w:hAnsi="Times New Roman"/>
                <w:spacing w:val="-1"/>
                <w:sz w:val="18"/>
                <w:szCs w:val="18"/>
              </w:rPr>
              <w:t>исполнения</w:t>
            </w:r>
            <w:proofErr w:type="spellEnd"/>
            <w:proofErr w:type="gramEnd"/>
            <w:r w:rsidRPr="00C5440F">
              <w:rPr>
                <w:rFonts w:ascii="Times New Roman" w:hAnsi="Times New Roman"/>
                <w:spacing w:val="-1"/>
                <w:sz w:val="18"/>
                <w:szCs w:val="18"/>
              </w:rPr>
              <w:t xml:space="preserve">, </w:t>
            </w:r>
            <w:proofErr w:type="spellStart"/>
            <w:r w:rsidRPr="00C5440F">
              <w:rPr>
                <w:rFonts w:ascii="Times New Roman" w:hAnsi="Times New Roman"/>
                <w:sz w:val="18"/>
                <w:szCs w:val="18"/>
              </w:rPr>
              <w:t>гр</w:t>
            </w:r>
            <w:proofErr w:type="spellEnd"/>
            <w:r w:rsidRPr="00C5440F">
              <w:rPr>
                <w:rFonts w:ascii="Times New Roman" w:hAnsi="Times New Roman"/>
                <w:sz w:val="18"/>
                <w:szCs w:val="18"/>
              </w:rPr>
              <w:t>.</w:t>
            </w:r>
            <w:r w:rsidRPr="00C5440F">
              <w:rPr>
                <w:rFonts w:ascii="Times New Roman" w:hAnsi="Times New Roman"/>
                <w:spacing w:val="-3"/>
                <w:sz w:val="18"/>
                <w:szCs w:val="18"/>
              </w:rPr>
              <w:t xml:space="preserve"> </w:t>
            </w:r>
            <w:r w:rsidRPr="00C5440F">
              <w:rPr>
                <w:rFonts w:ascii="Times New Roman" w:hAnsi="Times New Roman"/>
                <w:sz w:val="18"/>
                <w:szCs w:val="18"/>
              </w:rPr>
              <w:t>10/гр.9</w:t>
            </w:r>
          </w:p>
        </w:tc>
        <w:tc>
          <w:tcPr>
            <w:tcW w:w="1800"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213"/>
        </w:trPr>
        <w:tc>
          <w:tcPr>
            <w:tcW w:w="585"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right="2"/>
              <w:jc w:val="center"/>
              <w:rPr>
                <w:rFonts w:ascii="Times New Roman" w:eastAsia="Times New Roman" w:hAnsi="Times New Roman"/>
                <w:sz w:val="18"/>
                <w:szCs w:val="18"/>
              </w:rPr>
            </w:pPr>
            <w:r w:rsidRPr="00C5440F">
              <w:rPr>
                <w:rFonts w:ascii="Times New Roman" w:hAnsi="Times New Roman"/>
                <w:sz w:val="18"/>
                <w:szCs w:val="18"/>
              </w:rPr>
              <w:t>1</w:t>
            </w:r>
          </w:p>
        </w:tc>
        <w:tc>
          <w:tcPr>
            <w:tcW w:w="1967"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right="4"/>
              <w:jc w:val="center"/>
              <w:rPr>
                <w:rFonts w:ascii="Times New Roman" w:eastAsia="Times New Roman" w:hAnsi="Times New Roman"/>
                <w:sz w:val="18"/>
                <w:szCs w:val="18"/>
              </w:rPr>
            </w:pPr>
            <w:r w:rsidRPr="00C5440F">
              <w:rPr>
                <w:rFonts w:ascii="Times New Roman" w:hAnsi="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right="2"/>
              <w:jc w:val="center"/>
              <w:rPr>
                <w:rFonts w:ascii="Times New Roman" w:eastAsia="Times New Roman" w:hAnsi="Times New Roman"/>
                <w:sz w:val="18"/>
                <w:szCs w:val="18"/>
              </w:rPr>
            </w:pPr>
            <w:r w:rsidRPr="00C5440F">
              <w:rPr>
                <w:rFonts w:ascii="Times New Roman" w:hAnsi="Times New Roman"/>
                <w:sz w:val="18"/>
                <w:szCs w:val="18"/>
              </w:rPr>
              <w:t>3</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4</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left="1"/>
              <w:jc w:val="center"/>
              <w:rPr>
                <w:rFonts w:ascii="Times New Roman" w:eastAsia="Times New Roman" w:hAnsi="Times New Roman"/>
                <w:sz w:val="18"/>
                <w:szCs w:val="18"/>
              </w:rPr>
            </w:pPr>
            <w:r w:rsidRPr="00C5440F">
              <w:rPr>
                <w:rFonts w:ascii="Times New Roman" w:hAnsi="Times New Roman"/>
                <w:sz w:val="18"/>
                <w:szCs w:val="18"/>
              </w:rPr>
              <w:t>5</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right="1"/>
              <w:jc w:val="center"/>
              <w:rPr>
                <w:rFonts w:ascii="Times New Roman" w:eastAsia="Times New Roman" w:hAnsi="Times New Roman"/>
                <w:sz w:val="18"/>
                <w:szCs w:val="18"/>
              </w:rPr>
            </w:pPr>
            <w:r w:rsidRPr="00C5440F">
              <w:rPr>
                <w:rFonts w:ascii="Times New Roman" w:hAnsi="Times New Roman"/>
                <w:sz w:val="18"/>
                <w:szCs w:val="18"/>
              </w:rPr>
              <w:t>6</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left="444"/>
              <w:rPr>
                <w:rFonts w:ascii="Times New Roman" w:eastAsia="Times New Roman" w:hAnsi="Times New Roman"/>
                <w:sz w:val="18"/>
                <w:szCs w:val="18"/>
              </w:rPr>
            </w:pPr>
            <w:r w:rsidRPr="00C5440F">
              <w:rPr>
                <w:rFonts w:ascii="Times New Roman" w:hAnsi="Times New Roman"/>
                <w:sz w:val="18"/>
                <w:szCs w:val="18"/>
              </w:rPr>
              <w:t>7</w:t>
            </w:r>
          </w:p>
        </w:tc>
        <w:tc>
          <w:tcPr>
            <w:tcW w:w="1913"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left="3"/>
              <w:jc w:val="center"/>
              <w:rPr>
                <w:rFonts w:ascii="Times New Roman" w:eastAsia="Times New Roman" w:hAnsi="Times New Roman"/>
                <w:sz w:val="18"/>
                <w:szCs w:val="18"/>
              </w:rPr>
            </w:pPr>
            <w:r w:rsidRPr="00C5440F">
              <w:rPr>
                <w:rFonts w:ascii="Times New Roman" w:hAnsi="Times New Roman"/>
                <w:sz w:val="18"/>
                <w:szCs w:val="18"/>
              </w:rPr>
              <w:t>8</w:t>
            </w:r>
          </w:p>
        </w:tc>
        <w:tc>
          <w:tcPr>
            <w:tcW w:w="853"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jc w:val="center"/>
              <w:rPr>
                <w:rFonts w:ascii="Times New Roman" w:eastAsia="Times New Roman" w:hAnsi="Times New Roman"/>
                <w:sz w:val="18"/>
                <w:szCs w:val="18"/>
              </w:rPr>
            </w:pPr>
            <w:r w:rsidRPr="00C5440F">
              <w:rPr>
                <w:rFonts w:ascii="Times New Roman" w:hAnsi="Times New Roman"/>
                <w:sz w:val="18"/>
                <w:szCs w:val="18"/>
              </w:rPr>
              <w:t>9</w:t>
            </w:r>
          </w:p>
        </w:tc>
        <w:tc>
          <w:tcPr>
            <w:tcW w:w="677"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left="136" w:right="136"/>
              <w:jc w:val="center"/>
              <w:rPr>
                <w:rFonts w:ascii="Times New Roman" w:eastAsia="Times New Roman" w:hAnsi="Times New Roman"/>
                <w:sz w:val="18"/>
                <w:szCs w:val="18"/>
              </w:rPr>
            </w:pPr>
            <w:r w:rsidRPr="00C5440F">
              <w:rPr>
                <w:rFonts w:ascii="Times New Roman"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right="259"/>
              <w:jc w:val="right"/>
              <w:rPr>
                <w:rFonts w:ascii="Times New Roman" w:eastAsia="Times New Roman" w:hAnsi="Times New Roman"/>
                <w:sz w:val="18"/>
                <w:szCs w:val="18"/>
              </w:rPr>
            </w:pPr>
            <w:r w:rsidRPr="00C5440F">
              <w:rPr>
                <w:rFonts w:ascii="Times New Roman" w:hAnsi="Times New Roman"/>
                <w:sz w:val="18"/>
                <w:szCs w:val="18"/>
              </w:rPr>
              <w:t>11</w:t>
            </w:r>
          </w:p>
        </w:tc>
        <w:tc>
          <w:tcPr>
            <w:tcW w:w="108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left="446"/>
              <w:rPr>
                <w:rFonts w:ascii="Times New Roman" w:eastAsia="Times New Roman" w:hAnsi="Times New Roman"/>
                <w:sz w:val="18"/>
                <w:szCs w:val="18"/>
              </w:rPr>
            </w:pPr>
            <w:r w:rsidRPr="00C5440F">
              <w:rPr>
                <w:rFonts w:ascii="Times New Roman" w:hAnsi="Times New Roman"/>
                <w:sz w:val="18"/>
                <w:szCs w:val="18"/>
              </w:rPr>
              <w:t>12</w:t>
            </w:r>
          </w:p>
        </w:tc>
        <w:tc>
          <w:tcPr>
            <w:tcW w:w="180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line="203" w:lineRule="exact"/>
              <w:ind w:left="792" w:right="787"/>
              <w:jc w:val="center"/>
              <w:rPr>
                <w:rFonts w:ascii="Times New Roman" w:eastAsia="Times New Roman" w:hAnsi="Times New Roman"/>
                <w:sz w:val="18"/>
                <w:szCs w:val="18"/>
              </w:rPr>
            </w:pPr>
            <w:r w:rsidRPr="00C5440F">
              <w:rPr>
                <w:rFonts w:ascii="Times New Roman" w:hAnsi="Times New Roman"/>
                <w:sz w:val="18"/>
                <w:szCs w:val="18"/>
              </w:rPr>
              <w:t>13</w:t>
            </w:r>
          </w:p>
        </w:tc>
      </w:tr>
      <w:tr w:rsidR="007B4E3D" w:rsidRPr="00C5440F" w:rsidTr="007B4E3D">
        <w:trPr>
          <w:gridAfter w:val="6"/>
          <w:wAfter w:w="10800" w:type="dxa"/>
          <w:trHeight w:hRule="exact" w:val="487"/>
        </w:trPr>
        <w:tc>
          <w:tcPr>
            <w:tcW w:w="4111" w:type="dxa"/>
            <w:gridSpan w:val="3"/>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47" w:lineRule="exact"/>
              <w:ind w:left="103"/>
              <w:rPr>
                <w:rFonts w:ascii="Times New Roman" w:hAnsi="Times New Roman"/>
                <w:b/>
                <w:sz w:val="18"/>
                <w:szCs w:val="18"/>
                <w:lang w:val="ru-RU"/>
              </w:rPr>
            </w:pPr>
            <w:r w:rsidRPr="00C5440F">
              <w:rPr>
                <w:rFonts w:ascii="Times New Roman" w:hAnsi="Times New Roman"/>
                <w:b/>
                <w:sz w:val="18"/>
                <w:szCs w:val="18"/>
                <w:lang w:val="ru-RU"/>
              </w:rPr>
              <w:t>Цель</w:t>
            </w:r>
            <w:r w:rsidRPr="00C5440F">
              <w:rPr>
                <w:rFonts w:ascii="Times New Roman" w:hAnsi="Times New Roman"/>
                <w:sz w:val="18"/>
                <w:szCs w:val="18"/>
                <w:lang w:val="ru-RU"/>
              </w:rPr>
              <w:t xml:space="preserve">: </w:t>
            </w:r>
            <w:r w:rsidRPr="00C5440F">
              <w:rPr>
                <w:rFonts w:ascii="Times New Roman" w:hAnsi="Times New Roman"/>
                <w:b/>
                <w:i/>
                <w:sz w:val="18"/>
                <w:szCs w:val="18"/>
                <w:lang w:val="ru-RU"/>
              </w:rPr>
              <w:t>Обеспечение рационального и экономного использования энергетических ресурсов в муниципальном образовании город Кировск с подведомственной территорией за счет внедрения организационно-правовых, технических и технологических мероприятий по энергосбережению и повышению энергетической эффективности с учетом результатов обязательного энергетического обследования.</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7B4E3D" w:rsidRPr="00106353" w:rsidRDefault="007B4E3D" w:rsidP="007B4E3D">
            <w:pPr>
              <w:jc w:val="center"/>
              <w:rPr>
                <w:b/>
                <w:sz w:val="18"/>
                <w:szCs w:val="18"/>
              </w:rPr>
            </w:pPr>
            <w:r w:rsidRPr="00106353">
              <w:rPr>
                <w:b/>
                <w:sz w:val="18"/>
                <w:szCs w:val="18"/>
              </w:rPr>
              <w:t>419 160</w:t>
            </w:r>
          </w:p>
        </w:tc>
        <w:tc>
          <w:tcPr>
            <w:tcW w:w="994" w:type="dxa"/>
            <w:tcBorders>
              <w:top w:val="single" w:sz="4" w:space="0" w:color="000000"/>
              <w:left w:val="single" w:sz="4" w:space="0" w:color="000000"/>
              <w:bottom w:val="single" w:sz="4" w:space="0" w:color="000000"/>
              <w:right w:val="single" w:sz="4" w:space="0" w:color="000000"/>
            </w:tcBorders>
          </w:tcPr>
          <w:p w:rsidR="007B4E3D" w:rsidRPr="00106353" w:rsidRDefault="007B4E3D" w:rsidP="007B4E3D">
            <w:pPr>
              <w:jc w:val="center"/>
              <w:rPr>
                <w:b/>
                <w:sz w:val="18"/>
                <w:szCs w:val="18"/>
              </w:rPr>
            </w:pPr>
            <w:r w:rsidRPr="00106353">
              <w:rPr>
                <w:b/>
                <w:sz w:val="18"/>
                <w:szCs w:val="18"/>
              </w:rPr>
              <w:t>419 159,92</w:t>
            </w:r>
          </w:p>
        </w:tc>
        <w:tc>
          <w:tcPr>
            <w:tcW w:w="991" w:type="dxa"/>
            <w:tcBorders>
              <w:top w:val="single" w:sz="4" w:space="0" w:color="000000"/>
              <w:left w:val="single" w:sz="4" w:space="0" w:color="000000"/>
              <w:bottom w:val="single" w:sz="4" w:space="0" w:color="000000"/>
              <w:right w:val="single" w:sz="4" w:space="0" w:color="000000"/>
            </w:tcBorders>
          </w:tcPr>
          <w:p w:rsidR="007B4E3D" w:rsidRPr="00106353" w:rsidRDefault="007B4E3D" w:rsidP="007B4E3D">
            <w:pPr>
              <w:jc w:val="center"/>
              <w:rPr>
                <w:b/>
                <w:sz w:val="18"/>
                <w:szCs w:val="18"/>
              </w:rPr>
            </w:pPr>
            <w:r w:rsidRPr="00106353">
              <w:rPr>
                <w:b/>
                <w:sz w:val="18"/>
                <w:szCs w:val="18"/>
              </w:rPr>
              <w:t>100</w:t>
            </w:r>
          </w:p>
        </w:tc>
        <w:tc>
          <w:tcPr>
            <w:tcW w:w="1913"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rPr>
            </w:pPr>
            <w:proofErr w:type="spellStart"/>
            <w:r w:rsidRPr="00C5440F">
              <w:rPr>
                <w:rFonts w:ascii="Times New Roman" w:hAnsi="Times New Roman"/>
                <w:sz w:val="18"/>
                <w:szCs w:val="18"/>
              </w:rPr>
              <w:t>Количество</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мероприятий</w:t>
            </w:r>
            <w:proofErr w:type="spellEnd"/>
          </w:p>
          <w:p w:rsidR="007B4E3D" w:rsidRPr="00C5440F" w:rsidRDefault="007B4E3D" w:rsidP="007B4E3D">
            <w:pPr>
              <w:pStyle w:val="TableParagraph"/>
              <w:spacing w:line="182" w:lineRule="exact"/>
              <w:ind w:left="235" w:right="224" w:firstLine="110"/>
              <w:jc w:val="center"/>
              <w:rPr>
                <w:rFonts w:ascii="Times New Roman" w:hAnsi="Times New Roman"/>
                <w:sz w:val="18"/>
                <w:szCs w:val="18"/>
              </w:rPr>
            </w:pP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ед.</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2</w:t>
            </w:r>
          </w:p>
          <w:p w:rsidR="007B4E3D" w:rsidRPr="00C5440F" w:rsidRDefault="007B4E3D" w:rsidP="007B4E3D">
            <w:pPr>
              <w:jc w:val="center"/>
              <w:rPr>
                <w:sz w:val="18"/>
                <w:szCs w:val="18"/>
              </w:rPr>
            </w:pP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2</w:t>
            </w:r>
          </w:p>
          <w:p w:rsidR="007B4E3D" w:rsidRPr="00C5440F" w:rsidRDefault="007B4E3D" w:rsidP="007B4E3D">
            <w:pPr>
              <w:jc w:val="center"/>
              <w:rPr>
                <w:sz w:val="18"/>
                <w:szCs w:val="18"/>
              </w:rPr>
            </w:pP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100</w:t>
            </w:r>
            <w:r w:rsidRPr="00C5440F">
              <w:rPr>
                <w:sz w:val="18"/>
                <w:szCs w:val="18"/>
              </w:rPr>
              <w:t>%</w:t>
            </w:r>
          </w:p>
          <w:p w:rsidR="007B4E3D" w:rsidRPr="00C5440F" w:rsidRDefault="007B4E3D" w:rsidP="007B4E3D">
            <w:pPr>
              <w:jc w:val="center"/>
              <w:rPr>
                <w:sz w:val="18"/>
                <w:szCs w:val="18"/>
              </w:rPr>
            </w:pPr>
          </w:p>
        </w:tc>
        <w:tc>
          <w:tcPr>
            <w:tcW w:w="1800" w:type="dxa"/>
            <w:vMerge w:val="restart"/>
            <w:tcBorders>
              <w:top w:val="single" w:sz="4" w:space="0" w:color="000000"/>
              <w:left w:val="single" w:sz="4" w:space="0" w:color="000000"/>
              <w:right w:val="single" w:sz="4" w:space="0" w:color="000000"/>
            </w:tcBorders>
          </w:tcPr>
          <w:p w:rsidR="007B4E3D" w:rsidRPr="00FB4D57" w:rsidRDefault="007B4E3D" w:rsidP="007B4E3D">
            <w:pPr>
              <w:pStyle w:val="TableParagraph"/>
              <w:spacing w:line="207" w:lineRule="exact"/>
              <w:ind w:left="3"/>
              <w:jc w:val="center"/>
              <w:rPr>
                <w:rFonts w:ascii="Times New Roman" w:hAnsi="Times New Roman"/>
                <w:sz w:val="18"/>
                <w:szCs w:val="18"/>
                <w:lang w:val="ru-RU"/>
              </w:rPr>
            </w:pPr>
            <w:r>
              <w:rPr>
                <w:rFonts w:ascii="Times New Roman" w:hAnsi="Times New Roman"/>
                <w:sz w:val="18"/>
                <w:szCs w:val="18"/>
                <w:lang w:val="ru-RU"/>
              </w:rPr>
              <w:t>Выполнено – 100 %</w:t>
            </w:r>
          </w:p>
          <w:p w:rsidR="007B4E3D" w:rsidRPr="00FB4D57" w:rsidRDefault="007B4E3D" w:rsidP="007B4E3D">
            <w:pPr>
              <w:jc w:val="center"/>
              <w:rPr>
                <w:sz w:val="18"/>
                <w:szCs w:val="18"/>
              </w:rPr>
            </w:pPr>
          </w:p>
        </w:tc>
      </w:tr>
      <w:tr w:rsidR="007B4E3D" w:rsidRPr="00C5440F" w:rsidTr="007B4E3D">
        <w:trPr>
          <w:gridAfter w:val="6"/>
          <w:wAfter w:w="10800" w:type="dxa"/>
          <w:trHeight w:hRule="exact" w:val="216"/>
        </w:trPr>
        <w:tc>
          <w:tcPr>
            <w:tcW w:w="4111" w:type="dxa"/>
            <w:gridSpan w:val="3"/>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pStyle w:val="TableParagraph"/>
              <w:spacing w:line="182" w:lineRule="exact"/>
              <w:ind w:left="235" w:right="224" w:firstLine="110"/>
              <w:jc w:val="center"/>
              <w:rPr>
                <w:rFonts w:ascii="Times New Roman" w:hAnsi="Times New Roman"/>
                <w:sz w:val="18"/>
                <w:szCs w:val="18"/>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18"/>
        </w:trPr>
        <w:tc>
          <w:tcPr>
            <w:tcW w:w="4111" w:type="dxa"/>
            <w:gridSpan w:val="3"/>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pStyle w:val="TableParagraph"/>
              <w:spacing w:line="182" w:lineRule="exact"/>
              <w:ind w:left="235" w:right="224" w:firstLine="110"/>
              <w:jc w:val="center"/>
              <w:rPr>
                <w:rFonts w:ascii="Times New Roman" w:eastAsia="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4111" w:type="dxa"/>
            <w:gridSpan w:val="3"/>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Pr>
                <w:sz w:val="18"/>
                <w:szCs w:val="18"/>
              </w:rPr>
              <w:t>419 160</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Pr>
                <w:sz w:val="18"/>
                <w:szCs w:val="18"/>
              </w:rPr>
              <w:t>419 159,92</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Pr>
                <w:sz w:val="18"/>
                <w:szCs w:val="18"/>
              </w:rPr>
              <w:t>100</w:t>
            </w:r>
          </w:p>
        </w:tc>
        <w:tc>
          <w:tcPr>
            <w:tcW w:w="191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1586"/>
        </w:trPr>
        <w:tc>
          <w:tcPr>
            <w:tcW w:w="4111" w:type="dxa"/>
            <w:gridSpan w:val="3"/>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853"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52" w:lineRule="exact"/>
              <w:ind w:left="108" w:right="108"/>
              <w:jc w:val="center"/>
              <w:rPr>
                <w:rFonts w:ascii="Times New Roman" w:eastAsia="Times New Roman" w:hAnsi="Times New Roman"/>
                <w:sz w:val="18"/>
                <w:szCs w:val="18"/>
              </w:rPr>
            </w:pPr>
            <w:r w:rsidRPr="00C5440F">
              <w:rPr>
                <w:rFonts w:ascii="Times New Roman" w:hAnsi="Times New Roman"/>
                <w:b/>
                <w:i/>
                <w:sz w:val="18"/>
                <w:szCs w:val="18"/>
              </w:rPr>
              <w:t>1.</w:t>
            </w:r>
          </w:p>
        </w:tc>
        <w:tc>
          <w:tcPr>
            <w:tcW w:w="3526" w:type="dxa"/>
            <w:gridSpan w:val="2"/>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52" w:lineRule="exact"/>
              <w:ind w:left="103"/>
              <w:rPr>
                <w:rFonts w:ascii="Times New Roman" w:eastAsia="Times New Roman" w:hAnsi="Times New Roman"/>
                <w:sz w:val="18"/>
                <w:szCs w:val="18"/>
                <w:lang w:val="ru-RU"/>
              </w:rPr>
            </w:pPr>
            <w:r w:rsidRPr="00C5440F">
              <w:rPr>
                <w:rFonts w:ascii="Times New Roman" w:hAnsi="Times New Roman"/>
                <w:b/>
                <w:i/>
                <w:sz w:val="18"/>
                <w:szCs w:val="18"/>
                <w:lang w:val="ru-RU"/>
              </w:rPr>
              <w:t xml:space="preserve">Задача: Разработка и проведение комплекса организационно-правовых мероприятий по энергосбережению и повышению </w:t>
            </w:r>
            <w:proofErr w:type="spellStart"/>
            <w:r w:rsidRPr="00C5440F">
              <w:rPr>
                <w:rFonts w:ascii="Times New Roman" w:hAnsi="Times New Roman"/>
                <w:b/>
                <w:i/>
                <w:sz w:val="18"/>
                <w:szCs w:val="18"/>
                <w:lang w:val="ru-RU"/>
              </w:rPr>
              <w:t>энергоэффективности</w:t>
            </w:r>
            <w:proofErr w:type="spellEnd"/>
            <w:r w:rsidRPr="00C5440F">
              <w:rPr>
                <w:rFonts w:ascii="Times New Roman" w:hAnsi="Times New Roman"/>
                <w:b/>
                <w:i/>
                <w:sz w:val="18"/>
                <w:szCs w:val="18"/>
                <w:lang w:val="ru-RU"/>
              </w:rPr>
              <w:t>, а также сбор и анализ информации об энергоемкости бюджетной сферы и жилищного фонда муниципального образования.</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37" w:lineRule="auto"/>
              <w:ind w:left="167" w:firstLine="177"/>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853"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18"/>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182" w:lineRule="exact"/>
              <w:ind w:left="167" w:firstLine="177"/>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1233"/>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853"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ind w:left="168"/>
              <w:rPr>
                <w:rFonts w:ascii="Times New Roman" w:eastAsia="Times New Roman" w:hAnsi="Times New Roman"/>
                <w:sz w:val="18"/>
                <w:szCs w:val="18"/>
              </w:rPr>
            </w:pPr>
            <w:r w:rsidRPr="00C5440F">
              <w:rPr>
                <w:rFonts w:ascii="Times New Roman" w:hAnsi="Times New Roman"/>
                <w:b/>
                <w:sz w:val="18"/>
                <w:szCs w:val="18"/>
              </w:rPr>
              <w:t>1.1.</w:t>
            </w:r>
          </w:p>
        </w:tc>
        <w:tc>
          <w:tcPr>
            <w:tcW w:w="1967" w:type="dxa"/>
            <w:vMerge w:val="restart"/>
            <w:tcBorders>
              <w:top w:val="single" w:sz="4" w:space="0" w:color="000000"/>
              <w:left w:val="single" w:sz="4" w:space="0" w:color="000000"/>
              <w:right w:val="single" w:sz="4" w:space="0" w:color="000000"/>
            </w:tcBorders>
          </w:tcPr>
          <w:p w:rsidR="007B4E3D" w:rsidRPr="00C5440F" w:rsidRDefault="007B4E3D" w:rsidP="007B4E3D">
            <w:pPr>
              <w:ind w:right="142"/>
              <w:jc w:val="both"/>
              <w:rPr>
                <w:sz w:val="18"/>
                <w:szCs w:val="18"/>
              </w:rPr>
            </w:pPr>
            <w:r w:rsidRPr="00C5440F">
              <w:rPr>
                <w:sz w:val="18"/>
                <w:szCs w:val="18"/>
              </w:rPr>
              <w:t>Проведение собраний собственников жилых помещений МКД по вопросам:</w:t>
            </w:r>
          </w:p>
          <w:p w:rsidR="007B4E3D" w:rsidRPr="00C5440F" w:rsidRDefault="007B4E3D" w:rsidP="007B4E3D">
            <w:pPr>
              <w:pStyle w:val="TableParagraph"/>
              <w:ind w:left="103"/>
              <w:jc w:val="both"/>
              <w:rPr>
                <w:rFonts w:ascii="Times New Roman" w:eastAsia="Times New Roman" w:hAnsi="Times New Roman"/>
                <w:sz w:val="18"/>
                <w:szCs w:val="18"/>
                <w:lang w:val="ru-RU"/>
              </w:rPr>
            </w:pPr>
            <w:r w:rsidRPr="00C5440F">
              <w:rPr>
                <w:rFonts w:ascii="Times New Roman" w:eastAsia="Times New Roman" w:hAnsi="Times New Roman"/>
                <w:sz w:val="18"/>
                <w:szCs w:val="18"/>
              </w:rPr>
              <w:t>-</w:t>
            </w:r>
            <w:proofErr w:type="spellStart"/>
            <w:r w:rsidRPr="00C5440F">
              <w:rPr>
                <w:rFonts w:ascii="Times New Roman" w:eastAsia="Times New Roman" w:hAnsi="Times New Roman"/>
                <w:sz w:val="18"/>
                <w:szCs w:val="18"/>
              </w:rPr>
              <w:t>проведения</w:t>
            </w:r>
            <w:proofErr w:type="spellEnd"/>
            <w:r w:rsidRPr="00C5440F">
              <w:rPr>
                <w:rFonts w:ascii="Times New Roman" w:eastAsia="Times New Roman" w:hAnsi="Times New Roman"/>
                <w:sz w:val="18"/>
                <w:szCs w:val="18"/>
              </w:rPr>
              <w:t xml:space="preserve"> </w:t>
            </w:r>
            <w:proofErr w:type="spellStart"/>
            <w:r w:rsidRPr="00C5440F">
              <w:rPr>
                <w:rFonts w:ascii="Times New Roman" w:eastAsia="Times New Roman" w:hAnsi="Times New Roman"/>
                <w:sz w:val="18"/>
                <w:szCs w:val="18"/>
              </w:rPr>
              <w:t>энергетического</w:t>
            </w:r>
            <w:proofErr w:type="spellEnd"/>
            <w:r w:rsidRPr="00C5440F">
              <w:rPr>
                <w:rFonts w:ascii="Times New Roman" w:eastAsia="Times New Roman" w:hAnsi="Times New Roman"/>
                <w:sz w:val="18"/>
                <w:szCs w:val="18"/>
              </w:rPr>
              <w:t xml:space="preserve"> </w:t>
            </w:r>
            <w:proofErr w:type="spellStart"/>
            <w:r w:rsidRPr="00C5440F">
              <w:rPr>
                <w:rFonts w:ascii="Times New Roman" w:eastAsia="Times New Roman" w:hAnsi="Times New Roman"/>
                <w:sz w:val="18"/>
                <w:szCs w:val="18"/>
              </w:rPr>
              <w:t>обследования</w:t>
            </w:r>
            <w:proofErr w:type="spellEnd"/>
            <w:r w:rsidRPr="00C5440F">
              <w:rPr>
                <w:rFonts w:ascii="Times New Roman" w:eastAsia="Times New Roman" w:hAnsi="Times New Roman"/>
                <w:sz w:val="18"/>
                <w:szCs w:val="18"/>
              </w:rPr>
              <w:t xml:space="preserve"> МКД</w:t>
            </w:r>
          </w:p>
        </w:tc>
        <w:tc>
          <w:tcPr>
            <w:tcW w:w="1559" w:type="dxa"/>
            <w:vMerge w:val="restart"/>
            <w:tcBorders>
              <w:top w:val="single" w:sz="4" w:space="0" w:color="000000"/>
              <w:left w:val="single" w:sz="4" w:space="0" w:color="000000"/>
              <w:right w:val="single" w:sz="4" w:space="0" w:color="000000"/>
            </w:tcBorders>
          </w:tcPr>
          <w:p w:rsidR="007B4E3D" w:rsidRPr="00C5440F" w:rsidRDefault="007B4E3D" w:rsidP="007B4E3D">
            <w:pPr>
              <w:rPr>
                <w:sz w:val="18"/>
                <w:szCs w:val="18"/>
              </w:rPr>
            </w:pPr>
            <w:r w:rsidRPr="00C5440F">
              <w:rPr>
                <w:sz w:val="18"/>
                <w:szCs w:val="18"/>
              </w:rPr>
              <w:t xml:space="preserve">КУМС администрации </w:t>
            </w:r>
            <w:proofErr w:type="spellStart"/>
            <w:r w:rsidRPr="00C5440F">
              <w:rPr>
                <w:sz w:val="18"/>
                <w:szCs w:val="18"/>
              </w:rPr>
              <w:t>г.Кировска</w:t>
            </w:r>
            <w:proofErr w:type="spellEnd"/>
            <w:r w:rsidRPr="00C5440F">
              <w:rPr>
                <w:sz w:val="18"/>
                <w:szCs w:val="18"/>
              </w:rPr>
              <w:t>; УО и ТСЖ</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ind w:left="345" w:right="339"/>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Количество собраний собственников жилых помещений МКД</w:t>
            </w: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е</w:t>
            </w:r>
            <w:r w:rsidRPr="00C5440F">
              <w:rPr>
                <w:sz w:val="18"/>
                <w:szCs w:val="18"/>
              </w:rPr>
              <w:t>д.</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Х</w:t>
            </w: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1967" w:type="dxa"/>
            <w:vMerge/>
            <w:tcBorders>
              <w:left w:val="single" w:sz="4" w:space="0" w:color="000000"/>
              <w:right w:val="single" w:sz="4" w:space="0" w:color="000000"/>
            </w:tcBorders>
          </w:tcPr>
          <w:p w:rsidR="007B4E3D" w:rsidRPr="00C5440F" w:rsidRDefault="007B4E3D" w:rsidP="007B4E3D">
            <w:pPr>
              <w:rPr>
                <w:sz w:val="18"/>
                <w:szCs w:val="18"/>
              </w:rPr>
            </w:pPr>
          </w:p>
        </w:tc>
        <w:tc>
          <w:tcPr>
            <w:tcW w:w="1559" w:type="dxa"/>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rPr>
                <w:sz w:val="18"/>
                <w:szCs w:val="18"/>
              </w:rPr>
            </w:pPr>
          </w:p>
        </w:tc>
        <w:tc>
          <w:tcPr>
            <w:tcW w:w="853" w:type="dxa"/>
            <w:vMerge/>
            <w:tcBorders>
              <w:left w:val="single" w:sz="4" w:space="0" w:color="000000"/>
              <w:right w:val="single" w:sz="4" w:space="0" w:color="000000"/>
            </w:tcBorders>
          </w:tcPr>
          <w:p w:rsidR="007B4E3D" w:rsidRPr="00C5440F" w:rsidRDefault="007B4E3D" w:rsidP="007B4E3D">
            <w:pPr>
              <w:rPr>
                <w:sz w:val="18"/>
                <w:szCs w:val="18"/>
              </w:rPr>
            </w:pPr>
          </w:p>
        </w:tc>
        <w:tc>
          <w:tcPr>
            <w:tcW w:w="677" w:type="dxa"/>
            <w:vMerge/>
            <w:tcBorders>
              <w:left w:val="single" w:sz="4" w:space="0" w:color="000000"/>
              <w:right w:val="single" w:sz="4" w:space="0" w:color="000000"/>
            </w:tcBorders>
          </w:tcPr>
          <w:p w:rsidR="007B4E3D" w:rsidRPr="00C5440F" w:rsidRDefault="007B4E3D" w:rsidP="007B4E3D">
            <w:pPr>
              <w:rPr>
                <w:sz w:val="18"/>
                <w:szCs w:val="18"/>
              </w:rPr>
            </w:pPr>
          </w:p>
        </w:tc>
        <w:tc>
          <w:tcPr>
            <w:tcW w:w="720" w:type="dxa"/>
            <w:vMerge/>
            <w:tcBorders>
              <w:left w:val="single" w:sz="4" w:space="0" w:color="000000"/>
              <w:right w:val="single" w:sz="4" w:space="0" w:color="000000"/>
            </w:tcBorders>
          </w:tcPr>
          <w:p w:rsidR="007B4E3D" w:rsidRPr="00C5440F" w:rsidRDefault="007B4E3D" w:rsidP="007B4E3D">
            <w:pP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218"/>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1967" w:type="dxa"/>
            <w:vMerge/>
            <w:tcBorders>
              <w:left w:val="single" w:sz="4" w:space="0" w:color="000000"/>
              <w:right w:val="single" w:sz="4" w:space="0" w:color="000000"/>
            </w:tcBorders>
          </w:tcPr>
          <w:p w:rsidR="007B4E3D" w:rsidRPr="00C5440F" w:rsidRDefault="007B4E3D" w:rsidP="007B4E3D">
            <w:pPr>
              <w:rPr>
                <w:sz w:val="18"/>
                <w:szCs w:val="18"/>
              </w:rPr>
            </w:pPr>
          </w:p>
        </w:tc>
        <w:tc>
          <w:tcPr>
            <w:tcW w:w="1559" w:type="dxa"/>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rPr>
                <w:sz w:val="18"/>
                <w:szCs w:val="18"/>
              </w:rPr>
            </w:pPr>
          </w:p>
        </w:tc>
        <w:tc>
          <w:tcPr>
            <w:tcW w:w="853" w:type="dxa"/>
            <w:vMerge/>
            <w:tcBorders>
              <w:left w:val="single" w:sz="4" w:space="0" w:color="000000"/>
              <w:right w:val="single" w:sz="4" w:space="0" w:color="000000"/>
            </w:tcBorders>
          </w:tcPr>
          <w:p w:rsidR="007B4E3D" w:rsidRPr="00C5440F" w:rsidRDefault="007B4E3D" w:rsidP="007B4E3D">
            <w:pPr>
              <w:rPr>
                <w:sz w:val="18"/>
                <w:szCs w:val="18"/>
              </w:rPr>
            </w:pPr>
          </w:p>
        </w:tc>
        <w:tc>
          <w:tcPr>
            <w:tcW w:w="677" w:type="dxa"/>
            <w:vMerge/>
            <w:tcBorders>
              <w:left w:val="single" w:sz="4" w:space="0" w:color="000000"/>
              <w:right w:val="single" w:sz="4" w:space="0" w:color="000000"/>
            </w:tcBorders>
          </w:tcPr>
          <w:p w:rsidR="007B4E3D" w:rsidRPr="00C5440F" w:rsidRDefault="007B4E3D" w:rsidP="007B4E3D">
            <w:pPr>
              <w:rPr>
                <w:sz w:val="18"/>
                <w:szCs w:val="18"/>
              </w:rPr>
            </w:pPr>
          </w:p>
        </w:tc>
        <w:tc>
          <w:tcPr>
            <w:tcW w:w="720" w:type="dxa"/>
            <w:vMerge/>
            <w:tcBorders>
              <w:left w:val="single" w:sz="4" w:space="0" w:color="000000"/>
              <w:right w:val="single" w:sz="4" w:space="0" w:color="000000"/>
            </w:tcBorders>
          </w:tcPr>
          <w:p w:rsidR="007B4E3D" w:rsidRPr="00C5440F" w:rsidRDefault="007B4E3D" w:rsidP="007B4E3D">
            <w:pP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1967" w:type="dxa"/>
            <w:vMerge/>
            <w:tcBorders>
              <w:left w:val="single" w:sz="4" w:space="0" w:color="000000"/>
              <w:right w:val="single" w:sz="4" w:space="0" w:color="000000"/>
            </w:tcBorders>
          </w:tcPr>
          <w:p w:rsidR="007B4E3D" w:rsidRPr="00C5440F" w:rsidRDefault="007B4E3D" w:rsidP="007B4E3D">
            <w:pPr>
              <w:rPr>
                <w:sz w:val="18"/>
                <w:szCs w:val="18"/>
              </w:rPr>
            </w:pPr>
          </w:p>
        </w:tc>
        <w:tc>
          <w:tcPr>
            <w:tcW w:w="1559" w:type="dxa"/>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rPr>
                <w:sz w:val="18"/>
                <w:szCs w:val="18"/>
              </w:rPr>
            </w:pPr>
          </w:p>
        </w:tc>
        <w:tc>
          <w:tcPr>
            <w:tcW w:w="853" w:type="dxa"/>
            <w:vMerge/>
            <w:tcBorders>
              <w:left w:val="single" w:sz="4" w:space="0" w:color="000000"/>
              <w:right w:val="single" w:sz="4" w:space="0" w:color="000000"/>
            </w:tcBorders>
          </w:tcPr>
          <w:p w:rsidR="007B4E3D" w:rsidRPr="00C5440F" w:rsidRDefault="007B4E3D" w:rsidP="007B4E3D">
            <w:pPr>
              <w:rPr>
                <w:sz w:val="18"/>
                <w:szCs w:val="18"/>
              </w:rPr>
            </w:pPr>
          </w:p>
        </w:tc>
        <w:tc>
          <w:tcPr>
            <w:tcW w:w="677" w:type="dxa"/>
            <w:vMerge/>
            <w:tcBorders>
              <w:left w:val="single" w:sz="4" w:space="0" w:color="000000"/>
              <w:right w:val="single" w:sz="4" w:space="0" w:color="000000"/>
            </w:tcBorders>
          </w:tcPr>
          <w:p w:rsidR="007B4E3D" w:rsidRPr="00C5440F" w:rsidRDefault="007B4E3D" w:rsidP="007B4E3D">
            <w:pPr>
              <w:rPr>
                <w:sz w:val="18"/>
                <w:szCs w:val="18"/>
              </w:rPr>
            </w:pPr>
          </w:p>
        </w:tc>
        <w:tc>
          <w:tcPr>
            <w:tcW w:w="720" w:type="dxa"/>
            <w:vMerge/>
            <w:tcBorders>
              <w:left w:val="single" w:sz="4" w:space="0" w:color="000000"/>
              <w:right w:val="single" w:sz="4" w:space="0" w:color="000000"/>
            </w:tcBorders>
          </w:tcPr>
          <w:p w:rsidR="007B4E3D" w:rsidRPr="00C5440F" w:rsidRDefault="007B4E3D" w:rsidP="007B4E3D">
            <w:pP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675"/>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967"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559"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853"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677"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720"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080"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800"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301"/>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af4"/>
              <w:autoSpaceDE w:val="0"/>
              <w:autoSpaceDN w:val="0"/>
              <w:adjustRightInd w:val="0"/>
              <w:outlineLvl w:val="1"/>
              <w:rPr>
                <w:sz w:val="18"/>
                <w:szCs w:val="18"/>
              </w:rPr>
            </w:pPr>
            <w:r w:rsidRPr="00C5440F">
              <w:rPr>
                <w:sz w:val="18"/>
                <w:szCs w:val="18"/>
              </w:rPr>
              <w:t>1</w:t>
            </w:r>
            <w:r w:rsidRPr="00C5440F">
              <w:rPr>
                <w:sz w:val="18"/>
                <w:szCs w:val="18"/>
              </w:rPr>
              <w:lastRenderedPageBreak/>
              <w:t>.2</w:t>
            </w:r>
          </w:p>
        </w:tc>
        <w:tc>
          <w:tcPr>
            <w:tcW w:w="1967"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both"/>
              <w:rPr>
                <w:sz w:val="18"/>
                <w:szCs w:val="18"/>
              </w:rPr>
            </w:pPr>
            <w:proofErr w:type="spellStart"/>
            <w:r w:rsidRPr="00C5440F">
              <w:rPr>
                <w:sz w:val="18"/>
                <w:szCs w:val="18"/>
              </w:rPr>
              <w:lastRenderedPageBreak/>
              <w:t>Cбор</w:t>
            </w:r>
            <w:proofErr w:type="spellEnd"/>
            <w:r w:rsidRPr="00C5440F">
              <w:rPr>
                <w:sz w:val="18"/>
                <w:szCs w:val="18"/>
              </w:rPr>
              <w:t xml:space="preserve"> информации об </w:t>
            </w:r>
            <w:r w:rsidRPr="00C5440F">
              <w:rPr>
                <w:sz w:val="18"/>
                <w:szCs w:val="18"/>
              </w:rPr>
              <w:lastRenderedPageBreak/>
              <w:t>энергопотреблении МКД</w:t>
            </w:r>
          </w:p>
        </w:tc>
        <w:tc>
          <w:tcPr>
            <w:tcW w:w="1559"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lastRenderedPageBreak/>
              <w:t>МКУ "УКГХ",</w:t>
            </w:r>
          </w:p>
          <w:p w:rsidR="007B4E3D" w:rsidRPr="00C5440F" w:rsidRDefault="007B4E3D" w:rsidP="007B4E3D">
            <w:pPr>
              <w:jc w:val="center"/>
              <w:rPr>
                <w:sz w:val="18"/>
                <w:szCs w:val="18"/>
              </w:rPr>
            </w:pPr>
            <w:r w:rsidRPr="00C5440F">
              <w:rPr>
                <w:sz w:val="18"/>
                <w:szCs w:val="18"/>
              </w:rPr>
              <w:lastRenderedPageBreak/>
              <w:t>УО и ТСЖ</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lastRenderedPageBreak/>
              <w:t>ВСЕГО</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ind w:left="345" w:right="339"/>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 xml:space="preserve">Количество </w:t>
            </w:r>
            <w:r w:rsidRPr="00C5440F">
              <w:rPr>
                <w:rFonts w:ascii="Times New Roman" w:eastAsia="Times New Roman" w:hAnsi="Times New Roman"/>
                <w:sz w:val="18"/>
                <w:szCs w:val="18"/>
                <w:lang w:val="ru-RU"/>
              </w:rPr>
              <w:lastRenderedPageBreak/>
              <w:t>собранной информации об энергопотреблении МКД</w:t>
            </w: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lastRenderedPageBreak/>
              <w:t>е</w:t>
            </w:r>
            <w:r w:rsidRPr="00C5440F">
              <w:rPr>
                <w:sz w:val="18"/>
                <w:szCs w:val="18"/>
              </w:rPr>
              <w:t>д.</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Х</w:t>
            </w: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7B4E3D" w:rsidRPr="00C5440F" w:rsidRDefault="007B4E3D" w:rsidP="007B4E3D">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i/>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i/>
                <w:sz w:val="18"/>
                <w:szCs w:val="18"/>
              </w:rPr>
            </w:pP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7B4E3D" w:rsidRPr="00C5440F" w:rsidRDefault="007B4E3D" w:rsidP="007B4E3D">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i/>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i/>
                <w:sz w:val="18"/>
                <w:szCs w:val="18"/>
              </w:rPr>
            </w:pP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7B4E3D" w:rsidRPr="00C5440F" w:rsidRDefault="007B4E3D" w:rsidP="007B4E3D">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000000"/>
              <w:bottom w:val="single" w:sz="4" w:space="0" w:color="auto"/>
              <w:right w:val="single" w:sz="4" w:space="0" w:color="000000"/>
            </w:tcBorders>
          </w:tcPr>
          <w:p w:rsidR="007B4E3D" w:rsidRPr="00C5440F" w:rsidRDefault="007B4E3D" w:rsidP="007B4E3D">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bottom w:val="single" w:sz="4" w:space="0" w:color="auto"/>
              <w:right w:val="single" w:sz="4" w:space="0" w:color="000000"/>
            </w:tcBorders>
          </w:tcPr>
          <w:p w:rsidR="007B4E3D" w:rsidRPr="00C5440F" w:rsidRDefault="007B4E3D" w:rsidP="007B4E3D">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991" w:type="dxa"/>
            <w:tcBorders>
              <w:top w:val="single" w:sz="4" w:space="0" w:color="000000"/>
              <w:left w:val="single" w:sz="4" w:space="0" w:color="000000"/>
              <w:bottom w:val="single" w:sz="4" w:space="0" w:color="auto"/>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auto"/>
              <w:right w:val="single" w:sz="4" w:space="0" w:color="000000"/>
            </w:tcBorders>
          </w:tcPr>
          <w:p w:rsidR="007B4E3D" w:rsidRPr="00C5440F" w:rsidRDefault="007B4E3D" w:rsidP="007B4E3D">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val="restart"/>
            <w:tcBorders>
              <w:top w:val="single" w:sz="4" w:space="0" w:color="auto"/>
              <w:left w:val="single" w:sz="4" w:space="0" w:color="000000"/>
              <w:right w:val="single" w:sz="4" w:space="0" w:color="000000"/>
            </w:tcBorders>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1.3</w:t>
            </w:r>
          </w:p>
        </w:tc>
        <w:tc>
          <w:tcPr>
            <w:tcW w:w="1967" w:type="dxa"/>
            <w:vMerge w:val="restart"/>
            <w:tcBorders>
              <w:top w:val="single" w:sz="4" w:space="0" w:color="auto"/>
              <w:left w:val="single" w:sz="4" w:space="0" w:color="000000"/>
              <w:right w:val="single" w:sz="4" w:space="0" w:color="000000"/>
            </w:tcBorders>
            <w:vAlign w:val="center"/>
          </w:tcPr>
          <w:p w:rsidR="007B4E3D" w:rsidRPr="00C5440F" w:rsidRDefault="007B4E3D" w:rsidP="007B4E3D">
            <w:pPr>
              <w:jc w:val="both"/>
              <w:rPr>
                <w:sz w:val="18"/>
                <w:szCs w:val="18"/>
              </w:rPr>
            </w:pPr>
            <w:r w:rsidRPr="00C5440F">
              <w:rPr>
                <w:sz w:val="18"/>
                <w:szCs w:val="18"/>
              </w:rPr>
              <w:t xml:space="preserve">Анализ (ранжирование многоквартирных домов по уровню </w:t>
            </w:r>
            <w:proofErr w:type="spellStart"/>
            <w:r w:rsidRPr="00C5440F">
              <w:rPr>
                <w:sz w:val="18"/>
                <w:szCs w:val="18"/>
              </w:rPr>
              <w:t>энергоэффективности</w:t>
            </w:r>
            <w:proofErr w:type="spellEnd"/>
            <w:r w:rsidRPr="00C5440F">
              <w:rPr>
                <w:sz w:val="18"/>
                <w:szCs w:val="18"/>
              </w:rPr>
              <w:t>)</w:t>
            </w:r>
          </w:p>
        </w:tc>
        <w:tc>
          <w:tcPr>
            <w:tcW w:w="1559" w:type="dxa"/>
            <w:vMerge w:val="restart"/>
            <w:tcBorders>
              <w:top w:val="single" w:sz="4" w:space="0" w:color="auto"/>
              <w:left w:val="single" w:sz="4" w:space="0" w:color="000000"/>
              <w:right w:val="single" w:sz="4" w:space="0" w:color="000000"/>
            </w:tcBorders>
          </w:tcPr>
          <w:p w:rsidR="007B4E3D" w:rsidRPr="00C5440F" w:rsidRDefault="007B4E3D" w:rsidP="007B4E3D">
            <w:pPr>
              <w:pStyle w:val="af4"/>
              <w:autoSpaceDE w:val="0"/>
              <w:autoSpaceDN w:val="0"/>
              <w:adjustRightInd w:val="0"/>
              <w:jc w:val="center"/>
              <w:outlineLvl w:val="1"/>
              <w:rPr>
                <w:sz w:val="18"/>
                <w:szCs w:val="18"/>
              </w:rPr>
            </w:pPr>
          </w:p>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УО и ТСЖ</w:t>
            </w:r>
          </w:p>
        </w:tc>
        <w:tc>
          <w:tcPr>
            <w:tcW w:w="991" w:type="dxa"/>
            <w:tcBorders>
              <w:top w:val="single" w:sz="4" w:space="0" w:color="auto"/>
              <w:left w:val="single" w:sz="4" w:space="0" w:color="000000"/>
              <w:bottom w:val="single" w:sz="4" w:space="0" w:color="000000"/>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auto"/>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000000"/>
              <w:right w:val="single" w:sz="4" w:space="0" w:color="000000"/>
            </w:tcBorders>
          </w:tcPr>
          <w:p w:rsidR="007B4E3D" w:rsidRPr="00C5440F" w:rsidRDefault="007B4E3D" w:rsidP="007B4E3D">
            <w:pPr>
              <w:pStyle w:val="TableParagraph"/>
              <w:ind w:left="345" w:right="339"/>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 xml:space="preserve">Количество ранжирования МКД по уровню </w:t>
            </w:r>
            <w:proofErr w:type="spellStart"/>
            <w:r w:rsidRPr="00C5440F">
              <w:rPr>
                <w:rFonts w:ascii="Times New Roman" w:eastAsia="Times New Roman" w:hAnsi="Times New Roman"/>
                <w:sz w:val="18"/>
                <w:szCs w:val="18"/>
                <w:lang w:val="ru-RU"/>
              </w:rPr>
              <w:t>энергоэффективности</w:t>
            </w:r>
            <w:proofErr w:type="spellEnd"/>
          </w:p>
        </w:tc>
        <w:tc>
          <w:tcPr>
            <w:tcW w:w="853"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Pr>
                <w:sz w:val="18"/>
                <w:szCs w:val="18"/>
              </w:rPr>
              <w:t>Х</w:t>
            </w: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7B4E3D" w:rsidRPr="00C5440F" w:rsidRDefault="007B4E3D" w:rsidP="007B4E3D">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7B4E3D" w:rsidRPr="00C5440F" w:rsidRDefault="007B4E3D" w:rsidP="007B4E3D">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7B4E3D" w:rsidRPr="00C5440F" w:rsidRDefault="007B4E3D" w:rsidP="007B4E3D">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7B4E3D" w:rsidRPr="00C5440F" w:rsidRDefault="007B4E3D" w:rsidP="007B4E3D">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auto"/>
              <w:right w:val="single" w:sz="4" w:space="0" w:color="000000"/>
            </w:tcBorders>
          </w:tcPr>
          <w:p w:rsidR="007B4E3D" w:rsidRPr="00C5440F" w:rsidRDefault="007B4E3D" w:rsidP="007B4E3D">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99"/>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1.4.</w:t>
            </w:r>
          </w:p>
        </w:tc>
        <w:tc>
          <w:tcPr>
            <w:tcW w:w="1967"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 xml:space="preserve">Выявление многоквартирных домов, требующих реализации первоочередных мер по повышению </w:t>
            </w:r>
            <w:proofErr w:type="spellStart"/>
            <w:r w:rsidRPr="00C5440F">
              <w:rPr>
                <w:rFonts w:ascii="Times New Roman" w:hAnsi="Times New Roman"/>
                <w:sz w:val="18"/>
                <w:szCs w:val="18"/>
                <w:lang w:val="ru-RU"/>
              </w:rPr>
              <w:t>энергоэффективности</w:t>
            </w:r>
            <w:proofErr w:type="spellEnd"/>
          </w:p>
        </w:tc>
        <w:tc>
          <w:tcPr>
            <w:tcW w:w="1559"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p w:rsidR="007B4E3D" w:rsidRPr="00C5440F" w:rsidRDefault="007B4E3D" w:rsidP="007B4E3D">
            <w:pPr>
              <w:pStyle w:val="TableParagraph"/>
              <w:spacing w:line="207" w:lineRule="exact"/>
              <w:ind w:right="2"/>
              <w:jc w:val="center"/>
              <w:rPr>
                <w:rFonts w:ascii="Times New Roman" w:hAnsi="Times New Roman"/>
                <w:sz w:val="18"/>
                <w:szCs w:val="18"/>
                <w:lang w:val="ru-RU"/>
              </w:rPr>
            </w:pPr>
          </w:p>
          <w:p w:rsidR="007B4E3D" w:rsidRPr="00C5440F" w:rsidRDefault="007B4E3D" w:rsidP="007B4E3D">
            <w:pPr>
              <w:pStyle w:val="TableParagraph"/>
              <w:spacing w:line="207" w:lineRule="exact"/>
              <w:ind w:right="2"/>
              <w:jc w:val="center"/>
              <w:rPr>
                <w:rFonts w:ascii="Times New Roman" w:hAnsi="Times New Roman"/>
                <w:sz w:val="18"/>
                <w:szCs w:val="18"/>
                <w:lang w:val="ru-RU"/>
              </w:rPr>
            </w:pPr>
            <w:r w:rsidRPr="00C5440F">
              <w:rPr>
                <w:rFonts w:ascii="Times New Roman" w:hAnsi="Times New Roman"/>
                <w:sz w:val="18"/>
                <w:szCs w:val="18"/>
              </w:rPr>
              <w:t>УО и ТСЖ</w:t>
            </w: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 xml:space="preserve">Количество выявленных многоквартирных домов, требующих реализации первоочередных мер по повышению </w:t>
            </w:r>
            <w:proofErr w:type="spellStart"/>
            <w:r w:rsidRPr="00C5440F">
              <w:rPr>
                <w:rFonts w:ascii="Times New Roman" w:hAnsi="Times New Roman"/>
                <w:sz w:val="18"/>
                <w:szCs w:val="18"/>
                <w:lang w:val="ru-RU"/>
              </w:rPr>
              <w:t>энергоэффективности</w:t>
            </w:r>
            <w:proofErr w:type="spellEnd"/>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Х</w:t>
            </w:r>
          </w:p>
        </w:tc>
      </w:tr>
      <w:tr w:rsidR="007B4E3D" w:rsidRPr="00C5440F" w:rsidTr="007B4E3D">
        <w:trPr>
          <w:gridAfter w:val="6"/>
          <w:wAfter w:w="10800" w:type="dxa"/>
          <w:trHeight w:val="417"/>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8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35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99"/>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99"/>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1.5.</w:t>
            </w:r>
          </w:p>
        </w:tc>
        <w:tc>
          <w:tcPr>
            <w:tcW w:w="1967"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 xml:space="preserve">Разработка </w:t>
            </w:r>
            <w:proofErr w:type="gramStart"/>
            <w:r w:rsidRPr="00C5440F">
              <w:rPr>
                <w:rFonts w:ascii="Times New Roman" w:hAnsi="Times New Roman"/>
                <w:sz w:val="18"/>
                <w:szCs w:val="18"/>
                <w:lang w:val="ru-RU"/>
              </w:rPr>
              <w:t>мероприятий</w:t>
            </w:r>
            <w:proofErr w:type="gramEnd"/>
            <w:r w:rsidRPr="00C5440F">
              <w:rPr>
                <w:rFonts w:ascii="Times New Roman" w:hAnsi="Times New Roman"/>
                <w:sz w:val="18"/>
                <w:szCs w:val="18"/>
                <w:lang w:val="ru-RU"/>
              </w:rPr>
              <w:t xml:space="preserve"> содействующих привлечению частных инвестиций, в том числе в рамках реализации </w:t>
            </w:r>
            <w:proofErr w:type="spellStart"/>
            <w:r w:rsidRPr="00C5440F">
              <w:rPr>
                <w:rFonts w:ascii="Times New Roman" w:hAnsi="Times New Roman"/>
                <w:sz w:val="18"/>
                <w:szCs w:val="18"/>
                <w:lang w:val="ru-RU"/>
              </w:rPr>
              <w:t>энергосервисных</w:t>
            </w:r>
            <w:proofErr w:type="spellEnd"/>
            <w:r w:rsidRPr="00C5440F">
              <w:rPr>
                <w:rFonts w:ascii="Times New Roman" w:hAnsi="Times New Roman"/>
                <w:sz w:val="18"/>
                <w:szCs w:val="18"/>
                <w:lang w:val="ru-RU"/>
              </w:rPr>
              <w:t xml:space="preserve"> договоров</w:t>
            </w:r>
          </w:p>
        </w:tc>
        <w:tc>
          <w:tcPr>
            <w:tcW w:w="1559"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p w:rsidR="007B4E3D" w:rsidRPr="00C5440F" w:rsidRDefault="007B4E3D" w:rsidP="007B4E3D">
            <w:pPr>
              <w:pStyle w:val="TableParagraph"/>
              <w:spacing w:line="207" w:lineRule="exact"/>
              <w:ind w:right="2"/>
              <w:jc w:val="center"/>
              <w:rPr>
                <w:rFonts w:ascii="Times New Roman" w:hAnsi="Times New Roman"/>
                <w:sz w:val="18"/>
                <w:szCs w:val="18"/>
                <w:lang w:val="ru-RU"/>
              </w:rPr>
            </w:pPr>
            <w:r w:rsidRPr="00C5440F">
              <w:rPr>
                <w:rFonts w:ascii="Times New Roman" w:hAnsi="Times New Roman"/>
                <w:sz w:val="18"/>
                <w:szCs w:val="18"/>
                <w:lang w:val="ru-RU"/>
              </w:rPr>
              <w:t>МКУ «УКГХ»</w:t>
            </w:r>
          </w:p>
          <w:p w:rsidR="007B4E3D" w:rsidRPr="00C5440F" w:rsidRDefault="007B4E3D" w:rsidP="007B4E3D">
            <w:pPr>
              <w:pStyle w:val="TableParagraph"/>
              <w:spacing w:line="207" w:lineRule="exact"/>
              <w:ind w:right="2"/>
              <w:jc w:val="center"/>
              <w:rPr>
                <w:rFonts w:ascii="Times New Roman" w:hAnsi="Times New Roman"/>
                <w:sz w:val="18"/>
                <w:szCs w:val="18"/>
                <w:lang w:val="ru-RU"/>
              </w:rPr>
            </w:pPr>
            <w:r w:rsidRPr="007B4E3D">
              <w:rPr>
                <w:rFonts w:ascii="Times New Roman" w:hAnsi="Times New Roman"/>
                <w:sz w:val="18"/>
                <w:szCs w:val="18"/>
                <w:lang w:val="ru-RU"/>
              </w:rPr>
              <w:t>УО и ТСЖ</w:t>
            </w: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 xml:space="preserve">Количество </w:t>
            </w:r>
            <w:proofErr w:type="gramStart"/>
            <w:r w:rsidRPr="00C5440F">
              <w:rPr>
                <w:rFonts w:ascii="Times New Roman" w:hAnsi="Times New Roman"/>
                <w:sz w:val="18"/>
                <w:szCs w:val="18"/>
                <w:lang w:val="ru-RU"/>
              </w:rPr>
              <w:t>разработанных мероприятий</w:t>
            </w:r>
            <w:proofErr w:type="gramEnd"/>
            <w:r w:rsidRPr="00C5440F">
              <w:rPr>
                <w:rFonts w:ascii="Times New Roman" w:hAnsi="Times New Roman"/>
                <w:sz w:val="18"/>
                <w:szCs w:val="18"/>
                <w:lang w:val="ru-RU"/>
              </w:rPr>
              <w:t xml:space="preserve"> содействующих привлечению частных инвестиций, в том числе в рамках реализации </w:t>
            </w:r>
            <w:proofErr w:type="spellStart"/>
            <w:r w:rsidRPr="00C5440F">
              <w:rPr>
                <w:rFonts w:ascii="Times New Roman" w:hAnsi="Times New Roman"/>
                <w:sz w:val="18"/>
                <w:szCs w:val="18"/>
                <w:lang w:val="ru-RU"/>
              </w:rPr>
              <w:t>энергосервисных</w:t>
            </w:r>
            <w:proofErr w:type="spellEnd"/>
            <w:r w:rsidRPr="00C5440F">
              <w:rPr>
                <w:rFonts w:ascii="Times New Roman" w:hAnsi="Times New Roman"/>
                <w:sz w:val="18"/>
                <w:szCs w:val="18"/>
                <w:lang w:val="ru-RU"/>
              </w:rPr>
              <w:t xml:space="preserve"> договоров</w:t>
            </w: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Х</w:t>
            </w:r>
          </w:p>
        </w:tc>
      </w:tr>
      <w:tr w:rsidR="007B4E3D" w:rsidRPr="00C5440F" w:rsidTr="007B4E3D">
        <w:trPr>
          <w:gridAfter w:val="6"/>
          <w:wAfter w:w="10800" w:type="dxa"/>
          <w:trHeight w:val="417"/>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8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35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99"/>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99"/>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1.6.</w:t>
            </w:r>
          </w:p>
        </w:tc>
        <w:tc>
          <w:tcPr>
            <w:tcW w:w="1967"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 xml:space="preserve">Программа применения </w:t>
            </w:r>
            <w:proofErr w:type="spellStart"/>
            <w:r w:rsidRPr="00C5440F">
              <w:rPr>
                <w:rFonts w:ascii="Times New Roman" w:hAnsi="Times New Roman"/>
                <w:sz w:val="18"/>
                <w:szCs w:val="18"/>
                <w:lang w:val="ru-RU"/>
              </w:rPr>
              <w:t>энергоэффективной</w:t>
            </w:r>
            <w:proofErr w:type="spellEnd"/>
            <w:r w:rsidRPr="00C5440F">
              <w:rPr>
                <w:rFonts w:ascii="Times New Roman" w:hAnsi="Times New Roman"/>
                <w:sz w:val="18"/>
                <w:szCs w:val="18"/>
                <w:lang w:val="ru-RU"/>
              </w:rPr>
              <w:t xml:space="preserve"> бытовой техники класса А, </w:t>
            </w:r>
            <w:proofErr w:type="gramStart"/>
            <w:r w:rsidRPr="00C5440F">
              <w:rPr>
                <w:rFonts w:ascii="Times New Roman" w:hAnsi="Times New Roman"/>
                <w:sz w:val="18"/>
                <w:szCs w:val="18"/>
                <w:lang w:val="ru-RU"/>
              </w:rPr>
              <w:t>А</w:t>
            </w:r>
            <w:proofErr w:type="gramEnd"/>
            <w:r w:rsidRPr="00C5440F">
              <w:rPr>
                <w:rFonts w:ascii="Times New Roman" w:hAnsi="Times New Roman"/>
                <w:sz w:val="18"/>
                <w:szCs w:val="18"/>
                <w:lang w:val="ru-RU"/>
              </w:rPr>
              <w:t>+, А++</w:t>
            </w:r>
          </w:p>
        </w:tc>
        <w:tc>
          <w:tcPr>
            <w:tcW w:w="1559"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p w:rsidR="007B4E3D" w:rsidRPr="00C5440F" w:rsidRDefault="007B4E3D" w:rsidP="007B4E3D">
            <w:pPr>
              <w:pStyle w:val="TableParagraph"/>
              <w:spacing w:line="207" w:lineRule="exact"/>
              <w:ind w:right="2"/>
              <w:jc w:val="center"/>
              <w:rPr>
                <w:rFonts w:ascii="Times New Roman" w:hAnsi="Times New Roman"/>
                <w:sz w:val="18"/>
                <w:szCs w:val="18"/>
                <w:lang w:val="ru-RU"/>
              </w:rPr>
            </w:pPr>
            <w:r w:rsidRPr="00C5440F">
              <w:rPr>
                <w:rFonts w:ascii="Times New Roman" w:hAnsi="Times New Roman"/>
                <w:sz w:val="18"/>
                <w:szCs w:val="18"/>
                <w:lang w:val="ru-RU"/>
              </w:rPr>
              <w:t>МКУ «УКГХ»</w:t>
            </w:r>
          </w:p>
          <w:p w:rsidR="007B4E3D" w:rsidRPr="00C5440F" w:rsidRDefault="007B4E3D" w:rsidP="007B4E3D">
            <w:pPr>
              <w:pStyle w:val="TableParagraph"/>
              <w:spacing w:line="207" w:lineRule="exact"/>
              <w:ind w:right="2"/>
              <w:jc w:val="center"/>
              <w:rPr>
                <w:rFonts w:ascii="Times New Roman" w:hAnsi="Times New Roman"/>
                <w:sz w:val="18"/>
                <w:szCs w:val="18"/>
                <w:lang w:val="ru-RU"/>
              </w:rPr>
            </w:pPr>
            <w:r w:rsidRPr="007B4E3D">
              <w:rPr>
                <w:rFonts w:ascii="Times New Roman" w:hAnsi="Times New Roman"/>
                <w:sz w:val="18"/>
                <w:szCs w:val="18"/>
                <w:lang w:val="ru-RU"/>
              </w:rPr>
              <w:t>УО и ТСЖ</w:t>
            </w: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 xml:space="preserve">Количество статей о пропаганде применения </w:t>
            </w:r>
            <w:proofErr w:type="spellStart"/>
            <w:r w:rsidRPr="00C5440F">
              <w:rPr>
                <w:rFonts w:ascii="Times New Roman" w:hAnsi="Times New Roman"/>
                <w:sz w:val="18"/>
                <w:szCs w:val="18"/>
                <w:lang w:val="ru-RU"/>
              </w:rPr>
              <w:t>энергоэффективной</w:t>
            </w:r>
            <w:proofErr w:type="spellEnd"/>
            <w:r w:rsidRPr="00C5440F">
              <w:rPr>
                <w:rFonts w:ascii="Times New Roman" w:hAnsi="Times New Roman"/>
                <w:sz w:val="18"/>
                <w:szCs w:val="18"/>
                <w:lang w:val="ru-RU"/>
              </w:rPr>
              <w:t xml:space="preserve"> бытовой техники класса А, </w:t>
            </w:r>
            <w:proofErr w:type="gramStart"/>
            <w:r w:rsidRPr="00C5440F">
              <w:rPr>
                <w:rFonts w:ascii="Times New Roman" w:hAnsi="Times New Roman"/>
                <w:sz w:val="18"/>
                <w:szCs w:val="18"/>
                <w:lang w:val="ru-RU"/>
              </w:rPr>
              <w:t>А</w:t>
            </w:r>
            <w:proofErr w:type="gramEnd"/>
            <w:r w:rsidRPr="00C5440F">
              <w:rPr>
                <w:rFonts w:ascii="Times New Roman" w:hAnsi="Times New Roman"/>
                <w:sz w:val="18"/>
                <w:szCs w:val="18"/>
                <w:lang w:val="ru-RU"/>
              </w:rPr>
              <w:t>+, А++</w:t>
            </w: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Х</w:t>
            </w:r>
          </w:p>
        </w:tc>
      </w:tr>
      <w:tr w:rsidR="007B4E3D" w:rsidRPr="00C5440F" w:rsidTr="007B4E3D">
        <w:trPr>
          <w:gridAfter w:val="6"/>
          <w:wAfter w:w="10800" w:type="dxa"/>
          <w:trHeight w:val="195"/>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8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45"/>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99"/>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99"/>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1.7.</w:t>
            </w:r>
          </w:p>
        </w:tc>
        <w:tc>
          <w:tcPr>
            <w:tcW w:w="1967"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 xml:space="preserve">Содействие заключению </w:t>
            </w:r>
            <w:proofErr w:type="spellStart"/>
            <w:r w:rsidRPr="00C5440F">
              <w:rPr>
                <w:rFonts w:ascii="Times New Roman" w:hAnsi="Times New Roman"/>
                <w:sz w:val="18"/>
                <w:szCs w:val="18"/>
                <w:lang w:val="ru-RU"/>
              </w:rPr>
              <w:t>энергосервисных</w:t>
            </w:r>
            <w:proofErr w:type="spellEnd"/>
            <w:r w:rsidRPr="00C5440F">
              <w:rPr>
                <w:rFonts w:ascii="Times New Roman" w:hAnsi="Times New Roman"/>
                <w:sz w:val="18"/>
                <w:szCs w:val="18"/>
                <w:lang w:val="ru-RU"/>
              </w:rPr>
              <w:t xml:space="preserve"> договоров и привлечению частных инвестиций в целях их реализации</w:t>
            </w:r>
          </w:p>
        </w:tc>
        <w:tc>
          <w:tcPr>
            <w:tcW w:w="1559"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МКУ «УКГХ»,</w:t>
            </w:r>
          </w:p>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МКУ «Управление культуры города Кировска»,</w:t>
            </w:r>
          </w:p>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МКУ «Управление образования города Кировска», МАОУ ДОД</w:t>
            </w: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 xml:space="preserve">Количество заключенных </w:t>
            </w:r>
            <w:proofErr w:type="spellStart"/>
            <w:r w:rsidRPr="00C5440F">
              <w:rPr>
                <w:rFonts w:ascii="Times New Roman" w:hAnsi="Times New Roman"/>
                <w:sz w:val="18"/>
                <w:szCs w:val="18"/>
                <w:lang w:val="ru-RU"/>
              </w:rPr>
              <w:t>энергосервисных</w:t>
            </w:r>
            <w:proofErr w:type="spellEnd"/>
            <w:r w:rsidRPr="00C5440F">
              <w:rPr>
                <w:rFonts w:ascii="Times New Roman" w:hAnsi="Times New Roman"/>
                <w:sz w:val="18"/>
                <w:szCs w:val="18"/>
                <w:lang w:val="ru-RU"/>
              </w:rPr>
              <w:t xml:space="preserve"> договоров и привлеченных частных инвестиций в целях их реализации</w:t>
            </w: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Х</w:t>
            </w:r>
          </w:p>
        </w:tc>
      </w:tr>
      <w:tr w:rsidR="007B4E3D" w:rsidRPr="00C5440F" w:rsidTr="007B4E3D">
        <w:trPr>
          <w:gridAfter w:val="6"/>
          <w:wAfter w:w="10800" w:type="dxa"/>
          <w:trHeight w:val="252"/>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8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35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55"/>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67"/>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1.8.</w:t>
            </w:r>
          </w:p>
        </w:tc>
        <w:tc>
          <w:tcPr>
            <w:tcW w:w="1967"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 xml:space="preserve">Обучение специалистов в области </w:t>
            </w:r>
            <w:r w:rsidRPr="00C5440F">
              <w:rPr>
                <w:rFonts w:ascii="Times New Roman" w:hAnsi="Times New Roman"/>
                <w:sz w:val="18"/>
                <w:szCs w:val="18"/>
                <w:lang w:val="ru-RU"/>
              </w:rPr>
              <w:lastRenderedPageBreak/>
              <w:t xml:space="preserve">энергосбережения и энергетической эффективности, в том числе по вопросам проведения энергетических обследований, подготовки и реализации </w:t>
            </w:r>
            <w:proofErr w:type="spellStart"/>
            <w:r w:rsidRPr="00C5440F">
              <w:rPr>
                <w:rFonts w:ascii="Times New Roman" w:hAnsi="Times New Roman"/>
                <w:sz w:val="18"/>
                <w:szCs w:val="18"/>
                <w:lang w:val="ru-RU"/>
              </w:rPr>
              <w:t>энергосервесных</w:t>
            </w:r>
            <w:proofErr w:type="spellEnd"/>
            <w:r w:rsidRPr="00C5440F">
              <w:rPr>
                <w:rFonts w:ascii="Times New Roman" w:hAnsi="Times New Roman"/>
                <w:sz w:val="18"/>
                <w:szCs w:val="18"/>
                <w:lang w:val="ru-RU"/>
              </w:rPr>
              <w:t xml:space="preserve"> договоров (контрактов)</w:t>
            </w:r>
          </w:p>
        </w:tc>
        <w:tc>
          <w:tcPr>
            <w:tcW w:w="1559"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lastRenderedPageBreak/>
              <w:t>МКУ «УКГХ»,</w:t>
            </w:r>
          </w:p>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 xml:space="preserve">МКУ «Управление </w:t>
            </w:r>
            <w:r w:rsidRPr="00C5440F">
              <w:rPr>
                <w:rFonts w:ascii="Times New Roman" w:hAnsi="Times New Roman"/>
                <w:sz w:val="18"/>
                <w:szCs w:val="18"/>
                <w:lang w:val="ru-RU"/>
              </w:rPr>
              <w:lastRenderedPageBreak/>
              <w:t>культуры города Кировска»,</w:t>
            </w:r>
          </w:p>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МКУ «Управление образования города Кировска», МАОУ ДОД</w:t>
            </w: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lastRenderedPageBreak/>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 xml:space="preserve">Количество обученных специалистов в области </w:t>
            </w:r>
            <w:r w:rsidRPr="00C5440F">
              <w:rPr>
                <w:rFonts w:ascii="Times New Roman" w:hAnsi="Times New Roman"/>
                <w:sz w:val="18"/>
                <w:szCs w:val="18"/>
                <w:lang w:val="ru-RU"/>
              </w:rPr>
              <w:lastRenderedPageBreak/>
              <w:t xml:space="preserve">энергосбережения и энергетической эффективности, в том числе по вопросам проведения энергетических обследований, подготовки и реализации </w:t>
            </w:r>
            <w:proofErr w:type="spellStart"/>
            <w:r w:rsidRPr="00C5440F">
              <w:rPr>
                <w:rFonts w:ascii="Times New Roman" w:hAnsi="Times New Roman"/>
                <w:sz w:val="18"/>
                <w:szCs w:val="18"/>
                <w:lang w:val="ru-RU"/>
              </w:rPr>
              <w:t>энергосервесных</w:t>
            </w:r>
            <w:proofErr w:type="spellEnd"/>
            <w:r w:rsidRPr="00C5440F">
              <w:rPr>
                <w:rFonts w:ascii="Times New Roman" w:hAnsi="Times New Roman"/>
                <w:sz w:val="18"/>
                <w:szCs w:val="18"/>
                <w:lang w:val="ru-RU"/>
              </w:rPr>
              <w:t xml:space="preserve"> договоров (контрактов)</w:t>
            </w: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lastRenderedPageBreak/>
              <w:t>ед.</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Pr>
                <w:sz w:val="18"/>
                <w:szCs w:val="18"/>
              </w:rPr>
              <w:t>Х</w:t>
            </w:r>
          </w:p>
        </w:tc>
      </w:tr>
      <w:tr w:rsidR="007B4E3D" w:rsidRPr="00C5440F" w:rsidTr="007B4E3D">
        <w:trPr>
          <w:gridAfter w:val="6"/>
          <w:wAfter w:w="10800" w:type="dxa"/>
          <w:trHeight w:val="27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8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69"/>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99"/>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99"/>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r w:rsidRPr="00C5440F">
              <w:rPr>
                <w:rFonts w:ascii="Times New Roman" w:eastAsia="Times New Roman" w:hAnsi="Times New Roman"/>
                <w:b/>
                <w:sz w:val="18"/>
                <w:szCs w:val="18"/>
                <w:lang w:val="ru-RU"/>
              </w:rPr>
              <w:t>2.</w:t>
            </w:r>
          </w:p>
        </w:tc>
        <w:tc>
          <w:tcPr>
            <w:tcW w:w="3526" w:type="dxa"/>
            <w:gridSpan w:val="2"/>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b/>
                <w:i/>
                <w:sz w:val="18"/>
                <w:szCs w:val="18"/>
                <w:lang w:val="ru-RU"/>
              </w:rPr>
              <w:t>Задача: Обязательное применение энергосберегающих технологий при модернизации, реконструкции и капитальном ремонте объектов недвижимости бюджетной сферы, жилищного фонда: повышение эффективности зданий (объектов) учреждений бюджетной сферы, жилищного фонда; повышение эффективности системы теплоснабжения, повышение эффективности системы электроснабжения</w:t>
            </w: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677"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87"/>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3526" w:type="dxa"/>
            <w:gridSpan w:val="2"/>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p>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90"/>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3526" w:type="dxa"/>
            <w:gridSpan w:val="2"/>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3526" w:type="dxa"/>
            <w:gridSpan w:val="2"/>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1718"/>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3526" w:type="dxa"/>
            <w:gridSpan w:val="2"/>
            <w:vMerge/>
            <w:tcBorders>
              <w:left w:val="single" w:sz="4" w:space="0" w:color="000000"/>
              <w:bottom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bottom w:val="single" w:sz="4" w:space="0" w:color="000000"/>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305"/>
        </w:trPr>
        <w:tc>
          <w:tcPr>
            <w:tcW w:w="585" w:type="dxa"/>
            <w:vMerge w:val="restart"/>
            <w:tcBorders>
              <w:left w:val="single" w:sz="4" w:space="0" w:color="000000"/>
              <w:right w:val="single" w:sz="4" w:space="0" w:color="000000"/>
            </w:tcBorders>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2.1</w:t>
            </w:r>
          </w:p>
        </w:tc>
        <w:tc>
          <w:tcPr>
            <w:tcW w:w="1967" w:type="dxa"/>
            <w:vMerge w:val="restart"/>
            <w:tcBorders>
              <w:left w:val="single" w:sz="4" w:space="0" w:color="000000"/>
              <w:right w:val="single" w:sz="4" w:space="0" w:color="000000"/>
            </w:tcBorders>
          </w:tcPr>
          <w:p w:rsidR="007B4E3D" w:rsidRPr="00C5440F" w:rsidRDefault="007B4E3D" w:rsidP="007B4E3D">
            <w:pPr>
              <w:jc w:val="both"/>
              <w:rPr>
                <w:sz w:val="18"/>
                <w:szCs w:val="18"/>
              </w:rPr>
            </w:pPr>
            <w:r w:rsidRPr="00C5440F">
              <w:rPr>
                <w:sz w:val="18"/>
                <w:szCs w:val="18"/>
              </w:rPr>
              <w:t>Замена ламп накаливания в подъездах на люминесцентные энергосберегающие светильники</w:t>
            </w:r>
          </w:p>
        </w:tc>
        <w:tc>
          <w:tcPr>
            <w:tcW w:w="1559" w:type="dxa"/>
            <w:vMerge w:val="restart"/>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b/>
                <w:sz w:val="18"/>
                <w:szCs w:val="18"/>
                <w:lang w:val="ru-RU"/>
              </w:rPr>
            </w:pPr>
            <w:r w:rsidRPr="00C5440F">
              <w:rPr>
                <w:rFonts w:ascii="Times New Roman" w:hAnsi="Times New Roman"/>
                <w:sz w:val="18"/>
                <w:szCs w:val="18"/>
                <w:lang w:val="ru-RU"/>
              </w:rPr>
              <w:t xml:space="preserve">УО и ТСЖ </w:t>
            </w: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Количество замененных ламп накаливания в подъездах на люминесцентные энергосберегающие светильники</w:t>
            </w:r>
          </w:p>
        </w:tc>
        <w:tc>
          <w:tcPr>
            <w:tcW w:w="853"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p>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000000"/>
              <w:bottom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000000"/>
              <w:bottom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bottom w:val="single" w:sz="4" w:space="0" w:color="000000"/>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305"/>
        </w:trPr>
        <w:tc>
          <w:tcPr>
            <w:tcW w:w="585" w:type="dxa"/>
            <w:vMerge w:val="restart"/>
            <w:tcBorders>
              <w:left w:val="single" w:sz="4" w:space="0" w:color="000000"/>
              <w:right w:val="single" w:sz="4" w:space="0" w:color="000000"/>
            </w:tcBorders>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2.2</w:t>
            </w:r>
          </w:p>
        </w:tc>
        <w:tc>
          <w:tcPr>
            <w:tcW w:w="1967" w:type="dxa"/>
            <w:vMerge w:val="restart"/>
            <w:tcBorders>
              <w:left w:val="single" w:sz="4" w:space="0" w:color="000000"/>
              <w:right w:val="single" w:sz="4" w:space="0" w:color="000000"/>
            </w:tcBorders>
          </w:tcPr>
          <w:p w:rsidR="007B4E3D" w:rsidRPr="00C5440F" w:rsidRDefault="007B4E3D" w:rsidP="007B4E3D">
            <w:pPr>
              <w:jc w:val="both"/>
              <w:rPr>
                <w:sz w:val="18"/>
                <w:szCs w:val="18"/>
              </w:rPr>
            </w:pPr>
            <w:r w:rsidRPr="00C5440F">
              <w:rPr>
                <w:sz w:val="18"/>
                <w:szCs w:val="18"/>
              </w:rPr>
              <w:t>Модернизации сетей наружного дворового и уличного освещения города Кировска: - замена неизолированного провода наружного освещения на СИП</w:t>
            </w:r>
          </w:p>
        </w:tc>
        <w:tc>
          <w:tcPr>
            <w:tcW w:w="1559" w:type="dxa"/>
            <w:vMerge w:val="restart"/>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b/>
                <w:sz w:val="18"/>
                <w:szCs w:val="18"/>
                <w:lang w:val="ru-RU"/>
              </w:rPr>
            </w:pPr>
            <w:r w:rsidRPr="00C5440F">
              <w:rPr>
                <w:rFonts w:ascii="Times New Roman" w:hAnsi="Times New Roman"/>
                <w:sz w:val="18"/>
                <w:szCs w:val="18"/>
                <w:lang w:val="ru-RU"/>
              </w:rPr>
              <w:t xml:space="preserve">МКУ «УКГХ» </w:t>
            </w: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Протяженность замененного неизолированного провода наружного освещения на СИП</w:t>
            </w:r>
          </w:p>
        </w:tc>
        <w:tc>
          <w:tcPr>
            <w:tcW w:w="853"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p>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617"/>
        </w:trPr>
        <w:tc>
          <w:tcPr>
            <w:tcW w:w="585" w:type="dxa"/>
            <w:vMerge/>
            <w:tcBorders>
              <w:left w:val="single" w:sz="4" w:space="0" w:color="000000"/>
              <w:bottom w:val="single" w:sz="4" w:space="0" w:color="auto"/>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000000"/>
              <w:bottom w:val="single" w:sz="4" w:space="0" w:color="auto"/>
              <w:right w:val="single" w:sz="4" w:space="0" w:color="000000"/>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000000"/>
              <w:bottom w:val="single" w:sz="4" w:space="0" w:color="auto"/>
              <w:right w:val="single" w:sz="4" w:space="0" w:color="000000"/>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bottom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222"/>
        </w:trPr>
        <w:tc>
          <w:tcPr>
            <w:tcW w:w="15620" w:type="dxa"/>
            <w:gridSpan w:val="13"/>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МКУ «Управление образования города Кировска»</w:t>
            </w:r>
          </w:p>
        </w:tc>
      </w:tr>
      <w:tr w:rsidR="007B4E3D" w:rsidRPr="00C5440F" w:rsidTr="007B4E3D">
        <w:trPr>
          <w:gridAfter w:val="6"/>
          <w:wAfter w:w="10800" w:type="dxa"/>
          <w:trHeight w:val="327"/>
        </w:trPr>
        <w:tc>
          <w:tcPr>
            <w:tcW w:w="585"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2.3</w:t>
            </w:r>
          </w:p>
        </w:tc>
        <w:tc>
          <w:tcPr>
            <w:tcW w:w="196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Повышение тепловой защиты здания – ремонт кровли</w:t>
            </w:r>
          </w:p>
        </w:tc>
        <w:tc>
          <w:tcPr>
            <w:tcW w:w="1559"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r w:rsidRPr="00C5440F">
              <w:rPr>
                <w:rFonts w:ascii="Times New Roman" w:hAnsi="Times New Roman"/>
                <w:sz w:val="18"/>
                <w:szCs w:val="18"/>
                <w:lang w:val="ru-RU"/>
              </w:rPr>
              <w:t xml:space="preserve">МБОУ «СОШ № 2», «СОШ № 5», «СОШ № </w:t>
            </w:r>
            <w:proofErr w:type="gramStart"/>
            <w:r w:rsidRPr="00C5440F">
              <w:rPr>
                <w:rFonts w:ascii="Times New Roman" w:hAnsi="Times New Roman"/>
                <w:sz w:val="18"/>
                <w:szCs w:val="18"/>
                <w:lang w:val="ru-RU"/>
              </w:rPr>
              <w:t>7»</w:t>
            </w:r>
            <w:r w:rsidRPr="00C5440F">
              <w:rPr>
                <w:rFonts w:ascii="Times New Roman" w:hAnsi="Times New Roman"/>
                <w:b/>
                <w:sz w:val="18"/>
                <w:szCs w:val="18"/>
                <w:lang w:val="ru-RU"/>
              </w:rPr>
              <w:t>-</w:t>
            </w:r>
            <w:proofErr w:type="gramEnd"/>
            <w:r w:rsidRPr="00C5440F">
              <w:rPr>
                <w:rFonts w:ascii="Times New Roman" w:hAnsi="Times New Roman"/>
                <w:sz w:val="18"/>
                <w:szCs w:val="18"/>
                <w:lang w:val="ru-RU"/>
              </w:rPr>
              <w:t xml:space="preserve"> ДОД «ЦДЦ «Хибины», </w:t>
            </w:r>
            <w:r w:rsidRPr="00C5440F">
              <w:rPr>
                <w:rFonts w:ascii="Times New Roman" w:hAnsi="Times New Roman"/>
                <w:sz w:val="18"/>
                <w:szCs w:val="18"/>
                <w:lang w:val="ru-RU"/>
              </w:rPr>
              <w:lastRenderedPageBreak/>
              <w:t>«СОШ №10»</w:t>
            </w:r>
          </w:p>
        </w:tc>
        <w:tc>
          <w:tcPr>
            <w:tcW w:w="991" w:type="dxa"/>
            <w:tcBorders>
              <w:top w:val="single" w:sz="4" w:space="0" w:color="auto"/>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lastRenderedPageBreak/>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Количество квадратных метров отремонтированной кровли</w:t>
            </w:r>
          </w:p>
        </w:tc>
        <w:tc>
          <w:tcPr>
            <w:tcW w:w="85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21"/>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p>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21"/>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21"/>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92"/>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72"/>
        </w:trPr>
        <w:tc>
          <w:tcPr>
            <w:tcW w:w="585"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2.4</w:t>
            </w:r>
          </w:p>
        </w:tc>
        <w:tc>
          <w:tcPr>
            <w:tcW w:w="196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Замена тепловых узлов на автоматические (в том числе разводка ПСД)</w:t>
            </w:r>
          </w:p>
        </w:tc>
        <w:tc>
          <w:tcPr>
            <w:tcW w:w="1559"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r w:rsidRPr="00C5440F">
              <w:rPr>
                <w:rFonts w:ascii="Times New Roman" w:hAnsi="Times New Roman"/>
                <w:sz w:val="18"/>
                <w:szCs w:val="18"/>
                <w:lang w:val="ru-RU"/>
              </w:rPr>
              <w:t>МБДОУ Д/</w:t>
            </w:r>
            <w:proofErr w:type="gramStart"/>
            <w:r w:rsidRPr="00C5440F">
              <w:rPr>
                <w:rFonts w:ascii="Times New Roman" w:hAnsi="Times New Roman"/>
                <w:sz w:val="18"/>
                <w:szCs w:val="18"/>
                <w:lang w:val="ru-RU"/>
              </w:rPr>
              <w:t>С  №</w:t>
            </w:r>
            <w:proofErr w:type="gramEnd"/>
            <w:r w:rsidRPr="00C5440F">
              <w:rPr>
                <w:rFonts w:ascii="Times New Roman" w:hAnsi="Times New Roman"/>
                <w:sz w:val="18"/>
                <w:szCs w:val="18"/>
                <w:lang w:val="ru-RU"/>
              </w:rPr>
              <w:t xml:space="preserve"> 4, № 5,№ 10, № 12, № 14, № 15, № 16, № 18, № 21, № 30, № 36, № 56, № 57, МАОУ ДОД «ЦДЦ «Хибины», МБОУ «ООШ № 8»</w:t>
            </w:r>
          </w:p>
        </w:tc>
        <w:tc>
          <w:tcPr>
            <w:tcW w:w="991" w:type="dxa"/>
            <w:tcBorders>
              <w:top w:val="single" w:sz="4" w:space="0" w:color="auto"/>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roofErr w:type="spellStart"/>
            <w:r w:rsidRPr="00C5440F">
              <w:rPr>
                <w:rFonts w:ascii="Times New Roman" w:hAnsi="Times New Roman"/>
                <w:sz w:val="18"/>
                <w:szCs w:val="18"/>
              </w:rPr>
              <w:t>Количество</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замененных</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тепловых</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пунктов</w:t>
            </w:r>
            <w:proofErr w:type="spellEnd"/>
          </w:p>
        </w:tc>
        <w:tc>
          <w:tcPr>
            <w:tcW w:w="85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95"/>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5"/>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74"/>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595"/>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85"/>
        </w:trPr>
        <w:tc>
          <w:tcPr>
            <w:tcW w:w="15620" w:type="dxa"/>
            <w:gridSpan w:val="13"/>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МКУ «Управление культуры города Кировска»</w:t>
            </w:r>
          </w:p>
        </w:tc>
      </w:tr>
      <w:tr w:rsidR="007B4E3D" w:rsidRPr="00C5440F" w:rsidTr="007B4E3D">
        <w:trPr>
          <w:gridAfter w:val="6"/>
          <w:wAfter w:w="10800" w:type="dxa"/>
          <w:trHeight w:val="243"/>
        </w:trPr>
        <w:tc>
          <w:tcPr>
            <w:tcW w:w="585"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2.5</w:t>
            </w:r>
          </w:p>
        </w:tc>
        <w:tc>
          <w:tcPr>
            <w:tcW w:w="196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both"/>
              <w:outlineLvl w:val="0"/>
              <w:rPr>
                <w:b/>
                <w:sz w:val="18"/>
                <w:szCs w:val="18"/>
              </w:rPr>
            </w:pPr>
            <w:r w:rsidRPr="00C5440F">
              <w:rPr>
                <w:sz w:val="18"/>
                <w:szCs w:val="18"/>
              </w:rPr>
              <w:t>Повышение тепловой защиты здания – ремонт кровли</w:t>
            </w:r>
          </w:p>
        </w:tc>
        <w:tc>
          <w:tcPr>
            <w:tcW w:w="1559"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outlineLvl w:val="0"/>
              <w:rPr>
                <w:sz w:val="18"/>
                <w:szCs w:val="18"/>
              </w:rPr>
            </w:pPr>
            <w:r w:rsidRPr="00C5440F">
              <w:rPr>
                <w:sz w:val="18"/>
                <w:szCs w:val="18"/>
              </w:rPr>
              <w:t>МБОУ ДОД «ДШИ №1»,</w:t>
            </w:r>
          </w:p>
          <w:p w:rsidR="007B4E3D" w:rsidRPr="00C5440F" w:rsidRDefault="007B4E3D" w:rsidP="007B4E3D">
            <w:pPr>
              <w:outlineLvl w:val="0"/>
              <w:rPr>
                <w:sz w:val="18"/>
                <w:szCs w:val="18"/>
              </w:rPr>
            </w:pPr>
            <w:r w:rsidRPr="00C5440F">
              <w:rPr>
                <w:sz w:val="18"/>
                <w:szCs w:val="18"/>
              </w:rPr>
              <w:t xml:space="preserve">МАУК «СДК </w:t>
            </w:r>
            <w:proofErr w:type="spellStart"/>
            <w:r w:rsidRPr="00C5440F">
              <w:rPr>
                <w:sz w:val="18"/>
                <w:szCs w:val="18"/>
              </w:rPr>
              <w:t>н.п</w:t>
            </w:r>
            <w:proofErr w:type="spellEnd"/>
            <w:r w:rsidRPr="00C5440F">
              <w:rPr>
                <w:sz w:val="18"/>
                <w:szCs w:val="18"/>
              </w:rPr>
              <w:t>. Титан»</w:t>
            </w:r>
          </w:p>
        </w:tc>
        <w:tc>
          <w:tcPr>
            <w:tcW w:w="991" w:type="dxa"/>
            <w:tcBorders>
              <w:top w:val="single" w:sz="4" w:space="0" w:color="auto"/>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Количество квадратных метров отремонтированной кровли</w:t>
            </w:r>
          </w:p>
        </w:tc>
        <w:tc>
          <w:tcPr>
            <w:tcW w:w="85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94"/>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r w:rsidRPr="00C5440F">
              <w:rPr>
                <w:rFonts w:ascii="Times New Roman" w:hAnsi="Times New Roman"/>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5"/>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8"/>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79"/>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63"/>
        </w:trPr>
        <w:tc>
          <w:tcPr>
            <w:tcW w:w="585"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2.6</w:t>
            </w:r>
          </w:p>
        </w:tc>
        <w:tc>
          <w:tcPr>
            <w:tcW w:w="196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both"/>
              <w:outlineLvl w:val="0"/>
              <w:rPr>
                <w:sz w:val="18"/>
                <w:szCs w:val="18"/>
              </w:rPr>
            </w:pPr>
            <w:r w:rsidRPr="00C5440F">
              <w:rPr>
                <w:sz w:val="18"/>
                <w:szCs w:val="18"/>
              </w:rPr>
              <w:t>Повышение тепловой защиты здания - замена оконных блоков на блоки ПВХ</w:t>
            </w:r>
          </w:p>
        </w:tc>
        <w:tc>
          <w:tcPr>
            <w:tcW w:w="1559"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outlineLvl w:val="0"/>
              <w:rPr>
                <w:b/>
                <w:sz w:val="18"/>
                <w:szCs w:val="18"/>
              </w:rPr>
            </w:pPr>
            <w:r w:rsidRPr="00C5440F">
              <w:rPr>
                <w:sz w:val="18"/>
                <w:szCs w:val="18"/>
              </w:rPr>
              <w:t>МБОУ ДОД «ДШИ №3», МАУК «КГДК»</w:t>
            </w:r>
          </w:p>
        </w:tc>
        <w:tc>
          <w:tcPr>
            <w:tcW w:w="991" w:type="dxa"/>
            <w:tcBorders>
              <w:top w:val="single" w:sz="4" w:space="0" w:color="auto"/>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Количество замененных оконных блоков на блоки ПВХ</w:t>
            </w:r>
          </w:p>
        </w:tc>
        <w:tc>
          <w:tcPr>
            <w:tcW w:w="85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87"/>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90"/>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1"/>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5"/>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55"/>
        </w:trPr>
        <w:tc>
          <w:tcPr>
            <w:tcW w:w="585"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2.7</w:t>
            </w:r>
          </w:p>
        </w:tc>
        <w:tc>
          <w:tcPr>
            <w:tcW w:w="196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both"/>
              <w:rPr>
                <w:sz w:val="18"/>
                <w:szCs w:val="18"/>
              </w:rPr>
            </w:pPr>
            <w:r w:rsidRPr="00C5440F">
              <w:rPr>
                <w:sz w:val="18"/>
                <w:szCs w:val="18"/>
              </w:rPr>
              <w:t xml:space="preserve">Замена дверей (лестничные клетки, складские помещения, уличные двери (по заключению </w:t>
            </w:r>
            <w:proofErr w:type="spellStart"/>
            <w:r w:rsidRPr="00C5440F">
              <w:rPr>
                <w:sz w:val="18"/>
                <w:szCs w:val="18"/>
              </w:rPr>
              <w:t>энергоаудита</w:t>
            </w:r>
            <w:proofErr w:type="spellEnd"/>
            <w:r w:rsidRPr="00C5440F">
              <w:rPr>
                <w:sz w:val="18"/>
                <w:szCs w:val="18"/>
              </w:rPr>
              <w:t>))</w:t>
            </w:r>
          </w:p>
        </w:tc>
        <w:tc>
          <w:tcPr>
            <w:tcW w:w="1559"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outlineLvl w:val="0"/>
              <w:rPr>
                <w:sz w:val="18"/>
                <w:szCs w:val="18"/>
              </w:rPr>
            </w:pPr>
            <w:r w:rsidRPr="00C5440F">
              <w:rPr>
                <w:sz w:val="18"/>
                <w:szCs w:val="18"/>
              </w:rPr>
              <w:t>МАУК «КГДК»</w:t>
            </w:r>
          </w:p>
        </w:tc>
        <w:tc>
          <w:tcPr>
            <w:tcW w:w="991" w:type="dxa"/>
            <w:tcBorders>
              <w:top w:val="single" w:sz="4" w:space="0" w:color="auto"/>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Количество замененных оконных блоков на блоки ПВХ</w:t>
            </w:r>
          </w:p>
        </w:tc>
        <w:tc>
          <w:tcPr>
            <w:tcW w:w="85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92"/>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3"/>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428"/>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421"/>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65"/>
        </w:trPr>
        <w:tc>
          <w:tcPr>
            <w:tcW w:w="585"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2.8</w:t>
            </w:r>
          </w:p>
        </w:tc>
        <w:tc>
          <w:tcPr>
            <w:tcW w:w="196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both"/>
              <w:rPr>
                <w:sz w:val="18"/>
                <w:szCs w:val="18"/>
              </w:rPr>
            </w:pPr>
            <w:r w:rsidRPr="00C5440F">
              <w:rPr>
                <w:sz w:val="18"/>
                <w:szCs w:val="18"/>
              </w:rPr>
              <w:t xml:space="preserve">Замена тепловых узлов на автоматические </w:t>
            </w:r>
          </w:p>
        </w:tc>
        <w:tc>
          <w:tcPr>
            <w:tcW w:w="1559"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outlineLvl w:val="0"/>
              <w:rPr>
                <w:sz w:val="18"/>
                <w:szCs w:val="18"/>
              </w:rPr>
            </w:pPr>
            <w:r w:rsidRPr="00C5440F">
              <w:rPr>
                <w:sz w:val="18"/>
                <w:szCs w:val="18"/>
              </w:rPr>
              <w:t xml:space="preserve">МАУК «СДК </w:t>
            </w:r>
            <w:proofErr w:type="spellStart"/>
            <w:r w:rsidRPr="00C5440F">
              <w:rPr>
                <w:sz w:val="18"/>
                <w:szCs w:val="18"/>
              </w:rPr>
              <w:t>н.п</w:t>
            </w:r>
            <w:proofErr w:type="spellEnd"/>
            <w:r w:rsidRPr="00C5440F">
              <w:rPr>
                <w:sz w:val="18"/>
                <w:szCs w:val="18"/>
              </w:rPr>
              <w:t>. Титан»</w:t>
            </w:r>
          </w:p>
        </w:tc>
        <w:tc>
          <w:tcPr>
            <w:tcW w:w="991" w:type="dxa"/>
            <w:tcBorders>
              <w:top w:val="single" w:sz="4" w:space="0" w:color="auto"/>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roofErr w:type="spellStart"/>
            <w:r w:rsidRPr="00C5440F">
              <w:rPr>
                <w:rFonts w:ascii="Times New Roman" w:hAnsi="Times New Roman"/>
                <w:sz w:val="18"/>
                <w:szCs w:val="18"/>
              </w:rPr>
              <w:t>Количество</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замененных</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тепловых</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пунктов</w:t>
            </w:r>
            <w:proofErr w:type="spellEnd"/>
          </w:p>
        </w:tc>
        <w:tc>
          <w:tcPr>
            <w:tcW w:w="85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88"/>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79"/>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2"/>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7"/>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72"/>
        </w:trPr>
        <w:tc>
          <w:tcPr>
            <w:tcW w:w="585"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2.9</w:t>
            </w:r>
          </w:p>
        </w:tc>
        <w:tc>
          <w:tcPr>
            <w:tcW w:w="196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r w:rsidRPr="00C5440F">
              <w:rPr>
                <w:rFonts w:ascii="Times New Roman" w:hAnsi="Times New Roman"/>
                <w:sz w:val="18"/>
                <w:szCs w:val="18"/>
                <w:lang w:val="ru-RU"/>
              </w:rPr>
              <w:t xml:space="preserve">Замена ламп накаливания на </w:t>
            </w:r>
            <w:proofErr w:type="spellStart"/>
            <w:r w:rsidRPr="00C5440F">
              <w:rPr>
                <w:rFonts w:ascii="Times New Roman" w:hAnsi="Times New Roman"/>
                <w:sz w:val="18"/>
                <w:szCs w:val="18"/>
                <w:lang w:val="ru-RU"/>
              </w:rPr>
              <w:t>энергосбегающие</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Количество ламп накаливания замененных на энергосберегающие</w:t>
            </w:r>
          </w:p>
        </w:tc>
        <w:tc>
          <w:tcPr>
            <w:tcW w:w="853"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88"/>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79"/>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8"/>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79"/>
        </w:trPr>
        <w:tc>
          <w:tcPr>
            <w:tcW w:w="585"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auto"/>
              <w:bottom w:val="single" w:sz="4" w:space="0" w:color="000000"/>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85"/>
        </w:trPr>
        <w:tc>
          <w:tcPr>
            <w:tcW w:w="585" w:type="dxa"/>
            <w:vMerge w:val="restart"/>
            <w:tcBorders>
              <w:top w:val="single" w:sz="4" w:space="0" w:color="auto"/>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r w:rsidRPr="00C5440F">
              <w:rPr>
                <w:rFonts w:ascii="Times New Roman" w:eastAsia="Times New Roman" w:hAnsi="Times New Roman"/>
                <w:b/>
                <w:sz w:val="18"/>
                <w:szCs w:val="18"/>
                <w:lang w:val="ru-RU"/>
              </w:rPr>
              <w:lastRenderedPageBreak/>
              <w:t>3.</w:t>
            </w:r>
          </w:p>
        </w:tc>
        <w:tc>
          <w:tcPr>
            <w:tcW w:w="3526" w:type="dxa"/>
            <w:gridSpan w:val="2"/>
            <w:vMerge w:val="restart"/>
            <w:tcBorders>
              <w:top w:val="single" w:sz="4" w:space="0" w:color="auto"/>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sz w:val="18"/>
                <w:szCs w:val="18"/>
                <w:lang w:val="ru-RU"/>
              </w:rPr>
            </w:pPr>
            <w:r w:rsidRPr="00C5440F">
              <w:rPr>
                <w:rFonts w:ascii="Times New Roman" w:hAnsi="Times New Roman"/>
                <w:b/>
                <w:i/>
                <w:sz w:val="18"/>
                <w:szCs w:val="18"/>
                <w:lang w:val="ru-RU"/>
              </w:rPr>
              <w:t>Задача: Проведение обязательного энергетического обследования жилищного фонда и ведение энергетических паспортов</w:t>
            </w:r>
            <w:r w:rsidRPr="00C5440F">
              <w:rPr>
                <w:rFonts w:ascii="Times New Roman" w:hAnsi="Times New Roman"/>
                <w:b/>
                <w:sz w:val="18"/>
                <w:szCs w:val="18"/>
                <w:lang w:val="ru-RU"/>
              </w:rPr>
              <w:t xml:space="preserve"> </w:t>
            </w:r>
          </w:p>
        </w:tc>
        <w:tc>
          <w:tcPr>
            <w:tcW w:w="991" w:type="dxa"/>
            <w:tcBorders>
              <w:top w:val="single" w:sz="4" w:space="0" w:color="000000"/>
              <w:left w:val="single" w:sz="4" w:space="0" w:color="000000"/>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Х</w:t>
            </w:r>
          </w:p>
        </w:tc>
        <w:tc>
          <w:tcPr>
            <w:tcW w:w="853"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677"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83"/>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3526" w:type="dxa"/>
            <w:gridSpan w:val="2"/>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p>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3"/>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3526" w:type="dxa"/>
            <w:gridSpan w:val="2"/>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3"/>
        </w:trPr>
        <w:tc>
          <w:tcPr>
            <w:tcW w:w="585" w:type="dxa"/>
            <w:vMerge/>
            <w:tcBorders>
              <w:left w:val="single" w:sz="4" w:space="0" w:color="000000"/>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3526" w:type="dxa"/>
            <w:gridSpan w:val="2"/>
            <w:vMerge/>
            <w:tcBorders>
              <w:left w:val="single" w:sz="4" w:space="0" w:color="000000"/>
              <w:right w:val="single" w:sz="4" w:space="0" w:color="000000"/>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5"/>
        </w:trPr>
        <w:tc>
          <w:tcPr>
            <w:tcW w:w="585" w:type="dxa"/>
            <w:vMerge/>
            <w:tcBorders>
              <w:left w:val="single" w:sz="4" w:space="0" w:color="000000"/>
              <w:bottom w:val="single" w:sz="4" w:space="0" w:color="auto"/>
              <w:right w:val="single" w:sz="4" w:space="0" w:color="000000"/>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3526" w:type="dxa"/>
            <w:gridSpan w:val="2"/>
            <w:vMerge/>
            <w:tcBorders>
              <w:left w:val="single" w:sz="4" w:space="0" w:color="000000"/>
              <w:bottom w:val="single" w:sz="4" w:space="0" w:color="auto"/>
              <w:right w:val="single" w:sz="4" w:space="0" w:color="000000"/>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bottom w:val="single" w:sz="4" w:space="0" w:color="auto"/>
              <w:right w:val="single" w:sz="4" w:space="0" w:color="000000"/>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677"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72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108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c>
          <w:tcPr>
            <w:tcW w:w="1800" w:type="dxa"/>
            <w:vMerge/>
            <w:tcBorders>
              <w:left w:val="single" w:sz="4" w:space="0" w:color="000000"/>
              <w:bottom w:val="single" w:sz="4" w:space="0" w:color="auto"/>
              <w:right w:val="single" w:sz="4" w:space="0" w:color="000000"/>
            </w:tcBorders>
          </w:tcPr>
          <w:p w:rsidR="007B4E3D" w:rsidRPr="00C5440F" w:rsidRDefault="007B4E3D" w:rsidP="007B4E3D">
            <w:pPr>
              <w:jc w:val="center"/>
              <w:rPr>
                <w:sz w:val="18"/>
                <w:szCs w:val="18"/>
              </w:rPr>
            </w:pPr>
          </w:p>
        </w:tc>
      </w:tr>
      <w:tr w:rsidR="007B4E3D" w:rsidRPr="00C5440F" w:rsidTr="007B4E3D">
        <w:trPr>
          <w:gridAfter w:val="6"/>
          <w:wAfter w:w="10800" w:type="dxa"/>
          <w:trHeight w:val="305"/>
        </w:trPr>
        <w:tc>
          <w:tcPr>
            <w:tcW w:w="585" w:type="dxa"/>
            <w:vMerge w:val="restart"/>
            <w:tcBorders>
              <w:top w:val="single" w:sz="4" w:space="0" w:color="auto"/>
              <w:left w:val="single" w:sz="4" w:space="0" w:color="auto"/>
              <w:right w:val="single" w:sz="4" w:space="0" w:color="auto"/>
            </w:tcBorders>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3.1</w:t>
            </w:r>
          </w:p>
        </w:tc>
        <w:tc>
          <w:tcPr>
            <w:tcW w:w="1967" w:type="dxa"/>
            <w:vMerge w:val="restart"/>
            <w:tcBorders>
              <w:top w:val="single" w:sz="4" w:space="0" w:color="auto"/>
              <w:left w:val="single" w:sz="4" w:space="0" w:color="auto"/>
              <w:right w:val="single" w:sz="4" w:space="0" w:color="auto"/>
            </w:tcBorders>
          </w:tcPr>
          <w:p w:rsidR="007B4E3D" w:rsidRPr="00C5440F" w:rsidRDefault="007B4E3D" w:rsidP="007B4E3D">
            <w:pPr>
              <w:pStyle w:val="af4"/>
              <w:autoSpaceDE w:val="0"/>
              <w:autoSpaceDN w:val="0"/>
              <w:adjustRightInd w:val="0"/>
              <w:jc w:val="both"/>
              <w:outlineLvl w:val="1"/>
              <w:rPr>
                <w:sz w:val="18"/>
                <w:szCs w:val="18"/>
              </w:rPr>
            </w:pPr>
            <w:r w:rsidRPr="00C5440F">
              <w:rPr>
                <w:sz w:val="18"/>
                <w:szCs w:val="18"/>
              </w:rPr>
              <w:t>Организация проведения энергетических обследований многоквартирных домов</w:t>
            </w:r>
          </w:p>
        </w:tc>
        <w:tc>
          <w:tcPr>
            <w:tcW w:w="1559" w:type="dxa"/>
            <w:vMerge w:val="restart"/>
            <w:tcBorders>
              <w:top w:val="single" w:sz="4" w:space="0" w:color="auto"/>
              <w:left w:val="single" w:sz="4" w:space="0" w:color="auto"/>
              <w:right w:val="single" w:sz="4" w:space="0" w:color="auto"/>
            </w:tcBorders>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 xml:space="preserve">КУМС администрации </w:t>
            </w:r>
            <w:proofErr w:type="spellStart"/>
            <w:r w:rsidRPr="00C5440F">
              <w:rPr>
                <w:sz w:val="18"/>
                <w:szCs w:val="18"/>
              </w:rPr>
              <w:t>г.Кировска</w:t>
            </w:r>
            <w:proofErr w:type="spellEnd"/>
            <w:r w:rsidRPr="00C5440F">
              <w:rPr>
                <w:sz w:val="18"/>
                <w:szCs w:val="18"/>
              </w:rPr>
              <w:t>,</w:t>
            </w:r>
          </w:p>
          <w:p w:rsidR="007B4E3D" w:rsidRPr="00C5440F" w:rsidRDefault="007B4E3D" w:rsidP="007B4E3D">
            <w:pPr>
              <w:pStyle w:val="TableParagraph"/>
              <w:spacing w:line="207" w:lineRule="exact"/>
              <w:ind w:right="2"/>
              <w:jc w:val="center"/>
              <w:rPr>
                <w:rFonts w:ascii="Times New Roman" w:hAnsi="Times New Roman"/>
                <w:sz w:val="18"/>
                <w:szCs w:val="18"/>
                <w:lang w:val="ru-RU"/>
              </w:rPr>
            </w:pPr>
            <w:r w:rsidRPr="00C5440F">
              <w:rPr>
                <w:rFonts w:ascii="Times New Roman" w:hAnsi="Times New Roman"/>
                <w:sz w:val="18"/>
                <w:szCs w:val="18"/>
                <w:lang w:val="ru-RU"/>
              </w:rPr>
              <w:t>УО и ТСЖ</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Количество</w:t>
            </w:r>
          </w:p>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энергетических обследований</w:t>
            </w:r>
          </w:p>
        </w:tc>
        <w:tc>
          <w:tcPr>
            <w:tcW w:w="853"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301"/>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p>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39"/>
        </w:trPr>
        <w:tc>
          <w:tcPr>
            <w:tcW w:w="585"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1559"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305"/>
        </w:trPr>
        <w:tc>
          <w:tcPr>
            <w:tcW w:w="585" w:type="dxa"/>
            <w:vMerge w:val="restart"/>
            <w:tcBorders>
              <w:top w:val="single" w:sz="4" w:space="0" w:color="auto"/>
              <w:left w:val="single" w:sz="4" w:space="0" w:color="auto"/>
              <w:right w:val="single" w:sz="4" w:space="0" w:color="auto"/>
            </w:tcBorders>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3.2</w:t>
            </w:r>
          </w:p>
        </w:tc>
        <w:tc>
          <w:tcPr>
            <w:tcW w:w="1967" w:type="dxa"/>
            <w:vMerge w:val="restart"/>
            <w:tcBorders>
              <w:top w:val="single" w:sz="4" w:space="0" w:color="auto"/>
              <w:left w:val="single" w:sz="4" w:space="0" w:color="auto"/>
              <w:right w:val="single" w:sz="4" w:space="0" w:color="auto"/>
            </w:tcBorders>
          </w:tcPr>
          <w:p w:rsidR="007B4E3D" w:rsidRPr="00C5440F" w:rsidRDefault="007B4E3D" w:rsidP="007B4E3D">
            <w:pPr>
              <w:pStyle w:val="af4"/>
              <w:autoSpaceDE w:val="0"/>
              <w:autoSpaceDN w:val="0"/>
              <w:adjustRightInd w:val="0"/>
              <w:jc w:val="both"/>
              <w:outlineLvl w:val="1"/>
              <w:rPr>
                <w:sz w:val="18"/>
                <w:szCs w:val="18"/>
              </w:rPr>
            </w:pPr>
            <w:r w:rsidRPr="00C5440F">
              <w:rPr>
                <w:sz w:val="18"/>
                <w:szCs w:val="18"/>
              </w:rPr>
              <w:t>Организация проведения энергетических обследований учреждений МКУ «Управление образованием города Кировска»</w:t>
            </w:r>
          </w:p>
        </w:tc>
        <w:tc>
          <w:tcPr>
            <w:tcW w:w="1559" w:type="dxa"/>
            <w:vMerge w:val="restart"/>
            <w:tcBorders>
              <w:top w:val="single" w:sz="4" w:space="0" w:color="auto"/>
              <w:left w:val="single" w:sz="4" w:space="0" w:color="auto"/>
              <w:right w:val="single" w:sz="4" w:space="0" w:color="auto"/>
            </w:tcBorders>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МКУ «Управление образованием города Кировска»</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auto"/>
              <w:left w:val="single" w:sz="4" w:space="0" w:color="auto"/>
              <w:right w:val="single" w:sz="4" w:space="0" w:color="auto"/>
            </w:tcBorders>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Количество проведенных энергетических обследований многоквартирных домов</w:t>
            </w:r>
          </w:p>
        </w:tc>
        <w:tc>
          <w:tcPr>
            <w:tcW w:w="853"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ед.</w:t>
            </w:r>
          </w:p>
        </w:tc>
        <w:tc>
          <w:tcPr>
            <w:tcW w:w="677"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301"/>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p>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01"/>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39"/>
        </w:trPr>
        <w:tc>
          <w:tcPr>
            <w:tcW w:w="585"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b/>
                <w:sz w:val="18"/>
                <w:szCs w:val="18"/>
                <w:lang w:val="ru-RU"/>
              </w:rPr>
            </w:pPr>
          </w:p>
        </w:tc>
        <w:tc>
          <w:tcPr>
            <w:tcW w:w="1559"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81"/>
        </w:trPr>
        <w:tc>
          <w:tcPr>
            <w:tcW w:w="585" w:type="dxa"/>
            <w:vMerge w:val="restart"/>
            <w:tcBorders>
              <w:top w:val="single" w:sz="4" w:space="0" w:color="auto"/>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4</w:t>
            </w:r>
          </w:p>
        </w:tc>
        <w:tc>
          <w:tcPr>
            <w:tcW w:w="3526" w:type="dxa"/>
            <w:gridSpan w:val="2"/>
            <w:vMerge w:val="restart"/>
            <w:tcBorders>
              <w:top w:val="single" w:sz="4" w:space="0" w:color="auto"/>
              <w:left w:val="single" w:sz="4" w:space="0" w:color="auto"/>
              <w:right w:val="single" w:sz="4" w:space="0" w:color="auto"/>
            </w:tcBorders>
          </w:tcPr>
          <w:p w:rsidR="007B4E3D" w:rsidRPr="00C5440F" w:rsidRDefault="007B4E3D" w:rsidP="007B4E3D">
            <w:pPr>
              <w:rPr>
                <w:b/>
                <w:i/>
                <w:sz w:val="18"/>
                <w:szCs w:val="18"/>
              </w:rPr>
            </w:pPr>
            <w:r w:rsidRPr="00C5440F">
              <w:rPr>
                <w:b/>
                <w:i/>
                <w:sz w:val="18"/>
                <w:szCs w:val="18"/>
              </w:rPr>
              <w:t>Задача: Обеспечение полного учета потребляемых энергетических ресурсов разработка и ведение энергетических балансов систем электроснабжения и теплоснабжения, баланса водопотребления системы водоснабжения</w:t>
            </w:r>
          </w:p>
          <w:p w:rsidR="007B4E3D" w:rsidRPr="00C5440F" w:rsidRDefault="007B4E3D" w:rsidP="007B4E3D">
            <w:pPr>
              <w:rPr>
                <w:sz w:val="18"/>
                <w:szCs w:val="18"/>
              </w:rPr>
            </w:pPr>
            <w:r w:rsidRPr="00C5440F">
              <w:rPr>
                <w:b/>
                <w:i/>
                <w:sz w:val="18"/>
                <w:szCs w:val="18"/>
              </w:rPr>
              <w:t xml:space="preserve">Мероприятия </w:t>
            </w:r>
            <w:r w:rsidRPr="00C5440F">
              <w:rPr>
                <w:b/>
                <w:sz w:val="18"/>
                <w:szCs w:val="18"/>
              </w:rPr>
              <w:t>по обеспечению рационального и экономного использования энергетических ресурсов</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Pr>
                <w:sz w:val="18"/>
                <w:szCs w:val="18"/>
              </w:rPr>
              <w:t>419 160</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Pr>
                <w:sz w:val="18"/>
                <w:szCs w:val="18"/>
              </w:rPr>
              <w:t>419 159,92</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Pr>
                <w:sz w:val="18"/>
                <w:szCs w:val="18"/>
              </w:rPr>
              <w:t>100</w:t>
            </w:r>
          </w:p>
        </w:tc>
        <w:tc>
          <w:tcPr>
            <w:tcW w:w="1913" w:type="dxa"/>
            <w:vMerge w:val="restart"/>
            <w:tcBorders>
              <w:top w:val="single" w:sz="4" w:space="0" w:color="auto"/>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roofErr w:type="spellStart"/>
            <w:r w:rsidRPr="00C5440F">
              <w:rPr>
                <w:rFonts w:ascii="Times New Roman" w:hAnsi="Times New Roman"/>
                <w:sz w:val="18"/>
                <w:szCs w:val="18"/>
              </w:rPr>
              <w:t>Количество</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мероприятий</w:t>
            </w:r>
            <w:proofErr w:type="spellEnd"/>
          </w:p>
        </w:tc>
        <w:tc>
          <w:tcPr>
            <w:tcW w:w="853"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Pr>
                <w:sz w:val="18"/>
                <w:szCs w:val="18"/>
              </w:rPr>
              <w:t>ед.</w:t>
            </w:r>
          </w:p>
        </w:tc>
        <w:tc>
          <w:tcPr>
            <w:tcW w:w="677"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Pr>
                <w:sz w:val="18"/>
                <w:szCs w:val="18"/>
              </w:rPr>
              <w:t>2</w:t>
            </w:r>
          </w:p>
        </w:tc>
        <w:tc>
          <w:tcPr>
            <w:tcW w:w="720"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Pr>
                <w:sz w:val="18"/>
                <w:szCs w:val="18"/>
              </w:rPr>
              <w:t>2</w:t>
            </w:r>
          </w:p>
        </w:tc>
        <w:tc>
          <w:tcPr>
            <w:tcW w:w="1080"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Pr>
                <w:sz w:val="18"/>
                <w:szCs w:val="18"/>
              </w:rPr>
              <w:t>100</w:t>
            </w:r>
            <w:r w:rsidRPr="00C5440F">
              <w:rPr>
                <w:sz w:val="18"/>
                <w:szCs w:val="18"/>
              </w:rPr>
              <w:t xml:space="preserve"> %</w:t>
            </w:r>
          </w:p>
        </w:tc>
        <w:tc>
          <w:tcPr>
            <w:tcW w:w="1800" w:type="dxa"/>
            <w:vMerge w:val="restart"/>
            <w:tcBorders>
              <w:top w:val="single" w:sz="4" w:space="0" w:color="auto"/>
              <w:left w:val="single" w:sz="4" w:space="0" w:color="auto"/>
              <w:right w:val="single" w:sz="4" w:space="0" w:color="auto"/>
            </w:tcBorders>
          </w:tcPr>
          <w:p w:rsidR="007B4E3D" w:rsidRPr="00C5440F" w:rsidRDefault="007B4E3D" w:rsidP="007B4E3D">
            <w:pPr>
              <w:jc w:val="center"/>
              <w:rPr>
                <w:sz w:val="18"/>
                <w:szCs w:val="18"/>
              </w:rPr>
            </w:pPr>
            <w:r>
              <w:rPr>
                <w:sz w:val="18"/>
                <w:szCs w:val="18"/>
              </w:rPr>
              <w:t>Выполнено – 100 %</w:t>
            </w:r>
          </w:p>
        </w:tc>
      </w:tr>
      <w:tr w:rsidR="007B4E3D" w:rsidRPr="00C5440F" w:rsidTr="007B4E3D">
        <w:trPr>
          <w:gridAfter w:val="6"/>
          <w:wAfter w:w="10800" w:type="dxa"/>
          <w:trHeight w:hRule="exact" w:val="290"/>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3526" w:type="dxa"/>
            <w:gridSpan w:val="2"/>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p>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1"/>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3526" w:type="dxa"/>
            <w:gridSpan w:val="2"/>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348"/>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3526" w:type="dxa"/>
            <w:gridSpan w:val="2"/>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Pr>
                <w:sz w:val="18"/>
                <w:szCs w:val="18"/>
              </w:rPr>
              <w:t>419 160</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Pr>
                <w:sz w:val="18"/>
                <w:szCs w:val="18"/>
              </w:rPr>
              <w:t>419 159,92</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Pr>
                <w:sz w:val="18"/>
                <w:szCs w:val="18"/>
              </w:rPr>
              <w:t>100</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786"/>
        </w:trPr>
        <w:tc>
          <w:tcPr>
            <w:tcW w:w="585"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3526" w:type="dxa"/>
            <w:gridSpan w:val="2"/>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1913"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53"/>
        </w:trPr>
        <w:tc>
          <w:tcPr>
            <w:tcW w:w="585" w:type="dxa"/>
            <w:vMerge w:val="restart"/>
            <w:tcBorders>
              <w:left w:val="single" w:sz="4" w:space="0" w:color="auto"/>
              <w:right w:val="single" w:sz="4" w:space="0" w:color="auto"/>
            </w:tcBorders>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4.1</w:t>
            </w:r>
          </w:p>
        </w:tc>
        <w:tc>
          <w:tcPr>
            <w:tcW w:w="1967" w:type="dxa"/>
            <w:vMerge w:val="restart"/>
            <w:tcBorders>
              <w:left w:val="single" w:sz="4" w:space="0" w:color="auto"/>
              <w:right w:val="single" w:sz="4" w:space="0" w:color="auto"/>
            </w:tcBorders>
          </w:tcPr>
          <w:p w:rsidR="007B4E3D" w:rsidRPr="00C5440F" w:rsidRDefault="007B4E3D" w:rsidP="007B4E3D">
            <w:pPr>
              <w:pStyle w:val="af4"/>
              <w:autoSpaceDE w:val="0"/>
              <w:autoSpaceDN w:val="0"/>
              <w:adjustRightInd w:val="0"/>
              <w:outlineLvl w:val="1"/>
              <w:rPr>
                <w:sz w:val="18"/>
                <w:szCs w:val="18"/>
              </w:rPr>
            </w:pPr>
            <w:r w:rsidRPr="00C5440F">
              <w:rPr>
                <w:sz w:val="18"/>
                <w:szCs w:val="18"/>
              </w:rPr>
              <w:t xml:space="preserve">Обеспечение полного учета потребляемых энергетических ресурсов, разработка и </w:t>
            </w:r>
            <w:r w:rsidRPr="00C5440F">
              <w:rPr>
                <w:sz w:val="18"/>
                <w:szCs w:val="18"/>
              </w:rPr>
              <w:lastRenderedPageBreak/>
              <w:t xml:space="preserve">ведение энергетических балансов систем электроснабжения и теплоснабжения, баланса водопотребления системы водоснабжения (установка приборов учета гражданам, проживающим в </w:t>
            </w:r>
            <w:proofErr w:type="gramStart"/>
            <w:r w:rsidRPr="00C5440F">
              <w:rPr>
                <w:sz w:val="18"/>
                <w:szCs w:val="18"/>
              </w:rPr>
              <w:t>муниципальных  помещениях</w:t>
            </w:r>
            <w:proofErr w:type="gramEnd"/>
            <w:r w:rsidRPr="00C5440F">
              <w:rPr>
                <w:sz w:val="18"/>
                <w:szCs w:val="18"/>
              </w:rPr>
              <w:t>)</w:t>
            </w:r>
          </w:p>
        </w:tc>
        <w:tc>
          <w:tcPr>
            <w:tcW w:w="1559" w:type="dxa"/>
            <w:vMerge w:val="restart"/>
            <w:tcBorders>
              <w:left w:val="single" w:sz="4" w:space="0" w:color="auto"/>
              <w:right w:val="single" w:sz="4" w:space="0" w:color="auto"/>
            </w:tcBorders>
          </w:tcPr>
          <w:p w:rsidR="007B4E3D" w:rsidRPr="00C5440F" w:rsidRDefault="007B4E3D" w:rsidP="007B4E3D">
            <w:pPr>
              <w:pStyle w:val="af4"/>
              <w:autoSpaceDE w:val="0"/>
              <w:autoSpaceDN w:val="0"/>
              <w:adjustRightInd w:val="0"/>
              <w:jc w:val="center"/>
              <w:outlineLvl w:val="1"/>
              <w:rPr>
                <w:sz w:val="18"/>
                <w:szCs w:val="18"/>
              </w:rPr>
            </w:pPr>
          </w:p>
          <w:p w:rsidR="007B4E3D" w:rsidRPr="00C5440F" w:rsidRDefault="007B4E3D" w:rsidP="007B4E3D">
            <w:pPr>
              <w:pStyle w:val="af4"/>
              <w:autoSpaceDE w:val="0"/>
              <w:autoSpaceDN w:val="0"/>
              <w:adjustRightInd w:val="0"/>
              <w:jc w:val="center"/>
              <w:outlineLvl w:val="1"/>
              <w:rPr>
                <w:sz w:val="18"/>
                <w:szCs w:val="18"/>
              </w:rPr>
            </w:pPr>
          </w:p>
          <w:p w:rsidR="007B4E3D" w:rsidRPr="00C5440F" w:rsidRDefault="007B4E3D" w:rsidP="007B4E3D">
            <w:pPr>
              <w:pStyle w:val="af4"/>
              <w:autoSpaceDE w:val="0"/>
              <w:autoSpaceDN w:val="0"/>
              <w:adjustRightInd w:val="0"/>
              <w:jc w:val="center"/>
              <w:outlineLvl w:val="1"/>
              <w:rPr>
                <w:sz w:val="18"/>
                <w:szCs w:val="18"/>
              </w:rPr>
            </w:pPr>
          </w:p>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МКУ «УКГХ»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Pr>
                <w:rFonts w:ascii="Times New Roman" w:hAnsi="Times New Roman"/>
                <w:sz w:val="18"/>
                <w:szCs w:val="18"/>
                <w:lang w:val="ru-RU"/>
              </w:rPr>
              <w:t>413 700</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Pr>
                <w:rFonts w:ascii="Times New Roman" w:hAnsi="Times New Roman"/>
                <w:sz w:val="18"/>
                <w:szCs w:val="18"/>
                <w:lang w:val="ru-RU"/>
              </w:rPr>
              <w:t>413 700</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Pr>
                <w:rFonts w:ascii="Times New Roman" w:hAnsi="Times New Roman"/>
                <w:sz w:val="18"/>
                <w:szCs w:val="18"/>
                <w:lang w:val="ru-RU"/>
              </w:rPr>
              <w:t>10</w:t>
            </w:r>
            <w:r w:rsidRPr="00C5440F">
              <w:rPr>
                <w:rFonts w:ascii="Times New Roman" w:hAnsi="Times New Roman"/>
                <w:sz w:val="18"/>
                <w:szCs w:val="18"/>
                <w:lang w:val="ru-RU"/>
              </w:rPr>
              <w:t>0%</w:t>
            </w:r>
          </w:p>
        </w:tc>
        <w:tc>
          <w:tcPr>
            <w:tcW w:w="1913" w:type="dxa"/>
            <w:vMerge w:val="restart"/>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r w:rsidRPr="00C5440F">
              <w:rPr>
                <w:rFonts w:ascii="Times New Roman" w:hAnsi="Times New Roman"/>
                <w:sz w:val="18"/>
                <w:szCs w:val="18"/>
                <w:lang w:val="ru-RU"/>
              </w:rPr>
              <w:t xml:space="preserve">Количество установленных приборов учета гражданам, проживающим в помещениях, </w:t>
            </w:r>
            <w:r w:rsidRPr="00C5440F">
              <w:rPr>
                <w:rFonts w:ascii="Times New Roman" w:hAnsi="Times New Roman"/>
                <w:sz w:val="18"/>
                <w:szCs w:val="18"/>
                <w:lang w:val="ru-RU"/>
              </w:rPr>
              <w:lastRenderedPageBreak/>
              <w:t>принадлежащих на праве собственности муниципальному образованию город Кировск с подведомственной территорией</w:t>
            </w:r>
          </w:p>
        </w:tc>
        <w:tc>
          <w:tcPr>
            <w:tcW w:w="853" w:type="dxa"/>
            <w:vMerge w:val="restart"/>
            <w:tcBorders>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lastRenderedPageBreak/>
              <w:t>шт.</w:t>
            </w:r>
          </w:p>
        </w:tc>
        <w:tc>
          <w:tcPr>
            <w:tcW w:w="677" w:type="dxa"/>
            <w:vMerge w:val="restart"/>
            <w:tcBorders>
              <w:left w:val="single" w:sz="4" w:space="0" w:color="auto"/>
              <w:right w:val="single" w:sz="4" w:space="0" w:color="auto"/>
            </w:tcBorders>
          </w:tcPr>
          <w:p w:rsidR="007B4E3D" w:rsidRPr="00C5440F" w:rsidRDefault="007B4E3D" w:rsidP="007B4E3D">
            <w:pPr>
              <w:jc w:val="center"/>
              <w:rPr>
                <w:sz w:val="18"/>
                <w:szCs w:val="18"/>
              </w:rPr>
            </w:pPr>
            <w:r>
              <w:rPr>
                <w:sz w:val="18"/>
                <w:szCs w:val="18"/>
              </w:rPr>
              <w:t>164</w:t>
            </w:r>
          </w:p>
        </w:tc>
        <w:tc>
          <w:tcPr>
            <w:tcW w:w="720" w:type="dxa"/>
            <w:vMerge w:val="restart"/>
            <w:tcBorders>
              <w:left w:val="single" w:sz="4" w:space="0" w:color="auto"/>
              <w:right w:val="single" w:sz="4" w:space="0" w:color="auto"/>
            </w:tcBorders>
          </w:tcPr>
          <w:p w:rsidR="007B4E3D" w:rsidRPr="00C5440F" w:rsidRDefault="007B4E3D" w:rsidP="007B4E3D">
            <w:pPr>
              <w:jc w:val="center"/>
              <w:rPr>
                <w:sz w:val="18"/>
                <w:szCs w:val="18"/>
              </w:rPr>
            </w:pPr>
            <w:r>
              <w:rPr>
                <w:sz w:val="18"/>
                <w:szCs w:val="18"/>
              </w:rPr>
              <w:t>164</w:t>
            </w:r>
          </w:p>
        </w:tc>
        <w:tc>
          <w:tcPr>
            <w:tcW w:w="1080" w:type="dxa"/>
            <w:vMerge w:val="restart"/>
            <w:tcBorders>
              <w:left w:val="single" w:sz="4" w:space="0" w:color="auto"/>
              <w:right w:val="single" w:sz="4" w:space="0" w:color="auto"/>
            </w:tcBorders>
          </w:tcPr>
          <w:p w:rsidR="007B4E3D" w:rsidRPr="00C5440F" w:rsidRDefault="007B4E3D" w:rsidP="007B4E3D">
            <w:pPr>
              <w:jc w:val="center"/>
              <w:rPr>
                <w:sz w:val="18"/>
                <w:szCs w:val="18"/>
              </w:rPr>
            </w:pPr>
            <w:r>
              <w:rPr>
                <w:sz w:val="18"/>
                <w:szCs w:val="18"/>
              </w:rPr>
              <w:t>10</w:t>
            </w:r>
            <w:r w:rsidRPr="00C5440F">
              <w:rPr>
                <w:sz w:val="18"/>
                <w:szCs w:val="18"/>
              </w:rPr>
              <w:t>0 %</w:t>
            </w:r>
          </w:p>
        </w:tc>
        <w:tc>
          <w:tcPr>
            <w:tcW w:w="1800" w:type="dxa"/>
            <w:vMerge w:val="restart"/>
            <w:tcBorders>
              <w:left w:val="single" w:sz="4" w:space="0" w:color="auto"/>
              <w:right w:val="single" w:sz="4" w:space="0" w:color="auto"/>
            </w:tcBorders>
          </w:tcPr>
          <w:p w:rsidR="007B4E3D" w:rsidRPr="00C5440F" w:rsidRDefault="007B4E3D" w:rsidP="007B4E3D">
            <w:pPr>
              <w:jc w:val="center"/>
              <w:rPr>
                <w:sz w:val="18"/>
                <w:szCs w:val="18"/>
              </w:rPr>
            </w:pPr>
            <w:r>
              <w:rPr>
                <w:sz w:val="18"/>
                <w:szCs w:val="18"/>
              </w:rPr>
              <w:t>Выполнено – 100 %</w:t>
            </w:r>
          </w:p>
        </w:tc>
      </w:tr>
      <w:tr w:rsidR="007B4E3D" w:rsidRPr="00C5440F" w:rsidTr="007B4E3D">
        <w:trPr>
          <w:gridAfter w:val="6"/>
          <w:wAfter w:w="10800" w:type="dxa"/>
          <w:trHeight w:hRule="exact" w:val="305"/>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5" w:right="134"/>
              <w:jc w:val="center"/>
              <w:rPr>
                <w:rFonts w:ascii="Times New Roman" w:eastAsia="Times New Roman" w:hAnsi="Times New Roman"/>
                <w:sz w:val="18"/>
                <w:szCs w:val="18"/>
                <w:lang w:val="ru-RU"/>
              </w:rPr>
            </w:pPr>
            <w:r w:rsidRPr="00C5440F">
              <w:rPr>
                <w:rFonts w:ascii="Times New Roman" w:hAnsi="Times New Roman"/>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67"/>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427"/>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Pr>
                <w:rFonts w:ascii="Times New Roman" w:hAnsi="Times New Roman"/>
                <w:sz w:val="18"/>
                <w:szCs w:val="18"/>
                <w:lang w:val="ru-RU"/>
              </w:rPr>
              <w:t>413 700</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Pr>
                <w:rFonts w:ascii="Times New Roman" w:hAnsi="Times New Roman"/>
                <w:sz w:val="18"/>
                <w:szCs w:val="18"/>
                <w:lang w:val="ru-RU"/>
              </w:rPr>
              <w:t>413 700</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Pr>
                <w:rFonts w:ascii="Times New Roman" w:hAnsi="Times New Roman"/>
                <w:sz w:val="18"/>
                <w:szCs w:val="18"/>
                <w:lang w:val="ru-RU"/>
              </w:rPr>
              <w:t>10</w:t>
            </w:r>
            <w:r w:rsidRPr="00C5440F">
              <w:rPr>
                <w:rFonts w:ascii="Times New Roman" w:hAnsi="Times New Roman"/>
                <w:sz w:val="18"/>
                <w:szCs w:val="18"/>
                <w:lang w:val="ru-RU"/>
              </w:rPr>
              <w:t>0%</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1978"/>
        </w:trPr>
        <w:tc>
          <w:tcPr>
            <w:tcW w:w="585"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1913"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1548"/>
        </w:trPr>
        <w:tc>
          <w:tcPr>
            <w:tcW w:w="585" w:type="dxa"/>
            <w:vMerge w:val="restart"/>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4.2</w:t>
            </w:r>
            <w:r>
              <w:rPr>
                <w:rFonts w:ascii="Times New Roman" w:eastAsia="Times New Roman" w:hAnsi="Times New Roman"/>
                <w:sz w:val="18"/>
                <w:szCs w:val="18"/>
                <w:lang w:val="ru-RU"/>
              </w:rPr>
              <w:t xml:space="preserve"> </w:t>
            </w:r>
          </w:p>
        </w:tc>
        <w:tc>
          <w:tcPr>
            <w:tcW w:w="1967" w:type="dxa"/>
            <w:vMerge w:val="restart"/>
            <w:tcBorders>
              <w:left w:val="single" w:sz="4" w:space="0" w:color="auto"/>
              <w:right w:val="single" w:sz="4" w:space="0" w:color="auto"/>
            </w:tcBorders>
            <w:vAlign w:val="center"/>
          </w:tcPr>
          <w:p w:rsidR="007B4E3D" w:rsidRPr="00C5440F" w:rsidRDefault="007B4E3D" w:rsidP="007B4E3D">
            <w:pPr>
              <w:rPr>
                <w:sz w:val="18"/>
                <w:szCs w:val="18"/>
              </w:rPr>
            </w:pPr>
            <w:r w:rsidRPr="00C5440F">
              <w:rPr>
                <w:sz w:val="18"/>
                <w:szCs w:val="18"/>
              </w:rPr>
              <w:t xml:space="preserve">Компенсация расходов на установку </w:t>
            </w:r>
            <w:proofErr w:type="gramStart"/>
            <w:r w:rsidRPr="00C5440F">
              <w:rPr>
                <w:sz w:val="18"/>
                <w:szCs w:val="18"/>
              </w:rPr>
              <w:t>приборов  учета</w:t>
            </w:r>
            <w:proofErr w:type="gramEnd"/>
            <w:r w:rsidRPr="00C5440F">
              <w:rPr>
                <w:sz w:val="18"/>
                <w:szCs w:val="18"/>
              </w:rPr>
              <w:t xml:space="preserve"> малоимущим гражданам, проживающим в помещениях, принадлежащих на праве собственности муниципальному образованию город Кировск с подведомственной территорией</w:t>
            </w:r>
          </w:p>
        </w:tc>
        <w:tc>
          <w:tcPr>
            <w:tcW w:w="1559" w:type="dxa"/>
            <w:vMerge w:val="restart"/>
            <w:tcBorders>
              <w:left w:val="single" w:sz="4" w:space="0" w:color="auto"/>
              <w:right w:val="single" w:sz="4" w:space="0" w:color="auto"/>
            </w:tcBorders>
            <w:vAlign w:val="center"/>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МКУ «УКГХ»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Pr>
                <w:rFonts w:ascii="Times New Roman" w:hAnsi="Times New Roman"/>
                <w:sz w:val="18"/>
                <w:szCs w:val="18"/>
                <w:lang w:val="ru-RU"/>
              </w:rPr>
              <w:t>5 460</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Pr>
                <w:rFonts w:ascii="Times New Roman" w:hAnsi="Times New Roman"/>
                <w:sz w:val="18"/>
                <w:szCs w:val="18"/>
                <w:lang w:val="ru-RU"/>
              </w:rPr>
              <w:t>5 459,92</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Pr>
                <w:rFonts w:ascii="Times New Roman" w:hAnsi="Times New Roman"/>
                <w:sz w:val="18"/>
                <w:szCs w:val="18"/>
                <w:lang w:val="ru-RU"/>
              </w:rPr>
              <w:t>100</w:t>
            </w:r>
            <w:r w:rsidRPr="00C5440F">
              <w:rPr>
                <w:rFonts w:ascii="Times New Roman" w:hAnsi="Times New Roman"/>
                <w:sz w:val="18"/>
                <w:szCs w:val="18"/>
                <w:lang w:val="ru-RU"/>
              </w:rPr>
              <w:t>%</w:t>
            </w:r>
          </w:p>
        </w:tc>
        <w:tc>
          <w:tcPr>
            <w:tcW w:w="1913" w:type="dxa"/>
            <w:vMerge w:val="restart"/>
            <w:tcBorders>
              <w:left w:val="single" w:sz="4" w:space="0" w:color="auto"/>
              <w:right w:val="single" w:sz="4" w:space="0" w:color="auto"/>
            </w:tcBorders>
          </w:tcPr>
          <w:p w:rsidR="007B4E3D" w:rsidRPr="00FB4D57" w:rsidRDefault="007B4E3D" w:rsidP="007B4E3D">
            <w:pPr>
              <w:pStyle w:val="TableParagraph"/>
              <w:spacing w:line="207" w:lineRule="exact"/>
              <w:ind w:left="3"/>
              <w:jc w:val="center"/>
              <w:rPr>
                <w:rFonts w:ascii="Times New Roman" w:hAnsi="Times New Roman"/>
                <w:sz w:val="18"/>
                <w:szCs w:val="18"/>
                <w:lang w:val="ru-RU"/>
              </w:rPr>
            </w:pPr>
            <w:r w:rsidRPr="00FB4D57">
              <w:rPr>
                <w:rFonts w:ascii="Times New Roman" w:hAnsi="Times New Roman"/>
                <w:sz w:val="18"/>
                <w:szCs w:val="18"/>
                <w:lang w:val="ru-RU"/>
              </w:rPr>
              <w:t>Количество компенсаций на установку индивидуальных приборов учета холодной и горячей воды малоимущим гражданам, проживающим в муниципальных жилых помещениях</w:t>
            </w:r>
          </w:p>
        </w:tc>
        <w:tc>
          <w:tcPr>
            <w:tcW w:w="853" w:type="dxa"/>
            <w:vMerge w:val="restart"/>
            <w:tcBorders>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шт.</w:t>
            </w:r>
          </w:p>
        </w:tc>
        <w:tc>
          <w:tcPr>
            <w:tcW w:w="677" w:type="dxa"/>
            <w:vMerge w:val="restart"/>
            <w:tcBorders>
              <w:left w:val="single" w:sz="4" w:space="0" w:color="auto"/>
              <w:right w:val="single" w:sz="4" w:space="0" w:color="auto"/>
            </w:tcBorders>
          </w:tcPr>
          <w:p w:rsidR="007B4E3D" w:rsidRPr="00C5440F" w:rsidRDefault="007B4E3D" w:rsidP="007B4E3D">
            <w:pPr>
              <w:jc w:val="center"/>
              <w:rPr>
                <w:sz w:val="18"/>
                <w:szCs w:val="18"/>
              </w:rPr>
            </w:pPr>
            <w:r>
              <w:rPr>
                <w:sz w:val="18"/>
                <w:szCs w:val="18"/>
              </w:rPr>
              <w:t>2</w:t>
            </w:r>
          </w:p>
        </w:tc>
        <w:tc>
          <w:tcPr>
            <w:tcW w:w="720" w:type="dxa"/>
            <w:vMerge w:val="restart"/>
            <w:tcBorders>
              <w:left w:val="single" w:sz="4" w:space="0" w:color="auto"/>
              <w:right w:val="single" w:sz="4" w:space="0" w:color="auto"/>
            </w:tcBorders>
          </w:tcPr>
          <w:p w:rsidR="007B4E3D" w:rsidRPr="00C5440F" w:rsidRDefault="007B4E3D" w:rsidP="007B4E3D">
            <w:pPr>
              <w:jc w:val="center"/>
              <w:rPr>
                <w:sz w:val="18"/>
                <w:szCs w:val="18"/>
              </w:rPr>
            </w:pPr>
            <w:r>
              <w:rPr>
                <w:sz w:val="18"/>
                <w:szCs w:val="18"/>
              </w:rPr>
              <w:t>2</w:t>
            </w:r>
          </w:p>
        </w:tc>
        <w:tc>
          <w:tcPr>
            <w:tcW w:w="1080" w:type="dxa"/>
            <w:vMerge w:val="restart"/>
            <w:tcBorders>
              <w:left w:val="single" w:sz="4" w:space="0" w:color="auto"/>
              <w:right w:val="single" w:sz="4" w:space="0" w:color="auto"/>
            </w:tcBorders>
          </w:tcPr>
          <w:p w:rsidR="007B4E3D" w:rsidRPr="00C5440F" w:rsidRDefault="007B4E3D" w:rsidP="007B4E3D">
            <w:pPr>
              <w:jc w:val="center"/>
              <w:rPr>
                <w:sz w:val="18"/>
                <w:szCs w:val="18"/>
              </w:rPr>
            </w:pPr>
            <w:r>
              <w:rPr>
                <w:sz w:val="18"/>
                <w:szCs w:val="18"/>
              </w:rPr>
              <w:t>100</w:t>
            </w:r>
            <w:r w:rsidRPr="00C5440F">
              <w:rPr>
                <w:sz w:val="18"/>
                <w:szCs w:val="18"/>
              </w:rPr>
              <w:t xml:space="preserve"> %</w:t>
            </w:r>
          </w:p>
        </w:tc>
        <w:tc>
          <w:tcPr>
            <w:tcW w:w="1800" w:type="dxa"/>
            <w:vMerge w:val="restart"/>
            <w:tcBorders>
              <w:left w:val="single" w:sz="4" w:space="0" w:color="auto"/>
              <w:right w:val="single" w:sz="4" w:space="0" w:color="auto"/>
            </w:tcBorders>
          </w:tcPr>
          <w:p w:rsidR="007B4E3D" w:rsidRPr="00C5440F" w:rsidRDefault="007B4E3D" w:rsidP="007B4E3D">
            <w:pPr>
              <w:jc w:val="center"/>
              <w:rPr>
                <w:sz w:val="18"/>
                <w:szCs w:val="18"/>
              </w:rPr>
            </w:pPr>
            <w:r>
              <w:rPr>
                <w:sz w:val="18"/>
                <w:szCs w:val="18"/>
              </w:rPr>
              <w:t>Выполнено – 100 %</w:t>
            </w:r>
          </w:p>
        </w:tc>
      </w:tr>
      <w:tr w:rsidR="007B4E3D" w:rsidRPr="00C5440F" w:rsidTr="007B4E3D">
        <w:trPr>
          <w:gridAfter w:val="6"/>
          <w:wAfter w:w="10800" w:type="dxa"/>
          <w:trHeight w:hRule="exact" w:val="325"/>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E320D0"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98"/>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74"/>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Pr>
                <w:rFonts w:ascii="Times New Roman" w:hAnsi="Times New Roman"/>
                <w:sz w:val="18"/>
                <w:szCs w:val="18"/>
                <w:lang w:val="ru-RU"/>
              </w:rPr>
              <w:t>5 460</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Pr>
                <w:rFonts w:ascii="Times New Roman" w:hAnsi="Times New Roman"/>
                <w:sz w:val="18"/>
                <w:szCs w:val="18"/>
                <w:lang w:val="ru-RU"/>
              </w:rPr>
              <w:t>5 459,92</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Pr>
                <w:rFonts w:ascii="Times New Roman" w:hAnsi="Times New Roman"/>
                <w:sz w:val="18"/>
                <w:szCs w:val="18"/>
                <w:lang w:val="ru-RU"/>
              </w:rPr>
              <w:t>100</w:t>
            </w:r>
            <w:r w:rsidRPr="00C5440F">
              <w:rPr>
                <w:rFonts w:ascii="Times New Roman" w:hAnsi="Times New Roman"/>
                <w:sz w:val="18"/>
                <w:szCs w:val="18"/>
                <w:lang w:val="ru-RU"/>
              </w:rPr>
              <w:t>%</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429"/>
        </w:trPr>
        <w:tc>
          <w:tcPr>
            <w:tcW w:w="585"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1"/>
              <w:jc w:val="center"/>
              <w:rPr>
                <w:rFonts w:ascii="Times New Roman" w:hAnsi="Times New Roman"/>
                <w:sz w:val="18"/>
                <w:szCs w:val="18"/>
                <w:lang w:val="ru-RU"/>
              </w:rPr>
            </w:pPr>
            <w:r w:rsidRPr="00C5440F">
              <w:rPr>
                <w:rFonts w:ascii="Times New Roman" w:hAnsi="Times New Roman"/>
                <w:sz w:val="18"/>
                <w:szCs w:val="18"/>
                <w:lang w:val="ru-RU"/>
              </w:rPr>
              <w:t>Х</w:t>
            </w:r>
          </w:p>
        </w:tc>
        <w:tc>
          <w:tcPr>
            <w:tcW w:w="1913"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val="269"/>
        </w:trPr>
        <w:tc>
          <w:tcPr>
            <w:tcW w:w="585" w:type="dxa"/>
            <w:vMerge w:val="restart"/>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r w:rsidRPr="00C5440F">
              <w:rPr>
                <w:rFonts w:ascii="Times New Roman" w:eastAsia="Times New Roman" w:hAnsi="Times New Roman"/>
                <w:sz w:val="18"/>
                <w:szCs w:val="18"/>
                <w:lang w:val="ru-RU"/>
              </w:rPr>
              <w:t>4.3</w:t>
            </w:r>
          </w:p>
        </w:tc>
        <w:tc>
          <w:tcPr>
            <w:tcW w:w="1967" w:type="dxa"/>
            <w:vMerge w:val="restart"/>
            <w:tcBorders>
              <w:left w:val="single" w:sz="4" w:space="0" w:color="auto"/>
              <w:right w:val="single" w:sz="4" w:space="0" w:color="auto"/>
            </w:tcBorders>
          </w:tcPr>
          <w:p w:rsidR="007B4E3D" w:rsidRPr="00C5440F" w:rsidRDefault="007B4E3D" w:rsidP="007B4E3D">
            <w:pPr>
              <w:pStyle w:val="af4"/>
              <w:autoSpaceDE w:val="0"/>
              <w:autoSpaceDN w:val="0"/>
              <w:adjustRightInd w:val="0"/>
              <w:outlineLvl w:val="1"/>
              <w:rPr>
                <w:sz w:val="18"/>
                <w:szCs w:val="18"/>
              </w:rPr>
            </w:pPr>
            <w:r w:rsidRPr="00C5440F">
              <w:rPr>
                <w:sz w:val="18"/>
                <w:szCs w:val="18"/>
              </w:rPr>
              <w:t xml:space="preserve">Актуализация технических паспортов сетей наружного освещения </w:t>
            </w:r>
          </w:p>
        </w:tc>
        <w:tc>
          <w:tcPr>
            <w:tcW w:w="1559" w:type="dxa"/>
            <w:vMerge w:val="restart"/>
            <w:tcBorders>
              <w:left w:val="single" w:sz="4" w:space="0" w:color="auto"/>
              <w:right w:val="single" w:sz="4" w:space="0" w:color="auto"/>
            </w:tcBorders>
            <w:vAlign w:val="center"/>
          </w:tcPr>
          <w:p w:rsidR="007B4E3D" w:rsidRPr="00C5440F" w:rsidRDefault="007B4E3D" w:rsidP="007B4E3D">
            <w:pPr>
              <w:pStyle w:val="af4"/>
              <w:autoSpaceDE w:val="0"/>
              <w:autoSpaceDN w:val="0"/>
              <w:adjustRightInd w:val="0"/>
              <w:jc w:val="center"/>
              <w:outlineLvl w:val="1"/>
              <w:rPr>
                <w:sz w:val="18"/>
                <w:szCs w:val="18"/>
              </w:rPr>
            </w:pPr>
            <w:r w:rsidRPr="00C5440F">
              <w:rPr>
                <w:sz w:val="18"/>
                <w:szCs w:val="18"/>
              </w:rPr>
              <w:t>МКУ «УКГХ»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left w:val="single" w:sz="4" w:space="0" w:color="auto"/>
              <w:right w:val="single" w:sz="4" w:space="0" w:color="auto"/>
            </w:tcBorders>
          </w:tcPr>
          <w:p w:rsidR="007B4E3D" w:rsidRPr="00FB4D57" w:rsidRDefault="007B4E3D" w:rsidP="007B4E3D">
            <w:pPr>
              <w:pStyle w:val="TableParagraph"/>
              <w:spacing w:line="207" w:lineRule="exact"/>
              <w:ind w:left="3"/>
              <w:jc w:val="center"/>
              <w:rPr>
                <w:rFonts w:ascii="Times New Roman" w:hAnsi="Times New Roman"/>
                <w:sz w:val="18"/>
                <w:szCs w:val="18"/>
                <w:lang w:val="ru-RU"/>
              </w:rPr>
            </w:pPr>
            <w:r w:rsidRPr="00FB4D57">
              <w:rPr>
                <w:rFonts w:ascii="Times New Roman" w:hAnsi="Times New Roman"/>
                <w:sz w:val="18"/>
                <w:szCs w:val="18"/>
                <w:lang w:val="ru-RU"/>
              </w:rPr>
              <w:t>Количество актуализированных технических паспортов сетей наружного освещения</w:t>
            </w:r>
          </w:p>
        </w:tc>
        <w:tc>
          <w:tcPr>
            <w:tcW w:w="853" w:type="dxa"/>
            <w:vMerge w:val="restart"/>
            <w:tcBorders>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шт.</w:t>
            </w:r>
          </w:p>
        </w:tc>
        <w:tc>
          <w:tcPr>
            <w:tcW w:w="677" w:type="dxa"/>
            <w:vMerge w:val="restart"/>
            <w:tcBorders>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720" w:type="dxa"/>
            <w:vMerge w:val="restart"/>
            <w:tcBorders>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080" w:type="dxa"/>
            <w:vMerge w:val="restart"/>
            <w:tcBorders>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800" w:type="dxa"/>
            <w:vMerge w:val="restart"/>
            <w:tcBorders>
              <w:left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92"/>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5" w:right="134"/>
              <w:jc w:val="center"/>
              <w:rPr>
                <w:rFonts w:ascii="Times New Roman" w:hAnsi="Times New Roman"/>
                <w:sz w:val="18"/>
                <w:szCs w:val="18"/>
                <w:lang w:val="ru-RU"/>
              </w:rPr>
            </w:pPr>
            <w:r w:rsidRPr="00C5440F">
              <w:rPr>
                <w:rFonts w:ascii="Times New Roman" w:hAnsi="Times New Roman"/>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69"/>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7" w:right="134"/>
              <w:jc w:val="center"/>
              <w:rPr>
                <w:rFonts w:ascii="Times New Roman" w:eastAsia="Times New Roman" w:hAnsi="Times New Roman"/>
                <w:sz w:val="18"/>
                <w:szCs w:val="18"/>
              </w:rPr>
            </w:pPr>
            <w:r w:rsidRPr="00C5440F">
              <w:rPr>
                <w:rFonts w:ascii="Times New Roman" w:hAnsi="Times New Roman"/>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86"/>
        </w:trPr>
        <w:tc>
          <w:tcPr>
            <w:tcW w:w="585"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6" w:right="134"/>
              <w:jc w:val="center"/>
              <w:rPr>
                <w:rFonts w:ascii="Times New Roman" w:eastAsia="Times New Roman" w:hAnsi="Times New Roman"/>
                <w:sz w:val="18"/>
                <w:szCs w:val="18"/>
              </w:rPr>
            </w:pPr>
            <w:r w:rsidRPr="00C5440F">
              <w:rPr>
                <w:rFonts w:ascii="Times New Roman" w:hAnsi="Times New Roman"/>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gridAfter w:val="6"/>
          <w:wAfter w:w="10800" w:type="dxa"/>
          <w:trHeight w:hRule="exact" w:val="277"/>
        </w:trPr>
        <w:tc>
          <w:tcPr>
            <w:tcW w:w="585"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eastAsia="Times New Roman" w:hAnsi="Times New Roman"/>
                <w:sz w:val="18"/>
                <w:szCs w:val="18"/>
                <w:lang w:val="ru-RU"/>
              </w:rPr>
            </w:pPr>
          </w:p>
        </w:tc>
        <w:tc>
          <w:tcPr>
            <w:tcW w:w="1967"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rPr>
                <w:rFonts w:ascii="Times New Roman" w:hAnsi="Times New Roman"/>
                <w:sz w:val="18"/>
                <w:szCs w:val="18"/>
                <w:lang w:val="ru-RU"/>
              </w:rPr>
            </w:pPr>
          </w:p>
        </w:tc>
        <w:tc>
          <w:tcPr>
            <w:tcW w:w="1559"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pStyle w:val="TableParagraph"/>
              <w:spacing w:line="202" w:lineRule="exact"/>
              <w:ind w:left="158" w:right="134"/>
              <w:jc w:val="center"/>
              <w:rPr>
                <w:rFonts w:ascii="Times New Roman" w:eastAsia="Times New Roman" w:hAnsi="Times New Roman"/>
                <w:sz w:val="18"/>
                <w:szCs w:val="18"/>
              </w:rPr>
            </w:pPr>
            <w:r w:rsidRPr="00C5440F">
              <w:rPr>
                <w:rFonts w:ascii="Times New Roman" w:hAnsi="Times New Roman"/>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auto"/>
              <w:bottom w:val="single" w:sz="4" w:space="0" w:color="auto"/>
              <w:right w:val="single" w:sz="4" w:space="0" w:color="auto"/>
            </w:tcBorders>
          </w:tcPr>
          <w:p w:rsidR="007B4E3D" w:rsidRPr="00C5440F" w:rsidRDefault="007B4E3D" w:rsidP="007B4E3D">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677"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72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08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c>
          <w:tcPr>
            <w:tcW w:w="1800" w:type="dxa"/>
            <w:vMerge/>
            <w:tcBorders>
              <w:left w:val="single" w:sz="4" w:space="0" w:color="auto"/>
              <w:bottom w:val="single" w:sz="4" w:space="0" w:color="auto"/>
              <w:right w:val="single" w:sz="4" w:space="0" w:color="auto"/>
            </w:tcBorders>
          </w:tcPr>
          <w:p w:rsidR="007B4E3D" w:rsidRPr="00C5440F" w:rsidRDefault="007B4E3D" w:rsidP="007B4E3D">
            <w:pPr>
              <w:jc w:val="center"/>
              <w:rPr>
                <w:sz w:val="18"/>
                <w:szCs w:val="18"/>
              </w:rPr>
            </w:pPr>
          </w:p>
        </w:tc>
      </w:tr>
      <w:tr w:rsidR="007B4E3D" w:rsidRPr="00C5440F" w:rsidTr="007B4E3D">
        <w:trPr>
          <w:trHeight w:hRule="exact" w:val="216"/>
        </w:trPr>
        <w:tc>
          <w:tcPr>
            <w:tcW w:w="585" w:type="dxa"/>
            <w:vMerge w:val="restart"/>
            <w:tcBorders>
              <w:top w:val="single" w:sz="4" w:space="0" w:color="auto"/>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val="restart"/>
            <w:tcBorders>
              <w:top w:val="single" w:sz="4" w:space="0" w:color="auto"/>
              <w:left w:val="single" w:sz="4" w:space="0" w:color="000000"/>
              <w:right w:val="single" w:sz="4" w:space="0" w:color="000000"/>
            </w:tcBorders>
          </w:tcPr>
          <w:p w:rsidR="007B4E3D" w:rsidRPr="00C5440F" w:rsidRDefault="007B4E3D" w:rsidP="007B4E3D">
            <w:pPr>
              <w:pStyle w:val="TableParagraph"/>
              <w:spacing w:before="3"/>
              <w:ind w:left="103"/>
              <w:rPr>
                <w:rFonts w:ascii="Times New Roman" w:eastAsia="Times New Roman" w:hAnsi="Times New Roman"/>
                <w:sz w:val="18"/>
                <w:szCs w:val="18"/>
              </w:rPr>
            </w:pPr>
            <w:r w:rsidRPr="00C5440F">
              <w:rPr>
                <w:rFonts w:ascii="Times New Roman" w:hAnsi="Times New Roman"/>
                <w:b/>
                <w:i/>
                <w:sz w:val="18"/>
                <w:szCs w:val="18"/>
              </w:rPr>
              <w:t xml:space="preserve">ИТОГО </w:t>
            </w:r>
            <w:proofErr w:type="spellStart"/>
            <w:r w:rsidRPr="00C5440F">
              <w:rPr>
                <w:rFonts w:ascii="Times New Roman" w:hAnsi="Times New Roman"/>
                <w:b/>
                <w:i/>
                <w:sz w:val="18"/>
                <w:szCs w:val="18"/>
              </w:rPr>
              <w:t>по</w:t>
            </w:r>
            <w:proofErr w:type="spellEnd"/>
            <w:r w:rsidRPr="00C5440F">
              <w:rPr>
                <w:rFonts w:ascii="Times New Roman" w:hAnsi="Times New Roman"/>
                <w:b/>
                <w:i/>
                <w:spacing w:val="-2"/>
                <w:sz w:val="18"/>
                <w:szCs w:val="18"/>
              </w:rPr>
              <w:t xml:space="preserve"> </w:t>
            </w:r>
            <w:proofErr w:type="spellStart"/>
            <w:r w:rsidRPr="00C5440F">
              <w:rPr>
                <w:rFonts w:ascii="Times New Roman" w:hAnsi="Times New Roman"/>
                <w:b/>
                <w:i/>
                <w:sz w:val="18"/>
                <w:szCs w:val="18"/>
              </w:rPr>
              <w:t>Программе</w:t>
            </w:r>
            <w:proofErr w:type="spellEnd"/>
          </w:p>
        </w:tc>
        <w:tc>
          <w:tcPr>
            <w:tcW w:w="991" w:type="dxa"/>
            <w:tcBorders>
              <w:top w:val="single" w:sz="4" w:space="0" w:color="auto"/>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10"/>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auto"/>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Pr>
                <w:sz w:val="18"/>
                <w:szCs w:val="18"/>
              </w:rPr>
              <w:t>419 160</w:t>
            </w:r>
          </w:p>
        </w:tc>
        <w:tc>
          <w:tcPr>
            <w:tcW w:w="994" w:type="dxa"/>
            <w:tcBorders>
              <w:top w:val="single" w:sz="4" w:space="0" w:color="auto"/>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Pr>
                <w:sz w:val="18"/>
                <w:szCs w:val="18"/>
              </w:rPr>
              <w:t>419 159,92</w:t>
            </w:r>
          </w:p>
        </w:tc>
        <w:tc>
          <w:tcPr>
            <w:tcW w:w="991" w:type="dxa"/>
            <w:tcBorders>
              <w:top w:val="single" w:sz="4" w:space="0" w:color="auto"/>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Pr>
                <w:sz w:val="18"/>
                <w:szCs w:val="18"/>
              </w:rPr>
              <w:t>100</w:t>
            </w:r>
          </w:p>
        </w:tc>
        <w:tc>
          <w:tcPr>
            <w:tcW w:w="7043" w:type="dxa"/>
            <w:gridSpan w:val="6"/>
            <w:vMerge w:val="restart"/>
            <w:tcBorders>
              <w:top w:val="single" w:sz="4" w:space="0" w:color="auto"/>
              <w:left w:val="single" w:sz="4" w:space="0" w:color="000000"/>
              <w:right w:val="single" w:sz="4" w:space="0" w:color="000000"/>
            </w:tcBorders>
          </w:tcPr>
          <w:p w:rsidR="007B4E3D" w:rsidRPr="00C5440F" w:rsidRDefault="007B4E3D" w:rsidP="007B4E3D">
            <w:pPr>
              <w:rPr>
                <w:sz w:val="18"/>
                <w:szCs w:val="18"/>
              </w:rPr>
            </w:pPr>
          </w:p>
        </w:tc>
        <w:tc>
          <w:tcPr>
            <w:tcW w:w="1800" w:type="dxa"/>
          </w:tcPr>
          <w:p w:rsidR="007B4E3D" w:rsidRPr="00C5440F" w:rsidRDefault="007B4E3D" w:rsidP="007B4E3D">
            <w:pPr>
              <w:rPr>
                <w:sz w:val="18"/>
                <w:szCs w:val="18"/>
              </w:rPr>
            </w:pPr>
          </w:p>
        </w:tc>
        <w:tc>
          <w:tcPr>
            <w:tcW w:w="1800" w:type="dxa"/>
          </w:tcPr>
          <w:p w:rsidR="007B4E3D" w:rsidRPr="00C5440F" w:rsidRDefault="007B4E3D" w:rsidP="007B4E3D">
            <w:pPr>
              <w:jc w:val="center"/>
              <w:rPr>
                <w:sz w:val="18"/>
                <w:szCs w:val="18"/>
              </w:rPr>
            </w:pPr>
          </w:p>
        </w:tc>
        <w:tc>
          <w:tcPr>
            <w:tcW w:w="1800" w:type="dxa"/>
          </w:tcPr>
          <w:p w:rsidR="007B4E3D" w:rsidRPr="00C5440F" w:rsidRDefault="007B4E3D" w:rsidP="007B4E3D">
            <w:pPr>
              <w:jc w:val="center"/>
              <w:rPr>
                <w:sz w:val="18"/>
                <w:szCs w:val="18"/>
              </w:rPr>
            </w:pPr>
          </w:p>
        </w:tc>
        <w:tc>
          <w:tcPr>
            <w:tcW w:w="1800" w:type="dxa"/>
          </w:tcPr>
          <w:p w:rsidR="007B4E3D" w:rsidRPr="00C5440F" w:rsidRDefault="007B4E3D" w:rsidP="007B4E3D">
            <w:pPr>
              <w:jc w:val="center"/>
              <w:rPr>
                <w:sz w:val="18"/>
                <w:szCs w:val="18"/>
              </w:rPr>
            </w:pPr>
          </w:p>
        </w:tc>
        <w:tc>
          <w:tcPr>
            <w:tcW w:w="1800" w:type="dxa"/>
          </w:tcPr>
          <w:p w:rsidR="007B4E3D" w:rsidRPr="00C5440F" w:rsidRDefault="007B4E3D" w:rsidP="007B4E3D">
            <w:pPr>
              <w:jc w:val="center"/>
              <w:rPr>
                <w:sz w:val="18"/>
                <w:szCs w:val="18"/>
              </w:rPr>
            </w:pPr>
          </w:p>
        </w:tc>
        <w:tc>
          <w:tcPr>
            <w:tcW w:w="1800" w:type="dxa"/>
          </w:tcPr>
          <w:p w:rsidR="007B4E3D" w:rsidRPr="00C5440F" w:rsidRDefault="007B4E3D" w:rsidP="007B4E3D">
            <w:pPr>
              <w:jc w:val="center"/>
              <w:rPr>
                <w:sz w:val="18"/>
                <w:szCs w:val="18"/>
              </w:rPr>
            </w:pPr>
          </w:p>
        </w:tc>
      </w:tr>
      <w:tr w:rsidR="007B4E3D" w:rsidRPr="00C5440F" w:rsidTr="007B4E3D">
        <w:trPr>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043" w:type="dxa"/>
            <w:gridSpan w:val="6"/>
            <w:vMerge/>
            <w:tcBorders>
              <w:left w:val="single" w:sz="4" w:space="0" w:color="000000"/>
              <w:right w:val="single" w:sz="4" w:space="0" w:color="000000"/>
            </w:tcBorders>
          </w:tcPr>
          <w:p w:rsidR="007B4E3D" w:rsidRPr="00C5440F" w:rsidRDefault="007B4E3D" w:rsidP="007B4E3D">
            <w:pPr>
              <w:rPr>
                <w:sz w:val="18"/>
                <w:szCs w:val="18"/>
              </w:rPr>
            </w:pPr>
          </w:p>
        </w:tc>
        <w:tc>
          <w:tcPr>
            <w:tcW w:w="1800" w:type="dxa"/>
          </w:tcPr>
          <w:p w:rsidR="007B4E3D" w:rsidRPr="00C5440F" w:rsidRDefault="007B4E3D" w:rsidP="007B4E3D">
            <w:pPr>
              <w:rPr>
                <w:sz w:val="18"/>
                <w:szCs w:val="18"/>
              </w:rPr>
            </w:pPr>
          </w:p>
        </w:tc>
        <w:tc>
          <w:tcPr>
            <w:tcW w:w="1800" w:type="dxa"/>
          </w:tcPr>
          <w:p w:rsidR="007B4E3D" w:rsidRPr="00C5440F" w:rsidRDefault="007B4E3D" w:rsidP="007B4E3D">
            <w:pPr>
              <w:jc w:val="center"/>
              <w:rPr>
                <w:sz w:val="18"/>
                <w:szCs w:val="18"/>
              </w:rPr>
            </w:pPr>
          </w:p>
        </w:tc>
        <w:tc>
          <w:tcPr>
            <w:tcW w:w="1800" w:type="dxa"/>
          </w:tcPr>
          <w:p w:rsidR="007B4E3D" w:rsidRPr="00C5440F" w:rsidRDefault="007B4E3D" w:rsidP="007B4E3D">
            <w:pPr>
              <w:jc w:val="center"/>
              <w:rPr>
                <w:sz w:val="18"/>
                <w:szCs w:val="18"/>
              </w:rPr>
            </w:pPr>
          </w:p>
        </w:tc>
        <w:tc>
          <w:tcPr>
            <w:tcW w:w="1800" w:type="dxa"/>
          </w:tcPr>
          <w:p w:rsidR="007B4E3D" w:rsidRPr="00C5440F" w:rsidRDefault="007B4E3D" w:rsidP="007B4E3D">
            <w:pPr>
              <w:jc w:val="center"/>
              <w:rPr>
                <w:sz w:val="18"/>
                <w:szCs w:val="18"/>
              </w:rPr>
            </w:pPr>
          </w:p>
        </w:tc>
        <w:tc>
          <w:tcPr>
            <w:tcW w:w="1800" w:type="dxa"/>
          </w:tcPr>
          <w:p w:rsidR="007B4E3D" w:rsidRPr="00C5440F" w:rsidRDefault="007B4E3D" w:rsidP="007B4E3D">
            <w:pPr>
              <w:jc w:val="center"/>
              <w:rPr>
                <w:sz w:val="18"/>
                <w:szCs w:val="18"/>
              </w:rPr>
            </w:pPr>
          </w:p>
        </w:tc>
        <w:tc>
          <w:tcPr>
            <w:tcW w:w="1800" w:type="dxa"/>
          </w:tcPr>
          <w:p w:rsidR="007B4E3D" w:rsidRPr="00C5440F" w:rsidRDefault="007B4E3D" w:rsidP="007B4E3D">
            <w:pPr>
              <w:jc w:val="center"/>
              <w:rPr>
                <w:sz w:val="18"/>
                <w:szCs w:val="18"/>
              </w:rPr>
            </w:pPr>
          </w:p>
        </w:tc>
      </w:tr>
      <w:tr w:rsidR="007B4E3D" w:rsidRPr="00C5440F" w:rsidTr="007B4E3D">
        <w:trPr>
          <w:gridAfter w:val="6"/>
          <w:wAfter w:w="10800" w:type="dxa"/>
          <w:trHeight w:hRule="exact" w:val="218"/>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7"/>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043" w:type="dxa"/>
            <w:gridSpan w:val="6"/>
            <w:vMerge/>
            <w:tcBorders>
              <w:left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Pr>
                <w:sz w:val="18"/>
                <w:szCs w:val="18"/>
              </w:rPr>
              <w:t>419 160</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Pr>
                <w:sz w:val="18"/>
                <w:szCs w:val="18"/>
              </w:rPr>
              <w:t>419 159,92</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Pr>
                <w:sz w:val="18"/>
                <w:szCs w:val="18"/>
              </w:rPr>
              <w:t>100</w:t>
            </w:r>
          </w:p>
        </w:tc>
        <w:tc>
          <w:tcPr>
            <w:tcW w:w="7043" w:type="dxa"/>
            <w:gridSpan w:val="6"/>
            <w:vMerge/>
            <w:tcBorders>
              <w:left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316"/>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0</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7043" w:type="dxa"/>
            <w:gridSpan w:val="6"/>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before="11" w:line="230" w:lineRule="auto"/>
              <w:ind w:left="103" w:right="827"/>
              <w:rPr>
                <w:rFonts w:ascii="Times New Roman" w:eastAsia="Times New Roman" w:hAnsi="Times New Roman"/>
                <w:sz w:val="18"/>
                <w:szCs w:val="18"/>
                <w:lang w:val="ru-RU"/>
              </w:rPr>
            </w:pPr>
            <w:r w:rsidRPr="00C5440F">
              <w:rPr>
                <w:rFonts w:ascii="Times New Roman" w:hAnsi="Times New Roman"/>
                <w:b/>
                <w:i/>
                <w:sz w:val="18"/>
                <w:szCs w:val="18"/>
                <w:lang w:val="ru-RU"/>
              </w:rPr>
              <w:t>в том числе: муниципальные услуги (работы)</w:t>
            </w:r>
            <w:r w:rsidRPr="00C5440F">
              <w:rPr>
                <w:rFonts w:ascii="Times New Roman" w:hAnsi="Times New Roman"/>
                <w:b/>
                <w:i/>
                <w:spacing w:val="-18"/>
                <w:sz w:val="18"/>
                <w:szCs w:val="18"/>
                <w:lang w:val="ru-RU"/>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77"/>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18"/>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7"/>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5"/>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316"/>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before="21" w:line="218" w:lineRule="auto"/>
              <w:ind w:left="103" w:right="113"/>
              <w:rPr>
                <w:rFonts w:ascii="Times New Roman" w:eastAsia="Times New Roman" w:hAnsi="Times New Roman"/>
                <w:sz w:val="18"/>
                <w:szCs w:val="18"/>
                <w:lang w:val="ru-RU"/>
              </w:rPr>
            </w:pPr>
            <w:proofErr w:type="spellStart"/>
            <w:r w:rsidRPr="00C5440F">
              <w:rPr>
                <w:rFonts w:ascii="Times New Roman" w:hAnsi="Times New Roman"/>
                <w:b/>
                <w:i/>
                <w:sz w:val="18"/>
                <w:szCs w:val="18"/>
              </w:rPr>
              <w:t>мероприятия</w:t>
            </w:r>
            <w:proofErr w:type="spellEnd"/>
            <w:r w:rsidRPr="00C5440F">
              <w:rPr>
                <w:rFonts w:ascii="Times New Roman" w:hAnsi="Times New Roman"/>
                <w:b/>
                <w:i/>
                <w:sz w:val="18"/>
                <w:szCs w:val="18"/>
              </w:rPr>
              <w:t xml:space="preserve"> </w:t>
            </w:r>
            <w:proofErr w:type="spellStart"/>
            <w:r w:rsidRPr="00C5440F">
              <w:rPr>
                <w:rFonts w:ascii="Times New Roman" w:hAnsi="Times New Roman"/>
                <w:b/>
                <w:i/>
                <w:sz w:val="18"/>
                <w:szCs w:val="18"/>
              </w:rPr>
              <w:t>по</w:t>
            </w:r>
            <w:proofErr w:type="spellEnd"/>
            <w:r w:rsidRPr="00C5440F">
              <w:rPr>
                <w:rFonts w:ascii="Times New Roman" w:hAnsi="Times New Roman"/>
                <w:b/>
                <w:i/>
                <w:sz w:val="18"/>
                <w:szCs w:val="18"/>
              </w:rPr>
              <w:t xml:space="preserve"> </w:t>
            </w:r>
            <w:proofErr w:type="spellStart"/>
            <w:r w:rsidRPr="00C5440F">
              <w:rPr>
                <w:rFonts w:ascii="Times New Roman" w:hAnsi="Times New Roman"/>
                <w:b/>
                <w:i/>
                <w:sz w:val="18"/>
                <w:szCs w:val="18"/>
              </w:rPr>
              <w:t>содержанию</w:t>
            </w:r>
            <w:proofErr w:type="spellEnd"/>
            <w:r w:rsidRPr="00C5440F">
              <w:rPr>
                <w:rFonts w:ascii="Times New Roman" w:hAnsi="Times New Roman"/>
                <w:b/>
                <w:i/>
                <w:sz w:val="18"/>
                <w:szCs w:val="18"/>
              </w:rPr>
              <w:t xml:space="preserve"> </w:t>
            </w:r>
            <w:proofErr w:type="spellStart"/>
            <w:r w:rsidRPr="00C5440F">
              <w:rPr>
                <w:rFonts w:ascii="Times New Roman" w:hAnsi="Times New Roman"/>
                <w:b/>
                <w:i/>
                <w:sz w:val="18"/>
                <w:szCs w:val="18"/>
              </w:rPr>
              <w:t>имущества</w:t>
            </w:r>
            <w:proofErr w:type="spellEnd"/>
            <w:r w:rsidRPr="00C5440F">
              <w:rPr>
                <w:rFonts w:ascii="Times New Roman" w:hAnsi="Times New Roman"/>
                <w:b/>
                <w:i/>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77"/>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18"/>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7"/>
              <w:ind w:left="316"/>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68" w:lineRule="exact"/>
              <w:ind w:left="103"/>
              <w:rPr>
                <w:rFonts w:ascii="Times New Roman" w:eastAsia="Times New Roman" w:hAnsi="Times New Roman"/>
                <w:sz w:val="18"/>
                <w:szCs w:val="18"/>
                <w:lang w:val="ru-RU"/>
              </w:rPr>
            </w:pPr>
            <w:proofErr w:type="spellStart"/>
            <w:r w:rsidRPr="00C5440F">
              <w:rPr>
                <w:rFonts w:ascii="Times New Roman" w:hAnsi="Times New Roman"/>
                <w:b/>
                <w:i/>
                <w:sz w:val="18"/>
                <w:szCs w:val="18"/>
              </w:rPr>
              <w:t>функции</w:t>
            </w:r>
            <w:proofErr w:type="spellEnd"/>
            <w:r w:rsidRPr="00C5440F">
              <w:rPr>
                <w:rFonts w:ascii="Times New Roman" w:hAnsi="Times New Roman"/>
                <w:b/>
                <w:i/>
                <w:spacing w:val="-15"/>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77"/>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18"/>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right="2"/>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right="2"/>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5"/>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7"/>
              <w:ind w:left="304"/>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before="21" w:line="218" w:lineRule="auto"/>
              <w:ind w:left="103" w:right="572"/>
              <w:rPr>
                <w:rFonts w:ascii="Times New Roman" w:eastAsia="Times New Roman" w:hAnsi="Times New Roman"/>
                <w:sz w:val="18"/>
                <w:szCs w:val="18"/>
                <w:lang w:val="ru-RU"/>
              </w:rPr>
            </w:pPr>
            <w:proofErr w:type="spellStart"/>
            <w:r w:rsidRPr="00C5440F">
              <w:rPr>
                <w:rFonts w:ascii="Times New Roman" w:hAnsi="Times New Roman"/>
                <w:b/>
                <w:i/>
                <w:sz w:val="18"/>
                <w:szCs w:val="18"/>
              </w:rPr>
              <w:t>публичные</w:t>
            </w:r>
            <w:proofErr w:type="spellEnd"/>
            <w:r w:rsidRPr="00C5440F">
              <w:rPr>
                <w:rFonts w:ascii="Times New Roman" w:hAnsi="Times New Roman"/>
                <w:b/>
                <w:i/>
                <w:sz w:val="18"/>
                <w:szCs w:val="18"/>
              </w:rPr>
              <w:t xml:space="preserve"> </w:t>
            </w:r>
            <w:proofErr w:type="spellStart"/>
            <w:r w:rsidRPr="00C5440F">
              <w:rPr>
                <w:rFonts w:ascii="Times New Roman" w:hAnsi="Times New Roman"/>
                <w:b/>
                <w:i/>
                <w:sz w:val="18"/>
                <w:szCs w:val="18"/>
              </w:rPr>
              <w:t>нормативные</w:t>
            </w:r>
            <w:proofErr w:type="spellEnd"/>
            <w:r w:rsidRPr="00C5440F">
              <w:rPr>
                <w:rFonts w:ascii="Times New Roman" w:hAnsi="Times New Roman"/>
                <w:b/>
                <w:i/>
                <w:sz w:val="18"/>
                <w:szCs w:val="18"/>
              </w:rPr>
              <w:t xml:space="preserve"> </w:t>
            </w:r>
            <w:proofErr w:type="spellStart"/>
            <w:r w:rsidRPr="00C5440F">
              <w:rPr>
                <w:rFonts w:ascii="Times New Roman" w:hAnsi="Times New Roman"/>
                <w:b/>
                <w:i/>
                <w:sz w:val="18"/>
                <w:szCs w:val="18"/>
              </w:rPr>
              <w:t>обязательства</w:t>
            </w:r>
            <w:proofErr w:type="spellEnd"/>
            <w:r w:rsidRPr="00C5440F">
              <w:rPr>
                <w:rFonts w:ascii="Times New Roman" w:hAnsi="Times New Roman"/>
                <w:b/>
                <w:i/>
                <w:spacing w:val="-19"/>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77"/>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18"/>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right="2"/>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right="2"/>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7"/>
              <w:ind w:left="304"/>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853"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677"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72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108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c>
          <w:tcPr>
            <w:tcW w:w="1800" w:type="dxa"/>
            <w:vMerge/>
            <w:tcBorders>
              <w:left w:val="single" w:sz="4" w:space="0" w:color="000000"/>
              <w:bottom w:val="single" w:sz="4" w:space="0" w:color="000000"/>
              <w:right w:val="single" w:sz="4" w:space="0" w:color="000000"/>
            </w:tcBorders>
            <w:vAlign w:val="center"/>
          </w:tcPr>
          <w:p w:rsidR="007B4E3D" w:rsidRPr="00C5440F" w:rsidRDefault="007B4E3D" w:rsidP="007B4E3D">
            <w:pPr>
              <w:jc w:val="center"/>
              <w:rPr>
                <w:sz w:val="18"/>
                <w:szCs w:val="18"/>
              </w:rPr>
            </w:pPr>
          </w:p>
        </w:tc>
      </w:tr>
      <w:tr w:rsidR="007B4E3D" w:rsidRPr="00C5440F" w:rsidTr="007B4E3D">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7B4E3D" w:rsidRPr="00C5440F" w:rsidRDefault="007B4E3D" w:rsidP="007B4E3D">
            <w:pPr>
              <w:pStyle w:val="TableParagraph"/>
              <w:spacing w:line="268" w:lineRule="exact"/>
              <w:ind w:left="103"/>
              <w:rPr>
                <w:rFonts w:ascii="Times New Roman" w:eastAsia="Times New Roman" w:hAnsi="Times New Roman"/>
                <w:sz w:val="18"/>
                <w:szCs w:val="18"/>
                <w:lang w:val="ru-RU"/>
              </w:rPr>
            </w:pPr>
            <w:proofErr w:type="spellStart"/>
            <w:r w:rsidRPr="00C5440F">
              <w:rPr>
                <w:rFonts w:ascii="Times New Roman" w:hAnsi="Times New Roman"/>
                <w:b/>
                <w:i/>
                <w:sz w:val="18"/>
                <w:szCs w:val="18"/>
              </w:rPr>
              <w:t>иные</w:t>
            </w:r>
            <w:proofErr w:type="spellEnd"/>
            <w:r w:rsidRPr="00C5440F">
              <w:rPr>
                <w:rFonts w:ascii="Times New Roman" w:hAnsi="Times New Roman"/>
                <w:b/>
                <w:i/>
                <w:sz w:val="18"/>
                <w:szCs w:val="18"/>
              </w:rPr>
              <w:t xml:space="preserve"> </w:t>
            </w:r>
            <w:proofErr w:type="spellStart"/>
            <w:r w:rsidRPr="00C5440F">
              <w:rPr>
                <w:rFonts w:ascii="Times New Roman" w:hAnsi="Times New Roman"/>
                <w:b/>
                <w:i/>
                <w:sz w:val="18"/>
                <w:szCs w:val="18"/>
              </w:rPr>
              <w:t>мероприятия</w:t>
            </w:r>
            <w:proofErr w:type="spellEnd"/>
            <w:r w:rsidRPr="00C5440F">
              <w:rPr>
                <w:rFonts w:ascii="Times New Roman" w:hAnsi="Times New Roman"/>
                <w:b/>
                <w:i/>
                <w:spacing w:val="-17"/>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177"/>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7B4E3D" w:rsidRPr="00C5440F" w:rsidRDefault="007B4E3D" w:rsidP="007B4E3D">
            <w:pPr>
              <w:jc w:val="center"/>
              <w:rPr>
                <w:sz w:val="18"/>
                <w:szCs w:val="18"/>
              </w:rPr>
            </w:pPr>
            <w:r w:rsidRPr="00C5440F">
              <w:rPr>
                <w:sz w:val="18"/>
                <w:szCs w:val="18"/>
              </w:rPr>
              <w:t>Х</w:t>
            </w:r>
          </w:p>
        </w:tc>
      </w:tr>
      <w:tr w:rsidR="007B4E3D" w:rsidRPr="00C5440F" w:rsidTr="007B4E3D">
        <w:trPr>
          <w:gridAfter w:val="6"/>
          <w:wAfter w:w="10800" w:type="dxa"/>
          <w:trHeight w:hRule="exact" w:val="218"/>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right="2"/>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rPr>
                <w:sz w:val="18"/>
                <w:szCs w:val="18"/>
              </w:rPr>
            </w:pPr>
          </w:p>
        </w:tc>
        <w:tc>
          <w:tcPr>
            <w:tcW w:w="853" w:type="dxa"/>
            <w:vMerge/>
            <w:tcBorders>
              <w:left w:val="single" w:sz="4" w:space="0" w:color="000000"/>
              <w:right w:val="single" w:sz="4" w:space="0" w:color="000000"/>
            </w:tcBorders>
          </w:tcPr>
          <w:p w:rsidR="007B4E3D" w:rsidRPr="00C5440F" w:rsidRDefault="007B4E3D" w:rsidP="007B4E3D">
            <w:pPr>
              <w:rPr>
                <w:sz w:val="18"/>
                <w:szCs w:val="18"/>
              </w:rPr>
            </w:pPr>
          </w:p>
        </w:tc>
        <w:tc>
          <w:tcPr>
            <w:tcW w:w="677" w:type="dxa"/>
            <w:vMerge/>
            <w:tcBorders>
              <w:left w:val="single" w:sz="4" w:space="0" w:color="000000"/>
              <w:right w:val="single" w:sz="4" w:space="0" w:color="000000"/>
            </w:tcBorders>
          </w:tcPr>
          <w:p w:rsidR="007B4E3D" w:rsidRPr="00C5440F" w:rsidRDefault="007B4E3D" w:rsidP="007B4E3D">
            <w:pPr>
              <w:rPr>
                <w:sz w:val="18"/>
                <w:szCs w:val="18"/>
              </w:rPr>
            </w:pPr>
          </w:p>
        </w:tc>
        <w:tc>
          <w:tcPr>
            <w:tcW w:w="720" w:type="dxa"/>
            <w:vMerge/>
            <w:tcBorders>
              <w:left w:val="single" w:sz="4" w:space="0" w:color="000000"/>
              <w:right w:val="single" w:sz="4" w:space="0" w:color="000000"/>
            </w:tcBorders>
          </w:tcPr>
          <w:p w:rsidR="007B4E3D" w:rsidRPr="00C5440F" w:rsidRDefault="007B4E3D" w:rsidP="007B4E3D">
            <w:pP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right="2"/>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rPr>
                <w:sz w:val="18"/>
                <w:szCs w:val="18"/>
              </w:rPr>
            </w:pPr>
          </w:p>
        </w:tc>
        <w:tc>
          <w:tcPr>
            <w:tcW w:w="853" w:type="dxa"/>
            <w:vMerge/>
            <w:tcBorders>
              <w:left w:val="single" w:sz="4" w:space="0" w:color="000000"/>
              <w:right w:val="single" w:sz="4" w:space="0" w:color="000000"/>
            </w:tcBorders>
          </w:tcPr>
          <w:p w:rsidR="007B4E3D" w:rsidRPr="00C5440F" w:rsidRDefault="007B4E3D" w:rsidP="007B4E3D">
            <w:pPr>
              <w:rPr>
                <w:sz w:val="18"/>
                <w:szCs w:val="18"/>
              </w:rPr>
            </w:pPr>
          </w:p>
        </w:tc>
        <w:tc>
          <w:tcPr>
            <w:tcW w:w="677" w:type="dxa"/>
            <w:vMerge/>
            <w:tcBorders>
              <w:left w:val="single" w:sz="4" w:space="0" w:color="000000"/>
              <w:right w:val="single" w:sz="4" w:space="0" w:color="000000"/>
            </w:tcBorders>
          </w:tcPr>
          <w:p w:rsidR="007B4E3D" w:rsidRPr="00C5440F" w:rsidRDefault="007B4E3D" w:rsidP="007B4E3D">
            <w:pPr>
              <w:rPr>
                <w:sz w:val="18"/>
                <w:szCs w:val="18"/>
              </w:rPr>
            </w:pPr>
          </w:p>
        </w:tc>
        <w:tc>
          <w:tcPr>
            <w:tcW w:w="720" w:type="dxa"/>
            <w:vMerge/>
            <w:tcBorders>
              <w:left w:val="single" w:sz="4" w:space="0" w:color="000000"/>
              <w:right w:val="single" w:sz="4" w:space="0" w:color="000000"/>
            </w:tcBorders>
          </w:tcPr>
          <w:p w:rsidR="007B4E3D" w:rsidRPr="00C5440F" w:rsidRDefault="007B4E3D" w:rsidP="007B4E3D">
            <w:pP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219"/>
        </w:trPr>
        <w:tc>
          <w:tcPr>
            <w:tcW w:w="585" w:type="dxa"/>
            <w:vMerge/>
            <w:tcBorders>
              <w:left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5"/>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7B4E3D" w:rsidRPr="00C5440F" w:rsidRDefault="007B4E3D" w:rsidP="007B4E3D">
            <w:pPr>
              <w:rPr>
                <w:sz w:val="18"/>
                <w:szCs w:val="18"/>
              </w:rPr>
            </w:pPr>
          </w:p>
        </w:tc>
        <w:tc>
          <w:tcPr>
            <w:tcW w:w="853" w:type="dxa"/>
            <w:vMerge/>
            <w:tcBorders>
              <w:left w:val="single" w:sz="4" w:space="0" w:color="000000"/>
              <w:right w:val="single" w:sz="4" w:space="0" w:color="000000"/>
            </w:tcBorders>
          </w:tcPr>
          <w:p w:rsidR="007B4E3D" w:rsidRPr="00C5440F" w:rsidRDefault="007B4E3D" w:rsidP="007B4E3D">
            <w:pPr>
              <w:rPr>
                <w:sz w:val="18"/>
                <w:szCs w:val="18"/>
              </w:rPr>
            </w:pPr>
          </w:p>
        </w:tc>
        <w:tc>
          <w:tcPr>
            <w:tcW w:w="677" w:type="dxa"/>
            <w:vMerge/>
            <w:tcBorders>
              <w:left w:val="single" w:sz="4" w:space="0" w:color="000000"/>
              <w:right w:val="single" w:sz="4" w:space="0" w:color="000000"/>
            </w:tcBorders>
          </w:tcPr>
          <w:p w:rsidR="007B4E3D" w:rsidRPr="00C5440F" w:rsidRDefault="007B4E3D" w:rsidP="007B4E3D">
            <w:pPr>
              <w:rPr>
                <w:sz w:val="18"/>
                <w:szCs w:val="18"/>
              </w:rPr>
            </w:pPr>
          </w:p>
        </w:tc>
        <w:tc>
          <w:tcPr>
            <w:tcW w:w="720" w:type="dxa"/>
            <w:vMerge/>
            <w:tcBorders>
              <w:left w:val="single" w:sz="4" w:space="0" w:color="000000"/>
              <w:right w:val="single" w:sz="4" w:space="0" w:color="000000"/>
            </w:tcBorders>
          </w:tcPr>
          <w:p w:rsidR="007B4E3D" w:rsidRPr="00C5440F" w:rsidRDefault="007B4E3D" w:rsidP="007B4E3D">
            <w:pPr>
              <w:rPr>
                <w:sz w:val="18"/>
                <w:szCs w:val="18"/>
              </w:rPr>
            </w:pPr>
          </w:p>
        </w:tc>
        <w:tc>
          <w:tcPr>
            <w:tcW w:w="1080" w:type="dxa"/>
            <w:vMerge/>
            <w:tcBorders>
              <w:left w:val="single" w:sz="4" w:space="0" w:color="000000"/>
              <w:right w:val="single" w:sz="4" w:space="0" w:color="000000"/>
            </w:tcBorders>
          </w:tcPr>
          <w:p w:rsidR="007B4E3D" w:rsidRPr="00C5440F" w:rsidRDefault="007B4E3D" w:rsidP="007B4E3D">
            <w:pPr>
              <w:rPr>
                <w:sz w:val="18"/>
                <w:szCs w:val="18"/>
              </w:rPr>
            </w:pPr>
          </w:p>
        </w:tc>
        <w:tc>
          <w:tcPr>
            <w:tcW w:w="1800" w:type="dxa"/>
            <w:vMerge/>
            <w:tcBorders>
              <w:left w:val="single" w:sz="4" w:space="0" w:color="000000"/>
              <w:right w:val="single" w:sz="4" w:space="0" w:color="000000"/>
            </w:tcBorders>
          </w:tcPr>
          <w:p w:rsidR="007B4E3D" w:rsidRPr="00C5440F" w:rsidRDefault="007B4E3D" w:rsidP="007B4E3D">
            <w:pPr>
              <w:rPr>
                <w:sz w:val="18"/>
                <w:szCs w:val="18"/>
              </w:rPr>
            </w:pPr>
          </w:p>
        </w:tc>
      </w:tr>
      <w:tr w:rsidR="007B4E3D" w:rsidRPr="00C5440F" w:rsidTr="007B4E3D">
        <w:trPr>
          <w:gridAfter w:val="6"/>
          <w:wAfter w:w="10800" w:type="dxa"/>
          <w:trHeight w:hRule="exact" w:val="216"/>
        </w:trPr>
        <w:tc>
          <w:tcPr>
            <w:tcW w:w="585"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3526" w:type="dxa"/>
            <w:gridSpan w:val="2"/>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pStyle w:val="TableParagraph"/>
              <w:spacing w:before="4"/>
              <w:ind w:left="304"/>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4"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7B4E3D" w:rsidRPr="00C5440F" w:rsidRDefault="007B4E3D" w:rsidP="007B4E3D">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853"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677"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720"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080"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c>
          <w:tcPr>
            <w:tcW w:w="1800" w:type="dxa"/>
            <w:vMerge/>
            <w:tcBorders>
              <w:left w:val="single" w:sz="4" w:space="0" w:color="000000"/>
              <w:bottom w:val="single" w:sz="4" w:space="0" w:color="000000"/>
              <w:right w:val="single" w:sz="4" w:space="0" w:color="000000"/>
            </w:tcBorders>
          </w:tcPr>
          <w:p w:rsidR="007B4E3D" w:rsidRPr="00C5440F" w:rsidRDefault="007B4E3D" w:rsidP="007B4E3D">
            <w:pPr>
              <w:rPr>
                <w:sz w:val="18"/>
                <w:szCs w:val="18"/>
              </w:rPr>
            </w:pPr>
          </w:p>
        </w:tc>
      </w:tr>
    </w:tbl>
    <w:p w:rsidR="007B4E3D" w:rsidRDefault="007B4E3D" w:rsidP="00457BA5">
      <w:pPr>
        <w:spacing w:before="11"/>
        <w:ind w:firstLine="720"/>
        <w:rPr>
          <w:sz w:val="18"/>
          <w:szCs w:val="18"/>
        </w:rPr>
      </w:pPr>
    </w:p>
    <w:p w:rsidR="00FB0D9C" w:rsidRPr="006F2F4B" w:rsidRDefault="00FB0D9C" w:rsidP="00FB0D9C">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FB0D9C" w:rsidRDefault="00FB0D9C" w:rsidP="00FB0D9C">
      <w:pPr>
        <w:pStyle w:val="af4"/>
        <w:widowControl w:val="0"/>
        <w:autoSpaceDE w:val="0"/>
        <w:autoSpaceDN w:val="0"/>
        <w:adjustRightInd w:val="0"/>
        <w:ind w:left="0" w:firstLine="709"/>
        <w:jc w:val="both"/>
      </w:pPr>
      <w:r>
        <w:t xml:space="preserve">1. </w:t>
      </w: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FB0D9C" w:rsidRPr="006F2F4B" w:rsidRDefault="00FB0D9C" w:rsidP="00FB0D9C">
      <w:pPr>
        <w:widowControl w:val="0"/>
        <w:autoSpaceDE w:val="0"/>
        <w:autoSpaceDN w:val="0"/>
        <w:adjustRightInd w:val="0"/>
        <w:ind w:left="1069"/>
        <w:jc w:val="both"/>
        <w:rPr>
          <w:i/>
        </w:rPr>
      </w:pPr>
      <w:r w:rsidRPr="00C255F9">
        <w:pict>
          <v:shape id="_x0000_i1036" type="#_x0000_t75" style="width:549.7pt;height:8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B3575&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Pr=&quot;004B3575&quot; wsp:rsidRDefault=&quot;004B3575&quot; wsp:rsidP=&quot;004B3575&quot;&gt;&lt;m:oMathPara&gt;&lt;m:oMath&gt;&lt;m:r&gt;&lt;w:rPr&gt;&lt;w:rFonts w:ascii=&quot;Cambria Math&quot; w:h-ansi=&quot;Cambria Math&quot; w:cs=&quot;Cambria Math&quot;/&gt;&lt;wx:font wx:val=&quot;Cambria Math&quot;/&gt;&lt;w:i/&gt;&lt;/w:rPr&gt;&lt;m:t&gt;РЈР”Рџ&lt;/m:t&gt;&lt;/m:r&gt;&lt;m:r&gt;&lt;m:rPr&gt;&lt;m:sty m:val=&quot;p&quot;/&gt;&lt;/m:rPr&gt;&lt;w:rPr&gt;&lt;w:rFonts w:ascii=&quot;Cambria Math&quot; w:h-ansi=&quot;Cambria Math&quot; w:cs=&quot;Cambria Math&quot;/&gt;&lt;wx:font wx:val=&quot;Cambria Math&quot;/&gt;&lt;/w:rPr&gt;&lt;m:t&gt;=0,3*&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n&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2*&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m&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5*&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p&lt;/m:t&gt;&lt;/m:r&gt;&lt;/m:den&gt;&lt;/m:f&gt;&lt;m:ctrlPr&gt;&lt;w:rPr&gt;&lt;w:rFonts w:ascii=&quot;Cambria Math&quot; w:h-ansi=&quot;Cambria Math&quot;/&gt;&lt;wx:font wx:val=&quot;Cambria Math&quot;/&gt;&lt;w:i/&gt;&lt;/w:rPr&gt;&lt;/m:ctrlPr&gt;&lt;/m:e&gt;&lt;/m:d&gt;&lt;/m:oMath&gt;&lt;/m:oMathPara&gt;&lt;/w:p&gt;&lt;w:sectPr wsp:rsidR=&quot;00000000&quot; wsp:rsidRPr=&quot;004B3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FB0D9C" w:rsidRDefault="00FB0D9C" w:rsidP="00FB0D9C"/>
    <w:p w:rsidR="00FB0D9C" w:rsidRDefault="00FB0D9C" w:rsidP="00FB0D9C">
      <w:r>
        <w:t>УДП = 0,3 * (</w:t>
      </w:r>
      <w:r w:rsidR="007743B8">
        <w:t>1/</w:t>
      </w:r>
      <w:proofErr w:type="gramStart"/>
      <w:r w:rsidR="007743B8">
        <w:t>1</w:t>
      </w:r>
      <w:r>
        <w:t>)+</w:t>
      </w:r>
      <w:proofErr w:type="gramEnd"/>
      <w:r>
        <w:t>0,2*(</w:t>
      </w:r>
      <w:r w:rsidR="007743B8">
        <w:t>1/1</w:t>
      </w:r>
      <w:r>
        <w:t>)+0,5*(</w:t>
      </w:r>
      <w:r w:rsidR="007743B8">
        <w:t>2/2</w:t>
      </w:r>
      <w:r>
        <w:t>) = 0,</w:t>
      </w:r>
      <w:r w:rsidR="007743B8">
        <w:t>3</w:t>
      </w:r>
      <w:r>
        <w:t>+0,</w:t>
      </w:r>
      <w:r w:rsidR="007743B8">
        <w:t>2</w:t>
      </w:r>
      <w:r>
        <w:t>+0,</w:t>
      </w:r>
      <w:r w:rsidR="007743B8">
        <w:t>5</w:t>
      </w:r>
      <w:r>
        <w:t>=</w:t>
      </w:r>
      <w:r w:rsidR="007743B8">
        <w:t>1</w:t>
      </w:r>
    </w:p>
    <w:p w:rsidR="00FB0D9C" w:rsidRDefault="00FB0D9C" w:rsidP="00FB0D9C">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FB0D9C" w:rsidRPr="00574CAD" w:rsidRDefault="00FB0D9C" w:rsidP="00FB0D9C">
      <w:pPr>
        <w:rPr>
          <w:b/>
          <w:u w:val="single"/>
        </w:rPr>
      </w:pPr>
      <w:proofErr w:type="spellStart"/>
      <w:r w:rsidRPr="00574CAD">
        <w:rPr>
          <w:b/>
          <w:u w:val="single"/>
        </w:rPr>
        <w:t>Одп</w:t>
      </w:r>
      <w:proofErr w:type="spellEnd"/>
      <w:r w:rsidRPr="00574CAD">
        <w:rPr>
          <w:b/>
          <w:u w:val="single"/>
        </w:rPr>
        <w:t xml:space="preserve"> = </w:t>
      </w:r>
      <w:r w:rsidR="007743B8">
        <w:rPr>
          <w:b/>
          <w:u w:val="single"/>
        </w:rPr>
        <w:t>5</w:t>
      </w:r>
      <w:r w:rsidRPr="00574CAD">
        <w:rPr>
          <w:b/>
          <w:u w:val="single"/>
        </w:rPr>
        <w:t xml:space="preserve">, </w:t>
      </w:r>
      <w:r w:rsidR="007743B8" w:rsidRPr="007743B8">
        <w:rPr>
          <w:b/>
          <w:u w:val="single"/>
        </w:rPr>
        <w:t>высокая результативность</w:t>
      </w:r>
    </w:p>
    <w:p w:rsidR="00FB0D9C" w:rsidRDefault="00FB0D9C" w:rsidP="00FB0D9C"/>
    <w:p w:rsidR="00FB0D9C" w:rsidRPr="006F2F4B" w:rsidRDefault="00FB0D9C" w:rsidP="00FB0D9C">
      <w:pPr>
        <w:autoSpaceDE w:val="0"/>
        <w:autoSpaceDN w:val="0"/>
        <w:adjustRightInd w:val="0"/>
        <w:ind w:firstLine="540"/>
        <w:jc w:val="both"/>
      </w:pPr>
      <w:r>
        <w:t xml:space="preserve">2. </w:t>
      </w: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FB0D9C" w:rsidRDefault="00FB0D9C" w:rsidP="00FB0D9C">
      <w:pPr>
        <w:autoSpaceDE w:val="0"/>
        <w:autoSpaceDN w:val="0"/>
        <w:adjustRightInd w:val="0"/>
        <w:ind w:firstLine="540"/>
        <w:jc w:val="both"/>
      </w:pPr>
      <w:r w:rsidRPr="006F2F4B">
        <w:t xml:space="preserve">ПФ </w:t>
      </w:r>
      <w:proofErr w:type="gramStart"/>
      <w:r w:rsidRPr="006F2F4B">
        <w:t xml:space="preserve">= </w:t>
      </w:r>
      <w:r w:rsidRPr="00D6213B">
        <w:fldChar w:fldCharType="begin"/>
      </w:r>
      <w:r w:rsidRPr="00D6213B">
        <w:instrText xml:space="preserve"> QUOTE </w:instrText>
      </w:r>
      <w:r w:rsidRPr="00D6213B">
        <w:rPr>
          <w:position w:val="-14"/>
        </w:rPr>
        <w:pict>
          <v:shape id="_x0000_i1034"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instrText xml:space="preserve"> </w:instrText>
      </w:r>
      <w:r w:rsidRPr="00D6213B">
        <w:fldChar w:fldCharType="separate"/>
      </w:r>
      <w:r w:rsidRPr="00D6213B">
        <w:rPr>
          <w:position w:val="-14"/>
        </w:rPr>
        <w:pict>
          <v:shape id="_x0000_i1035"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fldChar w:fldCharType="end"/>
      </w:r>
      <w:r>
        <w:t xml:space="preserve"> =</w:t>
      </w:r>
      <w:proofErr w:type="gramEnd"/>
      <w:r>
        <w:t xml:space="preserve"> (</w:t>
      </w:r>
      <w:r w:rsidR="007743B8">
        <w:t>2</w:t>
      </w:r>
      <w:r>
        <w:t>)/2=</w:t>
      </w:r>
      <w:r w:rsidR="007743B8">
        <w:t>1</w:t>
      </w:r>
    </w:p>
    <w:p w:rsidR="00FB0D9C" w:rsidRPr="006F2F4B" w:rsidRDefault="00FB0D9C" w:rsidP="00FB0D9C">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FB0D9C" w:rsidRPr="00574CAD" w:rsidRDefault="00FB0D9C" w:rsidP="00FB0D9C">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FB0D9C" w:rsidRDefault="00FB0D9C" w:rsidP="00FB0D9C">
      <w:pPr>
        <w:autoSpaceDE w:val="0"/>
        <w:autoSpaceDN w:val="0"/>
        <w:adjustRightInd w:val="0"/>
        <w:ind w:firstLine="540"/>
        <w:jc w:val="both"/>
      </w:pPr>
    </w:p>
    <w:p w:rsidR="00FB0D9C" w:rsidRPr="006F2F4B" w:rsidRDefault="00FB0D9C" w:rsidP="00FB0D9C">
      <w:pPr>
        <w:autoSpaceDE w:val="0"/>
        <w:autoSpaceDN w:val="0"/>
        <w:adjustRightInd w:val="0"/>
        <w:ind w:firstLine="540"/>
        <w:jc w:val="both"/>
      </w:pPr>
      <w:r w:rsidRPr="006F2F4B">
        <w:lastRenderedPageBreak/>
        <w:t>3. Оценка эффективности программы:</w:t>
      </w:r>
    </w:p>
    <w:p w:rsidR="00FB0D9C" w:rsidRPr="006F2F4B" w:rsidRDefault="00FB0D9C" w:rsidP="00FB0D9C">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FB0D9C" w:rsidRPr="006F2F4B" w:rsidRDefault="00FB0D9C" w:rsidP="00FB0D9C">
      <w:pPr>
        <w:autoSpaceDE w:val="0"/>
        <w:autoSpaceDN w:val="0"/>
        <w:adjustRightInd w:val="0"/>
        <w:ind w:firstLine="540"/>
        <w:jc w:val="center"/>
      </w:pPr>
    </w:p>
    <w:p w:rsidR="00FB0D9C" w:rsidRPr="006F2F4B" w:rsidRDefault="00FB0D9C" w:rsidP="00FB0D9C">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t xml:space="preserve"> = 5+5 = 10</w:t>
      </w:r>
    </w:p>
    <w:p w:rsidR="00FB0D9C" w:rsidRPr="006F2F4B" w:rsidRDefault="00FB0D9C" w:rsidP="00FB0D9C">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FB0D9C" w:rsidRPr="006F2F4B" w:rsidRDefault="00FB0D9C" w:rsidP="00FB0D9C">
      <w:pPr>
        <w:autoSpaceDE w:val="0"/>
        <w:autoSpaceDN w:val="0"/>
        <w:adjustRightInd w:val="0"/>
        <w:jc w:val="both"/>
      </w:pPr>
      <w:r w:rsidRPr="006F2F4B">
        <w:t xml:space="preserve">- при значении Эф = 10 - </w:t>
      </w:r>
      <w:proofErr w:type="gramStart"/>
      <w:r w:rsidRPr="006F2F4B">
        <w:t>программа  признается</w:t>
      </w:r>
      <w:proofErr w:type="gramEnd"/>
      <w:r w:rsidRPr="006F2F4B">
        <w:t xml:space="preserve"> эффективной; </w:t>
      </w:r>
    </w:p>
    <w:p w:rsidR="00FB0D9C" w:rsidRDefault="00FB0D9C" w:rsidP="00FB0D9C">
      <w:pPr>
        <w:autoSpaceDE w:val="0"/>
        <w:autoSpaceDN w:val="0"/>
        <w:adjustRightInd w:val="0"/>
        <w:ind w:firstLine="540"/>
        <w:jc w:val="both"/>
      </w:pPr>
    </w:p>
    <w:p w:rsidR="00FB0D9C" w:rsidRPr="00FA44D2" w:rsidRDefault="00FB0D9C" w:rsidP="00FB0D9C">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w:t>
      </w:r>
      <w:r w:rsidR="007743B8">
        <w:rPr>
          <w:b/>
          <w:u w:val="single"/>
        </w:rPr>
        <w:t>6</w:t>
      </w:r>
      <w:r>
        <w:rPr>
          <w:b/>
          <w:u w:val="single"/>
        </w:rPr>
        <w:t xml:space="preserve"> год</w:t>
      </w:r>
      <w:r w:rsidRPr="00FA44D2">
        <w:rPr>
          <w:b/>
          <w:u w:val="single"/>
        </w:rPr>
        <w:t xml:space="preserve"> –</w:t>
      </w:r>
      <w:r>
        <w:rPr>
          <w:b/>
          <w:u w:val="single"/>
        </w:rPr>
        <w:t xml:space="preserve"> э</w:t>
      </w:r>
      <w:r w:rsidRPr="00FA44D2">
        <w:rPr>
          <w:b/>
          <w:u w:val="single"/>
        </w:rPr>
        <w:t>ффективная</w:t>
      </w:r>
    </w:p>
    <w:p w:rsidR="007743B8" w:rsidRDefault="007743B8" w:rsidP="007B4E3D">
      <w:pPr>
        <w:spacing w:before="11"/>
        <w:ind w:firstLine="709"/>
        <w:rPr>
          <w:sz w:val="22"/>
          <w:szCs w:val="18"/>
        </w:rPr>
      </w:pPr>
    </w:p>
    <w:p w:rsidR="007743B8" w:rsidRPr="007743B8" w:rsidRDefault="007743B8" w:rsidP="007743B8">
      <w:pPr>
        <w:autoSpaceDE w:val="0"/>
        <w:autoSpaceDN w:val="0"/>
        <w:adjustRightInd w:val="0"/>
        <w:ind w:firstLine="540"/>
        <w:jc w:val="both"/>
        <w:rPr>
          <w:b/>
          <w:sz w:val="28"/>
          <w:u w:val="single"/>
        </w:rPr>
      </w:pPr>
      <w:r w:rsidRPr="007743B8">
        <w:rPr>
          <w:b/>
          <w:sz w:val="28"/>
          <w:u w:val="single"/>
        </w:rPr>
        <w:t>Оценка эффективности программы в целом:</w:t>
      </w:r>
    </w:p>
    <w:p w:rsidR="00665300" w:rsidRDefault="00665300" w:rsidP="00665300">
      <w:pPr>
        <w:autoSpaceDE w:val="0"/>
        <w:autoSpaceDN w:val="0"/>
        <w:adjustRightInd w:val="0"/>
        <w:ind w:firstLine="540"/>
        <w:jc w:val="both"/>
      </w:pPr>
      <w:r>
        <w:t>1.</w:t>
      </w:r>
      <w:r w:rsidR="007743B8" w:rsidRPr="006F2F4B">
        <w:t xml:space="preserve"> значения Показателя эффективности программы </w:t>
      </w:r>
      <w:r>
        <w:t>(</w:t>
      </w:r>
      <w:r w:rsidR="007743B8" w:rsidRPr="006F2F4B">
        <w:t>Эф</w:t>
      </w:r>
      <w:r>
        <w:t xml:space="preserve">) за 2015 год - </w:t>
      </w:r>
      <w:r w:rsidR="007743B8" w:rsidRPr="006F2F4B">
        <w:t xml:space="preserve"> </w:t>
      </w:r>
      <w:r w:rsidRPr="006F2F4B">
        <w:t xml:space="preserve">- Эф = </w:t>
      </w:r>
      <w:r>
        <w:t>6</w:t>
      </w:r>
      <w:r w:rsidRPr="006F2F4B">
        <w:t xml:space="preserve"> балов - программа недостаточно эффективн</w:t>
      </w:r>
      <w:r>
        <w:t>а</w:t>
      </w:r>
      <w:r w:rsidRPr="006F2F4B">
        <w:t>;</w:t>
      </w:r>
    </w:p>
    <w:p w:rsidR="00665300" w:rsidRDefault="00665300" w:rsidP="00665300">
      <w:pPr>
        <w:autoSpaceDE w:val="0"/>
        <w:autoSpaceDN w:val="0"/>
        <w:adjustRightInd w:val="0"/>
        <w:ind w:firstLine="540"/>
        <w:jc w:val="both"/>
      </w:pPr>
      <w:r>
        <w:t>1.</w:t>
      </w:r>
      <w:r w:rsidRPr="006F2F4B">
        <w:t xml:space="preserve"> значения Показателя эффективности программы </w:t>
      </w:r>
      <w:r>
        <w:t>(</w:t>
      </w:r>
      <w:r w:rsidRPr="006F2F4B">
        <w:t>Эф</w:t>
      </w:r>
      <w:r>
        <w:t xml:space="preserve">) за 2016 год - </w:t>
      </w:r>
      <w:r w:rsidRPr="006F2F4B">
        <w:t xml:space="preserve"> - Эф = </w:t>
      </w:r>
      <w:r>
        <w:t>10</w:t>
      </w:r>
      <w:r w:rsidRPr="006F2F4B">
        <w:t xml:space="preserve"> балов - программа эффективн</w:t>
      </w:r>
      <w:r>
        <w:t>а</w:t>
      </w:r>
      <w:r w:rsidRPr="006F2F4B">
        <w:t>;</w:t>
      </w:r>
    </w:p>
    <w:p w:rsidR="007743B8" w:rsidRPr="006F2F4B" w:rsidRDefault="00665300" w:rsidP="007743B8">
      <w:pPr>
        <w:autoSpaceDE w:val="0"/>
        <w:autoSpaceDN w:val="0"/>
        <w:adjustRightInd w:val="0"/>
        <w:ind w:firstLine="540"/>
        <w:jc w:val="both"/>
      </w:pPr>
      <w:r>
        <w:t xml:space="preserve">Среднеарифметическое значение за 2014-2016 гг. </w:t>
      </w:r>
      <w:r w:rsidRPr="006F2F4B">
        <w:t xml:space="preserve"> - Эф = </w:t>
      </w:r>
      <w:r>
        <w:t>8</w:t>
      </w:r>
      <w:r w:rsidRPr="006F2F4B">
        <w:t xml:space="preserve"> балов </w:t>
      </w:r>
    </w:p>
    <w:p w:rsidR="00665300" w:rsidRPr="006F2F4B" w:rsidRDefault="00665300" w:rsidP="00665300">
      <w:pPr>
        <w:autoSpaceDE w:val="0"/>
        <w:autoSpaceDN w:val="0"/>
        <w:adjustRightInd w:val="0"/>
        <w:jc w:val="both"/>
      </w:pPr>
      <w:r w:rsidRPr="006F2F4B">
        <w:t xml:space="preserve">- при значении Эф = 9 или 8 - программа признается умеренно эффективной; </w:t>
      </w:r>
    </w:p>
    <w:p w:rsidR="007743B8" w:rsidRDefault="007743B8" w:rsidP="007743B8">
      <w:pPr>
        <w:autoSpaceDE w:val="0"/>
        <w:autoSpaceDN w:val="0"/>
        <w:adjustRightInd w:val="0"/>
        <w:ind w:firstLine="540"/>
        <w:jc w:val="both"/>
      </w:pPr>
    </w:p>
    <w:p w:rsidR="007743B8" w:rsidRPr="00FA44D2" w:rsidRDefault="007743B8" w:rsidP="007743B8">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w:t>
      </w:r>
      <w:r w:rsidR="00665300">
        <w:rPr>
          <w:b/>
          <w:u w:val="single"/>
        </w:rPr>
        <w:t>2014-</w:t>
      </w:r>
      <w:r>
        <w:rPr>
          <w:b/>
          <w:u w:val="single"/>
        </w:rPr>
        <w:t>2016 г</w:t>
      </w:r>
      <w:r w:rsidR="00665300">
        <w:rPr>
          <w:b/>
          <w:u w:val="single"/>
        </w:rPr>
        <w:t>г.</w:t>
      </w:r>
      <w:r w:rsidRPr="00FA44D2">
        <w:rPr>
          <w:b/>
          <w:u w:val="single"/>
        </w:rPr>
        <w:t xml:space="preserve"> –</w:t>
      </w:r>
      <w:r>
        <w:rPr>
          <w:b/>
          <w:u w:val="single"/>
        </w:rPr>
        <w:t xml:space="preserve"> </w:t>
      </w:r>
      <w:r w:rsidR="00665300">
        <w:rPr>
          <w:b/>
          <w:u w:val="single"/>
        </w:rPr>
        <w:t xml:space="preserve">умеренно </w:t>
      </w:r>
      <w:r>
        <w:rPr>
          <w:b/>
          <w:u w:val="single"/>
        </w:rPr>
        <w:t>э</w:t>
      </w:r>
      <w:r w:rsidRPr="00FA44D2">
        <w:rPr>
          <w:b/>
          <w:u w:val="single"/>
        </w:rPr>
        <w:t>ффективная</w:t>
      </w:r>
      <w:r w:rsidR="00665300">
        <w:rPr>
          <w:b/>
          <w:u w:val="single"/>
        </w:rPr>
        <w:t>.</w:t>
      </w:r>
    </w:p>
    <w:p w:rsidR="007743B8" w:rsidRDefault="007743B8" w:rsidP="007B4E3D">
      <w:pPr>
        <w:spacing w:before="11"/>
        <w:ind w:firstLine="709"/>
        <w:rPr>
          <w:sz w:val="22"/>
          <w:szCs w:val="18"/>
        </w:rPr>
      </w:pPr>
    </w:p>
    <w:p w:rsidR="00FB0D9C" w:rsidRPr="00FB0D9C" w:rsidRDefault="00FB0D9C" w:rsidP="007B4E3D">
      <w:pPr>
        <w:spacing w:before="11"/>
        <w:ind w:firstLine="709"/>
        <w:rPr>
          <w:b/>
          <w:sz w:val="28"/>
          <w:szCs w:val="18"/>
        </w:rPr>
      </w:pPr>
      <w:r w:rsidRPr="00FB0D9C">
        <w:rPr>
          <w:b/>
          <w:sz w:val="28"/>
          <w:szCs w:val="18"/>
        </w:rPr>
        <w:t>Социально-экономическая эффективность реализации программы</w:t>
      </w:r>
      <w:r>
        <w:rPr>
          <w:b/>
          <w:sz w:val="28"/>
          <w:szCs w:val="18"/>
        </w:rPr>
        <w:t xml:space="preserve"> за 2014-2016 год.</w:t>
      </w:r>
    </w:p>
    <w:p w:rsidR="007B4E3D" w:rsidRPr="007B4E3D" w:rsidRDefault="007B4E3D" w:rsidP="007B4E3D">
      <w:pPr>
        <w:spacing w:before="11"/>
        <w:ind w:firstLine="709"/>
        <w:rPr>
          <w:sz w:val="22"/>
          <w:szCs w:val="18"/>
        </w:rPr>
      </w:pPr>
      <w:r w:rsidRPr="007B4E3D">
        <w:rPr>
          <w:sz w:val="22"/>
          <w:szCs w:val="18"/>
        </w:rPr>
        <w:t xml:space="preserve">Выполнением программных мероприятий была достигнута следующая основная цель: </w:t>
      </w:r>
    </w:p>
    <w:p w:rsidR="007B4E3D" w:rsidRPr="007B4E3D" w:rsidRDefault="007B4E3D" w:rsidP="007B4E3D">
      <w:pPr>
        <w:spacing w:before="11"/>
        <w:ind w:firstLine="709"/>
        <w:rPr>
          <w:sz w:val="22"/>
          <w:szCs w:val="18"/>
        </w:rPr>
      </w:pPr>
      <w:r w:rsidRPr="007B4E3D">
        <w:rPr>
          <w:sz w:val="22"/>
          <w:szCs w:val="18"/>
        </w:rPr>
        <w:t xml:space="preserve">- Разработка и проведение комплекса организационно-правовых мероприятий по энергосбережению и повышению </w:t>
      </w:r>
      <w:proofErr w:type="spellStart"/>
      <w:r w:rsidRPr="007B4E3D">
        <w:rPr>
          <w:sz w:val="22"/>
          <w:szCs w:val="18"/>
        </w:rPr>
        <w:t>энергоэффективности</w:t>
      </w:r>
      <w:proofErr w:type="spellEnd"/>
      <w:r w:rsidRPr="007B4E3D">
        <w:rPr>
          <w:sz w:val="22"/>
          <w:szCs w:val="18"/>
        </w:rPr>
        <w:t xml:space="preserve">, </w:t>
      </w:r>
      <w:r w:rsidRPr="007B4E3D">
        <w:rPr>
          <w:sz w:val="22"/>
          <w:szCs w:val="18"/>
        </w:rPr>
        <w:br/>
        <w:t xml:space="preserve">а также сбор и анализ информации об энергоемкости бюджетной сферы </w:t>
      </w:r>
      <w:r w:rsidRPr="007B4E3D">
        <w:rPr>
          <w:sz w:val="22"/>
          <w:szCs w:val="18"/>
        </w:rPr>
        <w:br/>
        <w:t>и жилищного фонда муниципального образования.</w:t>
      </w:r>
    </w:p>
    <w:p w:rsidR="007B4E3D" w:rsidRPr="007B4E3D" w:rsidRDefault="007B4E3D" w:rsidP="007B4E3D">
      <w:pPr>
        <w:spacing w:before="11"/>
        <w:ind w:firstLine="709"/>
        <w:rPr>
          <w:sz w:val="22"/>
          <w:szCs w:val="18"/>
        </w:rPr>
      </w:pPr>
      <w:r w:rsidRPr="007B4E3D">
        <w:rPr>
          <w:sz w:val="22"/>
          <w:szCs w:val="18"/>
        </w:rPr>
        <w:t xml:space="preserve">- Обеспечение рационального и экономного использования энергетических ресурсов в муниципальном образовании город Кировск </w:t>
      </w:r>
      <w:r w:rsidRPr="007B4E3D">
        <w:rPr>
          <w:sz w:val="22"/>
          <w:szCs w:val="18"/>
        </w:rPr>
        <w:br/>
        <w:t>с подведомственной территорией за счет внедрения организационно-правовых, технических и технологических мероприятий по энергосбережению и повышению энергетической эффективности с учетом результатов обязательного энергетического обследования.</w:t>
      </w:r>
    </w:p>
    <w:p w:rsidR="007B4E3D" w:rsidRPr="007B4E3D" w:rsidRDefault="007B4E3D" w:rsidP="007B4E3D">
      <w:pPr>
        <w:spacing w:before="11"/>
        <w:ind w:firstLine="709"/>
        <w:rPr>
          <w:sz w:val="22"/>
          <w:szCs w:val="18"/>
        </w:rPr>
      </w:pPr>
      <w:r w:rsidRPr="007B4E3D">
        <w:rPr>
          <w:sz w:val="22"/>
          <w:szCs w:val="18"/>
        </w:rPr>
        <w:t>Для достижения поставленной цели были решены следующие задачи:</w:t>
      </w:r>
    </w:p>
    <w:p w:rsidR="007B4E3D" w:rsidRPr="007B4E3D" w:rsidRDefault="007B4E3D" w:rsidP="007B4E3D">
      <w:pPr>
        <w:spacing w:before="11"/>
        <w:ind w:firstLine="709"/>
        <w:rPr>
          <w:sz w:val="22"/>
          <w:szCs w:val="18"/>
        </w:rPr>
      </w:pPr>
      <w:r w:rsidRPr="007B4E3D">
        <w:rPr>
          <w:sz w:val="22"/>
          <w:szCs w:val="18"/>
        </w:rPr>
        <w:t>- Обязательное применение энергосберегающих технологий при модернизации, реконструкции и капитальном ремонте объектов недвижимости бюджетной сферы, жилищного фонда: повышение эффективности зданий (объектов) учреждений бюджетной сферы, жилищного фонда; повышение эффективности системы теплоснабжения, повышение эффективности системы электроснабжения.</w:t>
      </w:r>
    </w:p>
    <w:p w:rsidR="007B4E3D" w:rsidRPr="007B4E3D" w:rsidRDefault="007B4E3D" w:rsidP="007B4E3D">
      <w:pPr>
        <w:spacing w:before="11"/>
        <w:ind w:firstLine="709"/>
        <w:rPr>
          <w:sz w:val="22"/>
          <w:szCs w:val="18"/>
        </w:rPr>
      </w:pPr>
      <w:r w:rsidRPr="007B4E3D">
        <w:rPr>
          <w:sz w:val="22"/>
          <w:szCs w:val="18"/>
        </w:rPr>
        <w:t>- Проведение обязательного энергетического обследования жилищного фонда и ведение энергетических паспортов</w:t>
      </w:r>
    </w:p>
    <w:p w:rsidR="007B4E3D" w:rsidRPr="007B4E3D" w:rsidRDefault="007B4E3D" w:rsidP="007B4E3D">
      <w:pPr>
        <w:spacing w:before="11"/>
        <w:ind w:firstLine="709"/>
        <w:rPr>
          <w:sz w:val="22"/>
          <w:szCs w:val="18"/>
        </w:rPr>
      </w:pPr>
      <w:r w:rsidRPr="007B4E3D">
        <w:rPr>
          <w:sz w:val="22"/>
          <w:szCs w:val="18"/>
        </w:rPr>
        <w:t xml:space="preserve">- Обеспечение полного учета потребляемых энергетических ресурсов разработка и ведение энергетических балансов систем электроснабжения </w:t>
      </w:r>
      <w:r w:rsidRPr="007B4E3D">
        <w:rPr>
          <w:sz w:val="22"/>
          <w:szCs w:val="18"/>
        </w:rPr>
        <w:br/>
        <w:t>и теплоснабжения, баланса водопотребления системы водоснабжения. Мероприятия по обеспечению рационального и экономного использования энергетических ресурсов</w:t>
      </w:r>
    </w:p>
    <w:p w:rsidR="007B4E3D" w:rsidRPr="007B4E3D" w:rsidRDefault="007B4E3D" w:rsidP="007B4E3D">
      <w:pPr>
        <w:spacing w:before="11"/>
        <w:ind w:firstLine="709"/>
        <w:rPr>
          <w:sz w:val="22"/>
          <w:szCs w:val="18"/>
        </w:rPr>
      </w:pPr>
      <w:r w:rsidRPr="007B4E3D">
        <w:rPr>
          <w:sz w:val="22"/>
          <w:szCs w:val="18"/>
        </w:rPr>
        <w:t>При реализации данной задачи были выполнены следующие мероприятия:</w:t>
      </w:r>
    </w:p>
    <w:p w:rsidR="007B4E3D" w:rsidRPr="007B4E3D" w:rsidRDefault="007B4E3D" w:rsidP="007B4E3D">
      <w:pPr>
        <w:spacing w:before="11"/>
        <w:ind w:firstLine="709"/>
        <w:rPr>
          <w:sz w:val="22"/>
          <w:szCs w:val="18"/>
        </w:rPr>
      </w:pPr>
      <w:r w:rsidRPr="007B4E3D">
        <w:rPr>
          <w:sz w:val="22"/>
          <w:szCs w:val="18"/>
        </w:rPr>
        <w:t>- повышение тепловой защиты зданий;</w:t>
      </w:r>
    </w:p>
    <w:p w:rsidR="007B4E3D" w:rsidRPr="007B4E3D" w:rsidRDefault="007B4E3D" w:rsidP="007B4E3D">
      <w:pPr>
        <w:spacing w:before="11"/>
        <w:ind w:firstLine="709"/>
        <w:rPr>
          <w:sz w:val="22"/>
          <w:szCs w:val="18"/>
        </w:rPr>
      </w:pPr>
      <w:r w:rsidRPr="007B4E3D">
        <w:rPr>
          <w:sz w:val="22"/>
          <w:szCs w:val="18"/>
        </w:rPr>
        <w:t>- замена тепловых узлов на автоматизированные тепловые пункты;</w:t>
      </w:r>
    </w:p>
    <w:p w:rsidR="007B4E3D" w:rsidRPr="007B4E3D" w:rsidRDefault="007B4E3D" w:rsidP="007B4E3D">
      <w:pPr>
        <w:spacing w:before="11"/>
        <w:ind w:firstLine="709"/>
        <w:rPr>
          <w:sz w:val="22"/>
          <w:szCs w:val="18"/>
        </w:rPr>
      </w:pPr>
      <w:r w:rsidRPr="007B4E3D">
        <w:rPr>
          <w:sz w:val="22"/>
          <w:szCs w:val="18"/>
        </w:rPr>
        <w:lastRenderedPageBreak/>
        <w:t>- установлены приборы учета потребления энергетических ресурсов;</w:t>
      </w:r>
    </w:p>
    <w:p w:rsidR="007B4E3D" w:rsidRPr="007B4E3D" w:rsidRDefault="007B4E3D" w:rsidP="007B4E3D">
      <w:pPr>
        <w:spacing w:before="11"/>
        <w:ind w:firstLine="709"/>
        <w:rPr>
          <w:sz w:val="22"/>
          <w:szCs w:val="18"/>
        </w:rPr>
      </w:pPr>
      <w:r w:rsidRPr="007B4E3D">
        <w:rPr>
          <w:sz w:val="22"/>
          <w:szCs w:val="18"/>
        </w:rPr>
        <w:t>- компенсация расходов на установленные приборы учета малоимущим гражданам, проживающим в муниципальных квартирах.</w:t>
      </w:r>
    </w:p>
    <w:p w:rsidR="00B634E7" w:rsidRDefault="007B4E3D" w:rsidP="007B4E3D">
      <w:pPr>
        <w:spacing w:before="11"/>
        <w:ind w:firstLine="709"/>
        <w:rPr>
          <w:sz w:val="22"/>
          <w:szCs w:val="18"/>
        </w:rPr>
      </w:pPr>
      <w:r w:rsidRPr="007B4E3D">
        <w:rPr>
          <w:sz w:val="22"/>
          <w:szCs w:val="18"/>
        </w:rPr>
        <w:t xml:space="preserve">В ходе реализации Программы данные мероприятия успешно выполнились, что привело к повышению комфортности проживания </w:t>
      </w:r>
      <w:r w:rsidRPr="007B4E3D">
        <w:rPr>
          <w:sz w:val="22"/>
          <w:szCs w:val="18"/>
        </w:rPr>
        <w:br/>
        <w:t xml:space="preserve">и качества жизни населения муниципального образования город Кировск </w:t>
      </w:r>
      <w:r w:rsidRPr="007B4E3D">
        <w:rPr>
          <w:sz w:val="22"/>
          <w:szCs w:val="18"/>
        </w:rPr>
        <w:br/>
        <w:t>с подведомственной территорией.</w:t>
      </w:r>
    </w:p>
    <w:p w:rsidR="00457BA5" w:rsidRDefault="00B634E7" w:rsidP="007B4E3D">
      <w:pPr>
        <w:numPr>
          <w:ilvl w:val="0"/>
          <w:numId w:val="20"/>
        </w:numPr>
        <w:jc w:val="center"/>
      </w:pPr>
      <w:r>
        <w:br w:type="page"/>
      </w:r>
      <w:r w:rsidR="00457BA5" w:rsidRPr="00595954">
        <w:lastRenderedPageBreak/>
        <w:t>ОТЧЕТ О РЕАЛИЗАЦИИ</w:t>
      </w:r>
      <w:r w:rsidR="00457BA5">
        <w:t xml:space="preserve"> </w:t>
      </w:r>
    </w:p>
    <w:p w:rsidR="00B634E7" w:rsidRDefault="00153713" w:rsidP="00457BA5">
      <w:pPr>
        <w:ind w:left="720"/>
      </w:pPr>
      <w:r>
        <w:t>МП "Развитие туризма в муниципальном образовании город Кировск с подведомственной территорией на 2014-2016 годы"</w:t>
      </w:r>
      <w:r w:rsidR="00B634E7" w:rsidRPr="00B634E7">
        <w:t xml:space="preserve"> </w:t>
      </w:r>
    </w:p>
    <w:p w:rsidR="00B634E7" w:rsidRDefault="00B634E7" w:rsidP="00B634E7">
      <w:pPr>
        <w:ind w:left="720"/>
        <w:jc w:val="center"/>
      </w:pPr>
      <w:r>
        <w:t>за 2015 год.</w:t>
      </w:r>
    </w:p>
    <w:p w:rsidR="00FB0D9C" w:rsidRDefault="00FB0D9C" w:rsidP="00B634E7">
      <w:pPr>
        <w:ind w:left="720"/>
        <w:jc w:val="center"/>
      </w:pPr>
    </w:p>
    <w:p w:rsidR="007B4E3D" w:rsidRPr="00FB0D9C" w:rsidRDefault="007B4E3D" w:rsidP="007B4E3D">
      <w:pPr>
        <w:spacing w:line="259" w:lineRule="auto"/>
        <w:jc w:val="center"/>
        <w:rPr>
          <w:rFonts w:eastAsia="Calibri"/>
          <w:sz w:val="22"/>
          <w:szCs w:val="22"/>
          <w:lang w:eastAsia="en-US"/>
        </w:rPr>
      </w:pPr>
      <w:r w:rsidRPr="00FB0D9C">
        <w:rPr>
          <w:rFonts w:eastAsia="Calibri"/>
          <w:sz w:val="22"/>
          <w:szCs w:val="22"/>
          <w:lang w:eastAsia="en-US"/>
        </w:rPr>
        <w:t>Отчет о реализации муниципальной программы</w:t>
      </w:r>
    </w:p>
    <w:p w:rsidR="007B4E3D" w:rsidRPr="00FB0D9C" w:rsidRDefault="007B4E3D" w:rsidP="007B4E3D">
      <w:pPr>
        <w:spacing w:line="259" w:lineRule="auto"/>
        <w:jc w:val="center"/>
        <w:rPr>
          <w:rFonts w:eastAsia="Calibri"/>
          <w:sz w:val="22"/>
          <w:szCs w:val="22"/>
          <w:lang w:eastAsia="en-US"/>
        </w:rPr>
      </w:pPr>
      <w:r w:rsidRPr="00FB0D9C">
        <w:rPr>
          <w:rFonts w:eastAsia="Calibri"/>
          <w:sz w:val="22"/>
          <w:szCs w:val="22"/>
          <w:lang w:eastAsia="en-US"/>
        </w:rPr>
        <w:t xml:space="preserve">«Развитие туризма в муниципальном образовании город Кировск с подведомственной территорией на 2014 - 2016 годы» </w:t>
      </w:r>
    </w:p>
    <w:p w:rsidR="007B4E3D" w:rsidRPr="00FB0D9C" w:rsidRDefault="007B4E3D" w:rsidP="007B4E3D">
      <w:pPr>
        <w:spacing w:line="259" w:lineRule="auto"/>
        <w:jc w:val="center"/>
        <w:rPr>
          <w:rFonts w:eastAsia="Calibri"/>
          <w:sz w:val="22"/>
          <w:szCs w:val="22"/>
          <w:lang w:eastAsia="en-US"/>
        </w:rPr>
      </w:pPr>
      <w:r w:rsidRPr="00FB0D9C">
        <w:rPr>
          <w:rFonts w:eastAsia="Calibri"/>
          <w:sz w:val="22"/>
          <w:szCs w:val="22"/>
          <w:lang w:eastAsia="en-US"/>
        </w:rPr>
        <w:t>за 2016 год</w:t>
      </w:r>
    </w:p>
    <w:p w:rsidR="007B4E3D" w:rsidRPr="007B4E3D" w:rsidRDefault="007B4E3D" w:rsidP="007B4E3D">
      <w:pPr>
        <w:spacing w:line="259" w:lineRule="auto"/>
        <w:jc w:val="center"/>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49"/>
        <w:gridCol w:w="1417"/>
        <w:gridCol w:w="851"/>
        <w:gridCol w:w="1276"/>
        <w:gridCol w:w="1275"/>
        <w:gridCol w:w="567"/>
        <w:gridCol w:w="1418"/>
        <w:gridCol w:w="567"/>
        <w:gridCol w:w="425"/>
        <w:gridCol w:w="567"/>
        <w:gridCol w:w="567"/>
        <w:gridCol w:w="3083"/>
      </w:tblGrid>
      <w:tr w:rsidR="007B4E3D" w:rsidRPr="00463BE7" w:rsidTr="00463BE7">
        <w:tc>
          <w:tcPr>
            <w:tcW w:w="498" w:type="dxa"/>
            <w:vMerge w:val="restart"/>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 п/п</w:t>
            </w:r>
          </w:p>
        </w:tc>
        <w:tc>
          <w:tcPr>
            <w:tcW w:w="2049" w:type="dxa"/>
            <w:vMerge w:val="restart"/>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Наименование мероприятия</w:t>
            </w:r>
          </w:p>
        </w:tc>
        <w:tc>
          <w:tcPr>
            <w:tcW w:w="1417" w:type="dxa"/>
            <w:vMerge w:val="restart"/>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Исполнители</w:t>
            </w:r>
          </w:p>
        </w:tc>
        <w:tc>
          <w:tcPr>
            <w:tcW w:w="851" w:type="dxa"/>
            <w:vMerge w:val="restart"/>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Источники финансирования</w:t>
            </w:r>
          </w:p>
        </w:tc>
        <w:tc>
          <w:tcPr>
            <w:tcW w:w="2551" w:type="dxa"/>
            <w:gridSpan w:val="2"/>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Объем финансирования, руб.</w:t>
            </w:r>
          </w:p>
        </w:tc>
        <w:tc>
          <w:tcPr>
            <w:tcW w:w="567" w:type="dxa"/>
            <w:vMerge w:val="restart"/>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 освоение средств, гр.6/гр.5</w:t>
            </w:r>
          </w:p>
        </w:tc>
        <w:tc>
          <w:tcPr>
            <w:tcW w:w="3544" w:type="dxa"/>
            <w:gridSpan w:val="5"/>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Показатели (индикаторы) результативности выполнения программных мероприятий</w:t>
            </w:r>
          </w:p>
        </w:tc>
        <w:tc>
          <w:tcPr>
            <w:tcW w:w="3083" w:type="dxa"/>
            <w:vMerge w:val="restart"/>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Оценка выполнения</w:t>
            </w:r>
          </w:p>
        </w:tc>
      </w:tr>
      <w:tr w:rsidR="007B4E3D" w:rsidRPr="00463BE7" w:rsidTr="00463BE7">
        <w:tc>
          <w:tcPr>
            <w:tcW w:w="498" w:type="dxa"/>
            <w:vMerge/>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p>
        </w:tc>
        <w:tc>
          <w:tcPr>
            <w:tcW w:w="2049" w:type="dxa"/>
            <w:vMerge/>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p>
        </w:tc>
        <w:tc>
          <w:tcPr>
            <w:tcW w:w="1417" w:type="dxa"/>
            <w:vMerge/>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p>
        </w:tc>
        <w:tc>
          <w:tcPr>
            <w:tcW w:w="851" w:type="dxa"/>
            <w:vMerge/>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p>
        </w:tc>
        <w:tc>
          <w:tcPr>
            <w:tcW w:w="1276" w:type="dxa"/>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Уточненные бюджетные ассигнования</w:t>
            </w:r>
          </w:p>
        </w:tc>
        <w:tc>
          <w:tcPr>
            <w:tcW w:w="1275" w:type="dxa"/>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Кассовый расход</w:t>
            </w:r>
          </w:p>
        </w:tc>
        <w:tc>
          <w:tcPr>
            <w:tcW w:w="567" w:type="dxa"/>
            <w:vMerge/>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p>
        </w:tc>
        <w:tc>
          <w:tcPr>
            <w:tcW w:w="1418" w:type="dxa"/>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Наименование</w:t>
            </w:r>
          </w:p>
        </w:tc>
        <w:tc>
          <w:tcPr>
            <w:tcW w:w="567" w:type="dxa"/>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Ед. изм.</w:t>
            </w:r>
          </w:p>
        </w:tc>
        <w:tc>
          <w:tcPr>
            <w:tcW w:w="425" w:type="dxa"/>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план</w:t>
            </w:r>
          </w:p>
        </w:tc>
        <w:tc>
          <w:tcPr>
            <w:tcW w:w="567" w:type="dxa"/>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факт</w:t>
            </w:r>
          </w:p>
        </w:tc>
        <w:tc>
          <w:tcPr>
            <w:tcW w:w="567" w:type="dxa"/>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r w:rsidRPr="00463BE7">
              <w:rPr>
                <w:rFonts w:eastAsia="Calibri"/>
                <w:sz w:val="20"/>
                <w:szCs w:val="16"/>
                <w:lang w:eastAsia="en-US"/>
              </w:rPr>
              <w:t>% исполнения гр.10/гр.9</w:t>
            </w:r>
          </w:p>
        </w:tc>
        <w:tc>
          <w:tcPr>
            <w:tcW w:w="3083" w:type="dxa"/>
            <w:vMerge/>
            <w:shd w:val="clear" w:color="auto" w:fill="auto"/>
            <w:tcMar>
              <w:left w:w="28" w:type="dxa"/>
              <w:right w:w="28" w:type="dxa"/>
            </w:tcMar>
            <w:vAlign w:val="center"/>
          </w:tcPr>
          <w:p w:rsidR="007B4E3D" w:rsidRPr="00463BE7" w:rsidRDefault="007B4E3D" w:rsidP="00463BE7">
            <w:pPr>
              <w:jc w:val="center"/>
              <w:rPr>
                <w:rFonts w:eastAsia="Calibri"/>
                <w:sz w:val="20"/>
                <w:szCs w:val="16"/>
                <w:lang w:eastAsia="en-US"/>
              </w:rPr>
            </w:pPr>
          </w:p>
        </w:tc>
      </w:tr>
    </w:tbl>
    <w:p w:rsidR="007B4E3D" w:rsidRPr="007B4E3D" w:rsidRDefault="007B4E3D" w:rsidP="007B4E3D">
      <w:pPr>
        <w:spacing w:line="259" w:lineRule="auto"/>
        <w:jc w:val="center"/>
        <w:rPr>
          <w:rFonts w:eastAsia="Calibri"/>
          <w:b/>
          <w:sz w:val="2"/>
          <w:szCs w:val="2"/>
          <w:lang w:eastAsia="en-US"/>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4"/>
        <w:gridCol w:w="1417"/>
        <w:gridCol w:w="851"/>
        <w:gridCol w:w="1278"/>
        <w:gridCol w:w="1275"/>
        <w:gridCol w:w="567"/>
        <w:gridCol w:w="1418"/>
        <w:gridCol w:w="567"/>
        <w:gridCol w:w="425"/>
        <w:gridCol w:w="567"/>
        <w:gridCol w:w="567"/>
        <w:gridCol w:w="3088"/>
      </w:tblGrid>
      <w:tr w:rsidR="007B4E3D" w:rsidRPr="00463BE7" w:rsidTr="00463BE7">
        <w:trPr>
          <w:tblHeader/>
        </w:trPr>
        <w:tc>
          <w:tcPr>
            <w:tcW w:w="56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w:t>
            </w:r>
          </w:p>
        </w:tc>
        <w:tc>
          <w:tcPr>
            <w:tcW w:w="1984"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w:t>
            </w:r>
          </w:p>
        </w:tc>
        <w:tc>
          <w:tcPr>
            <w:tcW w:w="141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4</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5</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6</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7</w:t>
            </w:r>
          </w:p>
        </w:tc>
        <w:tc>
          <w:tcPr>
            <w:tcW w:w="141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8</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9</w:t>
            </w:r>
          </w:p>
        </w:tc>
        <w:tc>
          <w:tcPr>
            <w:tcW w:w="42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11</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12</w:t>
            </w:r>
          </w:p>
        </w:tc>
        <w:tc>
          <w:tcPr>
            <w:tcW w:w="308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13</w:t>
            </w:r>
          </w:p>
        </w:tc>
      </w:tr>
      <w:tr w:rsidR="007B4E3D" w:rsidRPr="00463BE7" w:rsidTr="00463BE7">
        <w:tc>
          <w:tcPr>
            <w:tcW w:w="14565" w:type="dxa"/>
            <w:gridSpan w:val="13"/>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Цель: Повышение конкурентоспособности местного турпродукта, удовлетворяющего потребности населения региона, российских и иностранных граждан в качественных туристских услугах</w:t>
            </w:r>
          </w:p>
        </w:tc>
      </w:tr>
      <w:tr w:rsidR="007B4E3D" w:rsidRPr="00463BE7" w:rsidTr="00463BE7">
        <w:tc>
          <w:tcPr>
            <w:tcW w:w="14565" w:type="dxa"/>
            <w:gridSpan w:val="13"/>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Задача: Создание условий для приоритетного развития внутреннего и въездного туризма</w:t>
            </w:r>
          </w:p>
        </w:tc>
      </w:tr>
      <w:tr w:rsidR="007B4E3D" w:rsidRPr="00463BE7" w:rsidTr="00463BE7">
        <w:trPr>
          <w:trHeight w:val="106"/>
        </w:trPr>
        <w:tc>
          <w:tcPr>
            <w:tcW w:w="3962" w:type="dxa"/>
            <w:gridSpan w:val="3"/>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1. Создание условий для приоритетного развития внутреннего и въездного туризма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2 411 370,12</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2 411 370,12</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Количество реализуемых дочерних мероприятий</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23</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23</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100 %</w:t>
            </w:r>
          </w:p>
        </w:tc>
      </w:tr>
      <w:tr w:rsidR="007B4E3D" w:rsidRPr="00463BE7" w:rsidTr="00463BE7">
        <w:trPr>
          <w:trHeight w:val="102"/>
        </w:trPr>
        <w:tc>
          <w:tcPr>
            <w:tcW w:w="3962" w:type="dxa"/>
            <w:gridSpan w:val="3"/>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02"/>
        </w:trPr>
        <w:tc>
          <w:tcPr>
            <w:tcW w:w="3962" w:type="dxa"/>
            <w:gridSpan w:val="3"/>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02"/>
        </w:trPr>
        <w:tc>
          <w:tcPr>
            <w:tcW w:w="3962" w:type="dxa"/>
            <w:gridSpan w:val="3"/>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bookmarkStart w:id="0" w:name="OLE_LINK39"/>
            <w:bookmarkStart w:id="1" w:name="OLE_LINK40"/>
            <w:bookmarkStart w:id="2" w:name="OLE_LINK41"/>
            <w:bookmarkStart w:id="3" w:name="OLE_LINK42"/>
            <w:bookmarkStart w:id="4" w:name="OLE_LINK43"/>
            <w:bookmarkStart w:id="5" w:name="OLE_LINK44"/>
            <w:bookmarkStart w:id="6" w:name="OLE_LINK45"/>
            <w:r w:rsidRPr="00463BE7">
              <w:rPr>
                <w:rFonts w:eastAsia="Calibri"/>
                <w:sz w:val="20"/>
                <w:szCs w:val="20"/>
                <w:lang w:eastAsia="en-US"/>
              </w:rPr>
              <w:t>2 411 370,12</w:t>
            </w:r>
            <w:bookmarkEnd w:id="0"/>
            <w:bookmarkEnd w:id="1"/>
            <w:bookmarkEnd w:id="2"/>
            <w:bookmarkEnd w:id="3"/>
            <w:bookmarkEnd w:id="4"/>
            <w:bookmarkEnd w:id="5"/>
            <w:bookmarkEnd w:id="6"/>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2 411 370,12</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02"/>
        </w:trPr>
        <w:tc>
          <w:tcPr>
            <w:tcW w:w="3962" w:type="dxa"/>
            <w:gridSpan w:val="3"/>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71"/>
        </w:trPr>
        <w:tc>
          <w:tcPr>
            <w:tcW w:w="561"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1.1</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Подготовка, изготовление и распространение буклетов, каталогов, другой информационной и сувенирной продукции о туристских возможностях и ресурсах города Кировска</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МАУ «Центр развития 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76 058,00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76 058,00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Кол-во наименований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100 %</w:t>
            </w:r>
          </w:p>
        </w:tc>
      </w:tr>
      <w:tr w:rsidR="007B4E3D" w:rsidRPr="00463BE7" w:rsidTr="00463BE7">
        <w:trPr>
          <w:trHeight w:val="371"/>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71"/>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71"/>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76 058,00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76 058,00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71"/>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41"/>
        </w:trPr>
        <w:tc>
          <w:tcPr>
            <w:tcW w:w="561"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1.2</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 xml:space="preserve">Организация экспозиций города Кировска на </w:t>
            </w:r>
            <w:r w:rsidRPr="00463BE7">
              <w:rPr>
                <w:rFonts w:eastAsia="Calibri"/>
                <w:sz w:val="20"/>
                <w:szCs w:val="20"/>
                <w:lang w:eastAsia="en-US"/>
              </w:rPr>
              <w:lastRenderedPageBreak/>
              <w:t>региональных, российских и международных выставках, на объединенных стендах, участие в туристских и иных форумах</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lastRenderedPageBreak/>
              <w:t xml:space="preserve">МАУ «Центр развития </w:t>
            </w:r>
            <w:r w:rsidRPr="00463BE7">
              <w:rPr>
                <w:rFonts w:eastAsia="Calibri"/>
                <w:sz w:val="20"/>
                <w:szCs w:val="20"/>
                <w:lang w:eastAsia="en-US"/>
              </w:rPr>
              <w:lastRenderedPageBreak/>
              <w:t>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lastRenderedPageBreak/>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 xml:space="preserve">Кол-во выставочных </w:t>
            </w:r>
            <w:r w:rsidRPr="00463BE7">
              <w:rPr>
                <w:rFonts w:eastAsia="Calibri"/>
                <w:sz w:val="20"/>
                <w:szCs w:val="20"/>
                <w:lang w:eastAsia="en-US"/>
              </w:rPr>
              <w:lastRenderedPageBreak/>
              <w:t>мероприятий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lastRenderedPageBreak/>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7</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7</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100 %</w:t>
            </w:r>
          </w:p>
        </w:tc>
      </w:tr>
      <w:tr w:rsidR="007B4E3D" w:rsidRPr="00463BE7" w:rsidTr="00463BE7">
        <w:trPr>
          <w:trHeight w:val="338"/>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38"/>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38"/>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38"/>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05"/>
        </w:trPr>
        <w:tc>
          <w:tcPr>
            <w:tcW w:w="561"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1.3</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Рекламно-информационное продвижение туристских ресурсов, нацеленное на формирование имиджа города Кировска как благоприятного для туризма и рекреации</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МАУ «Центр развития 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157 500,00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157 500,00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30</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100 %</w:t>
            </w:r>
          </w:p>
        </w:tc>
      </w:tr>
      <w:tr w:rsidR="007B4E3D" w:rsidRPr="00463BE7" w:rsidTr="00463BE7">
        <w:trPr>
          <w:trHeight w:val="304"/>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04"/>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04"/>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157 500,00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157 500,00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30</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304"/>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6"/>
        </w:trPr>
        <w:tc>
          <w:tcPr>
            <w:tcW w:w="561"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1.4</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Организация проведения событийных мероприятий</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МАУ «Центр развития 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24 940,00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24 940,00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r>
      <w:tr w:rsidR="007B4E3D" w:rsidRPr="00463BE7" w:rsidTr="00463BE7">
        <w:trPr>
          <w:trHeight w:val="136"/>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6"/>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6"/>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24 940,00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24 940,00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6"/>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39"/>
        </w:trPr>
        <w:tc>
          <w:tcPr>
            <w:tcW w:w="561"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1.5</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color w:val="000000"/>
                <w:sz w:val="20"/>
                <w:szCs w:val="20"/>
                <w:lang w:eastAsia="en-US"/>
              </w:rPr>
              <w:t>Маркетинговые исследования, статистические и аналитические материалы о состоянии и перспективах развития туризма</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МАУ «Центр развития 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1 000,00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0</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5</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Исследования проведены в рамках ведомственной целевой программы «Информационно-аналитическое обеспечение отрасли туризма в муниципальном образовании город Кировск с подведомственной территорией на 2016 год»</w:t>
            </w:r>
          </w:p>
        </w:tc>
      </w:tr>
      <w:tr w:rsidR="007B4E3D" w:rsidRPr="00463BE7" w:rsidTr="00463BE7">
        <w:trPr>
          <w:trHeight w:val="237"/>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color w:val="000000"/>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37"/>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color w:val="000000"/>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37"/>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color w:val="000000"/>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1 000,00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0</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37"/>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color w:val="000000"/>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72"/>
        </w:trPr>
        <w:tc>
          <w:tcPr>
            <w:tcW w:w="561"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1.6</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color w:val="000000"/>
                <w:sz w:val="20"/>
                <w:szCs w:val="20"/>
                <w:lang w:eastAsia="en-US"/>
              </w:rPr>
            </w:pPr>
            <w:r w:rsidRPr="00463BE7">
              <w:rPr>
                <w:rFonts w:eastAsia="Calibri"/>
                <w:sz w:val="20"/>
                <w:szCs w:val="20"/>
                <w:lang w:eastAsia="en-US"/>
              </w:rPr>
              <w:t>Организация и участие в конференциях, семинарах, рабочих группах по развитию туризма, участие в международных проектах в области туризма</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МАУ «Центр развития 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bookmarkStart w:id="7" w:name="OLE_LINK4"/>
            <w:bookmarkStart w:id="8" w:name="OLE_LINK5"/>
            <w:bookmarkStart w:id="9" w:name="OLE_LINK6"/>
            <w:bookmarkStart w:id="10" w:name="OLE_LINK7"/>
            <w:bookmarkStart w:id="11" w:name="OLE_LINK8"/>
            <w:r w:rsidRPr="00463BE7">
              <w:rPr>
                <w:rFonts w:eastAsia="Calibri"/>
                <w:sz w:val="20"/>
                <w:szCs w:val="20"/>
                <w:lang w:eastAsia="en-US"/>
              </w:rPr>
              <w:t>40 500,00</w:t>
            </w:r>
            <w:bookmarkEnd w:id="7"/>
            <w:bookmarkEnd w:id="8"/>
            <w:bookmarkEnd w:id="9"/>
            <w:bookmarkEnd w:id="10"/>
            <w:bookmarkEnd w:id="11"/>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40 500,00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4</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bookmarkStart w:id="12" w:name="OLE_LINK14"/>
            <w:bookmarkStart w:id="13" w:name="OLE_LINK15"/>
            <w:bookmarkStart w:id="14" w:name="OLE_LINK16"/>
            <w:r w:rsidRPr="00463BE7">
              <w:rPr>
                <w:rFonts w:eastAsia="Calibri"/>
                <w:sz w:val="20"/>
                <w:szCs w:val="20"/>
                <w:lang w:eastAsia="en-US"/>
              </w:rPr>
              <w:t>100%</w:t>
            </w:r>
            <w:bookmarkEnd w:id="12"/>
            <w:bookmarkEnd w:id="13"/>
            <w:bookmarkEnd w:id="14"/>
          </w:p>
        </w:tc>
      </w:tr>
      <w:tr w:rsidR="007B4E3D" w:rsidRPr="00463BE7" w:rsidTr="00463BE7">
        <w:trPr>
          <w:trHeight w:val="269"/>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69"/>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69"/>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40 500,00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40 500,00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69"/>
        </w:trPr>
        <w:tc>
          <w:tcPr>
            <w:tcW w:w="561"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6"/>
        </w:trPr>
        <w:tc>
          <w:tcPr>
            <w:tcW w:w="561" w:type="dxa"/>
            <w:vMerge w:val="restart"/>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r w:rsidRPr="00463BE7">
              <w:rPr>
                <w:rFonts w:eastAsia="Calibri"/>
                <w:sz w:val="20"/>
                <w:szCs w:val="20"/>
                <w:lang w:eastAsia="en-US"/>
              </w:rPr>
              <w:t>1.11</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 xml:space="preserve">Развитие деятельности </w:t>
            </w:r>
            <w:r w:rsidRPr="00463BE7">
              <w:rPr>
                <w:rFonts w:eastAsia="Calibri"/>
                <w:sz w:val="20"/>
                <w:szCs w:val="20"/>
                <w:lang w:eastAsia="en-US"/>
              </w:rPr>
              <w:lastRenderedPageBreak/>
              <w:t>«Туристско-информационного центра»</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lastRenderedPageBreak/>
              <w:t xml:space="preserve">МАУ «Центр развития </w:t>
            </w:r>
            <w:r w:rsidRPr="00463BE7">
              <w:rPr>
                <w:rFonts w:eastAsia="Calibri"/>
                <w:sz w:val="20"/>
                <w:szCs w:val="20"/>
                <w:lang w:eastAsia="en-US"/>
              </w:rPr>
              <w:lastRenderedPageBreak/>
              <w:t>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lastRenderedPageBreak/>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r>
      <w:tr w:rsidR="007B4E3D" w:rsidRPr="00463BE7" w:rsidTr="00463BE7">
        <w:trPr>
          <w:trHeight w:val="13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0"/>
        </w:trPr>
        <w:tc>
          <w:tcPr>
            <w:tcW w:w="561" w:type="dxa"/>
            <w:vMerge w:val="restart"/>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r w:rsidRPr="00463BE7">
              <w:rPr>
                <w:rFonts w:eastAsia="Calibri"/>
                <w:sz w:val="20"/>
                <w:szCs w:val="20"/>
                <w:lang w:eastAsia="en-US"/>
              </w:rPr>
              <w:t>1.12</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Реализация проекта «СКИБАС»</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МАУ «Центр развития 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1 585 472,00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1 585 472,00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bookmarkStart w:id="15" w:name="OLE_LINK30"/>
            <w:bookmarkStart w:id="16" w:name="OLE_LINK31"/>
            <w:bookmarkStart w:id="17" w:name="OLE_LINK32"/>
            <w:r w:rsidRPr="00463BE7">
              <w:rPr>
                <w:rFonts w:eastAsia="Calibri"/>
                <w:sz w:val="20"/>
                <w:szCs w:val="20"/>
                <w:lang w:eastAsia="en-US"/>
              </w:rPr>
              <w:t>100 %</w:t>
            </w:r>
            <w:bookmarkEnd w:id="15"/>
            <w:bookmarkEnd w:id="16"/>
            <w:bookmarkEnd w:id="17"/>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bookmarkStart w:id="18" w:name="OLE_LINK17"/>
            <w:bookmarkStart w:id="19" w:name="OLE_LINK18"/>
            <w:bookmarkStart w:id="20" w:name="OLE_LINK19"/>
            <w:bookmarkStart w:id="21" w:name="OLE_LINK20"/>
            <w:bookmarkStart w:id="22" w:name="OLE_LINK21"/>
            <w:r w:rsidRPr="00463BE7">
              <w:rPr>
                <w:rFonts w:eastAsia="Calibri"/>
                <w:sz w:val="20"/>
                <w:szCs w:val="20"/>
                <w:lang w:eastAsia="en-US"/>
              </w:rPr>
              <w:t>1 585 472,00</w:t>
            </w:r>
            <w:bookmarkEnd w:id="18"/>
            <w:bookmarkEnd w:id="19"/>
            <w:bookmarkEnd w:id="20"/>
            <w:bookmarkEnd w:id="21"/>
            <w:bookmarkEnd w:id="22"/>
            <w:r w:rsidRPr="00463BE7">
              <w:rPr>
                <w:rFonts w:eastAsia="Calibri"/>
                <w:sz w:val="20"/>
                <w:szCs w:val="20"/>
                <w:lang w:eastAsia="en-US"/>
              </w:rPr>
              <w:t xml:space="preserve"> </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1 585 472,00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0"/>
        </w:trPr>
        <w:tc>
          <w:tcPr>
            <w:tcW w:w="561" w:type="dxa"/>
            <w:vMerge w:val="restart"/>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r w:rsidRPr="00463BE7">
              <w:rPr>
                <w:rFonts w:eastAsia="Calibri"/>
                <w:sz w:val="20"/>
                <w:szCs w:val="20"/>
                <w:lang w:eastAsia="en-US"/>
              </w:rPr>
              <w:t>1.13</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Реализация проекта «</w:t>
            </w:r>
            <w:proofErr w:type="spellStart"/>
            <w:r w:rsidRPr="00463BE7">
              <w:rPr>
                <w:rFonts w:eastAsia="Calibri"/>
                <w:sz w:val="20"/>
                <w:szCs w:val="20"/>
                <w:lang w:val="en-US" w:eastAsia="en-US"/>
              </w:rPr>
              <w:t>CityWiFi</w:t>
            </w:r>
            <w:proofErr w:type="spellEnd"/>
            <w:r w:rsidRPr="00463BE7">
              <w:rPr>
                <w:rFonts w:eastAsia="Calibri"/>
                <w:sz w:val="20"/>
                <w:szCs w:val="20"/>
                <w:lang w:eastAsia="en-US"/>
              </w:rPr>
              <w:t>»</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МАУ «Центр развития 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197 000,00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197 000,00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100 %</w:t>
            </w: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197 000,00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197 000,00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30"/>
        </w:trPr>
        <w:tc>
          <w:tcPr>
            <w:tcW w:w="561" w:type="dxa"/>
            <w:vMerge w:val="restart"/>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bookmarkStart w:id="23" w:name="OLE_LINK33"/>
            <w:r w:rsidRPr="00463BE7">
              <w:rPr>
                <w:rFonts w:eastAsia="Calibri"/>
                <w:sz w:val="20"/>
                <w:szCs w:val="20"/>
                <w:lang w:eastAsia="en-US"/>
              </w:rPr>
              <w:t>1.14</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Реализация проекта «Муниципальное бюро недвижимости»</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МАУ «Центр развития туризма г. Кировска»</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bookmarkStart w:id="24" w:name="OLE_LINK34"/>
            <w:bookmarkStart w:id="25" w:name="OLE_LINK35"/>
            <w:bookmarkStart w:id="26" w:name="OLE_LINK36"/>
            <w:bookmarkStart w:id="27" w:name="OLE_LINK37"/>
            <w:bookmarkStart w:id="28" w:name="OLE_LINK38"/>
            <w:r w:rsidRPr="00463BE7">
              <w:rPr>
                <w:rFonts w:eastAsia="Calibri"/>
                <w:sz w:val="20"/>
                <w:szCs w:val="20"/>
                <w:lang w:eastAsia="en-US"/>
              </w:rPr>
              <w:t>329 900,12</w:t>
            </w:r>
            <w:bookmarkEnd w:id="24"/>
            <w:bookmarkEnd w:id="25"/>
            <w:bookmarkEnd w:id="26"/>
            <w:bookmarkEnd w:id="27"/>
            <w:bookmarkEnd w:id="28"/>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329 900,12</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bookmarkStart w:id="29" w:name="OLE_LINK27"/>
            <w:bookmarkStart w:id="30" w:name="OLE_LINK28"/>
            <w:bookmarkStart w:id="31" w:name="OLE_LINK29"/>
            <w:r w:rsidRPr="00463BE7">
              <w:rPr>
                <w:rFonts w:eastAsia="Calibri"/>
                <w:sz w:val="20"/>
                <w:szCs w:val="20"/>
                <w:lang w:eastAsia="en-US"/>
              </w:rPr>
              <w:t>100</w:t>
            </w:r>
            <w:bookmarkEnd w:id="29"/>
            <w:bookmarkEnd w:id="30"/>
            <w:bookmarkEnd w:id="31"/>
          </w:p>
        </w:tc>
        <w:tc>
          <w:tcPr>
            <w:tcW w:w="141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100 %</w:t>
            </w: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329 900,12</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329 900,12</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100</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6"/>
        </w:trPr>
        <w:tc>
          <w:tcPr>
            <w:tcW w:w="561" w:type="dxa"/>
            <w:vMerge/>
            <w:shd w:val="clear" w:color="auto" w:fill="auto"/>
            <w:tcMar>
              <w:left w:w="28" w:type="dxa"/>
              <w:right w:w="28" w:type="dxa"/>
            </w:tcMar>
            <w:vAlign w:val="center"/>
          </w:tcPr>
          <w:p w:rsidR="007B4E3D" w:rsidRPr="00463BE7" w:rsidRDefault="007B4E3D" w:rsidP="00463BE7">
            <w:pPr>
              <w:autoSpaceDE w:val="0"/>
              <w:autoSpaceDN w:val="0"/>
              <w:adjustRightInd w:val="0"/>
              <w:jc w:val="cente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bookmarkEnd w:id="23"/>
      <w:tr w:rsidR="007B4E3D" w:rsidRPr="00463BE7" w:rsidTr="00463BE7">
        <w:trPr>
          <w:trHeight w:val="54"/>
        </w:trPr>
        <w:tc>
          <w:tcPr>
            <w:tcW w:w="3962" w:type="dxa"/>
            <w:gridSpan w:val="3"/>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2. Создание Туристско-рекреационного кластера «Хибины» (ТРК «Хибины»)</w:t>
            </w: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ВСЕГО</w:t>
            </w:r>
          </w:p>
        </w:tc>
        <w:tc>
          <w:tcPr>
            <w:tcW w:w="1278" w:type="dxa"/>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85 000 000,00</w:t>
            </w:r>
          </w:p>
        </w:tc>
        <w:tc>
          <w:tcPr>
            <w:tcW w:w="1275" w:type="dxa"/>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70 750 000,00</w:t>
            </w:r>
          </w:p>
        </w:tc>
        <w:tc>
          <w:tcPr>
            <w:tcW w:w="567"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83</w:t>
            </w:r>
          </w:p>
        </w:tc>
        <w:tc>
          <w:tcPr>
            <w:tcW w:w="1418" w:type="dxa"/>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Показатель 1: Количество участников ТРК «Хибины»</w:t>
            </w:r>
          </w:p>
        </w:tc>
        <w:tc>
          <w:tcPr>
            <w:tcW w:w="567" w:type="dxa"/>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15</w:t>
            </w:r>
          </w:p>
        </w:tc>
        <w:tc>
          <w:tcPr>
            <w:tcW w:w="567" w:type="dxa"/>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10</w:t>
            </w:r>
          </w:p>
        </w:tc>
        <w:tc>
          <w:tcPr>
            <w:tcW w:w="567" w:type="dxa"/>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67</w:t>
            </w:r>
          </w:p>
        </w:tc>
        <w:tc>
          <w:tcPr>
            <w:tcW w:w="3088" w:type="dxa"/>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r w:rsidRPr="00463BE7">
              <w:rPr>
                <w:rFonts w:eastAsia="Calibri"/>
                <w:b/>
                <w:sz w:val="20"/>
                <w:szCs w:val="20"/>
                <w:lang w:eastAsia="en-US"/>
              </w:rPr>
              <w:t>-</w:t>
            </w:r>
          </w:p>
        </w:tc>
      </w:tr>
      <w:tr w:rsidR="007B4E3D" w:rsidRPr="00463BE7" w:rsidTr="00463BE7">
        <w:trPr>
          <w:trHeight w:val="52"/>
        </w:trPr>
        <w:tc>
          <w:tcPr>
            <w:tcW w:w="3962" w:type="dxa"/>
            <w:gridSpan w:val="3"/>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r>
      <w:tr w:rsidR="007B4E3D" w:rsidRPr="00463BE7" w:rsidTr="00463BE7">
        <w:trPr>
          <w:trHeight w:val="52"/>
        </w:trPr>
        <w:tc>
          <w:tcPr>
            <w:tcW w:w="3962" w:type="dxa"/>
            <w:gridSpan w:val="3"/>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r>
      <w:tr w:rsidR="007B4E3D" w:rsidRPr="00463BE7" w:rsidTr="00463BE7">
        <w:trPr>
          <w:trHeight w:val="52"/>
        </w:trPr>
        <w:tc>
          <w:tcPr>
            <w:tcW w:w="3962" w:type="dxa"/>
            <w:gridSpan w:val="3"/>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r>
      <w:tr w:rsidR="007B4E3D" w:rsidRPr="00463BE7" w:rsidTr="00463BE7">
        <w:trPr>
          <w:trHeight w:val="52"/>
        </w:trPr>
        <w:tc>
          <w:tcPr>
            <w:tcW w:w="3962" w:type="dxa"/>
            <w:gridSpan w:val="3"/>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85 000 000,00</w:t>
            </w:r>
          </w:p>
        </w:tc>
        <w:tc>
          <w:tcPr>
            <w:tcW w:w="1275"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70 750 000,00</w:t>
            </w:r>
          </w:p>
        </w:tc>
        <w:tc>
          <w:tcPr>
            <w:tcW w:w="567"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83</w:t>
            </w:r>
          </w:p>
        </w:tc>
        <w:tc>
          <w:tcPr>
            <w:tcW w:w="1418"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r>
      <w:tr w:rsidR="007B4E3D" w:rsidRPr="00463BE7" w:rsidTr="00463BE7">
        <w:trPr>
          <w:trHeight w:val="312"/>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2.1</w:t>
            </w:r>
          </w:p>
        </w:tc>
        <w:tc>
          <w:tcPr>
            <w:tcW w:w="1984"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Подготовка и направление заявки на включение туристских проектов города Кировска в федеральную целевую программу «Развитие внутреннего и въездного туризма в Российской Федерации (2011 -2018 годы)»</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МКУ «</w:t>
            </w:r>
            <w:proofErr w:type="spellStart"/>
            <w:r w:rsidRPr="00463BE7">
              <w:rPr>
                <w:rFonts w:eastAsia="Calibri"/>
                <w:sz w:val="20"/>
                <w:szCs w:val="20"/>
                <w:lang w:eastAsia="en-US"/>
              </w:rPr>
              <w:t>УФКСиТ</w:t>
            </w:r>
            <w:proofErr w:type="spellEnd"/>
            <w:r w:rsidRPr="00463BE7">
              <w:rPr>
                <w:rFonts w:eastAsia="Calibri"/>
                <w:sz w:val="20"/>
                <w:szCs w:val="20"/>
                <w:lang w:eastAsia="en-US"/>
              </w:rPr>
              <w:t xml:space="preserve"> </w:t>
            </w:r>
            <w:proofErr w:type="spellStart"/>
            <w:r w:rsidRPr="00463BE7">
              <w:rPr>
                <w:rFonts w:eastAsia="Calibri"/>
                <w:sz w:val="20"/>
                <w:szCs w:val="20"/>
                <w:lang w:eastAsia="en-US"/>
              </w:rPr>
              <w:t>г.Кировска</w:t>
            </w:r>
            <w:proofErr w:type="spellEnd"/>
            <w:r w:rsidRPr="00463BE7">
              <w:rPr>
                <w:rFonts w:eastAsia="Calibri"/>
                <w:sz w:val="20"/>
                <w:szCs w:val="20"/>
                <w:lang w:eastAsia="en-US"/>
              </w:rPr>
              <w:t>» ОЭР</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308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r>
      <w:tr w:rsidR="007B4E3D" w:rsidRPr="00463BE7" w:rsidTr="00463BE7">
        <w:trPr>
          <w:trHeight w:val="310"/>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310"/>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310"/>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310"/>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285"/>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2.2</w:t>
            </w:r>
          </w:p>
        </w:tc>
        <w:tc>
          <w:tcPr>
            <w:tcW w:w="1984"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 xml:space="preserve">Организация и проведение социологических исследований, сбор статистических и </w:t>
            </w:r>
            <w:r w:rsidRPr="00463BE7">
              <w:rPr>
                <w:rFonts w:eastAsia="Calibri"/>
                <w:sz w:val="20"/>
                <w:szCs w:val="20"/>
                <w:lang w:eastAsia="en-US"/>
              </w:rPr>
              <w:lastRenderedPageBreak/>
              <w:t>информационно-аналитических материалов о состоянии и перспективах развития туристских ресурсов</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lastRenderedPageBreak/>
              <w:t>МКУ «</w:t>
            </w:r>
            <w:proofErr w:type="spellStart"/>
            <w:r w:rsidRPr="00463BE7">
              <w:rPr>
                <w:rFonts w:eastAsia="Calibri"/>
                <w:sz w:val="20"/>
                <w:szCs w:val="20"/>
                <w:lang w:eastAsia="en-US"/>
              </w:rPr>
              <w:t>УФКСиТ</w:t>
            </w:r>
            <w:proofErr w:type="spellEnd"/>
            <w:r w:rsidRPr="00463BE7">
              <w:rPr>
                <w:rFonts w:eastAsia="Calibri"/>
                <w:sz w:val="20"/>
                <w:szCs w:val="20"/>
                <w:lang w:eastAsia="en-US"/>
              </w:rPr>
              <w:t xml:space="preserve"> </w:t>
            </w:r>
            <w:proofErr w:type="spellStart"/>
            <w:r w:rsidRPr="00463BE7">
              <w:rPr>
                <w:rFonts w:eastAsia="Calibri"/>
                <w:sz w:val="20"/>
                <w:szCs w:val="20"/>
                <w:lang w:eastAsia="en-US"/>
              </w:rPr>
              <w:t>г.Кировска</w:t>
            </w:r>
            <w:proofErr w:type="spellEnd"/>
            <w:r w:rsidRPr="00463BE7">
              <w:rPr>
                <w:rFonts w:eastAsia="Calibri"/>
                <w:sz w:val="20"/>
                <w:szCs w:val="20"/>
                <w:lang w:eastAsia="en-US"/>
              </w:rPr>
              <w:t>»</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Кол-во мероприятий</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ед.</w:t>
            </w:r>
          </w:p>
        </w:tc>
        <w:tc>
          <w:tcPr>
            <w:tcW w:w="425"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308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r>
      <w:tr w:rsidR="007B4E3D" w:rsidRPr="00463BE7" w:rsidTr="00463BE7">
        <w:trPr>
          <w:trHeight w:val="28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28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28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28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83"/>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2.3</w:t>
            </w:r>
          </w:p>
        </w:tc>
        <w:tc>
          <w:tcPr>
            <w:tcW w:w="1984"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Пополнение информационной базы данных информацией о туристских ресурсах и туристской инфраструктуре города Кировска</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МКУ «</w:t>
            </w:r>
            <w:proofErr w:type="spellStart"/>
            <w:r w:rsidRPr="00463BE7">
              <w:rPr>
                <w:rFonts w:eastAsia="Calibri"/>
                <w:sz w:val="20"/>
                <w:szCs w:val="20"/>
                <w:lang w:eastAsia="en-US"/>
              </w:rPr>
              <w:t>УФКСиТ</w:t>
            </w:r>
            <w:proofErr w:type="spellEnd"/>
            <w:r w:rsidRPr="00463BE7">
              <w:rPr>
                <w:rFonts w:eastAsia="Calibri"/>
                <w:sz w:val="20"/>
                <w:szCs w:val="20"/>
                <w:lang w:eastAsia="en-US"/>
              </w:rPr>
              <w:t xml:space="preserve"> </w:t>
            </w:r>
            <w:proofErr w:type="spellStart"/>
            <w:r w:rsidRPr="00463BE7">
              <w:rPr>
                <w:rFonts w:eastAsia="Calibri"/>
                <w:sz w:val="20"/>
                <w:szCs w:val="20"/>
                <w:lang w:eastAsia="en-US"/>
              </w:rPr>
              <w:t>г.Кировска</w:t>
            </w:r>
            <w:proofErr w:type="spellEnd"/>
            <w:r w:rsidRPr="00463BE7">
              <w:rPr>
                <w:rFonts w:eastAsia="Calibri"/>
                <w:sz w:val="20"/>
                <w:szCs w:val="20"/>
                <w:lang w:eastAsia="en-US"/>
              </w:rPr>
              <w:t>»</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Наличие актуальной базы данных</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да/</w:t>
            </w:r>
          </w:p>
          <w:p w:rsidR="007B4E3D" w:rsidRPr="00463BE7" w:rsidRDefault="007B4E3D" w:rsidP="007B4E3D">
            <w:pPr>
              <w:rPr>
                <w:rFonts w:eastAsia="Calibri"/>
                <w:sz w:val="20"/>
                <w:szCs w:val="20"/>
                <w:lang w:eastAsia="en-US"/>
              </w:rPr>
            </w:pPr>
            <w:r w:rsidRPr="00463BE7">
              <w:rPr>
                <w:rFonts w:eastAsia="Calibri"/>
                <w:sz w:val="20"/>
                <w:szCs w:val="20"/>
                <w:lang w:eastAsia="en-US"/>
              </w:rPr>
              <w:t>нет</w:t>
            </w:r>
          </w:p>
        </w:tc>
        <w:tc>
          <w:tcPr>
            <w:tcW w:w="425"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да</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да</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100 %</w:t>
            </w:r>
          </w:p>
        </w:tc>
      </w:tr>
      <w:tr w:rsidR="007B4E3D" w:rsidRPr="00463BE7" w:rsidTr="00463BE7">
        <w:trPr>
          <w:trHeight w:val="18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8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8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8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235"/>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2.4</w:t>
            </w:r>
          </w:p>
        </w:tc>
        <w:tc>
          <w:tcPr>
            <w:tcW w:w="1984"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Разработка концепции и финансово-экономического обоснования укрупненного инвестиционного проекта ТРК «Хибины», в том числе:</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МКУ «</w:t>
            </w:r>
            <w:proofErr w:type="spellStart"/>
            <w:r w:rsidRPr="00463BE7">
              <w:rPr>
                <w:rFonts w:eastAsia="Calibri"/>
                <w:sz w:val="20"/>
                <w:szCs w:val="20"/>
                <w:lang w:eastAsia="en-US"/>
              </w:rPr>
              <w:t>УФКСиТ</w:t>
            </w:r>
            <w:proofErr w:type="spellEnd"/>
            <w:r w:rsidRPr="00463BE7">
              <w:rPr>
                <w:rFonts w:eastAsia="Calibri"/>
                <w:sz w:val="20"/>
                <w:szCs w:val="20"/>
                <w:lang w:eastAsia="en-US"/>
              </w:rPr>
              <w:t xml:space="preserve"> </w:t>
            </w:r>
            <w:proofErr w:type="spellStart"/>
            <w:r w:rsidRPr="00463BE7">
              <w:rPr>
                <w:rFonts w:eastAsia="Calibri"/>
                <w:sz w:val="20"/>
                <w:szCs w:val="20"/>
                <w:lang w:eastAsia="en-US"/>
              </w:rPr>
              <w:t>г.Кировска</w:t>
            </w:r>
            <w:proofErr w:type="spellEnd"/>
            <w:r w:rsidRPr="00463BE7">
              <w:rPr>
                <w:rFonts w:eastAsia="Calibri"/>
                <w:sz w:val="20"/>
                <w:szCs w:val="20"/>
                <w:lang w:eastAsia="en-US"/>
              </w:rPr>
              <w:t>» ОЭР</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Наличие концепции</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да/</w:t>
            </w:r>
          </w:p>
          <w:p w:rsidR="007B4E3D" w:rsidRPr="00463BE7" w:rsidRDefault="007B4E3D" w:rsidP="007B4E3D">
            <w:pPr>
              <w:rPr>
                <w:rFonts w:eastAsia="Calibri"/>
                <w:sz w:val="20"/>
                <w:szCs w:val="20"/>
                <w:lang w:eastAsia="en-US"/>
              </w:rPr>
            </w:pPr>
            <w:r w:rsidRPr="00463BE7">
              <w:rPr>
                <w:rFonts w:eastAsia="Calibri"/>
                <w:sz w:val="20"/>
                <w:szCs w:val="20"/>
                <w:lang w:eastAsia="en-US"/>
              </w:rPr>
              <w:t>нет</w:t>
            </w:r>
          </w:p>
        </w:tc>
        <w:tc>
          <w:tcPr>
            <w:tcW w:w="425"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да</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да</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100</w:t>
            </w:r>
          </w:p>
        </w:tc>
        <w:tc>
          <w:tcPr>
            <w:tcW w:w="308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100 %</w:t>
            </w:r>
          </w:p>
        </w:tc>
      </w:tr>
      <w:tr w:rsidR="007B4E3D" w:rsidRPr="00463BE7" w:rsidTr="00463BE7">
        <w:trPr>
          <w:trHeight w:val="23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23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23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23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83"/>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2.5</w:t>
            </w:r>
          </w:p>
        </w:tc>
        <w:tc>
          <w:tcPr>
            <w:tcW w:w="1984"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Формирование перечня инвестиционных проектов для включения в укрупненный инвестиционный план</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МКУ «</w:t>
            </w:r>
            <w:proofErr w:type="spellStart"/>
            <w:r w:rsidRPr="00463BE7">
              <w:rPr>
                <w:rFonts w:eastAsia="Calibri"/>
                <w:sz w:val="20"/>
                <w:szCs w:val="20"/>
                <w:lang w:eastAsia="en-US"/>
              </w:rPr>
              <w:t>УФКСиТ</w:t>
            </w:r>
            <w:proofErr w:type="spellEnd"/>
            <w:r w:rsidRPr="00463BE7">
              <w:rPr>
                <w:rFonts w:eastAsia="Calibri"/>
                <w:sz w:val="20"/>
                <w:szCs w:val="20"/>
                <w:lang w:eastAsia="en-US"/>
              </w:rPr>
              <w:t xml:space="preserve"> </w:t>
            </w:r>
            <w:proofErr w:type="spellStart"/>
            <w:r w:rsidRPr="00463BE7">
              <w:rPr>
                <w:rFonts w:eastAsia="Calibri"/>
                <w:sz w:val="20"/>
                <w:szCs w:val="20"/>
                <w:lang w:eastAsia="en-US"/>
              </w:rPr>
              <w:t>г.Кировска</w:t>
            </w:r>
            <w:proofErr w:type="spellEnd"/>
            <w:r w:rsidRPr="00463BE7">
              <w:rPr>
                <w:rFonts w:eastAsia="Calibri"/>
                <w:sz w:val="20"/>
                <w:szCs w:val="20"/>
                <w:lang w:eastAsia="en-US"/>
              </w:rPr>
              <w:t>»</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Объем выполненных работ</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r>
      <w:tr w:rsidR="007B4E3D" w:rsidRPr="00463BE7" w:rsidTr="00463BE7">
        <w:trPr>
          <w:trHeight w:val="18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8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8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81"/>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9"/>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2.6</w:t>
            </w:r>
          </w:p>
        </w:tc>
        <w:tc>
          <w:tcPr>
            <w:tcW w:w="1984"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Разработка сводного плана развития туристско-рекреационного кластера</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МКУ «</w:t>
            </w:r>
            <w:proofErr w:type="spellStart"/>
            <w:r w:rsidRPr="00463BE7">
              <w:rPr>
                <w:rFonts w:eastAsia="Calibri"/>
                <w:sz w:val="20"/>
                <w:szCs w:val="20"/>
                <w:lang w:eastAsia="en-US"/>
              </w:rPr>
              <w:t>УФКСиТ</w:t>
            </w:r>
            <w:proofErr w:type="spellEnd"/>
            <w:r w:rsidRPr="00463BE7">
              <w:rPr>
                <w:rFonts w:eastAsia="Calibri"/>
                <w:sz w:val="20"/>
                <w:szCs w:val="20"/>
                <w:lang w:eastAsia="en-US"/>
              </w:rPr>
              <w:t xml:space="preserve"> </w:t>
            </w:r>
            <w:proofErr w:type="spellStart"/>
            <w:r w:rsidRPr="00463BE7">
              <w:rPr>
                <w:rFonts w:eastAsia="Calibri"/>
                <w:sz w:val="20"/>
                <w:szCs w:val="20"/>
                <w:lang w:eastAsia="en-US"/>
              </w:rPr>
              <w:t>г.Кировска</w:t>
            </w:r>
            <w:proofErr w:type="spellEnd"/>
            <w:r w:rsidRPr="00463BE7">
              <w:rPr>
                <w:rFonts w:eastAsia="Calibri"/>
                <w:sz w:val="20"/>
                <w:szCs w:val="20"/>
                <w:lang w:eastAsia="en-US"/>
              </w:rPr>
              <w:t>»</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Объем выполненных работ</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r>
      <w:tr w:rsidR="007B4E3D" w:rsidRPr="00463BE7" w:rsidTr="00463BE7">
        <w:trPr>
          <w:trHeight w:val="129"/>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9"/>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9"/>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29"/>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09"/>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2.7</w:t>
            </w:r>
          </w:p>
        </w:tc>
        <w:tc>
          <w:tcPr>
            <w:tcW w:w="1984"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 xml:space="preserve">Участие в хозяйственном обществе с целью реализации </w:t>
            </w:r>
            <w:r w:rsidRPr="00463BE7">
              <w:rPr>
                <w:rFonts w:eastAsia="Calibri"/>
                <w:sz w:val="20"/>
                <w:szCs w:val="20"/>
                <w:lang w:eastAsia="en-US"/>
              </w:rPr>
              <w:lastRenderedPageBreak/>
              <w:t>инвестиционного проекта строительства горнолыжного подъемника</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lastRenderedPageBreak/>
              <w:t xml:space="preserve">Правительство МО, Администрация </w:t>
            </w:r>
            <w:proofErr w:type="spellStart"/>
            <w:r w:rsidRPr="00463BE7">
              <w:rPr>
                <w:rFonts w:eastAsia="Calibri"/>
                <w:sz w:val="20"/>
                <w:szCs w:val="20"/>
                <w:lang w:eastAsia="en-US"/>
              </w:rPr>
              <w:t>г.Кировска</w:t>
            </w:r>
            <w:proofErr w:type="spellEnd"/>
            <w:r w:rsidRPr="00463BE7">
              <w:rPr>
                <w:rFonts w:eastAsia="Calibri"/>
                <w:sz w:val="20"/>
                <w:szCs w:val="20"/>
                <w:lang w:eastAsia="en-US"/>
              </w:rPr>
              <w:t xml:space="preserve">, </w:t>
            </w:r>
            <w:r w:rsidRPr="00463BE7">
              <w:rPr>
                <w:rFonts w:eastAsia="Calibri"/>
                <w:sz w:val="20"/>
                <w:szCs w:val="20"/>
                <w:lang w:eastAsia="en-US"/>
              </w:rPr>
              <w:lastRenderedPageBreak/>
              <w:t>АО «Апатит»</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lastRenderedPageBreak/>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Объем выполненных работ</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r>
      <w:tr w:rsidR="007B4E3D" w:rsidRPr="00463BE7" w:rsidTr="00463BE7">
        <w:trPr>
          <w:trHeight w:val="20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0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0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20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463BE7">
            <w:pPr>
              <w:jc w:val="center"/>
              <w:rPr>
                <w:rFonts w:eastAsia="Calibri"/>
                <w:sz w:val="20"/>
                <w:szCs w:val="20"/>
                <w:lang w:eastAsia="en-US"/>
              </w:rPr>
            </w:pPr>
          </w:p>
        </w:tc>
      </w:tr>
      <w:tr w:rsidR="007B4E3D" w:rsidRPr="00463BE7" w:rsidTr="00463BE7">
        <w:trPr>
          <w:trHeight w:val="156"/>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2.8</w:t>
            </w:r>
          </w:p>
        </w:tc>
        <w:tc>
          <w:tcPr>
            <w:tcW w:w="1984"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Реконструкция автотранспортной развязки, расположенной на въезде в город Кировск</w:t>
            </w:r>
          </w:p>
        </w:tc>
        <w:tc>
          <w:tcPr>
            <w:tcW w:w="141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УКГХ, КУМС</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425"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3088" w:type="dxa"/>
            <w:vMerge w:val="restart"/>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r>
      <w:tr w:rsidR="007B4E3D" w:rsidRPr="00463BE7" w:rsidTr="00463BE7">
        <w:trPr>
          <w:trHeight w:val="15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5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5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5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26"/>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2.9</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r w:rsidRPr="00463BE7">
              <w:rPr>
                <w:rFonts w:eastAsia="Calibri"/>
                <w:sz w:val="20"/>
                <w:szCs w:val="20"/>
                <w:lang w:eastAsia="en-US"/>
              </w:rPr>
              <w:t>Строительство развлекательного комплекса и объектов сферы обслуживания туристов</w:t>
            </w:r>
          </w:p>
        </w:tc>
        <w:tc>
          <w:tcPr>
            <w:tcW w:w="1417"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 xml:space="preserve">ИП </w:t>
            </w:r>
            <w:proofErr w:type="spellStart"/>
            <w:r w:rsidRPr="00463BE7">
              <w:rPr>
                <w:rFonts w:eastAsia="Calibri"/>
                <w:sz w:val="20"/>
                <w:szCs w:val="20"/>
                <w:lang w:eastAsia="en-US"/>
              </w:rPr>
              <w:t>А.В.Пекарь</w:t>
            </w:r>
            <w:proofErr w:type="spellEnd"/>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43 000 000,00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0</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Объем выполненных работ</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425"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59</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15</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25</w:t>
            </w:r>
          </w:p>
        </w:tc>
        <w:tc>
          <w:tcPr>
            <w:tcW w:w="308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Инвестором выкуплен имущественный объект. Начало строительных работ запланировано на 2017 год.</w:t>
            </w:r>
          </w:p>
        </w:tc>
      </w:tr>
      <w:tr w:rsidR="007B4E3D" w:rsidRPr="00463BE7" w:rsidTr="00463BE7">
        <w:trPr>
          <w:trHeight w:val="12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2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2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125"/>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43 000 000,00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0</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55"/>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2.10</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r w:rsidRPr="00463BE7">
              <w:rPr>
                <w:rFonts w:eastAsia="Calibri"/>
                <w:sz w:val="20"/>
                <w:szCs w:val="20"/>
                <w:lang w:eastAsia="en-US"/>
              </w:rPr>
              <w:t>Строительство гостиницы</w:t>
            </w:r>
          </w:p>
        </w:tc>
        <w:tc>
          <w:tcPr>
            <w:tcW w:w="1417"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 xml:space="preserve">ИП </w:t>
            </w:r>
            <w:proofErr w:type="spellStart"/>
            <w:r w:rsidRPr="00463BE7">
              <w:rPr>
                <w:rFonts w:eastAsia="Calibri"/>
                <w:sz w:val="20"/>
                <w:szCs w:val="20"/>
                <w:lang w:eastAsia="en-US"/>
              </w:rPr>
              <w:t>А.В.Пекарь</w:t>
            </w:r>
            <w:proofErr w:type="spellEnd"/>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Объем выполненных работ</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425"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50</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50</w:t>
            </w:r>
          </w:p>
        </w:tc>
        <w:tc>
          <w:tcPr>
            <w:tcW w:w="567" w:type="dxa"/>
            <w:vMerge w:val="restart"/>
            <w:shd w:val="clear" w:color="auto" w:fill="auto"/>
            <w:tcMar>
              <w:left w:w="28" w:type="dxa"/>
              <w:right w:w="28" w:type="dxa"/>
            </w:tcMar>
          </w:tcPr>
          <w:p w:rsidR="007B4E3D" w:rsidRPr="00463BE7" w:rsidRDefault="00FB0D9C" w:rsidP="00FB0D9C">
            <w:pPr>
              <w:rPr>
                <w:rFonts w:eastAsia="Calibri"/>
                <w:sz w:val="20"/>
                <w:szCs w:val="20"/>
                <w:lang w:eastAsia="en-US"/>
              </w:rPr>
            </w:pPr>
            <w:r>
              <w:rPr>
                <w:rFonts w:eastAsia="Calibri"/>
                <w:sz w:val="20"/>
                <w:szCs w:val="20"/>
                <w:lang w:eastAsia="en-US"/>
              </w:rPr>
              <w:t>10</w:t>
            </w:r>
            <w:r w:rsidR="007B4E3D" w:rsidRPr="00463BE7">
              <w:rPr>
                <w:rFonts w:eastAsia="Calibri"/>
                <w:sz w:val="20"/>
                <w:szCs w:val="20"/>
                <w:lang w:eastAsia="en-US"/>
              </w:rPr>
              <w:t>0</w:t>
            </w:r>
          </w:p>
        </w:tc>
        <w:tc>
          <w:tcPr>
            <w:tcW w:w="308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В соответствии с заключённым соглашением от 24.04.2014, инвестор (ИП Пекарь А.В.) реализует проект строительства гостиницы на территории города, по адресу: г. Кировск, ул. Ленинградская, д. 9. корп.2</w:t>
            </w:r>
          </w:p>
          <w:p w:rsidR="007B4E3D" w:rsidRPr="00463BE7" w:rsidRDefault="007B4E3D" w:rsidP="007B4E3D">
            <w:pPr>
              <w:rPr>
                <w:rFonts w:eastAsia="Calibri"/>
                <w:sz w:val="20"/>
                <w:szCs w:val="20"/>
                <w:lang w:eastAsia="en-US"/>
              </w:rPr>
            </w:pPr>
            <w:r w:rsidRPr="00463BE7">
              <w:rPr>
                <w:rFonts w:eastAsia="Calibri"/>
                <w:sz w:val="20"/>
                <w:szCs w:val="20"/>
                <w:lang w:eastAsia="en-US"/>
              </w:rPr>
              <w:t>30.06.2015 инвестором получено разрешение на реконструкцию здания под создание гостиницы на 220 койко-мест. Введение объекта отложено.</w:t>
            </w:r>
          </w:p>
        </w:tc>
      </w:tr>
      <w:tr w:rsidR="007B4E3D" w:rsidRPr="00463BE7" w:rsidTr="00463BE7">
        <w:trPr>
          <w:trHeight w:val="5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5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5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5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12 000 000,00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29 750 000,00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406</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55"/>
        </w:trPr>
        <w:tc>
          <w:tcPr>
            <w:tcW w:w="561"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2.11</w:t>
            </w:r>
          </w:p>
        </w:tc>
        <w:tc>
          <w:tcPr>
            <w:tcW w:w="1984" w:type="dxa"/>
            <w:vMerge w:val="restart"/>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r w:rsidRPr="00463BE7">
              <w:rPr>
                <w:rFonts w:eastAsia="Calibri"/>
                <w:sz w:val="20"/>
                <w:szCs w:val="20"/>
                <w:lang w:eastAsia="en-US"/>
              </w:rPr>
              <w:t>Строительство торгового центра</w:t>
            </w:r>
          </w:p>
        </w:tc>
        <w:tc>
          <w:tcPr>
            <w:tcW w:w="1417" w:type="dxa"/>
            <w:vMerge w:val="restart"/>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r w:rsidRPr="00463BE7">
              <w:rPr>
                <w:rFonts w:eastAsia="Calibri"/>
                <w:sz w:val="20"/>
                <w:szCs w:val="20"/>
                <w:lang w:eastAsia="en-US"/>
              </w:rPr>
              <w:t>ООО «</w:t>
            </w:r>
            <w:proofErr w:type="spellStart"/>
            <w:r w:rsidRPr="00463BE7">
              <w:rPr>
                <w:rFonts w:eastAsia="Calibri"/>
                <w:sz w:val="20"/>
                <w:szCs w:val="20"/>
                <w:lang w:eastAsia="en-US"/>
              </w:rPr>
              <w:t>Русинвест</w:t>
            </w:r>
            <w:proofErr w:type="spellEnd"/>
            <w:r w:rsidRPr="00463BE7">
              <w:rPr>
                <w:rFonts w:eastAsia="Calibri"/>
                <w:sz w:val="20"/>
                <w:szCs w:val="20"/>
                <w:lang w:eastAsia="en-US"/>
              </w:rPr>
              <w:t>»</w:t>
            </w: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30 000 000,00</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41 000 000,00</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137</w:t>
            </w:r>
          </w:p>
        </w:tc>
        <w:tc>
          <w:tcPr>
            <w:tcW w:w="141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Объем выполненных работ</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w:t>
            </w:r>
          </w:p>
        </w:tc>
        <w:tc>
          <w:tcPr>
            <w:tcW w:w="425"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50</w:t>
            </w:r>
          </w:p>
        </w:tc>
        <w:tc>
          <w:tcPr>
            <w:tcW w:w="567"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50</w:t>
            </w:r>
          </w:p>
        </w:tc>
        <w:tc>
          <w:tcPr>
            <w:tcW w:w="567" w:type="dxa"/>
            <w:vMerge w:val="restart"/>
            <w:shd w:val="clear" w:color="auto" w:fill="auto"/>
            <w:tcMar>
              <w:left w:w="28" w:type="dxa"/>
              <w:right w:w="28" w:type="dxa"/>
            </w:tcMar>
          </w:tcPr>
          <w:p w:rsidR="007B4E3D" w:rsidRPr="00463BE7" w:rsidRDefault="00FB0D9C" w:rsidP="00FB0D9C">
            <w:pPr>
              <w:rPr>
                <w:rFonts w:eastAsia="Calibri"/>
                <w:sz w:val="20"/>
                <w:szCs w:val="20"/>
                <w:lang w:eastAsia="en-US"/>
              </w:rPr>
            </w:pPr>
            <w:r>
              <w:rPr>
                <w:rFonts w:eastAsia="Calibri"/>
                <w:sz w:val="20"/>
                <w:szCs w:val="20"/>
                <w:lang w:eastAsia="en-US"/>
              </w:rPr>
              <w:t>10</w:t>
            </w:r>
            <w:r w:rsidR="007B4E3D" w:rsidRPr="00463BE7">
              <w:rPr>
                <w:rFonts w:eastAsia="Calibri"/>
                <w:sz w:val="20"/>
                <w:szCs w:val="20"/>
                <w:lang w:eastAsia="en-US"/>
              </w:rPr>
              <w:t>0</w:t>
            </w:r>
          </w:p>
        </w:tc>
        <w:tc>
          <w:tcPr>
            <w:tcW w:w="3088" w:type="dxa"/>
            <w:vMerge w:val="restart"/>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В соответствии с соглашением о сотрудничестве между администрацией города Кировска и ООО «</w:t>
            </w:r>
            <w:proofErr w:type="spellStart"/>
            <w:r w:rsidRPr="00463BE7">
              <w:rPr>
                <w:rFonts w:eastAsia="Calibri"/>
                <w:sz w:val="20"/>
                <w:szCs w:val="20"/>
                <w:lang w:eastAsia="en-US"/>
              </w:rPr>
              <w:t>Русинвест</w:t>
            </w:r>
            <w:proofErr w:type="spellEnd"/>
            <w:r w:rsidRPr="00463BE7">
              <w:rPr>
                <w:rFonts w:eastAsia="Calibri"/>
                <w:sz w:val="20"/>
                <w:szCs w:val="20"/>
                <w:lang w:eastAsia="en-US"/>
              </w:rPr>
              <w:t>» от 27.07.2014 инвестор предполагал строительство торгового центра, на земельном участке с ГКН 51:16:0040108:59. Кроме того с ним заключен договор аренды земельного участка с ГКН 51:16:0040108:113 для размещения автостоянки для посетителей торгового центра.</w:t>
            </w:r>
          </w:p>
          <w:p w:rsidR="007B4E3D" w:rsidRPr="00463BE7" w:rsidRDefault="007B4E3D" w:rsidP="007B4E3D">
            <w:pPr>
              <w:rPr>
                <w:rFonts w:eastAsia="Calibri"/>
                <w:sz w:val="20"/>
                <w:szCs w:val="20"/>
                <w:lang w:eastAsia="en-US"/>
              </w:rPr>
            </w:pPr>
            <w:r w:rsidRPr="00463BE7">
              <w:rPr>
                <w:rFonts w:eastAsia="Calibri"/>
                <w:sz w:val="20"/>
                <w:szCs w:val="20"/>
                <w:lang w:eastAsia="en-US"/>
              </w:rPr>
              <w:lastRenderedPageBreak/>
              <w:t xml:space="preserve">В соответствии с договором купли-продажи земельный участок с ГКН 51:16:0040108:59, приобретен АО «Тандер» для строительства гипермаркета, земельный </w:t>
            </w:r>
            <w:proofErr w:type="gramStart"/>
            <w:r w:rsidRPr="00463BE7">
              <w:rPr>
                <w:rFonts w:eastAsia="Calibri"/>
                <w:sz w:val="20"/>
                <w:szCs w:val="20"/>
                <w:lang w:eastAsia="en-US"/>
              </w:rPr>
              <w:t>участок  на</w:t>
            </w:r>
            <w:proofErr w:type="gramEnd"/>
            <w:r w:rsidRPr="00463BE7">
              <w:rPr>
                <w:rFonts w:eastAsia="Calibri"/>
                <w:sz w:val="20"/>
                <w:szCs w:val="20"/>
                <w:lang w:eastAsia="en-US"/>
              </w:rPr>
              <w:t xml:space="preserve"> стоянку , в соответствии с договором переуступки прав, также находится в аренде у АО «Тандер». </w:t>
            </w:r>
          </w:p>
          <w:p w:rsidR="007B4E3D" w:rsidRPr="00463BE7" w:rsidRDefault="007B4E3D" w:rsidP="007B4E3D">
            <w:pPr>
              <w:rPr>
                <w:rFonts w:eastAsia="Calibri"/>
                <w:sz w:val="20"/>
                <w:szCs w:val="20"/>
                <w:lang w:eastAsia="en-US"/>
              </w:rPr>
            </w:pPr>
            <w:r w:rsidRPr="00463BE7">
              <w:rPr>
                <w:rFonts w:eastAsia="Calibri"/>
                <w:sz w:val="20"/>
                <w:szCs w:val="20"/>
                <w:lang w:eastAsia="en-US"/>
              </w:rPr>
              <w:t>КУМС администрации г. Кировска АО «Тандер» выдано разрешение на строительство. Общая площадь застройки - 1886,73 м2 (торговая площадь - 961,4 м2). Предполагаемый срок окончания работ - август 2017 года.</w:t>
            </w:r>
          </w:p>
        </w:tc>
      </w:tr>
      <w:tr w:rsidR="007B4E3D" w:rsidRPr="00463BE7" w:rsidTr="00463BE7">
        <w:trPr>
          <w:trHeight w:val="5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5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5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54"/>
        </w:trPr>
        <w:tc>
          <w:tcPr>
            <w:tcW w:w="561"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1984" w:type="dxa"/>
            <w:vMerge/>
            <w:shd w:val="clear" w:color="auto" w:fill="auto"/>
            <w:tcMar>
              <w:left w:w="28" w:type="dxa"/>
              <w:right w:w="28" w:type="dxa"/>
            </w:tcMar>
          </w:tcPr>
          <w:p w:rsidR="007B4E3D" w:rsidRPr="00463BE7" w:rsidRDefault="007B4E3D" w:rsidP="00463BE7">
            <w:pPr>
              <w:autoSpaceDE w:val="0"/>
              <w:autoSpaceDN w:val="0"/>
              <w:adjustRightInd w:val="0"/>
              <w:spacing w:line="200" w:lineRule="exact"/>
              <w:outlineLvl w:val="1"/>
              <w:rPr>
                <w:rFonts w:eastAsia="Calibri"/>
                <w:sz w:val="20"/>
                <w:szCs w:val="20"/>
                <w:lang w:eastAsia="en-US"/>
              </w:rPr>
            </w:pPr>
          </w:p>
        </w:tc>
        <w:tc>
          <w:tcPr>
            <w:tcW w:w="1417" w:type="dxa"/>
            <w:vMerge/>
            <w:shd w:val="clear" w:color="auto" w:fill="auto"/>
            <w:tcMar>
              <w:left w:w="28" w:type="dxa"/>
              <w:right w:w="28" w:type="dxa"/>
            </w:tcMar>
          </w:tcPr>
          <w:p w:rsidR="007B4E3D" w:rsidRPr="00463BE7" w:rsidRDefault="007B4E3D" w:rsidP="00463BE7">
            <w:pPr>
              <w:autoSpaceDE w:val="0"/>
              <w:autoSpaceDN w:val="0"/>
              <w:adjustRightInd w:val="0"/>
              <w:spacing w:line="220" w:lineRule="exact"/>
              <w:outlineLvl w:val="1"/>
              <w:rPr>
                <w:rFonts w:eastAsia="Calibri"/>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sz w:val="20"/>
                <w:szCs w:val="20"/>
                <w:lang w:eastAsia="en-US"/>
              </w:rPr>
            </w:pPr>
            <w:r w:rsidRPr="00463BE7">
              <w:rPr>
                <w:rFonts w:eastAsia="Calibri"/>
                <w:sz w:val="20"/>
                <w:szCs w:val="20"/>
                <w:lang w:eastAsia="en-US"/>
              </w:rPr>
              <w:t>ВБС</w:t>
            </w:r>
          </w:p>
        </w:tc>
        <w:tc>
          <w:tcPr>
            <w:tcW w:w="1278" w:type="dxa"/>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30 000 000,00</w:t>
            </w:r>
          </w:p>
        </w:tc>
        <w:tc>
          <w:tcPr>
            <w:tcW w:w="1275" w:type="dxa"/>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41 000 000,00</w:t>
            </w:r>
          </w:p>
        </w:tc>
        <w:tc>
          <w:tcPr>
            <w:tcW w:w="567" w:type="dxa"/>
            <w:shd w:val="clear" w:color="auto" w:fill="auto"/>
            <w:tcMar>
              <w:left w:w="28" w:type="dxa"/>
              <w:right w:w="28" w:type="dxa"/>
            </w:tcMar>
          </w:tcPr>
          <w:p w:rsidR="007B4E3D" w:rsidRPr="00463BE7" w:rsidRDefault="007B4E3D" w:rsidP="007B4E3D">
            <w:pPr>
              <w:rPr>
                <w:rFonts w:eastAsia="Calibri"/>
                <w:sz w:val="20"/>
                <w:szCs w:val="20"/>
                <w:lang w:eastAsia="en-US"/>
              </w:rPr>
            </w:pPr>
            <w:r w:rsidRPr="00463BE7">
              <w:rPr>
                <w:rFonts w:eastAsia="Calibri"/>
                <w:sz w:val="20"/>
                <w:szCs w:val="20"/>
                <w:lang w:eastAsia="en-US"/>
              </w:rPr>
              <w:t>137</w:t>
            </w:r>
          </w:p>
        </w:tc>
        <w:tc>
          <w:tcPr>
            <w:tcW w:w="141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425"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567"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c>
          <w:tcPr>
            <w:tcW w:w="3088" w:type="dxa"/>
            <w:vMerge/>
            <w:shd w:val="clear" w:color="auto" w:fill="auto"/>
            <w:tcMar>
              <w:left w:w="28" w:type="dxa"/>
              <w:right w:w="28" w:type="dxa"/>
            </w:tcMar>
          </w:tcPr>
          <w:p w:rsidR="007B4E3D" w:rsidRPr="00463BE7" w:rsidRDefault="007B4E3D" w:rsidP="007B4E3D">
            <w:pPr>
              <w:rPr>
                <w:rFonts w:eastAsia="Calibri"/>
                <w:sz w:val="20"/>
                <w:szCs w:val="20"/>
                <w:lang w:eastAsia="en-US"/>
              </w:rPr>
            </w:pPr>
          </w:p>
        </w:tc>
      </w:tr>
      <w:tr w:rsidR="007B4E3D" w:rsidRPr="00463BE7" w:rsidTr="00463BE7">
        <w:trPr>
          <w:trHeight w:val="27"/>
        </w:trPr>
        <w:tc>
          <w:tcPr>
            <w:tcW w:w="561" w:type="dxa"/>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3401" w:type="dxa"/>
            <w:gridSpan w:val="2"/>
            <w:vMerge w:val="restart"/>
            <w:shd w:val="clear" w:color="auto" w:fill="auto"/>
            <w:tcMar>
              <w:left w:w="28" w:type="dxa"/>
              <w:right w:w="28" w:type="dxa"/>
            </w:tcMar>
            <w:vAlign w:val="center"/>
          </w:tcPr>
          <w:p w:rsidR="007B4E3D" w:rsidRPr="00463BE7" w:rsidRDefault="007B4E3D" w:rsidP="007B4E3D">
            <w:pPr>
              <w:rPr>
                <w:rFonts w:eastAsia="Calibri"/>
                <w:b/>
                <w:sz w:val="20"/>
                <w:szCs w:val="20"/>
                <w:lang w:eastAsia="en-US"/>
              </w:rPr>
            </w:pPr>
            <w:r w:rsidRPr="00463BE7">
              <w:rPr>
                <w:rFonts w:eastAsia="Calibri"/>
                <w:b/>
                <w:sz w:val="20"/>
                <w:szCs w:val="20"/>
                <w:lang w:eastAsia="en-US"/>
              </w:rPr>
              <w:t>Итого по Программе</w:t>
            </w: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ВСЕГО</w:t>
            </w:r>
          </w:p>
        </w:tc>
        <w:tc>
          <w:tcPr>
            <w:tcW w:w="1278"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87 411 370,12</w:t>
            </w:r>
          </w:p>
        </w:tc>
        <w:tc>
          <w:tcPr>
            <w:tcW w:w="1275"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87 411 370,12</w:t>
            </w:r>
          </w:p>
        </w:tc>
        <w:tc>
          <w:tcPr>
            <w:tcW w:w="567"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91,5</w:t>
            </w:r>
          </w:p>
        </w:tc>
        <w:tc>
          <w:tcPr>
            <w:tcW w:w="6632" w:type="dxa"/>
            <w:gridSpan w:val="6"/>
            <w:vMerge w:val="restart"/>
            <w:shd w:val="clear" w:color="auto" w:fill="auto"/>
            <w:tcMar>
              <w:left w:w="28" w:type="dxa"/>
              <w:right w:w="28" w:type="dxa"/>
            </w:tcMar>
          </w:tcPr>
          <w:p w:rsidR="007B4E3D" w:rsidRPr="00463BE7" w:rsidRDefault="007B4E3D" w:rsidP="007B4E3D">
            <w:pPr>
              <w:rPr>
                <w:rFonts w:eastAsia="Calibri"/>
                <w:b/>
                <w:sz w:val="20"/>
                <w:szCs w:val="20"/>
                <w:lang w:eastAsia="en-US"/>
              </w:rPr>
            </w:pPr>
          </w:p>
        </w:tc>
      </w:tr>
      <w:tr w:rsidR="007B4E3D" w:rsidRPr="00463BE7" w:rsidTr="00463BE7">
        <w:trPr>
          <w:trHeight w:val="26"/>
        </w:trPr>
        <w:tc>
          <w:tcPr>
            <w:tcW w:w="561"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3401" w:type="dxa"/>
            <w:gridSpan w:val="2"/>
            <w:vMerge/>
            <w:shd w:val="clear" w:color="auto" w:fill="auto"/>
            <w:tcMar>
              <w:left w:w="28" w:type="dxa"/>
              <w:right w:w="28" w:type="dxa"/>
            </w:tcMar>
            <w:vAlign w:val="cente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ФБ</w:t>
            </w:r>
          </w:p>
        </w:tc>
        <w:tc>
          <w:tcPr>
            <w:tcW w:w="1278"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w:t>
            </w:r>
          </w:p>
        </w:tc>
        <w:tc>
          <w:tcPr>
            <w:tcW w:w="6632" w:type="dxa"/>
            <w:gridSpan w:val="6"/>
            <w:vMerge/>
            <w:shd w:val="clear" w:color="auto" w:fill="auto"/>
            <w:tcMar>
              <w:left w:w="28" w:type="dxa"/>
              <w:right w:w="28" w:type="dxa"/>
            </w:tcMar>
          </w:tcPr>
          <w:p w:rsidR="007B4E3D" w:rsidRPr="00463BE7" w:rsidRDefault="007B4E3D" w:rsidP="007B4E3D">
            <w:pPr>
              <w:rPr>
                <w:rFonts w:eastAsia="Calibri"/>
                <w:b/>
                <w:sz w:val="20"/>
                <w:szCs w:val="20"/>
                <w:lang w:eastAsia="en-US"/>
              </w:rPr>
            </w:pPr>
          </w:p>
        </w:tc>
      </w:tr>
      <w:tr w:rsidR="007B4E3D" w:rsidRPr="00463BE7" w:rsidTr="00463BE7">
        <w:trPr>
          <w:trHeight w:val="26"/>
        </w:trPr>
        <w:tc>
          <w:tcPr>
            <w:tcW w:w="561"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3401" w:type="dxa"/>
            <w:gridSpan w:val="2"/>
            <w:vMerge/>
            <w:shd w:val="clear" w:color="auto" w:fill="auto"/>
            <w:tcMar>
              <w:left w:w="28" w:type="dxa"/>
              <w:right w:w="28" w:type="dxa"/>
            </w:tcMar>
            <w:vAlign w:val="cente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ОБ</w:t>
            </w:r>
          </w:p>
        </w:tc>
        <w:tc>
          <w:tcPr>
            <w:tcW w:w="1278"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w:t>
            </w:r>
          </w:p>
        </w:tc>
        <w:tc>
          <w:tcPr>
            <w:tcW w:w="1275"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w:t>
            </w:r>
          </w:p>
        </w:tc>
        <w:tc>
          <w:tcPr>
            <w:tcW w:w="567"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w:t>
            </w:r>
          </w:p>
        </w:tc>
        <w:tc>
          <w:tcPr>
            <w:tcW w:w="6632" w:type="dxa"/>
            <w:gridSpan w:val="6"/>
            <w:vMerge/>
            <w:shd w:val="clear" w:color="auto" w:fill="auto"/>
            <w:tcMar>
              <w:left w:w="28" w:type="dxa"/>
              <w:right w:w="28" w:type="dxa"/>
            </w:tcMar>
          </w:tcPr>
          <w:p w:rsidR="007B4E3D" w:rsidRPr="00463BE7" w:rsidRDefault="007B4E3D" w:rsidP="007B4E3D">
            <w:pPr>
              <w:rPr>
                <w:rFonts w:eastAsia="Calibri"/>
                <w:b/>
                <w:sz w:val="20"/>
                <w:szCs w:val="20"/>
                <w:lang w:eastAsia="en-US"/>
              </w:rPr>
            </w:pPr>
          </w:p>
        </w:tc>
      </w:tr>
      <w:tr w:rsidR="007B4E3D" w:rsidRPr="00463BE7" w:rsidTr="00463BE7">
        <w:trPr>
          <w:trHeight w:val="26"/>
        </w:trPr>
        <w:tc>
          <w:tcPr>
            <w:tcW w:w="561"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3401" w:type="dxa"/>
            <w:gridSpan w:val="2"/>
            <w:vMerge/>
            <w:shd w:val="clear" w:color="auto" w:fill="auto"/>
            <w:tcMar>
              <w:left w:w="28" w:type="dxa"/>
              <w:right w:w="28" w:type="dxa"/>
            </w:tcMar>
            <w:vAlign w:val="cente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МБ</w:t>
            </w:r>
          </w:p>
        </w:tc>
        <w:tc>
          <w:tcPr>
            <w:tcW w:w="1278"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2 411 370,12</w:t>
            </w:r>
          </w:p>
        </w:tc>
        <w:tc>
          <w:tcPr>
            <w:tcW w:w="1275"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2 411 370,12</w:t>
            </w:r>
          </w:p>
        </w:tc>
        <w:tc>
          <w:tcPr>
            <w:tcW w:w="567"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100</w:t>
            </w:r>
          </w:p>
        </w:tc>
        <w:tc>
          <w:tcPr>
            <w:tcW w:w="6632" w:type="dxa"/>
            <w:gridSpan w:val="6"/>
            <w:vMerge/>
            <w:shd w:val="clear" w:color="auto" w:fill="auto"/>
            <w:tcMar>
              <w:left w:w="28" w:type="dxa"/>
              <w:right w:w="28" w:type="dxa"/>
            </w:tcMar>
          </w:tcPr>
          <w:p w:rsidR="007B4E3D" w:rsidRPr="00463BE7" w:rsidRDefault="007B4E3D" w:rsidP="007B4E3D">
            <w:pPr>
              <w:rPr>
                <w:rFonts w:eastAsia="Calibri"/>
                <w:b/>
                <w:sz w:val="20"/>
                <w:szCs w:val="20"/>
                <w:lang w:eastAsia="en-US"/>
              </w:rPr>
            </w:pPr>
          </w:p>
        </w:tc>
      </w:tr>
      <w:tr w:rsidR="007B4E3D" w:rsidRPr="00463BE7" w:rsidTr="00463BE7">
        <w:trPr>
          <w:trHeight w:val="26"/>
        </w:trPr>
        <w:tc>
          <w:tcPr>
            <w:tcW w:w="561" w:type="dxa"/>
            <w:vMerge/>
            <w:shd w:val="clear" w:color="auto" w:fill="auto"/>
            <w:tcMar>
              <w:left w:w="28" w:type="dxa"/>
              <w:right w:w="28" w:type="dxa"/>
            </w:tcMar>
          </w:tcPr>
          <w:p w:rsidR="007B4E3D" w:rsidRPr="00463BE7" w:rsidRDefault="007B4E3D" w:rsidP="007B4E3D">
            <w:pPr>
              <w:rPr>
                <w:rFonts w:eastAsia="Calibri"/>
                <w:b/>
                <w:sz w:val="20"/>
                <w:szCs w:val="20"/>
                <w:lang w:eastAsia="en-US"/>
              </w:rPr>
            </w:pPr>
          </w:p>
        </w:tc>
        <w:tc>
          <w:tcPr>
            <w:tcW w:w="3401" w:type="dxa"/>
            <w:gridSpan w:val="2"/>
            <w:vMerge/>
            <w:shd w:val="clear" w:color="auto" w:fill="auto"/>
            <w:tcMar>
              <w:left w:w="28" w:type="dxa"/>
              <w:right w:w="28" w:type="dxa"/>
            </w:tcMar>
            <w:vAlign w:val="center"/>
          </w:tcPr>
          <w:p w:rsidR="007B4E3D" w:rsidRPr="00463BE7" w:rsidRDefault="007B4E3D" w:rsidP="007B4E3D">
            <w:pPr>
              <w:rPr>
                <w:rFonts w:eastAsia="Calibri"/>
                <w:b/>
                <w:sz w:val="20"/>
                <w:szCs w:val="20"/>
                <w:lang w:eastAsia="en-US"/>
              </w:rPr>
            </w:pPr>
          </w:p>
        </w:tc>
        <w:tc>
          <w:tcPr>
            <w:tcW w:w="851"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ВБС</w:t>
            </w:r>
          </w:p>
        </w:tc>
        <w:tc>
          <w:tcPr>
            <w:tcW w:w="1278"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85 000 000,00</w:t>
            </w:r>
          </w:p>
        </w:tc>
        <w:tc>
          <w:tcPr>
            <w:tcW w:w="1275"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70 750 000,00</w:t>
            </w:r>
          </w:p>
        </w:tc>
        <w:tc>
          <w:tcPr>
            <w:tcW w:w="567" w:type="dxa"/>
            <w:shd w:val="clear" w:color="auto" w:fill="auto"/>
            <w:tcMar>
              <w:left w:w="28" w:type="dxa"/>
              <w:right w:w="28" w:type="dxa"/>
            </w:tcMar>
          </w:tcPr>
          <w:p w:rsidR="007B4E3D" w:rsidRPr="00463BE7" w:rsidRDefault="007B4E3D" w:rsidP="00463BE7">
            <w:pPr>
              <w:jc w:val="center"/>
              <w:rPr>
                <w:rFonts w:eastAsia="Calibri"/>
                <w:b/>
                <w:sz w:val="20"/>
                <w:szCs w:val="20"/>
                <w:lang w:eastAsia="en-US"/>
              </w:rPr>
            </w:pPr>
            <w:r w:rsidRPr="00463BE7">
              <w:rPr>
                <w:rFonts w:eastAsia="Calibri"/>
                <w:b/>
                <w:sz w:val="20"/>
                <w:szCs w:val="20"/>
                <w:lang w:eastAsia="en-US"/>
              </w:rPr>
              <w:t>83</w:t>
            </w:r>
          </w:p>
        </w:tc>
        <w:tc>
          <w:tcPr>
            <w:tcW w:w="6632" w:type="dxa"/>
            <w:gridSpan w:val="6"/>
            <w:vMerge/>
            <w:shd w:val="clear" w:color="auto" w:fill="auto"/>
            <w:tcMar>
              <w:left w:w="28" w:type="dxa"/>
              <w:right w:w="28" w:type="dxa"/>
            </w:tcMar>
          </w:tcPr>
          <w:p w:rsidR="007B4E3D" w:rsidRPr="00463BE7" w:rsidRDefault="007B4E3D" w:rsidP="007B4E3D">
            <w:pPr>
              <w:rPr>
                <w:rFonts w:eastAsia="Calibri"/>
                <w:b/>
                <w:sz w:val="20"/>
                <w:szCs w:val="20"/>
                <w:lang w:eastAsia="en-US"/>
              </w:rPr>
            </w:pPr>
          </w:p>
        </w:tc>
      </w:tr>
    </w:tbl>
    <w:p w:rsidR="007B4E3D" w:rsidRDefault="007B4E3D" w:rsidP="007B4E3D">
      <w:pPr>
        <w:autoSpaceDE w:val="0"/>
        <w:autoSpaceDN w:val="0"/>
        <w:adjustRightInd w:val="0"/>
        <w:jc w:val="center"/>
        <w:rPr>
          <w:rFonts w:eastAsia="Calibri"/>
          <w:b/>
        </w:rPr>
      </w:pPr>
    </w:p>
    <w:p w:rsidR="00FB0D9C" w:rsidRPr="006F2F4B" w:rsidRDefault="00FB0D9C" w:rsidP="00FB0D9C">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FB0D9C" w:rsidRDefault="00FB0D9C" w:rsidP="00FB0D9C">
      <w:pPr>
        <w:pStyle w:val="af4"/>
        <w:widowControl w:val="0"/>
        <w:autoSpaceDE w:val="0"/>
        <w:autoSpaceDN w:val="0"/>
        <w:adjustRightInd w:val="0"/>
        <w:ind w:left="0" w:firstLine="709"/>
        <w:jc w:val="both"/>
      </w:pPr>
      <w:r>
        <w:t xml:space="preserve">1. </w:t>
      </w: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FB0D9C" w:rsidRPr="006F2F4B" w:rsidRDefault="00FB0D9C" w:rsidP="00FB0D9C">
      <w:pPr>
        <w:widowControl w:val="0"/>
        <w:autoSpaceDE w:val="0"/>
        <w:autoSpaceDN w:val="0"/>
        <w:adjustRightInd w:val="0"/>
        <w:ind w:left="1069"/>
        <w:jc w:val="both"/>
        <w:rPr>
          <w:i/>
        </w:rPr>
      </w:pPr>
      <w:r w:rsidRPr="00C255F9">
        <w:pict>
          <v:shape id="_x0000_i1039" type="#_x0000_t75" style="width:549.7pt;height:8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B3575&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Pr=&quot;004B3575&quot; wsp:rsidRDefault=&quot;004B3575&quot; wsp:rsidP=&quot;004B3575&quot;&gt;&lt;m:oMathPara&gt;&lt;m:oMath&gt;&lt;m:r&gt;&lt;w:rPr&gt;&lt;w:rFonts w:ascii=&quot;Cambria Math&quot; w:h-ansi=&quot;Cambria Math&quot; w:cs=&quot;Cambria Math&quot;/&gt;&lt;wx:font wx:val=&quot;Cambria Math&quot;/&gt;&lt;w:i/&gt;&lt;/w:rPr&gt;&lt;m:t&gt;РЈР”Рџ&lt;/m:t&gt;&lt;/m:r&gt;&lt;m:r&gt;&lt;m:rPr&gt;&lt;m:sty m:val=&quot;p&quot;/&gt;&lt;/m:rPr&gt;&lt;w:rPr&gt;&lt;w:rFonts w:ascii=&quot;Cambria Math&quot; w:h-ansi=&quot;Cambria Math&quot; w:cs=&quot;Cambria Math&quot;/&gt;&lt;wx:font wx:val=&quot;Cambria Math&quot;/&gt;&lt;/w:rPr&gt;&lt;m:t&gt;=0,3*&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n&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2*&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m&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5*&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p&lt;/m:t&gt;&lt;/m:r&gt;&lt;/m:den&gt;&lt;/m:f&gt;&lt;m:ctrlPr&gt;&lt;w:rPr&gt;&lt;w:rFonts w:ascii=&quot;Cambria Math&quot; w:h-ansi=&quot;Cambria Math&quot;/&gt;&lt;wx:font wx:val=&quot;Cambria Math&quot;/&gt;&lt;w:i/&gt;&lt;/w:rPr&gt;&lt;/m:ctrlPr&gt;&lt;/m:e&gt;&lt;/m:d&gt;&lt;/m:oMath&gt;&lt;/m:oMathPara&gt;&lt;/w:p&gt;&lt;w:sectPr wsp:rsidR=&quot;00000000&quot; wsp:rsidRPr=&quot;004B3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FB0D9C" w:rsidRDefault="00FB0D9C" w:rsidP="00FB0D9C"/>
    <w:p w:rsidR="00FB0D9C" w:rsidRDefault="00FB0D9C" w:rsidP="00FB0D9C">
      <w:r>
        <w:t>УДП = 0,3 * (0/</w:t>
      </w:r>
      <w:proofErr w:type="gramStart"/>
      <w:r>
        <w:t>2)+</w:t>
      </w:r>
      <w:proofErr w:type="gramEnd"/>
      <w:r>
        <w:t>0,2*(0/</w:t>
      </w:r>
      <w:r w:rsidR="00877278">
        <w:t>2</w:t>
      </w:r>
      <w:r>
        <w:t>)+0,5*(</w:t>
      </w:r>
      <w:r w:rsidR="00877278">
        <w:t>14,12/18</w:t>
      </w:r>
      <w:r>
        <w:t>) = 0,0+0,0+0,</w:t>
      </w:r>
      <w:r w:rsidR="00877278">
        <w:t>392222</w:t>
      </w:r>
      <w:r>
        <w:t>=0,</w:t>
      </w:r>
      <w:r w:rsidR="00877278">
        <w:t>392222</w:t>
      </w:r>
    </w:p>
    <w:p w:rsidR="00FB0D9C" w:rsidRDefault="00FB0D9C" w:rsidP="00FB0D9C">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FB0D9C" w:rsidRPr="00574CAD" w:rsidRDefault="00FB0D9C" w:rsidP="00FB0D9C">
      <w:pPr>
        <w:rPr>
          <w:b/>
          <w:u w:val="single"/>
        </w:rPr>
      </w:pPr>
      <w:proofErr w:type="spellStart"/>
      <w:r w:rsidRPr="00574CAD">
        <w:rPr>
          <w:b/>
          <w:u w:val="single"/>
        </w:rPr>
        <w:lastRenderedPageBreak/>
        <w:t>Одп</w:t>
      </w:r>
      <w:proofErr w:type="spellEnd"/>
      <w:r w:rsidRPr="00574CAD">
        <w:rPr>
          <w:b/>
          <w:u w:val="single"/>
        </w:rPr>
        <w:t xml:space="preserve"> = </w:t>
      </w:r>
      <w:r>
        <w:rPr>
          <w:b/>
          <w:u w:val="single"/>
        </w:rPr>
        <w:t>1</w:t>
      </w:r>
      <w:r w:rsidRPr="00574CAD">
        <w:rPr>
          <w:b/>
          <w:u w:val="single"/>
        </w:rPr>
        <w:t xml:space="preserve">, </w:t>
      </w:r>
      <w:r w:rsidRPr="00386A03">
        <w:rPr>
          <w:b/>
          <w:u w:val="single"/>
        </w:rPr>
        <w:t>низкая результативность (существенное недовыполнение плана)</w:t>
      </w:r>
    </w:p>
    <w:p w:rsidR="00FB0D9C" w:rsidRDefault="00FB0D9C" w:rsidP="00FB0D9C"/>
    <w:p w:rsidR="00FB0D9C" w:rsidRPr="006F2F4B" w:rsidRDefault="00FB0D9C" w:rsidP="00FB0D9C">
      <w:pPr>
        <w:autoSpaceDE w:val="0"/>
        <w:autoSpaceDN w:val="0"/>
        <w:adjustRightInd w:val="0"/>
        <w:ind w:firstLine="540"/>
        <w:jc w:val="both"/>
      </w:pPr>
      <w:r>
        <w:t xml:space="preserve">2. </w:t>
      </w: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FB0D9C" w:rsidRDefault="00FB0D9C" w:rsidP="00FB0D9C">
      <w:pPr>
        <w:autoSpaceDE w:val="0"/>
        <w:autoSpaceDN w:val="0"/>
        <w:adjustRightInd w:val="0"/>
        <w:ind w:firstLine="540"/>
        <w:jc w:val="both"/>
      </w:pPr>
      <w:r w:rsidRPr="006F2F4B">
        <w:t xml:space="preserve">ПФ </w:t>
      </w:r>
      <w:proofErr w:type="gramStart"/>
      <w:r w:rsidRPr="006F2F4B">
        <w:t xml:space="preserve">= </w:t>
      </w:r>
      <w:r w:rsidRPr="00D6213B">
        <w:fldChar w:fldCharType="begin"/>
      </w:r>
      <w:r w:rsidRPr="00D6213B">
        <w:instrText xml:space="preserve"> QUOTE </w:instrText>
      </w:r>
      <w:r w:rsidRPr="00D6213B">
        <w:rPr>
          <w:position w:val="-14"/>
        </w:rPr>
        <w:pict>
          <v:shape id="_x0000_i1037"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instrText xml:space="preserve"> </w:instrText>
      </w:r>
      <w:r w:rsidRPr="00D6213B">
        <w:fldChar w:fldCharType="separate"/>
      </w:r>
      <w:r w:rsidRPr="00D6213B">
        <w:rPr>
          <w:position w:val="-14"/>
        </w:rPr>
        <w:pict>
          <v:shape id="_x0000_i1038"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fldChar w:fldCharType="end"/>
      </w:r>
      <w:r>
        <w:t xml:space="preserve"> =</w:t>
      </w:r>
      <w:proofErr w:type="gramEnd"/>
      <w:r>
        <w:t xml:space="preserve"> (</w:t>
      </w:r>
      <w:r w:rsidR="00877278">
        <w:t>13,2861</w:t>
      </w:r>
      <w:r>
        <w:t>)/</w:t>
      </w:r>
      <w:r w:rsidR="00877278">
        <w:t>15</w:t>
      </w:r>
      <w:r>
        <w:t>=0,</w:t>
      </w:r>
      <w:r w:rsidR="00877278">
        <w:t>88574</w:t>
      </w:r>
    </w:p>
    <w:p w:rsidR="00FB0D9C" w:rsidRPr="006F2F4B" w:rsidRDefault="00FB0D9C" w:rsidP="00FB0D9C">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FB0D9C" w:rsidRPr="00574CAD" w:rsidRDefault="00FB0D9C" w:rsidP="00FB0D9C">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FB0D9C" w:rsidRDefault="00FB0D9C" w:rsidP="00FB0D9C">
      <w:pPr>
        <w:autoSpaceDE w:val="0"/>
        <w:autoSpaceDN w:val="0"/>
        <w:adjustRightInd w:val="0"/>
        <w:ind w:firstLine="540"/>
        <w:jc w:val="both"/>
      </w:pPr>
    </w:p>
    <w:p w:rsidR="00FB0D9C" w:rsidRPr="006F2F4B" w:rsidRDefault="00FB0D9C" w:rsidP="00FB0D9C">
      <w:pPr>
        <w:autoSpaceDE w:val="0"/>
        <w:autoSpaceDN w:val="0"/>
        <w:adjustRightInd w:val="0"/>
        <w:ind w:firstLine="540"/>
        <w:jc w:val="both"/>
      </w:pPr>
      <w:r w:rsidRPr="006F2F4B">
        <w:t>3. Оценка эффективности программы:</w:t>
      </w:r>
    </w:p>
    <w:p w:rsidR="00FB0D9C" w:rsidRPr="006F2F4B" w:rsidRDefault="00FB0D9C" w:rsidP="00FB0D9C">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FB0D9C" w:rsidRPr="006F2F4B" w:rsidRDefault="00FB0D9C" w:rsidP="00FB0D9C">
      <w:pPr>
        <w:autoSpaceDE w:val="0"/>
        <w:autoSpaceDN w:val="0"/>
        <w:adjustRightInd w:val="0"/>
        <w:ind w:firstLine="540"/>
        <w:jc w:val="center"/>
      </w:pPr>
    </w:p>
    <w:p w:rsidR="00FB0D9C" w:rsidRPr="006F2F4B" w:rsidRDefault="00FB0D9C" w:rsidP="00FB0D9C">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t xml:space="preserve"> = 5+</w:t>
      </w:r>
      <w:r w:rsidR="00877278">
        <w:t>1</w:t>
      </w:r>
      <w:r>
        <w:t xml:space="preserve"> = </w:t>
      </w:r>
      <w:r w:rsidR="00877278">
        <w:t>6</w:t>
      </w:r>
    </w:p>
    <w:p w:rsidR="00FB0D9C" w:rsidRPr="006F2F4B" w:rsidRDefault="00FB0D9C" w:rsidP="00FB0D9C">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877278" w:rsidRPr="006F2F4B" w:rsidRDefault="00877278" w:rsidP="00877278">
      <w:pPr>
        <w:autoSpaceDE w:val="0"/>
        <w:autoSpaceDN w:val="0"/>
        <w:adjustRightInd w:val="0"/>
        <w:jc w:val="both"/>
      </w:pPr>
      <w:r w:rsidRPr="006F2F4B">
        <w:t xml:space="preserve">- при значении Эф = от 4 до 7 балов - программа признается недостаточно эффективной; </w:t>
      </w:r>
    </w:p>
    <w:p w:rsidR="00FB0D9C" w:rsidRDefault="00FB0D9C" w:rsidP="00FB0D9C">
      <w:pPr>
        <w:autoSpaceDE w:val="0"/>
        <w:autoSpaceDN w:val="0"/>
        <w:adjustRightInd w:val="0"/>
        <w:ind w:firstLine="540"/>
        <w:jc w:val="both"/>
      </w:pPr>
    </w:p>
    <w:p w:rsidR="00FB0D9C" w:rsidRPr="00FA44D2" w:rsidRDefault="00FB0D9C" w:rsidP="00FB0D9C">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w:t>
      </w:r>
      <w:r w:rsidR="00877278">
        <w:rPr>
          <w:b/>
          <w:u w:val="single"/>
        </w:rPr>
        <w:t>6</w:t>
      </w:r>
      <w:r>
        <w:rPr>
          <w:b/>
          <w:u w:val="single"/>
        </w:rPr>
        <w:t xml:space="preserve"> год</w:t>
      </w:r>
      <w:r w:rsidRPr="00FA44D2">
        <w:rPr>
          <w:b/>
          <w:u w:val="single"/>
        </w:rPr>
        <w:t xml:space="preserve"> –</w:t>
      </w:r>
      <w:r>
        <w:rPr>
          <w:b/>
          <w:u w:val="single"/>
        </w:rPr>
        <w:t xml:space="preserve"> </w:t>
      </w:r>
      <w:r w:rsidR="00877278" w:rsidRPr="00877278">
        <w:rPr>
          <w:b/>
          <w:u w:val="single"/>
        </w:rPr>
        <w:t xml:space="preserve">недостаточно </w:t>
      </w:r>
      <w:r>
        <w:rPr>
          <w:b/>
          <w:u w:val="single"/>
        </w:rPr>
        <w:t>э</w:t>
      </w:r>
      <w:r w:rsidRPr="00FA44D2">
        <w:rPr>
          <w:b/>
          <w:u w:val="single"/>
        </w:rPr>
        <w:t>ффективная</w:t>
      </w:r>
      <w:r w:rsidR="00877278">
        <w:rPr>
          <w:b/>
          <w:u w:val="single"/>
        </w:rPr>
        <w:t>.</w:t>
      </w:r>
    </w:p>
    <w:p w:rsidR="00FB0D9C" w:rsidRDefault="00FB0D9C" w:rsidP="007B4E3D">
      <w:pPr>
        <w:autoSpaceDE w:val="0"/>
        <w:autoSpaceDN w:val="0"/>
        <w:adjustRightInd w:val="0"/>
        <w:jc w:val="center"/>
        <w:rPr>
          <w:rFonts w:eastAsia="Calibri"/>
          <w:b/>
        </w:rPr>
      </w:pPr>
    </w:p>
    <w:p w:rsidR="00FB0D9C" w:rsidRDefault="00FB0D9C" w:rsidP="007B4E3D">
      <w:pPr>
        <w:autoSpaceDE w:val="0"/>
        <w:autoSpaceDN w:val="0"/>
        <w:adjustRightInd w:val="0"/>
        <w:jc w:val="center"/>
        <w:rPr>
          <w:rFonts w:eastAsia="Calibri"/>
          <w:b/>
        </w:rPr>
      </w:pPr>
    </w:p>
    <w:p w:rsidR="007B4E3D" w:rsidRPr="007B4E3D" w:rsidRDefault="007B4E3D" w:rsidP="007B4E3D">
      <w:pPr>
        <w:autoSpaceDE w:val="0"/>
        <w:autoSpaceDN w:val="0"/>
        <w:adjustRightInd w:val="0"/>
        <w:jc w:val="center"/>
        <w:rPr>
          <w:rFonts w:eastAsia="Calibri"/>
          <w:b/>
        </w:rPr>
      </w:pPr>
      <w:r w:rsidRPr="007B4E3D">
        <w:rPr>
          <w:rFonts w:eastAsia="Calibri"/>
          <w:b/>
        </w:rPr>
        <w:t>Социально-экономические результаты реализации программы</w:t>
      </w:r>
    </w:p>
    <w:p w:rsidR="007B4E3D" w:rsidRPr="007B4E3D" w:rsidRDefault="007B4E3D" w:rsidP="007B4E3D">
      <w:pPr>
        <w:autoSpaceDE w:val="0"/>
        <w:autoSpaceDN w:val="0"/>
        <w:adjustRightInd w:val="0"/>
        <w:jc w:val="both"/>
        <w:rPr>
          <w:rFonts w:eastAsia="Calibri"/>
          <w:b/>
          <w:sz w:val="10"/>
          <w:szCs w:val="10"/>
        </w:rPr>
      </w:pPr>
    </w:p>
    <w:p w:rsidR="007B4E3D" w:rsidRPr="007B4E3D" w:rsidRDefault="007B4E3D" w:rsidP="007B4E3D">
      <w:pPr>
        <w:widowControl w:val="0"/>
        <w:autoSpaceDE w:val="0"/>
        <w:autoSpaceDN w:val="0"/>
        <w:adjustRightInd w:val="0"/>
        <w:jc w:val="both"/>
        <w:rPr>
          <w:rFonts w:eastAsia="Calibri"/>
        </w:rPr>
      </w:pPr>
      <w:r w:rsidRPr="007B4E3D">
        <w:rPr>
          <w:rFonts w:eastAsia="Calibri"/>
        </w:rPr>
        <w:t>В результате реализации Программы в 2016 году были реализованы мероприятия, направленные на создание условий для дальнейшего формирования в городе Кировске современного туристского комплекса, улучшения качества обслуживания, повышения инвестиционной привлекательности туристского рынка и конкурентоспособности турпродуктов. Это поспособствовало росту вклада туризма в социально-экономическое развитие муниципального образования, увеличение поступлений в бюджет за счет увеличения доходов от туристских услуг и связанных с ними видов деятельности, обеспечению создание новых рабочих мест, сохранению и рациональному использованию природного и культурного наследия.</w:t>
      </w:r>
    </w:p>
    <w:p w:rsidR="007B4E3D" w:rsidRPr="007B4E3D" w:rsidRDefault="007B4E3D" w:rsidP="007B4E3D">
      <w:pPr>
        <w:widowControl w:val="0"/>
        <w:autoSpaceDE w:val="0"/>
        <w:autoSpaceDN w:val="0"/>
        <w:adjustRightInd w:val="0"/>
        <w:jc w:val="both"/>
        <w:rPr>
          <w:rFonts w:eastAsia="Calibri"/>
        </w:rPr>
      </w:pPr>
      <w:r w:rsidRPr="007B4E3D">
        <w:rPr>
          <w:rFonts w:eastAsia="Calibri"/>
        </w:rPr>
        <w:t>В результате реализации Программы были созданы условия для роста объемов внутреннего и въездного туризма. Это позволяет планировать развитие туристской деятельности на дальнейший срок и целенаправленно создавать новые объекты туристской инфраструктуры.</w:t>
      </w:r>
    </w:p>
    <w:p w:rsidR="007B4E3D" w:rsidRPr="007B4E3D" w:rsidRDefault="007B4E3D" w:rsidP="007B4E3D">
      <w:pPr>
        <w:spacing w:line="259" w:lineRule="auto"/>
        <w:rPr>
          <w:rFonts w:eastAsia="Calibri"/>
          <w:b/>
          <w:sz w:val="18"/>
          <w:szCs w:val="18"/>
          <w:lang w:eastAsia="en-US"/>
        </w:rPr>
      </w:pPr>
      <w:r w:rsidRPr="007B4E3D">
        <w:rPr>
          <w:rFonts w:eastAsia="Calibri"/>
          <w:lang w:eastAsia="en-US"/>
        </w:rPr>
        <w:t>Социальный эффект состоит в создании условий для удовлетворения потребностей населения в качественных туристских услугах, активном отдыхе, укреплении здоровья, приобщения к культурным ценностям.</w:t>
      </w:r>
    </w:p>
    <w:p w:rsidR="00B634E7" w:rsidRDefault="007B4E3D" w:rsidP="007B4E3D">
      <w:pPr>
        <w:numPr>
          <w:ilvl w:val="0"/>
          <w:numId w:val="20"/>
        </w:numPr>
        <w:jc w:val="center"/>
      </w:pPr>
      <w:r>
        <w:br w:type="page"/>
      </w:r>
      <w:r w:rsidR="00B634E7" w:rsidRPr="00595954">
        <w:lastRenderedPageBreak/>
        <w:t>ОТЧЕТ О РЕАЛИЗАЦИИ</w:t>
      </w:r>
      <w:r w:rsidR="00B634E7">
        <w:t xml:space="preserve"> </w:t>
      </w:r>
    </w:p>
    <w:p w:rsidR="00153713" w:rsidRDefault="00153713" w:rsidP="00153713">
      <w:pPr>
        <w:ind w:left="720"/>
      </w:pPr>
      <w:r>
        <w:t>МП "Благоустройство территории муниципального образования город Кировск с подведомственной территорией на 2014-2016 годы"</w:t>
      </w:r>
    </w:p>
    <w:p w:rsidR="00B634E7" w:rsidRDefault="00B634E7" w:rsidP="00B634E7">
      <w:pPr>
        <w:ind w:left="720"/>
        <w:jc w:val="center"/>
      </w:pPr>
      <w:r>
        <w:t>за 2015 год.</w:t>
      </w:r>
    </w:p>
    <w:p w:rsidR="00457BA5" w:rsidRPr="00B45D70" w:rsidRDefault="00457BA5" w:rsidP="00457BA5">
      <w:pPr>
        <w:spacing w:after="4" w:line="206" w:lineRule="exact"/>
        <w:ind w:left="690"/>
        <w:jc w:val="center"/>
        <w:rPr>
          <w:sz w:val="18"/>
          <w:szCs w:val="18"/>
        </w:rPr>
      </w:pPr>
    </w:p>
    <w:tbl>
      <w:tblPr>
        <w:tblW w:w="25635" w:type="dxa"/>
        <w:tblInd w:w="147" w:type="dxa"/>
        <w:tblLayout w:type="fixed"/>
        <w:tblCellMar>
          <w:left w:w="0" w:type="dxa"/>
          <w:right w:w="0" w:type="dxa"/>
        </w:tblCellMar>
        <w:tblLook w:val="01E0" w:firstRow="1" w:lastRow="1" w:firstColumn="1" w:lastColumn="1" w:noHBand="0" w:noVBand="0"/>
      </w:tblPr>
      <w:tblGrid>
        <w:gridCol w:w="585"/>
        <w:gridCol w:w="1825"/>
        <w:gridCol w:w="1346"/>
        <w:gridCol w:w="991"/>
        <w:gridCol w:w="1274"/>
        <w:gridCol w:w="994"/>
        <w:gridCol w:w="991"/>
        <w:gridCol w:w="1699"/>
        <w:gridCol w:w="853"/>
        <w:gridCol w:w="677"/>
        <w:gridCol w:w="720"/>
        <w:gridCol w:w="1080"/>
        <w:gridCol w:w="1800"/>
        <w:gridCol w:w="1800"/>
        <w:gridCol w:w="1800"/>
        <w:gridCol w:w="1800"/>
        <w:gridCol w:w="1800"/>
        <w:gridCol w:w="1800"/>
        <w:gridCol w:w="1800"/>
      </w:tblGrid>
      <w:tr w:rsidR="00F127F5" w:rsidRPr="001503A5" w:rsidTr="00F127F5">
        <w:trPr>
          <w:gridAfter w:val="6"/>
          <w:wAfter w:w="10800" w:type="dxa"/>
          <w:trHeight w:hRule="exact" w:val="492"/>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82" w:right="172" w:firstLine="33"/>
              <w:rPr>
                <w:rFonts w:ascii="Times New Roman" w:eastAsia="Times New Roman" w:hAnsi="Times New Roman"/>
                <w:sz w:val="18"/>
                <w:szCs w:val="18"/>
              </w:rPr>
            </w:pPr>
            <w:r w:rsidRPr="00F127F5">
              <w:rPr>
                <w:rFonts w:ascii="Times New Roman" w:eastAsia="Times New Roman" w:hAnsi="Times New Roman"/>
                <w:sz w:val="18"/>
                <w:szCs w:val="18"/>
              </w:rPr>
              <w:t>№ п/п</w:t>
            </w:r>
          </w:p>
        </w:tc>
        <w:tc>
          <w:tcPr>
            <w:tcW w:w="182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393" w:right="321" w:hanging="63"/>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r w:rsidRPr="00F127F5">
              <w:rPr>
                <w:rFonts w:ascii="Times New Roman" w:hAnsi="Times New Roman"/>
                <w:sz w:val="18"/>
              </w:rPr>
              <w:t xml:space="preserve"> </w:t>
            </w:r>
            <w:proofErr w:type="spellStart"/>
            <w:r w:rsidRPr="00F127F5">
              <w:rPr>
                <w:rFonts w:ascii="Times New Roman" w:hAnsi="Times New Roman"/>
                <w:sz w:val="18"/>
              </w:rPr>
              <w:t>мероприятия</w:t>
            </w:r>
            <w:proofErr w:type="spellEnd"/>
          </w:p>
        </w:tc>
        <w:tc>
          <w:tcPr>
            <w:tcW w:w="1346"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70"/>
              <w:rPr>
                <w:rFonts w:ascii="Times New Roman" w:eastAsia="Times New Roman" w:hAnsi="Times New Roman"/>
                <w:sz w:val="18"/>
                <w:szCs w:val="18"/>
              </w:rPr>
            </w:pPr>
            <w:proofErr w:type="spellStart"/>
            <w:r w:rsidRPr="00F127F5">
              <w:rPr>
                <w:rFonts w:ascii="Times New Roman" w:hAnsi="Times New Roman"/>
                <w:sz w:val="18"/>
              </w:rPr>
              <w:t>Исполнители</w:t>
            </w:r>
            <w:proofErr w:type="spellEnd"/>
          </w:p>
        </w:tc>
        <w:tc>
          <w:tcPr>
            <w:tcW w:w="991"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right="134"/>
              <w:jc w:val="center"/>
              <w:rPr>
                <w:rFonts w:ascii="Times New Roman" w:eastAsia="Times New Roman" w:hAnsi="Times New Roman"/>
                <w:sz w:val="18"/>
                <w:szCs w:val="18"/>
              </w:rPr>
            </w:pPr>
            <w:proofErr w:type="spellStart"/>
            <w:r w:rsidRPr="00F127F5">
              <w:rPr>
                <w:rFonts w:ascii="Times New Roman" w:hAnsi="Times New Roman"/>
                <w:sz w:val="18"/>
              </w:rPr>
              <w:t>Источники</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w:t>
            </w:r>
            <w:proofErr w:type="spellEnd"/>
            <w:r w:rsidRPr="00F127F5">
              <w:rPr>
                <w:rFonts w:ascii="Times New Roman" w:hAnsi="Times New Roman"/>
                <w:sz w:val="18"/>
              </w:rPr>
              <w:t xml:space="preserve"> </w:t>
            </w:r>
            <w:proofErr w:type="spellStart"/>
            <w:r w:rsidRPr="00F127F5">
              <w:rPr>
                <w:rFonts w:ascii="Times New Roman" w:hAnsi="Times New Roman"/>
                <w:sz w:val="18"/>
              </w:rPr>
              <w:t>вания</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969" w:right="178" w:hanging="780"/>
              <w:rPr>
                <w:rFonts w:ascii="Times New Roman" w:eastAsia="Times New Roman" w:hAnsi="Times New Roman"/>
                <w:sz w:val="18"/>
                <w:szCs w:val="18"/>
              </w:rPr>
            </w:pPr>
            <w:proofErr w:type="spellStart"/>
            <w:r w:rsidRPr="00F127F5">
              <w:rPr>
                <w:rFonts w:ascii="Times New Roman" w:hAnsi="Times New Roman"/>
                <w:sz w:val="18"/>
              </w:rPr>
              <w:t>Объем</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финансирования</w:t>
            </w:r>
            <w:proofErr w:type="spellEnd"/>
            <w:r w:rsidRPr="00F127F5">
              <w:rPr>
                <w:rFonts w:ascii="Times New Roman" w:hAnsi="Times New Roman"/>
                <w:sz w:val="18"/>
              </w:rPr>
              <w:t xml:space="preserve">, </w:t>
            </w:r>
            <w:proofErr w:type="spellStart"/>
            <w:r w:rsidRPr="00F127F5">
              <w:rPr>
                <w:rFonts w:ascii="Times New Roman" w:hAnsi="Times New Roman"/>
                <w:sz w:val="18"/>
              </w:rPr>
              <w:t>руб</w:t>
            </w:r>
            <w:proofErr w:type="spellEnd"/>
            <w:r w:rsidRPr="00F127F5">
              <w:rPr>
                <w:rFonts w:ascii="Times New Roman" w:hAnsi="Times New Roman"/>
                <w:sz w:val="18"/>
              </w:rPr>
              <w:t>.</w:t>
            </w:r>
          </w:p>
        </w:tc>
        <w:tc>
          <w:tcPr>
            <w:tcW w:w="991"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right="1"/>
              <w:jc w:val="center"/>
              <w:rPr>
                <w:rFonts w:ascii="Times New Roman" w:eastAsia="Times New Roman" w:hAnsi="Times New Roman"/>
                <w:sz w:val="18"/>
                <w:szCs w:val="18"/>
              </w:rPr>
            </w:pPr>
            <w:r w:rsidRPr="00F127F5">
              <w:rPr>
                <w:rFonts w:ascii="Times New Roman"/>
                <w:w w:val="99"/>
                <w:sz w:val="18"/>
              </w:rPr>
              <w:t>%</w:t>
            </w:r>
          </w:p>
          <w:p w:rsidR="00457BA5" w:rsidRPr="00F127F5" w:rsidRDefault="00457BA5" w:rsidP="00F127F5">
            <w:pPr>
              <w:pStyle w:val="TableParagraph"/>
              <w:ind w:left="165" w:right="140" w:hanging="27"/>
              <w:jc w:val="both"/>
              <w:rPr>
                <w:rFonts w:ascii="Times New Roman" w:eastAsia="Times New Roman" w:hAnsi="Times New Roman"/>
                <w:sz w:val="18"/>
                <w:szCs w:val="18"/>
              </w:rPr>
            </w:pPr>
            <w:proofErr w:type="spellStart"/>
            <w:r w:rsidRPr="00F127F5">
              <w:rPr>
                <w:rFonts w:ascii="Times New Roman" w:hAnsi="Times New Roman"/>
                <w:sz w:val="18"/>
              </w:rPr>
              <w:t>освоения</w:t>
            </w:r>
            <w:proofErr w:type="spellEnd"/>
            <w:r w:rsidRPr="00F127F5">
              <w:rPr>
                <w:rFonts w:ascii="Times New Roman" w:hAnsi="Times New Roman"/>
                <w:sz w:val="18"/>
              </w:rPr>
              <w:t xml:space="preserve"> </w:t>
            </w:r>
            <w:proofErr w:type="spellStart"/>
            <w:r w:rsidRPr="00F127F5">
              <w:rPr>
                <w:rFonts w:ascii="Times New Roman" w:hAnsi="Times New Roman"/>
                <w:sz w:val="18"/>
              </w:rPr>
              <w:t>средств</w:t>
            </w:r>
            <w:proofErr w:type="spellEnd"/>
            <w:r w:rsidRPr="00F127F5">
              <w:rPr>
                <w:rFonts w:ascii="Times New Roman" w:hAnsi="Times New Roman"/>
                <w:sz w:val="18"/>
              </w:rPr>
              <w:t>, гр.6/гр.5</w:t>
            </w:r>
          </w:p>
        </w:tc>
        <w:tc>
          <w:tcPr>
            <w:tcW w:w="5029" w:type="dxa"/>
            <w:gridSpan w:val="5"/>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10" w:line="218" w:lineRule="auto"/>
              <w:ind w:left="1415" w:right="316" w:hanging="1085"/>
              <w:rPr>
                <w:rFonts w:ascii="Times New Roman" w:eastAsia="Times New Roman" w:hAnsi="Times New Roman"/>
                <w:sz w:val="16"/>
                <w:szCs w:val="16"/>
                <w:lang w:val="ru-RU"/>
              </w:rPr>
            </w:pPr>
            <w:r w:rsidRPr="00F127F5">
              <w:rPr>
                <w:rFonts w:ascii="Times New Roman" w:hAnsi="Times New Roman"/>
                <w:sz w:val="18"/>
                <w:lang w:val="ru-RU"/>
              </w:rPr>
              <w:t>Показатели (индикаторы) результативности выполнения программных</w:t>
            </w:r>
            <w:r w:rsidRPr="00F127F5">
              <w:rPr>
                <w:rFonts w:ascii="Times New Roman" w:hAnsi="Times New Roman"/>
                <w:spacing w:val="-6"/>
                <w:sz w:val="18"/>
                <w:lang w:val="ru-RU"/>
              </w:rPr>
              <w:t xml:space="preserve"> </w:t>
            </w:r>
            <w:r w:rsidRPr="00F127F5">
              <w:rPr>
                <w:rFonts w:ascii="Times New Roman" w:hAnsi="Times New Roman"/>
                <w:sz w:val="18"/>
                <w:lang w:val="ru-RU"/>
              </w:rPr>
              <w:t>мероприятий</w:t>
            </w:r>
            <w:r w:rsidRPr="00F127F5">
              <w:rPr>
                <w:rFonts w:ascii="Times New Roman" w:hAnsi="Times New Roman"/>
                <w:position w:val="9"/>
                <w:sz w:val="16"/>
                <w:lang w:val="ru-RU"/>
              </w:rPr>
              <w:t>1</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9" w:right="113" w:firstLine="1"/>
              <w:jc w:val="center"/>
              <w:rPr>
                <w:rFonts w:ascii="Times New Roman" w:eastAsia="Times New Roman" w:hAnsi="Times New Roman"/>
                <w:sz w:val="18"/>
                <w:szCs w:val="18"/>
                <w:lang w:val="ru-RU"/>
              </w:rPr>
            </w:pPr>
            <w:r w:rsidRPr="00F127F5">
              <w:rPr>
                <w:rFonts w:ascii="Times New Roman" w:hAnsi="Times New Roman"/>
                <w:sz w:val="18"/>
                <w:lang w:val="ru-RU"/>
              </w:rPr>
              <w:t>Оценка выполнения (Выполнено-100% / Если не выполнено - указать причины и процент</w:t>
            </w:r>
            <w:r w:rsidRPr="00F127F5">
              <w:rPr>
                <w:rFonts w:ascii="Times New Roman" w:hAnsi="Times New Roman"/>
                <w:spacing w:val="-7"/>
                <w:sz w:val="18"/>
                <w:lang w:val="ru-RU"/>
              </w:rPr>
              <w:t xml:space="preserve"> </w:t>
            </w:r>
            <w:r w:rsidRPr="00F127F5">
              <w:rPr>
                <w:rFonts w:ascii="Times New Roman" w:hAnsi="Times New Roman"/>
                <w:sz w:val="18"/>
                <w:lang w:val="ru-RU"/>
              </w:rPr>
              <w:t>выполнения)</w:t>
            </w:r>
          </w:p>
        </w:tc>
      </w:tr>
      <w:tr w:rsidR="00F127F5" w:rsidTr="00F127F5">
        <w:trPr>
          <w:gridAfter w:val="6"/>
          <w:wAfter w:w="10800" w:type="dxa"/>
          <w:trHeight w:hRule="exact" w:val="631"/>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15" w:right="114" w:firstLine="40"/>
              <w:jc w:val="both"/>
              <w:rPr>
                <w:rFonts w:ascii="Times New Roman" w:eastAsia="Times New Roman" w:hAnsi="Times New Roman"/>
                <w:sz w:val="18"/>
                <w:szCs w:val="18"/>
              </w:rPr>
            </w:pPr>
            <w:proofErr w:type="spellStart"/>
            <w:r w:rsidRPr="00F127F5">
              <w:rPr>
                <w:rFonts w:ascii="Times New Roman" w:hAnsi="Times New Roman"/>
                <w:sz w:val="18"/>
              </w:rPr>
              <w:t>Уточненные</w:t>
            </w:r>
            <w:proofErr w:type="spellEnd"/>
            <w:r w:rsidRPr="00F127F5">
              <w:rPr>
                <w:rFonts w:ascii="Times New Roman" w:hAnsi="Times New Roman"/>
                <w:sz w:val="18"/>
              </w:rPr>
              <w:t xml:space="preserve"> </w:t>
            </w:r>
            <w:proofErr w:type="spellStart"/>
            <w:r w:rsidRPr="00F127F5">
              <w:rPr>
                <w:rFonts w:ascii="Times New Roman" w:hAnsi="Times New Roman"/>
                <w:sz w:val="18"/>
              </w:rPr>
              <w:t>бюджетные</w:t>
            </w:r>
            <w:proofErr w:type="spellEnd"/>
            <w:r w:rsidRPr="00F127F5">
              <w:rPr>
                <w:rFonts w:ascii="Times New Roman" w:hAnsi="Times New Roman"/>
                <w:sz w:val="18"/>
              </w:rPr>
              <w:t xml:space="preserve"> </w:t>
            </w:r>
            <w:proofErr w:type="spellStart"/>
            <w:r w:rsidRPr="00F127F5">
              <w:rPr>
                <w:rFonts w:ascii="Times New Roman" w:hAnsi="Times New Roman"/>
                <w:sz w:val="18"/>
              </w:rPr>
              <w:t>ассигнования</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42" w:lineRule="auto"/>
              <w:ind w:left="232" w:right="121" w:hanging="99"/>
              <w:rPr>
                <w:rFonts w:ascii="Times New Roman" w:eastAsia="Times New Roman" w:hAnsi="Times New Roman"/>
                <w:sz w:val="18"/>
                <w:szCs w:val="18"/>
              </w:rPr>
            </w:pPr>
            <w:proofErr w:type="spellStart"/>
            <w:r w:rsidRPr="00F127F5">
              <w:rPr>
                <w:rFonts w:ascii="Times New Roman" w:hAnsi="Times New Roman"/>
                <w:sz w:val="18"/>
              </w:rPr>
              <w:t>кассовый</w:t>
            </w:r>
            <w:proofErr w:type="spellEnd"/>
            <w:r w:rsidRPr="00F127F5">
              <w:rPr>
                <w:rFonts w:ascii="Times New Roman" w:hAnsi="Times New Roman"/>
                <w:sz w:val="18"/>
              </w:rPr>
              <w:t xml:space="preserve"> </w:t>
            </w:r>
            <w:proofErr w:type="spellStart"/>
            <w:r w:rsidRPr="00F127F5">
              <w:rPr>
                <w:rFonts w:ascii="Times New Roman" w:hAnsi="Times New Roman"/>
                <w:sz w:val="18"/>
              </w:rPr>
              <w:t>расход</w:t>
            </w:r>
            <w:proofErr w:type="spellEnd"/>
          </w:p>
        </w:tc>
        <w:tc>
          <w:tcPr>
            <w:tcW w:w="991"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285" w:right="224"/>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15"/>
              <w:rPr>
                <w:rFonts w:ascii="Times New Roman" w:eastAsia="Times New Roman" w:hAnsi="Times New Roman"/>
                <w:sz w:val="18"/>
                <w:szCs w:val="18"/>
              </w:rPr>
            </w:pPr>
            <w:proofErr w:type="spellStart"/>
            <w:r w:rsidRPr="00F127F5">
              <w:rPr>
                <w:rFonts w:ascii="Times New Roman" w:hAnsi="Times New Roman"/>
                <w:sz w:val="18"/>
              </w:rPr>
              <w:t>Ед</w:t>
            </w:r>
            <w:proofErr w:type="spellEnd"/>
            <w:r w:rsidRPr="00F127F5">
              <w:rPr>
                <w:rFonts w:ascii="Times New Roman" w:hAnsi="Times New Roman"/>
                <w:sz w:val="18"/>
              </w:rPr>
              <w:t>.</w:t>
            </w:r>
            <w:r w:rsidRPr="00F127F5">
              <w:rPr>
                <w:rFonts w:ascii="Times New Roman" w:hAnsi="Times New Roman"/>
                <w:spacing w:val="-2"/>
                <w:sz w:val="18"/>
              </w:rPr>
              <w:t xml:space="preserve"> </w:t>
            </w:r>
            <w:proofErr w:type="spellStart"/>
            <w:r w:rsidRPr="00F127F5">
              <w:rPr>
                <w:rFonts w:ascii="Times New Roman" w:hAnsi="Times New Roman"/>
                <w:sz w:val="18"/>
              </w:rPr>
              <w:t>изм</w:t>
            </w:r>
            <w:proofErr w:type="spellEnd"/>
            <w:r w:rsidRPr="00F127F5">
              <w:rPr>
                <w:rFonts w:ascii="Times New Roman" w:hAnsi="Times New Roman"/>
                <w:sz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36" w:right="138"/>
              <w:jc w:val="center"/>
              <w:rPr>
                <w:rFonts w:ascii="Times New Roman" w:eastAsia="Times New Roman" w:hAnsi="Times New Roman"/>
                <w:sz w:val="18"/>
                <w:szCs w:val="18"/>
              </w:rPr>
            </w:pPr>
            <w:proofErr w:type="spellStart"/>
            <w:r w:rsidRPr="00F127F5">
              <w:rPr>
                <w:rFonts w:ascii="Times New Roman" w:hAnsi="Times New Roman"/>
                <w:sz w:val="18"/>
              </w:rPr>
              <w:t>план</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right="171"/>
              <w:jc w:val="right"/>
              <w:rPr>
                <w:rFonts w:ascii="Times New Roman" w:eastAsia="Times New Roman" w:hAnsi="Times New Roman"/>
                <w:sz w:val="18"/>
                <w:szCs w:val="18"/>
              </w:rPr>
            </w:pPr>
            <w:proofErr w:type="spellStart"/>
            <w:r w:rsidRPr="00F127F5">
              <w:rPr>
                <w:rFonts w:ascii="Times New Roman" w:hAnsi="Times New Roman"/>
                <w:spacing w:val="-1"/>
                <w:sz w:val="18"/>
              </w:rPr>
              <w:t>факт</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53"/>
              <w:jc w:val="center"/>
              <w:rPr>
                <w:rFonts w:ascii="Times New Roman" w:eastAsia="Times New Roman" w:hAnsi="Times New Roman"/>
                <w:sz w:val="18"/>
                <w:szCs w:val="18"/>
              </w:rPr>
            </w:pPr>
            <w:r w:rsidRPr="00F127F5">
              <w:rPr>
                <w:rFonts w:ascii="Times New Roman"/>
                <w:w w:val="99"/>
                <w:sz w:val="18"/>
              </w:rPr>
              <w:t>%</w:t>
            </w:r>
          </w:p>
          <w:p w:rsidR="00457BA5" w:rsidRPr="00F127F5" w:rsidRDefault="00457BA5" w:rsidP="00F127F5">
            <w:pPr>
              <w:pStyle w:val="TableParagraph"/>
              <w:spacing w:before="2"/>
              <w:ind w:left="88" w:right="32"/>
              <w:jc w:val="center"/>
              <w:rPr>
                <w:rFonts w:ascii="Times New Roman" w:eastAsia="Times New Roman" w:hAnsi="Times New Roman"/>
                <w:sz w:val="18"/>
                <w:szCs w:val="18"/>
              </w:rPr>
            </w:pPr>
            <w:proofErr w:type="spellStart"/>
            <w:proofErr w:type="gramStart"/>
            <w:r w:rsidRPr="00F127F5">
              <w:rPr>
                <w:rFonts w:ascii="Times New Roman" w:hAnsi="Times New Roman"/>
                <w:spacing w:val="-1"/>
                <w:sz w:val="18"/>
              </w:rPr>
              <w:t>исполнения</w:t>
            </w:r>
            <w:proofErr w:type="spellEnd"/>
            <w:proofErr w:type="gramEnd"/>
            <w:r w:rsidRPr="00F127F5">
              <w:rPr>
                <w:rFonts w:ascii="Times New Roman" w:hAnsi="Times New Roman"/>
                <w:spacing w:val="-1"/>
                <w:sz w:val="18"/>
              </w:rPr>
              <w:t xml:space="preserve">, </w:t>
            </w:r>
            <w:proofErr w:type="spellStart"/>
            <w:r w:rsidRPr="00F127F5">
              <w:rPr>
                <w:rFonts w:ascii="Times New Roman" w:hAnsi="Times New Roman"/>
                <w:sz w:val="18"/>
              </w:rPr>
              <w:t>гр</w:t>
            </w:r>
            <w:proofErr w:type="spellEnd"/>
            <w:r w:rsidRPr="00F127F5">
              <w:rPr>
                <w:rFonts w:ascii="Times New Roman" w:hAnsi="Times New Roman"/>
                <w:sz w:val="18"/>
              </w:rPr>
              <w:t>.</w:t>
            </w:r>
            <w:r w:rsidRPr="00F127F5">
              <w:rPr>
                <w:rFonts w:ascii="Times New Roman" w:hAnsi="Times New Roman"/>
                <w:spacing w:val="-3"/>
                <w:sz w:val="18"/>
              </w:rPr>
              <w:t xml:space="preserve"> </w:t>
            </w:r>
            <w:r w:rsidRPr="00F127F5">
              <w:rPr>
                <w:rFonts w:ascii="Times New Roman" w:hAnsi="Times New Roman"/>
                <w:sz w:val="18"/>
              </w:rPr>
              <w:t>10/гр.9</w:t>
            </w: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340"/>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2"/>
              <w:jc w:val="center"/>
              <w:rPr>
                <w:rFonts w:ascii="Times New Roman" w:eastAsia="Times New Roman" w:hAnsi="Times New Roman"/>
                <w:sz w:val="18"/>
                <w:szCs w:val="18"/>
              </w:rPr>
            </w:pPr>
            <w:r w:rsidRPr="00F127F5">
              <w:rPr>
                <w:rFonts w:ascii="Times New Roman"/>
                <w:sz w:val="18"/>
              </w:rPr>
              <w:t>1</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4"/>
              <w:jc w:val="center"/>
              <w:rPr>
                <w:rFonts w:ascii="Times New Roman" w:eastAsia="Times New Roman" w:hAnsi="Times New Roman"/>
                <w:sz w:val="18"/>
                <w:szCs w:val="18"/>
              </w:rPr>
            </w:pPr>
            <w:r w:rsidRPr="00F127F5">
              <w:rPr>
                <w:rFonts w:ascii="Times New Roman"/>
                <w:sz w:val="18"/>
              </w:rPr>
              <w:t>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2"/>
              <w:jc w:val="center"/>
              <w:rPr>
                <w:rFonts w:ascii="Times New Roman" w:eastAsia="Times New Roman" w:hAnsi="Times New Roman"/>
                <w:sz w:val="18"/>
                <w:szCs w:val="18"/>
              </w:rPr>
            </w:pPr>
            <w:r w:rsidRPr="00F127F5">
              <w:rPr>
                <w:rFonts w:ascii="Times New Roman"/>
                <w:sz w:val="18"/>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1"/>
              <w:jc w:val="center"/>
              <w:rPr>
                <w:rFonts w:ascii="Times New Roman" w:eastAsia="Times New Roman" w:hAnsi="Times New Roman"/>
                <w:sz w:val="18"/>
                <w:szCs w:val="18"/>
              </w:rPr>
            </w:pPr>
            <w:r w:rsidRPr="00F127F5">
              <w:rPr>
                <w:rFonts w:ascii="Times New Roman"/>
                <w:sz w:val="18"/>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1"/>
              <w:jc w:val="center"/>
              <w:rPr>
                <w:rFonts w:ascii="Times New Roman" w:eastAsia="Times New Roman" w:hAnsi="Times New Roman"/>
                <w:sz w:val="18"/>
                <w:szCs w:val="18"/>
              </w:rPr>
            </w:pPr>
            <w:r w:rsidRPr="00F127F5">
              <w:rPr>
                <w:rFonts w:ascii="Times New Roman"/>
                <w:sz w:val="18"/>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444"/>
              <w:rPr>
                <w:rFonts w:ascii="Times New Roman" w:eastAsia="Times New Roman" w:hAnsi="Times New Roman"/>
                <w:sz w:val="18"/>
                <w:szCs w:val="18"/>
              </w:rPr>
            </w:pPr>
            <w:r w:rsidRPr="00F127F5">
              <w:rPr>
                <w:rFonts w:ascii="Times New Roman"/>
                <w:sz w:val="18"/>
              </w:rPr>
              <w:t>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3"/>
              <w:jc w:val="center"/>
              <w:rPr>
                <w:rFonts w:ascii="Times New Roman" w:eastAsia="Times New Roman" w:hAnsi="Times New Roman"/>
                <w:sz w:val="18"/>
                <w:szCs w:val="18"/>
              </w:rPr>
            </w:pPr>
            <w:r w:rsidRPr="00F127F5">
              <w:rPr>
                <w:rFonts w:ascii="Times New Roman"/>
                <w:sz w:val="18"/>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jc w:val="center"/>
              <w:rPr>
                <w:rFonts w:ascii="Times New Roman" w:eastAsia="Times New Roman" w:hAnsi="Times New Roman"/>
                <w:sz w:val="18"/>
                <w:szCs w:val="18"/>
              </w:rPr>
            </w:pPr>
            <w:r w:rsidRPr="00F127F5">
              <w:rPr>
                <w:rFonts w:ascii="Times New Roman"/>
                <w:sz w:val="18"/>
              </w:rPr>
              <w:t>9</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136" w:right="136"/>
              <w:jc w:val="center"/>
              <w:rPr>
                <w:rFonts w:ascii="Times New Roman" w:eastAsia="Times New Roman" w:hAnsi="Times New Roman"/>
                <w:sz w:val="18"/>
                <w:szCs w:val="18"/>
              </w:rPr>
            </w:pPr>
            <w:r w:rsidRPr="00F127F5">
              <w:rPr>
                <w:rFonts w:ascii="Times New Roman"/>
                <w:sz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259"/>
              <w:jc w:val="right"/>
              <w:rPr>
                <w:rFonts w:ascii="Times New Roman" w:eastAsia="Times New Roman" w:hAnsi="Times New Roman"/>
                <w:sz w:val="18"/>
                <w:szCs w:val="18"/>
              </w:rPr>
            </w:pPr>
            <w:r w:rsidRPr="00F127F5">
              <w:rPr>
                <w:rFonts w:ascii="Times New Roman"/>
                <w:sz w:val="18"/>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446"/>
              <w:rPr>
                <w:rFonts w:ascii="Times New Roman" w:eastAsia="Times New Roman" w:hAnsi="Times New Roman"/>
                <w:sz w:val="18"/>
                <w:szCs w:val="18"/>
              </w:rPr>
            </w:pPr>
            <w:r w:rsidRPr="00F127F5">
              <w:rPr>
                <w:rFonts w:ascii="Times New Roman"/>
                <w:sz w:val="18"/>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792" w:right="787"/>
              <w:jc w:val="center"/>
              <w:rPr>
                <w:rFonts w:ascii="Times New Roman" w:eastAsia="Times New Roman" w:hAnsi="Times New Roman"/>
                <w:sz w:val="18"/>
                <w:szCs w:val="18"/>
              </w:rPr>
            </w:pPr>
            <w:r w:rsidRPr="00F127F5">
              <w:rPr>
                <w:rFonts w:ascii="Times New Roman"/>
                <w:sz w:val="18"/>
              </w:rPr>
              <w:t>13</w:t>
            </w:r>
          </w:p>
        </w:tc>
      </w:tr>
      <w:tr w:rsidR="00F127F5" w:rsidTr="00F127F5">
        <w:trPr>
          <w:gridAfter w:val="6"/>
          <w:wAfter w:w="10800" w:type="dxa"/>
          <w:trHeight w:hRule="exact" w:val="216"/>
        </w:trPr>
        <w:tc>
          <w:tcPr>
            <w:tcW w:w="3756" w:type="dxa"/>
            <w:gridSpan w:val="3"/>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47" w:lineRule="exact"/>
              <w:ind w:left="103"/>
              <w:rPr>
                <w:rFonts w:ascii="Times New Roman" w:eastAsia="Times New Roman" w:hAnsi="Times New Roman"/>
                <w:sz w:val="18"/>
                <w:szCs w:val="18"/>
                <w:lang w:val="ru-RU"/>
              </w:rPr>
            </w:pPr>
            <w:r w:rsidRPr="00F127F5">
              <w:rPr>
                <w:rFonts w:ascii="Times New Roman" w:hAnsi="Times New Roman"/>
                <w:b/>
                <w:sz w:val="18"/>
                <w:szCs w:val="18"/>
                <w:lang w:val="ru-RU"/>
              </w:rPr>
              <w:t>Цель</w:t>
            </w:r>
            <w:r w:rsidRPr="00F127F5">
              <w:rPr>
                <w:rFonts w:ascii="Times New Roman" w:hAnsi="Times New Roman"/>
                <w:sz w:val="18"/>
                <w:szCs w:val="18"/>
                <w:lang w:val="ru-RU"/>
              </w:rPr>
              <w:t xml:space="preserve">: </w:t>
            </w:r>
            <w:r w:rsidRPr="00F127F5">
              <w:rPr>
                <w:rFonts w:ascii="Times New Roman" w:hAnsi="Times New Roman"/>
                <w:b/>
                <w:sz w:val="18"/>
                <w:szCs w:val="18"/>
                <w:lang w:val="ru-RU"/>
              </w:rPr>
              <w:t>Создание условий для массового отдыха жителей города Кировска, организация обустройства мест массового отдыха населения, благоустройство территории города Кировска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15 188 677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13627756,50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90</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37" w:lineRule="auto"/>
              <w:ind w:left="235" w:right="224" w:firstLine="110"/>
              <w:jc w:val="center"/>
              <w:rPr>
                <w:rFonts w:ascii="Times New Roman" w:eastAsia="Times New Roman" w:hAnsi="Times New Roman"/>
                <w:sz w:val="16"/>
                <w:szCs w:val="16"/>
                <w:lang w:val="ru-RU"/>
              </w:rPr>
            </w:pPr>
            <w:r w:rsidRPr="00F127F5">
              <w:rPr>
                <w:rFonts w:ascii="Times New Roman" w:eastAsia="Times New Roman" w:hAnsi="Times New Roman"/>
                <w:sz w:val="16"/>
                <w:szCs w:val="16"/>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r>
      <w:tr w:rsidR="00F127F5" w:rsidTr="00F127F5">
        <w:trPr>
          <w:gridAfter w:val="6"/>
          <w:wAfter w:w="10800" w:type="dxa"/>
          <w:trHeight w:hRule="exact" w:val="216"/>
        </w:trPr>
        <w:tc>
          <w:tcPr>
            <w:tcW w:w="3756"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r>
      <w:tr w:rsidR="00F127F5" w:rsidTr="00F127F5">
        <w:trPr>
          <w:gridAfter w:val="6"/>
          <w:wAfter w:w="10800" w:type="dxa"/>
          <w:trHeight w:hRule="exact" w:val="218"/>
        </w:trPr>
        <w:tc>
          <w:tcPr>
            <w:tcW w:w="3756"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182" w:lineRule="exact"/>
              <w:ind w:left="235" w:right="224" w:firstLine="110"/>
              <w:jc w:val="center"/>
              <w:rPr>
                <w:rFonts w:ascii="Times New Roman" w:eastAsia="Times New Roman" w:hAnsi="Times New Roman"/>
                <w:sz w:val="16"/>
                <w:szCs w:val="16"/>
                <w:lang w:val="ru-RU"/>
              </w:rPr>
            </w:pPr>
            <w:r w:rsidRPr="00F127F5">
              <w:rPr>
                <w:rFonts w:ascii="Times New Roman" w:eastAsia="Times New Roman" w:hAnsi="Times New Roman"/>
                <w:sz w:val="16"/>
                <w:szCs w:val="16"/>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r>
      <w:tr w:rsidR="00F127F5" w:rsidTr="00F127F5">
        <w:trPr>
          <w:gridAfter w:val="6"/>
          <w:wAfter w:w="10800" w:type="dxa"/>
          <w:trHeight w:hRule="exact" w:val="216"/>
        </w:trPr>
        <w:tc>
          <w:tcPr>
            <w:tcW w:w="3756" w:type="dxa"/>
            <w:gridSpan w:val="3"/>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15 188 677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13627756,50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r>
      <w:tr w:rsidR="00F127F5" w:rsidTr="00F127F5">
        <w:trPr>
          <w:gridAfter w:val="6"/>
          <w:wAfter w:w="10800" w:type="dxa"/>
          <w:trHeight w:hRule="exact" w:val="400"/>
        </w:trPr>
        <w:tc>
          <w:tcPr>
            <w:tcW w:w="3756" w:type="dxa"/>
            <w:gridSpan w:val="3"/>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52" w:lineRule="exact"/>
              <w:ind w:left="108" w:right="108"/>
              <w:jc w:val="center"/>
              <w:rPr>
                <w:rFonts w:ascii="Times New Roman" w:eastAsia="Times New Roman" w:hAnsi="Times New Roman"/>
              </w:rPr>
            </w:pPr>
            <w:r w:rsidRPr="00F127F5">
              <w:rPr>
                <w:rFonts w:ascii="Times New Roman"/>
                <w:b/>
                <w:i/>
              </w:rPr>
              <w:t>1.</w:t>
            </w: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52" w:lineRule="exact"/>
              <w:ind w:left="103"/>
              <w:rPr>
                <w:rFonts w:ascii="Times New Roman" w:eastAsia="Times New Roman" w:hAnsi="Times New Roman"/>
                <w:sz w:val="18"/>
                <w:szCs w:val="18"/>
                <w:lang w:val="ru-RU"/>
              </w:rPr>
            </w:pPr>
            <w:r w:rsidRPr="00F127F5">
              <w:rPr>
                <w:rFonts w:ascii="Times New Roman" w:hAnsi="Times New Roman"/>
                <w:b/>
                <w:i/>
                <w:sz w:val="18"/>
                <w:szCs w:val="18"/>
                <w:lang w:val="ru-RU"/>
              </w:rPr>
              <w:t>Задача: Совершенствование архитектурного облика и ландшафтного дизайна территории муниципального образования города Кировска</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15 188 677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13627756,50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90</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37" w:lineRule="auto"/>
              <w:ind w:left="167" w:firstLine="177"/>
              <w:jc w:val="center"/>
              <w:rPr>
                <w:rFonts w:ascii="Times New Roman" w:eastAsia="Times New Roman" w:hAnsi="Times New Roman"/>
                <w:sz w:val="16"/>
                <w:szCs w:val="16"/>
                <w:lang w:val="ru-RU"/>
              </w:rPr>
            </w:pPr>
            <w:r w:rsidRPr="00F127F5">
              <w:rPr>
                <w:rFonts w:ascii="Times New Roman" w:eastAsia="Times New Roman" w:hAnsi="Times New Roman"/>
                <w:sz w:val="16"/>
                <w:szCs w:val="16"/>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182" w:lineRule="exact"/>
              <w:ind w:left="167" w:firstLine="177"/>
              <w:jc w:val="center"/>
              <w:rPr>
                <w:rFonts w:ascii="Times New Roman" w:eastAsia="Times New Roman" w:hAnsi="Times New Roman"/>
                <w:sz w:val="16"/>
                <w:szCs w:val="16"/>
                <w:lang w:val="ru-RU"/>
              </w:rPr>
            </w:pPr>
            <w:r w:rsidRPr="00F127F5">
              <w:rPr>
                <w:rFonts w:ascii="Times New Roman" w:eastAsia="Times New Roman" w:hAnsi="Times New Roman"/>
                <w:sz w:val="16"/>
                <w:szCs w:val="16"/>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Х</w:t>
            </w: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15 188 677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13627756,50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r>
      <w:tr w:rsidR="00F127F5" w:rsidTr="00F127F5">
        <w:trPr>
          <w:gridAfter w:val="6"/>
          <w:wAfter w:w="10800" w:type="dxa"/>
          <w:trHeight w:hRule="exact" w:val="40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p>
        </w:tc>
      </w:tr>
      <w:tr w:rsidR="00F127F5" w:rsidRPr="002E362B"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68"/>
              <w:rPr>
                <w:rFonts w:ascii="Times New Roman" w:eastAsia="Times New Roman" w:hAnsi="Times New Roman"/>
                <w:sz w:val="18"/>
                <w:szCs w:val="18"/>
              </w:rPr>
            </w:pPr>
            <w:r w:rsidRPr="00F127F5">
              <w:rPr>
                <w:rFonts w:ascii="Times New Roman"/>
                <w:sz w:val="18"/>
              </w:rPr>
              <w:t>1.1.</w:t>
            </w:r>
          </w:p>
        </w:tc>
        <w:tc>
          <w:tcPr>
            <w:tcW w:w="182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03" w:right="477"/>
              <w:jc w:val="both"/>
              <w:rPr>
                <w:rFonts w:ascii="Times New Roman" w:eastAsia="Times New Roman" w:hAnsi="Times New Roman"/>
                <w:sz w:val="18"/>
                <w:szCs w:val="18"/>
                <w:lang w:val="ru-RU"/>
              </w:rPr>
            </w:pPr>
            <w:r w:rsidRPr="00F127F5">
              <w:rPr>
                <w:rFonts w:ascii="Times New Roman" w:hAnsi="Times New Roman"/>
                <w:sz w:val="18"/>
                <w:szCs w:val="18"/>
                <w:lang w:val="ru-RU"/>
              </w:rPr>
              <w:t>Строительство автостоянок и мест парковки транспортных средств</w:t>
            </w:r>
          </w:p>
        </w:tc>
        <w:tc>
          <w:tcPr>
            <w:tcW w:w="1346"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22"/>
                <w:szCs w:val="22"/>
              </w:rPr>
              <w:t>МКУ «УКГХ»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4 357 069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4 357 068,77</w:t>
            </w:r>
          </w:p>
          <w:p w:rsidR="00457BA5" w:rsidRPr="00F127F5" w:rsidRDefault="00457BA5" w:rsidP="00F127F5">
            <w:pPr>
              <w:widowControl w:val="0"/>
              <w:jc w:val="center"/>
              <w:rPr>
                <w:rFonts w:eastAsia="Calibri"/>
                <w:sz w:val="18"/>
                <w:szCs w:val="18"/>
              </w:rPr>
            </w:pPr>
            <w:r w:rsidRPr="00F127F5">
              <w:rPr>
                <w:rFonts w:eastAsia="Calibri"/>
                <w:sz w:val="18"/>
                <w:szCs w:val="18"/>
              </w:rPr>
              <w:t>77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100</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345" w:right="339"/>
              <w:jc w:val="center"/>
              <w:rPr>
                <w:rFonts w:ascii="Times New Roman" w:eastAsia="Times New Roman" w:hAnsi="Times New Roman"/>
                <w:sz w:val="16"/>
                <w:szCs w:val="16"/>
                <w:lang w:val="ru-RU"/>
              </w:rPr>
            </w:pPr>
            <w:r w:rsidRPr="00F127F5">
              <w:rPr>
                <w:rFonts w:ascii="Times New Roman" w:hAnsi="Times New Roman"/>
                <w:sz w:val="18"/>
                <w:szCs w:val="18"/>
                <w:lang w:val="ru-RU"/>
              </w:rPr>
              <w:t>Количество автостоянок и мест парковки транспортных средств</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ед.</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2</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2</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100</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8"/>
                <w:szCs w:val="22"/>
              </w:rPr>
              <w:t>Выполнено-100%</w:t>
            </w: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4 357 069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4 357 068,77</w:t>
            </w:r>
          </w:p>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406"/>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301"/>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eastAsia="Times New Roman" w:hAnsi="Times New Roman"/>
                <w:sz w:val="18"/>
                <w:szCs w:val="18"/>
                <w:lang w:val="ru-RU"/>
              </w:rPr>
            </w:pPr>
            <w:r w:rsidRPr="00F127F5">
              <w:rPr>
                <w:rFonts w:ascii="Times New Roman"/>
                <w:sz w:val="18"/>
              </w:rPr>
              <w:t>1.</w:t>
            </w:r>
            <w:r w:rsidRPr="00F127F5">
              <w:rPr>
                <w:rFonts w:ascii="Times New Roman"/>
                <w:sz w:val="18"/>
                <w:lang w:val="ru-RU"/>
              </w:rPr>
              <w:t>2.</w:t>
            </w:r>
          </w:p>
          <w:p w:rsidR="00457BA5" w:rsidRPr="00F127F5" w:rsidRDefault="00457BA5" w:rsidP="00F127F5">
            <w:pPr>
              <w:pStyle w:val="TableParagraph"/>
              <w:spacing w:line="207" w:lineRule="exact"/>
              <w:ind w:right="1"/>
              <w:jc w:val="center"/>
              <w:rPr>
                <w:rFonts w:ascii="Times New Roman" w:eastAsia="Times New Roman" w:hAnsi="Times New Roman"/>
                <w:sz w:val="18"/>
                <w:szCs w:val="18"/>
              </w:rPr>
            </w:pPr>
            <w:r w:rsidRPr="00F127F5">
              <w:rPr>
                <w:rFonts w:ascii="Times New Roman"/>
                <w:sz w:val="18"/>
              </w:rPr>
              <w:t>.</w:t>
            </w:r>
          </w:p>
        </w:tc>
        <w:tc>
          <w:tcPr>
            <w:tcW w:w="182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03" w:right="548"/>
              <w:rPr>
                <w:rFonts w:ascii="Times New Roman" w:eastAsia="Times New Roman" w:hAnsi="Times New Roman"/>
                <w:sz w:val="18"/>
                <w:szCs w:val="18"/>
              </w:rPr>
            </w:pPr>
            <w:proofErr w:type="spellStart"/>
            <w:r w:rsidRPr="00F127F5">
              <w:rPr>
                <w:rFonts w:ascii="Times New Roman" w:hAnsi="Times New Roman"/>
                <w:sz w:val="18"/>
                <w:szCs w:val="18"/>
              </w:rPr>
              <w:t>Строительство</w:t>
            </w:r>
            <w:proofErr w:type="spellEnd"/>
            <w:r w:rsidRPr="00F127F5">
              <w:rPr>
                <w:rFonts w:ascii="Times New Roman" w:hAnsi="Times New Roman"/>
                <w:sz w:val="18"/>
                <w:szCs w:val="18"/>
              </w:rPr>
              <w:t xml:space="preserve"> </w:t>
            </w:r>
            <w:proofErr w:type="spellStart"/>
            <w:r w:rsidRPr="00F127F5">
              <w:rPr>
                <w:rFonts w:ascii="Times New Roman" w:hAnsi="Times New Roman"/>
                <w:sz w:val="18"/>
                <w:szCs w:val="18"/>
              </w:rPr>
              <w:t>дренажной</w:t>
            </w:r>
            <w:proofErr w:type="spellEnd"/>
            <w:r w:rsidRPr="00F127F5">
              <w:rPr>
                <w:rFonts w:ascii="Times New Roman" w:hAnsi="Times New Roman"/>
                <w:sz w:val="18"/>
                <w:szCs w:val="18"/>
              </w:rPr>
              <w:t xml:space="preserve"> </w:t>
            </w:r>
            <w:proofErr w:type="spellStart"/>
            <w:r w:rsidRPr="00F127F5">
              <w:rPr>
                <w:rFonts w:ascii="Times New Roman" w:hAnsi="Times New Roman"/>
                <w:sz w:val="18"/>
                <w:szCs w:val="18"/>
              </w:rPr>
              <w:t>системы</w:t>
            </w:r>
            <w:proofErr w:type="spellEnd"/>
          </w:p>
        </w:tc>
        <w:tc>
          <w:tcPr>
            <w:tcW w:w="1346"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22"/>
                <w:szCs w:val="22"/>
              </w:rPr>
            </w:pPr>
            <w:r w:rsidRPr="00F127F5">
              <w:rPr>
                <w:rFonts w:eastAsia="Calibri"/>
                <w:sz w:val="22"/>
                <w:szCs w:val="22"/>
              </w:rPr>
              <w:t>МКУ «УКГХ»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441 608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441 608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100</w:t>
            </w:r>
          </w:p>
        </w:tc>
        <w:tc>
          <w:tcPr>
            <w:tcW w:w="1699"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eastAsia="Times New Roman" w:hAnsi="Times New Roman"/>
                <w:sz w:val="16"/>
                <w:szCs w:val="16"/>
                <w:lang w:val="ru-RU"/>
              </w:rPr>
            </w:pPr>
            <w:proofErr w:type="spellStart"/>
            <w:r w:rsidRPr="00F127F5">
              <w:rPr>
                <w:rFonts w:ascii="Times New Roman" w:hAnsi="Times New Roman"/>
                <w:sz w:val="18"/>
                <w:szCs w:val="18"/>
              </w:rPr>
              <w:t>Количество</w:t>
            </w:r>
            <w:proofErr w:type="spellEnd"/>
            <w:r w:rsidRPr="00F127F5">
              <w:rPr>
                <w:rFonts w:ascii="Times New Roman" w:hAnsi="Times New Roman"/>
                <w:sz w:val="18"/>
                <w:szCs w:val="18"/>
              </w:rPr>
              <w:t xml:space="preserve"> </w:t>
            </w:r>
            <w:proofErr w:type="spellStart"/>
            <w:r w:rsidRPr="00F127F5">
              <w:rPr>
                <w:rFonts w:ascii="Times New Roman" w:hAnsi="Times New Roman"/>
                <w:sz w:val="18"/>
                <w:szCs w:val="18"/>
              </w:rPr>
              <w:t>дренажных</w:t>
            </w:r>
            <w:proofErr w:type="spellEnd"/>
            <w:r w:rsidRPr="00F127F5">
              <w:rPr>
                <w:rFonts w:ascii="Times New Roman" w:hAnsi="Times New Roman"/>
                <w:sz w:val="18"/>
                <w:szCs w:val="18"/>
              </w:rPr>
              <w:t xml:space="preserve"> </w:t>
            </w:r>
            <w:proofErr w:type="spellStart"/>
            <w:r w:rsidRPr="00F127F5">
              <w:rPr>
                <w:rFonts w:ascii="Times New Roman" w:hAnsi="Times New Roman"/>
                <w:sz w:val="18"/>
                <w:szCs w:val="18"/>
              </w:rPr>
              <w:t>систем</w:t>
            </w:r>
            <w:proofErr w:type="spellEnd"/>
          </w:p>
        </w:tc>
        <w:tc>
          <w:tcPr>
            <w:tcW w:w="853"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ед.</w:t>
            </w:r>
          </w:p>
        </w:tc>
        <w:tc>
          <w:tcPr>
            <w:tcW w:w="677"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2</w:t>
            </w:r>
          </w:p>
        </w:tc>
        <w:tc>
          <w:tcPr>
            <w:tcW w:w="720"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6"/>
                <w:szCs w:val="16"/>
              </w:rPr>
            </w:pPr>
            <w:r w:rsidRPr="00F127F5">
              <w:rPr>
                <w:rFonts w:eastAsia="Calibri"/>
                <w:sz w:val="16"/>
                <w:szCs w:val="16"/>
              </w:rPr>
              <w:t>2</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ascii="Calibri" w:eastAsia="Calibri" w:hAnsi="Calibri"/>
                <w:sz w:val="22"/>
                <w:szCs w:val="22"/>
              </w:rPr>
            </w:pPr>
            <w:r w:rsidRPr="00F127F5">
              <w:rPr>
                <w:rFonts w:eastAsia="Calibri"/>
                <w:sz w:val="18"/>
                <w:szCs w:val="22"/>
              </w:rPr>
              <w:t>Выполнено-100%</w:t>
            </w: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5"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67"/>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441 608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441 608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100</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382"/>
        </w:trPr>
        <w:tc>
          <w:tcPr>
            <w:tcW w:w="585"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1346"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RPr="003A26EC" w:rsidTr="00F127F5">
        <w:trPr>
          <w:gridAfter w:val="6"/>
          <w:wAfter w:w="10800" w:type="dxa"/>
          <w:trHeight w:val="262"/>
        </w:trPr>
        <w:tc>
          <w:tcPr>
            <w:tcW w:w="585"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1.3.</w:t>
            </w:r>
          </w:p>
        </w:tc>
        <w:tc>
          <w:tcPr>
            <w:tcW w:w="1825" w:type="dxa"/>
            <w:vMerge w:val="restart"/>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r w:rsidRPr="00F127F5">
              <w:rPr>
                <w:rFonts w:eastAsia="Calibri"/>
                <w:sz w:val="18"/>
                <w:szCs w:val="18"/>
              </w:rPr>
              <w:t xml:space="preserve">Строительство сквера в </w:t>
            </w:r>
            <w:proofErr w:type="spellStart"/>
            <w:r w:rsidRPr="00F127F5">
              <w:rPr>
                <w:rFonts w:eastAsia="Calibri"/>
                <w:sz w:val="18"/>
                <w:szCs w:val="18"/>
              </w:rPr>
              <w:t>н.п</w:t>
            </w:r>
            <w:proofErr w:type="spellEnd"/>
            <w:r w:rsidRPr="00F127F5">
              <w:rPr>
                <w:rFonts w:eastAsia="Calibri"/>
                <w:sz w:val="18"/>
                <w:szCs w:val="18"/>
              </w:rPr>
              <w:t xml:space="preserve">. </w:t>
            </w:r>
            <w:proofErr w:type="spellStart"/>
            <w:r w:rsidRPr="00F127F5">
              <w:rPr>
                <w:rFonts w:eastAsia="Calibri"/>
                <w:sz w:val="18"/>
                <w:szCs w:val="18"/>
              </w:rPr>
              <w:t>Коашва</w:t>
            </w:r>
            <w:proofErr w:type="spellEnd"/>
            <w:r w:rsidRPr="00F127F5">
              <w:rPr>
                <w:rFonts w:eastAsia="Calibri"/>
                <w:sz w:val="18"/>
                <w:szCs w:val="18"/>
              </w:rPr>
              <w:t xml:space="preserve"> и ремонт прилегающей территории**</w:t>
            </w:r>
          </w:p>
        </w:tc>
        <w:tc>
          <w:tcPr>
            <w:tcW w:w="1346"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22"/>
                <w:szCs w:val="22"/>
              </w:rPr>
              <w:t>МКУ «УКГХ»</w:t>
            </w:r>
          </w:p>
        </w:tc>
        <w:tc>
          <w:tcPr>
            <w:tcW w:w="991" w:type="dxa"/>
            <w:tcBorders>
              <w:top w:val="single" w:sz="4" w:space="0" w:color="auto"/>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10 390 000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8 829 079,73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85</w:t>
            </w:r>
          </w:p>
        </w:tc>
        <w:tc>
          <w:tcPr>
            <w:tcW w:w="1699" w:type="dxa"/>
            <w:vMerge w:val="restart"/>
            <w:tcBorders>
              <w:left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Количество скверов</w:t>
            </w:r>
          </w:p>
        </w:tc>
        <w:tc>
          <w:tcPr>
            <w:tcW w:w="853"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6"/>
                <w:szCs w:val="16"/>
              </w:rPr>
              <w:t>ед.</w:t>
            </w:r>
          </w:p>
        </w:tc>
        <w:tc>
          <w:tcPr>
            <w:tcW w:w="677"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w:t>
            </w:r>
          </w:p>
        </w:tc>
        <w:tc>
          <w:tcPr>
            <w:tcW w:w="72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08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0</w:t>
            </w:r>
          </w:p>
        </w:tc>
        <w:tc>
          <w:tcPr>
            <w:tcW w:w="180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Работы не выполнены в связи с неисполнением подрядной организацией своих обязательств</w:t>
            </w:r>
          </w:p>
        </w:tc>
      </w:tr>
      <w:tr w:rsidR="00F127F5" w:rsidRPr="009E3D09" w:rsidTr="00F127F5">
        <w:trPr>
          <w:gridAfter w:val="6"/>
          <w:wAfter w:w="10800" w:type="dxa"/>
          <w:trHeight w:hRule="exact" w:val="260"/>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b/>
                <w:sz w:val="18"/>
                <w:szCs w:val="18"/>
              </w:rPr>
            </w:pPr>
          </w:p>
        </w:tc>
        <w:tc>
          <w:tcPr>
            <w:tcW w:w="182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b/>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E3D09" w:rsidTr="00F127F5">
        <w:trPr>
          <w:gridAfter w:val="6"/>
          <w:wAfter w:w="10800" w:type="dxa"/>
          <w:trHeight w:hRule="exact" w:val="260"/>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b/>
                <w:sz w:val="18"/>
                <w:szCs w:val="18"/>
              </w:rPr>
            </w:pPr>
          </w:p>
        </w:tc>
        <w:tc>
          <w:tcPr>
            <w:tcW w:w="182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b/>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5"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E3D09" w:rsidTr="00F127F5">
        <w:trPr>
          <w:gridAfter w:val="6"/>
          <w:wAfter w:w="10800" w:type="dxa"/>
          <w:trHeight w:hRule="exact" w:val="260"/>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b/>
                <w:sz w:val="18"/>
                <w:szCs w:val="18"/>
              </w:rPr>
            </w:pPr>
          </w:p>
        </w:tc>
        <w:tc>
          <w:tcPr>
            <w:tcW w:w="182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b/>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10 390 000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8 829 079,73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699" w:type="dxa"/>
            <w:vMerge/>
            <w:tcBorders>
              <w:left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E3D09" w:rsidTr="00F127F5">
        <w:trPr>
          <w:gridAfter w:val="6"/>
          <w:wAfter w:w="10800" w:type="dxa"/>
          <w:trHeight w:hRule="exact" w:val="351"/>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b/>
                <w:sz w:val="18"/>
                <w:szCs w:val="18"/>
              </w:rPr>
            </w:pPr>
          </w:p>
        </w:tc>
        <w:tc>
          <w:tcPr>
            <w:tcW w:w="182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b/>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Tr="00F127F5">
        <w:trPr>
          <w:trHeight w:hRule="exact" w:val="216"/>
        </w:trPr>
        <w:tc>
          <w:tcPr>
            <w:tcW w:w="585" w:type="dxa"/>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pStyle w:val="TableParagraph"/>
              <w:spacing w:before="3"/>
              <w:ind w:left="103"/>
              <w:rPr>
                <w:rFonts w:ascii="Times New Roman" w:eastAsia="Times New Roman" w:hAnsi="Times New Roman"/>
              </w:rPr>
            </w:pPr>
            <w:r w:rsidRPr="00F127F5">
              <w:rPr>
                <w:rFonts w:ascii="Times New Roman" w:hAnsi="Times New Roman"/>
                <w:b/>
                <w:i/>
              </w:rPr>
              <w:t xml:space="preserve">ИТОГО </w:t>
            </w:r>
            <w:proofErr w:type="spellStart"/>
            <w:r w:rsidRPr="00F127F5">
              <w:rPr>
                <w:rFonts w:ascii="Times New Roman" w:hAnsi="Times New Roman"/>
                <w:b/>
                <w:i/>
              </w:rPr>
              <w:t>по</w:t>
            </w:r>
            <w:proofErr w:type="spellEnd"/>
            <w:r w:rsidRPr="00F127F5">
              <w:rPr>
                <w:rFonts w:ascii="Times New Roman" w:hAnsi="Times New Roman"/>
                <w:b/>
                <w:i/>
                <w:spacing w:val="-2"/>
              </w:rPr>
              <w:t xml:space="preserve"> </w:t>
            </w:r>
            <w:proofErr w:type="spellStart"/>
            <w:r w:rsidRPr="00F127F5">
              <w:rPr>
                <w:rFonts w:ascii="Times New Roman" w:hAnsi="Times New Roman"/>
                <w:b/>
                <w:i/>
              </w:rPr>
              <w:t>Программе</w:t>
            </w:r>
            <w:proofErr w:type="spellEnd"/>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10"/>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15 188 677</w:t>
            </w:r>
          </w:p>
        </w:tc>
        <w:tc>
          <w:tcPr>
            <w:tcW w:w="99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13627756,50</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90</w:t>
            </w:r>
          </w:p>
        </w:tc>
        <w:tc>
          <w:tcPr>
            <w:tcW w:w="6829" w:type="dxa"/>
            <w:gridSpan w:val="6"/>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22"/>
              </w:rPr>
            </w:pPr>
          </w:p>
        </w:tc>
      </w:tr>
      <w:tr w:rsidR="00F127F5" w:rsidTr="00F127F5">
        <w:trPr>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22"/>
              </w:rPr>
            </w:pP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15 188 677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13627756,50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90</w:t>
            </w:r>
          </w:p>
        </w:tc>
        <w:tc>
          <w:tcPr>
            <w:tcW w:w="6829" w:type="dxa"/>
            <w:gridSpan w:val="6"/>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before="11" w:line="230" w:lineRule="auto"/>
              <w:ind w:left="103" w:right="827"/>
              <w:rPr>
                <w:rFonts w:ascii="Times New Roman" w:eastAsia="Times New Roman" w:hAnsi="Times New Roman"/>
                <w:sz w:val="16"/>
                <w:szCs w:val="16"/>
                <w:lang w:val="ru-RU"/>
              </w:rPr>
            </w:pPr>
            <w:r w:rsidRPr="00F127F5">
              <w:rPr>
                <w:rFonts w:ascii="Times New Roman" w:hAnsi="Times New Roman"/>
                <w:b/>
                <w:i/>
                <w:lang w:val="ru-RU"/>
              </w:rPr>
              <w:t>в том числе: муниципальные услуги (работы)</w:t>
            </w:r>
            <w:r w:rsidRPr="00F127F5">
              <w:rPr>
                <w:rFonts w:ascii="Times New Roman" w:hAnsi="Times New Roman"/>
                <w:b/>
                <w:i/>
                <w:spacing w:val="-18"/>
                <w:lang w:val="ru-RU"/>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7"/>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5"/>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before="21" w:line="218" w:lineRule="auto"/>
              <w:ind w:left="103" w:right="113"/>
              <w:rPr>
                <w:rFonts w:ascii="Times New Roman" w:eastAsia="Times New Roman" w:hAnsi="Times New Roman"/>
                <w:sz w:val="16"/>
                <w:szCs w:val="16"/>
                <w:lang w:val="ru-RU"/>
              </w:rPr>
            </w:pPr>
            <w:proofErr w:type="spellStart"/>
            <w:r w:rsidRPr="00F127F5">
              <w:rPr>
                <w:rFonts w:ascii="Times New Roman" w:hAnsi="Times New Roman"/>
                <w:b/>
                <w:i/>
              </w:rPr>
              <w:t>мероприятия</w:t>
            </w:r>
            <w:proofErr w:type="spellEnd"/>
            <w:r w:rsidRPr="00F127F5">
              <w:rPr>
                <w:rFonts w:ascii="Times New Roman" w:hAnsi="Times New Roman"/>
                <w:b/>
                <w:i/>
              </w:rPr>
              <w:t xml:space="preserve"> </w:t>
            </w:r>
            <w:proofErr w:type="spellStart"/>
            <w:r w:rsidRPr="00F127F5">
              <w:rPr>
                <w:rFonts w:ascii="Times New Roman" w:hAnsi="Times New Roman"/>
                <w:b/>
                <w:i/>
              </w:rPr>
              <w:t>по</w:t>
            </w:r>
            <w:proofErr w:type="spellEnd"/>
            <w:r w:rsidRPr="00F127F5">
              <w:rPr>
                <w:rFonts w:ascii="Times New Roman" w:hAnsi="Times New Roman"/>
                <w:b/>
                <w:i/>
              </w:rPr>
              <w:t xml:space="preserve"> </w:t>
            </w:r>
            <w:proofErr w:type="spellStart"/>
            <w:r w:rsidRPr="00F127F5">
              <w:rPr>
                <w:rFonts w:ascii="Times New Roman" w:hAnsi="Times New Roman"/>
                <w:b/>
                <w:i/>
              </w:rPr>
              <w:t>содержанию</w:t>
            </w:r>
            <w:proofErr w:type="spellEnd"/>
            <w:r w:rsidRPr="00F127F5">
              <w:rPr>
                <w:rFonts w:ascii="Times New Roman" w:hAnsi="Times New Roman"/>
                <w:b/>
                <w:i/>
              </w:rPr>
              <w:t xml:space="preserve"> </w:t>
            </w:r>
            <w:proofErr w:type="spellStart"/>
            <w:r w:rsidRPr="00F127F5">
              <w:rPr>
                <w:rFonts w:ascii="Times New Roman" w:hAnsi="Times New Roman"/>
                <w:b/>
                <w:i/>
              </w:rPr>
              <w:t>имущества</w:t>
            </w:r>
            <w:proofErr w:type="spellEnd"/>
            <w:r w:rsidRPr="00F127F5">
              <w:rPr>
                <w:rFonts w:ascii="Times New Roman" w:hAnsi="Times New Roman"/>
                <w:b/>
                <w:i/>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68" w:lineRule="exact"/>
              <w:ind w:left="103"/>
              <w:rPr>
                <w:rFonts w:ascii="Times New Roman" w:eastAsia="Times New Roman" w:hAnsi="Times New Roman"/>
                <w:sz w:val="16"/>
                <w:szCs w:val="16"/>
                <w:lang w:val="ru-RU"/>
              </w:rPr>
            </w:pPr>
            <w:proofErr w:type="spellStart"/>
            <w:r w:rsidRPr="00F127F5">
              <w:rPr>
                <w:rFonts w:ascii="Times New Roman" w:hAnsi="Times New Roman"/>
                <w:b/>
                <w:i/>
              </w:rPr>
              <w:t>функции</w:t>
            </w:r>
            <w:proofErr w:type="spellEnd"/>
            <w:r w:rsidRPr="00F127F5">
              <w:rPr>
                <w:rFonts w:ascii="Times New Roman" w:hAnsi="Times New Roman"/>
                <w:b/>
                <w:i/>
                <w:spacing w:val="-15"/>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5"/>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before="21" w:line="218" w:lineRule="auto"/>
              <w:ind w:left="103" w:right="572"/>
              <w:rPr>
                <w:rFonts w:ascii="Times New Roman" w:eastAsia="Times New Roman" w:hAnsi="Times New Roman"/>
                <w:sz w:val="16"/>
                <w:szCs w:val="16"/>
                <w:lang w:val="ru-RU"/>
              </w:rPr>
            </w:pPr>
            <w:proofErr w:type="spellStart"/>
            <w:r w:rsidRPr="00F127F5">
              <w:rPr>
                <w:rFonts w:ascii="Times New Roman" w:hAnsi="Times New Roman"/>
                <w:b/>
                <w:i/>
              </w:rPr>
              <w:t>публичные</w:t>
            </w:r>
            <w:proofErr w:type="spellEnd"/>
            <w:r w:rsidRPr="00F127F5">
              <w:rPr>
                <w:rFonts w:ascii="Times New Roman" w:hAnsi="Times New Roman"/>
                <w:b/>
                <w:i/>
              </w:rPr>
              <w:t xml:space="preserve"> </w:t>
            </w:r>
            <w:proofErr w:type="spellStart"/>
            <w:r w:rsidRPr="00F127F5">
              <w:rPr>
                <w:rFonts w:ascii="Times New Roman" w:hAnsi="Times New Roman"/>
                <w:b/>
                <w:i/>
              </w:rPr>
              <w:t>нормативные</w:t>
            </w:r>
            <w:proofErr w:type="spellEnd"/>
            <w:r w:rsidRPr="00F127F5">
              <w:rPr>
                <w:rFonts w:ascii="Times New Roman" w:hAnsi="Times New Roman"/>
                <w:b/>
                <w:i/>
              </w:rPr>
              <w:t xml:space="preserve"> </w:t>
            </w:r>
            <w:proofErr w:type="spellStart"/>
            <w:r w:rsidRPr="00F127F5">
              <w:rPr>
                <w:rFonts w:ascii="Times New Roman" w:hAnsi="Times New Roman"/>
                <w:b/>
                <w:i/>
              </w:rPr>
              <w:t>обязательства</w:t>
            </w:r>
            <w:proofErr w:type="spellEnd"/>
            <w:r w:rsidRPr="00F127F5">
              <w:rPr>
                <w:rFonts w:ascii="Times New Roman" w:hAnsi="Times New Roman"/>
                <w:b/>
                <w:i/>
                <w:spacing w:val="-19"/>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68" w:lineRule="exact"/>
              <w:ind w:left="103"/>
              <w:rPr>
                <w:rFonts w:ascii="Times New Roman" w:eastAsia="Times New Roman" w:hAnsi="Times New Roman"/>
                <w:sz w:val="16"/>
                <w:szCs w:val="16"/>
                <w:lang w:val="ru-RU"/>
              </w:rPr>
            </w:pPr>
            <w:proofErr w:type="spellStart"/>
            <w:r w:rsidRPr="00F127F5">
              <w:rPr>
                <w:rFonts w:ascii="Times New Roman" w:hAnsi="Times New Roman"/>
                <w:b/>
                <w:i/>
              </w:rPr>
              <w:t>иные</w:t>
            </w:r>
            <w:proofErr w:type="spellEnd"/>
            <w:r w:rsidRPr="00F127F5">
              <w:rPr>
                <w:rFonts w:ascii="Times New Roman" w:hAnsi="Times New Roman"/>
                <w:b/>
                <w:i/>
              </w:rPr>
              <w:t xml:space="preserve"> </w:t>
            </w:r>
            <w:proofErr w:type="spellStart"/>
            <w:r w:rsidRPr="00F127F5">
              <w:rPr>
                <w:rFonts w:ascii="Times New Roman" w:hAnsi="Times New Roman"/>
                <w:b/>
                <w:i/>
              </w:rPr>
              <w:t>мероприятия</w:t>
            </w:r>
            <w:proofErr w:type="spellEnd"/>
            <w:r w:rsidRPr="00F127F5">
              <w:rPr>
                <w:rFonts w:ascii="Times New Roman" w:hAnsi="Times New Roman"/>
                <w:b/>
                <w:i/>
                <w:spacing w:val="-17"/>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15 188 677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13627756,50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90</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9"/>
        </w:trPr>
        <w:tc>
          <w:tcPr>
            <w:tcW w:w="585"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5"/>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15 188 677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13627756,50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90</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bl>
    <w:p w:rsidR="00C37DB9" w:rsidRPr="006F2F4B" w:rsidRDefault="00C37DB9" w:rsidP="00C37DB9">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C37DB9" w:rsidRDefault="00C37DB9" w:rsidP="00C37DB9">
      <w:pPr>
        <w:pStyle w:val="af4"/>
        <w:widowControl w:val="0"/>
        <w:autoSpaceDE w:val="0"/>
        <w:autoSpaceDN w:val="0"/>
        <w:adjustRightInd w:val="0"/>
        <w:ind w:left="0" w:firstLine="709"/>
        <w:jc w:val="both"/>
      </w:pPr>
      <w:r>
        <w:t xml:space="preserve">1. </w:t>
      </w: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C37DB9" w:rsidRPr="006F2F4B" w:rsidRDefault="00C37DB9" w:rsidP="00C37DB9">
      <w:pPr>
        <w:widowControl w:val="0"/>
        <w:autoSpaceDE w:val="0"/>
        <w:autoSpaceDN w:val="0"/>
        <w:adjustRightInd w:val="0"/>
        <w:ind w:left="1069"/>
        <w:jc w:val="both"/>
        <w:rPr>
          <w:i/>
        </w:rPr>
      </w:pPr>
      <w:r w:rsidRPr="00C255F9">
        <w:pict>
          <v:shape id="_x0000_i1042" type="#_x0000_t75" style="width:549.7pt;height:8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B3575&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Pr=&quot;004B3575&quot; wsp:rsidRDefault=&quot;004B3575&quot; wsp:rsidP=&quot;004B3575&quot;&gt;&lt;m:oMathPara&gt;&lt;m:oMath&gt;&lt;m:r&gt;&lt;w:rPr&gt;&lt;w:rFonts w:ascii=&quot;Cambria Math&quot; w:h-ansi=&quot;Cambria Math&quot; w:cs=&quot;Cambria Math&quot;/&gt;&lt;wx:font wx:val=&quot;Cambria Math&quot;/&gt;&lt;w:i/&gt;&lt;/w:rPr&gt;&lt;m:t&gt;РЈР”Рџ&lt;/m:t&gt;&lt;/m:r&gt;&lt;m:r&gt;&lt;m:rPr&gt;&lt;m:sty m:val=&quot;p&quot;/&gt;&lt;/m:rPr&gt;&lt;w:rPr&gt;&lt;w:rFonts w:ascii=&quot;Cambria Math&quot; w:h-ansi=&quot;Cambria Math&quot; w:cs=&quot;Cambria Math&quot;/&gt;&lt;wx:font wx:val=&quot;Cambria Math&quot;/&gt;&lt;/w:rPr&gt;&lt;m:t&gt;=0,3*&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n&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2*&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m&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5*&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p&lt;/m:t&gt;&lt;/m:r&gt;&lt;/m:den&gt;&lt;/m:f&gt;&lt;m:ctrlPr&gt;&lt;w:rPr&gt;&lt;w:rFonts w:ascii=&quot;Cambria Math&quot; w:h-ansi=&quot;Cambria Math&quot;/&gt;&lt;wx:font wx:val=&quot;Cambria Math&quot;/&gt;&lt;w:i/&gt;&lt;/w:rPr&gt;&lt;/m:ctrlPr&gt;&lt;/m:e&gt;&lt;/m:d&gt;&lt;/m:oMath&gt;&lt;/m:oMathPara&gt;&lt;/w:p&gt;&lt;w:sectPr wsp:rsidR=&quot;00000000&quot; wsp:rsidRPr=&quot;004B3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C37DB9" w:rsidRDefault="00C37DB9" w:rsidP="00C37DB9"/>
    <w:p w:rsidR="00C37DB9" w:rsidRDefault="00C37DB9" w:rsidP="00C37DB9">
      <w:r>
        <w:t>УДП = 0,3 * (0/</w:t>
      </w:r>
      <w:proofErr w:type="gramStart"/>
      <w:r>
        <w:t>2)+</w:t>
      </w:r>
      <w:proofErr w:type="gramEnd"/>
      <w:r>
        <w:t>0,2*(0/2)+0,5*(</w:t>
      </w:r>
      <w:r w:rsidR="0043626E">
        <w:t>2/3</w:t>
      </w:r>
      <w:r>
        <w:t>) = 0,0+0,0+0,3</w:t>
      </w:r>
      <w:r w:rsidR="0043626E">
        <w:t>33333=</w:t>
      </w:r>
      <w:r>
        <w:t>0,3</w:t>
      </w:r>
      <w:r w:rsidR="0043626E">
        <w:t>33333</w:t>
      </w:r>
    </w:p>
    <w:p w:rsidR="00C37DB9" w:rsidRDefault="00C37DB9" w:rsidP="00C37DB9">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C37DB9" w:rsidRPr="00574CAD" w:rsidRDefault="00C37DB9" w:rsidP="00C37DB9">
      <w:pPr>
        <w:rPr>
          <w:b/>
          <w:u w:val="single"/>
        </w:rPr>
      </w:pPr>
      <w:proofErr w:type="spellStart"/>
      <w:r w:rsidRPr="00574CAD">
        <w:rPr>
          <w:b/>
          <w:u w:val="single"/>
        </w:rPr>
        <w:lastRenderedPageBreak/>
        <w:t>Одп</w:t>
      </w:r>
      <w:proofErr w:type="spellEnd"/>
      <w:r w:rsidRPr="00574CAD">
        <w:rPr>
          <w:b/>
          <w:u w:val="single"/>
        </w:rPr>
        <w:t xml:space="preserve"> = </w:t>
      </w:r>
      <w:r>
        <w:rPr>
          <w:b/>
          <w:u w:val="single"/>
        </w:rPr>
        <w:t>1</w:t>
      </w:r>
      <w:r w:rsidRPr="00574CAD">
        <w:rPr>
          <w:b/>
          <w:u w:val="single"/>
        </w:rPr>
        <w:t xml:space="preserve">, </w:t>
      </w:r>
      <w:r w:rsidRPr="00386A03">
        <w:rPr>
          <w:b/>
          <w:u w:val="single"/>
        </w:rPr>
        <w:t>низкая результативность (существенное недовыполнение плана)</w:t>
      </w:r>
    </w:p>
    <w:p w:rsidR="00C37DB9" w:rsidRDefault="00C37DB9" w:rsidP="00C37DB9"/>
    <w:p w:rsidR="00C37DB9" w:rsidRPr="006F2F4B" w:rsidRDefault="00C37DB9" w:rsidP="00C37DB9">
      <w:pPr>
        <w:autoSpaceDE w:val="0"/>
        <w:autoSpaceDN w:val="0"/>
        <w:adjustRightInd w:val="0"/>
        <w:ind w:firstLine="540"/>
        <w:jc w:val="both"/>
      </w:pPr>
      <w:r>
        <w:t xml:space="preserve">2. </w:t>
      </w: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C37DB9" w:rsidRDefault="00C37DB9" w:rsidP="00C37DB9">
      <w:pPr>
        <w:autoSpaceDE w:val="0"/>
        <w:autoSpaceDN w:val="0"/>
        <w:adjustRightInd w:val="0"/>
        <w:ind w:firstLine="540"/>
        <w:jc w:val="both"/>
      </w:pPr>
      <w:r w:rsidRPr="006F2F4B">
        <w:t xml:space="preserve">ПФ </w:t>
      </w:r>
      <w:proofErr w:type="gramStart"/>
      <w:r w:rsidRPr="006F2F4B">
        <w:t xml:space="preserve">= </w:t>
      </w:r>
      <w:r w:rsidRPr="00D6213B">
        <w:fldChar w:fldCharType="begin"/>
      </w:r>
      <w:r w:rsidRPr="00D6213B">
        <w:instrText xml:space="preserve"> QUOTE </w:instrText>
      </w:r>
      <w:r w:rsidRPr="00D6213B">
        <w:rPr>
          <w:position w:val="-14"/>
        </w:rPr>
        <w:pict>
          <v:shape id="_x0000_i1040"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instrText xml:space="preserve"> </w:instrText>
      </w:r>
      <w:r w:rsidRPr="00D6213B">
        <w:fldChar w:fldCharType="separate"/>
      </w:r>
      <w:r w:rsidRPr="00D6213B">
        <w:rPr>
          <w:position w:val="-14"/>
        </w:rPr>
        <w:pict>
          <v:shape id="_x0000_i1041"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fldChar w:fldCharType="end"/>
      </w:r>
      <w:r>
        <w:t xml:space="preserve"> =</w:t>
      </w:r>
      <w:proofErr w:type="gramEnd"/>
      <w:r>
        <w:t xml:space="preserve"> (</w:t>
      </w:r>
      <w:r w:rsidR="0043626E">
        <w:t>2</w:t>
      </w:r>
      <w:r>
        <w:t>)/</w:t>
      </w:r>
      <w:r w:rsidR="0043626E">
        <w:t>3</w:t>
      </w:r>
      <w:r>
        <w:t>=0,</w:t>
      </w:r>
      <w:r w:rsidR="0043626E">
        <w:t>666</w:t>
      </w:r>
      <w:r>
        <w:t>7</w:t>
      </w:r>
    </w:p>
    <w:p w:rsidR="00C37DB9" w:rsidRPr="006F2F4B" w:rsidRDefault="00C37DB9" w:rsidP="00C37DB9">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C37DB9" w:rsidRPr="00574CAD" w:rsidRDefault="00C37DB9" w:rsidP="00C37DB9">
      <w:pPr>
        <w:rPr>
          <w:b/>
          <w:u w:val="single"/>
        </w:rPr>
      </w:pPr>
      <w:proofErr w:type="spellStart"/>
      <w:r w:rsidRPr="00574CAD">
        <w:rPr>
          <w:b/>
          <w:u w:val="single"/>
        </w:rPr>
        <w:t>Одп</w:t>
      </w:r>
      <w:proofErr w:type="spellEnd"/>
      <w:r w:rsidRPr="00574CAD">
        <w:rPr>
          <w:b/>
          <w:u w:val="single"/>
        </w:rPr>
        <w:t xml:space="preserve"> = </w:t>
      </w:r>
      <w:r w:rsidR="0043626E">
        <w:rPr>
          <w:b/>
          <w:u w:val="single"/>
        </w:rPr>
        <w:t>1</w:t>
      </w:r>
      <w:r w:rsidRPr="00574CAD">
        <w:rPr>
          <w:b/>
          <w:u w:val="single"/>
        </w:rPr>
        <w:t xml:space="preserve">, </w:t>
      </w:r>
      <w:r>
        <w:rPr>
          <w:b/>
          <w:u w:val="single"/>
        </w:rPr>
        <w:t>удовлетворительная</w:t>
      </w:r>
    </w:p>
    <w:p w:rsidR="00C37DB9" w:rsidRDefault="00C37DB9" w:rsidP="00C37DB9">
      <w:pPr>
        <w:autoSpaceDE w:val="0"/>
        <w:autoSpaceDN w:val="0"/>
        <w:adjustRightInd w:val="0"/>
        <w:ind w:firstLine="540"/>
        <w:jc w:val="both"/>
      </w:pPr>
    </w:p>
    <w:p w:rsidR="00C37DB9" w:rsidRPr="006F2F4B" w:rsidRDefault="00C37DB9" w:rsidP="00C37DB9">
      <w:pPr>
        <w:autoSpaceDE w:val="0"/>
        <w:autoSpaceDN w:val="0"/>
        <w:adjustRightInd w:val="0"/>
        <w:ind w:firstLine="540"/>
        <w:jc w:val="both"/>
      </w:pPr>
      <w:r w:rsidRPr="006F2F4B">
        <w:t>3. Оценка эффективности программы:</w:t>
      </w:r>
    </w:p>
    <w:p w:rsidR="00C37DB9" w:rsidRPr="006F2F4B" w:rsidRDefault="00C37DB9" w:rsidP="00C37DB9">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C37DB9" w:rsidRPr="006F2F4B" w:rsidRDefault="00C37DB9" w:rsidP="00C37DB9">
      <w:pPr>
        <w:autoSpaceDE w:val="0"/>
        <w:autoSpaceDN w:val="0"/>
        <w:adjustRightInd w:val="0"/>
        <w:ind w:firstLine="540"/>
        <w:jc w:val="center"/>
      </w:pPr>
    </w:p>
    <w:p w:rsidR="00C37DB9" w:rsidRPr="006F2F4B" w:rsidRDefault="00C37DB9" w:rsidP="00C37DB9">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rsidR="0043626E">
        <w:t xml:space="preserve"> = 1</w:t>
      </w:r>
      <w:r>
        <w:t xml:space="preserve">+1 = </w:t>
      </w:r>
      <w:r w:rsidR="00311E42">
        <w:t>2</w:t>
      </w:r>
    </w:p>
    <w:p w:rsidR="00C37DB9" w:rsidRPr="006F2F4B" w:rsidRDefault="00C37DB9" w:rsidP="00C37DB9">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311E42" w:rsidRPr="006F2F4B" w:rsidRDefault="00311E42" w:rsidP="00311E42">
      <w:pPr>
        <w:autoSpaceDE w:val="0"/>
        <w:autoSpaceDN w:val="0"/>
        <w:adjustRightInd w:val="0"/>
        <w:jc w:val="both"/>
      </w:pPr>
      <w:r w:rsidRPr="006F2F4B">
        <w:t xml:space="preserve">- при значении Эф = от 1 до 3 - программа признается неэффективной </w:t>
      </w:r>
    </w:p>
    <w:p w:rsidR="00C37DB9" w:rsidRDefault="00C37DB9" w:rsidP="00C37DB9">
      <w:pPr>
        <w:autoSpaceDE w:val="0"/>
        <w:autoSpaceDN w:val="0"/>
        <w:adjustRightInd w:val="0"/>
        <w:ind w:firstLine="540"/>
        <w:jc w:val="both"/>
      </w:pPr>
    </w:p>
    <w:p w:rsidR="00C37DB9" w:rsidRPr="00FA44D2" w:rsidRDefault="00C37DB9" w:rsidP="00C37DB9">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w:t>
      </w:r>
      <w:r w:rsidR="00311E42">
        <w:rPr>
          <w:b/>
          <w:u w:val="single"/>
        </w:rPr>
        <w:t>5</w:t>
      </w:r>
      <w:r>
        <w:rPr>
          <w:b/>
          <w:u w:val="single"/>
        </w:rPr>
        <w:t xml:space="preserve"> год</w:t>
      </w:r>
      <w:r w:rsidRPr="00FA44D2">
        <w:rPr>
          <w:b/>
          <w:u w:val="single"/>
        </w:rPr>
        <w:t xml:space="preserve"> –</w:t>
      </w:r>
      <w:r>
        <w:rPr>
          <w:b/>
          <w:u w:val="single"/>
        </w:rPr>
        <w:t xml:space="preserve"> </w:t>
      </w:r>
      <w:r w:rsidRPr="00877278">
        <w:rPr>
          <w:b/>
          <w:u w:val="single"/>
        </w:rPr>
        <w:t>не</w:t>
      </w:r>
      <w:r>
        <w:rPr>
          <w:b/>
          <w:u w:val="single"/>
        </w:rPr>
        <w:t>э</w:t>
      </w:r>
      <w:r w:rsidRPr="00FA44D2">
        <w:rPr>
          <w:b/>
          <w:u w:val="single"/>
        </w:rPr>
        <w:t>ффективна</w:t>
      </w:r>
      <w:r>
        <w:rPr>
          <w:b/>
          <w:u w:val="single"/>
        </w:rPr>
        <w:t>.</w:t>
      </w:r>
    </w:p>
    <w:p w:rsidR="0087328F" w:rsidRDefault="0087328F" w:rsidP="00457BA5">
      <w:pPr>
        <w:spacing w:before="11"/>
        <w:ind w:firstLine="720"/>
        <w:rPr>
          <w:sz w:val="18"/>
          <w:szCs w:val="18"/>
        </w:rPr>
      </w:pPr>
    </w:p>
    <w:p w:rsidR="0087328F" w:rsidRPr="00B45D70" w:rsidRDefault="0087328F" w:rsidP="0087328F">
      <w:pPr>
        <w:pStyle w:val="1"/>
        <w:spacing w:before="69"/>
        <w:ind w:left="149"/>
        <w:jc w:val="center"/>
        <w:rPr>
          <w:b w:val="0"/>
          <w:bCs w:val="0"/>
        </w:rPr>
      </w:pPr>
      <w:r>
        <w:rPr>
          <w:sz w:val="18"/>
          <w:szCs w:val="18"/>
        </w:rPr>
        <w:br w:type="page"/>
      </w:r>
      <w:r w:rsidRPr="00B45D70">
        <w:lastRenderedPageBreak/>
        <w:t>Отчет о</w:t>
      </w:r>
      <w:r w:rsidRPr="00B45D70">
        <w:rPr>
          <w:spacing w:val="-4"/>
        </w:rPr>
        <w:t xml:space="preserve"> </w:t>
      </w:r>
      <w:r w:rsidRPr="00B45D70">
        <w:t>реализации</w:t>
      </w:r>
    </w:p>
    <w:p w:rsidR="0087328F" w:rsidRDefault="0087328F" w:rsidP="0087328F">
      <w:pPr>
        <w:ind w:firstLine="567"/>
        <w:jc w:val="center"/>
        <w:rPr>
          <w:sz w:val="26"/>
          <w:szCs w:val="26"/>
          <w:u w:val="single"/>
        </w:rPr>
      </w:pPr>
      <w:r w:rsidRPr="00B45D70">
        <w:rPr>
          <w:sz w:val="26"/>
          <w:szCs w:val="26"/>
          <w:u w:val="single"/>
        </w:rPr>
        <w:t xml:space="preserve">муниципальной </w:t>
      </w:r>
      <w:r w:rsidRPr="0046058F">
        <w:rPr>
          <w:sz w:val="26"/>
          <w:szCs w:val="26"/>
          <w:u w:val="single"/>
        </w:rPr>
        <w:t xml:space="preserve">программы «Благоустройство территории муниципального образования город Кировск </w:t>
      </w:r>
    </w:p>
    <w:p w:rsidR="0087328F" w:rsidRPr="0046058F" w:rsidRDefault="0087328F" w:rsidP="0087328F">
      <w:pPr>
        <w:ind w:firstLine="567"/>
        <w:jc w:val="center"/>
        <w:rPr>
          <w:sz w:val="26"/>
          <w:szCs w:val="26"/>
          <w:u w:val="single"/>
        </w:rPr>
      </w:pPr>
      <w:r w:rsidRPr="0046058F">
        <w:rPr>
          <w:sz w:val="26"/>
          <w:szCs w:val="26"/>
          <w:u w:val="single"/>
        </w:rPr>
        <w:t xml:space="preserve">с подведомственной территорией на 2014-2016 годы» </w:t>
      </w:r>
    </w:p>
    <w:p w:rsidR="0087328F" w:rsidRPr="00661E8B" w:rsidRDefault="0087328F" w:rsidP="0087328F">
      <w:pPr>
        <w:pStyle w:val="af4"/>
        <w:tabs>
          <w:tab w:val="left" w:pos="993"/>
        </w:tabs>
        <w:jc w:val="center"/>
        <w:rPr>
          <w:b/>
          <w:sz w:val="26"/>
          <w:szCs w:val="26"/>
          <w:u w:val="single"/>
        </w:rPr>
      </w:pPr>
      <w:r w:rsidRPr="00661E8B">
        <w:rPr>
          <w:b/>
          <w:sz w:val="26"/>
          <w:szCs w:val="26"/>
          <w:u w:val="single"/>
        </w:rPr>
        <w:t xml:space="preserve">за </w:t>
      </w:r>
      <w:r w:rsidRPr="00661E8B">
        <w:rPr>
          <w:b/>
          <w:sz w:val="26"/>
          <w:szCs w:val="26"/>
          <w:u w:val="single" w:color="000000"/>
        </w:rPr>
        <w:t>2016 год</w:t>
      </w:r>
    </w:p>
    <w:p w:rsidR="0087328F" w:rsidRPr="00B45D70" w:rsidRDefault="0087328F" w:rsidP="0087328F">
      <w:pPr>
        <w:spacing w:after="4" w:line="206" w:lineRule="exact"/>
        <w:ind w:left="690"/>
        <w:jc w:val="center"/>
        <w:rPr>
          <w:sz w:val="18"/>
          <w:szCs w:val="18"/>
        </w:rPr>
      </w:pPr>
    </w:p>
    <w:tbl>
      <w:tblPr>
        <w:tblW w:w="26489" w:type="dxa"/>
        <w:tblInd w:w="147" w:type="dxa"/>
        <w:tblLayout w:type="fixed"/>
        <w:tblCellMar>
          <w:left w:w="0" w:type="dxa"/>
          <w:right w:w="0" w:type="dxa"/>
        </w:tblCellMar>
        <w:tblLook w:val="01E0" w:firstRow="1" w:lastRow="1" w:firstColumn="1" w:lastColumn="1" w:noHBand="0" w:noVBand="0"/>
      </w:tblPr>
      <w:tblGrid>
        <w:gridCol w:w="585"/>
        <w:gridCol w:w="1967"/>
        <w:gridCol w:w="1559"/>
        <w:gridCol w:w="991"/>
        <w:gridCol w:w="1490"/>
        <w:gridCol w:w="1063"/>
        <w:gridCol w:w="991"/>
        <w:gridCol w:w="1913"/>
        <w:gridCol w:w="853"/>
        <w:gridCol w:w="677"/>
        <w:gridCol w:w="720"/>
        <w:gridCol w:w="1080"/>
        <w:gridCol w:w="1800"/>
        <w:gridCol w:w="1800"/>
        <w:gridCol w:w="1800"/>
        <w:gridCol w:w="1800"/>
        <w:gridCol w:w="1800"/>
        <w:gridCol w:w="1800"/>
        <w:gridCol w:w="1800"/>
      </w:tblGrid>
      <w:tr w:rsidR="0087328F" w:rsidRPr="00C5440F" w:rsidTr="00463BE7">
        <w:trPr>
          <w:gridAfter w:val="6"/>
          <w:wAfter w:w="10800" w:type="dxa"/>
          <w:trHeight w:hRule="exact" w:val="492"/>
        </w:trPr>
        <w:tc>
          <w:tcPr>
            <w:tcW w:w="585" w:type="dxa"/>
            <w:vMerge w:val="restart"/>
            <w:tcBorders>
              <w:top w:val="single" w:sz="4" w:space="0" w:color="000000"/>
              <w:left w:val="single" w:sz="4" w:space="0" w:color="000000"/>
              <w:right w:val="single" w:sz="4" w:space="0" w:color="000000"/>
            </w:tcBorders>
          </w:tcPr>
          <w:p w:rsidR="0087328F" w:rsidRPr="00C5440F" w:rsidRDefault="0087328F" w:rsidP="00463BE7">
            <w:pPr>
              <w:pStyle w:val="TableParagraph"/>
              <w:ind w:left="182" w:right="172" w:firstLine="33"/>
              <w:rPr>
                <w:rFonts w:ascii="Times New Roman" w:eastAsia="Times New Roman" w:hAnsi="Times New Roman"/>
                <w:sz w:val="18"/>
                <w:szCs w:val="18"/>
              </w:rPr>
            </w:pPr>
            <w:r w:rsidRPr="00C5440F">
              <w:rPr>
                <w:rFonts w:ascii="Times New Roman" w:eastAsia="Times New Roman" w:hAnsi="Times New Roman"/>
                <w:sz w:val="18"/>
                <w:szCs w:val="18"/>
              </w:rPr>
              <w:t>№ п/п</w:t>
            </w:r>
          </w:p>
        </w:tc>
        <w:tc>
          <w:tcPr>
            <w:tcW w:w="1967" w:type="dxa"/>
            <w:vMerge w:val="restart"/>
            <w:tcBorders>
              <w:top w:val="single" w:sz="4" w:space="0" w:color="000000"/>
              <w:left w:val="single" w:sz="4" w:space="0" w:color="000000"/>
              <w:right w:val="single" w:sz="4" w:space="0" w:color="000000"/>
            </w:tcBorders>
          </w:tcPr>
          <w:p w:rsidR="0087328F" w:rsidRPr="00C5440F" w:rsidRDefault="0087328F" w:rsidP="00463BE7">
            <w:pPr>
              <w:pStyle w:val="TableParagraph"/>
              <w:ind w:left="393" w:right="321" w:hanging="63"/>
              <w:rPr>
                <w:rFonts w:ascii="Times New Roman" w:eastAsia="Times New Roman" w:hAnsi="Times New Roman"/>
                <w:sz w:val="18"/>
                <w:szCs w:val="18"/>
              </w:rPr>
            </w:pPr>
            <w:proofErr w:type="spellStart"/>
            <w:r w:rsidRPr="00C5440F">
              <w:rPr>
                <w:rFonts w:ascii="Times New Roman" w:hAnsi="Times New Roman"/>
                <w:sz w:val="18"/>
                <w:szCs w:val="18"/>
              </w:rPr>
              <w:t>Наименование</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мероприятия</w:t>
            </w:r>
            <w:proofErr w:type="spellEnd"/>
          </w:p>
        </w:tc>
        <w:tc>
          <w:tcPr>
            <w:tcW w:w="1559" w:type="dxa"/>
            <w:vMerge w:val="restart"/>
            <w:tcBorders>
              <w:top w:val="single" w:sz="4" w:space="0" w:color="000000"/>
              <w:left w:val="single" w:sz="4" w:space="0" w:color="000000"/>
              <w:right w:val="single" w:sz="4" w:space="0" w:color="000000"/>
            </w:tcBorders>
          </w:tcPr>
          <w:p w:rsidR="0087328F" w:rsidRPr="00C5440F" w:rsidRDefault="0087328F" w:rsidP="00463BE7">
            <w:pPr>
              <w:pStyle w:val="TableParagraph"/>
              <w:spacing w:line="202" w:lineRule="exact"/>
              <w:ind w:left="170"/>
              <w:rPr>
                <w:rFonts w:ascii="Times New Roman" w:eastAsia="Times New Roman" w:hAnsi="Times New Roman"/>
                <w:sz w:val="18"/>
                <w:szCs w:val="18"/>
              </w:rPr>
            </w:pPr>
            <w:proofErr w:type="spellStart"/>
            <w:r w:rsidRPr="00C5440F">
              <w:rPr>
                <w:rFonts w:ascii="Times New Roman" w:hAnsi="Times New Roman"/>
                <w:sz w:val="18"/>
                <w:szCs w:val="18"/>
              </w:rPr>
              <w:t>Исполнители</w:t>
            </w:r>
            <w:proofErr w:type="spellEnd"/>
          </w:p>
        </w:tc>
        <w:tc>
          <w:tcPr>
            <w:tcW w:w="991" w:type="dxa"/>
            <w:vMerge w:val="restart"/>
            <w:tcBorders>
              <w:top w:val="single" w:sz="4" w:space="0" w:color="000000"/>
              <w:left w:val="single" w:sz="4" w:space="0" w:color="000000"/>
              <w:right w:val="single" w:sz="4" w:space="0" w:color="000000"/>
            </w:tcBorders>
          </w:tcPr>
          <w:p w:rsidR="0087328F" w:rsidRPr="00C5440F" w:rsidRDefault="0087328F" w:rsidP="00463BE7">
            <w:pPr>
              <w:pStyle w:val="TableParagraph"/>
              <w:ind w:right="134"/>
              <w:jc w:val="center"/>
              <w:rPr>
                <w:rFonts w:ascii="Times New Roman" w:eastAsia="Times New Roman" w:hAnsi="Times New Roman"/>
                <w:sz w:val="18"/>
                <w:szCs w:val="18"/>
              </w:rPr>
            </w:pPr>
            <w:proofErr w:type="spellStart"/>
            <w:r w:rsidRPr="00C5440F">
              <w:rPr>
                <w:rFonts w:ascii="Times New Roman" w:hAnsi="Times New Roman"/>
                <w:sz w:val="18"/>
                <w:szCs w:val="18"/>
              </w:rPr>
              <w:t>Источники</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финансиро</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вания</w:t>
            </w:r>
            <w:proofErr w:type="spellEnd"/>
          </w:p>
        </w:tc>
        <w:tc>
          <w:tcPr>
            <w:tcW w:w="2553" w:type="dxa"/>
            <w:gridSpan w:val="2"/>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969" w:right="178" w:hanging="780"/>
              <w:rPr>
                <w:rFonts w:ascii="Times New Roman" w:eastAsia="Times New Roman" w:hAnsi="Times New Roman"/>
                <w:sz w:val="18"/>
                <w:szCs w:val="18"/>
              </w:rPr>
            </w:pPr>
            <w:proofErr w:type="spellStart"/>
            <w:r w:rsidRPr="00C5440F">
              <w:rPr>
                <w:rFonts w:ascii="Times New Roman" w:hAnsi="Times New Roman"/>
                <w:sz w:val="18"/>
                <w:szCs w:val="18"/>
              </w:rPr>
              <w:t>Объем</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финансирования</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руб</w:t>
            </w:r>
            <w:proofErr w:type="spellEnd"/>
            <w:r w:rsidRPr="00C5440F">
              <w:rPr>
                <w:rFonts w:ascii="Times New Roman" w:hAnsi="Times New Roman"/>
                <w:sz w:val="18"/>
                <w:szCs w:val="18"/>
              </w:rPr>
              <w:t>.</w:t>
            </w:r>
          </w:p>
        </w:tc>
        <w:tc>
          <w:tcPr>
            <w:tcW w:w="991" w:type="dxa"/>
            <w:vMerge w:val="restart"/>
            <w:tcBorders>
              <w:top w:val="single" w:sz="4" w:space="0" w:color="000000"/>
              <w:left w:val="single" w:sz="4" w:space="0" w:color="000000"/>
              <w:right w:val="single" w:sz="4" w:space="0" w:color="000000"/>
            </w:tcBorders>
          </w:tcPr>
          <w:p w:rsidR="0087328F" w:rsidRPr="00C5440F" w:rsidRDefault="0087328F" w:rsidP="00463BE7">
            <w:pPr>
              <w:pStyle w:val="TableParagraph"/>
              <w:spacing w:line="202" w:lineRule="exact"/>
              <w:ind w:right="1"/>
              <w:jc w:val="center"/>
              <w:rPr>
                <w:rFonts w:ascii="Times New Roman" w:eastAsia="Times New Roman" w:hAnsi="Times New Roman"/>
                <w:sz w:val="18"/>
                <w:szCs w:val="18"/>
              </w:rPr>
            </w:pPr>
            <w:r w:rsidRPr="00C5440F">
              <w:rPr>
                <w:rFonts w:ascii="Times New Roman" w:hAnsi="Times New Roman"/>
                <w:w w:val="99"/>
                <w:sz w:val="18"/>
                <w:szCs w:val="18"/>
              </w:rPr>
              <w:t>%</w:t>
            </w:r>
          </w:p>
          <w:p w:rsidR="0087328F" w:rsidRPr="00C5440F" w:rsidRDefault="0087328F" w:rsidP="00463BE7">
            <w:pPr>
              <w:pStyle w:val="TableParagraph"/>
              <w:ind w:left="165" w:right="140" w:hanging="27"/>
              <w:jc w:val="both"/>
              <w:rPr>
                <w:rFonts w:ascii="Times New Roman" w:eastAsia="Times New Roman" w:hAnsi="Times New Roman"/>
                <w:sz w:val="18"/>
                <w:szCs w:val="18"/>
              </w:rPr>
            </w:pPr>
            <w:proofErr w:type="spellStart"/>
            <w:r w:rsidRPr="00C5440F">
              <w:rPr>
                <w:rFonts w:ascii="Times New Roman" w:hAnsi="Times New Roman"/>
                <w:sz w:val="18"/>
                <w:szCs w:val="18"/>
              </w:rPr>
              <w:t>освоения</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средств</w:t>
            </w:r>
            <w:proofErr w:type="spellEnd"/>
            <w:r w:rsidRPr="00C5440F">
              <w:rPr>
                <w:rFonts w:ascii="Times New Roman" w:hAnsi="Times New Roman"/>
                <w:sz w:val="18"/>
                <w:szCs w:val="18"/>
              </w:rPr>
              <w:t>, гр.6/гр.5</w:t>
            </w:r>
          </w:p>
        </w:tc>
        <w:tc>
          <w:tcPr>
            <w:tcW w:w="5243" w:type="dxa"/>
            <w:gridSpan w:val="5"/>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before="10" w:line="218" w:lineRule="auto"/>
              <w:ind w:left="1415" w:right="316" w:hanging="1085"/>
              <w:rPr>
                <w:rFonts w:ascii="Times New Roman" w:eastAsia="Times New Roman" w:hAnsi="Times New Roman"/>
                <w:sz w:val="18"/>
                <w:szCs w:val="18"/>
                <w:lang w:val="ru-RU"/>
              </w:rPr>
            </w:pPr>
            <w:r w:rsidRPr="00C5440F">
              <w:rPr>
                <w:rFonts w:ascii="Times New Roman" w:hAnsi="Times New Roman"/>
                <w:sz w:val="18"/>
                <w:szCs w:val="18"/>
                <w:lang w:val="ru-RU"/>
              </w:rPr>
              <w:t>Показатели (индикаторы) результативности выполнения программных</w:t>
            </w:r>
            <w:r w:rsidRPr="00C5440F">
              <w:rPr>
                <w:rFonts w:ascii="Times New Roman" w:hAnsi="Times New Roman"/>
                <w:spacing w:val="-6"/>
                <w:sz w:val="18"/>
                <w:szCs w:val="18"/>
                <w:lang w:val="ru-RU"/>
              </w:rPr>
              <w:t xml:space="preserve"> </w:t>
            </w:r>
            <w:r w:rsidRPr="00C5440F">
              <w:rPr>
                <w:rFonts w:ascii="Times New Roman" w:hAnsi="Times New Roman"/>
                <w:sz w:val="18"/>
                <w:szCs w:val="18"/>
                <w:lang w:val="ru-RU"/>
              </w:rPr>
              <w:t>мероприятий</w:t>
            </w:r>
            <w:r w:rsidRPr="00C5440F">
              <w:rPr>
                <w:rFonts w:ascii="Times New Roman" w:hAnsi="Times New Roman"/>
                <w:position w:val="9"/>
                <w:sz w:val="18"/>
                <w:szCs w:val="18"/>
                <w:lang w:val="ru-RU"/>
              </w:rPr>
              <w:t>1</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pStyle w:val="TableParagraph"/>
              <w:ind w:left="9" w:right="113" w:firstLine="1"/>
              <w:jc w:val="center"/>
              <w:rPr>
                <w:rFonts w:ascii="Times New Roman" w:eastAsia="Times New Roman" w:hAnsi="Times New Roman"/>
                <w:sz w:val="18"/>
                <w:szCs w:val="18"/>
                <w:lang w:val="ru-RU"/>
              </w:rPr>
            </w:pPr>
            <w:r w:rsidRPr="00C5440F">
              <w:rPr>
                <w:rFonts w:ascii="Times New Roman" w:hAnsi="Times New Roman"/>
                <w:sz w:val="18"/>
                <w:szCs w:val="18"/>
                <w:lang w:val="ru-RU"/>
              </w:rPr>
              <w:t>Оценка выполнения (Выполнено-100% / Если не выполнено - указать причины и процент</w:t>
            </w:r>
            <w:r w:rsidRPr="00C5440F">
              <w:rPr>
                <w:rFonts w:ascii="Times New Roman" w:hAnsi="Times New Roman"/>
                <w:spacing w:val="-7"/>
                <w:sz w:val="18"/>
                <w:szCs w:val="18"/>
                <w:lang w:val="ru-RU"/>
              </w:rPr>
              <w:t xml:space="preserve"> </w:t>
            </w:r>
            <w:r w:rsidRPr="00C5440F">
              <w:rPr>
                <w:rFonts w:ascii="Times New Roman" w:hAnsi="Times New Roman"/>
                <w:sz w:val="18"/>
                <w:szCs w:val="18"/>
                <w:lang w:val="ru-RU"/>
              </w:rPr>
              <w:t>выполнения)</w:t>
            </w:r>
          </w:p>
        </w:tc>
      </w:tr>
      <w:tr w:rsidR="0087328F" w:rsidRPr="00C5440F" w:rsidTr="00463BE7">
        <w:trPr>
          <w:gridAfter w:val="6"/>
          <w:wAfter w:w="10800" w:type="dxa"/>
          <w:trHeight w:hRule="exact" w:val="631"/>
        </w:trPr>
        <w:tc>
          <w:tcPr>
            <w:tcW w:w="585" w:type="dxa"/>
            <w:vMerge/>
            <w:tcBorders>
              <w:left w:val="single" w:sz="4" w:space="0" w:color="000000"/>
              <w:bottom w:val="single" w:sz="4" w:space="0" w:color="000000"/>
              <w:right w:val="single" w:sz="4" w:space="0" w:color="000000"/>
            </w:tcBorders>
          </w:tcPr>
          <w:p w:rsidR="0087328F" w:rsidRPr="00C5440F" w:rsidRDefault="0087328F" w:rsidP="00463BE7">
            <w:pPr>
              <w:rPr>
                <w:sz w:val="18"/>
                <w:szCs w:val="18"/>
              </w:rPr>
            </w:pPr>
          </w:p>
        </w:tc>
        <w:tc>
          <w:tcPr>
            <w:tcW w:w="1967" w:type="dxa"/>
            <w:vMerge/>
            <w:tcBorders>
              <w:left w:val="single" w:sz="4" w:space="0" w:color="000000"/>
              <w:bottom w:val="single" w:sz="4" w:space="0" w:color="000000"/>
              <w:right w:val="single" w:sz="4" w:space="0" w:color="000000"/>
            </w:tcBorders>
          </w:tcPr>
          <w:p w:rsidR="0087328F" w:rsidRPr="00C5440F" w:rsidRDefault="0087328F" w:rsidP="00463BE7">
            <w:pPr>
              <w:rPr>
                <w:sz w:val="18"/>
                <w:szCs w:val="18"/>
              </w:rPr>
            </w:pPr>
          </w:p>
        </w:tc>
        <w:tc>
          <w:tcPr>
            <w:tcW w:w="1559" w:type="dxa"/>
            <w:vMerge/>
            <w:tcBorders>
              <w:left w:val="single" w:sz="4" w:space="0" w:color="000000"/>
              <w:bottom w:val="single" w:sz="4" w:space="0" w:color="000000"/>
              <w:right w:val="single" w:sz="4" w:space="0" w:color="000000"/>
            </w:tcBorders>
          </w:tcPr>
          <w:p w:rsidR="0087328F" w:rsidRPr="00C5440F" w:rsidRDefault="0087328F" w:rsidP="00463BE7">
            <w:pPr>
              <w:rPr>
                <w:sz w:val="18"/>
                <w:szCs w:val="18"/>
              </w:rPr>
            </w:pPr>
          </w:p>
        </w:tc>
        <w:tc>
          <w:tcPr>
            <w:tcW w:w="991" w:type="dxa"/>
            <w:vMerge/>
            <w:tcBorders>
              <w:left w:val="single" w:sz="4" w:space="0" w:color="000000"/>
              <w:bottom w:val="single" w:sz="4" w:space="0" w:color="000000"/>
              <w:right w:val="single" w:sz="4" w:space="0" w:color="000000"/>
            </w:tcBorders>
          </w:tcPr>
          <w:p w:rsidR="0087328F" w:rsidRPr="00C5440F" w:rsidRDefault="0087328F" w:rsidP="00463BE7">
            <w:pPr>
              <w:rPr>
                <w:sz w:val="18"/>
                <w:szCs w:val="18"/>
              </w:rPr>
            </w:pPr>
          </w:p>
        </w:tc>
        <w:tc>
          <w:tcPr>
            <w:tcW w:w="149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115" w:right="114" w:firstLine="40"/>
              <w:jc w:val="both"/>
              <w:rPr>
                <w:rFonts w:ascii="Times New Roman" w:eastAsia="Times New Roman" w:hAnsi="Times New Roman"/>
                <w:sz w:val="18"/>
                <w:szCs w:val="18"/>
              </w:rPr>
            </w:pPr>
            <w:proofErr w:type="spellStart"/>
            <w:r w:rsidRPr="00C5440F">
              <w:rPr>
                <w:rFonts w:ascii="Times New Roman" w:hAnsi="Times New Roman"/>
                <w:sz w:val="18"/>
                <w:szCs w:val="18"/>
              </w:rPr>
              <w:t>Уточненные</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бюджетные</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ассигнования</w:t>
            </w:r>
            <w:proofErr w:type="spellEnd"/>
          </w:p>
        </w:tc>
        <w:tc>
          <w:tcPr>
            <w:tcW w:w="106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42" w:lineRule="auto"/>
              <w:ind w:left="232" w:right="121" w:hanging="99"/>
              <w:rPr>
                <w:rFonts w:ascii="Times New Roman" w:eastAsia="Times New Roman" w:hAnsi="Times New Roman"/>
                <w:sz w:val="18"/>
                <w:szCs w:val="18"/>
              </w:rPr>
            </w:pPr>
            <w:proofErr w:type="spellStart"/>
            <w:r w:rsidRPr="00C5440F">
              <w:rPr>
                <w:rFonts w:ascii="Times New Roman" w:hAnsi="Times New Roman"/>
                <w:sz w:val="18"/>
                <w:szCs w:val="18"/>
              </w:rPr>
              <w:t>кассовый</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расход</w:t>
            </w:r>
            <w:proofErr w:type="spellEnd"/>
          </w:p>
        </w:tc>
        <w:tc>
          <w:tcPr>
            <w:tcW w:w="991" w:type="dxa"/>
            <w:vMerge/>
            <w:tcBorders>
              <w:left w:val="single" w:sz="4" w:space="0" w:color="000000"/>
              <w:bottom w:val="single" w:sz="4" w:space="0" w:color="000000"/>
              <w:right w:val="single" w:sz="4" w:space="0" w:color="000000"/>
            </w:tcBorders>
          </w:tcPr>
          <w:p w:rsidR="0087328F" w:rsidRPr="00C5440F" w:rsidRDefault="0087328F" w:rsidP="00463BE7">
            <w:pPr>
              <w:rPr>
                <w:sz w:val="18"/>
                <w:szCs w:val="18"/>
              </w:rPr>
            </w:pPr>
          </w:p>
        </w:tc>
        <w:tc>
          <w:tcPr>
            <w:tcW w:w="191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2" w:lineRule="exact"/>
              <w:ind w:left="285" w:right="224"/>
              <w:rPr>
                <w:rFonts w:ascii="Times New Roman" w:eastAsia="Times New Roman" w:hAnsi="Times New Roman"/>
                <w:sz w:val="18"/>
                <w:szCs w:val="18"/>
              </w:rPr>
            </w:pPr>
            <w:proofErr w:type="spellStart"/>
            <w:r w:rsidRPr="00C5440F">
              <w:rPr>
                <w:rFonts w:ascii="Times New Roman" w:hAnsi="Times New Roman"/>
                <w:sz w:val="18"/>
                <w:szCs w:val="18"/>
              </w:rPr>
              <w:t>Наименование</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2" w:lineRule="exact"/>
              <w:ind w:left="115"/>
              <w:rPr>
                <w:rFonts w:ascii="Times New Roman" w:eastAsia="Times New Roman" w:hAnsi="Times New Roman"/>
                <w:sz w:val="18"/>
                <w:szCs w:val="18"/>
              </w:rPr>
            </w:pPr>
            <w:proofErr w:type="spellStart"/>
            <w:r w:rsidRPr="00C5440F">
              <w:rPr>
                <w:rFonts w:ascii="Times New Roman" w:hAnsi="Times New Roman"/>
                <w:sz w:val="18"/>
                <w:szCs w:val="18"/>
              </w:rPr>
              <w:t>Ед</w:t>
            </w:r>
            <w:proofErr w:type="spellEnd"/>
            <w:r w:rsidRPr="00C5440F">
              <w:rPr>
                <w:rFonts w:ascii="Times New Roman" w:hAnsi="Times New Roman"/>
                <w:sz w:val="18"/>
                <w:szCs w:val="18"/>
              </w:rPr>
              <w:t>.</w:t>
            </w:r>
            <w:r w:rsidRPr="00C5440F">
              <w:rPr>
                <w:rFonts w:ascii="Times New Roman" w:hAnsi="Times New Roman"/>
                <w:spacing w:val="-2"/>
                <w:sz w:val="18"/>
                <w:szCs w:val="18"/>
              </w:rPr>
              <w:t xml:space="preserve"> </w:t>
            </w:r>
            <w:proofErr w:type="spellStart"/>
            <w:r w:rsidRPr="00C5440F">
              <w:rPr>
                <w:rFonts w:ascii="Times New Roman" w:hAnsi="Times New Roman"/>
                <w:sz w:val="18"/>
                <w:szCs w:val="18"/>
              </w:rPr>
              <w:t>изм</w:t>
            </w:r>
            <w:proofErr w:type="spellEnd"/>
            <w:r w:rsidRPr="00C5440F">
              <w:rPr>
                <w:rFonts w:ascii="Times New Roman" w:hAnsi="Times New Roman"/>
                <w:sz w:val="18"/>
                <w:szCs w:val="18"/>
              </w:rPr>
              <w:t>.</w:t>
            </w:r>
          </w:p>
        </w:tc>
        <w:tc>
          <w:tcPr>
            <w:tcW w:w="677"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2" w:lineRule="exact"/>
              <w:ind w:left="136" w:right="138"/>
              <w:jc w:val="center"/>
              <w:rPr>
                <w:rFonts w:ascii="Times New Roman" w:eastAsia="Times New Roman" w:hAnsi="Times New Roman"/>
                <w:sz w:val="18"/>
                <w:szCs w:val="18"/>
              </w:rPr>
            </w:pPr>
            <w:proofErr w:type="spellStart"/>
            <w:r w:rsidRPr="00C5440F">
              <w:rPr>
                <w:rFonts w:ascii="Times New Roman" w:hAnsi="Times New Roman"/>
                <w:sz w:val="18"/>
                <w:szCs w:val="18"/>
              </w:rPr>
              <w:t>план</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2" w:lineRule="exact"/>
              <w:ind w:right="171"/>
              <w:jc w:val="right"/>
              <w:rPr>
                <w:rFonts w:ascii="Times New Roman" w:eastAsia="Times New Roman" w:hAnsi="Times New Roman"/>
                <w:sz w:val="18"/>
                <w:szCs w:val="18"/>
              </w:rPr>
            </w:pPr>
            <w:proofErr w:type="spellStart"/>
            <w:r w:rsidRPr="00C5440F">
              <w:rPr>
                <w:rFonts w:ascii="Times New Roman" w:hAnsi="Times New Roman"/>
                <w:spacing w:val="-1"/>
                <w:sz w:val="18"/>
                <w:szCs w:val="18"/>
              </w:rPr>
              <w:t>факт</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2" w:lineRule="exact"/>
              <w:ind w:left="53"/>
              <w:jc w:val="center"/>
              <w:rPr>
                <w:rFonts w:ascii="Times New Roman" w:eastAsia="Times New Roman" w:hAnsi="Times New Roman"/>
                <w:sz w:val="18"/>
                <w:szCs w:val="18"/>
              </w:rPr>
            </w:pPr>
            <w:r w:rsidRPr="00C5440F">
              <w:rPr>
                <w:rFonts w:ascii="Times New Roman" w:hAnsi="Times New Roman"/>
                <w:w w:val="99"/>
                <w:sz w:val="18"/>
                <w:szCs w:val="18"/>
              </w:rPr>
              <w:t>%</w:t>
            </w:r>
          </w:p>
          <w:p w:rsidR="0087328F" w:rsidRPr="00C5440F" w:rsidRDefault="0087328F" w:rsidP="00463BE7">
            <w:pPr>
              <w:pStyle w:val="TableParagraph"/>
              <w:spacing w:before="2"/>
              <w:ind w:left="88" w:right="32"/>
              <w:jc w:val="center"/>
              <w:rPr>
                <w:rFonts w:ascii="Times New Roman" w:eastAsia="Times New Roman" w:hAnsi="Times New Roman"/>
                <w:sz w:val="18"/>
                <w:szCs w:val="18"/>
              </w:rPr>
            </w:pPr>
            <w:proofErr w:type="spellStart"/>
            <w:proofErr w:type="gramStart"/>
            <w:r w:rsidRPr="00C5440F">
              <w:rPr>
                <w:rFonts w:ascii="Times New Roman" w:hAnsi="Times New Roman"/>
                <w:spacing w:val="-1"/>
                <w:sz w:val="18"/>
                <w:szCs w:val="18"/>
              </w:rPr>
              <w:t>исполнения</w:t>
            </w:r>
            <w:proofErr w:type="spellEnd"/>
            <w:proofErr w:type="gramEnd"/>
            <w:r w:rsidRPr="00C5440F">
              <w:rPr>
                <w:rFonts w:ascii="Times New Roman" w:hAnsi="Times New Roman"/>
                <w:spacing w:val="-1"/>
                <w:sz w:val="18"/>
                <w:szCs w:val="18"/>
              </w:rPr>
              <w:t xml:space="preserve">, </w:t>
            </w:r>
            <w:proofErr w:type="spellStart"/>
            <w:r w:rsidRPr="00C5440F">
              <w:rPr>
                <w:rFonts w:ascii="Times New Roman" w:hAnsi="Times New Roman"/>
                <w:sz w:val="18"/>
                <w:szCs w:val="18"/>
              </w:rPr>
              <w:t>гр</w:t>
            </w:r>
            <w:proofErr w:type="spellEnd"/>
            <w:r w:rsidRPr="00C5440F">
              <w:rPr>
                <w:rFonts w:ascii="Times New Roman" w:hAnsi="Times New Roman"/>
                <w:sz w:val="18"/>
                <w:szCs w:val="18"/>
              </w:rPr>
              <w:t>.</w:t>
            </w:r>
            <w:r w:rsidRPr="00C5440F">
              <w:rPr>
                <w:rFonts w:ascii="Times New Roman" w:hAnsi="Times New Roman"/>
                <w:spacing w:val="-3"/>
                <w:sz w:val="18"/>
                <w:szCs w:val="18"/>
              </w:rPr>
              <w:t xml:space="preserve"> </w:t>
            </w:r>
            <w:r w:rsidRPr="00C5440F">
              <w:rPr>
                <w:rFonts w:ascii="Times New Roman" w:hAnsi="Times New Roman"/>
                <w:sz w:val="18"/>
                <w:szCs w:val="18"/>
              </w:rPr>
              <w:t>10/гр.9</w:t>
            </w:r>
          </w:p>
        </w:tc>
        <w:tc>
          <w:tcPr>
            <w:tcW w:w="1800" w:type="dxa"/>
            <w:vMerge/>
            <w:tcBorders>
              <w:left w:val="single" w:sz="4" w:space="0" w:color="000000"/>
              <w:bottom w:val="single" w:sz="4" w:space="0" w:color="000000"/>
              <w:right w:val="single" w:sz="4" w:space="0" w:color="000000"/>
            </w:tcBorders>
          </w:tcPr>
          <w:p w:rsidR="0087328F" w:rsidRPr="00C5440F" w:rsidRDefault="0087328F" w:rsidP="00463BE7">
            <w:pPr>
              <w:rPr>
                <w:sz w:val="18"/>
                <w:szCs w:val="18"/>
              </w:rPr>
            </w:pPr>
          </w:p>
        </w:tc>
      </w:tr>
      <w:tr w:rsidR="0087328F" w:rsidRPr="00C5440F" w:rsidTr="00463BE7">
        <w:trPr>
          <w:gridAfter w:val="6"/>
          <w:wAfter w:w="10800" w:type="dxa"/>
          <w:trHeight w:hRule="exact" w:val="213"/>
        </w:trPr>
        <w:tc>
          <w:tcPr>
            <w:tcW w:w="585"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right="2"/>
              <w:jc w:val="center"/>
              <w:rPr>
                <w:rFonts w:ascii="Times New Roman" w:eastAsia="Times New Roman" w:hAnsi="Times New Roman"/>
                <w:sz w:val="18"/>
                <w:szCs w:val="18"/>
              </w:rPr>
            </w:pPr>
            <w:r w:rsidRPr="00C5440F">
              <w:rPr>
                <w:rFonts w:ascii="Times New Roman" w:hAnsi="Times New Roman"/>
                <w:sz w:val="18"/>
                <w:szCs w:val="18"/>
              </w:rPr>
              <w:t>1</w:t>
            </w:r>
          </w:p>
        </w:tc>
        <w:tc>
          <w:tcPr>
            <w:tcW w:w="1967"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right="4"/>
              <w:jc w:val="center"/>
              <w:rPr>
                <w:rFonts w:ascii="Times New Roman" w:eastAsia="Times New Roman" w:hAnsi="Times New Roman"/>
                <w:sz w:val="18"/>
                <w:szCs w:val="18"/>
              </w:rPr>
            </w:pPr>
            <w:r w:rsidRPr="00C5440F">
              <w:rPr>
                <w:rFonts w:ascii="Times New Roman" w:hAnsi="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right="2"/>
              <w:jc w:val="center"/>
              <w:rPr>
                <w:rFonts w:ascii="Times New Roman" w:eastAsia="Times New Roman" w:hAnsi="Times New Roman"/>
                <w:sz w:val="18"/>
                <w:szCs w:val="18"/>
              </w:rPr>
            </w:pPr>
            <w:r w:rsidRPr="00C5440F">
              <w:rPr>
                <w:rFonts w:ascii="Times New Roman" w:hAnsi="Times New Roman"/>
                <w:sz w:val="18"/>
                <w:szCs w:val="18"/>
              </w:rPr>
              <w:t>3</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4</w:t>
            </w:r>
          </w:p>
        </w:tc>
        <w:tc>
          <w:tcPr>
            <w:tcW w:w="149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left="1"/>
              <w:jc w:val="center"/>
              <w:rPr>
                <w:rFonts w:ascii="Times New Roman" w:eastAsia="Times New Roman" w:hAnsi="Times New Roman"/>
                <w:sz w:val="18"/>
                <w:szCs w:val="18"/>
              </w:rPr>
            </w:pPr>
            <w:r w:rsidRPr="00C5440F">
              <w:rPr>
                <w:rFonts w:ascii="Times New Roman" w:hAnsi="Times New Roman"/>
                <w:sz w:val="18"/>
                <w:szCs w:val="18"/>
              </w:rPr>
              <w:t>5</w:t>
            </w:r>
          </w:p>
        </w:tc>
        <w:tc>
          <w:tcPr>
            <w:tcW w:w="106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right="1"/>
              <w:jc w:val="center"/>
              <w:rPr>
                <w:rFonts w:ascii="Times New Roman" w:eastAsia="Times New Roman" w:hAnsi="Times New Roman"/>
                <w:sz w:val="18"/>
                <w:szCs w:val="18"/>
              </w:rPr>
            </w:pPr>
            <w:r w:rsidRPr="00C5440F">
              <w:rPr>
                <w:rFonts w:ascii="Times New Roman" w:hAnsi="Times New Roman"/>
                <w:sz w:val="18"/>
                <w:szCs w:val="18"/>
              </w:rPr>
              <w:t>6</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left="444"/>
              <w:rPr>
                <w:rFonts w:ascii="Times New Roman" w:eastAsia="Times New Roman" w:hAnsi="Times New Roman"/>
                <w:sz w:val="18"/>
                <w:szCs w:val="18"/>
              </w:rPr>
            </w:pPr>
            <w:r w:rsidRPr="00C5440F">
              <w:rPr>
                <w:rFonts w:ascii="Times New Roman" w:hAnsi="Times New Roman"/>
                <w:sz w:val="18"/>
                <w:szCs w:val="18"/>
              </w:rPr>
              <w:t>7</w:t>
            </w:r>
          </w:p>
        </w:tc>
        <w:tc>
          <w:tcPr>
            <w:tcW w:w="191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left="3"/>
              <w:jc w:val="center"/>
              <w:rPr>
                <w:rFonts w:ascii="Times New Roman" w:eastAsia="Times New Roman" w:hAnsi="Times New Roman"/>
                <w:sz w:val="18"/>
                <w:szCs w:val="18"/>
              </w:rPr>
            </w:pPr>
            <w:r w:rsidRPr="00C5440F">
              <w:rPr>
                <w:rFonts w:ascii="Times New Roman" w:hAnsi="Times New Roman"/>
                <w:sz w:val="18"/>
                <w:szCs w:val="18"/>
              </w:rPr>
              <w:t>8</w:t>
            </w:r>
          </w:p>
        </w:tc>
        <w:tc>
          <w:tcPr>
            <w:tcW w:w="85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jc w:val="center"/>
              <w:rPr>
                <w:rFonts w:ascii="Times New Roman" w:eastAsia="Times New Roman" w:hAnsi="Times New Roman"/>
                <w:sz w:val="18"/>
                <w:szCs w:val="18"/>
              </w:rPr>
            </w:pPr>
            <w:r w:rsidRPr="00C5440F">
              <w:rPr>
                <w:rFonts w:ascii="Times New Roman" w:hAnsi="Times New Roman"/>
                <w:sz w:val="18"/>
                <w:szCs w:val="18"/>
              </w:rPr>
              <w:t>9</w:t>
            </w:r>
          </w:p>
        </w:tc>
        <w:tc>
          <w:tcPr>
            <w:tcW w:w="677"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left="136" w:right="136"/>
              <w:jc w:val="center"/>
              <w:rPr>
                <w:rFonts w:ascii="Times New Roman" w:eastAsia="Times New Roman" w:hAnsi="Times New Roman"/>
                <w:sz w:val="18"/>
                <w:szCs w:val="18"/>
              </w:rPr>
            </w:pPr>
            <w:r w:rsidRPr="00C5440F">
              <w:rPr>
                <w:rFonts w:ascii="Times New Roman" w:hAnsi="Times New Roman"/>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right="259"/>
              <w:jc w:val="right"/>
              <w:rPr>
                <w:rFonts w:ascii="Times New Roman" w:eastAsia="Times New Roman" w:hAnsi="Times New Roman"/>
                <w:sz w:val="18"/>
                <w:szCs w:val="18"/>
              </w:rPr>
            </w:pPr>
            <w:r w:rsidRPr="00C5440F">
              <w:rPr>
                <w:rFonts w:ascii="Times New Roman" w:hAnsi="Times New Roman"/>
                <w:sz w:val="18"/>
                <w:szCs w:val="18"/>
              </w:rPr>
              <w:t>11</w:t>
            </w:r>
          </w:p>
        </w:tc>
        <w:tc>
          <w:tcPr>
            <w:tcW w:w="108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left="446"/>
              <w:rPr>
                <w:rFonts w:ascii="Times New Roman" w:eastAsia="Times New Roman" w:hAnsi="Times New Roman"/>
                <w:sz w:val="18"/>
                <w:szCs w:val="18"/>
              </w:rPr>
            </w:pPr>
            <w:r w:rsidRPr="00C5440F">
              <w:rPr>
                <w:rFonts w:ascii="Times New Roman" w:hAnsi="Times New Roman"/>
                <w:sz w:val="18"/>
                <w:szCs w:val="18"/>
              </w:rPr>
              <w:t>12</w:t>
            </w:r>
          </w:p>
        </w:tc>
        <w:tc>
          <w:tcPr>
            <w:tcW w:w="180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line="203" w:lineRule="exact"/>
              <w:ind w:left="792" w:right="787"/>
              <w:jc w:val="center"/>
              <w:rPr>
                <w:rFonts w:ascii="Times New Roman" w:eastAsia="Times New Roman" w:hAnsi="Times New Roman"/>
                <w:sz w:val="18"/>
                <w:szCs w:val="18"/>
              </w:rPr>
            </w:pPr>
            <w:r w:rsidRPr="00C5440F">
              <w:rPr>
                <w:rFonts w:ascii="Times New Roman" w:hAnsi="Times New Roman"/>
                <w:sz w:val="18"/>
                <w:szCs w:val="18"/>
              </w:rPr>
              <w:t>13</w:t>
            </w:r>
          </w:p>
        </w:tc>
      </w:tr>
      <w:tr w:rsidR="0087328F" w:rsidRPr="00C5440F" w:rsidTr="00463BE7">
        <w:trPr>
          <w:gridAfter w:val="6"/>
          <w:wAfter w:w="10800" w:type="dxa"/>
          <w:trHeight w:hRule="exact" w:val="216"/>
        </w:trPr>
        <w:tc>
          <w:tcPr>
            <w:tcW w:w="4111" w:type="dxa"/>
            <w:gridSpan w:val="3"/>
            <w:vMerge w:val="restart"/>
            <w:tcBorders>
              <w:top w:val="single" w:sz="4" w:space="0" w:color="000000"/>
              <w:left w:val="single" w:sz="4" w:space="0" w:color="000000"/>
              <w:right w:val="single" w:sz="4" w:space="0" w:color="000000"/>
            </w:tcBorders>
          </w:tcPr>
          <w:p w:rsidR="0087328F" w:rsidRPr="0046058F" w:rsidRDefault="0087328F" w:rsidP="00463BE7">
            <w:pPr>
              <w:pStyle w:val="TableParagraph"/>
              <w:spacing w:line="247" w:lineRule="exact"/>
              <w:ind w:left="103"/>
              <w:rPr>
                <w:rFonts w:ascii="Times New Roman" w:eastAsia="Times New Roman" w:hAnsi="Times New Roman"/>
                <w:sz w:val="18"/>
                <w:szCs w:val="18"/>
                <w:lang w:val="ru-RU"/>
              </w:rPr>
            </w:pPr>
            <w:r w:rsidRPr="00C5440F">
              <w:rPr>
                <w:rFonts w:ascii="Times New Roman" w:hAnsi="Times New Roman"/>
                <w:b/>
                <w:sz w:val="18"/>
                <w:szCs w:val="18"/>
                <w:lang w:val="ru-RU"/>
              </w:rPr>
              <w:t>Цель</w:t>
            </w:r>
            <w:r w:rsidRPr="0046058F">
              <w:rPr>
                <w:rFonts w:ascii="Times New Roman" w:hAnsi="Times New Roman"/>
                <w:i/>
                <w:sz w:val="18"/>
                <w:szCs w:val="18"/>
                <w:lang w:val="ru-RU"/>
              </w:rPr>
              <w:t xml:space="preserve">: </w:t>
            </w:r>
            <w:r w:rsidRPr="0046058F">
              <w:rPr>
                <w:rFonts w:ascii="Times New Roman" w:hAnsi="Times New Roman"/>
                <w:b/>
                <w:i/>
                <w:color w:val="000000"/>
                <w:sz w:val="18"/>
                <w:szCs w:val="18"/>
                <w:lang w:val="ru-RU"/>
              </w:rPr>
              <w:t>Создание условий для массового отдыха жителей города Кировска, организация обустройства мест массового отдыха населения, благоустройство территории города Кировска</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16 273 167</w:t>
            </w:r>
          </w:p>
        </w:tc>
        <w:tc>
          <w:tcPr>
            <w:tcW w:w="1063" w:type="dxa"/>
            <w:tcBorders>
              <w:top w:val="single" w:sz="4" w:space="0" w:color="000000"/>
              <w:left w:val="single" w:sz="4" w:space="0" w:color="000000"/>
              <w:bottom w:val="single" w:sz="4" w:space="0" w:color="000000"/>
              <w:right w:val="single" w:sz="4" w:space="0" w:color="000000"/>
            </w:tcBorders>
          </w:tcPr>
          <w:p w:rsidR="0087328F" w:rsidRDefault="0087328F" w:rsidP="00463BE7">
            <w:pPr>
              <w:jc w:val="center"/>
              <w:rPr>
                <w:sz w:val="18"/>
                <w:szCs w:val="18"/>
              </w:rPr>
            </w:pPr>
            <w:r>
              <w:rPr>
                <w:sz w:val="18"/>
                <w:szCs w:val="18"/>
              </w:rPr>
              <w:t>16 273 161,80</w:t>
            </w:r>
          </w:p>
          <w:p w:rsidR="0087328F" w:rsidRPr="00EC3407"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100</w:t>
            </w:r>
          </w:p>
        </w:tc>
        <w:tc>
          <w:tcPr>
            <w:tcW w:w="1913" w:type="dxa"/>
            <w:vMerge w:val="restart"/>
            <w:tcBorders>
              <w:top w:val="single" w:sz="4" w:space="0" w:color="000000"/>
              <w:left w:val="single" w:sz="4" w:space="0" w:color="000000"/>
              <w:right w:val="single" w:sz="4" w:space="0" w:color="000000"/>
            </w:tcBorders>
          </w:tcPr>
          <w:p w:rsidR="0087328F" w:rsidRPr="00C5440F" w:rsidRDefault="0087328F" w:rsidP="00463BE7">
            <w:pPr>
              <w:pStyle w:val="TableParagraph"/>
              <w:spacing w:line="207" w:lineRule="exact"/>
              <w:ind w:left="3"/>
              <w:jc w:val="center"/>
              <w:rPr>
                <w:rFonts w:ascii="Times New Roman" w:hAnsi="Times New Roman"/>
                <w:sz w:val="18"/>
                <w:szCs w:val="18"/>
              </w:rPr>
            </w:pPr>
            <w:proofErr w:type="spellStart"/>
            <w:r w:rsidRPr="00C5440F">
              <w:rPr>
                <w:rFonts w:ascii="Times New Roman" w:hAnsi="Times New Roman"/>
                <w:sz w:val="18"/>
                <w:szCs w:val="18"/>
              </w:rPr>
              <w:t>Количество</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мероприятий</w:t>
            </w:r>
            <w:proofErr w:type="spellEnd"/>
          </w:p>
          <w:p w:rsidR="0087328F" w:rsidRPr="00C5440F" w:rsidRDefault="0087328F" w:rsidP="00463BE7">
            <w:pPr>
              <w:pStyle w:val="TableParagraph"/>
              <w:spacing w:line="182" w:lineRule="exact"/>
              <w:ind w:left="235" w:right="224" w:firstLine="110"/>
              <w:jc w:val="center"/>
              <w:rPr>
                <w:rFonts w:ascii="Times New Roman" w:hAnsi="Times New Roman"/>
                <w:sz w:val="18"/>
                <w:szCs w:val="18"/>
              </w:rPr>
            </w:pPr>
          </w:p>
        </w:tc>
        <w:tc>
          <w:tcPr>
            <w:tcW w:w="853"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Pr>
                <w:sz w:val="18"/>
                <w:szCs w:val="18"/>
              </w:rPr>
              <w:t>4</w:t>
            </w:r>
          </w:p>
          <w:p w:rsidR="0087328F" w:rsidRPr="00C5440F" w:rsidRDefault="0087328F" w:rsidP="00463BE7">
            <w:pPr>
              <w:jc w:val="center"/>
              <w:rPr>
                <w:sz w:val="18"/>
                <w:szCs w:val="18"/>
              </w:rPr>
            </w:pP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Pr>
                <w:sz w:val="18"/>
                <w:szCs w:val="18"/>
              </w:rPr>
              <w:t>4</w:t>
            </w:r>
          </w:p>
          <w:p w:rsidR="0087328F" w:rsidRPr="00C5440F" w:rsidRDefault="0087328F" w:rsidP="00463BE7">
            <w:pPr>
              <w:jc w:val="center"/>
              <w:rPr>
                <w:sz w:val="18"/>
                <w:szCs w:val="18"/>
              </w:rPr>
            </w:pP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Pr>
                <w:sz w:val="18"/>
                <w:szCs w:val="18"/>
              </w:rPr>
              <w:t>100</w:t>
            </w:r>
            <w:r w:rsidRPr="00C5440F">
              <w:rPr>
                <w:sz w:val="18"/>
                <w:szCs w:val="18"/>
              </w:rPr>
              <w:t>%</w:t>
            </w:r>
          </w:p>
          <w:p w:rsidR="0087328F" w:rsidRPr="00C5440F" w:rsidRDefault="0087328F" w:rsidP="00463BE7">
            <w:pPr>
              <w:jc w:val="center"/>
              <w:rPr>
                <w:sz w:val="18"/>
                <w:szCs w:val="18"/>
              </w:rPr>
            </w:pPr>
          </w:p>
        </w:tc>
        <w:tc>
          <w:tcPr>
            <w:tcW w:w="1800" w:type="dxa"/>
            <w:vMerge w:val="restart"/>
            <w:tcBorders>
              <w:top w:val="single" w:sz="4" w:space="0" w:color="000000"/>
              <w:left w:val="single" w:sz="4" w:space="0" w:color="000000"/>
              <w:right w:val="single" w:sz="4" w:space="0" w:color="000000"/>
            </w:tcBorders>
          </w:tcPr>
          <w:p w:rsidR="0087328F" w:rsidRPr="00FB4D57" w:rsidRDefault="0087328F" w:rsidP="00463BE7">
            <w:pPr>
              <w:pStyle w:val="TableParagraph"/>
              <w:spacing w:line="207" w:lineRule="exact"/>
              <w:ind w:left="3"/>
              <w:jc w:val="center"/>
              <w:rPr>
                <w:rFonts w:ascii="Times New Roman" w:hAnsi="Times New Roman"/>
                <w:sz w:val="18"/>
                <w:szCs w:val="18"/>
                <w:lang w:val="ru-RU"/>
              </w:rPr>
            </w:pPr>
            <w:r>
              <w:rPr>
                <w:rFonts w:ascii="Times New Roman" w:hAnsi="Times New Roman"/>
                <w:sz w:val="18"/>
                <w:szCs w:val="18"/>
                <w:lang w:val="ru-RU"/>
              </w:rPr>
              <w:t>Выполнено – 100%</w:t>
            </w:r>
          </w:p>
        </w:tc>
      </w:tr>
      <w:tr w:rsidR="0087328F" w:rsidRPr="00C5440F" w:rsidTr="00463BE7">
        <w:trPr>
          <w:gridAfter w:val="6"/>
          <w:wAfter w:w="10800" w:type="dxa"/>
          <w:trHeight w:hRule="exact" w:val="216"/>
        </w:trPr>
        <w:tc>
          <w:tcPr>
            <w:tcW w:w="4111" w:type="dxa"/>
            <w:gridSpan w:val="3"/>
            <w:vMerge/>
            <w:tcBorders>
              <w:left w:val="single" w:sz="4" w:space="0" w:color="000000"/>
              <w:right w:val="single" w:sz="4" w:space="0" w:color="000000"/>
            </w:tcBorders>
          </w:tcPr>
          <w:p w:rsidR="0087328F" w:rsidRPr="00C5440F"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85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C5440F" w:rsidRDefault="0087328F" w:rsidP="00463BE7">
            <w:pPr>
              <w:jc w:val="center"/>
              <w:rPr>
                <w:sz w:val="18"/>
                <w:szCs w:val="18"/>
              </w:rPr>
            </w:pPr>
          </w:p>
        </w:tc>
      </w:tr>
      <w:tr w:rsidR="0087328F" w:rsidRPr="00C5440F" w:rsidTr="00463BE7">
        <w:trPr>
          <w:gridAfter w:val="6"/>
          <w:wAfter w:w="10800" w:type="dxa"/>
          <w:trHeight w:hRule="exact" w:val="218"/>
        </w:trPr>
        <w:tc>
          <w:tcPr>
            <w:tcW w:w="4111" w:type="dxa"/>
            <w:gridSpan w:val="3"/>
            <w:vMerge/>
            <w:tcBorders>
              <w:left w:val="single" w:sz="4" w:space="0" w:color="000000"/>
              <w:right w:val="single" w:sz="4" w:space="0" w:color="000000"/>
            </w:tcBorders>
          </w:tcPr>
          <w:p w:rsidR="0087328F" w:rsidRPr="00C5440F"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87328F" w:rsidRPr="00C5440F" w:rsidRDefault="0087328F" w:rsidP="00463BE7">
            <w:pPr>
              <w:pStyle w:val="TableParagraph"/>
              <w:spacing w:line="182" w:lineRule="exact"/>
              <w:ind w:left="235" w:right="224" w:firstLine="110"/>
              <w:jc w:val="center"/>
              <w:rPr>
                <w:rFonts w:ascii="Times New Roman" w:eastAsia="Times New Roman" w:hAnsi="Times New Roman"/>
                <w:sz w:val="18"/>
                <w:szCs w:val="18"/>
                <w:lang w:val="ru-RU"/>
              </w:rPr>
            </w:pPr>
          </w:p>
        </w:tc>
        <w:tc>
          <w:tcPr>
            <w:tcW w:w="85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C5440F" w:rsidRDefault="0087328F" w:rsidP="00463BE7">
            <w:pPr>
              <w:jc w:val="center"/>
              <w:rPr>
                <w:sz w:val="18"/>
                <w:szCs w:val="18"/>
              </w:rPr>
            </w:pPr>
          </w:p>
        </w:tc>
      </w:tr>
      <w:tr w:rsidR="0087328F" w:rsidRPr="00C5440F" w:rsidTr="00463BE7">
        <w:trPr>
          <w:gridAfter w:val="6"/>
          <w:wAfter w:w="10800" w:type="dxa"/>
          <w:trHeight w:hRule="exact" w:val="216"/>
        </w:trPr>
        <w:tc>
          <w:tcPr>
            <w:tcW w:w="4111" w:type="dxa"/>
            <w:gridSpan w:val="3"/>
            <w:vMerge/>
            <w:tcBorders>
              <w:left w:val="single" w:sz="4" w:space="0" w:color="000000"/>
              <w:right w:val="single" w:sz="4" w:space="0" w:color="000000"/>
            </w:tcBorders>
          </w:tcPr>
          <w:p w:rsidR="0087328F" w:rsidRPr="00C5440F"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16 273 167</w:t>
            </w:r>
          </w:p>
        </w:tc>
        <w:tc>
          <w:tcPr>
            <w:tcW w:w="1063" w:type="dxa"/>
            <w:tcBorders>
              <w:top w:val="single" w:sz="4" w:space="0" w:color="000000"/>
              <w:left w:val="single" w:sz="4" w:space="0" w:color="000000"/>
              <w:bottom w:val="single" w:sz="4" w:space="0" w:color="000000"/>
              <w:right w:val="single" w:sz="4" w:space="0" w:color="000000"/>
            </w:tcBorders>
          </w:tcPr>
          <w:p w:rsidR="0087328F" w:rsidRDefault="0087328F" w:rsidP="00463BE7">
            <w:pPr>
              <w:jc w:val="center"/>
              <w:rPr>
                <w:sz w:val="18"/>
                <w:szCs w:val="18"/>
              </w:rPr>
            </w:pPr>
            <w:r>
              <w:rPr>
                <w:sz w:val="18"/>
                <w:szCs w:val="18"/>
              </w:rPr>
              <w:t>16 273 161,80</w:t>
            </w:r>
          </w:p>
          <w:p w:rsidR="0087328F" w:rsidRPr="00EC3407"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100</w:t>
            </w:r>
          </w:p>
        </w:tc>
        <w:tc>
          <w:tcPr>
            <w:tcW w:w="191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85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C5440F" w:rsidRDefault="0087328F" w:rsidP="00463BE7">
            <w:pPr>
              <w:jc w:val="center"/>
              <w:rPr>
                <w:sz w:val="18"/>
                <w:szCs w:val="18"/>
              </w:rPr>
            </w:pPr>
          </w:p>
        </w:tc>
      </w:tr>
      <w:tr w:rsidR="0087328F" w:rsidRPr="00C5440F" w:rsidTr="00463BE7">
        <w:trPr>
          <w:gridAfter w:val="6"/>
          <w:wAfter w:w="10800" w:type="dxa"/>
          <w:trHeight w:hRule="exact" w:val="457"/>
        </w:trPr>
        <w:tc>
          <w:tcPr>
            <w:tcW w:w="4111" w:type="dxa"/>
            <w:gridSpan w:val="3"/>
            <w:vMerge/>
            <w:tcBorders>
              <w:left w:val="single" w:sz="4" w:space="0" w:color="000000"/>
              <w:bottom w:val="single" w:sz="4" w:space="0" w:color="000000"/>
              <w:right w:val="single" w:sz="4" w:space="0" w:color="000000"/>
            </w:tcBorders>
          </w:tcPr>
          <w:p w:rsidR="0087328F" w:rsidRPr="00C5440F"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853"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677"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720"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1080"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1800"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r>
      <w:tr w:rsidR="0087328F" w:rsidRPr="00C5440F" w:rsidTr="00463BE7">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87328F" w:rsidRPr="00C5440F" w:rsidRDefault="0087328F" w:rsidP="00463BE7">
            <w:pPr>
              <w:pStyle w:val="TableParagraph"/>
              <w:spacing w:line="252" w:lineRule="exact"/>
              <w:ind w:left="108" w:right="108"/>
              <w:jc w:val="center"/>
              <w:rPr>
                <w:rFonts w:ascii="Times New Roman" w:eastAsia="Times New Roman" w:hAnsi="Times New Roman"/>
                <w:sz w:val="18"/>
                <w:szCs w:val="18"/>
              </w:rPr>
            </w:pPr>
            <w:r w:rsidRPr="00C5440F">
              <w:rPr>
                <w:rFonts w:ascii="Times New Roman" w:hAnsi="Times New Roman"/>
                <w:b/>
                <w:i/>
                <w:sz w:val="18"/>
                <w:szCs w:val="18"/>
              </w:rPr>
              <w:t>1.</w:t>
            </w:r>
          </w:p>
        </w:tc>
        <w:tc>
          <w:tcPr>
            <w:tcW w:w="3526" w:type="dxa"/>
            <w:gridSpan w:val="2"/>
            <w:vMerge w:val="restart"/>
            <w:tcBorders>
              <w:top w:val="single" w:sz="4" w:space="0" w:color="000000"/>
              <w:left w:val="single" w:sz="4" w:space="0" w:color="000000"/>
              <w:right w:val="single" w:sz="4" w:space="0" w:color="000000"/>
            </w:tcBorders>
          </w:tcPr>
          <w:p w:rsidR="0087328F" w:rsidRPr="0046058F" w:rsidRDefault="0087328F" w:rsidP="00463BE7">
            <w:pPr>
              <w:pStyle w:val="TableParagraph"/>
              <w:spacing w:line="252" w:lineRule="exact"/>
              <w:ind w:left="103"/>
              <w:rPr>
                <w:rFonts w:ascii="Times New Roman" w:eastAsia="Times New Roman" w:hAnsi="Times New Roman"/>
                <w:sz w:val="18"/>
                <w:szCs w:val="18"/>
                <w:lang w:val="ru-RU"/>
              </w:rPr>
            </w:pPr>
            <w:r w:rsidRPr="00C5440F">
              <w:rPr>
                <w:rFonts w:ascii="Times New Roman" w:hAnsi="Times New Roman"/>
                <w:b/>
                <w:i/>
                <w:sz w:val="18"/>
                <w:szCs w:val="18"/>
                <w:lang w:val="ru-RU"/>
              </w:rPr>
              <w:t xml:space="preserve">Задача: </w:t>
            </w:r>
            <w:r w:rsidRPr="0046058F">
              <w:rPr>
                <w:rFonts w:ascii="Times New Roman" w:hAnsi="Times New Roman"/>
                <w:b/>
                <w:i/>
                <w:sz w:val="18"/>
                <w:szCs w:val="18"/>
                <w:lang w:val="ru-RU"/>
              </w:rPr>
              <w:t>Совершенствование архитектурного облика и ландшафтного дизайна территории муниципального образования город Кировск с подведомственной территорией</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16 273 167</w:t>
            </w:r>
          </w:p>
        </w:tc>
        <w:tc>
          <w:tcPr>
            <w:tcW w:w="1063" w:type="dxa"/>
            <w:tcBorders>
              <w:top w:val="single" w:sz="4" w:space="0" w:color="000000"/>
              <w:left w:val="single" w:sz="4" w:space="0" w:color="000000"/>
              <w:bottom w:val="single" w:sz="4" w:space="0" w:color="000000"/>
              <w:right w:val="single" w:sz="4" w:space="0" w:color="000000"/>
            </w:tcBorders>
          </w:tcPr>
          <w:p w:rsidR="0087328F" w:rsidRDefault="0087328F" w:rsidP="00463BE7">
            <w:pPr>
              <w:jc w:val="center"/>
              <w:rPr>
                <w:sz w:val="18"/>
                <w:szCs w:val="18"/>
              </w:rPr>
            </w:pPr>
            <w:r>
              <w:rPr>
                <w:sz w:val="18"/>
                <w:szCs w:val="18"/>
              </w:rPr>
              <w:t>16 273 161,80</w:t>
            </w:r>
          </w:p>
          <w:p w:rsidR="0087328F" w:rsidRPr="00EC3407"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100</w:t>
            </w:r>
          </w:p>
        </w:tc>
        <w:tc>
          <w:tcPr>
            <w:tcW w:w="1913" w:type="dxa"/>
            <w:vMerge w:val="restart"/>
            <w:tcBorders>
              <w:top w:val="single" w:sz="4" w:space="0" w:color="000000"/>
              <w:left w:val="single" w:sz="4" w:space="0" w:color="000000"/>
              <w:right w:val="single" w:sz="4" w:space="0" w:color="000000"/>
            </w:tcBorders>
          </w:tcPr>
          <w:p w:rsidR="0087328F" w:rsidRPr="00C5440F" w:rsidRDefault="0087328F" w:rsidP="00463BE7">
            <w:pPr>
              <w:pStyle w:val="TableParagraph"/>
              <w:spacing w:line="207" w:lineRule="exact"/>
              <w:ind w:left="3"/>
              <w:jc w:val="center"/>
              <w:rPr>
                <w:rFonts w:ascii="Times New Roman" w:hAnsi="Times New Roman"/>
                <w:sz w:val="18"/>
                <w:szCs w:val="18"/>
              </w:rPr>
            </w:pPr>
            <w:proofErr w:type="spellStart"/>
            <w:r w:rsidRPr="00C5440F">
              <w:rPr>
                <w:rFonts w:ascii="Times New Roman" w:hAnsi="Times New Roman"/>
                <w:sz w:val="18"/>
                <w:szCs w:val="18"/>
              </w:rPr>
              <w:t>Количество</w:t>
            </w:r>
            <w:proofErr w:type="spellEnd"/>
            <w:r w:rsidRPr="00C5440F">
              <w:rPr>
                <w:rFonts w:ascii="Times New Roman" w:hAnsi="Times New Roman"/>
                <w:sz w:val="18"/>
                <w:szCs w:val="18"/>
              </w:rPr>
              <w:t xml:space="preserve"> </w:t>
            </w:r>
            <w:proofErr w:type="spellStart"/>
            <w:r w:rsidRPr="00C5440F">
              <w:rPr>
                <w:rFonts w:ascii="Times New Roman" w:hAnsi="Times New Roman"/>
                <w:sz w:val="18"/>
                <w:szCs w:val="18"/>
              </w:rPr>
              <w:t>мероприятий</w:t>
            </w:r>
            <w:proofErr w:type="spellEnd"/>
          </w:p>
          <w:p w:rsidR="0087328F" w:rsidRPr="00C5440F" w:rsidRDefault="0087328F" w:rsidP="00463BE7">
            <w:pPr>
              <w:pStyle w:val="TableParagraph"/>
              <w:spacing w:line="182" w:lineRule="exact"/>
              <w:ind w:left="235" w:right="224" w:firstLine="110"/>
              <w:jc w:val="center"/>
              <w:rPr>
                <w:rFonts w:ascii="Times New Roman" w:hAnsi="Times New Roman"/>
                <w:sz w:val="18"/>
                <w:szCs w:val="18"/>
              </w:rPr>
            </w:pPr>
          </w:p>
        </w:tc>
        <w:tc>
          <w:tcPr>
            <w:tcW w:w="853"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Pr>
                <w:sz w:val="18"/>
                <w:szCs w:val="18"/>
              </w:rPr>
              <w:t>4</w:t>
            </w:r>
          </w:p>
          <w:p w:rsidR="0087328F" w:rsidRPr="00C5440F" w:rsidRDefault="0087328F" w:rsidP="00463BE7">
            <w:pPr>
              <w:jc w:val="center"/>
              <w:rPr>
                <w:sz w:val="18"/>
                <w:szCs w:val="18"/>
              </w:rPr>
            </w:pP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Pr>
                <w:sz w:val="18"/>
                <w:szCs w:val="18"/>
              </w:rPr>
              <w:t>4</w:t>
            </w:r>
          </w:p>
          <w:p w:rsidR="0087328F" w:rsidRPr="00C5440F" w:rsidRDefault="0087328F" w:rsidP="00463BE7">
            <w:pPr>
              <w:jc w:val="center"/>
              <w:rPr>
                <w:sz w:val="18"/>
                <w:szCs w:val="18"/>
              </w:rPr>
            </w:pP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Pr>
                <w:sz w:val="18"/>
                <w:szCs w:val="18"/>
              </w:rPr>
              <w:t>100</w:t>
            </w:r>
            <w:r w:rsidRPr="00C5440F">
              <w:rPr>
                <w:sz w:val="18"/>
                <w:szCs w:val="18"/>
              </w:rPr>
              <w:t>%</w:t>
            </w:r>
          </w:p>
          <w:p w:rsidR="0087328F" w:rsidRPr="00C5440F" w:rsidRDefault="0087328F" w:rsidP="00463BE7">
            <w:pPr>
              <w:jc w:val="center"/>
              <w:rPr>
                <w:sz w:val="18"/>
                <w:szCs w:val="18"/>
              </w:rPr>
            </w:pPr>
          </w:p>
        </w:tc>
        <w:tc>
          <w:tcPr>
            <w:tcW w:w="1800" w:type="dxa"/>
            <w:vMerge w:val="restart"/>
            <w:tcBorders>
              <w:top w:val="single" w:sz="4" w:space="0" w:color="000000"/>
              <w:left w:val="single" w:sz="4" w:space="0" w:color="000000"/>
              <w:right w:val="single" w:sz="4" w:space="0" w:color="000000"/>
            </w:tcBorders>
          </w:tcPr>
          <w:p w:rsidR="0087328F" w:rsidRPr="00FB4D57" w:rsidRDefault="0087328F" w:rsidP="00463BE7">
            <w:pPr>
              <w:pStyle w:val="TableParagraph"/>
              <w:spacing w:line="207" w:lineRule="exact"/>
              <w:ind w:left="3"/>
              <w:jc w:val="center"/>
              <w:rPr>
                <w:rFonts w:ascii="Times New Roman" w:hAnsi="Times New Roman"/>
                <w:sz w:val="18"/>
                <w:szCs w:val="18"/>
                <w:lang w:val="ru-RU"/>
              </w:rPr>
            </w:pPr>
            <w:r>
              <w:rPr>
                <w:rFonts w:ascii="Times New Roman" w:hAnsi="Times New Roman"/>
                <w:sz w:val="18"/>
                <w:szCs w:val="18"/>
                <w:lang w:val="ru-RU"/>
              </w:rPr>
              <w:t>Выполнено – 100%</w:t>
            </w:r>
          </w:p>
        </w:tc>
      </w:tr>
      <w:tr w:rsidR="0087328F" w:rsidRPr="00C5440F"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C5440F"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C5440F"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153" w:right="134"/>
              <w:jc w:val="center"/>
              <w:rPr>
                <w:rFonts w:ascii="Times New Roman" w:eastAsia="Times New Roman" w:hAnsi="Times New Roman"/>
                <w:sz w:val="18"/>
                <w:szCs w:val="18"/>
              </w:rPr>
            </w:pPr>
            <w:r w:rsidRPr="00C5440F">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85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C5440F" w:rsidRDefault="0087328F" w:rsidP="00463BE7">
            <w:pPr>
              <w:jc w:val="center"/>
              <w:rPr>
                <w:sz w:val="18"/>
                <w:szCs w:val="18"/>
              </w:rPr>
            </w:pPr>
          </w:p>
        </w:tc>
      </w:tr>
      <w:tr w:rsidR="0087328F" w:rsidRPr="00C5440F" w:rsidTr="00463BE7">
        <w:trPr>
          <w:gridAfter w:val="6"/>
          <w:wAfter w:w="10800" w:type="dxa"/>
          <w:trHeight w:hRule="exact" w:val="218"/>
        </w:trPr>
        <w:tc>
          <w:tcPr>
            <w:tcW w:w="585" w:type="dxa"/>
            <w:vMerge/>
            <w:tcBorders>
              <w:left w:val="single" w:sz="4" w:space="0" w:color="000000"/>
              <w:right w:val="single" w:sz="4" w:space="0" w:color="000000"/>
            </w:tcBorders>
          </w:tcPr>
          <w:p w:rsidR="0087328F" w:rsidRPr="00C5440F"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C5440F"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spacing w:before="2"/>
              <w:ind w:left="153" w:right="134"/>
              <w:jc w:val="center"/>
              <w:rPr>
                <w:rFonts w:ascii="Times New Roman" w:eastAsia="Times New Roman" w:hAnsi="Times New Roman"/>
                <w:sz w:val="18"/>
                <w:szCs w:val="18"/>
              </w:rPr>
            </w:pPr>
            <w:r w:rsidRPr="00C5440F">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913" w:type="dxa"/>
            <w:vMerge/>
            <w:tcBorders>
              <w:left w:val="single" w:sz="4" w:space="0" w:color="000000"/>
              <w:right w:val="single" w:sz="4" w:space="0" w:color="000000"/>
            </w:tcBorders>
          </w:tcPr>
          <w:p w:rsidR="0087328F" w:rsidRPr="00C5440F" w:rsidRDefault="0087328F" w:rsidP="00463BE7">
            <w:pPr>
              <w:pStyle w:val="TableParagraph"/>
              <w:spacing w:line="182" w:lineRule="exact"/>
              <w:ind w:left="167" w:firstLine="177"/>
              <w:jc w:val="center"/>
              <w:rPr>
                <w:rFonts w:ascii="Times New Roman" w:eastAsia="Times New Roman" w:hAnsi="Times New Roman"/>
                <w:sz w:val="18"/>
                <w:szCs w:val="18"/>
                <w:lang w:val="ru-RU"/>
              </w:rPr>
            </w:pPr>
          </w:p>
        </w:tc>
        <w:tc>
          <w:tcPr>
            <w:tcW w:w="85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C5440F" w:rsidRDefault="0087328F" w:rsidP="00463BE7">
            <w:pPr>
              <w:jc w:val="center"/>
              <w:rPr>
                <w:sz w:val="18"/>
                <w:szCs w:val="18"/>
              </w:rPr>
            </w:pPr>
          </w:p>
        </w:tc>
      </w:tr>
      <w:tr w:rsidR="0087328F" w:rsidRPr="00C5440F"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C5440F"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C5440F"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157" w:right="134"/>
              <w:jc w:val="center"/>
              <w:rPr>
                <w:rFonts w:ascii="Times New Roman" w:eastAsia="Times New Roman" w:hAnsi="Times New Roman"/>
                <w:sz w:val="18"/>
                <w:szCs w:val="18"/>
              </w:rPr>
            </w:pPr>
            <w:r w:rsidRPr="00C5440F">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16 273 167</w:t>
            </w:r>
          </w:p>
        </w:tc>
        <w:tc>
          <w:tcPr>
            <w:tcW w:w="1063" w:type="dxa"/>
            <w:tcBorders>
              <w:top w:val="single" w:sz="4" w:space="0" w:color="000000"/>
              <w:left w:val="single" w:sz="4" w:space="0" w:color="000000"/>
              <w:bottom w:val="single" w:sz="4" w:space="0" w:color="000000"/>
              <w:right w:val="single" w:sz="4" w:space="0" w:color="000000"/>
            </w:tcBorders>
          </w:tcPr>
          <w:p w:rsidR="0087328F" w:rsidRDefault="0087328F" w:rsidP="00463BE7">
            <w:pPr>
              <w:jc w:val="center"/>
              <w:rPr>
                <w:sz w:val="18"/>
                <w:szCs w:val="18"/>
              </w:rPr>
            </w:pPr>
            <w:r>
              <w:rPr>
                <w:sz w:val="18"/>
                <w:szCs w:val="18"/>
              </w:rPr>
              <w:t>16 273 161,80</w:t>
            </w:r>
          </w:p>
          <w:p w:rsidR="0087328F" w:rsidRPr="00EC3407"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100</w:t>
            </w:r>
          </w:p>
        </w:tc>
        <w:tc>
          <w:tcPr>
            <w:tcW w:w="191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853"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C5440F"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C5440F" w:rsidRDefault="0087328F" w:rsidP="00463BE7">
            <w:pPr>
              <w:jc w:val="center"/>
              <w:rPr>
                <w:sz w:val="18"/>
                <w:szCs w:val="18"/>
              </w:rPr>
            </w:pPr>
          </w:p>
        </w:tc>
      </w:tr>
      <w:tr w:rsidR="0087328F" w:rsidRPr="00C5440F" w:rsidTr="00463BE7">
        <w:trPr>
          <w:gridAfter w:val="6"/>
          <w:wAfter w:w="10800" w:type="dxa"/>
          <w:trHeight w:hRule="exact" w:val="533"/>
        </w:trPr>
        <w:tc>
          <w:tcPr>
            <w:tcW w:w="585" w:type="dxa"/>
            <w:vMerge/>
            <w:tcBorders>
              <w:left w:val="single" w:sz="4" w:space="0" w:color="000000"/>
              <w:bottom w:val="single" w:sz="4" w:space="0" w:color="000000"/>
              <w:right w:val="single" w:sz="4" w:space="0" w:color="000000"/>
            </w:tcBorders>
          </w:tcPr>
          <w:p w:rsidR="0087328F" w:rsidRPr="00C5440F" w:rsidRDefault="0087328F" w:rsidP="00463BE7">
            <w:pPr>
              <w:rPr>
                <w:sz w:val="18"/>
                <w:szCs w:val="18"/>
              </w:rPr>
            </w:pPr>
          </w:p>
        </w:tc>
        <w:tc>
          <w:tcPr>
            <w:tcW w:w="3526" w:type="dxa"/>
            <w:gridSpan w:val="2"/>
            <w:vMerge/>
            <w:tcBorders>
              <w:left w:val="single" w:sz="4" w:space="0" w:color="000000"/>
              <w:bottom w:val="single" w:sz="4" w:space="0" w:color="000000"/>
              <w:right w:val="single" w:sz="4" w:space="0" w:color="000000"/>
            </w:tcBorders>
          </w:tcPr>
          <w:p w:rsidR="0087328F" w:rsidRPr="00C5440F"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pStyle w:val="TableParagraph"/>
              <w:ind w:left="158" w:right="134"/>
              <w:jc w:val="center"/>
              <w:rPr>
                <w:rFonts w:ascii="Times New Roman" w:eastAsia="Times New Roman" w:hAnsi="Times New Roman"/>
                <w:sz w:val="18"/>
                <w:szCs w:val="18"/>
              </w:rPr>
            </w:pPr>
            <w:r w:rsidRPr="00C5440F">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913"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853"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677"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720"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1080"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c>
          <w:tcPr>
            <w:tcW w:w="1800" w:type="dxa"/>
            <w:vMerge/>
            <w:tcBorders>
              <w:left w:val="single" w:sz="4" w:space="0" w:color="000000"/>
              <w:bottom w:val="single" w:sz="4" w:space="0" w:color="000000"/>
              <w:right w:val="single" w:sz="4" w:space="0" w:color="000000"/>
            </w:tcBorders>
          </w:tcPr>
          <w:p w:rsidR="0087328F" w:rsidRPr="00C5440F"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ind w:left="168"/>
              <w:rPr>
                <w:rFonts w:ascii="Times New Roman" w:eastAsia="Times New Roman" w:hAnsi="Times New Roman"/>
                <w:sz w:val="18"/>
                <w:szCs w:val="18"/>
              </w:rPr>
            </w:pPr>
            <w:r w:rsidRPr="004D652E">
              <w:rPr>
                <w:rFonts w:ascii="Times New Roman" w:hAnsi="Times New Roman"/>
                <w:b/>
                <w:sz w:val="18"/>
                <w:szCs w:val="18"/>
              </w:rPr>
              <w:t>1.1.</w:t>
            </w:r>
          </w:p>
        </w:tc>
        <w:tc>
          <w:tcPr>
            <w:tcW w:w="1967" w:type="dxa"/>
            <w:vMerge w:val="restart"/>
            <w:tcBorders>
              <w:top w:val="single" w:sz="4" w:space="0" w:color="000000"/>
              <w:left w:val="single" w:sz="4" w:space="0" w:color="000000"/>
              <w:right w:val="single" w:sz="4" w:space="0" w:color="000000"/>
            </w:tcBorders>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Строительство автостоянок и мест парковки транспортных средств</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left="-131" w:right="-2" w:firstLine="131"/>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ind w:left="345" w:right="339"/>
              <w:jc w:val="center"/>
              <w:rPr>
                <w:rFonts w:ascii="Times New Roman" w:eastAsia="Times New Roman" w:hAnsi="Times New Roman"/>
                <w:sz w:val="18"/>
                <w:szCs w:val="18"/>
                <w:lang w:val="ru-RU"/>
              </w:rPr>
            </w:pPr>
            <w:r w:rsidRPr="004D652E">
              <w:rPr>
                <w:rFonts w:ascii="Times New Roman" w:hAnsi="Times New Roman"/>
                <w:sz w:val="18"/>
                <w:szCs w:val="18"/>
                <w:lang w:val="ru-RU"/>
              </w:rPr>
              <w:t xml:space="preserve">Количество </w:t>
            </w:r>
            <w:r w:rsidRPr="004D652E">
              <w:rPr>
                <w:rFonts w:ascii="Times New Roman" w:hAnsi="Times New Roman"/>
                <w:color w:val="000000"/>
                <w:sz w:val="18"/>
                <w:szCs w:val="18"/>
                <w:lang w:val="ru-RU"/>
              </w:rPr>
              <w:t>автостоянок и мест парковки транспортных средств</w:t>
            </w:r>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1967" w:type="dxa"/>
            <w:vMerge/>
            <w:tcBorders>
              <w:left w:val="single" w:sz="4" w:space="0" w:color="000000"/>
              <w:right w:val="single" w:sz="4" w:space="0" w:color="000000"/>
            </w:tcBorders>
          </w:tcPr>
          <w:p w:rsidR="0087328F" w:rsidRPr="004D652E" w:rsidRDefault="0087328F" w:rsidP="00463BE7">
            <w:pPr>
              <w:rPr>
                <w:sz w:val="18"/>
                <w:szCs w:val="18"/>
              </w:rPr>
            </w:pPr>
          </w:p>
        </w:tc>
        <w:tc>
          <w:tcPr>
            <w:tcW w:w="1559" w:type="dxa"/>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rPr>
                <w:sz w:val="18"/>
                <w:szCs w:val="18"/>
              </w:rPr>
            </w:pPr>
          </w:p>
        </w:tc>
        <w:tc>
          <w:tcPr>
            <w:tcW w:w="853" w:type="dxa"/>
            <w:vMerge/>
            <w:tcBorders>
              <w:left w:val="single" w:sz="4" w:space="0" w:color="000000"/>
              <w:right w:val="single" w:sz="4" w:space="0" w:color="000000"/>
            </w:tcBorders>
          </w:tcPr>
          <w:p w:rsidR="0087328F" w:rsidRPr="004D652E" w:rsidRDefault="0087328F" w:rsidP="00463BE7">
            <w:pPr>
              <w:rPr>
                <w:sz w:val="18"/>
                <w:szCs w:val="18"/>
              </w:rPr>
            </w:pPr>
          </w:p>
        </w:tc>
        <w:tc>
          <w:tcPr>
            <w:tcW w:w="677" w:type="dxa"/>
            <w:vMerge/>
            <w:tcBorders>
              <w:left w:val="single" w:sz="4" w:space="0" w:color="000000"/>
              <w:right w:val="single" w:sz="4" w:space="0" w:color="000000"/>
            </w:tcBorders>
          </w:tcPr>
          <w:p w:rsidR="0087328F" w:rsidRPr="004D652E" w:rsidRDefault="0087328F" w:rsidP="00463BE7">
            <w:pPr>
              <w:rPr>
                <w:sz w:val="18"/>
                <w:szCs w:val="18"/>
              </w:rPr>
            </w:pPr>
          </w:p>
        </w:tc>
        <w:tc>
          <w:tcPr>
            <w:tcW w:w="720" w:type="dxa"/>
            <w:vMerge/>
            <w:tcBorders>
              <w:left w:val="single" w:sz="4" w:space="0" w:color="000000"/>
              <w:right w:val="single" w:sz="4" w:space="0" w:color="000000"/>
            </w:tcBorders>
          </w:tcPr>
          <w:p w:rsidR="0087328F" w:rsidRPr="004D652E" w:rsidRDefault="0087328F" w:rsidP="00463BE7">
            <w:pP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218"/>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1967" w:type="dxa"/>
            <w:vMerge/>
            <w:tcBorders>
              <w:left w:val="single" w:sz="4" w:space="0" w:color="000000"/>
              <w:right w:val="single" w:sz="4" w:space="0" w:color="000000"/>
            </w:tcBorders>
          </w:tcPr>
          <w:p w:rsidR="0087328F" w:rsidRPr="004D652E" w:rsidRDefault="0087328F" w:rsidP="00463BE7">
            <w:pPr>
              <w:rPr>
                <w:sz w:val="18"/>
                <w:szCs w:val="18"/>
              </w:rPr>
            </w:pPr>
          </w:p>
        </w:tc>
        <w:tc>
          <w:tcPr>
            <w:tcW w:w="1559" w:type="dxa"/>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rPr>
                <w:sz w:val="18"/>
                <w:szCs w:val="18"/>
              </w:rPr>
            </w:pPr>
          </w:p>
        </w:tc>
        <w:tc>
          <w:tcPr>
            <w:tcW w:w="853" w:type="dxa"/>
            <w:vMerge/>
            <w:tcBorders>
              <w:left w:val="single" w:sz="4" w:space="0" w:color="000000"/>
              <w:right w:val="single" w:sz="4" w:space="0" w:color="000000"/>
            </w:tcBorders>
          </w:tcPr>
          <w:p w:rsidR="0087328F" w:rsidRPr="004D652E" w:rsidRDefault="0087328F" w:rsidP="00463BE7">
            <w:pPr>
              <w:rPr>
                <w:sz w:val="18"/>
                <w:szCs w:val="18"/>
              </w:rPr>
            </w:pPr>
          </w:p>
        </w:tc>
        <w:tc>
          <w:tcPr>
            <w:tcW w:w="677" w:type="dxa"/>
            <w:vMerge/>
            <w:tcBorders>
              <w:left w:val="single" w:sz="4" w:space="0" w:color="000000"/>
              <w:right w:val="single" w:sz="4" w:space="0" w:color="000000"/>
            </w:tcBorders>
          </w:tcPr>
          <w:p w:rsidR="0087328F" w:rsidRPr="004D652E" w:rsidRDefault="0087328F" w:rsidP="00463BE7">
            <w:pPr>
              <w:rPr>
                <w:sz w:val="18"/>
                <w:szCs w:val="18"/>
              </w:rPr>
            </w:pPr>
          </w:p>
        </w:tc>
        <w:tc>
          <w:tcPr>
            <w:tcW w:w="720" w:type="dxa"/>
            <w:vMerge/>
            <w:tcBorders>
              <w:left w:val="single" w:sz="4" w:space="0" w:color="000000"/>
              <w:right w:val="single" w:sz="4" w:space="0" w:color="000000"/>
            </w:tcBorders>
          </w:tcPr>
          <w:p w:rsidR="0087328F" w:rsidRPr="004D652E" w:rsidRDefault="0087328F" w:rsidP="00463BE7">
            <w:pP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1967" w:type="dxa"/>
            <w:vMerge/>
            <w:tcBorders>
              <w:left w:val="single" w:sz="4" w:space="0" w:color="000000"/>
              <w:right w:val="single" w:sz="4" w:space="0" w:color="000000"/>
            </w:tcBorders>
          </w:tcPr>
          <w:p w:rsidR="0087328F" w:rsidRPr="004D652E" w:rsidRDefault="0087328F" w:rsidP="00463BE7">
            <w:pPr>
              <w:rPr>
                <w:sz w:val="18"/>
                <w:szCs w:val="18"/>
              </w:rPr>
            </w:pPr>
          </w:p>
        </w:tc>
        <w:tc>
          <w:tcPr>
            <w:tcW w:w="1559" w:type="dxa"/>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rPr>
                <w:sz w:val="18"/>
                <w:szCs w:val="18"/>
              </w:rPr>
            </w:pPr>
          </w:p>
        </w:tc>
        <w:tc>
          <w:tcPr>
            <w:tcW w:w="853" w:type="dxa"/>
            <w:vMerge/>
            <w:tcBorders>
              <w:left w:val="single" w:sz="4" w:space="0" w:color="000000"/>
              <w:right w:val="single" w:sz="4" w:space="0" w:color="000000"/>
            </w:tcBorders>
          </w:tcPr>
          <w:p w:rsidR="0087328F" w:rsidRPr="004D652E" w:rsidRDefault="0087328F" w:rsidP="00463BE7">
            <w:pPr>
              <w:rPr>
                <w:sz w:val="18"/>
                <w:szCs w:val="18"/>
              </w:rPr>
            </w:pPr>
          </w:p>
        </w:tc>
        <w:tc>
          <w:tcPr>
            <w:tcW w:w="677" w:type="dxa"/>
            <w:vMerge/>
            <w:tcBorders>
              <w:left w:val="single" w:sz="4" w:space="0" w:color="000000"/>
              <w:right w:val="single" w:sz="4" w:space="0" w:color="000000"/>
            </w:tcBorders>
          </w:tcPr>
          <w:p w:rsidR="0087328F" w:rsidRPr="004D652E" w:rsidRDefault="0087328F" w:rsidP="00463BE7">
            <w:pPr>
              <w:rPr>
                <w:sz w:val="18"/>
                <w:szCs w:val="18"/>
              </w:rPr>
            </w:pPr>
          </w:p>
        </w:tc>
        <w:tc>
          <w:tcPr>
            <w:tcW w:w="720" w:type="dxa"/>
            <w:vMerge/>
            <w:tcBorders>
              <w:left w:val="single" w:sz="4" w:space="0" w:color="000000"/>
              <w:right w:val="single" w:sz="4" w:space="0" w:color="000000"/>
            </w:tcBorders>
          </w:tcPr>
          <w:p w:rsidR="0087328F" w:rsidRPr="004D652E" w:rsidRDefault="0087328F" w:rsidP="00463BE7">
            <w:pP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298"/>
        </w:trPr>
        <w:tc>
          <w:tcPr>
            <w:tcW w:w="585"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1967"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1559"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853"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677"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720"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1080"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1800"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301"/>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af4"/>
              <w:autoSpaceDE w:val="0"/>
              <w:autoSpaceDN w:val="0"/>
              <w:adjustRightInd w:val="0"/>
              <w:outlineLvl w:val="1"/>
              <w:rPr>
                <w:sz w:val="18"/>
                <w:szCs w:val="18"/>
              </w:rPr>
            </w:pPr>
            <w:r w:rsidRPr="004D652E">
              <w:rPr>
                <w:sz w:val="18"/>
                <w:szCs w:val="18"/>
              </w:rPr>
              <w:t>1.2</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Строительство дренажной системы</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87328F" w:rsidRPr="007643E3" w:rsidRDefault="0087328F" w:rsidP="00463BE7">
            <w:pPr>
              <w:jc w:val="center"/>
              <w:rPr>
                <w:b/>
                <w:sz w:val="18"/>
                <w:szCs w:val="18"/>
              </w:rPr>
            </w:pPr>
            <w:r w:rsidRPr="007643E3">
              <w:rPr>
                <w:b/>
                <w:sz w:val="18"/>
                <w:szCs w:val="18"/>
              </w:rPr>
              <w:t>1 409 850</w:t>
            </w:r>
          </w:p>
        </w:tc>
        <w:tc>
          <w:tcPr>
            <w:tcW w:w="1063" w:type="dxa"/>
            <w:tcBorders>
              <w:top w:val="single" w:sz="4" w:space="0" w:color="000000"/>
              <w:left w:val="single" w:sz="4" w:space="0" w:color="000000"/>
              <w:bottom w:val="single" w:sz="4" w:space="0" w:color="000000"/>
              <w:right w:val="single" w:sz="4" w:space="0" w:color="000000"/>
            </w:tcBorders>
          </w:tcPr>
          <w:p w:rsidR="0087328F" w:rsidRPr="007643E3" w:rsidRDefault="0087328F" w:rsidP="00463BE7">
            <w:pPr>
              <w:jc w:val="center"/>
              <w:rPr>
                <w:b/>
                <w:sz w:val="18"/>
                <w:szCs w:val="18"/>
              </w:rPr>
            </w:pPr>
            <w:r w:rsidRPr="007643E3">
              <w:rPr>
                <w:b/>
                <w:sz w:val="18"/>
                <w:szCs w:val="18"/>
              </w:rPr>
              <w:t>1 409 848,60</w:t>
            </w:r>
          </w:p>
        </w:tc>
        <w:tc>
          <w:tcPr>
            <w:tcW w:w="991" w:type="dxa"/>
            <w:tcBorders>
              <w:top w:val="single" w:sz="4" w:space="0" w:color="000000"/>
              <w:left w:val="single" w:sz="4" w:space="0" w:color="000000"/>
              <w:bottom w:val="single" w:sz="4" w:space="0" w:color="000000"/>
              <w:right w:val="single" w:sz="4" w:space="0" w:color="000000"/>
            </w:tcBorders>
          </w:tcPr>
          <w:p w:rsidR="0087328F" w:rsidRPr="007643E3" w:rsidRDefault="0087328F" w:rsidP="00463BE7">
            <w:pPr>
              <w:jc w:val="center"/>
              <w:rPr>
                <w:b/>
                <w:sz w:val="18"/>
                <w:szCs w:val="18"/>
              </w:rPr>
            </w:pPr>
            <w:r w:rsidRPr="007643E3">
              <w:rPr>
                <w:b/>
                <w:sz w:val="18"/>
                <w:szCs w:val="18"/>
              </w:rPr>
              <w:t>100</w:t>
            </w:r>
          </w:p>
        </w:tc>
        <w:tc>
          <w:tcPr>
            <w:tcW w:w="1913"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ind w:left="345" w:right="339"/>
              <w:jc w:val="center"/>
              <w:rPr>
                <w:rFonts w:ascii="Times New Roman" w:eastAsia="Times New Roman" w:hAnsi="Times New Roman"/>
                <w:sz w:val="18"/>
                <w:szCs w:val="18"/>
                <w:lang w:val="ru-RU"/>
              </w:rPr>
            </w:pPr>
            <w:proofErr w:type="spellStart"/>
            <w:r w:rsidRPr="004D652E">
              <w:rPr>
                <w:rFonts w:ascii="Times New Roman" w:hAnsi="Times New Roman"/>
                <w:color w:val="000000"/>
                <w:sz w:val="18"/>
                <w:szCs w:val="18"/>
              </w:rPr>
              <w:t>Количество</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дренажных</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систем</w:t>
            </w:r>
            <w:proofErr w:type="spellEnd"/>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е</w:t>
            </w:r>
            <w:r w:rsidRPr="004D652E">
              <w:rPr>
                <w:sz w:val="18"/>
                <w:szCs w:val="18"/>
              </w:rPr>
              <w:t>д..</w:t>
            </w:r>
          </w:p>
        </w:tc>
        <w:tc>
          <w:tcPr>
            <w:tcW w:w="677"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2</w:t>
            </w:r>
          </w:p>
        </w:tc>
        <w:tc>
          <w:tcPr>
            <w:tcW w:w="72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2</w:t>
            </w:r>
          </w:p>
        </w:tc>
        <w:tc>
          <w:tcPr>
            <w:tcW w:w="108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10</w:t>
            </w:r>
            <w:r w:rsidRPr="004D652E">
              <w:rPr>
                <w:sz w:val="18"/>
                <w:szCs w:val="18"/>
              </w:rPr>
              <w:t>0</w:t>
            </w:r>
          </w:p>
        </w:tc>
        <w:tc>
          <w:tcPr>
            <w:tcW w:w="180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Выполнено – 100%</w:t>
            </w:r>
          </w:p>
        </w:tc>
      </w:tr>
      <w:tr w:rsidR="0087328F" w:rsidRPr="004D652E" w:rsidTr="00463BE7">
        <w:trPr>
          <w:gridAfter w:val="6"/>
          <w:wAfter w:w="10800" w:type="dxa"/>
          <w:trHeight w:hRule="exact" w:val="301"/>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87328F" w:rsidRPr="004D652E" w:rsidRDefault="0087328F" w:rsidP="00463BE7">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i/>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i/>
                <w:sz w:val="18"/>
                <w:szCs w:val="18"/>
              </w:rPr>
            </w:pPr>
          </w:p>
        </w:tc>
      </w:tr>
      <w:tr w:rsidR="0087328F" w:rsidRPr="004D652E" w:rsidTr="00463BE7">
        <w:trPr>
          <w:gridAfter w:val="6"/>
          <w:wAfter w:w="10800" w:type="dxa"/>
          <w:trHeight w:hRule="exact" w:val="301"/>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87328F" w:rsidRPr="004D652E" w:rsidRDefault="0087328F" w:rsidP="00463BE7">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i/>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i/>
                <w:sz w:val="18"/>
                <w:szCs w:val="18"/>
              </w:rPr>
            </w:pPr>
          </w:p>
        </w:tc>
      </w:tr>
      <w:tr w:rsidR="0087328F" w:rsidRPr="004D652E" w:rsidTr="00463BE7">
        <w:trPr>
          <w:gridAfter w:val="6"/>
          <w:wAfter w:w="10800" w:type="dxa"/>
          <w:trHeight w:hRule="exact" w:val="301"/>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87328F" w:rsidRPr="004D652E" w:rsidRDefault="0087328F" w:rsidP="00463BE7">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Pr>
                <w:sz w:val="18"/>
                <w:szCs w:val="18"/>
              </w:rPr>
              <w:t>1 409 850</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Pr>
                <w:sz w:val="18"/>
                <w:szCs w:val="18"/>
              </w:rPr>
              <w:t>1 409 848,60</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Pr>
                <w:sz w:val="18"/>
                <w:szCs w:val="18"/>
              </w:rPr>
              <w:t>100</w:t>
            </w:r>
          </w:p>
        </w:tc>
        <w:tc>
          <w:tcPr>
            <w:tcW w:w="1913" w:type="dxa"/>
            <w:vMerge/>
            <w:tcBorders>
              <w:left w:val="single" w:sz="4" w:space="0" w:color="000000"/>
              <w:right w:val="single" w:sz="4" w:space="0" w:color="000000"/>
            </w:tcBorders>
          </w:tcPr>
          <w:p w:rsidR="0087328F" w:rsidRPr="004D652E" w:rsidRDefault="0087328F" w:rsidP="00463BE7">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hRule="exact" w:val="301"/>
        </w:trPr>
        <w:tc>
          <w:tcPr>
            <w:tcW w:w="585" w:type="dxa"/>
            <w:vMerge/>
            <w:tcBorders>
              <w:left w:val="single" w:sz="4" w:space="0" w:color="000000"/>
              <w:bottom w:val="single" w:sz="4" w:space="0" w:color="auto"/>
              <w:right w:val="single" w:sz="4" w:space="0" w:color="000000"/>
            </w:tcBorders>
          </w:tcPr>
          <w:p w:rsidR="0087328F" w:rsidRPr="004D652E" w:rsidRDefault="0087328F" w:rsidP="00463BE7">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bottom w:val="single" w:sz="4" w:space="0" w:color="auto"/>
              <w:right w:val="single" w:sz="4" w:space="0" w:color="000000"/>
            </w:tcBorders>
          </w:tcPr>
          <w:p w:rsidR="0087328F" w:rsidRPr="004D652E" w:rsidRDefault="0087328F" w:rsidP="00463BE7">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c>
          <w:tcPr>
            <w:tcW w:w="991" w:type="dxa"/>
            <w:tcBorders>
              <w:top w:val="single" w:sz="4" w:space="0" w:color="000000"/>
              <w:left w:val="single" w:sz="4" w:space="0" w:color="000000"/>
              <w:bottom w:val="single" w:sz="4" w:space="0" w:color="auto"/>
              <w:right w:val="single" w:sz="4" w:space="0" w:color="000000"/>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000000"/>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bottom w:val="single" w:sz="4" w:space="0" w:color="auto"/>
              <w:right w:val="single" w:sz="4" w:space="0" w:color="000000"/>
            </w:tcBorders>
          </w:tcPr>
          <w:p w:rsidR="0087328F" w:rsidRPr="004D652E" w:rsidRDefault="0087328F" w:rsidP="00463BE7">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hRule="exact" w:val="301"/>
        </w:trPr>
        <w:tc>
          <w:tcPr>
            <w:tcW w:w="585" w:type="dxa"/>
            <w:vMerge w:val="restart"/>
            <w:tcBorders>
              <w:top w:val="single" w:sz="4" w:space="0" w:color="auto"/>
              <w:left w:val="single" w:sz="4" w:space="0" w:color="000000"/>
              <w:right w:val="single" w:sz="4" w:space="0" w:color="000000"/>
            </w:tcBorders>
          </w:tcPr>
          <w:p w:rsidR="0087328F" w:rsidRPr="004D652E" w:rsidRDefault="0087328F" w:rsidP="00463BE7">
            <w:pPr>
              <w:pStyle w:val="af4"/>
              <w:autoSpaceDE w:val="0"/>
              <w:autoSpaceDN w:val="0"/>
              <w:adjustRightInd w:val="0"/>
              <w:jc w:val="center"/>
              <w:outlineLvl w:val="1"/>
              <w:rPr>
                <w:sz w:val="18"/>
                <w:szCs w:val="18"/>
              </w:rPr>
            </w:pPr>
            <w:r w:rsidRPr="004D652E">
              <w:rPr>
                <w:sz w:val="18"/>
                <w:szCs w:val="18"/>
              </w:rPr>
              <w:t>1.3</w:t>
            </w:r>
          </w:p>
        </w:tc>
        <w:tc>
          <w:tcPr>
            <w:tcW w:w="1967" w:type="dxa"/>
            <w:vMerge w:val="restart"/>
            <w:tcBorders>
              <w:top w:val="single" w:sz="4" w:space="0" w:color="auto"/>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Строительство лестниц</w:t>
            </w:r>
          </w:p>
        </w:tc>
        <w:tc>
          <w:tcPr>
            <w:tcW w:w="1559" w:type="dxa"/>
            <w:vMerge w:val="restart"/>
            <w:tcBorders>
              <w:top w:val="single" w:sz="4" w:space="0" w:color="auto"/>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auto"/>
              <w:left w:val="single" w:sz="4" w:space="0" w:color="000000"/>
              <w:bottom w:val="single" w:sz="4" w:space="0" w:color="000000"/>
              <w:right w:val="single" w:sz="4" w:space="0" w:color="000000"/>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auto"/>
              <w:left w:val="single" w:sz="4" w:space="0" w:color="000000"/>
              <w:right w:val="single" w:sz="4" w:space="0" w:color="000000"/>
            </w:tcBorders>
          </w:tcPr>
          <w:p w:rsidR="0087328F" w:rsidRPr="004D652E" w:rsidRDefault="0087328F" w:rsidP="00463BE7">
            <w:pPr>
              <w:pStyle w:val="TableParagraph"/>
              <w:ind w:left="345" w:right="339"/>
              <w:jc w:val="center"/>
              <w:rPr>
                <w:rFonts w:ascii="Times New Roman" w:eastAsia="Times New Roman" w:hAnsi="Times New Roman"/>
                <w:sz w:val="18"/>
                <w:szCs w:val="18"/>
                <w:lang w:val="ru-RU"/>
              </w:rPr>
            </w:pPr>
            <w:proofErr w:type="spellStart"/>
            <w:r w:rsidRPr="004D652E">
              <w:rPr>
                <w:rFonts w:ascii="Times New Roman" w:hAnsi="Times New Roman"/>
                <w:color w:val="000000"/>
                <w:sz w:val="18"/>
                <w:szCs w:val="18"/>
              </w:rPr>
              <w:t>Количество</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лестниц</w:t>
            </w:r>
            <w:proofErr w:type="spellEnd"/>
          </w:p>
        </w:tc>
        <w:tc>
          <w:tcPr>
            <w:tcW w:w="853" w:type="dxa"/>
            <w:vMerge w:val="restart"/>
            <w:tcBorders>
              <w:top w:val="single" w:sz="4" w:space="0" w:color="auto"/>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auto"/>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auto"/>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auto"/>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auto"/>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hRule="exact" w:val="301"/>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87328F" w:rsidRPr="004D652E" w:rsidRDefault="0087328F" w:rsidP="00463BE7">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hRule="exact" w:val="301"/>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87328F" w:rsidRPr="004D652E" w:rsidRDefault="0087328F" w:rsidP="00463BE7">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hRule="exact" w:val="301"/>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87328F" w:rsidRPr="004D652E" w:rsidRDefault="0087328F" w:rsidP="00463BE7">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hRule="exact" w:val="301"/>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2" w:lineRule="exact"/>
              <w:ind w:left="108" w:right="108"/>
              <w:jc w:val="center"/>
              <w:rPr>
                <w:rFonts w:ascii="Times New Roman" w:hAnsi="Times New Roman"/>
                <w:sz w:val="18"/>
                <w:szCs w:val="18"/>
              </w:rPr>
            </w:pPr>
          </w:p>
        </w:tc>
        <w:tc>
          <w:tcPr>
            <w:tcW w:w="1967" w:type="dxa"/>
            <w:vMerge/>
            <w:tcBorders>
              <w:left w:val="single" w:sz="4" w:space="0" w:color="000000"/>
              <w:right w:val="single" w:sz="4" w:space="0" w:color="000000"/>
            </w:tcBorders>
          </w:tcPr>
          <w:p w:rsidR="0087328F" w:rsidRPr="004D652E" w:rsidRDefault="0087328F" w:rsidP="00463BE7">
            <w:pPr>
              <w:pStyle w:val="TableParagraph"/>
              <w:ind w:left="103" w:right="548"/>
              <w:rPr>
                <w:rFonts w:ascii="Times New Roman" w:eastAsia="Times New Roman" w:hAnsi="Times New Roman"/>
                <w:color w:val="000000"/>
                <w:sz w:val="18"/>
                <w:szCs w:val="18"/>
                <w:lang w:eastAsia="ru-RU"/>
              </w:rPr>
            </w:pPr>
          </w:p>
        </w:tc>
        <w:tc>
          <w:tcPr>
            <w:tcW w:w="1559"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bottom w:val="single" w:sz="4" w:space="0" w:color="auto"/>
              <w:right w:val="single" w:sz="4" w:space="0" w:color="000000"/>
            </w:tcBorders>
          </w:tcPr>
          <w:p w:rsidR="0087328F" w:rsidRPr="004D652E" w:rsidRDefault="0087328F" w:rsidP="00463BE7">
            <w:pPr>
              <w:pStyle w:val="TableParagraph"/>
              <w:ind w:left="107" w:right="100" w:hanging="2"/>
              <w:jc w:val="center"/>
              <w:rPr>
                <w:rFonts w:ascii="Times New Roman" w:hAnsi="Times New Roman"/>
                <w:sz w:val="18"/>
                <w:szCs w:val="18"/>
                <w:lang w:val="ru-RU"/>
              </w:rPr>
            </w:pPr>
          </w:p>
        </w:tc>
        <w:tc>
          <w:tcPr>
            <w:tcW w:w="853"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bottom w:val="single" w:sz="4" w:space="0" w:color="auto"/>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72"/>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1.4.</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Разработка проекта по озеленению и ландшафтному дизайну</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r w:rsidRPr="004D652E">
              <w:rPr>
                <w:rFonts w:ascii="Times New Roman" w:hAnsi="Times New Roman"/>
                <w:color w:val="000000"/>
                <w:sz w:val="18"/>
                <w:szCs w:val="18"/>
                <w:lang w:val="ru-RU"/>
              </w:rPr>
              <w:t>Количество проектов по озеленению и ландшафтному дизайну</w:t>
            </w:r>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val="417"/>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35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9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99"/>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1.5.</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Разборка зданий, расположенных на территории города Кировска</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roofErr w:type="spellStart"/>
            <w:r w:rsidRPr="004D652E">
              <w:rPr>
                <w:rFonts w:ascii="Times New Roman" w:hAnsi="Times New Roman"/>
                <w:color w:val="000000"/>
                <w:sz w:val="18"/>
                <w:szCs w:val="18"/>
              </w:rPr>
              <w:t>Количество</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зданий</w:t>
            </w:r>
            <w:proofErr w:type="spellEnd"/>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val="237"/>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35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9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99"/>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1.6.</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Строительство площадок для выгула собак</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r w:rsidRPr="004D652E">
              <w:rPr>
                <w:rFonts w:ascii="Times New Roman" w:hAnsi="Times New Roman"/>
                <w:color w:val="000000"/>
                <w:sz w:val="18"/>
                <w:szCs w:val="18"/>
                <w:lang w:val="ru-RU"/>
              </w:rPr>
              <w:t>Количество площадок для выгула собак</w:t>
            </w:r>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val="195"/>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45"/>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9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99"/>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1.7.</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ind w:right="-2"/>
              <w:rPr>
                <w:color w:val="000000"/>
                <w:sz w:val="18"/>
                <w:szCs w:val="18"/>
              </w:rPr>
            </w:pPr>
            <w:r w:rsidRPr="004D652E">
              <w:rPr>
                <w:color w:val="000000"/>
                <w:sz w:val="18"/>
                <w:szCs w:val="18"/>
              </w:rPr>
              <w:t>Строительство административно-хозяйственной зоны на территории муниципального кладбища</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roofErr w:type="spellStart"/>
            <w:r w:rsidRPr="004D652E">
              <w:rPr>
                <w:rFonts w:ascii="Times New Roman" w:hAnsi="Times New Roman"/>
                <w:color w:val="000000"/>
                <w:sz w:val="18"/>
                <w:szCs w:val="18"/>
              </w:rPr>
              <w:t>Количество</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административно-хозяйственных</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зон</w:t>
            </w:r>
            <w:proofErr w:type="spellEnd"/>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val="252"/>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35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55"/>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7"/>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1.8.</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Капитальный ремонт памятников</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roofErr w:type="spellStart"/>
            <w:r w:rsidRPr="004D652E">
              <w:rPr>
                <w:rFonts w:ascii="Times New Roman" w:hAnsi="Times New Roman"/>
                <w:color w:val="000000"/>
                <w:sz w:val="18"/>
                <w:szCs w:val="18"/>
              </w:rPr>
              <w:t>Количество</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памятников</w:t>
            </w:r>
            <w:proofErr w:type="spellEnd"/>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val="27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7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7"/>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1.9.</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ind w:right="-2"/>
              <w:rPr>
                <w:color w:val="000000"/>
                <w:sz w:val="18"/>
                <w:szCs w:val="18"/>
              </w:rPr>
            </w:pPr>
            <w:r w:rsidRPr="004D652E">
              <w:rPr>
                <w:color w:val="000000"/>
                <w:sz w:val="18"/>
                <w:szCs w:val="18"/>
              </w:rPr>
              <w:t>Разработка проектно-сметной документации на строительство дренажной системы для отвода грунтовых вод от подпорной стены</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r w:rsidRPr="004D652E">
              <w:rPr>
                <w:rFonts w:ascii="Times New Roman" w:hAnsi="Times New Roman"/>
                <w:color w:val="000000"/>
                <w:sz w:val="18"/>
                <w:szCs w:val="18"/>
                <w:lang w:val="ru-RU"/>
              </w:rPr>
              <w:t>Количество проектно-сметной документации</w:t>
            </w:r>
            <w:r w:rsidRPr="004D652E">
              <w:rPr>
                <w:rFonts w:ascii="Times New Roman" w:hAnsi="Times New Roman"/>
                <w:sz w:val="18"/>
                <w:szCs w:val="18"/>
                <w:lang w:val="ru-RU"/>
              </w:rPr>
              <w:t xml:space="preserve"> </w:t>
            </w:r>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val="27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77"/>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7"/>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1.10.</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Реконструкция подпорных стен</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roofErr w:type="spellStart"/>
            <w:r w:rsidRPr="004D652E">
              <w:rPr>
                <w:rFonts w:ascii="Times New Roman" w:hAnsi="Times New Roman"/>
                <w:color w:val="000000"/>
                <w:sz w:val="18"/>
                <w:szCs w:val="18"/>
              </w:rPr>
              <w:t>Количество</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подпорных</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стен</w:t>
            </w:r>
            <w:proofErr w:type="spellEnd"/>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val="27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72"/>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7"/>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1.11.</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 xml:space="preserve">Строительство сквера в </w:t>
            </w:r>
            <w:proofErr w:type="spellStart"/>
            <w:r w:rsidRPr="004D652E">
              <w:rPr>
                <w:color w:val="000000"/>
                <w:sz w:val="18"/>
                <w:szCs w:val="18"/>
              </w:rPr>
              <w:t>н.п</w:t>
            </w:r>
            <w:proofErr w:type="spellEnd"/>
            <w:r w:rsidRPr="004D652E">
              <w:rPr>
                <w:color w:val="000000"/>
                <w:sz w:val="18"/>
                <w:szCs w:val="18"/>
              </w:rPr>
              <w:t xml:space="preserve">. </w:t>
            </w:r>
            <w:proofErr w:type="spellStart"/>
            <w:r w:rsidRPr="004D652E">
              <w:rPr>
                <w:color w:val="000000"/>
                <w:sz w:val="18"/>
                <w:szCs w:val="18"/>
              </w:rPr>
              <w:t>Коашва</w:t>
            </w:r>
            <w:proofErr w:type="spellEnd"/>
            <w:r w:rsidRPr="004D652E">
              <w:rPr>
                <w:color w:val="000000"/>
                <w:sz w:val="18"/>
                <w:szCs w:val="18"/>
              </w:rPr>
              <w:t xml:space="preserve"> и ремонт прилегающей территории</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roofErr w:type="spellStart"/>
            <w:r w:rsidRPr="004D652E">
              <w:rPr>
                <w:rFonts w:ascii="Times New Roman" w:hAnsi="Times New Roman"/>
                <w:color w:val="000000"/>
                <w:sz w:val="18"/>
                <w:szCs w:val="18"/>
              </w:rPr>
              <w:t>Количество</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скверов</w:t>
            </w:r>
            <w:proofErr w:type="spellEnd"/>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72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08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c>
          <w:tcPr>
            <w:tcW w:w="1800" w:type="dxa"/>
            <w:vMerge w:val="restart"/>
            <w:tcBorders>
              <w:top w:val="single" w:sz="4" w:space="0" w:color="000000"/>
              <w:left w:val="single" w:sz="4" w:space="0" w:color="000000"/>
              <w:right w:val="single" w:sz="4" w:space="0" w:color="000000"/>
            </w:tcBorders>
          </w:tcPr>
          <w:p w:rsidR="0087328F" w:rsidRPr="00C5440F" w:rsidRDefault="0087328F" w:rsidP="00463BE7">
            <w:pPr>
              <w:jc w:val="center"/>
              <w:rPr>
                <w:sz w:val="18"/>
                <w:szCs w:val="18"/>
              </w:rPr>
            </w:pPr>
            <w:r w:rsidRPr="00C5440F">
              <w:rPr>
                <w:sz w:val="18"/>
                <w:szCs w:val="18"/>
              </w:rPr>
              <w:t>Х</w:t>
            </w:r>
          </w:p>
        </w:tc>
      </w:tr>
      <w:tr w:rsidR="0087328F" w:rsidRPr="004D652E" w:rsidTr="00463BE7">
        <w:trPr>
          <w:gridAfter w:val="6"/>
          <w:wAfter w:w="10800" w:type="dxa"/>
          <w:trHeight w:val="27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74"/>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7"/>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1.12.</w:t>
            </w:r>
          </w:p>
        </w:tc>
        <w:tc>
          <w:tcPr>
            <w:tcW w:w="196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rPr>
                <w:color w:val="000000"/>
                <w:sz w:val="18"/>
                <w:szCs w:val="18"/>
              </w:rPr>
            </w:pPr>
            <w:r w:rsidRPr="004D652E">
              <w:rPr>
                <w:color w:val="000000"/>
                <w:sz w:val="18"/>
                <w:szCs w:val="18"/>
              </w:rPr>
              <w:t>Строительство кладбища (дренажной системы, 9-11 км)</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7643E3" w:rsidRDefault="0087328F" w:rsidP="00463BE7">
            <w:pPr>
              <w:jc w:val="center"/>
              <w:rPr>
                <w:b/>
                <w:sz w:val="18"/>
                <w:szCs w:val="18"/>
              </w:rPr>
            </w:pPr>
            <w:r w:rsidRPr="007643E3">
              <w:rPr>
                <w:b/>
                <w:sz w:val="18"/>
                <w:szCs w:val="18"/>
              </w:rPr>
              <w:t>2 785 977</w:t>
            </w:r>
          </w:p>
        </w:tc>
        <w:tc>
          <w:tcPr>
            <w:tcW w:w="1063" w:type="dxa"/>
            <w:tcBorders>
              <w:top w:val="single" w:sz="4" w:space="0" w:color="auto"/>
              <w:left w:val="single" w:sz="4" w:space="0" w:color="auto"/>
              <w:bottom w:val="single" w:sz="4" w:space="0" w:color="auto"/>
              <w:right w:val="single" w:sz="4" w:space="0" w:color="auto"/>
            </w:tcBorders>
          </w:tcPr>
          <w:p w:rsidR="0087328F" w:rsidRPr="007643E3" w:rsidRDefault="0087328F" w:rsidP="00463BE7">
            <w:pPr>
              <w:jc w:val="center"/>
              <w:rPr>
                <w:b/>
                <w:sz w:val="18"/>
                <w:szCs w:val="18"/>
              </w:rPr>
            </w:pPr>
            <w:r w:rsidRPr="007643E3">
              <w:rPr>
                <w:b/>
                <w:sz w:val="18"/>
                <w:szCs w:val="18"/>
              </w:rPr>
              <w:t>2 785 976,15</w:t>
            </w:r>
          </w:p>
        </w:tc>
        <w:tc>
          <w:tcPr>
            <w:tcW w:w="991" w:type="dxa"/>
            <w:tcBorders>
              <w:top w:val="single" w:sz="4" w:space="0" w:color="auto"/>
              <w:left w:val="single" w:sz="4" w:space="0" w:color="auto"/>
              <w:bottom w:val="single" w:sz="4" w:space="0" w:color="auto"/>
              <w:right w:val="single" w:sz="4" w:space="0" w:color="auto"/>
            </w:tcBorders>
          </w:tcPr>
          <w:p w:rsidR="0087328F" w:rsidRPr="007643E3" w:rsidRDefault="0087328F" w:rsidP="00463BE7">
            <w:pPr>
              <w:jc w:val="center"/>
              <w:rPr>
                <w:b/>
                <w:sz w:val="18"/>
                <w:szCs w:val="18"/>
              </w:rPr>
            </w:pPr>
            <w:r w:rsidRPr="007643E3">
              <w:rPr>
                <w:b/>
                <w:sz w:val="18"/>
                <w:szCs w:val="18"/>
              </w:rPr>
              <w:t>100</w:t>
            </w:r>
          </w:p>
        </w:tc>
        <w:tc>
          <w:tcPr>
            <w:tcW w:w="1913" w:type="dxa"/>
            <w:vMerge w:val="restart"/>
            <w:tcBorders>
              <w:top w:val="single" w:sz="4" w:space="0" w:color="000000"/>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roofErr w:type="spellStart"/>
            <w:r w:rsidRPr="004D652E">
              <w:rPr>
                <w:rFonts w:ascii="Times New Roman" w:hAnsi="Times New Roman"/>
                <w:color w:val="000000"/>
                <w:sz w:val="18"/>
                <w:szCs w:val="18"/>
              </w:rPr>
              <w:t>Количество</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дренажных</w:t>
            </w:r>
            <w:proofErr w:type="spellEnd"/>
            <w:r w:rsidRPr="004D652E">
              <w:rPr>
                <w:rFonts w:ascii="Times New Roman" w:hAnsi="Times New Roman"/>
                <w:color w:val="000000"/>
                <w:sz w:val="18"/>
                <w:szCs w:val="18"/>
              </w:rPr>
              <w:t xml:space="preserve"> </w:t>
            </w:r>
            <w:proofErr w:type="spellStart"/>
            <w:r w:rsidRPr="004D652E">
              <w:rPr>
                <w:rFonts w:ascii="Times New Roman" w:hAnsi="Times New Roman"/>
                <w:color w:val="000000"/>
                <w:sz w:val="18"/>
                <w:szCs w:val="18"/>
              </w:rPr>
              <w:t>систем</w:t>
            </w:r>
            <w:proofErr w:type="spellEnd"/>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1</w:t>
            </w:r>
          </w:p>
        </w:tc>
        <w:tc>
          <w:tcPr>
            <w:tcW w:w="72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1</w:t>
            </w:r>
          </w:p>
        </w:tc>
        <w:tc>
          <w:tcPr>
            <w:tcW w:w="108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100</w:t>
            </w:r>
          </w:p>
        </w:tc>
        <w:tc>
          <w:tcPr>
            <w:tcW w:w="180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Выполнено – 100%</w:t>
            </w:r>
          </w:p>
        </w:tc>
      </w:tr>
      <w:tr w:rsidR="0087328F" w:rsidRPr="004D652E" w:rsidTr="00463BE7">
        <w:trPr>
          <w:gridAfter w:val="6"/>
          <w:wAfter w:w="10800" w:type="dxa"/>
          <w:trHeight w:val="27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Pr>
                <w:sz w:val="18"/>
                <w:szCs w:val="18"/>
              </w:rPr>
              <w:t>2 785 977</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Pr>
                <w:sz w:val="18"/>
                <w:szCs w:val="18"/>
              </w:rPr>
              <w:t>2 785 976,15</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Pr>
                <w:sz w:val="18"/>
                <w:szCs w:val="18"/>
              </w:rPr>
              <w:t>10</w:t>
            </w:r>
            <w:r w:rsidRPr="004D652E">
              <w:rPr>
                <w:sz w:val="18"/>
                <w:szCs w:val="18"/>
              </w:rPr>
              <w:t>0</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93"/>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7"/>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1.1</w:t>
            </w:r>
            <w:r>
              <w:rPr>
                <w:rFonts w:ascii="Times New Roman" w:eastAsia="Times New Roman" w:hAnsi="Times New Roman"/>
                <w:sz w:val="18"/>
                <w:szCs w:val="18"/>
                <w:lang w:val="ru-RU"/>
              </w:rPr>
              <w:t>3</w:t>
            </w:r>
            <w:r w:rsidRPr="004D652E">
              <w:rPr>
                <w:rFonts w:ascii="Times New Roman" w:eastAsia="Times New Roman" w:hAnsi="Times New Roman"/>
                <w:sz w:val="18"/>
                <w:szCs w:val="18"/>
                <w:lang w:val="ru-RU"/>
              </w:rPr>
              <w:t>.</w:t>
            </w:r>
          </w:p>
        </w:tc>
        <w:tc>
          <w:tcPr>
            <w:tcW w:w="1967" w:type="dxa"/>
            <w:vMerge w:val="restart"/>
            <w:tcBorders>
              <w:top w:val="single" w:sz="4" w:space="0" w:color="000000"/>
              <w:left w:val="single" w:sz="4" w:space="0" w:color="000000"/>
              <w:right w:val="single" w:sz="4" w:space="0" w:color="000000"/>
            </w:tcBorders>
            <w:vAlign w:val="center"/>
          </w:tcPr>
          <w:p w:rsidR="0087328F" w:rsidRPr="007643E3" w:rsidRDefault="0087328F" w:rsidP="00463BE7">
            <w:pPr>
              <w:tabs>
                <w:tab w:val="center" w:pos="7284"/>
              </w:tabs>
              <w:ind w:right="-2"/>
              <w:rPr>
                <w:color w:val="000000"/>
                <w:sz w:val="18"/>
                <w:szCs w:val="18"/>
              </w:rPr>
            </w:pPr>
            <w:r w:rsidRPr="007643E3">
              <w:rPr>
                <w:color w:val="000000"/>
                <w:sz w:val="18"/>
                <w:szCs w:val="18"/>
              </w:rPr>
              <w:t>Строительство детских игровых площадок на территории муниципального образования город Кировск с подведомственной территорией</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7643E3" w:rsidRDefault="0087328F" w:rsidP="00463BE7">
            <w:pPr>
              <w:jc w:val="center"/>
              <w:rPr>
                <w:b/>
                <w:sz w:val="18"/>
                <w:szCs w:val="18"/>
              </w:rPr>
            </w:pPr>
            <w:r w:rsidRPr="007643E3">
              <w:rPr>
                <w:b/>
                <w:sz w:val="18"/>
                <w:szCs w:val="18"/>
              </w:rPr>
              <w:t>468 840</w:t>
            </w:r>
          </w:p>
        </w:tc>
        <w:tc>
          <w:tcPr>
            <w:tcW w:w="1063" w:type="dxa"/>
            <w:tcBorders>
              <w:top w:val="single" w:sz="4" w:space="0" w:color="auto"/>
              <w:left w:val="single" w:sz="4" w:space="0" w:color="auto"/>
              <w:bottom w:val="single" w:sz="4" w:space="0" w:color="auto"/>
              <w:right w:val="single" w:sz="4" w:space="0" w:color="auto"/>
            </w:tcBorders>
          </w:tcPr>
          <w:p w:rsidR="0087328F" w:rsidRPr="007643E3" w:rsidRDefault="0087328F" w:rsidP="00463BE7">
            <w:pPr>
              <w:jc w:val="center"/>
              <w:rPr>
                <w:b/>
                <w:sz w:val="18"/>
                <w:szCs w:val="18"/>
              </w:rPr>
            </w:pPr>
            <w:r w:rsidRPr="007643E3">
              <w:rPr>
                <w:b/>
                <w:sz w:val="18"/>
                <w:szCs w:val="18"/>
              </w:rPr>
              <w:t>468 839,82</w:t>
            </w:r>
          </w:p>
        </w:tc>
        <w:tc>
          <w:tcPr>
            <w:tcW w:w="991" w:type="dxa"/>
            <w:tcBorders>
              <w:top w:val="single" w:sz="4" w:space="0" w:color="auto"/>
              <w:left w:val="single" w:sz="4" w:space="0" w:color="auto"/>
              <w:bottom w:val="single" w:sz="4" w:space="0" w:color="auto"/>
              <w:right w:val="single" w:sz="4" w:space="0" w:color="auto"/>
            </w:tcBorders>
          </w:tcPr>
          <w:p w:rsidR="0087328F" w:rsidRPr="007643E3" w:rsidRDefault="0087328F" w:rsidP="00463BE7">
            <w:pPr>
              <w:jc w:val="center"/>
              <w:rPr>
                <w:b/>
                <w:sz w:val="18"/>
                <w:szCs w:val="18"/>
              </w:rPr>
            </w:pPr>
            <w:r w:rsidRPr="007643E3">
              <w:rPr>
                <w:b/>
                <w:sz w:val="18"/>
                <w:szCs w:val="18"/>
              </w:rPr>
              <w:t>100</w:t>
            </w:r>
          </w:p>
        </w:tc>
        <w:tc>
          <w:tcPr>
            <w:tcW w:w="1913" w:type="dxa"/>
            <w:vMerge w:val="restart"/>
            <w:tcBorders>
              <w:top w:val="single" w:sz="4" w:space="0" w:color="000000"/>
              <w:left w:val="single" w:sz="4" w:space="0" w:color="auto"/>
              <w:right w:val="single" w:sz="4" w:space="0" w:color="000000"/>
            </w:tcBorders>
          </w:tcPr>
          <w:p w:rsidR="0087328F" w:rsidRPr="007643E3" w:rsidRDefault="0087328F" w:rsidP="00463BE7">
            <w:pPr>
              <w:pStyle w:val="TableParagraph"/>
              <w:spacing w:line="207" w:lineRule="exact"/>
              <w:ind w:left="3"/>
              <w:jc w:val="center"/>
              <w:rPr>
                <w:rFonts w:ascii="Times New Roman" w:hAnsi="Times New Roman"/>
                <w:sz w:val="18"/>
                <w:szCs w:val="18"/>
                <w:lang w:val="ru-RU"/>
              </w:rPr>
            </w:pPr>
            <w:proofErr w:type="spellStart"/>
            <w:r w:rsidRPr="007643E3">
              <w:rPr>
                <w:rFonts w:ascii="Times New Roman" w:hAnsi="Times New Roman"/>
                <w:color w:val="000000"/>
                <w:sz w:val="18"/>
                <w:szCs w:val="18"/>
              </w:rPr>
              <w:t>Количество</w:t>
            </w:r>
            <w:proofErr w:type="spellEnd"/>
            <w:r w:rsidRPr="007643E3">
              <w:rPr>
                <w:rFonts w:ascii="Times New Roman" w:hAnsi="Times New Roman"/>
                <w:color w:val="000000"/>
                <w:sz w:val="18"/>
                <w:szCs w:val="18"/>
              </w:rPr>
              <w:t xml:space="preserve"> </w:t>
            </w:r>
            <w:proofErr w:type="spellStart"/>
            <w:r w:rsidRPr="007643E3">
              <w:rPr>
                <w:rFonts w:ascii="Times New Roman" w:hAnsi="Times New Roman"/>
                <w:color w:val="000000"/>
                <w:sz w:val="18"/>
                <w:szCs w:val="18"/>
              </w:rPr>
              <w:t>детских</w:t>
            </w:r>
            <w:proofErr w:type="spellEnd"/>
            <w:r w:rsidRPr="007643E3">
              <w:rPr>
                <w:rFonts w:ascii="Times New Roman" w:hAnsi="Times New Roman"/>
                <w:color w:val="000000"/>
                <w:sz w:val="18"/>
                <w:szCs w:val="18"/>
              </w:rPr>
              <w:t xml:space="preserve"> </w:t>
            </w:r>
            <w:proofErr w:type="spellStart"/>
            <w:r w:rsidRPr="007643E3">
              <w:rPr>
                <w:rFonts w:ascii="Times New Roman" w:hAnsi="Times New Roman"/>
                <w:color w:val="000000"/>
                <w:sz w:val="18"/>
                <w:szCs w:val="18"/>
              </w:rPr>
              <w:t>игровых</w:t>
            </w:r>
            <w:proofErr w:type="spellEnd"/>
            <w:r w:rsidRPr="007643E3">
              <w:rPr>
                <w:rFonts w:ascii="Times New Roman" w:hAnsi="Times New Roman"/>
                <w:color w:val="000000"/>
                <w:sz w:val="18"/>
                <w:szCs w:val="18"/>
              </w:rPr>
              <w:t xml:space="preserve"> </w:t>
            </w:r>
            <w:proofErr w:type="spellStart"/>
            <w:r w:rsidRPr="007643E3">
              <w:rPr>
                <w:rFonts w:ascii="Times New Roman" w:hAnsi="Times New Roman"/>
                <w:color w:val="000000"/>
                <w:sz w:val="18"/>
                <w:szCs w:val="18"/>
              </w:rPr>
              <w:t>площадок</w:t>
            </w:r>
            <w:proofErr w:type="spellEnd"/>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1</w:t>
            </w:r>
          </w:p>
        </w:tc>
        <w:tc>
          <w:tcPr>
            <w:tcW w:w="72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1</w:t>
            </w:r>
          </w:p>
        </w:tc>
        <w:tc>
          <w:tcPr>
            <w:tcW w:w="108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100</w:t>
            </w:r>
          </w:p>
        </w:tc>
        <w:tc>
          <w:tcPr>
            <w:tcW w:w="180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Выполнено – 100%</w:t>
            </w:r>
          </w:p>
        </w:tc>
      </w:tr>
      <w:tr w:rsidR="0087328F" w:rsidRPr="004D652E" w:rsidTr="00463BE7">
        <w:trPr>
          <w:gridAfter w:val="6"/>
          <w:wAfter w:w="10800" w:type="dxa"/>
          <w:trHeight w:val="27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Pr>
                <w:sz w:val="18"/>
                <w:szCs w:val="18"/>
              </w:rPr>
              <w:t>468 840</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Pr>
                <w:sz w:val="18"/>
                <w:szCs w:val="18"/>
              </w:rPr>
              <w:t>468 839,82</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Pr>
                <w:sz w:val="18"/>
                <w:szCs w:val="18"/>
              </w:rPr>
              <w:t>10</w:t>
            </w:r>
            <w:r w:rsidRPr="004D652E">
              <w:rPr>
                <w:sz w:val="18"/>
                <w:szCs w:val="18"/>
              </w:rPr>
              <w:t>0</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93"/>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7"/>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sz w:val="18"/>
                <w:szCs w:val="18"/>
                <w:lang w:val="ru-RU"/>
              </w:rPr>
            </w:pPr>
            <w:r w:rsidRPr="004D652E">
              <w:rPr>
                <w:rFonts w:ascii="Times New Roman" w:eastAsia="Times New Roman" w:hAnsi="Times New Roman"/>
                <w:sz w:val="18"/>
                <w:szCs w:val="18"/>
                <w:lang w:val="ru-RU"/>
              </w:rPr>
              <w:t>1.1</w:t>
            </w:r>
            <w:r>
              <w:rPr>
                <w:rFonts w:ascii="Times New Roman" w:eastAsia="Times New Roman" w:hAnsi="Times New Roman"/>
                <w:sz w:val="18"/>
                <w:szCs w:val="18"/>
                <w:lang w:val="ru-RU"/>
              </w:rPr>
              <w:t>4</w:t>
            </w:r>
            <w:r w:rsidRPr="004D652E">
              <w:rPr>
                <w:rFonts w:ascii="Times New Roman" w:eastAsia="Times New Roman" w:hAnsi="Times New Roman"/>
                <w:sz w:val="18"/>
                <w:szCs w:val="18"/>
                <w:lang w:val="ru-RU"/>
              </w:rPr>
              <w:t>.</w:t>
            </w:r>
          </w:p>
        </w:tc>
        <w:tc>
          <w:tcPr>
            <w:tcW w:w="1967" w:type="dxa"/>
            <w:vMerge w:val="restart"/>
            <w:tcBorders>
              <w:top w:val="single" w:sz="4" w:space="0" w:color="000000"/>
              <w:left w:val="single" w:sz="4" w:space="0" w:color="000000"/>
              <w:right w:val="single" w:sz="4" w:space="0" w:color="000000"/>
            </w:tcBorders>
            <w:vAlign w:val="center"/>
          </w:tcPr>
          <w:p w:rsidR="0087328F" w:rsidRPr="007643E3" w:rsidRDefault="0087328F" w:rsidP="00463BE7">
            <w:pPr>
              <w:tabs>
                <w:tab w:val="center" w:pos="7284"/>
              </w:tabs>
              <w:ind w:right="-2"/>
              <w:rPr>
                <w:color w:val="000000"/>
                <w:sz w:val="18"/>
                <w:szCs w:val="18"/>
              </w:rPr>
            </w:pPr>
            <w:r w:rsidRPr="007643E3">
              <w:rPr>
                <w:color w:val="000000"/>
                <w:sz w:val="18"/>
                <w:szCs w:val="18"/>
              </w:rPr>
              <w:t>Установка новых остановочных павильонов и замена существующих на территории муниципального образования город Кировск с подведомственной территорией</w:t>
            </w:r>
          </w:p>
        </w:tc>
        <w:tc>
          <w:tcPr>
            <w:tcW w:w="1559"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tabs>
                <w:tab w:val="center" w:pos="7284"/>
              </w:tabs>
              <w:spacing w:line="280" w:lineRule="exact"/>
              <w:ind w:right="-2"/>
              <w:jc w:val="center"/>
              <w:rPr>
                <w:color w:val="000000"/>
                <w:sz w:val="18"/>
                <w:szCs w:val="18"/>
              </w:rPr>
            </w:pPr>
            <w:r w:rsidRPr="004D652E">
              <w:rPr>
                <w:color w:val="000000"/>
                <w:sz w:val="18"/>
                <w:szCs w:val="18"/>
              </w:rPr>
              <w:t>МКУ «УКГХ»</w:t>
            </w: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auto"/>
              <w:bottom w:val="single" w:sz="4" w:space="0" w:color="auto"/>
              <w:right w:val="single" w:sz="4" w:space="0" w:color="auto"/>
            </w:tcBorders>
          </w:tcPr>
          <w:p w:rsidR="0087328F" w:rsidRPr="007643E3" w:rsidRDefault="0087328F" w:rsidP="00463BE7">
            <w:pPr>
              <w:jc w:val="center"/>
              <w:rPr>
                <w:b/>
                <w:sz w:val="18"/>
                <w:szCs w:val="18"/>
              </w:rPr>
            </w:pPr>
            <w:r w:rsidRPr="007643E3">
              <w:rPr>
                <w:b/>
                <w:sz w:val="18"/>
                <w:szCs w:val="18"/>
              </w:rPr>
              <w:t>11 608 500</w:t>
            </w:r>
          </w:p>
        </w:tc>
        <w:tc>
          <w:tcPr>
            <w:tcW w:w="1063" w:type="dxa"/>
            <w:tcBorders>
              <w:top w:val="single" w:sz="4" w:space="0" w:color="auto"/>
              <w:left w:val="single" w:sz="4" w:space="0" w:color="auto"/>
              <w:bottom w:val="single" w:sz="4" w:space="0" w:color="auto"/>
              <w:right w:val="single" w:sz="4" w:space="0" w:color="auto"/>
            </w:tcBorders>
          </w:tcPr>
          <w:p w:rsidR="0087328F" w:rsidRPr="007643E3" w:rsidRDefault="0087328F" w:rsidP="00463BE7">
            <w:pPr>
              <w:jc w:val="center"/>
              <w:rPr>
                <w:b/>
                <w:sz w:val="18"/>
                <w:szCs w:val="18"/>
              </w:rPr>
            </w:pPr>
            <w:r w:rsidRPr="007643E3">
              <w:rPr>
                <w:b/>
                <w:sz w:val="18"/>
                <w:szCs w:val="18"/>
              </w:rPr>
              <w:t>11 608 497,23</w:t>
            </w:r>
          </w:p>
        </w:tc>
        <w:tc>
          <w:tcPr>
            <w:tcW w:w="991" w:type="dxa"/>
            <w:tcBorders>
              <w:top w:val="single" w:sz="4" w:space="0" w:color="auto"/>
              <w:left w:val="single" w:sz="4" w:space="0" w:color="auto"/>
              <w:bottom w:val="single" w:sz="4" w:space="0" w:color="auto"/>
              <w:right w:val="single" w:sz="4" w:space="0" w:color="auto"/>
            </w:tcBorders>
          </w:tcPr>
          <w:p w:rsidR="0087328F" w:rsidRPr="007643E3" w:rsidRDefault="0087328F" w:rsidP="00463BE7">
            <w:pPr>
              <w:jc w:val="center"/>
              <w:rPr>
                <w:b/>
                <w:sz w:val="18"/>
                <w:szCs w:val="18"/>
              </w:rPr>
            </w:pPr>
            <w:r w:rsidRPr="007643E3">
              <w:rPr>
                <w:b/>
                <w:sz w:val="18"/>
                <w:szCs w:val="18"/>
              </w:rPr>
              <w:t>100</w:t>
            </w:r>
          </w:p>
        </w:tc>
        <w:tc>
          <w:tcPr>
            <w:tcW w:w="1913" w:type="dxa"/>
            <w:vMerge w:val="restart"/>
            <w:tcBorders>
              <w:top w:val="single" w:sz="4" w:space="0" w:color="000000"/>
              <w:left w:val="single" w:sz="4" w:space="0" w:color="auto"/>
              <w:right w:val="single" w:sz="4" w:space="0" w:color="000000"/>
            </w:tcBorders>
          </w:tcPr>
          <w:p w:rsidR="0087328F" w:rsidRPr="007643E3" w:rsidRDefault="0087328F" w:rsidP="00463BE7">
            <w:pPr>
              <w:pStyle w:val="TableParagraph"/>
              <w:spacing w:line="207" w:lineRule="exact"/>
              <w:ind w:left="3"/>
              <w:jc w:val="center"/>
              <w:rPr>
                <w:rFonts w:ascii="Times New Roman" w:hAnsi="Times New Roman"/>
                <w:sz w:val="18"/>
                <w:szCs w:val="18"/>
                <w:lang w:val="ru-RU"/>
              </w:rPr>
            </w:pPr>
            <w:proofErr w:type="spellStart"/>
            <w:r w:rsidRPr="004D652E">
              <w:rPr>
                <w:rFonts w:ascii="Times New Roman" w:hAnsi="Times New Roman"/>
                <w:color w:val="000000"/>
                <w:sz w:val="18"/>
                <w:szCs w:val="18"/>
              </w:rPr>
              <w:t>Количество</w:t>
            </w:r>
            <w:proofErr w:type="spellEnd"/>
            <w:r w:rsidRPr="004D652E">
              <w:rPr>
                <w:rFonts w:ascii="Times New Roman" w:hAnsi="Times New Roman"/>
                <w:color w:val="000000"/>
                <w:sz w:val="18"/>
                <w:szCs w:val="18"/>
              </w:rPr>
              <w:t xml:space="preserve"> </w:t>
            </w:r>
            <w:r>
              <w:rPr>
                <w:rFonts w:ascii="Times New Roman" w:hAnsi="Times New Roman"/>
                <w:color w:val="000000"/>
                <w:sz w:val="18"/>
                <w:szCs w:val="18"/>
                <w:lang w:val="ru-RU"/>
              </w:rPr>
              <w:t>остановочных павильонов</w:t>
            </w:r>
          </w:p>
        </w:tc>
        <w:tc>
          <w:tcPr>
            <w:tcW w:w="853"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ед.</w:t>
            </w:r>
          </w:p>
        </w:tc>
        <w:tc>
          <w:tcPr>
            <w:tcW w:w="677"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22</w:t>
            </w:r>
          </w:p>
        </w:tc>
        <w:tc>
          <w:tcPr>
            <w:tcW w:w="72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22</w:t>
            </w:r>
          </w:p>
        </w:tc>
        <w:tc>
          <w:tcPr>
            <w:tcW w:w="108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100</w:t>
            </w:r>
          </w:p>
        </w:tc>
        <w:tc>
          <w:tcPr>
            <w:tcW w:w="1800" w:type="dxa"/>
            <w:vMerge w:val="restart"/>
            <w:tcBorders>
              <w:top w:val="single" w:sz="4" w:space="0" w:color="000000"/>
              <w:left w:val="single" w:sz="4" w:space="0" w:color="000000"/>
              <w:right w:val="single" w:sz="4" w:space="0" w:color="000000"/>
            </w:tcBorders>
          </w:tcPr>
          <w:p w:rsidR="0087328F" w:rsidRPr="004D652E" w:rsidRDefault="0087328F" w:rsidP="00463BE7">
            <w:pPr>
              <w:jc w:val="center"/>
              <w:rPr>
                <w:sz w:val="18"/>
                <w:szCs w:val="18"/>
              </w:rPr>
            </w:pPr>
            <w:r>
              <w:rPr>
                <w:sz w:val="18"/>
                <w:szCs w:val="18"/>
              </w:rPr>
              <w:t>Выполнено – 100%</w:t>
            </w:r>
          </w:p>
        </w:tc>
      </w:tr>
      <w:tr w:rsidR="0087328F" w:rsidRPr="004D652E" w:rsidTr="00463BE7">
        <w:trPr>
          <w:gridAfter w:val="6"/>
          <w:wAfter w:w="10800" w:type="dxa"/>
          <w:trHeight w:val="27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80"/>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spacing w:before="2"/>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69"/>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Pr>
                <w:sz w:val="18"/>
                <w:szCs w:val="18"/>
              </w:rPr>
              <w:t>11 608 500</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Pr>
                <w:sz w:val="18"/>
                <w:szCs w:val="18"/>
              </w:rPr>
              <w:t>11 608 497,23</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Pr>
                <w:sz w:val="18"/>
                <w:szCs w:val="18"/>
              </w:rPr>
              <w:t>10</w:t>
            </w:r>
            <w:r w:rsidRPr="004D652E">
              <w:rPr>
                <w:sz w:val="18"/>
                <w:szCs w:val="18"/>
              </w:rPr>
              <w:t>0</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gridAfter w:val="6"/>
          <w:wAfter w:w="10800" w:type="dxa"/>
          <w:trHeight w:val="293"/>
        </w:trPr>
        <w:tc>
          <w:tcPr>
            <w:tcW w:w="585"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jc w:val="center"/>
              <w:rPr>
                <w:rFonts w:ascii="Times New Roman" w:eastAsia="Times New Roman" w:hAnsi="Times New Roman"/>
                <w:b/>
                <w:sz w:val="18"/>
                <w:szCs w:val="18"/>
                <w:lang w:val="ru-RU"/>
              </w:rPr>
            </w:pPr>
          </w:p>
        </w:tc>
        <w:tc>
          <w:tcPr>
            <w:tcW w:w="1967"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1559" w:type="dxa"/>
            <w:vMerge/>
            <w:tcBorders>
              <w:left w:val="single" w:sz="4" w:space="0" w:color="000000"/>
              <w:right w:val="single" w:sz="4" w:space="0" w:color="000000"/>
            </w:tcBorders>
          </w:tcPr>
          <w:p w:rsidR="0087328F" w:rsidRPr="004D652E" w:rsidRDefault="0087328F" w:rsidP="00463BE7">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tcPr>
          <w:p w:rsidR="0087328F" w:rsidRPr="004D652E" w:rsidRDefault="0087328F" w:rsidP="00463BE7">
            <w:pPr>
              <w:pStyle w:val="TableParagraph"/>
              <w:ind w:left="158" w:right="134"/>
              <w:jc w:val="center"/>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auto"/>
              <w:left w:val="single" w:sz="4" w:space="0" w:color="auto"/>
              <w:bottom w:val="single" w:sz="4" w:space="0" w:color="auto"/>
              <w:right w:val="single" w:sz="4" w:space="0" w:color="auto"/>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auto"/>
              <w:right w:val="single" w:sz="4" w:space="0" w:color="000000"/>
            </w:tcBorders>
          </w:tcPr>
          <w:p w:rsidR="0087328F" w:rsidRPr="004D652E" w:rsidRDefault="0087328F" w:rsidP="00463BE7">
            <w:pPr>
              <w:pStyle w:val="TableParagraph"/>
              <w:spacing w:line="207" w:lineRule="exact"/>
              <w:ind w:left="3"/>
              <w:jc w:val="center"/>
              <w:rPr>
                <w:rFonts w:ascii="Times New Roman" w:hAnsi="Times New Roman"/>
                <w:sz w:val="18"/>
                <w:szCs w:val="18"/>
                <w:lang w:val="ru-RU"/>
              </w:rPr>
            </w:pPr>
          </w:p>
        </w:tc>
        <w:tc>
          <w:tcPr>
            <w:tcW w:w="853"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jc w:val="center"/>
              <w:rPr>
                <w:sz w:val="18"/>
                <w:szCs w:val="18"/>
              </w:rPr>
            </w:pPr>
          </w:p>
        </w:tc>
      </w:tr>
      <w:tr w:rsidR="0087328F" w:rsidRPr="004D652E" w:rsidTr="00463BE7">
        <w:trPr>
          <w:trHeight w:hRule="exact" w:val="216"/>
        </w:trPr>
        <w:tc>
          <w:tcPr>
            <w:tcW w:w="585" w:type="dxa"/>
            <w:vMerge w:val="restart"/>
            <w:tcBorders>
              <w:top w:val="single" w:sz="4" w:space="0" w:color="auto"/>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val="restart"/>
            <w:tcBorders>
              <w:top w:val="single" w:sz="4" w:space="0" w:color="auto"/>
              <w:left w:val="single" w:sz="4" w:space="0" w:color="000000"/>
              <w:right w:val="single" w:sz="4" w:space="0" w:color="000000"/>
            </w:tcBorders>
          </w:tcPr>
          <w:p w:rsidR="0087328F" w:rsidRPr="004D652E" w:rsidRDefault="0087328F" w:rsidP="00463BE7">
            <w:pPr>
              <w:pStyle w:val="TableParagraph"/>
              <w:spacing w:before="3"/>
              <w:ind w:left="103"/>
              <w:rPr>
                <w:rFonts w:ascii="Times New Roman" w:eastAsia="Times New Roman" w:hAnsi="Times New Roman"/>
                <w:sz w:val="18"/>
                <w:szCs w:val="18"/>
              </w:rPr>
            </w:pPr>
            <w:r w:rsidRPr="004D652E">
              <w:rPr>
                <w:rFonts w:ascii="Times New Roman" w:hAnsi="Times New Roman"/>
                <w:b/>
                <w:i/>
                <w:sz w:val="18"/>
                <w:szCs w:val="18"/>
              </w:rPr>
              <w:t xml:space="preserve">ИТОГО </w:t>
            </w:r>
            <w:proofErr w:type="spellStart"/>
            <w:r w:rsidRPr="004D652E">
              <w:rPr>
                <w:rFonts w:ascii="Times New Roman" w:hAnsi="Times New Roman"/>
                <w:b/>
                <w:i/>
                <w:sz w:val="18"/>
                <w:szCs w:val="18"/>
              </w:rPr>
              <w:t>по</w:t>
            </w:r>
            <w:proofErr w:type="spellEnd"/>
            <w:r w:rsidRPr="004D652E">
              <w:rPr>
                <w:rFonts w:ascii="Times New Roman" w:hAnsi="Times New Roman"/>
                <w:b/>
                <w:i/>
                <w:spacing w:val="-2"/>
                <w:sz w:val="18"/>
                <w:szCs w:val="18"/>
              </w:rPr>
              <w:t xml:space="preserve"> </w:t>
            </w:r>
            <w:proofErr w:type="spellStart"/>
            <w:r w:rsidRPr="004D652E">
              <w:rPr>
                <w:rFonts w:ascii="Times New Roman" w:hAnsi="Times New Roman"/>
                <w:b/>
                <w:i/>
                <w:sz w:val="18"/>
                <w:szCs w:val="18"/>
              </w:rPr>
              <w:t>Программе</w:t>
            </w:r>
            <w:proofErr w:type="spellEnd"/>
          </w:p>
        </w:tc>
        <w:tc>
          <w:tcPr>
            <w:tcW w:w="991" w:type="dxa"/>
            <w:tcBorders>
              <w:top w:val="single" w:sz="4" w:space="0" w:color="auto"/>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10"/>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auto"/>
              <w:left w:val="single" w:sz="4" w:space="0" w:color="000000"/>
              <w:bottom w:val="single" w:sz="4" w:space="0" w:color="000000"/>
              <w:right w:val="single" w:sz="4" w:space="0" w:color="000000"/>
            </w:tcBorders>
          </w:tcPr>
          <w:p w:rsidR="0087328F" w:rsidRPr="00992F5A" w:rsidRDefault="0087328F" w:rsidP="00463BE7">
            <w:pPr>
              <w:jc w:val="center"/>
              <w:rPr>
                <w:b/>
                <w:sz w:val="18"/>
                <w:szCs w:val="18"/>
              </w:rPr>
            </w:pPr>
            <w:r w:rsidRPr="00992F5A">
              <w:rPr>
                <w:b/>
                <w:sz w:val="18"/>
                <w:szCs w:val="18"/>
              </w:rPr>
              <w:t>16 273 167</w:t>
            </w:r>
          </w:p>
        </w:tc>
        <w:tc>
          <w:tcPr>
            <w:tcW w:w="1063" w:type="dxa"/>
            <w:tcBorders>
              <w:top w:val="single" w:sz="4" w:space="0" w:color="auto"/>
              <w:left w:val="single" w:sz="4" w:space="0" w:color="000000"/>
              <w:bottom w:val="single" w:sz="4" w:space="0" w:color="000000"/>
              <w:right w:val="single" w:sz="4" w:space="0" w:color="000000"/>
            </w:tcBorders>
          </w:tcPr>
          <w:p w:rsidR="0087328F" w:rsidRPr="00992F5A" w:rsidRDefault="0087328F" w:rsidP="00463BE7">
            <w:pPr>
              <w:jc w:val="center"/>
              <w:rPr>
                <w:b/>
                <w:sz w:val="18"/>
                <w:szCs w:val="18"/>
              </w:rPr>
            </w:pPr>
            <w:r w:rsidRPr="00992F5A">
              <w:rPr>
                <w:b/>
                <w:sz w:val="18"/>
                <w:szCs w:val="18"/>
              </w:rPr>
              <w:t>16 273 161,80</w:t>
            </w:r>
          </w:p>
          <w:p w:rsidR="0087328F" w:rsidRPr="00992F5A" w:rsidRDefault="0087328F" w:rsidP="00463BE7">
            <w:pPr>
              <w:jc w:val="center"/>
              <w:rPr>
                <w:b/>
                <w:sz w:val="18"/>
                <w:szCs w:val="18"/>
              </w:rPr>
            </w:pPr>
          </w:p>
        </w:tc>
        <w:tc>
          <w:tcPr>
            <w:tcW w:w="991" w:type="dxa"/>
            <w:tcBorders>
              <w:top w:val="single" w:sz="4" w:space="0" w:color="auto"/>
              <w:left w:val="single" w:sz="4" w:space="0" w:color="000000"/>
              <w:bottom w:val="single" w:sz="4" w:space="0" w:color="000000"/>
              <w:right w:val="single" w:sz="4" w:space="0" w:color="000000"/>
            </w:tcBorders>
          </w:tcPr>
          <w:p w:rsidR="0087328F" w:rsidRPr="00992F5A" w:rsidRDefault="0087328F" w:rsidP="00463BE7">
            <w:pPr>
              <w:jc w:val="center"/>
              <w:rPr>
                <w:b/>
                <w:sz w:val="18"/>
                <w:szCs w:val="18"/>
              </w:rPr>
            </w:pPr>
            <w:r w:rsidRPr="00992F5A">
              <w:rPr>
                <w:b/>
                <w:sz w:val="18"/>
                <w:szCs w:val="18"/>
              </w:rPr>
              <w:t>100</w:t>
            </w:r>
          </w:p>
        </w:tc>
        <w:tc>
          <w:tcPr>
            <w:tcW w:w="7043" w:type="dxa"/>
            <w:gridSpan w:val="6"/>
            <w:vMerge w:val="restart"/>
            <w:tcBorders>
              <w:top w:val="single" w:sz="4" w:space="0" w:color="auto"/>
              <w:left w:val="single" w:sz="4" w:space="0" w:color="000000"/>
              <w:right w:val="single" w:sz="4" w:space="0" w:color="000000"/>
            </w:tcBorders>
          </w:tcPr>
          <w:p w:rsidR="0087328F" w:rsidRPr="004D652E" w:rsidRDefault="0087328F" w:rsidP="00463BE7">
            <w:pPr>
              <w:rPr>
                <w:sz w:val="18"/>
                <w:szCs w:val="18"/>
              </w:rPr>
            </w:pPr>
          </w:p>
        </w:tc>
        <w:tc>
          <w:tcPr>
            <w:tcW w:w="1800" w:type="dxa"/>
          </w:tcPr>
          <w:p w:rsidR="0087328F" w:rsidRPr="004D652E" w:rsidRDefault="0087328F" w:rsidP="00463BE7">
            <w:pPr>
              <w:rPr>
                <w:sz w:val="18"/>
                <w:szCs w:val="18"/>
              </w:rPr>
            </w:pPr>
          </w:p>
        </w:tc>
        <w:tc>
          <w:tcPr>
            <w:tcW w:w="1800" w:type="dxa"/>
          </w:tcPr>
          <w:p w:rsidR="0087328F" w:rsidRPr="004D652E" w:rsidRDefault="0087328F" w:rsidP="00463BE7">
            <w:pPr>
              <w:jc w:val="center"/>
              <w:rPr>
                <w:sz w:val="18"/>
                <w:szCs w:val="18"/>
              </w:rPr>
            </w:pPr>
          </w:p>
        </w:tc>
        <w:tc>
          <w:tcPr>
            <w:tcW w:w="1800" w:type="dxa"/>
          </w:tcPr>
          <w:p w:rsidR="0087328F" w:rsidRPr="004D652E" w:rsidRDefault="0087328F" w:rsidP="00463BE7">
            <w:pPr>
              <w:jc w:val="center"/>
              <w:rPr>
                <w:sz w:val="18"/>
                <w:szCs w:val="18"/>
              </w:rPr>
            </w:pPr>
          </w:p>
        </w:tc>
        <w:tc>
          <w:tcPr>
            <w:tcW w:w="1800" w:type="dxa"/>
          </w:tcPr>
          <w:p w:rsidR="0087328F" w:rsidRPr="004D652E" w:rsidRDefault="0087328F" w:rsidP="00463BE7">
            <w:pPr>
              <w:jc w:val="center"/>
              <w:rPr>
                <w:sz w:val="18"/>
                <w:szCs w:val="18"/>
              </w:rPr>
            </w:pPr>
          </w:p>
        </w:tc>
        <w:tc>
          <w:tcPr>
            <w:tcW w:w="1800" w:type="dxa"/>
          </w:tcPr>
          <w:p w:rsidR="0087328F" w:rsidRPr="004D652E" w:rsidRDefault="0087328F" w:rsidP="00463BE7">
            <w:pPr>
              <w:jc w:val="center"/>
              <w:rPr>
                <w:sz w:val="18"/>
                <w:szCs w:val="18"/>
              </w:rPr>
            </w:pPr>
          </w:p>
        </w:tc>
        <w:tc>
          <w:tcPr>
            <w:tcW w:w="1800" w:type="dxa"/>
          </w:tcPr>
          <w:p w:rsidR="0087328F" w:rsidRPr="004D652E" w:rsidRDefault="0087328F" w:rsidP="00463BE7">
            <w:pPr>
              <w:jc w:val="center"/>
              <w:rPr>
                <w:sz w:val="18"/>
                <w:szCs w:val="18"/>
              </w:rPr>
            </w:pPr>
          </w:p>
        </w:tc>
      </w:tr>
      <w:tr w:rsidR="0087328F" w:rsidRPr="004D652E" w:rsidTr="00463BE7">
        <w:trPr>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7043" w:type="dxa"/>
            <w:gridSpan w:val="6"/>
            <w:vMerge/>
            <w:tcBorders>
              <w:left w:val="single" w:sz="4" w:space="0" w:color="000000"/>
              <w:right w:val="single" w:sz="4" w:space="0" w:color="000000"/>
            </w:tcBorders>
          </w:tcPr>
          <w:p w:rsidR="0087328F" w:rsidRPr="004D652E" w:rsidRDefault="0087328F" w:rsidP="00463BE7">
            <w:pPr>
              <w:rPr>
                <w:sz w:val="18"/>
                <w:szCs w:val="18"/>
              </w:rPr>
            </w:pPr>
          </w:p>
        </w:tc>
        <w:tc>
          <w:tcPr>
            <w:tcW w:w="1800" w:type="dxa"/>
          </w:tcPr>
          <w:p w:rsidR="0087328F" w:rsidRPr="004D652E" w:rsidRDefault="0087328F" w:rsidP="00463BE7">
            <w:pPr>
              <w:rPr>
                <w:sz w:val="18"/>
                <w:szCs w:val="18"/>
              </w:rPr>
            </w:pPr>
          </w:p>
        </w:tc>
        <w:tc>
          <w:tcPr>
            <w:tcW w:w="1800" w:type="dxa"/>
          </w:tcPr>
          <w:p w:rsidR="0087328F" w:rsidRPr="004D652E" w:rsidRDefault="0087328F" w:rsidP="00463BE7">
            <w:pPr>
              <w:jc w:val="center"/>
              <w:rPr>
                <w:sz w:val="18"/>
                <w:szCs w:val="18"/>
              </w:rPr>
            </w:pPr>
          </w:p>
        </w:tc>
        <w:tc>
          <w:tcPr>
            <w:tcW w:w="1800" w:type="dxa"/>
          </w:tcPr>
          <w:p w:rsidR="0087328F" w:rsidRPr="004D652E" w:rsidRDefault="0087328F" w:rsidP="00463BE7">
            <w:pPr>
              <w:jc w:val="center"/>
              <w:rPr>
                <w:sz w:val="18"/>
                <w:szCs w:val="18"/>
              </w:rPr>
            </w:pPr>
          </w:p>
        </w:tc>
        <w:tc>
          <w:tcPr>
            <w:tcW w:w="1800" w:type="dxa"/>
          </w:tcPr>
          <w:p w:rsidR="0087328F" w:rsidRPr="004D652E" w:rsidRDefault="0087328F" w:rsidP="00463BE7">
            <w:pPr>
              <w:jc w:val="center"/>
              <w:rPr>
                <w:sz w:val="18"/>
                <w:szCs w:val="18"/>
              </w:rPr>
            </w:pPr>
          </w:p>
        </w:tc>
        <w:tc>
          <w:tcPr>
            <w:tcW w:w="1800" w:type="dxa"/>
          </w:tcPr>
          <w:p w:rsidR="0087328F" w:rsidRPr="004D652E" w:rsidRDefault="0087328F" w:rsidP="00463BE7">
            <w:pPr>
              <w:jc w:val="center"/>
              <w:rPr>
                <w:sz w:val="18"/>
                <w:szCs w:val="18"/>
              </w:rPr>
            </w:pPr>
          </w:p>
        </w:tc>
        <w:tc>
          <w:tcPr>
            <w:tcW w:w="1800" w:type="dxa"/>
          </w:tcPr>
          <w:p w:rsidR="0087328F" w:rsidRPr="004D652E" w:rsidRDefault="0087328F" w:rsidP="00463BE7">
            <w:pPr>
              <w:jc w:val="center"/>
              <w:rPr>
                <w:sz w:val="18"/>
                <w:szCs w:val="18"/>
              </w:rPr>
            </w:pPr>
          </w:p>
        </w:tc>
      </w:tr>
      <w:tr w:rsidR="0087328F" w:rsidRPr="004D652E" w:rsidTr="00463BE7">
        <w:trPr>
          <w:gridAfter w:val="6"/>
          <w:wAfter w:w="10800" w:type="dxa"/>
          <w:trHeight w:hRule="exact" w:val="218"/>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7"/>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7043" w:type="dxa"/>
            <w:gridSpan w:val="6"/>
            <w:vMerge/>
            <w:tcBorders>
              <w:left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16 273 167</w:t>
            </w:r>
          </w:p>
        </w:tc>
        <w:tc>
          <w:tcPr>
            <w:tcW w:w="1063" w:type="dxa"/>
            <w:tcBorders>
              <w:top w:val="single" w:sz="4" w:space="0" w:color="000000"/>
              <w:left w:val="single" w:sz="4" w:space="0" w:color="000000"/>
              <w:bottom w:val="single" w:sz="4" w:space="0" w:color="000000"/>
              <w:right w:val="single" w:sz="4" w:space="0" w:color="000000"/>
            </w:tcBorders>
          </w:tcPr>
          <w:p w:rsidR="0087328F" w:rsidRDefault="0087328F" w:rsidP="00463BE7">
            <w:pPr>
              <w:jc w:val="center"/>
              <w:rPr>
                <w:sz w:val="18"/>
                <w:szCs w:val="18"/>
              </w:rPr>
            </w:pPr>
            <w:r>
              <w:rPr>
                <w:sz w:val="18"/>
                <w:szCs w:val="18"/>
              </w:rPr>
              <w:t>16 273 161,80</w:t>
            </w:r>
          </w:p>
          <w:p w:rsidR="0087328F" w:rsidRPr="00EC3407" w:rsidRDefault="0087328F" w:rsidP="00463BE7">
            <w:pPr>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EC3407" w:rsidRDefault="0087328F" w:rsidP="00463BE7">
            <w:pPr>
              <w:jc w:val="center"/>
              <w:rPr>
                <w:sz w:val="18"/>
                <w:szCs w:val="18"/>
              </w:rPr>
            </w:pPr>
            <w:r>
              <w:rPr>
                <w:sz w:val="18"/>
                <w:szCs w:val="18"/>
              </w:rPr>
              <w:t>100</w:t>
            </w:r>
          </w:p>
        </w:tc>
        <w:tc>
          <w:tcPr>
            <w:tcW w:w="7043" w:type="dxa"/>
            <w:gridSpan w:val="6"/>
            <w:vMerge/>
            <w:tcBorders>
              <w:left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316"/>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0</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7043" w:type="dxa"/>
            <w:gridSpan w:val="6"/>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before="11" w:line="230" w:lineRule="auto"/>
              <w:ind w:left="103" w:right="827"/>
              <w:rPr>
                <w:rFonts w:ascii="Times New Roman" w:eastAsia="Times New Roman" w:hAnsi="Times New Roman"/>
                <w:sz w:val="18"/>
                <w:szCs w:val="18"/>
                <w:lang w:val="ru-RU"/>
              </w:rPr>
            </w:pPr>
            <w:r w:rsidRPr="004D652E">
              <w:rPr>
                <w:rFonts w:ascii="Times New Roman" w:hAnsi="Times New Roman"/>
                <w:b/>
                <w:i/>
                <w:sz w:val="18"/>
                <w:szCs w:val="18"/>
                <w:lang w:val="ru-RU"/>
              </w:rPr>
              <w:t>в том числе: муниципальные услуги (работы)</w:t>
            </w:r>
            <w:r w:rsidRPr="004D652E">
              <w:rPr>
                <w:rFonts w:ascii="Times New Roman" w:hAnsi="Times New Roman"/>
                <w:b/>
                <w:i/>
                <w:spacing w:val="-18"/>
                <w:sz w:val="18"/>
                <w:szCs w:val="18"/>
                <w:lang w:val="ru-RU"/>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77"/>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r>
      <w:tr w:rsidR="0087328F" w:rsidRPr="004D652E" w:rsidTr="00463BE7">
        <w:trPr>
          <w:gridAfter w:val="6"/>
          <w:wAfter w:w="10800" w:type="dxa"/>
          <w:trHeight w:hRule="exact" w:val="218"/>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7"/>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5"/>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316"/>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before="21" w:line="218" w:lineRule="auto"/>
              <w:ind w:left="103" w:right="113"/>
              <w:rPr>
                <w:rFonts w:ascii="Times New Roman" w:eastAsia="Times New Roman" w:hAnsi="Times New Roman"/>
                <w:sz w:val="18"/>
                <w:szCs w:val="18"/>
                <w:lang w:val="ru-RU"/>
              </w:rPr>
            </w:pPr>
            <w:proofErr w:type="spellStart"/>
            <w:r w:rsidRPr="004D652E">
              <w:rPr>
                <w:rFonts w:ascii="Times New Roman" w:hAnsi="Times New Roman"/>
                <w:b/>
                <w:i/>
                <w:sz w:val="18"/>
                <w:szCs w:val="18"/>
              </w:rPr>
              <w:t>мероприятия</w:t>
            </w:r>
            <w:proofErr w:type="spellEnd"/>
            <w:r w:rsidRPr="004D652E">
              <w:rPr>
                <w:rFonts w:ascii="Times New Roman" w:hAnsi="Times New Roman"/>
                <w:b/>
                <w:i/>
                <w:sz w:val="18"/>
                <w:szCs w:val="18"/>
              </w:rPr>
              <w:t xml:space="preserve"> </w:t>
            </w:r>
            <w:proofErr w:type="spellStart"/>
            <w:r w:rsidRPr="004D652E">
              <w:rPr>
                <w:rFonts w:ascii="Times New Roman" w:hAnsi="Times New Roman"/>
                <w:b/>
                <w:i/>
                <w:sz w:val="18"/>
                <w:szCs w:val="18"/>
              </w:rPr>
              <w:t>по</w:t>
            </w:r>
            <w:proofErr w:type="spellEnd"/>
            <w:r w:rsidRPr="004D652E">
              <w:rPr>
                <w:rFonts w:ascii="Times New Roman" w:hAnsi="Times New Roman"/>
                <w:b/>
                <w:i/>
                <w:sz w:val="18"/>
                <w:szCs w:val="18"/>
              </w:rPr>
              <w:t xml:space="preserve"> </w:t>
            </w:r>
            <w:proofErr w:type="spellStart"/>
            <w:r w:rsidRPr="004D652E">
              <w:rPr>
                <w:rFonts w:ascii="Times New Roman" w:hAnsi="Times New Roman"/>
                <w:b/>
                <w:i/>
                <w:sz w:val="18"/>
                <w:szCs w:val="18"/>
              </w:rPr>
              <w:t>содержанию</w:t>
            </w:r>
            <w:proofErr w:type="spellEnd"/>
            <w:r w:rsidRPr="004D652E">
              <w:rPr>
                <w:rFonts w:ascii="Times New Roman" w:hAnsi="Times New Roman"/>
                <w:b/>
                <w:i/>
                <w:sz w:val="18"/>
                <w:szCs w:val="18"/>
              </w:rPr>
              <w:t xml:space="preserve"> </w:t>
            </w:r>
            <w:proofErr w:type="spellStart"/>
            <w:r w:rsidRPr="004D652E">
              <w:rPr>
                <w:rFonts w:ascii="Times New Roman" w:hAnsi="Times New Roman"/>
                <w:b/>
                <w:i/>
                <w:sz w:val="18"/>
                <w:szCs w:val="18"/>
              </w:rPr>
              <w:t>имущества</w:t>
            </w:r>
            <w:proofErr w:type="spellEnd"/>
            <w:r w:rsidRPr="004D652E">
              <w:rPr>
                <w:rFonts w:ascii="Times New Roman" w:hAnsi="Times New Roman"/>
                <w:b/>
                <w:i/>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77"/>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r>
      <w:tr w:rsidR="0087328F" w:rsidRPr="004D652E" w:rsidTr="00463BE7">
        <w:trPr>
          <w:gridAfter w:val="6"/>
          <w:wAfter w:w="10800" w:type="dxa"/>
          <w:trHeight w:hRule="exact" w:val="218"/>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53" w:right="134"/>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53" w:right="134"/>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57" w:right="13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7"/>
              <w:ind w:left="316"/>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68" w:lineRule="exact"/>
              <w:ind w:left="103"/>
              <w:rPr>
                <w:rFonts w:ascii="Times New Roman" w:eastAsia="Times New Roman" w:hAnsi="Times New Roman"/>
                <w:sz w:val="18"/>
                <w:szCs w:val="18"/>
                <w:lang w:val="ru-RU"/>
              </w:rPr>
            </w:pPr>
            <w:proofErr w:type="spellStart"/>
            <w:r w:rsidRPr="004D652E">
              <w:rPr>
                <w:rFonts w:ascii="Times New Roman" w:hAnsi="Times New Roman"/>
                <w:b/>
                <w:i/>
                <w:sz w:val="18"/>
                <w:szCs w:val="18"/>
              </w:rPr>
              <w:t>функции</w:t>
            </w:r>
            <w:proofErr w:type="spellEnd"/>
            <w:r w:rsidRPr="004D652E">
              <w:rPr>
                <w:rFonts w:ascii="Times New Roman" w:hAnsi="Times New Roman"/>
                <w:b/>
                <w:i/>
                <w:spacing w:val="-15"/>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77"/>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r>
      <w:tr w:rsidR="0087328F" w:rsidRPr="004D652E" w:rsidTr="00463BE7">
        <w:trPr>
          <w:gridAfter w:val="6"/>
          <w:wAfter w:w="10800" w:type="dxa"/>
          <w:trHeight w:hRule="exact" w:val="218"/>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right="2"/>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right="2"/>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5"/>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7"/>
              <w:ind w:left="304"/>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before="21" w:line="218" w:lineRule="auto"/>
              <w:ind w:left="103" w:right="572"/>
              <w:rPr>
                <w:rFonts w:ascii="Times New Roman" w:eastAsia="Times New Roman" w:hAnsi="Times New Roman"/>
                <w:sz w:val="18"/>
                <w:szCs w:val="18"/>
                <w:lang w:val="ru-RU"/>
              </w:rPr>
            </w:pPr>
            <w:proofErr w:type="spellStart"/>
            <w:r w:rsidRPr="004D652E">
              <w:rPr>
                <w:rFonts w:ascii="Times New Roman" w:hAnsi="Times New Roman"/>
                <w:b/>
                <w:i/>
                <w:sz w:val="18"/>
                <w:szCs w:val="18"/>
              </w:rPr>
              <w:t>публичные</w:t>
            </w:r>
            <w:proofErr w:type="spellEnd"/>
            <w:r w:rsidRPr="004D652E">
              <w:rPr>
                <w:rFonts w:ascii="Times New Roman" w:hAnsi="Times New Roman"/>
                <w:b/>
                <w:i/>
                <w:sz w:val="18"/>
                <w:szCs w:val="18"/>
              </w:rPr>
              <w:t xml:space="preserve"> </w:t>
            </w:r>
            <w:proofErr w:type="spellStart"/>
            <w:r w:rsidRPr="004D652E">
              <w:rPr>
                <w:rFonts w:ascii="Times New Roman" w:hAnsi="Times New Roman"/>
                <w:b/>
                <w:i/>
                <w:sz w:val="18"/>
                <w:szCs w:val="18"/>
              </w:rPr>
              <w:t>нормативные</w:t>
            </w:r>
            <w:proofErr w:type="spellEnd"/>
            <w:r w:rsidRPr="004D652E">
              <w:rPr>
                <w:rFonts w:ascii="Times New Roman" w:hAnsi="Times New Roman"/>
                <w:b/>
                <w:i/>
                <w:sz w:val="18"/>
                <w:szCs w:val="18"/>
              </w:rPr>
              <w:t xml:space="preserve"> </w:t>
            </w:r>
            <w:proofErr w:type="spellStart"/>
            <w:r w:rsidRPr="004D652E">
              <w:rPr>
                <w:rFonts w:ascii="Times New Roman" w:hAnsi="Times New Roman"/>
                <w:b/>
                <w:i/>
                <w:sz w:val="18"/>
                <w:szCs w:val="18"/>
              </w:rPr>
              <w:t>обязательства</w:t>
            </w:r>
            <w:proofErr w:type="spellEnd"/>
            <w:r w:rsidRPr="004D652E">
              <w:rPr>
                <w:rFonts w:ascii="Times New Roman" w:hAnsi="Times New Roman"/>
                <w:b/>
                <w:i/>
                <w:spacing w:val="-19"/>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77"/>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r>
      <w:tr w:rsidR="0087328F" w:rsidRPr="004D652E" w:rsidTr="00463BE7">
        <w:trPr>
          <w:gridAfter w:val="6"/>
          <w:wAfter w:w="10800" w:type="dxa"/>
          <w:trHeight w:hRule="exact" w:val="218"/>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right="2"/>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right="2"/>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8"/>
        </w:trPr>
        <w:tc>
          <w:tcPr>
            <w:tcW w:w="585"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7"/>
              <w:ind w:left="304"/>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853"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677"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72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108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c>
          <w:tcPr>
            <w:tcW w:w="1800" w:type="dxa"/>
            <w:vMerge/>
            <w:tcBorders>
              <w:left w:val="single" w:sz="4" w:space="0" w:color="000000"/>
              <w:bottom w:val="single" w:sz="4" w:space="0" w:color="000000"/>
              <w:right w:val="single" w:sz="4" w:space="0" w:color="000000"/>
            </w:tcBorders>
            <w:vAlign w:val="center"/>
          </w:tcPr>
          <w:p w:rsidR="0087328F" w:rsidRPr="004D652E" w:rsidRDefault="0087328F" w:rsidP="00463BE7">
            <w:pPr>
              <w:jc w:val="center"/>
              <w:rPr>
                <w:sz w:val="18"/>
                <w:szCs w:val="18"/>
              </w:rPr>
            </w:pPr>
          </w:p>
        </w:tc>
      </w:tr>
      <w:tr w:rsidR="0087328F" w:rsidRPr="004D652E" w:rsidTr="00463BE7">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val="restart"/>
            <w:tcBorders>
              <w:top w:val="single" w:sz="4" w:space="0" w:color="000000"/>
              <w:left w:val="single" w:sz="4" w:space="0" w:color="000000"/>
              <w:right w:val="single" w:sz="4" w:space="0" w:color="000000"/>
            </w:tcBorders>
          </w:tcPr>
          <w:p w:rsidR="0087328F" w:rsidRPr="004D652E" w:rsidRDefault="0087328F" w:rsidP="00463BE7">
            <w:pPr>
              <w:pStyle w:val="TableParagraph"/>
              <w:spacing w:line="268" w:lineRule="exact"/>
              <w:ind w:left="103"/>
              <w:rPr>
                <w:rFonts w:ascii="Times New Roman" w:eastAsia="Times New Roman" w:hAnsi="Times New Roman"/>
                <w:sz w:val="18"/>
                <w:szCs w:val="18"/>
                <w:lang w:val="ru-RU"/>
              </w:rPr>
            </w:pPr>
            <w:proofErr w:type="spellStart"/>
            <w:r w:rsidRPr="004D652E">
              <w:rPr>
                <w:rFonts w:ascii="Times New Roman" w:hAnsi="Times New Roman"/>
                <w:b/>
                <w:i/>
                <w:sz w:val="18"/>
                <w:szCs w:val="18"/>
              </w:rPr>
              <w:t>иные</w:t>
            </w:r>
            <w:proofErr w:type="spellEnd"/>
            <w:r w:rsidRPr="004D652E">
              <w:rPr>
                <w:rFonts w:ascii="Times New Roman" w:hAnsi="Times New Roman"/>
                <w:b/>
                <w:i/>
                <w:sz w:val="18"/>
                <w:szCs w:val="18"/>
              </w:rPr>
              <w:t xml:space="preserve"> </w:t>
            </w:r>
            <w:proofErr w:type="spellStart"/>
            <w:r w:rsidRPr="004D652E">
              <w:rPr>
                <w:rFonts w:ascii="Times New Roman" w:hAnsi="Times New Roman"/>
                <w:b/>
                <w:i/>
                <w:sz w:val="18"/>
                <w:szCs w:val="18"/>
              </w:rPr>
              <w:t>мероприятия</w:t>
            </w:r>
            <w:proofErr w:type="spellEnd"/>
            <w:r w:rsidRPr="004D652E">
              <w:rPr>
                <w:rFonts w:ascii="Times New Roman" w:hAnsi="Times New Roman"/>
                <w:b/>
                <w:i/>
                <w:spacing w:val="-17"/>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177"/>
              <w:rPr>
                <w:rFonts w:ascii="Times New Roman" w:eastAsia="Times New Roman" w:hAnsi="Times New Roman"/>
                <w:sz w:val="18"/>
                <w:szCs w:val="18"/>
              </w:rPr>
            </w:pPr>
            <w:r w:rsidRPr="004D652E">
              <w:rPr>
                <w:rFonts w:ascii="Times New Roman" w:hAnsi="Times New Roman"/>
                <w:b/>
                <w:sz w:val="18"/>
                <w:szCs w:val="18"/>
              </w:rPr>
              <w:t>ВСЕГО</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853"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677"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72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08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c>
          <w:tcPr>
            <w:tcW w:w="1800" w:type="dxa"/>
            <w:vMerge w:val="restart"/>
            <w:tcBorders>
              <w:top w:val="single" w:sz="4" w:space="0" w:color="000000"/>
              <w:left w:val="single" w:sz="4" w:space="0" w:color="000000"/>
              <w:right w:val="single" w:sz="4" w:space="0" w:color="000000"/>
            </w:tcBorders>
            <w:vAlign w:val="center"/>
          </w:tcPr>
          <w:p w:rsidR="0087328F" w:rsidRPr="004D652E" w:rsidRDefault="0087328F" w:rsidP="00463BE7">
            <w:pPr>
              <w:jc w:val="center"/>
              <w:rPr>
                <w:sz w:val="18"/>
                <w:szCs w:val="18"/>
              </w:rPr>
            </w:pPr>
            <w:r w:rsidRPr="004D652E">
              <w:rPr>
                <w:sz w:val="18"/>
                <w:szCs w:val="18"/>
              </w:rPr>
              <w:t>Х</w:t>
            </w:r>
          </w:p>
        </w:tc>
      </w:tr>
      <w:tr w:rsidR="0087328F" w:rsidRPr="004D652E" w:rsidTr="00463BE7">
        <w:trPr>
          <w:gridAfter w:val="6"/>
          <w:wAfter w:w="10800" w:type="dxa"/>
          <w:trHeight w:hRule="exact" w:val="218"/>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right="2"/>
              <w:jc w:val="center"/>
              <w:rPr>
                <w:rFonts w:ascii="Times New Roman" w:eastAsia="Times New Roman" w:hAnsi="Times New Roman"/>
                <w:sz w:val="18"/>
                <w:szCs w:val="18"/>
              </w:rPr>
            </w:pPr>
            <w:r w:rsidRPr="004D652E">
              <w:rPr>
                <w:rFonts w:ascii="Times New Roman" w:hAnsi="Times New Roman"/>
                <w:b/>
                <w:sz w:val="18"/>
                <w:szCs w:val="18"/>
              </w:rPr>
              <w:t>ФБ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rPr>
                <w:sz w:val="18"/>
                <w:szCs w:val="18"/>
              </w:rPr>
            </w:pPr>
          </w:p>
        </w:tc>
        <w:tc>
          <w:tcPr>
            <w:tcW w:w="853" w:type="dxa"/>
            <w:vMerge/>
            <w:tcBorders>
              <w:left w:val="single" w:sz="4" w:space="0" w:color="000000"/>
              <w:right w:val="single" w:sz="4" w:space="0" w:color="000000"/>
            </w:tcBorders>
          </w:tcPr>
          <w:p w:rsidR="0087328F" w:rsidRPr="004D652E" w:rsidRDefault="0087328F" w:rsidP="00463BE7">
            <w:pPr>
              <w:rPr>
                <w:sz w:val="18"/>
                <w:szCs w:val="18"/>
              </w:rPr>
            </w:pPr>
          </w:p>
        </w:tc>
        <w:tc>
          <w:tcPr>
            <w:tcW w:w="677" w:type="dxa"/>
            <w:vMerge/>
            <w:tcBorders>
              <w:left w:val="single" w:sz="4" w:space="0" w:color="000000"/>
              <w:right w:val="single" w:sz="4" w:space="0" w:color="000000"/>
            </w:tcBorders>
          </w:tcPr>
          <w:p w:rsidR="0087328F" w:rsidRPr="004D652E" w:rsidRDefault="0087328F" w:rsidP="00463BE7">
            <w:pPr>
              <w:rPr>
                <w:sz w:val="18"/>
                <w:szCs w:val="18"/>
              </w:rPr>
            </w:pPr>
          </w:p>
        </w:tc>
        <w:tc>
          <w:tcPr>
            <w:tcW w:w="720" w:type="dxa"/>
            <w:vMerge/>
            <w:tcBorders>
              <w:left w:val="single" w:sz="4" w:space="0" w:color="000000"/>
              <w:right w:val="single" w:sz="4" w:space="0" w:color="000000"/>
            </w:tcBorders>
          </w:tcPr>
          <w:p w:rsidR="0087328F" w:rsidRPr="004D652E" w:rsidRDefault="0087328F" w:rsidP="00463BE7">
            <w:pP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right="2"/>
              <w:jc w:val="center"/>
              <w:rPr>
                <w:rFonts w:ascii="Times New Roman" w:eastAsia="Times New Roman" w:hAnsi="Times New Roman"/>
                <w:sz w:val="18"/>
                <w:szCs w:val="18"/>
              </w:rPr>
            </w:pPr>
            <w:r w:rsidRPr="004D652E">
              <w:rPr>
                <w:rFonts w:ascii="Times New Roman" w:hAnsi="Times New Roman"/>
                <w:b/>
                <w:sz w:val="18"/>
                <w:szCs w:val="18"/>
              </w:rPr>
              <w:t>ОБ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rPr>
                <w:sz w:val="18"/>
                <w:szCs w:val="18"/>
              </w:rPr>
            </w:pPr>
          </w:p>
        </w:tc>
        <w:tc>
          <w:tcPr>
            <w:tcW w:w="853" w:type="dxa"/>
            <w:vMerge/>
            <w:tcBorders>
              <w:left w:val="single" w:sz="4" w:space="0" w:color="000000"/>
              <w:right w:val="single" w:sz="4" w:space="0" w:color="000000"/>
            </w:tcBorders>
          </w:tcPr>
          <w:p w:rsidR="0087328F" w:rsidRPr="004D652E" w:rsidRDefault="0087328F" w:rsidP="00463BE7">
            <w:pPr>
              <w:rPr>
                <w:sz w:val="18"/>
                <w:szCs w:val="18"/>
              </w:rPr>
            </w:pPr>
          </w:p>
        </w:tc>
        <w:tc>
          <w:tcPr>
            <w:tcW w:w="677" w:type="dxa"/>
            <w:vMerge/>
            <w:tcBorders>
              <w:left w:val="single" w:sz="4" w:space="0" w:color="000000"/>
              <w:right w:val="single" w:sz="4" w:space="0" w:color="000000"/>
            </w:tcBorders>
          </w:tcPr>
          <w:p w:rsidR="0087328F" w:rsidRPr="004D652E" w:rsidRDefault="0087328F" w:rsidP="00463BE7">
            <w:pPr>
              <w:rPr>
                <w:sz w:val="18"/>
                <w:szCs w:val="18"/>
              </w:rPr>
            </w:pPr>
          </w:p>
        </w:tc>
        <w:tc>
          <w:tcPr>
            <w:tcW w:w="720" w:type="dxa"/>
            <w:vMerge/>
            <w:tcBorders>
              <w:left w:val="single" w:sz="4" w:space="0" w:color="000000"/>
              <w:right w:val="single" w:sz="4" w:space="0" w:color="000000"/>
            </w:tcBorders>
          </w:tcPr>
          <w:p w:rsidR="0087328F" w:rsidRPr="004D652E" w:rsidRDefault="0087328F" w:rsidP="00463BE7">
            <w:pP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219"/>
        </w:trPr>
        <w:tc>
          <w:tcPr>
            <w:tcW w:w="585" w:type="dxa"/>
            <w:vMerge/>
            <w:tcBorders>
              <w:left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5"/>
              <w:jc w:val="center"/>
              <w:rPr>
                <w:rFonts w:ascii="Times New Roman" w:eastAsia="Times New Roman" w:hAnsi="Times New Roman"/>
                <w:sz w:val="18"/>
                <w:szCs w:val="18"/>
              </w:rPr>
            </w:pPr>
            <w:r w:rsidRPr="004D652E">
              <w:rPr>
                <w:rFonts w:ascii="Times New Roman" w:hAnsi="Times New Roman"/>
                <w:b/>
                <w:sz w:val="18"/>
                <w:szCs w:val="18"/>
              </w:rPr>
              <w:t>МБ</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right w:val="single" w:sz="4" w:space="0" w:color="000000"/>
            </w:tcBorders>
          </w:tcPr>
          <w:p w:rsidR="0087328F" w:rsidRPr="004D652E" w:rsidRDefault="0087328F" w:rsidP="00463BE7">
            <w:pPr>
              <w:rPr>
                <w:sz w:val="18"/>
                <w:szCs w:val="18"/>
              </w:rPr>
            </w:pPr>
          </w:p>
        </w:tc>
        <w:tc>
          <w:tcPr>
            <w:tcW w:w="853" w:type="dxa"/>
            <w:vMerge/>
            <w:tcBorders>
              <w:left w:val="single" w:sz="4" w:space="0" w:color="000000"/>
              <w:right w:val="single" w:sz="4" w:space="0" w:color="000000"/>
            </w:tcBorders>
          </w:tcPr>
          <w:p w:rsidR="0087328F" w:rsidRPr="004D652E" w:rsidRDefault="0087328F" w:rsidP="00463BE7">
            <w:pPr>
              <w:rPr>
                <w:sz w:val="18"/>
                <w:szCs w:val="18"/>
              </w:rPr>
            </w:pPr>
          </w:p>
        </w:tc>
        <w:tc>
          <w:tcPr>
            <w:tcW w:w="677" w:type="dxa"/>
            <w:vMerge/>
            <w:tcBorders>
              <w:left w:val="single" w:sz="4" w:space="0" w:color="000000"/>
              <w:right w:val="single" w:sz="4" w:space="0" w:color="000000"/>
            </w:tcBorders>
          </w:tcPr>
          <w:p w:rsidR="0087328F" w:rsidRPr="004D652E" w:rsidRDefault="0087328F" w:rsidP="00463BE7">
            <w:pPr>
              <w:rPr>
                <w:sz w:val="18"/>
                <w:szCs w:val="18"/>
              </w:rPr>
            </w:pPr>
          </w:p>
        </w:tc>
        <w:tc>
          <w:tcPr>
            <w:tcW w:w="720" w:type="dxa"/>
            <w:vMerge/>
            <w:tcBorders>
              <w:left w:val="single" w:sz="4" w:space="0" w:color="000000"/>
              <w:right w:val="single" w:sz="4" w:space="0" w:color="000000"/>
            </w:tcBorders>
          </w:tcPr>
          <w:p w:rsidR="0087328F" w:rsidRPr="004D652E" w:rsidRDefault="0087328F" w:rsidP="00463BE7">
            <w:pPr>
              <w:rPr>
                <w:sz w:val="18"/>
                <w:szCs w:val="18"/>
              </w:rPr>
            </w:pPr>
          </w:p>
        </w:tc>
        <w:tc>
          <w:tcPr>
            <w:tcW w:w="1080" w:type="dxa"/>
            <w:vMerge/>
            <w:tcBorders>
              <w:left w:val="single" w:sz="4" w:space="0" w:color="000000"/>
              <w:right w:val="single" w:sz="4" w:space="0" w:color="000000"/>
            </w:tcBorders>
          </w:tcPr>
          <w:p w:rsidR="0087328F" w:rsidRPr="004D652E" w:rsidRDefault="0087328F" w:rsidP="00463BE7">
            <w:pPr>
              <w:rPr>
                <w:sz w:val="18"/>
                <w:szCs w:val="18"/>
              </w:rPr>
            </w:pPr>
          </w:p>
        </w:tc>
        <w:tc>
          <w:tcPr>
            <w:tcW w:w="1800" w:type="dxa"/>
            <w:vMerge/>
            <w:tcBorders>
              <w:left w:val="single" w:sz="4" w:space="0" w:color="000000"/>
              <w:right w:val="single" w:sz="4" w:space="0" w:color="000000"/>
            </w:tcBorders>
          </w:tcPr>
          <w:p w:rsidR="0087328F" w:rsidRPr="004D652E" w:rsidRDefault="0087328F" w:rsidP="00463BE7">
            <w:pPr>
              <w:rPr>
                <w:sz w:val="18"/>
                <w:szCs w:val="18"/>
              </w:rPr>
            </w:pPr>
          </w:p>
        </w:tc>
      </w:tr>
      <w:tr w:rsidR="0087328F" w:rsidRPr="004D652E" w:rsidTr="00463BE7">
        <w:trPr>
          <w:gridAfter w:val="6"/>
          <w:wAfter w:w="10800" w:type="dxa"/>
          <w:trHeight w:hRule="exact" w:val="216"/>
        </w:trPr>
        <w:tc>
          <w:tcPr>
            <w:tcW w:w="585"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3526" w:type="dxa"/>
            <w:gridSpan w:val="2"/>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pStyle w:val="TableParagraph"/>
              <w:spacing w:before="4"/>
              <w:ind w:left="304"/>
              <w:rPr>
                <w:rFonts w:ascii="Times New Roman" w:eastAsia="Times New Roman" w:hAnsi="Times New Roman"/>
                <w:sz w:val="18"/>
                <w:szCs w:val="18"/>
              </w:rPr>
            </w:pPr>
            <w:r w:rsidRPr="004D652E">
              <w:rPr>
                <w:rFonts w:ascii="Times New Roman" w:hAnsi="Times New Roman"/>
                <w:b/>
                <w:sz w:val="18"/>
                <w:szCs w:val="18"/>
              </w:rPr>
              <w:t>ВБС</w:t>
            </w:r>
          </w:p>
        </w:tc>
        <w:tc>
          <w:tcPr>
            <w:tcW w:w="1490"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063"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991" w:type="dxa"/>
            <w:tcBorders>
              <w:top w:val="single" w:sz="4" w:space="0" w:color="000000"/>
              <w:left w:val="single" w:sz="4" w:space="0" w:color="000000"/>
              <w:bottom w:val="single" w:sz="4" w:space="0" w:color="000000"/>
              <w:right w:val="single" w:sz="4" w:space="0" w:color="000000"/>
            </w:tcBorders>
          </w:tcPr>
          <w:p w:rsidR="0087328F" w:rsidRPr="004D652E" w:rsidRDefault="0087328F" w:rsidP="00463BE7">
            <w:pPr>
              <w:jc w:val="center"/>
              <w:rPr>
                <w:sz w:val="18"/>
                <w:szCs w:val="18"/>
              </w:rPr>
            </w:pPr>
            <w:r w:rsidRPr="004D652E">
              <w:rPr>
                <w:sz w:val="18"/>
                <w:szCs w:val="18"/>
              </w:rPr>
              <w:t>Х</w:t>
            </w:r>
          </w:p>
        </w:tc>
        <w:tc>
          <w:tcPr>
            <w:tcW w:w="1913"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853"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677"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720"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1080"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c>
          <w:tcPr>
            <w:tcW w:w="1800" w:type="dxa"/>
            <w:vMerge/>
            <w:tcBorders>
              <w:left w:val="single" w:sz="4" w:space="0" w:color="000000"/>
              <w:bottom w:val="single" w:sz="4" w:space="0" w:color="000000"/>
              <w:right w:val="single" w:sz="4" w:space="0" w:color="000000"/>
            </w:tcBorders>
          </w:tcPr>
          <w:p w:rsidR="0087328F" w:rsidRPr="004D652E" w:rsidRDefault="0087328F" w:rsidP="00463BE7">
            <w:pPr>
              <w:rPr>
                <w:sz w:val="18"/>
                <w:szCs w:val="18"/>
              </w:rPr>
            </w:pPr>
          </w:p>
        </w:tc>
      </w:tr>
    </w:tbl>
    <w:p w:rsidR="0087328F" w:rsidRDefault="0087328F" w:rsidP="0087328F">
      <w:pPr>
        <w:spacing w:before="11"/>
        <w:rPr>
          <w:sz w:val="18"/>
          <w:szCs w:val="18"/>
        </w:rPr>
      </w:pPr>
    </w:p>
    <w:p w:rsidR="00311E42" w:rsidRPr="006F2F4B" w:rsidRDefault="00311E42" w:rsidP="00311E42">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311E42" w:rsidRDefault="00311E42" w:rsidP="00311E42">
      <w:pPr>
        <w:pStyle w:val="af4"/>
        <w:widowControl w:val="0"/>
        <w:numPr>
          <w:ilvl w:val="0"/>
          <w:numId w:val="46"/>
        </w:numPr>
        <w:autoSpaceDE w:val="0"/>
        <w:autoSpaceDN w:val="0"/>
        <w:adjustRightInd w:val="0"/>
        <w:jc w:val="both"/>
      </w:pP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311E42" w:rsidRPr="006F2F4B" w:rsidRDefault="00311E42" w:rsidP="00311E42">
      <w:pPr>
        <w:widowControl w:val="0"/>
        <w:autoSpaceDE w:val="0"/>
        <w:autoSpaceDN w:val="0"/>
        <w:adjustRightInd w:val="0"/>
        <w:ind w:left="1069"/>
        <w:jc w:val="both"/>
        <w:rPr>
          <w:i/>
        </w:rPr>
      </w:pPr>
      <w:r w:rsidRPr="00C255F9">
        <w:pict>
          <v:shape id="_x0000_i1045" type="#_x0000_t75" style="width:549.7pt;height:8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B3575&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Pr=&quot;004B3575&quot; wsp:rsidRDefault=&quot;004B3575&quot; wsp:rsidP=&quot;004B3575&quot;&gt;&lt;m:oMathPara&gt;&lt;m:oMath&gt;&lt;m:r&gt;&lt;w:rPr&gt;&lt;w:rFonts w:ascii=&quot;Cambria Math&quot; w:h-ansi=&quot;Cambria Math&quot; w:cs=&quot;Cambria Math&quot;/&gt;&lt;wx:font wx:val=&quot;Cambria Math&quot;/&gt;&lt;w:i/&gt;&lt;/w:rPr&gt;&lt;m:t&gt;РЈР”Рџ&lt;/m:t&gt;&lt;/m:r&gt;&lt;m:r&gt;&lt;m:rPr&gt;&lt;m:sty m:val=&quot;p&quot;/&gt;&lt;/m:rPr&gt;&lt;w:rPr&gt;&lt;w:rFonts w:ascii=&quot;Cambria Math&quot; w:h-ansi=&quot;Cambria Math&quot; w:cs=&quot;Cambria Math&quot;/&gt;&lt;wx:font wx:val=&quot;Cambria Math&quot;/&gt;&lt;/w:rPr&gt;&lt;m:t&gt;=0,3*&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n&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2*&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m&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5*&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p&lt;/m:t&gt;&lt;/m:r&gt;&lt;/m:den&gt;&lt;/m:f&gt;&lt;m:ctrlPr&gt;&lt;w:rPr&gt;&lt;w:rFonts w:ascii=&quot;Cambria Math&quot; w:h-ansi=&quot;Cambria Math&quot;/&gt;&lt;wx:font wx:val=&quot;Cambria Math&quot;/&gt;&lt;w:i/&gt;&lt;/w:rPr&gt;&lt;/m:ctrlPr&gt;&lt;/m:e&gt;&lt;/m:d&gt;&lt;/m:oMath&gt;&lt;/m:oMathPara&gt;&lt;/w:p&gt;&lt;w:sectPr wsp:rsidR=&quot;00000000&quot; wsp:rsidRPr=&quot;004B3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311E42" w:rsidRDefault="00311E42" w:rsidP="00311E42"/>
    <w:p w:rsidR="00311E42" w:rsidRDefault="00311E42" w:rsidP="00311E42">
      <w:r>
        <w:t>УДП = 0,3 * (1/</w:t>
      </w:r>
      <w:proofErr w:type="gramStart"/>
      <w:r>
        <w:t>1)+</w:t>
      </w:r>
      <w:proofErr w:type="gramEnd"/>
      <w:r>
        <w:t>0,2*(1/1)+0,5*(4/4) = 0,3+0,2+0,5=1,0</w:t>
      </w:r>
    </w:p>
    <w:p w:rsidR="00311E42" w:rsidRDefault="00311E42" w:rsidP="00311E42">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311E42" w:rsidRPr="00574CAD" w:rsidRDefault="00311E42" w:rsidP="00311E42">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sidRPr="00311E42">
        <w:rPr>
          <w:b/>
          <w:u w:val="single"/>
        </w:rPr>
        <w:t xml:space="preserve">высокая </w:t>
      </w:r>
      <w:proofErr w:type="gramStart"/>
      <w:r w:rsidRPr="00311E42">
        <w:rPr>
          <w:b/>
          <w:u w:val="single"/>
        </w:rPr>
        <w:t xml:space="preserve">результативность </w:t>
      </w:r>
      <w:r>
        <w:rPr>
          <w:b/>
          <w:u w:val="single"/>
        </w:rPr>
        <w:t>.</w:t>
      </w:r>
      <w:proofErr w:type="gramEnd"/>
    </w:p>
    <w:p w:rsidR="00311E42" w:rsidRDefault="00311E42" w:rsidP="00311E42"/>
    <w:p w:rsidR="00311E42" w:rsidRPr="006F2F4B" w:rsidRDefault="00311E42" w:rsidP="00311E42">
      <w:pPr>
        <w:autoSpaceDE w:val="0"/>
        <w:autoSpaceDN w:val="0"/>
        <w:adjustRightInd w:val="0"/>
        <w:ind w:firstLine="540"/>
        <w:jc w:val="both"/>
      </w:pP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311E42" w:rsidRDefault="00311E42" w:rsidP="00311E42">
      <w:pPr>
        <w:autoSpaceDE w:val="0"/>
        <w:autoSpaceDN w:val="0"/>
        <w:adjustRightInd w:val="0"/>
        <w:ind w:firstLine="540"/>
        <w:jc w:val="both"/>
      </w:pPr>
      <w:r w:rsidRPr="006F2F4B">
        <w:t xml:space="preserve">ПФ </w:t>
      </w:r>
      <w:proofErr w:type="gramStart"/>
      <w:r w:rsidRPr="006F2F4B">
        <w:t xml:space="preserve">= </w:t>
      </w:r>
      <w:r w:rsidRPr="00D6213B">
        <w:fldChar w:fldCharType="begin"/>
      </w:r>
      <w:r w:rsidRPr="00D6213B">
        <w:instrText xml:space="preserve"> QUOTE </w:instrText>
      </w:r>
      <w:r w:rsidRPr="00D6213B">
        <w:rPr>
          <w:position w:val="-14"/>
        </w:rPr>
        <w:pict>
          <v:shape id="_x0000_i1043"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instrText xml:space="preserve"> </w:instrText>
      </w:r>
      <w:r w:rsidRPr="00D6213B">
        <w:fldChar w:fldCharType="separate"/>
      </w:r>
      <w:r w:rsidRPr="00D6213B">
        <w:rPr>
          <w:position w:val="-14"/>
        </w:rPr>
        <w:pict>
          <v:shape id="_x0000_i1044"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fldChar w:fldCharType="end"/>
      </w:r>
      <w:r>
        <w:t xml:space="preserve"> =</w:t>
      </w:r>
      <w:proofErr w:type="gramEnd"/>
      <w:r>
        <w:t xml:space="preserve"> (4)/4=1,0</w:t>
      </w:r>
    </w:p>
    <w:p w:rsidR="00311E42" w:rsidRPr="006F2F4B" w:rsidRDefault="00311E42" w:rsidP="00311E42">
      <w:pPr>
        <w:tabs>
          <w:tab w:val="left" w:pos="426"/>
        </w:tabs>
        <w:autoSpaceDE w:val="0"/>
        <w:autoSpaceDN w:val="0"/>
        <w:adjustRightInd w:val="0"/>
        <w:ind w:firstLine="720"/>
        <w:jc w:val="both"/>
      </w:pPr>
      <w:r w:rsidRPr="006F2F4B">
        <w:lastRenderedPageBreak/>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311E42" w:rsidRPr="00574CAD" w:rsidRDefault="00311E42" w:rsidP="00311E42">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311E42" w:rsidRPr="006F2F4B" w:rsidRDefault="00311E42" w:rsidP="00311E42">
      <w:pPr>
        <w:autoSpaceDE w:val="0"/>
        <w:autoSpaceDN w:val="0"/>
        <w:adjustRightInd w:val="0"/>
        <w:ind w:firstLine="540"/>
        <w:jc w:val="both"/>
      </w:pPr>
      <w:r w:rsidRPr="006F2F4B">
        <w:t>3. Оценка эффективности программы:</w:t>
      </w:r>
    </w:p>
    <w:p w:rsidR="00311E42" w:rsidRPr="006F2F4B" w:rsidRDefault="00311E42" w:rsidP="00311E42">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311E42" w:rsidRPr="006F2F4B" w:rsidRDefault="00311E42" w:rsidP="00311E42">
      <w:pPr>
        <w:autoSpaceDE w:val="0"/>
        <w:autoSpaceDN w:val="0"/>
        <w:adjustRightInd w:val="0"/>
        <w:ind w:firstLine="540"/>
        <w:jc w:val="center"/>
      </w:pPr>
    </w:p>
    <w:p w:rsidR="00311E42" w:rsidRPr="006F2F4B" w:rsidRDefault="00311E42" w:rsidP="00311E42">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t xml:space="preserve"> = 5+5 = 10</w:t>
      </w:r>
    </w:p>
    <w:p w:rsidR="00311E42" w:rsidRPr="006F2F4B" w:rsidRDefault="00311E42" w:rsidP="00311E42">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311E42" w:rsidRPr="006F2F4B" w:rsidRDefault="00311E42" w:rsidP="00311E42">
      <w:pPr>
        <w:autoSpaceDE w:val="0"/>
        <w:autoSpaceDN w:val="0"/>
        <w:adjustRightInd w:val="0"/>
        <w:jc w:val="both"/>
      </w:pPr>
      <w:r w:rsidRPr="006F2F4B">
        <w:t xml:space="preserve">- при значении Эф = 10 - </w:t>
      </w:r>
      <w:proofErr w:type="gramStart"/>
      <w:r w:rsidRPr="006F2F4B">
        <w:t>программа  признается</w:t>
      </w:r>
      <w:proofErr w:type="gramEnd"/>
      <w:r w:rsidRPr="006F2F4B">
        <w:t xml:space="preserve"> эффективной;</w:t>
      </w:r>
    </w:p>
    <w:p w:rsidR="00311E42" w:rsidRDefault="00311E42" w:rsidP="00311E42">
      <w:pPr>
        <w:autoSpaceDE w:val="0"/>
        <w:autoSpaceDN w:val="0"/>
        <w:adjustRightInd w:val="0"/>
        <w:ind w:firstLine="540"/>
        <w:jc w:val="both"/>
      </w:pPr>
    </w:p>
    <w:p w:rsidR="00311E42" w:rsidRDefault="00311E42" w:rsidP="00311E42">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2015 год</w:t>
      </w:r>
      <w:r w:rsidRPr="00FA44D2">
        <w:rPr>
          <w:b/>
          <w:u w:val="single"/>
        </w:rPr>
        <w:t xml:space="preserve"> –</w:t>
      </w:r>
      <w:r>
        <w:rPr>
          <w:b/>
          <w:u w:val="single"/>
        </w:rPr>
        <w:t>э</w:t>
      </w:r>
      <w:r w:rsidRPr="00FA44D2">
        <w:rPr>
          <w:b/>
          <w:u w:val="single"/>
        </w:rPr>
        <w:t>ффективная</w:t>
      </w:r>
    </w:p>
    <w:p w:rsidR="00311E42" w:rsidRDefault="00311E42" w:rsidP="00311E42">
      <w:pPr>
        <w:autoSpaceDE w:val="0"/>
        <w:autoSpaceDN w:val="0"/>
        <w:adjustRightInd w:val="0"/>
        <w:ind w:firstLine="540"/>
        <w:jc w:val="both"/>
        <w:rPr>
          <w:b/>
          <w:u w:val="single"/>
        </w:rPr>
      </w:pPr>
    </w:p>
    <w:p w:rsidR="00311E42" w:rsidRPr="00311E42" w:rsidRDefault="00311E42" w:rsidP="00311E42">
      <w:pPr>
        <w:autoSpaceDE w:val="0"/>
        <w:autoSpaceDN w:val="0"/>
        <w:adjustRightInd w:val="0"/>
        <w:ind w:firstLine="540"/>
        <w:jc w:val="both"/>
        <w:rPr>
          <w:b/>
          <w:u w:val="single"/>
        </w:rPr>
      </w:pPr>
      <w:r w:rsidRPr="00311E42">
        <w:rPr>
          <w:b/>
          <w:u w:val="single"/>
        </w:rPr>
        <w:t>Оценка эффективности программы за 2014-2016 гг.:</w:t>
      </w:r>
    </w:p>
    <w:p w:rsidR="00311E42" w:rsidRDefault="00311E42" w:rsidP="00311E42">
      <w:pPr>
        <w:autoSpaceDE w:val="0"/>
        <w:autoSpaceDN w:val="0"/>
        <w:adjustRightInd w:val="0"/>
        <w:jc w:val="both"/>
      </w:pPr>
      <w:r>
        <w:t xml:space="preserve">1. </w:t>
      </w:r>
      <w:r w:rsidRPr="006F2F4B">
        <w:t xml:space="preserve">значения Показателя эффективности программы Эф </w:t>
      </w:r>
      <w:r>
        <w:t xml:space="preserve">за 2015 год - </w:t>
      </w:r>
      <w:r w:rsidRPr="006F2F4B">
        <w:t xml:space="preserve">Эф = </w:t>
      </w:r>
      <w:r>
        <w:t>2</w:t>
      </w:r>
      <w:r w:rsidRPr="006F2F4B">
        <w:t xml:space="preserve"> - программа неэффективн</w:t>
      </w:r>
      <w:r>
        <w:t>а;</w:t>
      </w:r>
    </w:p>
    <w:p w:rsidR="00311E42" w:rsidRDefault="00311E42" w:rsidP="00311E42">
      <w:pPr>
        <w:autoSpaceDE w:val="0"/>
        <w:autoSpaceDN w:val="0"/>
        <w:adjustRightInd w:val="0"/>
        <w:jc w:val="both"/>
      </w:pPr>
      <w:r>
        <w:t xml:space="preserve">2. </w:t>
      </w:r>
      <w:r w:rsidRPr="006F2F4B">
        <w:t xml:space="preserve">значения Показателя эффективности программы Эф </w:t>
      </w:r>
      <w:r>
        <w:t xml:space="preserve">за 2016 год - </w:t>
      </w:r>
      <w:r w:rsidRPr="006F2F4B">
        <w:t xml:space="preserve">Эф = </w:t>
      </w:r>
      <w:r>
        <w:t>10</w:t>
      </w:r>
      <w:r w:rsidRPr="006F2F4B">
        <w:t xml:space="preserve"> - программа эффективн</w:t>
      </w:r>
      <w:r>
        <w:t>а;</w:t>
      </w:r>
    </w:p>
    <w:p w:rsidR="00311E42" w:rsidRPr="006F2F4B" w:rsidRDefault="00311E42" w:rsidP="00311E42">
      <w:pPr>
        <w:autoSpaceDE w:val="0"/>
        <w:autoSpaceDN w:val="0"/>
        <w:adjustRightInd w:val="0"/>
        <w:jc w:val="both"/>
      </w:pPr>
      <w:r>
        <w:t xml:space="preserve">Среднеарифметическое значение за 2015-2016 </w:t>
      </w:r>
      <w:proofErr w:type="spellStart"/>
      <w:r>
        <w:t>гг</w:t>
      </w:r>
      <w:proofErr w:type="spellEnd"/>
      <w:r>
        <w:t xml:space="preserve"> - </w:t>
      </w:r>
      <w:r w:rsidRPr="006F2F4B">
        <w:t xml:space="preserve">Эф = </w:t>
      </w:r>
      <w:r>
        <w:t>6</w:t>
      </w:r>
      <w:r w:rsidRPr="006F2F4B">
        <w:t xml:space="preserve"> - программа эффективн</w:t>
      </w:r>
      <w:r>
        <w:t>а</w:t>
      </w:r>
    </w:p>
    <w:p w:rsidR="00311E42" w:rsidRDefault="00311E42" w:rsidP="00311E42">
      <w:pPr>
        <w:autoSpaceDE w:val="0"/>
        <w:autoSpaceDN w:val="0"/>
        <w:adjustRightInd w:val="0"/>
        <w:ind w:firstLine="540"/>
        <w:jc w:val="both"/>
      </w:pPr>
    </w:p>
    <w:p w:rsidR="00311E42" w:rsidRPr="006F2F4B" w:rsidRDefault="00311E42" w:rsidP="00311E42">
      <w:pPr>
        <w:autoSpaceDE w:val="0"/>
        <w:autoSpaceDN w:val="0"/>
        <w:adjustRightInd w:val="0"/>
        <w:jc w:val="both"/>
      </w:pPr>
      <w:r w:rsidRPr="006F2F4B">
        <w:t xml:space="preserve">- при значении Эф = от 4 до 7 балов - программа признается недостаточно эффективной; </w:t>
      </w:r>
    </w:p>
    <w:p w:rsidR="00311E42" w:rsidRDefault="00311E42" w:rsidP="00311E42">
      <w:pPr>
        <w:autoSpaceDE w:val="0"/>
        <w:autoSpaceDN w:val="0"/>
        <w:adjustRightInd w:val="0"/>
        <w:ind w:firstLine="540"/>
        <w:jc w:val="both"/>
      </w:pPr>
    </w:p>
    <w:p w:rsidR="00311E42" w:rsidRDefault="00311E42" w:rsidP="00311E42">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2014-2016гг.</w:t>
      </w:r>
      <w:r w:rsidRPr="00FA44D2">
        <w:rPr>
          <w:b/>
          <w:u w:val="single"/>
        </w:rPr>
        <w:t xml:space="preserve"> –</w:t>
      </w:r>
      <w:r>
        <w:rPr>
          <w:b/>
          <w:u w:val="single"/>
        </w:rPr>
        <w:t xml:space="preserve"> недостаточно э</w:t>
      </w:r>
      <w:r w:rsidRPr="00FA44D2">
        <w:rPr>
          <w:b/>
          <w:u w:val="single"/>
        </w:rPr>
        <w:t>ффективная</w:t>
      </w:r>
    </w:p>
    <w:p w:rsidR="00311E42" w:rsidRDefault="00311E42" w:rsidP="00311E42">
      <w:pPr>
        <w:autoSpaceDE w:val="0"/>
        <w:autoSpaceDN w:val="0"/>
        <w:adjustRightInd w:val="0"/>
        <w:ind w:firstLine="540"/>
        <w:jc w:val="both"/>
        <w:rPr>
          <w:b/>
          <w:u w:val="single"/>
        </w:rPr>
      </w:pPr>
    </w:p>
    <w:p w:rsidR="00311E42" w:rsidRPr="00FA44D2" w:rsidRDefault="00311E42" w:rsidP="00311E42">
      <w:pPr>
        <w:autoSpaceDE w:val="0"/>
        <w:autoSpaceDN w:val="0"/>
        <w:adjustRightInd w:val="0"/>
        <w:ind w:firstLine="540"/>
        <w:jc w:val="both"/>
        <w:rPr>
          <w:b/>
          <w:u w:val="single"/>
        </w:rPr>
      </w:pPr>
    </w:p>
    <w:p w:rsidR="00311E42" w:rsidRPr="00311E42" w:rsidRDefault="00311E42" w:rsidP="00311E42">
      <w:pPr>
        <w:rPr>
          <w:b/>
          <w:sz w:val="28"/>
          <w:u w:val="single"/>
        </w:rPr>
      </w:pPr>
      <w:r w:rsidRPr="00311E42">
        <w:rPr>
          <w:b/>
          <w:sz w:val="28"/>
          <w:u w:val="single"/>
        </w:rPr>
        <w:t>Социально-экономический эффект от реализации программы за весь период реализации</w:t>
      </w:r>
    </w:p>
    <w:p w:rsidR="00311E42" w:rsidRDefault="00311E42" w:rsidP="00620F48">
      <w:pPr>
        <w:ind w:left="720" w:firstLine="556"/>
        <w:rPr>
          <w:sz w:val="18"/>
          <w:szCs w:val="18"/>
        </w:rPr>
      </w:pPr>
    </w:p>
    <w:p w:rsidR="00620F48" w:rsidRPr="00620F48" w:rsidRDefault="00620F48" w:rsidP="00620F48">
      <w:pPr>
        <w:ind w:left="720" w:firstLine="556"/>
        <w:rPr>
          <w:sz w:val="18"/>
          <w:szCs w:val="18"/>
        </w:rPr>
      </w:pPr>
      <w:r w:rsidRPr="00620F48">
        <w:rPr>
          <w:sz w:val="18"/>
          <w:szCs w:val="18"/>
        </w:rPr>
        <w:t>Выполнением программных мероприятий была частично достигнута цель Программы:</w:t>
      </w:r>
    </w:p>
    <w:p w:rsidR="00620F48" w:rsidRPr="00620F48" w:rsidRDefault="00620F48" w:rsidP="00620F48">
      <w:pPr>
        <w:ind w:left="720" w:firstLine="556"/>
        <w:rPr>
          <w:sz w:val="18"/>
          <w:szCs w:val="18"/>
        </w:rPr>
      </w:pPr>
      <w:r w:rsidRPr="00620F48">
        <w:rPr>
          <w:sz w:val="18"/>
          <w:szCs w:val="18"/>
        </w:rPr>
        <w:t xml:space="preserve">- создание условий для массового отдыха жителей города Кировска, организация обустройства мест массового отдыха населения, благоустройство территории города Кировска. </w:t>
      </w:r>
    </w:p>
    <w:p w:rsidR="00620F48" w:rsidRPr="00620F48" w:rsidRDefault="00620F48" w:rsidP="00620F48">
      <w:pPr>
        <w:ind w:left="720" w:firstLine="556"/>
        <w:rPr>
          <w:sz w:val="18"/>
          <w:szCs w:val="18"/>
        </w:rPr>
      </w:pPr>
      <w:r w:rsidRPr="00620F48">
        <w:rPr>
          <w:sz w:val="18"/>
          <w:szCs w:val="18"/>
        </w:rPr>
        <w:t>Для достижения поставленной цели была частично решена задача:</w:t>
      </w:r>
    </w:p>
    <w:p w:rsidR="00620F48" w:rsidRPr="00620F48" w:rsidRDefault="00620F48" w:rsidP="00620F48">
      <w:pPr>
        <w:ind w:left="720" w:firstLine="556"/>
        <w:rPr>
          <w:sz w:val="18"/>
          <w:szCs w:val="18"/>
        </w:rPr>
      </w:pPr>
      <w:r w:rsidRPr="00620F48">
        <w:rPr>
          <w:sz w:val="18"/>
          <w:szCs w:val="18"/>
        </w:rPr>
        <w:t>- совершенствование архитектурного облика и ландшафтного дизайна территории муниципального образования города Кировска.</w:t>
      </w:r>
    </w:p>
    <w:p w:rsidR="00620F48" w:rsidRPr="00620F48" w:rsidRDefault="00620F48" w:rsidP="00620F48">
      <w:pPr>
        <w:ind w:left="720" w:firstLine="556"/>
        <w:rPr>
          <w:sz w:val="18"/>
          <w:szCs w:val="18"/>
        </w:rPr>
      </w:pPr>
      <w:r w:rsidRPr="00620F48">
        <w:rPr>
          <w:sz w:val="18"/>
          <w:szCs w:val="18"/>
        </w:rPr>
        <w:t>При реализации данной задачи были выполнены следующие мероприятия:</w:t>
      </w:r>
    </w:p>
    <w:p w:rsidR="00620F48" w:rsidRPr="00620F48" w:rsidRDefault="00620F48" w:rsidP="00620F48">
      <w:pPr>
        <w:ind w:left="720" w:firstLine="556"/>
        <w:rPr>
          <w:sz w:val="18"/>
          <w:szCs w:val="18"/>
        </w:rPr>
      </w:pPr>
      <w:r w:rsidRPr="00620F48">
        <w:rPr>
          <w:sz w:val="18"/>
          <w:szCs w:val="18"/>
        </w:rPr>
        <w:t>- строительство автостоянок и мест парковки транспортных средств;</w:t>
      </w:r>
    </w:p>
    <w:p w:rsidR="00620F48" w:rsidRPr="00620F48" w:rsidRDefault="00620F48" w:rsidP="00620F48">
      <w:pPr>
        <w:ind w:left="720" w:firstLine="556"/>
        <w:rPr>
          <w:sz w:val="18"/>
          <w:szCs w:val="18"/>
        </w:rPr>
      </w:pPr>
      <w:r w:rsidRPr="00620F48">
        <w:rPr>
          <w:sz w:val="18"/>
          <w:szCs w:val="18"/>
        </w:rPr>
        <w:t>- строительство дренажных систем;</w:t>
      </w:r>
    </w:p>
    <w:p w:rsidR="00620F48" w:rsidRPr="00620F48" w:rsidRDefault="00620F48" w:rsidP="00620F48">
      <w:pPr>
        <w:ind w:left="720" w:firstLine="556"/>
        <w:rPr>
          <w:sz w:val="18"/>
          <w:szCs w:val="18"/>
        </w:rPr>
      </w:pPr>
      <w:r w:rsidRPr="00620F48">
        <w:rPr>
          <w:sz w:val="18"/>
          <w:szCs w:val="18"/>
        </w:rPr>
        <w:t>- строительство лестниц;</w:t>
      </w:r>
    </w:p>
    <w:p w:rsidR="00620F48" w:rsidRPr="00620F48" w:rsidRDefault="00620F48" w:rsidP="00620F48">
      <w:pPr>
        <w:ind w:left="720" w:firstLine="556"/>
        <w:rPr>
          <w:sz w:val="18"/>
          <w:szCs w:val="18"/>
        </w:rPr>
      </w:pPr>
      <w:r w:rsidRPr="00620F48">
        <w:rPr>
          <w:sz w:val="18"/>
          <w:szCs w:val="18"/>
        </w:rPr>
        <w:t>- разработка проектов и проектно-сметной документации;</w:t>
      </w:r>
    </w:p>
    <w:p w:rsidR="00620F48" w:rsidRPr="00620F48" w:rsidRDefault="00620F48" w:rsidP="00620F48">
      <w:pPr>
        <w:ind w:left="720" w:firstLine="556"/>
        <w:rPr>
          <w:sz w:val="18"/>
          <w:szCs w:val="18"/>
        </w:rPr>
      </w:pPr>
      <w:r w:rsidRPr="00620F48">
        <w:rPr>
          <w:sz w:val="18"/>
          <w:szCs w:val="18"/>
        </w:rPr>
        <w:t>- строительство детских площадок и площадок для выгула собак;</w:t>
      </w:r>
    </w:p>
    <w:p w:rsidR="00620F48" w:rsidRPr="00620F48" w:rsidRDefault="00620F48" w:rsidP="00620F48">
      <w:pPr>
        <w:ind w:left="720" w:firstLine="556"/>
        <w:rPr>
          <w:sz w:val="18"/>
          <w:szCs w:val="18"/>
        </w:rPr>
      </w:pPr>
      <w:r w:rsidRPr="00620F48">
        <w:rPr>
          <w:sz w:val="18"/>
          <w:szCs w:val="18"/>
        </w:rPr>
        <w:t>- капитальный ремонт памятников;</w:t>
      </w:r>
    </w:p>
    <w:p w:rsidR="00620F48" w:rsidRPr="00620F48" w:rsidRDefault="00620F48" w:rsidP="00620F48">
      <w:pPr>
        <w:ind w:left="720" w:firstLine="556"/>
        <w:rPr>
          <w:sz w:val="18"/>
          <w:szCs w:val="18"/>
        </w:rPr>
      </w:pPr>
      <w:r w:rsidRPr="00620F48">
        <w:rPr>
          <w:sz w:val="18"/>
          <w:szCs w:val="18"/>
        </w:rPr>
        <w:t>- строительные работы на территории муниципального кладбища;</w:t>
      </w:r>
    </w:p>
    <w:p w:rsidR="00620F48" w:rsidRPr="00620F48" w:rsidRDefault="00620F48" w:rsidP="00620F48">
      <w:pPr>
        <w:ind w:left="720" w:firstLine="556"/>
        <w:rPr>
          <w:sz w:val="18"/>
          <w:szCs w:val="18"/>
        </w:rPr>
      </w:pPr>
      <w:r w:rsidRPr="00620F48">
        <w:rPr>
          <w:sz w:val="18"/>
          <w:szCs w:val="18"/>
        </w:rPr>
        <w:t>- разборка зданий;</w:t>
      </w:r>
    </w:p>
    <w:p w:rsidR="00620F48" w:rsidRPr="00620F48" w:rsidRDefault="00620F48" w:rsidP="00620F48">
      <w:pPr>
        <w:ind w:left="720" w:firstLine="556"/>
        <w:rPr>
          <w:sz w:val="18"/>
          <w:szCs w:val="18"/>
        </w:rPr>
      </w:pPr>
      <w:r w:rsidRPr="00620F48">
        <w:rPr>
          <w:sz w:val="18"/>
          <w:szCs w:val="18"/>
        </w:rPr>
        <w:t>- реконструкция подпорных стен.</w:t>
      </w:r>
    </w:p>
    <w:p w:rsidR="00620F48" w:rsidRPr="00620F48" w:rsidRDefault="00620F48" w:rsidP="00620F48">
      <w:pPr>
        <w:ind w:left="720" w:firstLine="556"/>
        <w:rPr>
          <w:sz w:val="18"/>
          <w:szCs w:val="18"/>
        </w:rPr>
      </w:pPr>
      <w:r w:rsidRPr="00620F48">
        <w:rPr>
          <w:sz w:val="18"/>
          <w:szCs w:val="18"/>
        </w:rPr>
        <w:lastRenderedPageBreak/>
        <w:tab/>
        <w:t xml:space="preserve">В ходе реализации Программы шестнадцать из семнадцати мероприятий успешно выполнялись, что привело к повышению комфортности проживания </w:t>
      </w:r>
      <w:r w:rsidRPr="00620F48">
        <w:rPr>
          <w:sz w:val="18"/>
          <w:szCs w:val="18"/>
        </w:rPr>
        <w:br/>
        <w:t xml:space="preserve">и качества жизни населения муниципального образования город Кировск </w:t>
      </w:r>
      <w:r w:rsidRPr="00620F48">
        <w:rPr>
          <w:sz w:val="18"/>
          <w:szCs w:val="18"/>
        </w:rPr>
        <w:br/>
        <w:t>с подведомственной территорией.</w:t>
      </w:r>
    </w:p>
    <w:p w:rsidR="00B634E7" w:rsidRDefault="00B634E7" w:rsidP="00153713">
      <w:pPr>
        <w:ind w:left="720"/>
      </w:pPr>
    </w:p>
    <w:p w:rsidR="00457BA5" w:rsidRDefault="00457BA5" w:rsidP="007B4E3D">
      <w:pPr>
        <w:numPr>
          <w:ilvl w:val="0"/>
          <w:numId w:val="20"/>
        </w:numPr>
        <w:jc w:val="center"/>
      </w:pPr>
      <w:r>
        <w:br w:type="page"/>
      </w:r>
      <w:r w:rsidRPr="00595954">
        <w:lastRenderedPageBreak/>
        <w:t>ОТЧЕТ О РЕАЛИЗАЦИИ</w:t>
      </w:r>
      <w:r>
        <w:t xml:space="preserve"> </w:t>
      </w:r>
    </w:p>
    <w:p w:rsidR="00153713" w:rsidRDefault="00153713" w:rsidP="00457BA5">
      <w:pPr>
        <w:ind w:left="720"/>
        <w:jc w:val="center"/>
      </w:pPr>
      <w:r>
        <w:t>МП "SOS" на 2014-2016 годы</w:t>
      </w:r>
    </w:p>
    <w:p w:rsidR="00B634E7" w:rsidRDefault="00B634E7" w:rsidP="00B634E7">
      <w:pPr>
        <w:ind w:left="720"/>
        <w:jc w:val="center"/>
      </w:pPr>
      <w:r>
        <w:t>за 2015 год.</w:t>
      </w:r>
    </w:p>
    <w:tbl>
      <w:tblPr>
        <w:tblW w:w="1616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1134"/>
        <w:gridCol w:w="819"/>
        <w:gridCol w:w="1134"/>
        <w:gridCol w:w="993"/>
        <w:gridCol w:w="850"/>
        <w:gridCol w:w="2410"/>
        <w:gridCol w:w="709"/>
        <w:gridCol w:w="882"/>
        <w:gridCol w:w="811"/>
        <w:gridCol w:w="938"/>
        <w:gridCol w:w="1794"/>
      </w:tblGrid>
      <w:tr w:rsidR="00457BA5" w:rsidRPr="00457BA5" w:rsidTr="00457BA5">
        <w:trPr>
          <w:trHeight w:val="230"/>
        </w:trPr>
        <w:tc>
          <w:tcPr>
            <w:tcW w:w="675"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 п/п</w:t>
            </w:r>
          </w:p>
        </w:tc>
        <w:tc>
          <w:tcPr>
            <w:tcW w:w="30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Наименование мероприятия</w:t>
            </w:r>
          </w:p>
        </w:tc>
        <w:tc>
          <w:tcPr>
            <w:tcW w:w="1134"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Исполнители</w:t>
            </w:r>
          </w:p>
        </w:tc>
        <w:tc>
          <w:tcPr>
            <w:tcW w:w="819"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Источники финансирования</w:t>
            </w:r>
          </w:p>
        </w:tc>
        <w:tc>
          <w:tcPr>
            <w:tcW w:w="2127" w:type="dxa"/>
            <w:gridSpan w:val="2"/>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Объем финансирования, руб.</w:t>
            </w:r>
          </w:p>
        </w:tc>
        <w:tc>
          <w:tcPr>
            <w:tcW w:w="850" w:type="dxa"/>
            <w:vMerge w:val="restart"/>
            <w:shd w:val="clear" w:color="auto" w:fill="auto"/>
            <w:tcMar>
              <w:left w:w="28" w:type="dxa"/>
              <w:right w:w="28" w:type="dxa"/>
            </w:tcMar>
            <w:vAlign w:val="center"/>
            <w:hideMark/>
          </w:tcPr>
          <w:p w:rsidR="00457BA5" w:rsidRPr="00457BA5" w:rsidRDefault="00457BA5" w:rsidP="00457BA5">
            <w:pPr>
              <w:jc w:val="center"/>
              <w:rPr>
                <w:sz w:val="20"/>
                <w:szCs w:val="20"/>
              </w:rPr>
            </w:pPr>
            <w:r w:rsidRPr="00457BA5">
              <w:rPr>
                <w:sz w:val="20"/>
                <w:szCs w:val="20"/>
              </w:rPr>
              <w:t>% освоения средств</w:t>
            </w:r>
          </w:p>
        </w:tc>
        <w:tc>
          <w:tcPr>
            <w:tcW w:w="5750" w:type="dxa"/>
            <w:gridSpan w:val="5"/>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Показатели (индикаторы) результативности выполнения программных мероприятий</w:t>
            </w:r>
          </w:p>
        </w:tc>
        <w:tc>
          <w:tcPr>
            <w:tcW w:w="1794" w:type="dxa"/>
            <w:vMerge w:val="restart"/>
            <w:shd w:val="clear" w:color="auto" w:fill="auto"/>
            <w:tcMar>
              <w:left w:w="28" w:type="dxa"/>
              <w:right w:w="28" w:type="dxa"/>
            </w:tcMar>
            <w:vAlign w:val="bottom"/>
            <w:hideMark/>
          </w:tcPr>
          <w:p w:rsidR="00457BA5" w:rsidRPr="00457BA5" w:rsidRDefault="00457BA5" w:rsidP="00457BA5">
            <w:pPr>
              <w:jc w:val="center"/>
              <w:rPr>
                <w:sz w:val="20"/>
                <w:szCs w:val="20"/>
              </w:rPr>
            </w:pPr>
            <w:r w:rsidRPr="00457BA5">
              <w:rPr>
                <w:sz w:val="20"/>
                <w:szCs w:val="20"/>
              </w:rPr>
              <w:t xml:space="preserve">Оценка выполнения </w:t>
            </w:r>
          </w:p>
        </w:tc>
      </w:tr>
      <w:tr w:rsidR="00457BA5" w:rsidRPr="00457BA5" w:rsidTr="00457BA5">
        <w:trPr>
          <w:trHeight w:val="230"/>
        </w:trPr>
        <w:tc>
          <w:tcPr>
            <w:tcW w:w="675" w:type="dxa"/>
            <w:vMerge/>
            <w:tcMar>
              <w:left w:w="28" w:type="dxa"/>
              <w:right w:w="28" w:type="dxa"/>
            </w:tcMar>
            <w:vAlign w:val="center"/>
            <w:hideMark/>
          </w:tcPr>
          <w:p w:rsidR="00457BA5" w:rsidRPr="00457BA5" w:rsidRDefault="00457BA5">
            <w:pPr>
              <w:rPr>
                <w:sz w:val="20"/>
                <w:szCs w:val="20"/>
              </w:rPr>
            </w:pPr>
          </w:p>
        </w:tc>
        <w:tc>
          <w:tcPr>
            <w:tcW w:w="3011" w:type="dxa"/>
            <w:vMerge/>
            <w:tcMar>
              <w:left w:w="28" w:type="dxa"/>
              <w:right w:w="28" w:type="dxa"/>
            </w:tcMar>
            <w:vAlign w:val="center"/>
            <w:hideMark/>
          </w:tcPr>
          <w:p w:rsidR="00457BA5" w:rsidRPr="00457BA5" w:rsidRDefault="00457BA5">
            <w:pPr>
              <w:rPr>
                <w:sz w:val="20"/>
                <w:szCs w:val="20"/>
              </w:rPr>
            </w:pPr>
          </w:p>
        </w:tc>
        <w:tc>
          <w:tcPr>
            <w:tcW w:w="1134" w:type="dxa"/>
            <w:vMerge/>
            <w:tcMar>
              <w:left w:w="28" w:type="dxa"/>
              <w:right w:w="28" w:type="dxa"/>
            </w:tcMar>
            <w:vAlign w:val="center"/>
            <w:hideMark/>
          </w:tcPr>
          <w:p w:rsidR="00457BA5" w:rsidRPr="00457BA5" w:rsidRDefault="00457BA5">
            <w:pPr>
              <w:rPr>
                <w:sz w:val="20"/>
                <w:szCs w:val="20"/>
              </w:rPr>
            </w:pPr>
          </w:p>
        </w:tc>
        <w:tc>
          <w:tcPr>
            <w:tcW w:w="819" w:type="dxa"/>
            <w:vMerge/>
            <w:tcMar>
              <w:left w:w="28" w:type="dxa"/>
              <w:right w:w="28" w:type="dxa"/>
            </w:tcMar>
            <w:vAlign w:val="center"/>
            <w:hideMark/>
          </w:tcPr>
          <w:p w:rsidR="00457BA5" w:rsidRPr="00457BA5" w:rsidRDefault="00457BA5">
            <w:pPr>
              <w:rPr>
                <w:sz w:val="20"/>
                <w:szCs w:val="20"/>
              </w:rPr>
            </w:pPr>
          </w:p>
        </w:tc>
        <w:tc>
          <w:tcPr>
            <w:tcW w:w="2127" w:type="dxa"/>
            <w:gridSpan w:val="2"/>
            <w:vMerge/>
            <w:tcMar>
              <w:left w:w="28" w:type="dxa"/>
              <w:right w:w="28" w:type="dxa"/>
            </w:tcMar>
            <w:vAlign w:val="center"/>
            <w:hideMark/>
          </w:tcPr>
          <w:p w:rsidR="00457BA5" w:rsidRPr="00457BA5" w:rsidRDefault="00457BA5">
            <w:pPr>
              <w:rPr>
                <w:sz w:val="20"/>
                <w:szCs w:val="20"/>
              </w:rPr>
            </w:pPr>
          </w:p>
        </w:tc>
        <w:tc>
          <w:tcPr>
            <w:tcW w:w="850" w:type="dxa"/>
            <w:vMerge/>
            <w:tcMar>
              <w:left w:w="28" w:type="dxa"/>
              <w:right w:w="28" w:type="dxa"/>
            </w:tcMar>
            <w:vAlign w:val="center"/>
            <w:hideMark/>
          </w:tcPr>
          <w:p w:rsidR="00457BA5" w:rsidRPr="00457BA5" w:rsidRDefault="00457BA5">
            <w:pPr>
              <w:rPr>
                <w:sz w:val="20"/>
                <w:szCs w:val="20"/>
              </w:rPr>
            </w:pPr>
          </w:p>
        </w:tc>
        <w:tc>
          <w:tcPr>
            <w:tcW w:w="5750" w:type="dxa"/>
            <w:gridSpan w:val="5"/>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sz w:val="20"/>
                <w:szCs w:val="20"/>
              </w:rPr>
            </w:pP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sz w:val="20"/>
                <w:szCs w:val="20"/>
              </w:rPr>
            </w:pPr>
          </w:p>
        </w:tc>
        <w:tc>
          <w:tcPr>
            <w:tcW w:w="3011" w:type="dxa"/>
            <w:vMerge/>
            <w:tcMar>
              <w:left w:w="28" w:type="dxa"/>
              <w:right w:w="28" w:type="dxa"/>
            </w:tcMar>
            <w:vAlign w:val="center"/>
            <w:hideMark/>
          </w:tcPr>
          <w:p w:rsidR="00457BA5" w:rsidRPr="00457BA5" w:rsidRDefault="00457BA5">
            <w:pPr>
              <w:rPr>
                <w:sz w:val="20"/>
                <w:szCs w:val="20"/>
              </w:rPr>
            </w:pPr>
          </w:p>
        </w:tc>
        <w:tc>
          <w:tcPr>
            <w:tcW w:w="1134" w:type="dxa"/>
            <w:vMerge/>
            <w:tcMar>
              <w:left w:w="28" w:type="dxa"/>
              <w:right w:w="28" w:type="dxa"/>
            </w:tcMar>
            <w:vAlign w:val="center"/>
            <w:hideMark/>
          </w:tcPr>
          <w:p w:rsidR="00457BA5" w:rsidRPr="00457BA5" w:rsidRDefault="00457BA5">
            <w:pPr>
              <w:rPr>
                <w:sz w:val="20"/>
                <w:szCs w:val="20"/>
              </w:rPr>
            </w:pPr>
          </w:p>
        </w:tc>
        <w:tc>
          <w:tcPr>
            <w:tcW w:w="819" w:type="dxa"/>
            <w:vMerge/>
            <w:tcMar>
              <w:left w:w="28" w:type="dxa"/>
              <w:right w:w="28" w:type="dxa"/>
            </w:tcMar>
            <w:vAlign w:val="center"/>
            <w:hideMark/>
          </w:tcPr>
          <w:p w:rsidR="00457BA5" w:rsidRPr="00457BA5" w:rsidRDefault="00457BA5">
            <w:pPr>
              <w:rPr>
                <w:sz w:val="20"/>
                <w:szCs w:val="20"/>
              </w:rPr>
            </w:pPr>
          </w:p>
        </w:tc>
        <w:tc>
          <w:tcPr>
            <w:tcW w:w="1134"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Уточненные бюджетные ассигнования</w:t>
            </w:r>
          </w:p>
        </w:tc>
        <w:tc>
          <w:tcPr>
            <w:tcW w:w="993"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Кассовый расход</w:t>
            </w:r>
          </w:p>
        </w:tc>
        <w:tc>
          <w:tcPr>
            <w:tcW w:w="850" w:type="dxa"/>
            <w:vMerge/>
            <w:tcMar>
              <w:left w:w="28" w:type="dxa"/>
              <w:right w:w="28" w:type="dxa"/>
            </w:tcMar>
            <w:vAlign w:val="center"/>
            <w:hideMark/>
          </w:tcPr>
          <w:p w:rsidR="00457BA5" w:rsidRPr="00457BA5" w:rsidRDefault="00457BA5">
            <w:pPr>
              <w:rPr>
                <w:sz w:val="20"/>
                <w:szCs w:val="20"/>
              </w:rPr>
            </w:pPr>
          </w:p>
        </w:tc>
        <w:tc>
          <w:tcPr>
            <w:tcW w:w="2410"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Наименование</w:t>
            </w:r>
          </w:p>
        </w:tc>
        <w:tc>
          <w:tcPr>
            <w:tcW w:w="70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Ед. изм.</w:t>
            </w:r>
          </w:p>
        </w:tc>
        <w:tc>
          <w:tcPr>
            <w:tcW w:w="882"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план</w:t>
            </w:r>
          </w:p>
        </w:tc>
        <w:tc>
          <w:tcPr>
            <w:tcW w:w="811"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факт</w:t>
            </w:r>
          </w:p>
        </w:tc>
        <w:tc>
          <w:tcPr>
            <w:tcW w:w="938" w:type="dxa"/>
            <w:shd w:val="clear" w:color="auto" w:fill="auto"/>
            <w:tcMar>
              <w:left w:w="28" w:type="dxa"/>
              <w:right w:w="28" w:type="dxa"/>
            </w:tcMar>
            <w:vAlign w:val="center"/>
            <w:hideMark/>
          </w:tcPr>
          <w:p w:rsidR="00457BA5" w:rsidRPr="00457BA5" w:rsidRDefault="00457BA5">
            <w:pPr>
              <w:jc w:val="center"/>
              <w:rPr>
                <w:sz w:val="20"/>
                <w:szCs w:val="20"/>
              </w:rPr>
            </w:pPr>
            <w:proofErr w:type="gramStart"/>
            <w:r w:rsidRPr="00457BA5">
              <w:rPr>
                <w:sz w:val="20"/>
                <w:szCs w:val="20"/>
              </w:rPr>
              <w:t>%  исполнения</w:t>
            </w:r>
            <w:proofErr w:type="gramEnd"/>
          </w:p>
        </w:tc>
        <w:tc>
          <w:tcPr>
            <w:tcW w:w="1794" w:type="dxa"/>
            <w:tcMar>
              <w:left w:w="28" w:type="dxa"/>
              <w:right w:w="28" w:type="dxa"/>
            </w:tcMar>
            <w:vAlign w:val="center"/>
            <w:hideMark/>
          </w:tcPr>
          <w:p w:rsidR="00457BA5" w:rsidRPr="00457BA5" w:rsidRDefault="00457BA5">
            <w:pPr>
              <w:rPr>
                <w:sz w:val="20"/>
                <w:szCs w:val="20"/>
              </w:rPr>
            </w:pPr>
          </w:p>
        </w:tc>
      </w:tr>
      <w:tr w:rsidR="00457BA5" w:rsidRPr="00457BA5" w:rsidTr="00457BA5">
        <w:trPr>
          <w:trHeight w:val="20"/>
        </w:trPr>
        <w:tc>
          <w:tcPr>
            <w:tcW w:w="675"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w:t>
            </w:r>
          </w:p>
        </w:tc>
        <w:tc>
          <w:tcPr>
            <w:tcW w:w="3011"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2</w:t>
            </w:r>
          </w:p>
        </w:tc>
        <w:tc>
          <w:tcPr>
            <w:tcW w:w="1134"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3</w:t>
            </w:r>
          </w:p>
        </w:tc>
        <w:tc>
          <w:tcPr>
            <w:tcW w:w="81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4</w:t>
            </w:r>
          </w:p>
        </w:tc>
        <w:tc>
          <w:tcPr>
            <w:tcW w:w="1134"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5</w:t>
            </w:r>
          </w:p>
        </w:tc>
        <w:tc>
          <w:tcPr>
            <w:tcW w:w="993"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6</w:t>
            </w:r>
          </w:p>
        </w:tc>
        <w:tc>
          <w:tcPr>
            <w:tcW w:w="850"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7=6/5</w:t>
            </w:r>
          </w:p>
        </w:tc>
        <w:tc>
          <w:tcPr>
            <w:tcW w:w="2410"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8</w:t>
            </w:r>
          </w:p>
        </w:tc>
        <w:tc>
          <w:tcPr>
            <w:tcW w:w="70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9</w:t>
            </w:r>
          </w:p>
        </w:tc>
        <w:tc>
          <w:tcPr>
            <w:tcW w:w="882"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w:t>
            </w:r>
          </w:p>
        </w:tc>
        <w:tc>
          <w:tcPr>
            <w:tcW w:w="811" w:type="dxa"/>
            <w:shd w:val="clear" w:color="auto" w:fill="auto"/>
            <w:tcMar>
              <w:left w:w="28" w:type="dxa"/>
              <w:right w:w="28" w:type="dxa"/>
            </w:tcMar>
            <w:vAlign w:val="bottom"/>
            <w:hideMark/>
          </w:tcPr>
          <w:p w:rsidR="00457BA5" w:rsidRPr="00457BA5" w:rsidRDefault="00457BA5">
            <w:pPr>
              <w:jc w:val="center"/>
              <w:rPr>
                <w:sz w:val="20"/>
                <w:szCs w:val="20"/>
              </w:rPr>
            </w:pPr>
            <w:r w:rsidRPr="00457BA5">
              <w:rPr>
                <w:sz w:val="20"/>
                <w:szCs w:val="20"/>
              </w:rPr>
              <w:t>11</w:t>
            </w:r>
          </w:p>
        </w:tc>
        <w:tc>
          <w:tcPr>
            <w:tcW w:w="938" w:type="dxa"/>
            <w:shd w:val="clear" w:color="auto" w:fill="auto"/>
            <w:tcMar>
              <w:left w:w="28" w:type="dxa"/>
              <w:right w:w="28" w:type="dxa"/>
            </w:tcMar>
            <w:vAlign w:val="bottom"/>
            <w:hideMark/>
          </w:tcPr>
          <w:p w:rsidR="00457BA5" w:rsidRPr="00457BA5" w:rsidRDefault="00457BA5">
            <w:pPr>
              <w:jc w:val="center"/>
              <w:rPr>
                <w:sz w:val="20"/>
                <w:szCs w:val="20"/>
              </w:rPr>
            </w:pPr>
            <w:r w:rsidRPr="00457BA5">
              <w:rPr>
                <w:sz w:val="20"/>
                <w:szCs w:val="20"/>
              </w:rPr>
              <w:t>12=11/10</w:t>
            </w:r>
          </w:p>
        </w:tc>
        <w:tc>
          <w:tcPr>
            <w:tcW w:w="1794" w:type="dxa"/>
            <w:shd w:val="clear" w:color="auto" w:fill="auto"/>
            <w:tcMar>
              <w:left w:w="28" w:type="dxa"/>
              <w:right w:w="28" w:type="dxa"/>
            </w:tcMar>
            <w:vAlign w:val="bottom"/>
            <w:hideMark/>
          </w:tcPr>
          <w:p w:rsidR="00457BA5" w:rsidRPr="00457BA5" w:rsidRDefault="00457BA5">
            <w:pPr>
              <w:jc w:val="center"/>
              <w:rPr>
                <w:sz w:val="20"/>
                <w:szCs w:val="20"/>
              </w:rPr>
            </w:pPr>
            <w:r w:rsidRPr="00457BA5">
              <w:rPr>
                <w:sz w:val="20"/>
                <w:szCs w:val="20"/>
              </w:rPr>
              <w:t>13</w:t>
            </w:r>
          </w:p>
        </w:tc>
      </w:tr>
      <w:tr w:rsidR="00457BA5" w:rsidRPr="00457BA5" w:rsidTr="00457BA5">
        <w:trPr>
          <w:trHeight w:val="20"/>
        </w:trPr>
        <w:tc>
          <w:tcPr>
            <w:tcW w:w="16160" w:type="dxa"/>
            <w:gridSpan w:val="13"/>
            <w:shd w:val="clear" w:color="auto" w:fill="auto"/>
            <w:tcMar>
              <w:left w:w="28" w:type="dxa"/>
              <w:right w:w="28" w:type="dxa"/>
            </w:tcMar>
            <w:hideMark/>
          </w:tcPr>
          <w:p w:rsidR="00457BA5" w:rsidRPr="00457BA5" w:rsidRDefault="00457BA5">
            <w:pPr>
              <w:jc w:val="center"/>
              <w:rPr>
                <w:b/>
                <w:bCs/>
                <w:sz w:val="20"/>
                <w:szCs w:val="20"/>
              </w:rPr>
            </w:pPr>
            <w:r w:rsidRPr="00457BA5">
              <w:rPr>
                <w:b/>
                <w:bCs/>
                <w:sz w:val="20"/>
                <w:szCs w:val="20"/>
              </w:rPr>
              <w:t>Цель: Обеспечение эффективности мер по вопросам профилактики наркомании, токсикомании, алкоголизма, ВИЧ / СПИДа, правонарушений</w:t>
            </w:r>
          </w:p>
        </w:tc>
      </w:tr>
      <w:tr w:rsidR="00457BA5" w:rsidRPr="00457BA5" w:rsidTr="00457BA5">
        <w:trPr>
          <w:trHeight w:val="20"/>
        </w:trPr>
        <w:tc>
          <w:tcPr>
            <w:tcW w:w="675" w:type="dxa"/>
            <w:shd w:val="clear" w:color="auto" w:fill="auto"/>
            <w:tcMar>
              <w:left w:w="28" w:type="dxa"/>
              <w:right w:w="28" w:type="dxa"/>
            </w:tcMar>
            <w:hideMark/>
          </w:tcPr>
          <w:p w:rsidR="00457BA5" w:rsidRPr="00457BA5" w:rsidRDefault="00457BA5">
            <w:pPr>
              <w:jc w:val="center"/>
              <w:rPr>
                <w:b/>
                <w:bCs/>
                <w:sz w:val="20"/>
                <w:szCs w:val="20"/>
              </w:rPr>
            </w:pPr>
            <w:r w:rsidRPr="00457BA5">
              <w:rPr>
                <w:b/>
                <w:bCs/>
                <w:sz w:val="20"/>
                <w:szCs w:val="20"/>
              </w:rPr>
              <w:t>1.</w:t>
            </w:r>
          </w:p>
        </w:tc>
        <w:tc>
          <w:tcPr>
            <w:tcW w:w="15485" w:type="dxa"/>
            <w:gridSpan w:val="12"/>
            <w:shd w:val="clear" w:color="auto" w:fill="auto"/>
            <w:tcMar>
              <w:left w:w="28" w:type="dxa"/>
              <w:right w:w="28" w:type="dxa"/>
            </w:tcMar>
            <w:hideMark/>
          </w:tcPr>
          <w:p w:rsidR="00457BA5" w:rsidRPr="00457BA5" w:rsidRDefault="00457BA5">
            <w:pPr>
              <w:jc w:val="center"/>
              <w:rPr>
                <w:b/>
                <w:bCs/>
                <w:sz w:val="20"/>
                <w:szCs w:val="20"/>
              </w:rPr>
            </w:pPr>
            <w:r w:rsidRPr="00457BA5">
              <w:rPr>
                <w:b/>
                <w:bCs/>
                <w:sz w:val="20"/>
                <w:szCs w:val="20"/>
              </w:rPr>
              <w:t xml:space="preserve">Задача: Привлечение детей и молодежи </w:t>
            </w:r>
            <w:proofErr w:type="gramStart"/>
            <w:r w:rsidRPr="00457BA5">
              <w:rPr>
                <w:b/>
                <w:bCs/>
                <w:sz w:val="20"/>
                <w:szCs w:val="20"/>
              </w:rPr>
              <w:t>города  к</w:t>
            </w:r>
            <w:proofErr w:type="gramEnd"/>
            <w:r w:rsidRPr="00457BA5">
              <w:rPr>
                <w:b/>
                <w:bCs/>
                <w:sz w:val="20"/>
                <w:szCs w:val="20"/>
              </w:rPr>
              <w:t xml:space="preserve"> мероприятиям, направленным </w:t>
            </w:r>
            <w:r w:rsidRPr="00457BA5">
              <w:rPr>
                <w:b/>
                <w:bCs/>
                <w:sz w:val="20"/>
                <w:szCs w:val="20"/>
              </w:rPr>
              <w:br/>
              <w:t xml:space="preserve">на популяризацию здорового образа жизни </w:t>
            </w: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b/>
                <w:bCs/>
                <w:color w:val="000000"/>
                <w:sz w:val="20"/>
                <w:szCs w:val="20"/>
              </w:rPr>
            </w:pPr>
            <w:r w:rsidRPr="00457BA5">
              <w:rPr>
                <w:b/>
                <w:bCs/>
                <w:color w:val="000000"/>
                <w:sz w:val="20"/>
                <w:szCs w:val="20"/>
              </w:rPr>
              <w:t>1.</w:t>
            </w:r>
          </w:p>
        </w:tc>
        <w:tc>
          <w:tcPr>
            <w:tcW w:w="3011" w:type="dxa"/>
            <w:vMerge w:val="restart"/>
            <w:shd w:val="clear" w:color="auto" w:fill="auto"/>
            <w:tcMar>
              <w:left w:w="28" w:type="dxa"/>
              <w:right w:w="28" w:type="dxa"/>
            </w:tcMar>
            <w:hideMark/>
          </w:tcPr>
          <w:p w:rsidR="00457BA5" w:rsidRPr="00457BA5" w:rsidRDefault="00457BA5">
            <w:pPr>
              <w:jc w:val="both"/>
              <w:rPr>
                <w:b/>
                <w:bCs/>
                <w:color w:val="000000"/>
                <w:sz w:val="20"/>
                <w:szCs w:val="20"/>
              </w:rPr>
            </w:pPr>
            <w:r w:rsidRPr="00457BA5">
              <w:rPr>
                <w:b/>
                <w:bCs/>
                <w:color w:val="000000"/>
                <w:sz w:val="20"/>
                <w:szCs w:val="20"/>
              </w:rPr>
              <w:t>Профилактика злоупотребления наркотических веществ и их незаконного оборота на территории города Кировска</w:t>
            </w:r>
          </w:p>
        </w:tc>
        <w:tc>
          <w:tcPr>
            <w:tcW w:w="1134" w:type="dxa"/>
            <w:vMerge w:val="restart"/>
            <w:shd w:val="clear" w:color="auto" w:fill="auto"/>
            <w:tcMar>
              <w:left w:w="28" w:type="dxa"/>
              <w:right w:w="28" w:type="dxa"/>
            </w:tcMar>
            <w:hideMark/>
          </w:tcPr>
          <w:p w:rsidR="00457BA5" w:rsidRPr="00457BA5" w:rsidRDefault="00457BA5">
            <w:pPr>
              <w:jc w:val="center"/>
              <w:rPr>
                <w:b/>
                <w:bCs/>
                <w:sz w:val="20"/>
                <w:szCs w:val="20"/>
              </w:rPr>
            </w:pPr>
            <w:r w:rsidRPr="00457BA5">
              <w:rPr>
                <w:b/>
                <w:bCs/>
                <w:sz w:val="20"/>
                <w:szCs w:val="20"/>
              </w:rPr>
              <w:t> </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Количество обучающихся - участников мероприятий Программы</w:t>
            </w:r>
          </w:p>
        </w:tc>
        <w:tc>
          <w:tcPr>
            <w:tcW w:w="709"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не менее 95 %</w:t>
            </w:r>
          </w:p>
        </w:tc>
        <w:tc>
          <w:tcPr>
            <w:tcW w:w="8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96,8</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100</w:t>
            </w:r>
          </w:p>
        </w:tc>
        <w:tc>
          <w:tcPr>
            <w:tcW w:w="1794"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b/>
                <w:bCs/>
                <w:color w:val="000000"/>
                <w:sz w:val="20"/>
                <w:szCs w:val="20"/>
              </w:rPr>
            </w:pPr>
          </w:p>
        </w:tc>
        <w:tc>
          <w:tcPr>
            <w:tcW w:w="3011" w:type="dxa"/>
            <w:vMerge/>
            <w:tcMar>
              <w:left w:w="28" w:type="dxa"/>
              <w:right w:w="28" w:type="dxa"/>
            </w:tcMar>
            <w:vAlign w:val="center"/>
            <w:hideMark/>
          </w:tcPr>
          <w:p w:rsidR="00457BA5" w:rsidRPr="00457BA5" w:rsidRDefault="00457BA5">
            <w:pPr>
              <w:rPr>
                <w:b/>
                <w:bCs/>
                <w:color w:val="000000"/>
                <w:sz w:val="20"/>
                <w:szCs w:val="20"/>
              </w:rPr>
            </w:pPr>
          </w:p>
        </w:tc>
        <w:tc>
          <w:tcPr>
            <w:tcW w:w="1134" w:type="dxa"/>
            <w:vMerge/>
            <w:tcMar>
              <w:left w:w="28" w:type="dxa"/>
              <w:right w:w="28" w:type="dxa"/>
            </w:tcMar>
            <w:vAlign w:val="center"/>
            <w:hideMark/>
          </w:tcPr>
          <w:p w:rsidR="00457BA5" w:rsidRPr="00457BA5" w:rsidRDefault="00457BA5">
            <w:pPr>
              <w:rPr>
                <w:b/>
                <w:bCs/>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sz w:val="20"/>
                <w:szCs w:val="20"/>
              </w:rPr>
            </w:pPr>
          </w:p>
        </w:tc>
        <w:tc>
          <w:tcPr>
            <w:tcW w:w="709" w:type="dxa"/>
            <w:vMerge/>
            <w:tcMar>
              <w:left w:w="28" w:type="dxa"/>
              <w:right w:w="28" w:type="dxa"/>
            </w:tcMar>
            <w:vAlign w:val="center"/>
            <w:hideMark/>
          </w:tcPr>
          <w:p w:rsidR="00457BA5" w:rsidRPr="00457BA5" w:rsidRDefault="00457BA5">
            <w:pPr>
              <w:rPr>
                <w:b/>
                <w:bCs/>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b/>
                <w:bCs/>
                <w:sz w:val="20"/>
                <w:szCs w:val="20"/>
              </w:rPr>
            </w:pP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1.1.</w:t>
            </w:r>
          </w:p>
        </w:tc>
        <w:tc>
          <w:tcPr>
            <w:tcW w:w="3011" w:type="dxa"/>
            <w:vMerge w:val="restart"/>
            <w:shd w:val="clear" w:color="auto" w:fill="auto"/>
            <w:tcMar>
              <w:left w:w="28" w:type="dxa"/>
              <w:right w:w="28" w:type="dxa"/>
            </w:tcMar>
            <w:hideMark/>
          </w:tcPr>
          <w:p w:rsidR="00457BA5" w:rsidRPr="00457BA5" w:rsidRDefault="00457BA5">
            <w:pPr>
              <w:rPr>
                <w:sz w:val="20"/>
                <w:szCs w:val="20"/>
              </w:rPr>
            </w:pPr>
            <w:r w:rsidRPr="00457BA5">
              <w:rPr>
                <w:sz w:val="20"/>
                <w:szCs w:val="20"/>
              </w:rPr>
              <w:t>Эколого-этнографические командные соревнования с элементами туристской техники «Лапландские легенды Хибин»</w:t>
            </w:r>
          </w:p>
        </w:tc>
        <w:tc>
          <w:tcPr>
            <w:tcW w:w="1134" w:type="dxa"/>
            <w:vMerge w:val="restart"/>
            <w:shd w:val="clear" w:color="auto" w:fill="auto"/>
            <w:tcMar>
              <w:left w:w="28" w:type="dxa"/>
              <w:right w:w="28" w:type="dxa"/>
            </w:tcMar>
            <w:hideMark/>
          </w:tcPr>
          <w:p w:rsidR="00457BA5" w:rsidRPr="00457BA5" w:rsidRDefault="00457BA5">
            <w:pPr>
              <w:jc w:val="center"/>
              <w:rPr>
                <w:color w:val="000000"/>
                <w:sz w:val="20"/>
                <w:szCs w:val="20"/>
              </w:rPr>
            </w:pPr>
            <w:r w:rsidRPr="00457BA5">
              <w:rPr>
                <w:color w:val="000000"/>
                <w:sz w:val="20"/>
                <w:szCs w:val="20"/>
              </w:rPr>
              <w:t>ЦДТ «Хибины</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20 000,00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20 000,00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Количество обучающихся - участников мероприятий Программы</w:t>
            </w:r>
          </w:p>
        </w:tc>
        <w:tc>
          <w:tcPr>
            <w:tcW w:w="709"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чел.</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280</w:t>
            </w:r>
          </w:p>
        </w:tc>
        <w:tc>
          <w:tcPr>
            <w:tcW w:w="8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274</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97,8</w:t>
            </w:r>
          </w:p>
        </w:tc>
        <w:tc>
          <w:tcPr>
            <w:tcW w:w="1794"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sz w:val="20"/>
                <w:szCs w:val="20"/>
              </w:rPr>
            </w:pPr>
          </w:p>
        </w:tc>
        <w:tc>
          <w:tcPr>
            <w:tcW w:w="3011" w:type="dxa"/>
            <w:vMerge/>
            <w:tcMar>
              <w:left w:w="28" w:type="dxa"/>
              <w:right w:w="28" w:type="dxa"/>
            </w:tcMar>
            <w:vAlign w:val="center"/>
            <w:hideMark/>
          </w:tcPr>
          <w:p w:rsidR="00457BA5" w:rsidRPr="00457BA5" w:rsidRDefault="00457BA5">
            <w:pPr>
              <w:rPr>
                <w:sz w:val="20"/>
                <w:szCs w:val="20"/>
              </w:rPr>
            </w:pPr>
          </w:p>
        </w:tc>
        <w:tc>
          <w:tcPr>
            <w:tcW w:w="1134" w:type="dxa"/>
            <w:vMerge/>
            <w:tcMar>
              <w:left w:w="28" w:type="dxa"/>
              <w:right w:w="28" w:type="dxa"/>
            </w:tcMar>
            <w:vAlign w:val="center"/>
            <w:hideMark/>
          </w:tcPr>
          <w:p w:rsidR="00457BA5" w:rsidRPr="00457BA5" w:rsidRDefault="00457BA5">
            <w:pPr>
              <w:rPr>
                <w:color w:val="000000"/>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20 000,00</w:t>
            </w:r>
          </w:p>
        </w:tc>
        <w:tc>
          <w:tcPr>
            <w:tcW w:w="993"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20 000,00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sz w:val="20"/>
                <w:szCs w:val="20"/>
              </w:rPr>
            </w:pPr>
          </w:p>
        </w:tc>
        <w:tc>
          <w:tcPr>
            <w:tcW w:w="709" w:type="dxa"/>
            <w:vMerge/>
            <w:tcMar>
              <w:left w:w="28" w:type="dxa"/>
              <w:right w:w="28" w:type="dxa"/>
            </w:tcMar>
            <w:vAlign w:val="center"/>
            <w:hideMark/>
          </w:tcPr>
          <w:p w:rsidR="00457BA5" w:rsidRPr="00457BA5" w:rsidRDefault="00457BA5">
            <w:pPr>
              <w:rPr>
                <w:b/>
                <w:bCs/>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b/>
                <w:bCs/>
                <w:sz w:val="20"/>
                <w:szCs w:val="20"/>
              </w:rPr>
            </w:pP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1.2.</w:t>
            </w:r>
          </w:p>
        </w:tc>
        <w:tc>
          <w:tcPr>
            <w:tcW w:w="3011" w:type="dxa"/>
            <w:vMerge w:val="restart"/>
            <w:shd w:val="clear" w:color="auto" w:fill="auto"/>
            <w:tcMar>
              <w:left w:w="28" w:type="dxa"/>
              <w:right w:w="28" w:type="dxa"/>
            </w:tcMar>
            <w:hideMark/>
          </w:tcPr>
          <w:p w:rsidR="00457BA5" w:rsidRPr="00457BA5" w:rsidRDefault="00457BA5">
            <w:pPr>
              <w:rPr>
                <w:sz w:val="20"/>
                <w:szCs w:val="20"/>
              </w:rPr>
            </w:pPr>
            <w:r w:rsidRPr="00457BA5">
              <w:rPr>
                <w:sz w:val="20"/>
                <w:szCs w:val="20"/>
              </w:rPr>
              <w:t>Городской профилактический марафон «Кировск – территория независимости!»</w:t>
            </w:r>
          </w:p>
        </w:tc>
        <w:tc>
          <w:tcPr>
            <w:tcW w:w="1134"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 xml:space="preserve"> ЦДТ «Хибины</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13 000,00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13 000,00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Количество обучающихся - участников мероприятий Программы</w:t>
            </w:r>
          </w:p>
        </w:tc>
        <w:tc>
          <w:tcPr>
            <w:tcW w:w="709"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чел.</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160</w:t>
            </w:r>
          </w:p>
        </w:tc>
        <w:tc>
          <w:tcPr>
            <w:tcW w:w="8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145</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90,6</w:t>
            </w:r>
          </w:p>
        </w:tc>
        <w:tc>
          <w:tcPr>
            <w:tcW w:w="1794"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sz w:val="20"/>
                <w:szCs w:val="20"/>
              </w:rPr>
            </w:pPr>
          </w:p>
        </w:tc>
        <w:tc>
          <w:tcPr>
            <w:tcW w:w="3011" w:type="dxa"/>
            <w:vMerge/>
            <w:tcMar>
              <w:left w:w="28" w:type="dxa"/>
              <w:right w:w="28" w:type="dxa"/>
            </w:tcMar>
            <w:vAlign w:val="center"/>
            <w:hideMark/>
          </w:tcPr>
          <w:p w:rsidR="00457BA5" w:rsidRPr="00457BA5" w:rsidRDefault="00457BA5">
            <w:pPr>
              <w:rPr>
                <w:sz w:val="20"/>
                <w:szCs w:val="20"/>
              </w:rPr>
            </w:pPr>
          </w:p>
        </w:tc>
        <w:tc>
          <w:tcPr>
            <w:tcW w:w="1134" w:type="dxa"/>
            <w:vMerge/>
            <w:tcMar>
              <w:left w:w="28" w:type="dxa"/>
              <w:right w:w="28" w:type="dxa"/>
            </w:tcMar>
            <w:vAlign w:val="center"/>
            <w:hideMark/>
          </w:tcPr>
          <w:p w:rsidR="00457BA5" w:rsidRPr="00457BA5" w:rsidRDefault="00457BA5">
            <w:pPr>
              <w:rPr>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13 000,00</w:t>
            </w:r>
          </w:p>
        </w:tc>
        <w:tc>
          <w:tcPr>
            <w:tcW w:w="993"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13 000,00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sz w:val="20"/>
                <w:szCs w:val="20"/>
              </w:rPr>
            </w:pPr>
          </w:p>
        </w:tc>
        <w:tc>
          <w:tcPr>
            <w:tcW w:w="709" w:type="dxa"/>
            <w:vMerge/>
            <w:tcMar>
              <w:left w:w="28" w:type="dxa"/>
              <w:right w:w="28" w:type="dxa"/>
            </w:tcMar>
            <w:vAlign w:val="center"/>
            <w:hideMark/>
          </w:tcPr>
          <w:p w:rsidR="00457BA5" w:rsidRPr="00457BA5" w:rsidRDefault="00457BA5">
            <w:pPr>
              <w:rPr>
                <w:b/>
                <w:bCs/>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b/>
                <w:bCs/>
                <w:sz w:val="20"/>
                <w:szCs w:val="20"/>
              </w:rPr>
            </w:pP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1.3.</w:t>
            </w:r>
          </w:p>
        </w:tc>
        <w:tc>
          <w:tcPr>
            <w:tcW w:w="3011" w:type="dxa"/>
            <w:vMerge w:val="restart"/>
            <w:shd w:val="clear" w:color="auto" w:fill="auto"/>
            <w:tcMar>
              <w:left w:w="28" w:type="dxa"/>
              <w:right w:w="28" w:type="dxa"/>
            </w:tcMar>
            <w:hideMark/>
          </w:tcPr>
          <w:p w:rsidR="00457BA5" w:rsidRPr="00457BA5" w:rsidRDefault="00457BA5">
            <w:pPr>
              <w:rPr>
                <w:sz w:val="20"/>
                <w:szCs w:val="20"/>
              </w:rPr>
            </w:pPr>
            <w:r w:rsidRPr="00457BA5">
              <w:rPr>
                <w:sz w:val="20"/>
                <w:szCs w:val="20"/>
              </w:rPr>
              <w:t xml:space="preserve">Городские военно-спортивные соревнования с элементами туристской техники "Большие игры Хибин" </w:t>
            </w:r>
          </w:p>
        </w:tc>
        <w:tc>
          <w:tcPr>
            <w:tcW w:w="1134"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 xml:space="preserve"> ЦДТ «Хибины</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Количество обучающихся - участников мероприятий Программы</w:t>
            </w:r>
          </w:p>
        </w:tc>
        <w:tc>
          <w:tcPr>
            <w:tcW w:w="709"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чел.</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130</w:t>
            </w:r>
          </w:p>
        </w:tc>
        <w:tc>
          <w:tcPr>
            <w:tcW w:w="8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130</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100</w:t>
            </w:r>
          </w:p>
        </w:tc>
        <w:tc>
          <w:tcPr>
            <w:tcW w:w="1794"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sz w:val="20"/>
                <w:szCs w:val="20"/>
              </w:rPr>
            </w:pPr>
          </w:p>
        </w:tc>
        <w:tc>
          <w:tcPr>
            <w:tcW w:w="3011" w:type="dxa"/>
            <w:vMerge/>
            <w:tcMar>
              <w:left w:w="28" w:type="dxa"/>
              <w:right w:w="28" w:type="dxa"/>
            </w:tcMar>
            <w:vAlign w:val="center"/>
            <w:hideMark/>
          </w:tcPr>
          <w:p w:rsidR="00457BA5" w:rsidRPr="00457BA5" w:rsidRDefault="00457BA5">
            <w:pPr>
              <w:rPr>
                <w:sz w:val="20"/>
                <w:szCs w:val="20"/>
              </w:rPr>
            </w:pPr>
          </w:p>
        </w:tc>
        <w:tc>
          <w:tcPr>
            <w:tcW w:w="1134" w:type="dxa"/>
            <w:vMerge/>
            <w:tcMar>
              <w:left w:w="28" w:type="dxa"/>
              <w:right w:w="28" w:type="dxa"/>
            </w:tcMar>
            <w:vAlign w:val="center"/>
            <w:hideMark/>
          </w:tcPr>
          <w:p w:rsidR="00457BA5" w:rsidRPr="00457BA5" w:rsidRDefault="00457BA5">
            <w:pPr>
              <w:rPr>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sz w:val="20"/>
                <w:szCs w:val="20"/>
              </w:rPr>
            </w:pPr>
          </w:p>
        </w:tc>
        <w:tc>
          <w:tcPr>
            <w:tcW w:w="709" w:type="dxa"/>
            <w:vMerge/>
            <w:tcMar>
              <w:left w:w="28" w:type="dxa"/>
              <w:right w:w="28" w:type="dxa"/>
            </w:tcMar>
            <w:vAlign w:val="center"/>
            <w:hideMark/>
          </w:tcPr>
          <w:p w:rsidR="00457BA5" w:rsidRPr="00457BA5" w:rsidRDefault="00457BA5">
            <w:pPr>
              <w:rPr>
                <w:b/>
                <w:bCs/>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b/>
                <w:bCs/>
                <w:sz w:val="20"/>
                <w:szCs w:val="20"/>
              </w:rPr>
            </w:pP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1.4.</w:t>
            </w:r>
          </w:p>
        </w:tc>
        <w:tc>
          <w:tcPr>
            <w:tcW w:w="3011" w:type="dxa"/>
            <w:vMerge w:val="restart"/>
            <w:shd w:val="clear" w:color="auto" w:fill="auto"/>
            <w:tcMar>
              <w:left w:w="28" w:type="dxa"/>
              <w:right w:w="28" w:type="dxa"/>
            </w:tcMar>
            <w:hideMark/>
          </w:tcPr>
          <w:p w:rsidR="00457BA5" w:rsidRPr="00457BA5" w:rsidRDefault="00457BA5">
            <w:pPr>
              <w:rPr>
                <w:sz w:val="20"/>
                <w:szCs w:val="20"/>
              </w:rPr>
            </w:pPr>
            <w:r w:rsidRPr="00457BA5">
              <w:rPr>
                <w:sz w:val="20"/>
                <w:szCs w:val="20"/>
              </w:rPr>
              <w:t>Общегородской спортивный марафон "Здоровый город"</w:t>
            </w:r>
          </w:p>
        </w:tc>
        <w:tc>
          <w:tcPr>
            <w:tcW w:w="1134"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 xml:space="preserve"> ЦДТ «Хибины</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15 000,00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15 000,00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Количество обучающихся - участников мероприятий Программы</w:t>
            </w:r>
          </w:p>
        </w:tc>
        <w:tc>
          <w:tcPr>
            <w:tcW w:w="709"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чел.</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160</w:t>
            </w:r>
          </w:p>
        </w:tc>
        <w:tc>
          <w:tcPr>
            <w:tcW w:w="8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157</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98,1</w:t>
            </w:r>
          </w:p>
        </w:tc>
        <w:tc>
          <w:tcPr>
            <w:tcW w:w="1794"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sz w:val="20"/>
                <w:szCs w:val="20"/>
              </w:rPr>
            </w:pPr>
          </w:p>
        </w:tc>
        <w:tc>
          <w:tcPr>
            <w:tcW w:w="3011" w:type="dxa"/>
            <w:vMerge/>
            <w:tcMar>
              <w:left w:w="28" w:type="dxa"/>
              <w:right w:w="28" w:type="dxa"/>
            </w:tcMar>
            <w:vAlign w:val="center"/>
            <w:hideMark/>
          </w:tcPr>
          <w:p w:rsidR="00457BA5" w:rsidRPr="00457BA5" w:rsidRDefault="00457BA5">
            <w:pPr>
              <w:rPr>
                <w:sz w:val="20"/>
                <w:szCs w:val="20"/>
              </w:rPr>
            </w:pPr>
          </w:p>
        </w:tc>
        <w:tc>
          <w:tcPr>
            <w:tcW w:w="1134" w:type="dxa"/>
            <w:vMerge/>
            <w:tcMar>
              <w:left w:w="28" w:type="dxa"/>
              <w:right w:w="28" w:type="dxa"/>
            </w:tcMar>
            <w:vAlign w:val="center"/>
            <w:hideMark/>
          </w:tcPr>
          <w:p w:rsidR="00457BA5" w:rsidRPr="00457BA5" w:rsidRDefault="00457BA5">
            <w:pPr>
              <w:rPr>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15 000,00</w:t>
            </w:r>
          </w:p>
        </w:tc>
        <w:tc>
          <w:tcPr>
            <w:tcW w:w="993"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15 000,00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sz w:val="20"/>
                <w:szCs w:val="20"/>
              </w:rPr>
            </w:pPr>
          </w:p>
        </w:tc>
        <w:tc>
          <w:tcPr>
            <w:tcW w:w="709" w:type="dxa"/>
            <w:vMerge/>
            <w:tcMar>
              <w:left w:w="28" w:type="dxa"/>
              <w:right w:w="28" w:type="dxa"/>
            </w:tcMar>
            <w:vAlign w:val="center"/>
            <w:hideMark/>
          </w:tcPr>
          <w:p w:rsidR="00457BA5" w:rsidRPr="00457BA5" w:rsidRDefault="00457BA5">
            <w:pPr>
              <w:rPr>
                <w:b/>
                <w:bCs/>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b/>
                <w:bCs/>
                <w:sz w:val="20"/>
                <w:szCs w:val="20"/>
              </w:rPr>
            </w:pP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1.5.</w:t>
            </w:r>
          </w:p>
        </w:tc>
        <w:tc>
          <w:tcPr>
            <w:tcW w:w="3011" w:type="dxa"/>
            <w:vMerge w:val="restart"/>
            <w:shd w:val="clear" w:color="auto" w:fill="auto"/>
            <w:tcMar>
              <w:left w:w="28" w:type="dxa"/>
              <w:right w:w="28" w:type="dxa"/>
            </w:tcMar>
            <w:hideMark/>
          </w:tcPr>
          <w:p w:rsidR="00457BA5" w:rsidRPr="00457BA5" w:rsidRDefault="00457BA5">
            <w:pPr>
              <w:jc w:val="both"/>
              <w:rPr>
                <w:color w:val="000000"/>
                <w:sz w:val="20"/>
                <w:szCs w:val="20"/>
              </w:rPr>
            </w:pPr>
            <w:r w:rsidRPr="00457BA5">
              <w:rPr>
                <w:color w:val="000000"/>
                <w:sz w:val="20"/>
                <w:szCs w:val="20"/>
              </w:rPr>
              <w:t>Городская акция «Без риска» среди образовательных учреждений по пропаганде здорового образа жизни учащихся</w:t>
            </w:r>
          </w:p>
        </w:tc>
        <w:tc>
          <w:tcPr>
            <w:tcW w:w="1134"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ЦДТ «Хибины</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Количество обучающихся - участников мероприятий Программы</w:t>
            </w:r>
          </w:p>
        </w:tc>
        <w:tc>
          <w:tcPr>
            <w:tcW w:w="709"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чел.</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120</w:t>
            </w:r>
          </w:p>
        </w:tc>
        <w:tc>
          <w:tcPr>
            <w:tcW w:w="8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120</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100</w:t>
            </w:r>
          </w:p>
        </w:tc>
        <w:tc>
          <w:tcPr>
            <w:tcW w:w="1794"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sz w:val="20"/>
                <w:szCs w:val="20"/>
              </w:rPr>
            </w:pPr>
          </w:p>
        </w:tc>
        <w:tc>
          <w:tcPr>
            <w:tcW w:w="3011" w:type="dxa"/>
            <w:vMerge/>
            <w:tcMar>
              <w:left w:w="28" w:type="dxa"/>
              <w:right w:w="28" w:type="dxa"/>
            </w:tcMar>
            <w:vAlign w:val="center"/>
            <w:hideMark/>
          </w:tcPr>
          <w:p w:rsidR="00457BA5" w:rsidRPr="00457BA5" w:rsidRDefault="00457BA5">
            <w:pPr>
              <w:rPr>
                <w:color w:val="000000"/>
                <w:sz w:val="20"/>
                <w:szCs w:val="20"/>
              </w:rPr>
            </w:pPr>
          </w:p>
        </w:tc>
        <w:tc>
          <w:tcPr>
            <w:tcW w:w="1134" w:type="dxa"/>
            <w:vMerge/>
            <w:tcMar>
              <w:left w:w="28" w:type="dxa"/>
              <w:right w:w="28" w:type="dxa"/>
            </w:tcMar>
            <w:vAlign w:val="center"/>
            <w:hideMark/>
          </w:tcPr>
          <w:p w:rsidR="00457BA5" w:rsidRPr="00457BA5" w:rsidRDefault="00457BA5">
            <w:pPr>
              <w:rPr>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sz w:val="20"/>
                <w:szCs w:val="20"/>
              </w:rPr>
            </w:pPr>
          </w:p>
        </w:tc>
        <w:tc>
          <w:tcPr>
            <w:tcW w:w="709" w:type="dxa"/>
            <w:vMerge/>
            <w:tcMar>
              <w:left w:w="28" w:type="dxa"/>
              <w:right w:w="28" w:type="dxa"/>
            </w:tcMar>
            <w:vAlign w:val="center"/>
            <w:hideMark/>
          </w:tcPr>
          <w:p w:rsidR="00457BA5" w:rsidRPr="00457BA5" w:rsidRDefault="00457BA5">
            <w:pPr>
              <w:rPr>
                <w:b/>
                <w:bCs/>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b/>
                <w:bCs/>
                <w:sz w:val="20"/>
                <w:szCs w:val="20"/>
              </w:rPr>
            </w:pP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1.6.</w:t>
            </w:r>
          </w:p>
        </w:tc>
        <w:tc>
          <w:tcPr>
            <w:tcW w:w="3011" w:type="dxa"/>
            <w:vMerge w:val="restart"/>
            <w:shd w:val="clear" w:color="auto" w:fill="auto"/>
            <w:tcMar>
              <w:left w:w="28" w:type="dxa"/>
              <w:right w:w="28" w:type="dxa"/>
            </w:tcMar>
            <w:hideMark/>
          </w:tcPr>
          <w:p w:rsidR="00457BA5" w:rsidRPr="00457BA5" w:rsidRDefault="00457BA5">
            <w:pPr>
              <w:rPr>
                <w:color w:val="000000"/>
                <w:sz w:val="20"/>
                <w:szCs w:val="20"/>
              </w:rPr>
            </w:pPr>
            <w:r w:rsidRPr="00457BA5">
              <w:rPr>
                <w:color w:val="000000"/>
                <w:sz w:val="20"/>
                <w:szCs w:val="20"/>
              </w:rPr>
              <w:t>Тематическая игра «Для тех, кто выбирает жизнь»</w:t>
            </w:r>
          </w:p>
        </w:tc>
        <w:tc>
          <w:tcPr>
            <w:tcW w:w="1134"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 xml:space="preserve"> ЦДТ «Хибины</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Количество обучающихся - участников мероприятий Программы</w:t>
            </w:r>
          </w:p>
        </w:tc>
        <w:tc>
          <w:tcPr>
            <w:tcW w:w="709"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чел.</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100</w:t>
            </w:r>
          </w:p>
        </w:tc>
        <w:tc>
          <w:tcPr>
            <w:tcW w:w="8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100</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100</w:t>
            </w:r>
          </w:p>
        </w:tc>
        <w:tc>
          <w:tcPr>
            <w:tcW w:w="1794"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sz w:val="20"/>
                <w:szCs w:val="20"/>
              </w:rPr>
            </w:pPr>
          </w:p>
        </w:tc>
        <w:tc>
          <w:tcPr>
            <w:tcW w:w="3011" w:type="dxa"/>
            <w:vMerge/>
            <w:tcMar>
              <w:left w:w="28" w:type="dxa"/>
              <w:right w:w="28" w:type="dxa"/>
            </w:tcMar>
            <w:vAlign w:val="center"/>
            <w:hideMark/>
          </w:tcPr>
          <w:p w:rsidR="00457BA5" w:rsidRPr="00457BA5" w:rsidRDefault="00457BA5">
            <w:pPr>
              <w:rPr>
                <w:color w:val="000000"/>
                <w:sz w:val="20"/>
                <w:szCs w:val="20"/>
              </w:rPr>
            </w:pPr>
          </w:p>
        </w:tc>
        <w:tc>
          <w:tcPr>
            <w:tcW w:w="1134" w:type="dxa"/>
            <w:vMerge/>
            <w:tcMar>
              <w:left w:w="28" w:type="dxa"/>
              <w:right w:w="28" w:type="dxa"/>
            </w:tcMar>
            <w:vAlign w:val="center"/>
            <w:hideMark/>
          </w:tcPr>
          <w:p w:rsidR="00457BA5" w:rsidRPr="00457BA5" w:rsidRDefault="00457BA5">
            <w:pPr>
              <w:rPr>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sz w:val="20"/>
                <w:szCs w:val="20"/>
              </w:rPr>
            </w:pPr>
          </w:p>
        </w:tc>
        <w:tc>
          <w:tcPr>
            <w:tcW w:w="709" w:type="dxa"/>
            <w:vMerge/>
            <w:tcMar>
              <w:left w:w="28" w:type="dxa"/>
              <w:right w:w="28" w:type="dxa"/>
            </w:tcMar>
            <w:vAlign w:val="center"/>
            <w:hideMark/>
          </w:tcPr>
          <w:p w:rsidR="00457BA5" w:rsidRPr="00457BA5" w:rsidRDefault="00457BA5">
            <w:pPr>
              <w:rPr>
                <w:b/>
                <w:bCs/>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b/>
                <w:bCs/>
                <w:sz w:val="20"/>
                <w:szCs w:val="20"/>
              </w:rPr>
            </w:pPr>
          </w:p>
        </w:tc>
      </w:tr>
      <w:tr w:rsidR="00457BA5" w:rsidRPr="00457BA5" w:rsidTr="00457BA5">
        <w:trPr>
          <w:trHeight w:val="20"/>
        </w:trPr>
        <w:tc>
          <w:tcPr>
            <w:tcW w:w="675" w:type="dxa"/>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1.7.</w:t>
            </w:r>
          </w:p>
        </w:tc>
        <w:tc>
          <w:tcPr>
            <w:tcW w:w="3011" w:type="dxa"/>
            <w:shd w:val="clear" w:color="auto" w:fill="auto"/>
            <w:tcMar>
              <w:left w:w="28" w:type="dxa"/>
              <w:right w:w="28" w:type="dxa"/>
            </w:tcMar>
            <w:hideMark/>
          </w:tcPr>
          <w:p w:rsidR="00457BA5" w:rsidRPr="00457BA5" w:rsidRDefault="00457BA5">
            <w:pPr>
              <w:rPr>
                <w:color w:val="000000"/>
                <w:sz w:val="20"/>
                <w:szCs w:val="20"/>
              </w:rPr>
            </w:pPr>
            <w:r w:rsidRPr="00457BA5">
              <w:rPr>
                <w:color w:val="000000"/>
                <w:sz w:val="20"/>
                <w:szCs w:val="20"/>
              </w:rPr>
              <w:t>Концерт-акция «Творчеству – да! Наркомании – нет!»</w:t>
            </w:r>
          </w:p>
        </w:tc>
        <w:tc>
          <w:tcPr>
            <w:tcW w:w="1134" w:type="dxa"/>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 xml:space="preserve"> ЦДТ «Хибины</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 xml:space="preserve">Количество обучающихся - участников мероприятий </w:t>
            </w:r>
            <w:r w:rsidRPr="00457BA5">
              <w:rPr>
                <w:sz w:val="20"/>
                <w:szCs w:val="20"/>
              </w:rPr>
              <w:lastRenderedPageBreak/>
              <w:t>Программы</w:t>
            </w:r>
          </w:p>
        </w:tc>
        <w:tc>
          <w:tcPr>
            <w:tcW w:w="70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lastRenderedPageBreak/>
              <w:t>чел.</w:t>
            </w:r>
          </w:p>
        </w:tc>
        <w:tc>
          <w:tcPr>
            <w:tcW w:w="882"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100</w:t>
            </w:r>
          </w:p>
        </w:tc>
        <w:tc>
          <w:tcPr>
            <w:tcW w:w="811"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98</w:t>
            </w:r>
          </w:p>
        </w:tc>
        <w:tc>
          <w:tcPr>
            <w:tcW w:w="938"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98</w:t>
            </w:r>
          </w:p>
        </w:tc>
        <w:tc>
          <w:tcPr>
            <w:tcW w:w="1794"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b/>
                <w:bCs/>
                <w:sz w:val="20"/>
                <w:szCs w:val="20"/>
              </w:rPr>
            </w:pPr>
            <w:r w:rsidRPr="00457BA5">
              <w:rPr>
                <w:b/>
                <w:bCs/>
                <w:sz w:val="20"/>
                <w:szCs w:val="20"/>
              </w:rPr>
              <w:t>1.8.</w:t>
            </w:r>
          </w:p>
        </w:tc>
        <w:tc>
          <w:tcPr>
            <w:tcW w:w="3011" w:type="dxa"/>
            <w:vMerge w:val="restart"/>
            <w:shd w:val="clear" w:color="auto" w:fill="auto"/>
            <w:tcMar>
              <w:left w:w="28" w:type="dxa"/>
              <w:right w:w="28" w:type="dxa"/>
            </w:tcMar>
            <w:hideMark/>
          </w:tcPr>
          <w:p w:rsidR="00457BA5" w:rsidRPr="00457BA5" w:rsidRDefault="00457BA5">
            <w:pPr>
              <w:jc w:val="both"/>
              <w:rPr>
                <w:color w:val="000000"/>
                <w:sz w:val="20"/>
                <w:szCs w:val="20"/>
              </w:rPr>
            </w:pPr>
            <w:r w:rsidRPr="00457BA5">
              <w:rPr>
                <w:color w:val="000000"/>
                <w:sz w:val="20"/>
                <w:szCs w:val="20"/>
              </w:rPr>
              <w:t>Городская акция «Я выбираю спорт, как альтернативу пагубным привычкам!»</w:t>
            </w:r>
          </w:p>
        </w:tc>
        <w:tc>
          <w:tcPr>
            <w:tcW w:w="1134"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ЦДТ «Хибины</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Количество обучающихся - участников мероприятий Программы</w:t>
            </w:r>
          </w:p>
        </w:tc>
        <w:tc>
          <w:tcPr>
            <w:tcW w:w="709"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чел.</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100</w:t>
            </w:r>
          </w:p>
        </w:tc>
        <w:tc>
          <w:tcPr>
            <w:tcW w:w="8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87</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87</w:t>
            </w:r>
          </w:p>
        </w:tc>
        <w:tc>
          <w:tcPr>
            <w:tcW w:w="1794"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b/>
                <w:bCs/>
                <w:sz w:val="20"/>
                <w:szCs w:val="20"/>
              </w:rPr>
            </w:pPr>
          </w:p>
        </w:tc>
        <w:tc>
          <w:tcPr>
            <w:tcW w:w="3011" w:type="dxa"/>
            <w:vMerge/>
            <w:tcMar>
              <w:left w:w="28" w:type="dxa"/>
              <w:right w:w="28" w:type="dxa"/>
            </w:tcMar>
            <w:vAlign w:val="center"/>
            <w:hideMark/>
          </w:tcPr>
          <w:p w:rsidR="00457BA5" w:rsidRPr="00457BA5" w:rsidRDefault="00457BA5">
            <w:pPr>
              <w:rPr>
                <w:color w:val="000000"/>
                <w:sz w:val="20"/>
                <w:szCs w:val="20"/>
              </w:rPr>
            </w:pPr>
          </w:p>
        </w:tc>
        <w:tc>
          <w:tcPr>
            <w:tcW w:w="1134" w:type="dxa"/>
            <w:vMerge/>
            <w:tcMar>
              <w:left w:w="28" w:type="dxa"/>
              <w:right w:w="28" w:type="dxa"/>
            </w:tcMar>
            <w:vAlign w:val="center"/>
            <w:hideMark/>
          </w:tcPr>
          <w:p w:rsidR="00457BA5" w:rsidRPr="00457BA5" w:rsidRDefault="00457BA5">
            <w:pPr>
              <w:rPr>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sz w:val="20"/>
                <w:szCs w:val="20"/>
              </w:rPr>
            </w:pPr>
          </w:p>
        </w:tc>
        <w:tc>
          <w:tcPr>
            <w:tcW w:w="709" w:type="dxa"/>
            <w:vMerge/>
            <w:tcMar>
              <w:left w:w="28" w:type="dxa"/>
              <w:right w:w="28" w:type="dxa"/>
            </w:tcMar>
            <w:vAlign w:val="center"/>
            <w:hideMark/>
          </w:tcPr>
          <w:p w:rsidR="00457BA5" w:rsidRPr="00457BA5" w:rsidRDefault="00457BA5">
            <w:pPr>
              <w:rPr>
                <w:b/>
                <w:bCs/>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b/>
                <w:bCs/>
                <w:sz w:val="20"/>
                <w:szCs w:val="20"/>
              </w:rPr>
            </w:pP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b/>
                <w:bCs/>
                <w:sz w:val="20"/>
                <w:szCs w:val="20"/>
              </w:rPr>
            </w:pPr>
            <w:r w:rsidRPr="00457BA5">
              <w:rPr>
                <w:b/>
                <w:bCs/>
                <w:sz w:val="20"/>
                <w:szCs w:val="20"/>
              </w:rPr>
              <w:t>1.9.</w:t>
            </w:r>
          </w:p>
        </w:tc>
        <w:tc>
          <w:tcPr>
            <w:tcW w:w="3011" w:type="dxa"/>
            <w:vMerge w:val="restart"/>
            <w:shd w:val="clear" w:color="auto" w:fill="auto"/>
            <w:tcMar>
              <w:left w:w="28" w:type="dxa"/>
              <w:right w:w="28" w:type="dxa"/>
            </w:tcMar>
            <w:hideMark/>
          </w:tcPr>
          <w:p w:rsidR="00457BA5" w:rsidRPr="00457BA5" w:rsidRDefault="00457BA5">
            <w:pPr>
              <w:jc w:val="both"/>
              <w:rPr>
                <w:color w:val="000000"/>
                <w:sz w:val="20"/>
                <w:szCs w:val="20"/>
              </w:rPr>
            </w:pPr>
            <w:r w:rsidRPr="00457BA5">
              <w:rPr>
                <w:color w:val="000000"/>
                <w:sz w:val="20"/>
                <w:szCs w:val="20"/>
              </w:rPr>
              <w:t>Направление волонтеров на областные семинары, конференции, тренинги, посвященные проблемам злоупотреблений в молодежной среде</w:t>
            </w:r>
          </w:p>
        </w:tc>
        <w:tc>
          <w:tcPr>
            <w:tcW w:w="1134" w:type="dxa"/>
            <w:vMerge w:val="restart"/>
            <w:shd w:val="clear" w:color="auto" w:fill="auto"/>
            <w:tcMar>
              <w:left w:w="28" w:type="dxa"/>
              <w:right w:w="28" w:type="dxa"/>
            </w:tcMar>
            <w:hideMark/>
          </w:tcPr>
          <w:p w:rsidR="00457BA5" w:rsidRPr="00457BA5" w:rsidRDefault="00457BA5">
            <w:pPr>
              <w:jc w:val="center"/>
              <w:rPr>
                <w:sz w:val="20"/>
                <w:szCs w:val="20"/>
              </w:rPr>
            </w:pPr>
            <w:r w:rsidRPr="00457BA5">
              <w:rPr>
                <w:sz w:val="20"/>
                <w:szCs w:val="20"/>
              </w:rPr>
              <w:t>ЦДТ «Хибины</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rPr>
                <w:sz w:val="20"/>
                <w:szCs w:val="20"/>
              </w:rPr>
            </w:pPr>
            <w:r w:rsidRPr="00457BA5">
              <w:rPr>
                <w:sz w:val="20"/>
                <w:szCs w:val="20"/>
              </w:rPr>
              <w:t>Количество обучающихся - участников мероприятий Программы</w:t>
            </w:r>
          </w:p>
        </w:tc>
        <w:tc>
          <w:tcPr>
            <w:tcW w:w="709"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чел.</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50</w:t>
            </w:r>
          </w:p>
        </w:tc>
        <w:tc>
          <w:tcPr>
            <w:tcW w:w="811"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50</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100</w:t>
            </w:r>
          </w:p>
        </w:tc>
        <w:tc>
          <w:tcPr>
            <w:tcW w:w="1794" w:type="dxa"/>
            <w:vMerge w:val="restart"/>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b/>
                <w:bCs/>
                <w:sz w:val="20"/>
                <w:szCs w:val="20"/>
              </w:rPr>
            </w:pPr>
          </w:p>
        </w:tc>
        <w:tc>
          <w:tcPr>
            <w:tcW w:w="3011" w:type="dxa"/>
            <w:vMerge/>
            <w:tcMar>
              <w:left w:w="28" w:type="dxa"/>
              <w:right w:w="28" w:type="dxa"/>
            </w:tcMar>
            <w:vAlign w:val="center"/>
            <w:hideMark/>
          </w:tcPr>
          <w:p w:rsidR="00457BA5" w:rsidRPr="00457BA5" w:rsidRDefault="00457BA5">
            <w:pPr>
              <w:rPr>
                <w:color w:val="000000"/>
                <w:sz w:val="20"/>
                <w:szCs w:val="20"/>
              </w:rPr>
            </w:pPr>
          </w:p>
        </w:tc>
        <w:tc>
          <w:tcPr>
            <w:tcW w:w="1134" w:type="dxa"/>
            <w:vMerge/>
            <w:tcMar>
              <w:left w:w="28" w:type="dxa"/>
              <w:right w:w="28" w:type="dxa"/>
            </w:tcMar>
            <w:vAlign w:val="center"/>
            <w:hideMark/>
          </w:tcPr>
          <w:p w:rsidR="00457BA5" w:rsidRPr="00457BA5" w:rsidRDefault="00457BA5">
            <w:pPr>
              <w:rPr>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993" w:type="dxa"/>
            <w:shd w:val="clear" w:color="auto" w:fill="auto"/>
            <w:tcMar>
              <w:left w:w="28" w:type="dxa"/>
              <w:right w:w="28" w:type="dxa"/>
            </w:tcMar>
            <w:vAlign w:val="center"/>
            <w:hideMark/>
          </w:tcPr>
          <w:p w:rsidR="00457BA5" w:rsidRPr="00457BA5" w:rsidRDefault="00457BA5">
            <w:pPr>
              <w:jc w:val="right"/>
              <w:rPr>
                <w:sz w:val="20"/>
                <w:szCs w:val="20"/>
              </w:rPr>
            </w:pPr>
            <w:r w:rsidRPr="00457BA5">
              <w:rPr>
                <w:sz w:val="20"/>
                <w:szCs w:val="20"/>
              </w:rPr>
              <w:t>10 000,00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sz w:val="20"/>
                <w:szCs w:val="20"/>
              </w:rPr>
            </w:pPr>
          </w:p>
        </w:tc>
        <w:tc>
          <w:tcPr>
            <w:tcW w:w="709" w:type="dxa"/>
            <w:vMerge/>
            <w:tcMar>
              <w:left w:w="28" w:type="dxa"/>
              <w:right w:w="28" w:type="dxa"/>
            </w:tcMar>
            <w:vAlign w:val="center"/>
            <w:hideMark/>
          </w:tcPr>
          <w:p w:rsidR="00457BA5" w:rsidRPr="00457BA5" w:rsidRDefault="00457BA5">
            <w:pPr>
              <w:rPr>
                <w:b/>
                <w:bCs/>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b/>
                <w:bCs/>
                <w:sz w:val="20"/>
                <w:szCs w:val="20"/>
              </w:rPr>
            </w:pPr>
          </w:p>
        </w:tc>
      </w:tr>
      <w:tr w:rsidR="00457BA5" w:rsidRPr="00457BA5" w:rsidTr="00457BA5">
        <w:trPr>
          <w:trHeight w:val="20"/>
        </w:trPr>
        <w:tc>
          <w:tcPr>
            <w:tcW w:w="675" w:type="dxa"/>
            <w:shd w:val="clear" w:color="auto" w:fill="auto"/>
            <w:tcMar>
              <w:left w:w="28" w:type="dxa"/>
              <w:right w:w="28" w:type="dxa"/>
            </w:tcMar>
            <w:hideMark/>
          </w:tcPr>
          <w:p w:rsidR="00457BA5" w:rsidRPr="00457BA5" w:rsidRDefault="00457BA5">
            <w:pPr>
              <w:jc w:val="center"/>
              <w:rPr>
                <w:b/>
                <w:bCs/>
                <w:sz w:val="20"/>
                <w:szCs w:val="20"/>
              </w:rPr>
            </w:pPr>
            <w:r w:rsidRPr="00457BA5">
              <w:rPr>
                <w:b/>
                <w:bCs/>
                <w:sz w:val="20"/>
                <w:szCs w:val="20"/>
              </w:rPr>
              <w:t> </w:t>
            </w:r>
          </w:p>
        </w:tc>
        <w:tc>
          <w:tcPr>
            <w:tcW w:w="4145" w:type="dxa"/>
            <w:gridSpan w:val="2"/>
            <w:shd w:val="clear" w:color="auto" w:fill="auto"/>
            <w:tcMar>
              <w:left w:w="28" w:type="dxa"/>
              <w:right w:w="28" w:type="dxa"/>
            </w:tcMar>
            <w:hideMark/>
          </w:tcPr>
          <w:p w:rsidR="00457BA5" w:rsidRPr="00457BA5" w:rsidRDefault="00457BA5">
            <w:pPr>
              <w:rPr>
                <w:b/>
                <w:bCs/>
                <w:sz w:val="20"/>
                <w:szCs w:val="20"/>
              </w:rPr>
            </w:pPr>
            <w:r w:rsidRPr="00457BA5">
              <w:rPr>
                <w:b/>
                <w:bCs/>
                <w:sz w:val="20"/>
                <w:szCs w:val="20"/>
              </w:rPr>
              <w:t>итого по Задаче:</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sz w:val="20"/>
                <w:szCs w:val="20"/>
              </w:rPr>
              <w:t xml:space="preserve">Количество обучающихся - участников </w:t>
            </w:r>
            <w:proofErr w:type="spellStart"/>
            <w:r w:rsidRPr="00457BA5">
              <w:rPr>
                <w:sz w:val="20"/>
                <w:szCs w:val="20"/>
              </w:rPr>
              <w:t>мерпориятия</w:t>
            </w:r>
            <w:proofErr w:type="spellEnd"/>
            <w:r w:rsidRPr="00457BA5">
              <w:rPr>
                <w:b/>
                <w:bCs/>
                <w:sz w:val="20"/>
                <w:szCs w:val="20"/>
              </w:rPr>
              <w:t> </w:t>
            </w:r>
          </w:p>
        </w:tc>
        <w:tc>
          <w:tcPr>
            <w:tcW w:w="709"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 </w:t>
            </w:r>
          </w:p>
        </w:tc>
        <w:tc>
          <w:tcPr>
            <w:tcW w:w="882"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 </w:t>
            </w:r>
          </w:p>
        </w:tc>
        <w:tc>
          <w:tcPr>
            <w:tcW w:w="811"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c>
          <w:tcPr>
            <w:tcW w:w="938"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 </w:t>
            </w:r>
          </w:p>
        </w:tc>
        <w:tc>
          <w:tcPr>
            <w:tcW w:w="1794" w:type="dxa"/>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 </w:t>
            </w:r>
          </w:p>
        </w:tc>
      </w:tr>
      <w:tr w:rsidR="00457BA5" w:rsidRPr="00457BA5" w:rsidTr="00457BA5">
        <w:trPr>
          <w:trHeight w:val="20"/>
        </w:trPr>
        <w:tc>
          <w:tcPr>
            <w:tcW w:w="675" w:type="dxa"/>
            <w:vMerge w:val="restart"/>
            <w:shd w:val="clear" w:color="auto" w:fill="auto"/>
            <w:tcMar>
              <w:left w:w="28" w:type="dxa"/>
              <w:right w:w="28" w:type="dxa"/>
            </w:tcMar>
            <w:hideMark/>
          </w:tcPr>
          <w:p w:rsidR="00457BA5" w:rsidRPr="00457BA5" w:rsidRDefault="00457BA5">
            <w:pPr>
              <w:jc w:val="center"/>
              <w:rPr>
                <w:b/>
                <w:bCs/>
                <w:sz w:val="20"/>
                <w:szCs w:val="20"/>
              </w:rPr>
            </w:pPr>
            <w:r w:rsidRPr="00457BA5">
              <w:rPr>
                <w:b/>
                <w:bCs/>
                <w:sz w:val="20"/>
                <w:szCs w:val="20"/>
              </w:rPr>
              <w:t> </w:t>
            </w:r>
          </w:p>
        </w:tc>
        <w:tc>
          <w:tcPr>
            <w:tcW w:w="4145" w:type="dxa"/>
            <w:gridSpan w:val="2"/>
            <w:vMerge w:val="restart"/>
            <w:shd w:val="clear" w:color="auto" w:fill="auto"/>
            <w:tcMar>
              <w:left w:w="28" w:type="dxa"/>
              <w:right w:w="28" w:type="dxa"/>
            </w:tcMar>
            <w:hideMark/>
          </w:tcPr>
          <w:p w:rsidR="00457BA5" w:rsidRPr="00457BA5" w:rsidRDefault="00457BA5">
            <w:pPr>
              <w:rPr>
                <w:b/>
                <w:bCs/>
                <w:sz w:val="20"/>
                <w:szCs w:val="20"/>
              </w:rPr>
            </w:pPr>
            <w:r w:rsidRPr="00457BA5">
              <w:rPr>
                <w:b/>
                <w:bCs/>
                <w:sz w:val="20"/>
                <w:szCs w:val="20"/>
              </w:rPr>
              <w:t>итого по Программе:</w:t>
            </w: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Всего</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val="restart"/>
            <w:shd w:val="clear" w:color="auto" w:fill="auto"/>
            <w:tcMar>
              <w:left w:w="28" w:type="dxa"/>
              <w:right w:w="28" w:type="dxa"/>
            </w:tcMar>
            <w:vAlign w:val="center"/>
            <w:hideMark/>
          </w:tcPr>
          <w:p w:rsidR="00457BA5" w:rsidRPr="00457BA5" w:rsidRDefault="00457BA5">
            <w:pPr>
              <w:jc w:val="center"/>
              <w:rPr>
                <w:color w:val="000000"/>
                <w:sz w:val="20"/>
                <w:szCs w:val="20"/>
              </w:rPr>
            </w:pPr>
            <w:r w:rsidRPr="00457BA5">
              <w:rPr>
                <w:color w:val="000000"/>
                <w:sz w:val="20"/>
                <w:szCs w:val="20"/>
              </w:rPr>
              <w:t> </w:t>
            </w:r>
          </w:p>
        </w:tc>
        <w:tc>
          <w:tcPr>
            <w:tcW w:w="709"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 </w:t>
            </w:r>
          </w:p>
        </w:tc>
        <w:tc>
          <w:tcPr>
            <w:tcW w:w="882"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 </w:t>
            </w:r>
          </w:p>
        </w:tc>
        <w:tc>
          <w:tcPr>
            <w:tcW w:w="811" w:type="dxa"/>
            <w:vMerge w:val="restart"/>
            <w:shd w:val="clear" w:color="auto" w:fill="auto"/>
            <w:tcMar>
              <w:left w:w="28" w:type="dxa"/>
              <w:right w:w="28" w:type="dxa"/>
            </w:tcMar>
            <w:vAlign w:val="bottom"/>
            <w:hideMark/>
          </w:tcPr>
          <w:p w:rsidR="00457BA5" w:rsidRPr="00457BA5" w:rsidRDefault="00457BA5">
            <w:pPr>
              <w:jc w:val="center"/>
              <w:rPr>
                <w:sz w:val="20"/>
                <w:szCs w:val="20"/>
              </w:rPr>
            </w:pPr>
            <w:r w:rsidRPr="00457BA5">
              <w:rPr>
                <w:sz w:val="20"/>
                <w:szCs w:val="20"/>
              </w:rPr>
              <w:t> </w:t>
            </w:r>
          </w:p>
        </w:tc>
        <w:tc>
          <w:tcPr>
            <w:tcW w:w="938" w:type="dxa"/>
            <w:vMerge w:val="restart"/>
            <w:shd w:val="clear" w:color="auto" w:fill="auto"/>
            <w:tcMar>
              <w:left w:w="28" w:type="dxa"/>
              <w:right w:w="28" w:type="dxa"/>
            </w:tcMar>
            <w:vAlign w:val="center"/>
            <w:hideMark/>
          </w:tcPr>
          <w:p w:rsidR="00457BA5" w:rsidRPr="00457BA5" w:rsidRDefault="00457BA5">
            <w:pPr>
              <w:jc w:val="center"/>
              <w:rPr>
                <w:sz w:val="20"/>
                <w:szCs w:val="20"/>
              </w:rPr>
            </w:pPr>
            <w:r w:rsidRPr="00457BA5">
              <w:rPr>
                <w:sz w:val="20"/>
                <w:szCs w:val="20"/>
              </w:rPr>
              <w:t> </w:t>
            </w:r>
          </w:p>
        </w:tc>
        <w:tc>
          <w:tcPr>
            <w:tcW w:w="1794" w:type="dxa"/>
            <w:vMerge w:val="restart"/>
            <w:shd w:val="clear" w:color="auto" w:fill="auto"/>
            <w:tcMar>
              <w:left w:w="28" w:type="dxa"/>
              <w:right w:w="28" w:type="dxa"/>
            </w:tcMar>
            <w:vAlign w:val="bottom"/>
            <w:hideMark/>
          </w:tcPr>
          <w:p w:rsidR="00457BA5" w:rsidRPr="00457BA5" w:rsidRDefault="00457BA5">
            <w:pPr>
              <w:jc w:val="center"/>
              <w:rPr>
                <w:sz w:val="20"/>
                <w:szCs w:val="20"/>
              </w:rPr>
            </w:pPr>
            <w:r w:rsidRPr="00457BA5">
              <w:rPr>
                <w:sz w:val="20"/>
                <w:szCs w:val="20"/>
              </w:rPr>
              <w:t> </w:t>
            </w:r>
          </w:p>
        </w:tc>
      </w:tr>
      <w:tr w:rsidR="00457BA5" w:rsidRPr="00457BA5" w:rsidTr="00457BA5">
        <w:trPr>
          <w:trHeight w:val="20"/>
        </w:trPr>
        <w:tc>
          <w:tcPr>
            <w:tcW w:w="675" w:type="dxa"/>
            <w:vMerge/>
            <w:tcMar>
              <w:left w:w="28" w:type="dxa"/>
              <w:right w:w="28" w:type="dxa"/>
            </w:tcMar>
            <w:vAlign w:val="center"/>
            <w:hideMark/>
          </w:tcPr>
          <w:p w:rsidR="00457BA5" w:rsidRPr="00457BA5" w:rsidRDefault="00457BA5">
            <w:pPr>
              <w:rPr>
                <w:b/>
                <w:bCs/>
                <w:sz w:val="20"/>
                <w:szCs w:val="20"/>
              </w:rPr>
            </w:pPr>
          </w:p>
        </w:tc>
        <w:tc>
          <w:tcPr>
            <w:tcW w:w="4145" w:type="dxa"/>
            <w:gridSpan w:val="2"/>
            <w:vMerge/>
            <w:tcMar>
              <w:left w:w="28" w:type="dxa"/>
              <w:right w:w="28" w:type="dxa"/>
            </w:tcMar>
            <w:vAlign w:val="center"/>
            <w:hideMark/>
          </w:tcPr>
          <w:p w:rsidR="00457BA5" w:rsidRPr="00457BA5" w:rsidRDefault="00457BA5">
            <w:pPr>
              <w:rPr>
                <w:b/>
                <w:bCs/>
                <w:sz w:val="20"/>
                <w:szCs w:val="20"/>
              </w:rPr>
            </w:pPr>
          </w:p>
        </w:tc>
        <w:tc>
          <w:tcPr>
            <w:tcW w:w="819" w:type="dxa"/>
            <w:shd w:val="clear" w:color="auto" w:fill="auto"/>
            <w:tcMar>
              <w:left w:w="28" w:type="dxa"/>
              <w:right w:w="28" w:type="dxa"/>
            </w:tcMar>
            <w:vAlign w:val="center"/>
            <w:hideMark/>
          </w:tcPr>
          <w:p w:rsidR="00457BA5" w:rsidRPr="00457BA5" w:rsidRDefault="00457BA5">
            <w:pPr>
              <w:jc w:val="center"/>
              <w:rPr>
                <w:b/>
                <w:bCs/>
                <w:sz w:val="20"/>
                <w:szCs w:val="20"/>
              </w:rPr>
            </w:pPr>
            <w:r w:rsidRPr="00457BA5">
              <w:rPr>
                <w:b/>
                <w:bCs/>
                <w:sz w:val="20"/>
                <w:szCs w:val="20"/>
              </w:rPr>
              <w:t>МБ</w:t>
            </w:r>
          </w:p>
        </w:tc>
        <w:tc>
          <w:tcPr>
            <w:tcW w:w="1134"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993"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108 000,00</w:t>
            </w:r>
          </w:p>
        </w:tc>
        <w:tc>
          <w:tcPr>
            <w:tcW w:w="850" w:type="dxa"/>
            <w:shd w:val="clear" w:color="auto" w:fill="auto"/>
            <w:tcMar>
              <w:left w:w="28" w:type="dxa"/>
              <w:right w:w="28" w:type="dxa"/>
            </w:tcMar>
            <w:vAlign w:val="center"/>
            <w:hideMark/>
          </w:tcPr>
          <w:p w:rsidR="00457BA5" w:rsidRPr="00457BA5" w:rsidRDefault="00457BA5">
            <w:pPr>
              <w:jc w:val="right"/>
              <w:rPr>
                <w:b/>
                <w:bCs/>
                <w:sz w:val="20"/>
                <w:szCs w:val="20"/>
              </w:rPr>
            </w:pPr>
            <w:r w:rsidRPr="00457BA5">
              <w:rPr>
                <w:b/>
                <w:bCs/>
                <w:sz w:val="20"/>
                <w:szCs w:val="20"/>
              </w:rPr>
              <w:t>100,00</w:t>
            </w:r>
          </w:p>
        </w:tc>
        <w:tc>
          <w:tcPr>
            <w:tcW w:w="2410" w:type="dxa"/>
            <w:vMerge/>
            <w:tcMar>
              <w:left w:w="28" w:type="dxa"/>
              <w:right w:w="28" w:type="dxa"/>
            </w:tcMar>
            <w:vAlign w:val="center"/>
            <w:hideMark/>
          </w:tcPr>
          <w:p w:rsidR="00457BA5" w:rsidRPr="00457BA5" w:rsidRDefault="00457BA5">
            <w:pPr>
              <w:rPr>
                <w:color w:val="000000"/>
                <w:sz w:val="20"/>
                <w:szCs w:val="20"/>
              </w:rPr>
            </w:pPr>
          </w:p>
        </w:tc>
        <w:tc>
          <w:tcPr>
            <w:tcW w:w="709" w:type="dxa"/>
            <w:vMerge/>
            <w:tcMar>
              <w:left w:w="28" w:type="dxa"/>
              <w:right w:w="28" w:type="dxa"/>
            </w:tcMar>
            <w:vAlign w:val="center"/>
            <w:hideMark/>
          </w:tcPr>
          <w:p w:rsidR="00457BA5" w:rsidRPr="00457BA5" w:rsidRDefault="00457BA5">
            <w:pPr>
              <w:rPr>
                <w:sz w:val="20"/>
                <w:szCs w:val="20"/>
              </w:rPr>
            </w:pPr>
          </w:p>
        </w:tc>
        <w:tc>
          <w:tcPr>
            <w:tcW w:w="882" w:type="dxa"/>
            <w:vMerge/>
            <w:tcMar>
              <w:left w:w="28" w:type="dxa"/>
              <w:right w:w="28" w:type="dxa"/>
            </w:tcMar>
            <w:vAlign w:val="center"/>
            <w:hideMark/>
          </w:tcPr>
          <w:p w:rsidR="00457BA5" w:rsidRPr="00457BA5" w:rsidRDefault="00457BA5">
            <w:pPr>
              <w:rPr>
                <w:sz w:val="20"/>
                <w:szCs w:val="20"/>
              </w:rPr>
            </w:pPr>
          </w:p>
        </w:tc>
        <w:tc>
          <w:tcPr>
            <w:tcW w:w="811" w:type="dxa"/>
            <w:vMerge/>
            <w:tcMar>
              <w:left w:w="28" w:type="dxa"/>
              <w:right w:w="28" w:type="dxa"/>
            </w:tcMar>
            <w:vAlign w:val="center"/>
            <w:hideMark/>
          </w:tcPr>
          <w:p w:rsidR="00457BA5" w:rsidRPr="00457BA5" w:rsidRDefault="00457BA5">
            <w:pPr>
              <w:rPr>
                <w:sz w:val="20"/>
                <w:szCs w:val="20"/>
              </w:rPr>
            </w:pPr>
          </w:p>
        </w:tc>
        <w:tc>
          <w:tcPr>
            <w:tcW w:w="938" w:type="dxa"/>
            <w:vMerge/>
            <w:tcMar>
              <w:left w:w="28" w:type="dxa"/>
              <w:right w:w="28" w:type="dxa"/>
            </w:tcMar>
            <w:vAlign w:val="center"/>
            <w:hideMark/>
          </w:tcPr>
          <w:p w:rsidR="00457BA5" w:rsidRPr="00457BA5" w:rsidRDefault="00457BA5">
            <w:pPr>
              <w:rPr>
                <w:sz w:val="20"/>
                <w:szCs w:val="20"/>
              </w:rPr>
            </w:pPr>
          </w:p>
        </w:tc>
        <w:tc>
          <w:tcPr>
            <w:tcW w:w="1794" w:type="dxa"/>
            <w:vMerge/>
            <w:tcMar>
              <w:left w:w="28" w:type="dxa"/>
              <w:right w:w="28" w:type="dxa"/>
            </w:tcMar>
            <w:vAlign w:val="center"/>
            <w:hideMark/>
          </w:tcPr>
          <w:p w:rsidR="00457BA5" w:rsidRPr="00457BA5" w:rsidRDefault="00457BA5">
            <w:pPr>
              <w:rPr>
                <w:sz w:val="20"/>
                <w:szCs w:val="20"/>
              </w:rPr>
            </w:pPr>
          </w:p>
        </w:tc>
      </w:tr>
    </w:tbl>
    <w:p w:rsidR="00744C0D" w:rsidRPr="006F2F4B" w:rsidRDefault="00744C0D" w:rsidP="00744C0D">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744C0D" w:rsidRDefault="00744C0D" w:rsidP="00744C0D">
      <w:pPr>
        <w:pStyle w:val="af4"/>
        <w:widowControl w:val="0"/>
        <w:autoSpaceDE w:val="0"/>
        <w:autoSpaceDN w:val="0"/>
        <w:adjustRightInd w:val="0"/>
        <w:ind w:left="0" w:firstLine="708"/>
        <w:jc w:val="both"/>
      </w:pPr>
      <w:r>
        <w:t xml:space="preserve">1. </w:t>
      </w: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744C0D" w:rsidRPr="006F2F4B" w:rsidRDefault="00744C0D" w:rsidP="00744C0D">
      <w:pPr>
        <w:widowControl w:val="0"/>
        <w:autoSpaceDE w:val="0"/>
        <w:autoSpaceDN w:val="0"/>
        <w:adjustRightInd w:val="0"/>
        <w:ind w:left="1069"/>
        <w:jc w:val="both"/>
        <w:rPr>
          <w:i/>
        </w:rPr>
      </w:pPr>
      <w:r w:rsidRPr="00C255F9">
        <w:pict>
          <v:shape id="_x0000_i1048" type="#_x0000_t75" style="width:549.7pt;height:8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B3575&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Pr=&quot;004B3575&quot; wsp:rsidRDefault=&quot;004B3575&quot; wsp:rsidP=&quot;004B3575&quot;&gt;&lt;m:oMathPara&gt;&lt;m:oMath&gt;&lt;m:r&gt;&lt;w:rPr&gt;&lt;w:rFonts w:ascii=&quot;Cambria Math&quot; w:h-ansi=&quot;Cambria Math&quot; w:cs=&quot;Cambria Math&quot;/&gt;&lt;wx:font wx:val=&quot;Cambria Math&quot;/&gt;&lt;w:i/&gt;&lt;/w:rPr&gt;&lt;m:t&gt;РЈР”Рџ&lt;/m:t&gt;&lt;/m:r&gt;&lt;m:r&gt;&lt;m:rPr&gt;&lt;m:sty m:val=&quot;p&quot;/&gt;&lt;/m:rPr&gt;&lt;w:rPr&gt;&lt;w:rFonts w:ascii=&quot;Cambria Math&quot; w:h-ansi=&quot;Cambria Math&quot; w:cs=&quot;Cambria Math&quot;/&gt;&lt;wx:font wx:val=&quot;Cambria Math&quot;/&gt;&lt;/w:rPr&gt;&lt;m:t&gt;=0,3*&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n&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2*&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m&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5*&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p&lt;/m:t&gt;&lt;/m:r&gt;&lt;/m:den&gt;&lt;/m:f&gt;&lt;m:ctrlPr&gt;&lt;w:rPr&gt;&lt;w:rFonts w:ascii=&quot;Cambria Math&quot; w:h-ansi=&quot;Cambria Math&quot;/&gt;&lt;wx:font wx:val=&quot;Cambria Math&quot;/&gt;&lt;w:i/&gt;&lt;/w:rPr&gt;&lt;/m:ctrlPr&gt;&lt;/m:e&gt;&lt;/m:d&gt;&lt;/m:oMath&gt;&lt;/m:oMathPara&gt;&lt;/w:p&gt;&lt;w:sectPr wsp:rsidR=&quot;00000000&quot; wsp:rsidRPr=&quot;004B3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744C0D" w:rsidRDefault="00744C0D" w:rsidP="00744C0D"/>
    <w:p w:rsidR="00744C0D" w:rsidRDefault="00744C0D" w:rsidP="00744C0D">
      <w:r>
        <w:t>УДП = 0,3 * (2/</w:t>
      </w:r>
      <w:proofErr w:type="gramStart"/>
      <w:r>
        <w:t>2)+</w:t>
      </w:r>
      <w:proofErr w:type="gramEnd"/>
      <w:r>
        <w:t>0,2*(2/2)+0,5*(</w:t>
      </w:r>
      <w:r w:rsidR="00F046A9">
        <w:t>9,715/10</w:t>
      </w:r>
      <w:r>
        <w:t>) = 0,3+0,2+0,</w:t>
      </w:r>
      <w:r w:rsidR="00F046A9">
        <w:t>48575</w:t>
      </w:r>
      <w:r>
        <w:t>=</w:t>
      </w:r>
      <w:r w:rsidR="00F046A9">
        <w:t>0,98575</w:t>
      </w:r>
    </w:p>
    <w:p w:rsidR="00744C0D" w:rsidRDefault="00744C0D" w:rsidP="00744C0D">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744C0D" w:rsidRPr="00574CAD" w:rsidRDefault="00744C0D" w:rsidP="00744C0D">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sidRPr="00311E42">
        <w:rPr>
          <w:b/>
          <w:u w:val="single"/>
        </w:rPr>
        <w:t xml:space="preserve">высокая </w:t>
      </w:r>
      <w:proofErr w:type="gramStart"/>
      <w:r w:rsidRPr="00311E42">
        <w:rPr>
          <w:b/>
          <w:u w:val="single"/>
        </w:rPr>
        <w:t xml:space="preserve">результативность </w:t>
      </w:r>
      <w:r>
        <w:rPr>
          <w:b/>
          <w:u w:val="single"/>
        </w:rPr>
        <w:t>.</w:t>
      </w:r>
      <w:proofErr w:type="gramEnd"/>
    </w:p>
    <w:p w:rsidR="00744C0D" w:rsidRDefault="00744C0D" w:rsidP="00744C0D"/>
    <w:p w:rsidR="00744C0D" w:rsidRPr="006F2F4B" w:rsidRDefault="00744C0D" w:rsidP="00744C0D">
      <w:pPr>
        <w:autoSpaceDE w:val="0"/>
        <w:autoSpaceDN w:val="0"/>
        <w:adjustRightInd w:val="0"/>
        <w:ind w:firstLine="540"/>
        <w:jc w:val="both"/>
      </w:pP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744C0D" w:rsidRDefault="00744C0D" w:rsidP="00744C0D">
      <w:pPr>
        <w:autoSpaceDE w:val="0"/>
        <w:autoSpaceDN w:val="0"/>
        <w:adjustRightInd w:val="0"/>
        <w:ind w:firstLine="540"/>
        <w:jc w:val="both"/>
      </w:pPr>
      <w:r w:rsidRPr="006F2F4B">
        <w:t xml:space="preserve">ПФ </w:t>
      </w:r>
      <w:proofErr w:type="gramStart"/>
      <w:r w:rsidRPr="006F2F4B">
        <w:t xml:space="preserve">= </w:t>
      </w:r>
      <w:r w:rsidRPr="00D6213B">
        <w:fldChar w:fldCharType="begin"/>
      </w:r>
      <w:r w:rsidRPr="00D6213B">
        <w:instrText xml:space="preserve"> QUOTE </w:instrText>
      </w:r>
      <w:r w:rsidRPr="00D6213B">
        <w:rPr>
          <w:position w:val="-14"/>
        </w:rPr>
        <w:pict>
          <v:shape id="_x0000_i1046"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instrText xml:space="preserve"> </w:instrText>
      </w:r>
      <w:r w:rsidRPr="00D6213B">
        <w:fldChar w:fldCharType="separate"/>
      </w:r>
      <w:r w:rsidRPr="00D6213B">
        <w:rPr>
          <w:position w:val="-14"/>
        </w:rPr>
        <w:pict>
          <v:shape id="_x0000_i1047"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fldChar w:fldCharType="end"/>
      </w:r>
      <w:r>
        <w:t xml:space="preserve"> =</w:t>
      </w:r>
      <w:proofErr w:type="gramEnd"/>
      <w:r>
        <w:t xml:space="preserve"> (</w:t>
      </w:r>
      <w:r w:rsidR="00F046A9">
        <w:t>9,715</w:t>
      </w:r>
      <w:r>
        <w:t>)/</w:t>
      </w:r>
      <w:r w:rsidR="00F046A9">
        <w:t>10</w:t>
      </w:r>
      <w:r>
        <w:t>=</w:t>
      </w:r>
      <w:r w:rsidR="00F046A9">
        <w:t>0,9715</w:t>
      </w:r>
    </w:p>
    <w:p w:rsidR="00744C0D" w:rsidRPr="006F2F4B" w:rsidRDefault="00744C0D" w:rsidP="00744C0D">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744C0D" w:rsidRPr="00574CAD" w:rsidRDefault="00744C0D" w:rsidP="00744C0D">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744C0D" w:rsidRPr="006F2F4B" w:rsidRDefault="00744C0D" w:rsidP="00744C0D">
      <w:pPr>
        <w:autoSpaceDE w:val="0"/>
        <w:autoSpaceDN w:val="0"/>
        <w:adjustRightInd w:val="0"/>
        <w:ind w:firstLine="540"/>
        <w:jc w:val="both"/>
      </w:pPr>
      <w:r w:rsidRPr="006F2F4B">
        <w:t>3. Оценка эффективности программы:</w:t>
      </w:r>
    </w:p>
    <w:p w:rsidR="00744C0D" w:rsidRPr="006F2F4B" w:rsidRDefault="00744C0D" w:rsidP="00744C0D">
      <w:pPr>
        <w:autoSpaceDE w:val="0"/>
        <w:autoSpaceDN w:val="0"/>
        <w:adjustRightInd w:val="0"/>
        <w:ind w:firstLine="540"/>
        <w:jc w:val="both"/>
      </w:pPr>
      <w:r w:rsidRPr="006F2F4B">
        <w:lastRenderedPageBreak/>
        <w:t>3.1. Для оценки эффективности программы необходимо рассчитать показатель эффективности программы по следующей формуле:</w:t>
      </w:r>
    </w:p>
    <w:p w:rsidR="00744C0D" w:rsidRPr="006F2F4B" w:rsidRDefault="00744C0D" w:rsidP="00744C0D">
      <w:pPr>
        <w:autoSpaceDE w:val="0"/>
        <w:autoSpaceDN w:val="0"/>
        <w:adjustRightInd w:val="0"/>
        <w:ind w:firstLine="540"/>
        <w:jc w:val="center"/>
      </w:pPr>
    </w:p>
    <w:p w:rsidR="00744C0D" w:rsidRPr="006F2F4B" w:rsidRDefault="00744C0D" w:rsidP="00744C0D">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t xml:space="preserve"> = 5+5 = 10</w:t>
      </w:r>
    </w:p>
    <w:p w:rsidR="00744C0D" w:rsidRPr="006F2F4B" w:rsidRDefault="00744C0D" w:rsidP="00744C0D">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744C0D" w:rsidRPr="006F2F4B" w:rsidRDefault="00744C0D" w:rsidP="00744C0D">
      <w:pPr>
        <w:autoSpaceDE w:val="0"/>
        <w:autoSpaceDN w:val="0"/>
        <w:adjustRightInd w:val="0"/>
        <w:jc w:val="both"/>
      </w:pPr>
      <w:r w:rsidRPr="006F2F4B">
        <w:t xml:space="preserve">- при значении Эф = 10 - </w:t>
      </w:r>
      <w:proofErr w:type="gramStart"/>
      <w:r w:rsidRPr="006F2F4B">
        <w:t>программа  признается</w:t>
      </w:r>
      <w:proofErr w:type="gramEnd"/>
      <w:r w:rsidRPr="006F2F4B">
        <w:t xml:space="preserve"> эффективной;</w:t>
      </w:r>
    </w:p>
    <w:p w:rsidR="00744C0D" w:rsidRDefault="00744C0D" w:rsidP="00744C0D">
      <w:pPr>
        <w:autoSpaceDE w:val="0"/>
        <w:autoSpaceDN w:val="0"/>
        <w:adjustRightInd w:val="0"/>
        <w:ind w:firstLine="540"/>
        <w:jc w:val="both"/>
      </w:pPr>
    </w:p>
    <w:p w:rsidR="00744C0D" w:rsidRDefault="00744C0D" w:rsidP="00744C0D">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2015 год</w:t>
      </w:r>
      <w:r w:rsidRPr="00FA44D2">
        <w:rPr>
          <w:b/>
          <w:u w:val="single"/>
        </w:rPr>
        <w:t xml:space="preserve"> –</w:t>
      </w:r>
      <w:r>
        <w:rPr>
          <w:b/>
          <w:u w:val="single"/>
        </w:rPr>
        <w:t>э</w:t>
      </w:r>
      <w:r w:rsidRPr="00FA44D2">
        <w:rPr>
          <w:b/>
          <w:u w:val="single"/>
        </w:rPr>
        <w:t>ффективная</w:t>
      </w:r>
    </w:p>
    <w:p w:rsidR="00744C0D" w:rsidRDefault="00744C0D" w:rsidP="00744C0D">
      <w:pPr>
        <w:autoSpaceDE w:val="0"/>
        <w:autoSpaceDN w:val="0"/>
        <w:adjustRightInd w:val="0"/>
        <w:ind w:firstLine="540"/>
        <w:jc w:val="both"/>
        <w:rPr>
          <w:b/>
          <w:u w:val="single"/>
        </w:rPr>
      </w:pPr>
    </w:p>
    <w:p w:rsidR="00620F48" w:rsidRDefault="00620F48" w:rsidP="00620F48">
      <w:pPr>
        <w:ind w:left="720"/>
        <w:jc w:val="center"/>
      </w:pPr>
      <w:r w:rsidRPr="00595954">
        <w:t>ОТЧЕТ О РЕАЛИЗАЦИИ</w:t>
      </w:r>
      <w:r w:rsidRPr="00620F48">
        <w:t xml:space="preserve"> </w:t>
      </w:r>
      <w:r>
        <w:t>МП "SOS" на 2014-2016 годы</w:t>
      </w:r>
    </w:p>
    <w:p w:rsidR="00620F48" w:rsidRDefault="00620F48" w:rsidP="00620F48">
      <w:pPr>
        <w:ind w:left="720"/>
        <w:jc w:val="center"/>
      </w:pPr>
      <w:r>
        <w:t>за 201</w:t>
      </w:r>
      <w:r>
        <w:rPr>
          <w:lang w:val="en-US"/>
        </w:rPr>
        <w:t>6</w:t>
      </w:r>
      <w:r>
        <w:t xml:space="preserve"> год.</w:t>
      </w: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3184"/>
        <w:gridCol w:w="1120"/>
        <w:gridCol w:w="771"/>
        <w:gridCol w:w="1134"/>
        <w:gridCol w:w="992"/>
        <w:gridCol w:w="851"/>
        <w:gridCol w:w="2409"/>
        <w:gridCol w:w="623"/>
        <w:gridCol w:w="937"/>
        <w:gridCol w:w="850"/>
        <w:gridCol w:w="851"/>
        <w:gridCol w:w="1842"/>
      </w:tblGrid>
      <w:tr w:rsidR="00620F48" w:rsidRPr="00620F48" w:rsidTr="00620F48">
        <w:trPr>
          <w:trHeight w:val="420"/>
        </w:trPr>
        <w:tc>
          <w:tcPr>
            <w:tcW w:w="516"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 п/п</w:t>
            </w:r>
          </w:p>
        </w:tc>
        <w:tc>
          <w:tcPr>
            <w:tcW w:w="3184"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Наименование мероприятия</w:t>
            </w:r>
          </w:p>
        </w:tc>
        <w:tc>
          <w:tcPr>
            <w:tcW w:w="112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Исполнители</w:t>
            </w:r>
          </w:p>
        </w:tc>
        <w:tc>
          <w:tcPr>
            <w:tcW w:w="77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Источники финансирования</w:t>
            </w:r>
          </w:p>
        </w:tc>
        <w:tc>
          <w:tcPr>
            <w:tcW w:w="2126" w:type="dxa"/>
            <w:gridSpan w:val="2"/>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Объем финансирования, руб.</w:t>
            </w:r>
          </w:p>
        </w:tc>
        <w:tc>
          <w:tcPr>
            <w:tcW w:w="85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 xml:space="preserve">% </w:t>
            </w:r>
            <w:proofErr w:type="spellStart"/>
            <w:r w:rsidRPr="00620F48">
              <w:rPr>
                <w:sz w:val="20"/>
                <w:szCs w:val="20"/>
              </w:rPr>
              <w:t>осовения</w:t>
            </w:r>
            <w:proofErr w:type="spellEnd"/>
            <w:r w:rsidRPr="00620F48">
              <w:rPr>
                <w:sz w:val="20"/>
                <w:szCs w:val="20"/>
              </w:rPr>
              <w:t xml:space="preserve"> средств</w:t>
            </w:r>
          </w:p>
        </w:tc>
        <w:tc>
          <w:tcPr>
            <w:tcW w:w="5670" w:type="dxa"/>
            <w:gridSpan w:val="5"/>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Показатели (индикаторы) результативности выполнения программных мероприятий</w:t>
            </w:r>
          </w:p>
        </w:tc>
        <w:tc>
          <w:tcPr>
            <w:tcW w:w="1842" w:type="dxa"/>
            <w:vMerge w:val="restart"/>
            <w:shd w:val="clear" w:color="auto" w:fill="auto"/>
            <w:tcMar>
              <w:left w:w="28" w:type="dxa"/>
              <w:right w:w="28" w:type="dxa"/>
            </w:tcMar>
            <w:vAlign w:val="bottom"/>
            <w:hideMark/>
          </w:tcPr>
          <w:p w:rsidR="00620F48" w:rsidRPr="00620F48" w:rsidRDefault="00620F48">
            <w:pPr>
              <w:jc w:val="center"/>
              <w:rPr>
                <w:sz w:val="20"/>
                <w:szCs w:val="20"/>
              </w:rPr>
            </w:pPr>
            <w:r w:rsidRPr="00620F48">
              <w:rPr>
                <w:sz w:val="20"/>
                <w:szCs w:val="20"/>
              </w:rPr>
              <w:t>Оценка выполнения (выполнено -100%/Если не выполнено - указать причины и процент выполнения)</w:t>
            </w:r>
          </w:p>
        </w:tc>
      </w:tr>
      <w:tr w:rsidR="00620F48" w:rsidRPr="00620F48" w:rsidTr="00620F48">
        <w:trPr>
          <w:trHeight w:val="810"/>
        </w:trPr>
        <w:tc>
          <w:tcPr>
            <w:tcW w:w="516" w:type="dxa"/>
            <w:vMerge/>
            <w:tcMar>
              <w:left w:w="28" w:type="dxa"/>
              <w:right w:w="28" w:type="dxa"/>
            </w:tcMar>
            <w:vAlign w:val="center"/>
            <w:hideMark/>
          </w:tcPr>
          <w:p w:rsidR="00620F48" w:rsidRPr="00620F48" w:rsidRDefault="00620F48">
            <w:pPr>
              <w:rPr>
                <w:sz w:val="20"/>
                <w:szCs w:val="20"/>
              </w:rPr>
            </w:pPr>
          </w:p>
        </w:tc>
        <w:tc>
          <w:tcPr>
            <w:tcW w:w="3184" w:type="dxa"/>
            <w:vMerge/>
            <w:tcMar>
              <w:left w:w="28" w:type="dxa"/>
              <w:right w:w="28" w:type="dxa"/>
            </w:tcMar>
            <w:vAlign w:val="center"/>
            <w:hideMark/>
          </w:tcPr>
          <w:p w:rsidR="00620F48" w:rsidRPr="00620F48" w:rsidRDefault="00620F48">
            <w:pPr>
              <w:rPr>
                <w:sz w:val="20"/>
                <w:szCs w:val="20"/>
              </w:rPr>
            </w:pPr>
          </w:p>
        </w:tc>
        <w:tc>
          <w:tcPr>
            <w:tcW w:w="1120" w:type="dxa"/>
            <w:vMerge/>
            <w:tcMar>
              <w:left w:w="28" w:type="dxa"/>
              <w:right w:w="28" w:type="dxa"/>
            </w:tcMar>
            <w:vAlign w:val="center"/>
            <w:hideMark/>
          </w:tcPr>
          <w:p w:rsidR="00620F48" w:rsidRPr="00620F48" w:rsidRDefault="00620F48">
            <w:pPr>
              <w:rPr>
                <w:sz w:val="20"/>
                <w:szCs w:val="20"/>
              </w:rPr>
            </w:pPr>
          </w:p>
        </w:tc>
        <w:tc>
          <w:tcPr>
            <w:tcW w:w="771" w:type="dxa"/>
            <w:vMerge/>
            <w:tcMar>
              <w:left w:w="28" w:type="dxa"/>
              <w:right w:w="28" w:type="dxa"/>
            </w:tcMar>
            <w:vAlign w:val="center"/>
            <w:hideMark/>
          </w:tcPr>
          <w:p w:rsidR="00620F48" w:rsidRPr="00620F48" w:rsidRDefault="00620F48">
            <w:pPr>
              <w:rPr>
                <w:sz w:val="20"/>
                <w:szCs w:val="20"/>
              </w:rPr>
            </w:pPr>
          </w:p>
        </w:tc>
        <w:tc>
          <w:tcPr>
            <w:tcW w:w="2126" w:type="dxa"/>
            <w:gridSpan w:val="2"/>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sz w:val="20"/>
                <w:szCs w:val="20"/>
              </w:rPr>
            </w:pPr>
          </w:p>
        </w:tc>
        <w:tc>
          <w:tcPr>
            <w:tcW w:w="5670" w:type="dxa"/>
            <w:gridSpan w:val="5"/>
            <w:vMerge/>
            <w:tcMar>
              <w:left w:w="28" w:type="dxa"/>
              <w:right w:w="28" w:type="dxa"/>
            </w:tcMar>
            <w:vAlign w:val="center"/>
            <w:hideMark/>
          </w:tcPr>
          <w:p w:rsidR="00620F48" w:rsidRPr="00620F48" w:rsidRDefault="00620F48">
            <w:pPr>
              <w:rPr>
                <w:sz w:val="20"/>
                <w:szCs w:val="20"/>
              </w:rPr>
            </w:pPr>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1410"/>
        </w:trPr>
        <w:tc>
          <w:tcPr>
            <w:tcW w:w="516" w:type="dxa"/>
            <w:vMerge/>
            <w:tcMar>
              <w:left w:w="28" w:type="dxa"/>
              <w:right w:w="28" w:type="dxa"/>
            </w:tcMar>
            <w:vAlign w:val="center"/>
            <w:hideMark/>
          </w:tcPr>
          <w:p w:rsidR="00620F48" w:rsidRPr="00620F48" w:rsidRDefault="00620F48">
            <w:pPr>
              <w:rPr>
                <w:sz w:val="20"/>
                <w:szCs w:val="20"/>
              </w:rPr>
            </w:pPr>
          </w:p>
        </w:tc>
        <w:tc>
          <w:tcPr>
            <w:tcW w:w="3184" w:type="dxa"/>
            <w:vMerge/>
            <w:tcMar>
              <w:left w:w="28" w:type="dxa"/>
              <w:right w:w="28" w:type="dxa"/>
            </w:tcMar>
            <w:vAlign w:val="center"/>
            <w:hideMark/>
          </w:tcPr>
          <w:p w:rsidR="00620F48" w:rsidRPr="00620F48" w:rsidRDefault="00620F48">
            <w:pPr>
              <w:rPr>
                <w:sz w:val="20"/>
                <w:szCs w:val="20"/>
              </w:rPr>
            </w:pPr>
          </w:p>
        </w:tc>
        <w:tc>
          <w:tcPr>
            <w:tcW w:w="1120" w:type="dxa"/>
            <w:vMerge/>
            <w:tcMar>
              <w:left w:w="28" w:type="dxa"/>
              <w:right w:w="28" w:type="dxa"/>
            </w:tcMar>
            <w:vAlign w:val="center"/>
            <w:hideMark/>
          </w:tcPr>
          <w:p w:rsidR="00620F48" w:rsidRPr="00620F48" w:rsidRDefault="00620F48">
            <w:pPr>
              <w:rPr>
                <w:sz w:val="20"/>
                <w:szCs w:val="20"/>
              </w:rPr>
            </w:pPr>
          </w:p>
        </w:tc>
        <w:tc>
          <w:tcPr>
            <w:tcW w:w="771" w:type="dxa"/>
            <w:vMerge/>
            <w:tcMar>
              <w:left w:w="28" w:type="dxa"/>
              <w:right w:w="28" w:type="dxa"/>
            </w:tcMar>
            <w:vAlign w:val="center"/>
            <w:hideMark/>
          </w:tcPr>
          <w:p w:rsidR="00620F48" w:rsidRPr="00620F48" w:rsidRDefault="00620F48">
            <w:pPr>
              <w:rPr>
                <w:sz w:val="20"/>
                <w:szCs w:val="20"/>
              </w:rPr>
            </w:pPr>
          </w:p>
        </w:tc>
        <w:tc>
          <w:tcPr>
            <w:tcW w:w="1134"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Уточненные бюджетные ассигнования</w:t>
            </w:r>
          </w:p>
        </w:tc>
        <w:tc>
          <w:tcPr>
            <w:tcW w:w="992"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Кассовый расход</w:t>
            </w:r>
          </w:p>
        </w:tc>
        <w:tc>
          <w:tcPr>
            <w:tcW w:w="851" w:type="dxa"/>
            <w:vMerge/>
            <w:tcMar>
              <w:left w:w="28" w:type="dxa"/>
              <w:right w:w="28" w:type="dxa"/>
            </w:tcMar>
            <w:vAlign w:val="center"/>
            <w:hideMark/>
          </w:tcPr>
          <w:p w:rsidR="00620F48" w:rsidRPr="00620F48" w:rsidRDefault="00620F48">
            <w:pPr>
              <w:rPr>
                <w:sz w:val="20"/>
                <w:szCs w:val="20"/>
              </w:rPr>
            </w:pPr>
          </w:p>
        </w:tc>
        <w:tc>
          <w:tcPr>
            <w:tcW w:w="2409"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Наименование</w:t>
            </w:r>
          </w:p>
        </w:tc>
        <w:tc>
          <w:tcPr>
            <w:tcW w:w="623"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Ед. изм.</w:t>
            </w:r>
          </w:p>
        </w:tc>
        <w:tc>
          <w:tcPr>
            <w:tcW w:w="937"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план</w:t>
            </w:r>
          </w:p>
        </w:tc>
        <w:tc>
          <w:tcPr>
            <w:tcW w:w="850"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факт</w:t>
            </w:r>
          </w:p>
        </w:tc>
        <w:tc>
          <w:tcPr>
            <w:tcW w:w="851" w:type="dxa"/>
            <w:shd w:val="clear" w:color="auto" w:fill="auto"/>
            <w:tcMar>
              <w:left w:w="28" w:type="dxa"/>
              <w:right w:w="28" w:type="dxa"/>
            </w:tcMar>
            <w:vAlign w:val="center"/>
            <w:hideMark/>
          </w:tcPr>
          <w:p w:rsidR="00620F48" w:rsidRPr="00620F48" w:rsidRDefault="00620F48">
            <w:pPr>
              <w:jc w:val="center"/>
              <w:rPr>
                <w:sz w:val="20"/>
                <w:szCs w:val="20"/>
              </w:rPr>
            </w:pPr>
            <w:proofErr w:type="gramStart"/>
            <w:r w:rsidRPr="00620F48">
              <w:rPr>
                <w:sz w:val="20"/>
                <w:szCs w:val="20"/>
              </w:rPr>
              <w:t>%  исполнения</w:t>
            </w:r>
            <w:proofErr w:type="gramEnd"/>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300"/>
        </w:trPr>
        <w:tc>
          <w:tcPr>
            <w:tcW w:w="516"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w:t>
            </w:r>
          </w:p>
        </w:tc>
        <w:tc>
          <w:tcPr>
            <w:tcW w:w="3184"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2</w:t>
            </w:r>
          </w:p>
        </w:tc>
        <w:tc>
          <w:tcPr>
            <w:tcW w:w="1120"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3</w:t>
            </w:r>
          </w:p>
        </w:tc>
        <w:tc>
          <w:tcPr>
            <w:tcW w:w="77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4</w:t>
            </w:r>
          </w:p>
        </w:tc>
        <w:tc>
          <w:tcPr>
            <w:tcW w:w="1134"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5</w:t>
            </w:r>
          </w:p>
        </w:tc>
        <w:tc>
          <w:tcPr>
            <w:tcW w:w="992"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6</w:t>
            </w:r>
          </w:p>
        </w:tc>
        <w:tc>
          <w:tcPr>
            <w:tcW w:w="85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7=6/5</w:t>
            </w:r>
          </w:p>
        </w:tc>
        <w:tc>
          <w:tcPr>
            <w:tcW w:w="2409"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8</w:t>
            </w:r>
          </w:p>
        </w:tc>
        <w:tc>
          <w:tcPr>
            <w:tcW w:w="623"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9</w:t>
            </w:r>
          </w:p>
        </w:tc>
        <w:tc>
          <w:tcPr>
            <w:tcW w:w="937"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10</w:t>
            </w:r>
          </w:p>
        </w:tc>
        <w:tc>
          <w:tcPr>
            <w:tcW w:w="850" w:type="dxa"/>
            <w:shd w:val="clear" w:color="auto" w:fill="auto"/>
            <w:tcMar>
              <w:left w:w="28" w:type="dxa"/>
              <w:right w:w="28" w:type="dxa"/>
            </w:tcMar>
            <w:vAlign w:val="bottom"/>
            <w:hideMark/>
          </w:tcPr>
          <w:p w:rsidR="00620F48" w:rsidRPr="00620F48" w:rsidRDefault="00620F48">
            <w:pPr>
              <w:jc w:val="center"/>
              <w:rPr>
                <w:sz w:val="20"/>
                <w:szCs w:val="20"/>
              </w:rPr>
            </w:pPr>
            <w:r w:rsidRPr="00620F48">
              <w:rPr>
                <w:sz w:val="20"/>
                <w:szCs w:val="20"/>
              </w:rPr>
              <w:t>11</w:t>
            </w:r>
          </w:p>
        </w:tc>
        <w:tc>
          <w:tcPr>
            <w:tcW w:w="851" w:type="dxa"/>
            <w:shd w:val="clear" w:color="auto" w:fill="auto"/>
            <w:tcMar>
              <w:left w:w="28" w:type="dxa"/>
              <w:right w:w="28" w:type="dxa"/>
            </w:tcMar>
            <w:vAlign w:val="bottom"/>
            <w:hideMark/>
          </w:tcPr>
          <w:p w:rsidR="00620F48" w:rsidRPr="00620F48" w:rsidRDefault="00620F48">
            <w:pPr>
              <w:jc w:val="center"/>
              <w:rPr>
                <w:sz w:val="20"/>
                <w:szCs w:val="20"/>
              </w:rPr>
            </w:pPr>
            <w:r w:rsidRPr="00620F48">
              <w:rPr>
                <w:sz w:val="20"/>
                <w:szCs w:val="20"/>
              </w:rPr>
              <w:t>12=11/10</w:t>
            </w:r>
          </w:p>
        </w:tc>
        <w:tc>
          <w:tcPr>
            <w:tcW w:w="1842" w:type="dxa"/>
            <w:shd w:val="clear" w:color="auto" w:fill="auto"/>
            <w:tcMar>
              <w:left w:w="28" w:type="dxa"/>
              <w:right w:w="28" w:type="dxa"/>
            </w:tcMar>
            <w:vAlign w:val="bottom"/>
            <w:hideMark/>
          </w:tcPr>
          <w:p w:rsidR="00620F48" w:rsidRPr="00620F48" w:rsidRDefault="00620F48">
            <w:pPr>
              <w:jc w:val="center"/>
              <w:rPr>
                <w:sz w:val="20"/>
                <w:szCs w:val="20"/>
              </w:rPr>
            </w:pPr>
            <w:r w:rsidRPr="00620F48">
              <w:rPr>
                <w:sz w:val="20"/>
                <w:szCs w:val="20"/>
              </w:rPr>
              <w:t>13</w:t>
            </w:r>
          </w:p>
        </w:tc>
      </w:tr>
      <w:tr w:rsidR="00620F48" w:rsidRPr="00620F48" w:rsidTr="00620F48">
        <w:trPr>
          <w:trHeight w:val="70"/>
        </w:trPr>
        <w:tc>
          <w:tcPr>
            <w:tcW w:w="16080" w:type="dxa"/>
            <w:gridSpan w:val="13"/>
            <w:shd w:val="clear" w:color="auto" w:fill="auto"/>
            <w:tcMar>
              <w:left w:w="28" w:type="dxa"/>
              <w:right w:w="28" w:type="dxa"/>
            </w:tcMar>
            <w:hideMark/>
          </w:tcPr>
          <w:p w:rsidR="00620F48" w:rsidRPr="00620F48" w:rsidRDefault="00620F48">
            <w:pPr>
              <w:jc w:val="center"/>
              <w:rPr>
                <w:b/>
                <w:bCs/>
                <w:sz w:val="20"/>
                <w:szCs w:val="20"/>
              </w:rPr>
            </w:pPr>
            <w:r w:rsidRPr="00620F48">
              <w:rPr>
                <w:b/>
                <w:bCs/>
                <w:sz w:val="20"/>
                <w:szCs w:val="20"/>
              </w:rPr>
              <w:t>Цель: Обеспечение эффективности мер по вопросам профилактики наркомании, токсикомании, алкоголизма, ВИЧ / СПИДа, правонарушений</w:t>
            </w:r>
          </w:p>
        </w:tc>
      </w:tr>
      <w:tr w:rsidR="00620F48" w:rsidRPr="00620F48" w:rsidTr="00620F48">
        <w:trPr>
          <w:trHeight w:val="147"/>
        </w:trPr>
        <w:tc>
          <w:tcPr>
            <w:tcW w:w="516" w:type="dxa"/>
            <w:shd w:val="clear" w:color="auto" w:fill="auto"/>
            <w:tcMar>
              <w:left w:w="28" w:type="dxa"/>
              <w:right w:w="28" w:type="dxa"/>
            </w:tcMar>
            <w:hideMark/>
          </w:tcPr>
          <w:p w:rsidR="00620F48" w:rsidRPr="00620F48" w:rsidRDefault="00620F48">
            <w:pPr>
              <w:jc w:val="center"/>
              <w:rPr>
                <w:b/>
                <w:bCs/>
                <w:sz w:val="20"/>
                <w:szCs w:val="20"/>
              </w:rPr>
            </w:pPr>
            <w:r w:rsidRPr="00620F48">
              <w:rPr>
                <w:b/>
                <w:bCs/>
                <w:sz w:val="20"/>
                <w:szCs w:val="20"/>
              </w:rPr>
              <w:t>1.</w:t>
            </w:r>
          </w:p>
        </w:tc>
        <w:tc>
          <w:tcPr>
            <w:tcW w:w="15564" w:type="dxa"/>
            <w:gridSpan w:val="12"/>
            <w:shd w:val="clear" w:color="auto" w:fill="auto"/>
            <w:tcMar>
              <w:left w:w="28" w:type="dxa"/>
              <w:right w:w="28" w:type="dxa"/>
            </w:tcMar>
            <w:hideMark/>
          </w:tcPr>
          <w:p w:rsidR="00620F48" w:rsidRPr="00620F48" w:rsidRDefault="00620F48">
            <w:pPr>
              <w:jc w:val="center"/>
              <w:rPr>
                <w:b/>
                <w:bCs/>
                <w:sz w:val="20"/>
                <w:szCs w:val="20"/>
              </w:rPr>
            </w:pPr>
            <w:r w:rsidRPr="00620F48">
              <w:rPr>
                <w:b/>
                <w:bCs/>
                <w:sz w:val="20"/>
                <w:szCs w:val="20"/>
              </w:rPr>
              <w:t xml:space="preserve">Задача: Привлечение детей и молодежи </w:t>
            </w:r>
            <w:proofErr w:type="gramStart"/>
            <w:r w:rsidRPr="00620F48">
              <w:rPr>
                <w:b/>
                <w:bCs/>
                <w:sz w:val="20"/>
                <w:szCs w:val="20"/>
              </w:rPr>
              <w:t>города  к</w:t>
            </w:r>
            <w:proofErr w:type="gramEnd"/>
            <w:r w:rsidRPr="00620F48">
              <w:rPr>
                <w:b/>
                <w:bCs/>
                <w:sz w:val="20"/>
                <w:szCs w:val="20"/>
              </w:rPr>
              <w:t xml:space="preserve"> мероприятиям, направленным </w:t>
            </w:r>
            <w:r w:rsidRPr="00620F48">
              <w:rPr>
                <w:b/>
                <w:bCs/>
                <w:sz w:val="20"/>
                <w:szCs w:val="20"/>
              </w:rPr>
              <w:br/>
              <w:t xml:space="preserve">на популяризацию здорового образа жизни </w:t>
            </w:r>
          </w:p>
        </w:tc>
      </w:tr>
      <w:tr w:rsidR="00620F48" w:rsidRPr="00620F48" w:rsidTr="00620F48">
        <w:trPr>
          <w:trHeight w:val="690"/>
        </w:trPr>
        <w:tc>
          <w:tcPr>
            <w:tcW w:w="516" w:type="dxa"/>
            <w:vMerge w:val="restart"/>
            <w:shd w:val="clear" w:color="auto" w:fill="auto"/>
            <w:tcMar>
              <w:left w:w="28" w:type="dxa"/>
              <w:right w:w="28" w:type="dxa"/>
            </w:tcMar>
            <w:hideMark/>
          </w:tcPr>
          <w:p w:rsidR="00620F48" w:rsidRPr="00620F48" w:rsidRDefault="00620F48">
            <w:pPr>
              <w:jc w:val="center"/>
              <w:rPr>
                <w:b/>
                <w:bCs/>
                <w:color w:val="000000"/>
                <w:sz w:val="20"/>
                <w:szCs w:val="20"/>
              </w:rPr>
            </w:pPr>
            <w:r w:rsidRPr="00620F48">
              <w:rPr>
                <w:b/>
                <w:bCs/>
                <w:color w:val="000000"/>
                <w:sz w:val="20"/>
                <w:szCs w:val="20"/>
              </w:rPr>
              <w:t>1.</w:t>
            </w:r>
          </w:p>
        </w:tc>
        <w:tc>
          <w:tcPr>
            <w:tcW w:w="3184" w:type="dxa"/>
            <w:vMerge w:val="restart"/>
            <w:shd w:val="clear" w:color="auto" w:fill="auto"/>
            <w:tcMar>
              <w:left w:w="28" w:type="dxa"/>
              <w:right w:w="28" w:type="dxa"/>
            </w:tcMar>
            <w:vAlign w:val="center"/>
            <w:hideMark/>
          </w:tcPr>
          <w:p w:rsidR="00620F48" w:rsidRPr="00620F48" w:rsidRDefault="00620F48">
            <w:pPr>
              <w:rPr>
                <w:b/>
                <w:bCs/>
                <w:color w:val="000000"/>
                <w:sz w:val="20"/>
                <w:szCs w:val="20"/>
              </w:rPr>
            </w:pPr>
            <w:r w:rsidRPr="00620F48">
              <w:rPr>
                <w:b/>
                <w:bCs/>
                <w:color w:val="000000"/>
                <w:sz w:val="20"/>
                <w:szCs w:val="20"/>
              </w:rPr>
              <w:t>Профилактика злоупотребления наркотических веществ и их незаконного оборота на территории города Кировска</w:t>
            </w:r>
          </w:p>
        </w:tc>
        <w:tc>
          <w:tcPr>
            <w:tcW w:w="1120" w:type="dxa"/>
            <w:vMerge w:val="restart"/>
            <w:shd w:val="clear" w:color="auto" w:fill="auto"/>
            <w:tcMar>
              <w:left w:w="28" w:type="dxa"/>
              <w:right w:w="28" w:type="dxa"/>
            </w:tcMar>
            <w:hideMark/>
          </w:tcPr>
          <w:p w:rsidR="00620F48" w:rsidRPr="00620F48" w:rsidRDefault="00620F48">
            <w:pPr>
              <w:jc w:val="center"/>
              <w:rPr>
                <w:b/>
                <w:bCs/>
                <w:sz w:val="20"/>
                <w:szCs w:val="20"/>
              </w:rPr>
            </w:pPr>
            <w:r w:rsidRPr="00620F48">
              <w:rPr>
                <w:b/>
                <w:bCs/>
                <w:sz w:val="20"/>
                <w:szCs w:val="20"/>
              </w:rPr>
              <w:t> </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120 000,00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118 903,44</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2409" w:type="dxa"/>
            <w:vMerge w:val="restart"/>
            <w:shd w:val="clear" w:color="auto" w:fill="auto"/>
            <w:tcMar>
              <w:left w:w="28" w:type="dxa"/>
              <w:right w:w="28" w:type="dxa"/>
            </w:tcMar>
            <w:vAlign w:val="center"/>
            <w:hideMark/>
          </w:tcPr>
          <w:p w:rsidR="00620F48" w:rsidRPr="00620F48" w:rsidRDefault="00620F48">
            <w:pPr>
              <w:rPr>
                <w:b/>
                <w:bCs/>
                <w:sz w:val="20"/>
                <w:szCs w:val="20"/>
              </w:rPr>
            </w:pPr>
            <w:r w:rsidRPr="00620F48">
              <w:rPr>
                <w:b/>
                <w:bCs/>
                <w:sz w:val="20"/>
                <w:szCs w:val="20"/>
              </w:rPr>
              <w:t>Количество обучающихся - участников мероприятий Программы</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чел.</w:t>
            </w:r>
          </w:p>
        </w:tc>
        <w:tc>
          <w:tcPr>
            <w:tcW w:w="937"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1260</w:t>
            </w:r>
          </w:p>
        </w:tc>
        <w:tc>
          <w:tcPr>
            <w:tcW w:w="850"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10260</w:t>
            </w:r>
          </w:p>
        </w:tc>
        <w:tc>
          <w:tcPr>
            <w:tcW w:w="851"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1842"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выполнено</w:t>
            </w:r>
          </w:p>
        </w:tc>
      </w:tr>
      <w:tr w:rsidR="00620F48" w:rsidRPr="00620F48" w:rsidTr="00620F48">
        <w:trPr>
          <w:trHeight w:val="780"/>
        </w:trPr>
        <w:tc>
          <w:tcPr>
            <w:tcW w:w="516" w:type="dxa"/>
            <w:vMerge/>
            <w:tcMar>
              <w:left w:w="28" w:type="dxa"/>
              <w:right w:w="28" w:type="dxa"/>
            </w:tcMar>
            <w:vAlign w:val="center"/>
            <w:hideMark/>
          </w:tcPr>
          <w:p w:rsidR="00620F48" w:rsidRPr="00620F48" w:rsidRDefault="00620F48">
            <w:pPr>
              <w:rPr>
                <w:b/>
                <w:bCs/>
                <w:color w:val="000000"/>
                <w:sz w:val="20"/>
                <w:szCs w:val="20"/>
              </w:rPr>
            </w:pPr>
          </w:p>
        </w:tc>
        <w:tc>
          <w:tcPr>
            <w:tcW w:w="3184" w:type="dxa"/>
            <w:vMerge/>
            <w:tcMar>
              <w:left w:w="28" w:type="dxa"/>
              <w:right w:w="28" w:type="dxa"/>
            </w:tcMar>
            <w:vAlign w:val="center"/>
            <w:hideMark/>
          </w:tcPr>
          <w:p w:rsidR="00620F48" w:rsidRPr="00620F48" w:rsidRDefault="00620F48">
            <w:pPr>
              <w:rPr>
                <w:b/>
                <w:bCs/>
                <w:color w:val="000000"/>
                <w:sz w:val="20"/>
                <w:szCs w:val="20"/>
              </w:rPr>
            </w:pPr>
          </w:p>
        </w:tc>
        <w:tc>
          <w:tcPr>
            <w:tcW w:w="1120" w:type="dxa"/>
            <w:vMerge/>
            <w:tcMar>
              <w:left w:w="28" w:type="dxa"/>
              <w:right w:w="28" w:type="dxa"/>
            </w:tcMar>
            <w:vAlign w:val="center"/>
            <w:hideMark/>
          </w:tcPr>
          <w:p w:rsidR="00620F48" w:rsidRPr="00620F48" w:rsidRDefault="00620F48">
            <w:pPr>
              <w:rPr>
                <w:b/>
                <w:bCs/>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МБ</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120 000,00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118 903,44</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2409" w:type="dxa"/>
            <w:vMerge/>
            <w:tcMar>
              <w:left w:w="28" w:type="dxa"/>
              <w:right w:w="28" w:type="dxa"/>
            </w:tcMar>
            <w:vAlign w:val="center"/>
            <w:hideMark/>
          </w:tcPr>
          <w:p w:rsidR="00620F48" w:rsidRPr="00620F48" w:rsidRDefault="00620F48">
            <w:pPr>
              <w:rPr>
                <w:b/>
                <w:bCs/>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b/>
                <w:bCs/>
                <w:sz w:val="20"/>
                <w:szCs w:val="20"/>
              </w:rPr>
            </w:pPr>
          </w:p>
        </w:tc>
        <w:tc>
          <w:tcPr>
            <w:tcW w:w="850" w:type="dxa"/>
            <w:vMerge/>
            <w:tcMar>
              <w:left w:w="28" w:type="dxa"/>
              <w:right w:w="28" w:type="dxa"/>
            </w:tcMar>
            <w:vAlign w:val="center"/>
            <w:hideMark/>
          </w:tcPr>
          <w:p w:rsidR="00620F48" w:rsidRPr="00620F48" w:rsidRDefault="00620F48">
            <w:pPr>
              <w:rPr>
                <w:b/>
                <w:bCs/>
                <w:sz w:val="20"/>
                <w:szCs w:val="20"/>
              </w:rPr>
            </w:pPr>
          </w:p>
        </w:tc>
        <w:tc>
          <w:tcPr>
            <w:tcW w:w="851" w:type="dxa"/>
            <w:vMerge/>
            <w:tcMar>
              <w:left w:w="28" w:type="dxa"/>
              <w:right w:w="28" w:type="dxa"/>
            </w:tcMar>
            <w:vAlign w:val="center"/>
            <w:hideMark/>
          </w:tcPr>
          <w:p w:rsidR="00620F48" w:rsidRPr="00620F48" w:rsidRDefault="00620F48">
            <w:pPr>
              <w:rPr>
                <w:b/>
                <w:bCs/>
                <w:sz w:val="20"/>
                <w:szCs w:val="20"/>
              </w:rPr>
            </w:pPr>
          </w:p>
        </w:tc>
        <w:tc>
          <w:tcPr>
            <w:tcW w:w="1842" w:type="dxa"/>
            <w:vMerge/>
            <w:tcMar>
              <w:left w:w="28" w:type="dxa"/>
              <w:right w:w="28" w:type="dxa"/>
            </w:tcMar>
            <w:vAlign w:val="center"/>
            <w:hideMark/>
          </w:tcPr>
          <w:p w:rsidR="00620F48" w:rsidRPr="00620F48" w:rsidRDefault="00620F48">
            <w:pPr>
              <w:rPr>
                <w:b/>
                <w:bCs/>
                <w:sz w:val="20"/>
                <w:szCs w:val="20"/>
              </w:rPr>
            </w:pPr>
          </w:p>
        </w:tc>
      </w:tr>
      <w:tr w:rsidR="00620F48" w:rsidRPr="00620F48" w:rsidTr="00620F48">
        <w:trPr>
          <w:trHeight w:val="695"/>
        </w:trPr>
        <w:tc>
          <w:tcPr>
            <w:tcW w:w="516" w:type="dxa"/>
            <w:vMerge w:val="restart"/>
            <w:shd w:val="clear" w:color="auto" w:fill="auto"/>
            <w:tcMar>
              <w:left w:w="28" w:type="dxa"/>
              <w:right w:w="28" w:type="dxa"/>
            </w:tcMar>
            <w:hideMark/>
          </w:tcPr>
          <w:p w:rsidR="00620F48" w:rsidRPr="00620F48" w:rsidRDefault="00620F48">
            <w:pPr>
              <w:jc w:val="center"/>
              <w:rPr>
                <w:sz w:val="20"/>
                <w:szCs w:val="20"/>
              </w:rPr>
            </w:pPr>
            <w:r w:rsidRPr="00620F48">
              <w:rPr>
                <w:sz w:val="20"/>
                <w:szCs w:val="20"/>
              </w:rPr>
              <w:t>1.1.</w:t>
            </w:r>
          </w:p>
        </w:tc>
        <w:tc>
          <w:tcPr>
            <w:tcW w:w="3184"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Эколого-этнографические командные соревнования с элементами туристской техники «Лапландские легенды Хибин»</w:t>
            </w:r>
          </w:p>
        </w:tc>
        <w:tc>
          <w:tcPr>
            <w:tcW w:w="1120" w:type="dxa"/>
            <w:vMerge w:val="restart"/>
            <w:shd w:val="clear" w:color="auto" w:fill="auto"/>
            <w:tcMar>
              <w:left w:w="28" w:type="dxa"/>
              <w:right w:w="28" w:type="dxa"/>
            </w:tcMar>
            <w:hideMark/>
          </w:tcPr>
          <w:p w:rsidR="00620F48" w:rsidRPr="00620F48" w:rsidRDefault="00620F48">
            <w:pPr>
              <w:jc w:val="center"/>
              <w:rPr>
                <w:color w:val="000000"/>
                <w:sz w:val="20"/>
                <w:szCs w:val="20"/>
              </w:rPr>
            </w:pPr>
            <w:r w:rsidRPr="00620F48">
              <w:rPr>
                <w:color w:val="000000"/>
                <w:sz w:val="20"/>
                <w:szCs w:val="20"/>
              </w:rPr>
              <w:t>МАОДО «ЦДТ «Хибины»</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43 800,00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43 800,00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2409"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Количество обучающихся - участников мероприятий Программы</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чел.</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300</w:t>
            </w:r>
          </w:p>
        </w:tc>
        <w:tc>
          <w:tcPr>
            <w:tcW w:w="85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300</w:t>
            </w:r>
          </w:p>
        </w:tc>
        <w:tc>
          <w:tcPr>
            <w:tcW w:w="85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100</w:t>
            </w:r>
          </w:p>
        </w:tc>
        <w:tc>
          <w:tcPr>
            <w:tcW w:w="1842"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выполнено</w:t>
            </w:r>
          </w:p>
        </w:tc>
      </w:tr>
      <w:tr w:rsidR="00620F48" w:rsidRPr="00620F48" w:rsidTr="00620F48">
        <w:trPr>
          <w:trHeight w:val="70"/>
        </w:trPr>
        <w:tc>
          <w:tcPr>
            <w:tcW w:w="516" w:type="dxa"/>
            <w:vMerge/>
            <w:tcMar>
              <w:left w:w="28" w:type="dxa"/>
              <w:right w:w="28" w:type="dxa"/>
            </w:tcMar>
            <w:vAlign w:val="center"/>
            <w:hideMark/>
          </w:tcPr>
          <w:p w:rsidR="00620F48" w:rsidRPr="00620F48" w:rsidRDefault="00620F48">
            <w:pPr>
              <w:rPr>
                <w:sz w:val="20"/>
                <w:szCs w:val="20"/>
              </w:rPr>
            </w:pPr>
          </w:p>
        </w:tc>
        <w:tc>
          <w:tcPr>
            <w:tcW w:w="3184" w:type="dxa"/>
            <w:vMerge/>
            <w:tcMar>
              <w:left w:w="28" w:type="dxa"/>
              <w:right w:w="28" w:type="dxa"/>
            </w:tcMar>
            <w:vAlign w:val="center"/>
            <w:hideMark/>
          </w:tcPr>
          <w:p w:rsidR="00620F48" w:rsidRPr="00620F48" w:rsidRDefault="00620F48">
            <w:pPr>
              <w:rPr>
                <w:sz w:val="20"/>
                <w:szCs w:val="20"/>
              </w:rPr>
            </w:pPr>
          </w:p>
        </w:tc>
        <w:tc>
          <w:tcPr>
            <w:tcW w:w="1120" w:type="dxa"/>
            <w:vMerge/>
            <w:tcMar>
              <w:left w:w="28" w:type="dxa"/>
              <w:right w:w="28" w:type="dxa"/>
            </w:tcMar>
            <w:vAlign w:val="center"/>
            <w:hideMark/>
          </w:tcPr>
          <w:p w:rsidR="00620F48" w:rsidRPr="00620F48" w:rsidRDefault="00620F48">
            <w:pPr>
              <w:rPr>
                <w:color w:val="000000"/>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МБ</w:t>
            </w:r>
          </w:p>
        </w:tc>
        <w:tc>
          <w:tcPr>
            <w:tcW w:w="1134" w:type="dxa"/>
            <w:shd w:val="clear" w:color="auto" w:fill="auto"/>
            <w:tcMar>
              <w:left w:w="28" w:type="dxa"/>
              <w:right w:w="28" w:type="dxa"/>
            </w:tcMar>
            <w:vAlign w:val="center"/>
            <w:hideMark/>
          </w:tcPr>
          <w:p w:rsidR="00620F48" w:rsidRPr="00620F48" w:rsidRDefault="00620F48">
            <w:pPr>
              <w:jc w:val="right"/>
              <w:rPr>
                <w:sz w:val="20"/>
                <w:szCs w:val="20"/>
              </w:rPr>
            </w:pPr>
            <w:r w:rsidRPr="00620F48">
              <w:rPr>
                <w:sz w:val="20"/>
                <w:szCs w:val="20"/>
              </w:rPr>
              <w:t>43 800,00</w:t>
            </w:r>
          </w:p>
        </w:tc>
        <w:tc>
          <w:tcPr>
            <w:tcW w:w="992" w:type="dxa"/>
            <w:shd w:val="clear" w:color="auto" w:fill="auto"/>
            <w:tcMar>
              <w:left w:w="28" w:type="dxa"/>
              <w:right w:w="28" w:type="dxa"/>
            </w:tcMar>
            <w:vAlign w:val="center"/>
            <w:hideMark/>
          </w:tcPr>
          <w:p w:rsidR="00620F48" w:rsidRPr="00620F48" w:rsidRDefault="00620F48">
            <w:pPr>
              <w:jc w:val="right"/>
              <w:rPr>
                <w:sz w:val="20"/>
                <w:szCs w:val="20"/>
              </w:rPr>
            </w:pPr>
            <w:r w:rsidRPr="00620F48">
              <w:rPr>
                <w:sz w:val="20"/>
                <w:szCs w:val="20"/>
              </w:rPr>
              <w:t>43 800,00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2409" w:type="dxa"/>
            <w:vMerge/>
            <w:tcMar>
              <w:left w:w="28" w:type="dxa"/>
              <w:right w:w="28" w:type="dxa"/>
            </w:tcMar>
            <w:vAlign w:val="center"/>
            <w:hideMark/>
          </w:tcPr>
          <w:p w:rsidR="00620F48" w:rsidRPr="00620F48" w:rsidRDefault="00620F48">
            <w:pPr>
              <w:rPr>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sz w:val="20"/>
                <w:szCs w:val="20"/>
              </w:rPr>
            </w:pPr>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384"/>
        </w:trPr>
        <w:tc>
          <w:tcPr>
            <w:tcW w:w="516" w:type="dxa"/>
            <w:vMerge w:val="restart"/>
            <w:shd w:val="clear" w:color="auto" w:fill="auto"/>
            <w:tcMar>
              <w:left w:w="28" w:type="dxa"/>
              <w:right w:w="28" w:type="dxa"/>
            </w:tcMar>
            <w:hideMark/>
          </w:tcPr>
          <w:p w:rsidR="00620F48" w:rsidRPr="00620F48" w:rsidRDefault="00620F48">
            <w:pPr>
              <w:jc w:val="center"/>
              <w:rPr>
                <w:sz w:val="20"/>
                <w:szCs w:val="20"/>
              </w:rPr>
            </w:pPr>
            <w:r w:rsidRPr="00620F48">
              <w:rPr>
                <w:sz w:val="20"/>
                <w:szCs w:val="20"/>
              </w:rPr>
              <w:t>1.2.</w:t>
            </w:r>
          </w:p>
        </w:tc>
        <w:tc>
          <w:tcPr>
            <w:tcW w:w="3184"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Городской профилактический марафон «Кировск – территория независимости!»</w:t>
            </w:r>
          </w:p>
        </w:tc>
        <w:tc>
          <w:tcPr>
            <w:tcW w:w="1120" w:type="dxa"/>
            <w:vMerge w:val="restart"/>
            <w:shd w:val="clear" w:color="auto" w:fill="auto"/>
            <w:tcMar>
              <w:left w:w="28" w:type="dxa"/>
              <w:right w:w="28" w:type="dxa"/>
            </w:tcMar>
            <w:hideMark/>
          </w:tcPr>
          <w:p w:rsidR="00620F48" w:rsidRPr="00620F48" w:rsidRDefault="00620F48">
            <w:pPr>
              <w:jc w:val="center"/>
              <w:rPr>
                <w:color w:val="000000"/>
                <w:sz w:val="20"/>
                <w:szCs w:val="20"/>
              </w:rPr>
            </w:pPr>
            <w:r w:rsidRPr="00620F48">
              <w:rPr>
                <w:color w:val="000000"/>
                <w:sz w:val="20"/>
                <w:szCs w:val="20"/>
              </w:rPr>
              <w:t>МАОДО «ЦДТ «Хибины»</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3 700,00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3 700,00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2409"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Количество обучающихся - участников мероприятий Программы</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чел.</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160</w:t>
            </w:r>
          </w:p>
        </w:tc>
        <w:tc>
          <w:tcPr>
            <w:tcW w:w="85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173</w:t>
            </w:r>
          </w:p>
        </w:tc>
        <w:tc>
          <w:tcPr>
            <w:tcW w:w="85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108</w:t>
            </w:r>
          </w:p>
        </w:tc>
        <w:tc>
          <w:tcPr>
            <w:tcW w:w="1842"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 </w:t>
            </w:r>
          </w:p>
        </w:tc>
      </w:tr>
      <w:tr w:rsidR="00620F48" w:rsidRPr="00620F48" w:rsidTr="00620F48">
        <w:trPr>
          <w:trHeight w:val="70"/>
        </w:trPr>
        <w:tc>
          <w:tcPr>
            <w:tcW w:w="516" w:type="dxa"/>
            <w:vMerge/>
            <w:tcMar>
              <w:left w:w="28" w:type="dxa"/>
              <w:right w:w="28" w:type="dxa"/>
            </w:tcMar>
            <w:vAlign w:val="center"/>
            <w:hideMark/>
          </w:tcPr>
          <w:p w:rsidR="00620F48" w:rsidRPr="00620F48" w:rsidRDefault="00620F48">
            <w:pPr>
              <w:rPr>
                <w:sz w:val="20"/>
                <w:szCs w:val="20"/>
              </w:rPr>
            </w:pPr>
          </w:p>
        </w:tc>
        <w:tc>
          <w:tcPr>
            <w:tcW w:w="3184" w:type="dxa"/>
            <w:vMerge/>
            <w:tcMar>
              <w:left w:w="28" w:type="dxa"/>
              <w:right w:w="28" w:type="dxa"/>
            </w:tcMar>
            <w:vAlign w:val="center"/>
            <w:hideMark/>
          </w:tcPr>
          <w:p w:rsidR="00620F48" w:rsidRPr="00620F48" w:rsidRDefault="00620F48">
            <w:pPr>
              <w:rPr>
                <w:sz w:val="20"/>
                <w:szCs w:val="20"/>
              </w:rPr>
            </w:pPr>
          </w:p>
        </w:tc>
        <w:tc>
          <w:tcPr>
            <w:tcW w:w="1120" w:type="dxa"/>
            <w:vMerge/>
            <w:tcMar>
              <w:left w:w="28" w:type="dxa"/>
              <w:right w:w="28" w:type="dxa"/>
            </w:tcMar>
            <w:vAlign w:val="center"/>
            <w:hideMark/>
          </w:tcPr>
          <w:p w:rsidR="00620F48" w:rsidRPr="00620F48" w:rsidRDefault="00620F48">
            <w:pPr>
              <w:rPr>
                <w:color w:val="000000"/>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МБ</w:t>
            </w:r>
          </w:p>
        </w:tc>
        <w:tc>
          <w:tcPr>
            <w:tcW w:w="1134" w:type="dxa"/>
            <w:shd w:val="clear" w:color="auto" w:fill="auto"/>
            <w:tcMar>
              <w:left w:w="28" w:type="dxa"/>
              <w:right w:w="28" w:type="dxa"/>
            </w:tcMar>
            <w:vAlign w:val="center"/>
            <w:hideMark/>
          </w:tcPr>
          <w:p w:rsidR="00620F48" w:rsidRPr="00620F48" w:rsidRDefault="00620F48">
            <w:pPr>
              <w:jc w:val="right"/>
              <w:rPr>
                <w:sz w:val="20"/>
                <w:szCs w:val="20"/>
              </w:rPr>
            </w:pPr>
            <w:r w:rsidRPr="00620F48">
              <w:rPr>
                <w:sz w:val="20"/>
                <w:szCs w:val="20"/>
              </w:rPr>
              <w:t>3 700,00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3 700,00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2409" w:type="dxa"/>
            <w:vMerge/>
            <w:tcMar>
              <w:left w:w="28" w:type="dxa"/>
              <w:right w:w="28" w:type="dxa"/>
            </w:tcMar>
            <w:vAlign w:val="center"/>
            <w:hideMark/>
          </w:tcPr>
          <w:p w:rsidR="00620F48" w:rsidRPr="00620F48" w:rsidRDefault="00620F48">
            <w:pPr>
              <w:rPr>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sz w:val="20"/>
                <w:szCs w:val="20"/>
              </w:rPr>
            </w:pPr>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463"/>
        </w:trPr>
        <w:tc>
          <w:tcPr>
            <w:tcW w:w="516" w:type="dxa"/>
            <w:vMerge w:val="restart"/>
            <w:shd w:val="clear" w:color="auto" w:fill="auto"/>
            <w:tcMar>
              <w:left w:w="28" w:type="dxa"/>
              <w:right w:w="28" w:type="dxa"/>
            </w:tcMar>
            <w:hideMark/>
          </w:tcPr>
          <w:p w:rsidR="00620F48" w:rsidRPr="00620F48" w:rsidRDefault="00620F48">
            <w:pPr>
              <w:jc w:val="center"/>
              <w:rPr>
                <w:sz w:val="20"/>
                <w:szCs w:val="20"/>
              </w:rPr>
            </w:pPr>
            <w:r w:rsidRPr="00620F48">
              <w:rPr>
                <w:sz w:val="20"/>
                <w:szCs w:val="20"/>
              </w:rPr>
              <w:lastRenderedPageBreak/>
              <w:t>1.3.</w:t>
            </w:r>
          </w:p>
        </w:tc>
        <w:tc>
          <w:tcPr>
            <w:tcW w:w="3184"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 xml:space="preserve">Городские военно-спортивные соревнования с элементами туристской техники "Большие игры Хибин" </w:t>
            </w:r>
          </w:p>
        </w:tc>
        <w:tc>
          <w:tcPr>
            <w:tcW w:w="1120" w:type="dxa"/>
            <w:vMerge w:val="restart"/>
            <w:shd w:val="clear" w:color="auto" w:fill="auto"/>
            <w:tcMar>
              <w:left w:w="28" w:type="dxa"/>
              <w:right w:w="28" w:type="dxa"/>
            </w:tcMar>
            <w:hideMark/>
          </w:tcPr>
          <w:p w:rsidR="00620F48" w:rsidRPr="00620F48" w:rsidRDefault="00620F48">
            <w:pPr>
              <w:jc w:val="center"/>
              <w:rPr>
                <w:color w:val="000000"/>
                <w:sz w:val="20"/>
                <w:szCs w:val="20"/>
              </w:rPr>
            </w:pPr>
            <w:r w:rsidRPr="00620F48">
              <w:rPr>
                <w:color w:val="000000"/>
                <w:sz w:val="20"/>
                <w:szCs w:val="20"/>
              </w:rPr>
              <w:t>МАОДО «ЦДТ «Хибины»</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20 550,00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20 550,00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2409"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Количество обучающихся - участников мероприятий Программы</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чел.</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140</w:t>
            </w:r>
          </w:p>
        </w:tc>
        <w:tc>
          <w:tcPr>
            <w:tcW w:w="85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154</w:t>
            </w:r>
          </w:p>
        </w:tc>
        <w:tc>
          <w:tcPr>
            <w:tcW w:w="85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110</w:t>
            </w:r>
          </w:p>
        </w:tc>
        <w:tc>
          <w:tcPr>
            <w:tcW w:w="1842"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выполнено</w:t>
            </w:r>
          </w:p>
        </w:tc>
      </w:tr>
      <w:tr w:rsidR="00620F48" w:rsidRPr="00620F48" w:rsidTr="00620F48">
        <w:trPr>
          <w:trHeight w:val="271"/>
        </w:trPr>
        <w:tc>
          <w:tcPr>
            <w:tcW w:w="516" w:type="dxa"/>
            <w:vMerge/>
            <w:tcMar>
              <w:left w:w="28" w:type="dxa"/>
              <w:right w:w="28" w:type="dxa"/>
            </w:tcMar>
            <w:vAlign w:val="center"/>
            <w:hideMark/>
          </w:tcPr>
          <w:p w:rsidR="00620F48" w:rsidRPr="00620F48" w:rsidRDefault="00620F48">
            <w:pPr>
              <w:rPr>
                <w:sz w:val="20"/>
                <w:szCs w:val="20"/>
              </w:rPr>
            </w:pPr>
          </w:p>
        </w:tc>
        <w:tc>
          <w:tcPr>
            <w:tcW w:w="3184" w:type="dxa"/>
            <w:vMerge/>
            <w:tcMar>
              <w:left w:w="28" w:type="dxa"/>
              <w:right w:w="28" w:type="dxa"/>
            </w:tcMar>
            <w:vAlign w:val="center"/>
            <w:hideMark/>
          </w:tcPr>
          <w:p w:rsidR="00620F48" w:rsidRPr="00620F48" w:rsidRDefault="00620F48">
            <w:pPr>
              <w:rPr>
                <w:sz w:val="20"/>
                <w:szCs w:val="20"/>
              </w:rPr>
            </w:pPr>
          </w:p>
        </w:tc>
        <w:tc>
          <w:tcPr>
            <w:tcW w:w="1120" w:type="dxa"/>
            <w:vMerge/>
            <w:tcMar>
              <w:left w:w="28" w:type="dxa"/>
              <w:right w:w="28" w:type="dxa"/>
            </w:tcMar>
            <w:vAlign w:val="center"/>
            <w:hideMark/>
          </w:tcPr>
          <w:p w:rsidR="00620F48" w:rsidRPr="00620F48" w:rsidRDefault="00620F48">
            <w:pPr>
              <w:rPr>
                <w:color w:val="000000"/>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МБ</w:t>
            </w:r>
          </w:p>
        </w:tc>
        <w:tc>
          <w:tcPr>
            <w:tcW w:w="1134" w:type="dxa"/>
            <w:shd w:val="clear" w:color="auto" w:fill="auto"/>
            <w:tcMar>
              <w:left w:w="28" w:type="dxa"/>
              <w:right w:w="28" w:type="dxa"/>
            </w:tcMar>
            <w:vAlign w:val="center"/>
            <w:hideMark/>
          </w:tcPr>
          <w:p w:rsidR="00620F48" w:rsidRPr="00620F48" w:rsidRDefault="00620F48">
            <w:pPr>
              <w:jc w:val="right"/>
              <w:rPr>
                <w:sz w:val="20"/>
                <w:szCs w:val="20"/>
              </w:rPr>
            </w:pPr>
            <w:r w:rsidRPr="00620F48">
              <w:rPr>
                <w:sz w:val="20"/>
                <w:szCs w:val="20"/>
              </w:rPr>
              <w:t>20 550,00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20 550,00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2409" w:type="dxa"/>
            <w:vMerge/>
            <w:tcMar>
              <w:left w:w="28" w:type="dxa"/>
              <w:right w:w="28" w:type="dxa"/>
            </w:tcMar>
            <w:vAlign w:val="center"/>
            <w:hideMark/>
          </w:tcPr>
          <w:p w:rsidR="00620F48" w:rsidRPr="00620F48" w:rsidRDefault="00620F48">
            <w:pPr>
              <w:rPr>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sz w:val="20"/>
                <w:szCs w:val="20"/>
              </w:rPr>
            </w:pPr>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391"/>
        </w:trPr>
        <w:tc>
          <w:tcPr>
            <w:tcW w:w="516" w:type="dxa"/>
            <w:vMerge w:val="restart"/>
            <w:shd w:val="clear" w:color="auto" w:fill="auto"/>
            <w:tcMar>
              <w:left w:w="28" w:type="dxa"/>
              <w:right w:w="28" w:type="dxa"/>
            </w:tcMar>
            <w:hideMark/>
          </w:tcPr>
          <w:p w:rsidR="00620F48" w:rsidRPr="00620F48" w:rsidRDefault="00620F48">
            <w:pPr>
              <w:jc w:val="center"/>
              <w:rPr>
                <w:sz w:val="20"/>
                <w:szCs w:val="20"/>
              </w:rPr>
            </w:pPr>
            <w:r w:rsidRPr="00620F48">
              <w:rPr>
                <w:sz w:val="20"/>
                <w:szCs w:val="20"/>
              </w:rPr>
              <w:t>1.4.</w:t>
            </w:r>
          </w:p>
        </w:tc>
        <w:tc>
          <w:tcPr>
            <w:tcW w:w="3184"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Общегородской спортивный марафон "Здоровый город"</w:t>
            </w:r>
          </w:p>
        </w:tc>
        <w:tc>
          <w:tcPr>
            <w:tcW w:w="1120" w:type="dxa"/>
            <w:vMerge w:val="restart"/>
            <w:shd w:val="clear" w:color="auto" w:fill="auto"/>
            <w:tcMar>
              <w:left w:w="28" w:type="dxa"/>
              <w:right w:w="28" w:type="dxa"/>
            </w:tcMar>
            <w:hideMark/>
          </w:tcPr>
          <w:p w:rsidR="00620F48" w:rsidRPr="00620F48" w:rsidRDefault="00620F48">
            <w:pPr>
              <w:jc w:val="center"/>
              <w:rPr>
                <w:color w:val="000000"/>
                <w:sz w:val="20"/>
                <w:szCs w:val="20"/>
              </w:rPr>
            </w:pPr>
            <w:r w:rsidRPr="00620F48">
              <w:rPr>
                <w:color w:val="000000"/>
                <w:sz w:val="20"/>
                <w:szCs w:val="20"/>
              </w:rPr>
              <w:t>МАОДО «ЦДТ «Хибины»</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13 600,00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13 600,00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2409"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Количество обучающихся - участников мероприятий Программы</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чел.</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160</w:t>
            </w:r>
          </w:p>
        </w:tc>
        <w:tc>
          <w:tcPr>
            <w:tcW w:w="85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160</w:t>
            </w:r>
          </w:p>
        </w:tc>
        <w:tc>
          <w:tcPr>
            <w:tcW w:w="85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100</w:t>
            </w:r>
          </w:p>
        </w:tc>
        <w:tc>
          <w:tcPr>
            <w:tcW w:w="1842"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 </w:t>
            </w:r>
          </w:p>
        </w:tc>
      </w:tr>
      <w:tr w:rsidR="00620F48" w:rsidRPr="00620F48" w:rsidTr="00620F48">
        <w:trPr>
          <w:trHeight w:val="70"/>
        </w:trPr>
        <w:tc>
          <w:tcPr>
            <w:tcW w:w="516" w:type="dxa"/>
            <w:vMerge/>
            <w:tcMar>
              <w:left w:w="28" w:type="dxa"/>
              <w:right w:w="28" w:type="dxa"/>
            </w:tcMar>
            <w:vAlign w:val="center"/>
            <w:hideMark/>
          </w:tcPr>
          <w:p w:rsidR="00620F48" w:rsidRPr="00620F48" w:rsidRDefault="00620F48">
            <w:pPr>
              <w:rPr>
                <w:sz w:val="20"/>
                <w:szCs w:val="20"/>
              </w:rPr>
            </w:pPr>
          </w:p>
        </w:tc>
        <w:tc>
          <w:tcPr>
            <w:tcW w:w="3184" w:type="dxa"/>
            <w:vMerge/>
            <w:tcMar>
              <w:left w:w="28" w:type="dxa"/>
              <w:right w:w="28" w:type="dxa"/>
            </w:tcMar>
            <w:vAlign w:val="center"/>
            <w:hideMark/>
          </w:tcPr>
          <w:p w:rsidR="00620F48" w:rsidRPr="00620F48" w:rsidRDefault="00620F48">
            <w:pPr>
              <w:rPr>
                <w:sz w:val="20"/>
                <w:szCs w:val="20"/>
              </w:rPr>
            </w:pPr>
          </w:p>
        </w:tc>
        <w:tc>
          <w:tcPr>
            <w:tcW w:w="1120" w:type="dxa"/>
            <w:vMerge/>
            <w:tcMar>
              <w:left w:w="28" w:type="dxa"/>
              <w:right w:w="28" w:type="dxa"/>
            </w:tcMar>
            <w:vAlign w:val="center"/>
            <w:hideMark/>
          </w:tcPr>
          <w:p w:rsidR="00620F48" w:rsidRPr="00620F48" w:rsidRDefault="00620F48">
            <w:pPr>
              <w:rPr>
                <w:color w:val="000000"/>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МБ</w:t>
            </w:r>
          </w:p>
        </w:tc>
        <w:tc>
          <w:tcPr>
            <w:tcW w:w="1134" w:type="dxa"/>
            <w:shd w:val="clear" w:color="auto" w:fill="auto"/>
            <w:tcMar>
              <w:left w:w="28" w:type="dxa"/>
              <w:right w:w="28" w:type="dxa"/>
            </w:tcMar>
            <w:vAlign w:val="center"/>
            <w:hideMark/>
          </w:tcPr>
          <w:p w:rsidR="00620F48" w:rsidRPr="00620F48" w:rsidRDefault="00620F48">
            <w:pPr>
              <w:jc w:val="right"/>
              <w:rPr>
                <w:sz w:val="20"/>
                <w:szCs w:val="20"/>
              </w:rPr>
            </w:pPr>
            <w:r w:rsidRPr="00620F48">
              <w:rPr>
                <w:sz w:val="20"/>
                <w:szCs w:val="20"/>
              </w:rPr>
              <w:t>13 600,00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13 600,00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2409" w:type="dxa"/>
            <w:vMerge/>
            <w:tcMar>
              <w:left w:w="28" w:type="dxa"/>
              <w:right w:w="28" w:type="dxa"/>
            </w:tcMar>
            <w:vAlign w:val="center"/>
            <w:hideMark/>
          </w:tcPr>
          <w:p w:rsidR="00620F48" w:rsidRPr="00620F48" w:rsidRDefault="00620F48">
            <w:pPr>
              <w:rPr>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sz w:val="20"/>
                <w:szCs w:val="20"/>
              </w:rPr>
            </w:pPr>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259"/>
        </w:trPr>
        <w:tc>
          <w:tcPr>
            <w:tcW w:w="516" w:type="dxa"/>
            <w:vMerge w:val="restart"/>
            <w:shd w:val="clear" w:color="auto" w:fill="auto"/>
            <w:tcMar>
              <w:left w:w="28" w:type="dxa"/>
              <w:right w:w="28" w:type="dxa"/>
            </w:tcMar>
            <w:hideMark/>
          </w:tcPr>
          <w:p w:rsidR="00620F48" w:rsidRPr="00620F48" w:rsidRDefault="00620F48">
            <w:pPr>
              <w:jc w:val="center"/>
              <w:rPr>
                <w:sz w:val="20"/>
                <w:szCs w:val="20"/>
              </w:rPr>
            </w:pPr>
            <w:r w:rsidRPr="00620F48">
              <w:rPr>
                <w:sz w:val="20"/>
                <w:szCs w:val="20"/>
              </w:rPr>
              <w:t>1.5.</w:t>
            </w:r>
          </w:p>
        </w:tc>
        <w:tc>
          <w:tcPr>
            <w:tcW w:w="3184"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 xml:space="preserve"> Тренинг "Твоя жизнь в твоих руках!"</w:t>
            </w:r>
          </w:p>
        </w:tc>
        <w:tc>
          <w:tcPr>
            <w:tcW w:w="1120" w:type="dxa"/>
            <w:vMerge w:val="restart"/>
            <w:shd w:val="clear" w:color="auto" w:fill="auto"/>
            <w:tcMar>
              <w:left w:w="28" w:type="dxa"/>
              <w:right w:w="28" w:type="dxa"/>
            </w:tcMar>
            <w:hideMark/>
          </w:tcPr>
          <w:p w:rsidR="00620F48" w:rsidRPr="00620F48" w:rsidRDefault="00620F48">
            <w:pPr>
              <w:jc w:val="center"/>
              <w:rPr>
                <w:color w:val="000000"/>
                <w:sz w:val="20"/>
                <w:szCs w:val="20"/>
              </w:rPr>
            </w:pPr>
            <w:r w:rsidRPr="00620F48">
              <w:rPr>
                <w:color w:val="000000"/>
                <w:sz w:val="20"/>
                <w:szCs w:val="20"/>
              </w:rPr>
              <w:t>МАОДО «ЦДТ «Хибины»</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7 600,00</w:t>
            </w:r>
          </w:p>
        </w:tc>
        <w:tc>
          <w:tcPr>
            <w:tcW w:w="992" w:type="dxa"/>
            <w:shd w:val="clear" w:color="auto" w:fill="auto"/>
            <w:tcMar>
              <w:left w:w="28" w:type="dxa"/>
              <w:right w:w="28" w:type="dxa"/>
            </w:tcMar>
            <w:vAlign w:val="center"/>
            <w:hideMark/>
          </w:tcPr>
          <w:p w:rsidR="00620F48" w:rsidRPr="00620F48" w:rsidRDefault="00620F48">
            <w:pPr>
              <w:jc w:val="right"/>
              <w:rPr>
                <w:sz w:val="20"/>
                <w:szCs w:val="20"/>
              </w:rPr>
            </w:pPr>
            <w:r w:rsidRPr="00620F48">
              <w:rPr>
                <w:sz w:val="20"/>
                <w:szCs w:val="20"/>
              </w:rPr>
              <w:t>7 600,00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2409"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Количество обучающихся - участников мероприятий Программы</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чел.</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120</w:t>
            </w:r>
          </w:p>
        </w:tc>
        <w:tc>
          <w:tcPr>
            <w:tcW w:w="85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115</w:t>
            </w:r>
          </w:p>
        </w:tc>
        <w:tc>
          <w:tcPr>
            <w:tcW w:w="85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96</w:t>
            </w:r>
          </w:p>
        </w:tc>
        <w:tc>
          <w:tcPr>
            <w:tcW w:w="1842"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выполнено</w:t>
            </w:r>
          </w:p>
        </w:tc>
      </w:tr>
      <w:tr w:rsidR="00620F48" w:rsidRPr="00620F48" w:rsidTr="00620F48">
        <w:trPr>
          <w:trHeight w:val="70"/>
        </w:trPr>
        <w:tc>
          <w:tcPr>
            <w:tcW w:w="516" w:type="dxa"/>
            <w:vMerge/>
            <w:tcMar>
              <w:left w:w="28" w:type="dxa"/>
              <w:right w:w="28" w:type="dxa"/>
            </w:tcMar>
            <w:vAlign w:val="center"/>
            <w:hideMark/>
          </w:tcPr>
          <w:p w:rsidR="00620F48" w:rsidRPr="00620F48" w:rsidRDefault="00620F48">
            <w:pPr>
              <w:rPr>
                <w:sz w:val="20"/>
                <w:szCs w:val="20"/>
              </w:rPr>
            </w:pPr>
          </w:p>
        </w:tc>
        <w:tc>
          <w:tcPr>
            <w:tcW w:w="3184" w:type="dxa"/>
            <w:vMerge/>
            <w:tcMar>
              <w:left w:w="28" w:type="dxa"/>
              <w:right w:w="28" w:type="dxa"/>
            </w:tcMar>
            <w:vAlign w:val="center"/>
            <w:hideMark/>
          </w:tcPr>
          <w:p w:rsidR="00620F48" w:rsidRPr="00620F48" w:rsidRDefault="00620F48">
            <w:pPr>
              <w:rPr>
                <w:sz w:val="20"/>
                <w:szCs w:val="20"/>
              </w:rPr>
            </w:pPr>
          </w:p>
        </w:tc>
        <w:tc>
          <w:tcPr>
            <w:tcW w:w="1120" w:type="dxa"/>
            <w:vMerge/>
            <w:tcMar>
              <w:left w:w="28" w:type="dxa"/>
              <w:right w:w="28" w:type="dxa"/>
            </w:tcMar>
            <w:vAlign w:val="center"/>
            <w:hideMark/>
          </w:tcPr>
          <w:p w:rsidR="00620F48" w:rsidRPr="00620F48" w:rsidRDefault="00620F48">
            <w:pPr>
              <w:rPr>
                <w:color w:val="000000"/>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МБ</w:t>
            </w:r>
          </w:p>
        </w:tc>
        <w:tc>
          <w:tcPr>
            <w:tcW w:w="1134" w:type="dxa"/>
            <w:shd w:val="clear" w:color="auto" w:fill="auto"/>
            <w:tcMar>
              <w:left w:w="28" w:type="dxa"/>
              <w:right w:w="28" w:type="dxa"/>
            </w:tcMar>
            <w:vAlign w:val="center"/>
            <w:hideMark/>
          </w:tcPr>
          <w:p w:rsidR="00620F48" w:rsidRPr="00620F48" w:rsidRDefault="00620F48">
            <w:pPr>
              <w:jc w:val="right"/>
              <w:rPr>
                <w:sz w:val="20"/>
                <w:szCs w:val="20"/>
              </w:rPr>
            </w:pPr>
            <w:r w:rsidRPr="00620F48">
              <w:rPr>
                <w:sz w:val="20"/>
                <w:szCs w:val="20"/>
              </w:rPr>
              <w:t>7 600,00</w:t>
            </w:r>
          </w:p>
        </w:tc>
        <w:tc>
          <w:tcPr>
            <w:tcW w:w="992" w:type="dxa"/>
            <w:shd w:val="clear" w:color="auto" w:fill="auto"/>
            <w:tcMar>
              <w:left w:w="28" w:type="dxa"/>
              <w:right w:w="28" w:type="dxa"/>
            </w:tcMar>
            <w:vAlign w:val="center"/>
            <w:hideMark/>
          </w:tcPr>
          <w:p w:rsidR="00620F48" w:rsidRPr="00620F48" w:rsidRDefault="00620F48">
            <w:pPr>
              <w:jc w:val="right"/>
              <w:rPr>
                <w:sz w:val="20"/>
                <w:szCs w:val="20"/>
              </w:rPr>
            </w:pPr>
            <w:r w:rsidRPr="00620F48">
              <w:rPr>
                <w:sz w:val="20"/>
                <w:szCs w:val="20"/>
              </w:rPr>
              <w:t>7 600,00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2409" w:type="dxa"/>
            <w:vMerge/>
            <w:tcMar>
              <w:left w:w="28" w:type="dxa"/>
              <w:right w:w="28" w:type="dxa"/>
            </w:tcMar>
            <w:vAlign w:val="center"/>
            <w:hideMark/>
          </w:tcPr>
          <w:p w:rsidR="00620F48" w:rsidRPr="00620F48" w:rsidRDefault="00620F48">
            <w:pPr>
              <w:rPr>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sz w:val="20"/>
                <w:szCs w:val="20"/>
              </w:rPr>
            </w:pPr>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425"/>
        </w:trPr>
        <w:tc>
          <w:tcPr>
            <w:tcW w:w="516" w:type="dxa"/>
            <w:shd w:val="clear" w:color="auto" w:fill="auto"/>
            <w:tcMar>
              <w:left w:w="28" w:type="dxa"/>
              <w:right w:w="28" w:type="dxa"/>
            </w:tcMar>
            <w:vAlign w:val="bottom"/>
            <w:hideMark/>
          </w:tcPr>
          <w:p w:rsidR="00620F48" w:rsidRPr="00620F48" w:rsidRDefault="00620F48">
            <w:pPr>
              <w:rPr>
                <w:sz w:val="20"/>
                <w:szCs w:val="20"/>
              </w:rPr>
            </w:pPr>
            <w:r w:rsidRPr="00620F48">
              <w:rPr>
                <w:sz w:val="20"/>
                <w:szCs w:val="20"/>
              </w:rPr>
              <w:t>1.6.</w:t>
            </w:r>
          </w:p>
        </w:tc>
        <w:tc>
          <w:tcPr>
            <w:tcW w:w="3184"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Муниципальный конкурс социальной рекламы "Здоровым быть модно"</w:t>
            </w:r>
          </w:p>
        </w:tc>
        <w:tc>
          <w:tcPr>
            <w:tcW w:w="1120" w:type="dxa"/>
            <w:vMerge w:val="restart"/>
            <w:shd w:val="clear" w:color="auto" w:fill="auto"/>
            <w:tcMar>
              <w:left w:w="28" w:type="dxa"/>
              <w:right w:w="28" w:type="dxa"/>
            </w:tcMar>
            <w:hideMark/>
          </w:tcPr>
          <w:p w:rsidR="00620F48" w:rsidRPr="00620F48" w:rsidRDefault="00620F48">
            <w:pPr>
              <w:jc w:val="center"/>
              <w:rPr>
                <w:color w:val="000000"/>
                <w:sz w:val="20"/>
                <w:szCs w:val="20"/>
              </w:rPr>
            </w:pPr>
            <w:r w:rsidRPr="00620F48">
              <w:rPr>
                <w:color w:val="000000"/>
                <w:sz w:val="20"/>
                <w:szCs w:val="20"/>
              </w:rPr>
              <w:t>МАОДО «ЦДТ «Хибины»</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13 200,00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7 750,00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2409"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Количество обучающихся - участников мероприятий Программы</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чел.</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180</w:t>
            </w:r>
          </w:p>
        </w:tc>
        <w:tc>
          <w:tcPr>
            <w:tcW w:w="85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173</w:t>
            </w:r>
          </w:p>
        </w:tc>
        <w:tc>
          <w:tcPr>
            <w:tcW w:w="85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96</w:t>
            </w:r>
          </w:p>
        </w:tc>
        <w:tc>
          <w:tcPr>
            <w:tcW w:w="1842"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 </w:t>
            </w:r>
          </w:p>
        </w:tc>
      </w:tr>
      <w:tr w:rsidR="00620F48" w:rsidRPr="00620F48" w:rsidTr="00620F48">
        <w:trPr>
          <w:trHeight w:val="133"/>
        </w:trPr>
        <w:tc>
          <w:tcPr>
            <w:tcW w:w="516" w:type="dxa"/>
            <w:shd w:val="clear" w:color="auto" w:fill="auto"/>
            <w:tcMar>
              <w:left w:w="28" w:type="dxa"/>
              <w:right w:w="28" w:type="dxa"/>
            </w:tcMar>
            <w:vAlign w:val="bottom"/>
            <w:hideMark/>
          </w:tcPr>
          <w:p w:rsidR="00620F48" w:rsidRPr="00620F48" w:rsidRDefault="00620F48">
            <w:pPr>
              <w:rPr>
                <w:b/>
                <w:bCs/>
                <w:sz w:val="20"/>
                <w:szCs w:val="20"/>
              </w:rPr>
            </w:pPr>
            <w:r w:rsidRPr="00620F48">
              <w:rPr>
                <w:b/>
                <w:bCs/>
                <w:sz w:val="20"/>
                <w:szCs w:val="20"/>
              </w:rPr>
              <w:t> </w:t>
            </w:r>
          </w:p>
        </w:tc>
        <w:tc>
          <w:tcPr>
            <w:tcW w:w="3184" w:type="dxa"/>
            <w:vMerge/>
            <w:tcMar>
              <w:left w:w="28" w:type="dxa"/>
              <w:right w:w="28" w:type="dxa"/>
            </w:tcMar>
            <w:vAlign w:val="center"/>
            <w:hideMark/>
          </w:tcPr>
          <w:p w:rsidR="00620F48" w:rsidRPr="00620F48" w:rsidRDefault="00620F48">
            <w:pPr>
              <w:rPr>
                <w:sz w:val="20"/>
                <w:szCs w:val="20"/>
              </w:rPr>
            </w:pPr>
          </w:p>
        </w:tc>
        <w:tc>
          <w:tcPr>
            <w:tcW w:w="1120" w:type="dxa"/>
            <w:vMerge/>
            <w:tcMar>
              <w:left w:w="28" w:type="dxa"/>
              <w:right w:w="28" w:type="dxa"/>
            </w:tcMar>
            <w:vAlign w:val="center"/>
            <w:hideMark/>
          </w:tcPr>
          <w:p w:rsidR="00620F48" w:rsidRPr="00620F48" w:rsidRDefault="00620F48">
            <w:pPr>
              <w:rPr>
                <w:color w:val="000000"/>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МБ</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13 200,00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7 750,00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2409" w:type="dxa"/>
            <w:vMerge/>
            <w:tcMar>
              <w:left w:w="28" w:type="dxa"/>
              <w:right w:w="28" w:type="dxa"/>
            </w:tcMar>
            <w:vAlign w:val="center"/>
            <w:hideMark/>
          </w:tcPr>
          <w:p w:rsidR="00620F48" w:rsidRPr="00620F48" w:rsidRDefault="00620F48">
            <w:pPr>
              <w:rPr>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sz w:val="20"/>
                <w:szCs w:val="20"/>
              </w:rPr>
            </w:pPr>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165"/>
        </w:trPr>
        <w:tc>
          <w:tcPr>
            <w:tcW w:w="516" w:type="dxa"/>
            <w:vMerge w:val="restart"/>
            <w:shd w:val="clear" w:color="auto" w:fill="auto"/>
            <w:tcMar>
              <w:left w:w="28" w:type="dxa"/>
              <w:right w:w="28" w:type="dxa"/>
            </w:tcMar>
            <w:hideMark/>
          </w:tcPr>
          <w:p w:rsidR="00620F48" w:rsidRPr="00620F48" w:rsidRDefault="00620F48">
            <w:pPr>
              <w:jc w:val="center"/>
              <w:rPr>
                <w:sz w:val="20"/>
                <w:szCs w:val="20"/>
              </w:rPr>
            </w:pPr>
            <w:r w:rsidRPr="00620F48">
              <w:rPr>
                <w:sz w:val="20"/>
                <w:szCs w:val="20"/>
              </w:rPr>
              <w:t>1.7.</w:t>
            </w:r>
          </w:p>
        </w:tc>
        <w:tc>
          <w:tcPr>
            <w:tcW w:w="3184"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Муниципальный этап творческого конкурса "Здоровый выходной в нашей семье"</w:t>
            </w:r>
          </w:p>
        </w:tc>
        <w:tc>
          <w:tcPr>
            <w:tcW w:w="1120" w:type="dxa"/>
            <w:vMerge w:val="restart"/>
            <w:shd w:val="clear" w:color="auto" w:fill="auto"/>
            <w:tcMar>
              <w:left w:w="28" w:type="dxa"/>
              <w:right w:w="28" w:type="dxa"/>
            </w:tcMar>
            <w:hideMark/>
          </w:tcPr>
          <w:p w:rsidR="00620F48" w:rsidRPr="00620F48" w:rsidRDefault="00620F48">
            <w:pPr>
              <w:jc w:val="center"/>
              <w:rPr>
                <w:color w:val="000000"/>
                <w:sz w:val="20"/>
                <w:szCs w:val="20"/>
              </w:rPr>
            </w:pPr>
            <w:r w:rsidRPr="00620F48">
              <w:rPr>
                <w:color w:val="000000"/>
                <w:sz w:val="20"/>
                <w:szCs w:val="20"/>
              </w:rPr>
              <w:t>МАОДО «ЦДТ «Хибины»</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3 300,00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3 300,00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2409"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Количество обучающихся - участников мероприятий Программы</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чел.</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150</w:t>
            </w:r>
          </w:p>
        </w:tc>
        <w:tc>
          <w:tcPr>
            <w:tcW w:w="85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136</w:t>
            </w:r>
          </w:p>
        </w:tc>
        <w:tc>
          <w:tcPr>
            <w:tcW w:w="85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90</w:t>
            </w:r>
          </w:p>
        </w:tc>
        <w:tc>
          <w:tcPr>
            <w:tcW w:w="1842"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выполнено</w:t>
            </w:r>
          </w:p>
        </w:tc>
      </w:tr>
      <w:tr w:rsidR="00620F48" w:rsidRPr="00620F48" w:rsidTr="00620F48">
        <w:trPr>
          <w:trHeight w:val="198"/>
        </w:trPr>
        <w:tc>
          <w:tcPr>
            <w:tcW w:w="516" w:type="dxa"/>
            <w:vMerge/>
            <w:tcMar>
              <w:left w:w="28" w:type="dxa"/>
              <w:right w:w="28" w:type="dxa"/>
            </w:tcMar>
            <w:vAlign w:val="center"/>
            <w:hideMark/>
          </w:tcPr>
          <w:p w:rsidR="00620F48" w:rsidRPr="00620F48" w:rsidRDefault="00620F48">
            <w:pPr>
              <w:rPr>
                <w:sz w:val="20"/>
                <w:szCs w:val="20"/>
              </w:rPr>
            </w:pPr>
          </w:p>
        </w:tc>
        <w:tc>
          <w:tcPr>
            <w:tcW w:w="3184" w:type="dxa"/>
            <w:vMerge/>
            <w:tcMar>
              <w:left w:w="28" w:type="dxa"/>
              <w:right w:w="28" w:type="dxa"/>
            </w:tcMar>
            <w:vAlign w:val="center"/>
            <w:hideMark/>
          </w:tcPr>
          <w:p w:rsidR="00620F48" w:rsidRPr="00620F48" w:rsidRDefault="00620F48">
            <w:pPr>
              <w:rPr>
                <w:sz w:val="20"/>
                <w:szCs w:val="20"/>
              </w:rPr>
            </w:pPr>
          </w:p>
        </w:tc>
        <w:tc>
          <w:tcPr>
            <w:tcW w:w="1120" w:type="dxa"/>
            <w:vMerge/>
            <w:tcMar>
              <w:left w:w="28" w:type="dxa"/>
              <w:right w:w="28" w:type="dxa"/>
            </w:tcMar>
            <w:vAlign w:val="center"/>
            <w:hideMark/>
          </w:tcPr>
          <w:p w:rsidR="00620F48" w:rsidRPr="00620F48" w:rsidRDefault="00620F48">
            <w:pPr>
              <w:rPr>
                <w:color w:val="000000"/>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МБ</w:t>
            </w:r>
          </w:p>
        </w:tc>
        <w:tc>
          <w:tcPr>
            <w:tcW w:w="1134"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3 300,00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3 300,00</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2409" w:type="dxa"/>
            <w:vMerge/>
            <w:tcMar>
              <w:left w:w="28" w:type="dxa"/>
              <w:right w:w="28" w:type="dxa"/>
            </w:tcMar>
            <w:vAlign w:val="center"/>
            <w:hideMark/>
          </w:tcPr>
          <w:p w:rsidR="00620F48" w:rsidRPr="00620F48" w:rsidRDefault="00620F48">
            <w:pPr>
              <w:rPr>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sz w:val="20"/>
                <w:szCs w:val="20"/>
              </w:rPr>
            </w:pPr>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445"/>
        </w:trPr>
        <w:tc>
          <w:tcPr>
            <w:tcW w:w="516" w:type="dxa"/>
            <w:vMerge w:val="restart"/>
            <w:shd w:val="clear" w:color="auto" w:fill="auto"/>
            <w:tcMar>
              <w:left w:w="28" w:type="dxa"/>
              <w:right w:w="28" w:type="dxa"/>
            </w:tcMar>
            <w:hideMark/>
          </w:tcPr>
          <w:p w:rsidR="00620F48" w:rsidRPr="00620F48" w:rsidRDefault="00620F48">
            <w:pPr>
              <w:jc w:val="center"/>
              <w:rPr>
                <w:sz w:val="20"/>
                <w:szCs w:val="20"/>
              </w:rPr>
            </w:pPr>
            <w:r w:rsidRPr="00620F48">
              <w:rPr>
                <w:sz w:val="20"/>
                <w:szCs w:val="20"/>
              </w:rPr>
              <w:t>1.8.</w:t>
            </w:r>
          </w:p>
        </w:tc>
        <w:tc>
          <w:tcPr>
            <w:tcW w:w="3184" w:type="dxa"/>
            <w:vMerge w:val="restart"/>
            <w:shd w:val="clear" w:color="auto" w:fill="auto"/>
            <w:tcMar>
              <w:left w:w="28" w:type="dxa"/>
              <w:right w:w="28" w:type="dxa"/>
            </w:tcMar>
            <w:vAlign w:val="center"/>
            <w:hideMark/>
          </w:tcPr>
          <w:p w:rsidR="00620F48" w:rsidRPr="00620F48" w:rsidRDefault="00620F48">
            <w:pPr>
              <w:rPr>
                <w:color w:val="000000"/>
                <w:sz w:val="20"/>
                <w:szCs w:val="20"/>
              </w:rPr>
            </w:pPr>
            <w:r w:rsidRPr="00620F48">
              <w:rPr>
                <w:color w:val="000000"/>
                <w:sz w:val="20"/>
                <w:szCs w:val="20"/>
              </w:rPr>
              <w:t>Направление волонтеров на областные семинары, конференции, тренинги, посвященные проблемам злоупотреблений в молодежной среде</w:t>
            </w:r>
          </w:p>
        </w:tc>
        <w:tc>
          <w:tcPr>
            <w:tcW w:w="1120" w:type="dxa"/>
            <w:vMerge w:val="restart"/>
            <w:shd w:val="clear" w:color="auto" w:fill="auto"/>
            <w:tcMar>
              <w:left w:w="28" w:type="dxa"/>
              <w:right w:w="28" w:type="dxa"/>
            </w:tcMar>
            <w:hideMark/>
          </w:tcPr>
          <w:p w:rsidR="00620F48" w:rsidRPr="00620F48" w:rsidRDefault="00620F48">
            <w:pPr>
              <w:jc w:val="center"/>
              <w:rPr>
                <w:color w:val="000000"/>
                <w:sz w:val="20"/>
                <w:szCs w:val="20"/>
              </w:rPr>
            </w:pPr>
            <w:r w:rsidRPr="00620F48">
              <w:rPr>
                <w:color w:val="000000"/>
                <w:sz w:val="20"/>
                <w:szCs w:val="20"/>
              </w:rPr>
              <w:t>МАОДО «ЦДТ «Хибины»</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noWrap/>
            <w:tcMar>
              <w:left w:w="28" w:type="dxa"/>
              <w:right w:w="28" w:type="dxa"/>
            </w:tcMar>
            <w:vAlign w:val="center"/>
            <w:hideMark/>
          </w:tcPr>
          <w:p w:rsidR="00620F48" w:rsidRPr="00620F48" w:rsidRDefault="00620F48">
            <w:pPr>
              <w:jc w:val="right"/>
              <w:rPr>
                <w:b/>
                <w:bCs/>
                <w:color w:val="000000"/>
                <w:sz w:val="20"/>
                <w:szCs w:val="20"/>
              </w:rPr>
            </w:pPr>
            <w:r w:rsidRPr="00620F48">
              <w:rPr>
                <w:b/>
                <w:bCs/>
                <w:color w:val="000000"/>
                <w:sz w:val="20"/>
                <w:szCs w:val="20"/>
              </w:rPr>
              <w:t>14 250,00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13 153,44</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92</w:t>
            </w:r>
          </w:p>
        </w:tc>
        <w:tc>
          <w:tcPr>
            <w:tcW w:w="2409" w:type="dxa"/>
            <w:vMerge w:val="restart"/>
            <w:shd w:val="clear" w:color="auto" w:fill="auto"/>
            <w:tcMar>
              <w:left w:w="28" w:type="dxa"/>
              <w:right w:w="28" w:type="dxa"/>
            </w:tcMar>
            <w:vAlign w:val="center"/>
            <w:hideMark/>
          </w:tcPr>
          <w:p w:rsidR="00620F48" w:rsidRPr="00620F48" w:rsidRDefault="00620F48">
            <w:pPr>
              <w:rPr>
                <w:sz w:val="20"/>
                <w:szCs w:val="20"/>
              </w:rPr>
            </w:pPr>
            <w:r w:rsidRPr="00620F48">
              <w:rPr>
                <w:sz w:val="20"/>
                <w:szCs w:val="20"/>
              </w:rPr>
              <w:t>Количество обучающихся - участников мероприятий Программы</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чел.</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50</w:t>
            </w:r>
          </w:p>
        </w:tc>
        <w:tc>
          <w:tcPr>
            <w:tcW w:w="85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49</w:t>
            </w:r>
          </w:p>
        </w:tc>
        <w:tc>
          <w:tcPr>
            <w:tcW w:w="851"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98</w:t>
            </w:r>
          </w:p>
        </w:tc>
        <w:tc>
          <w:tcPr>
            <w:tcW w:w="1842"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 </w:t>
            </w:r>
          </w:p>
        </w:tc>
      </w:tr>
      <w:tr w:rsidR="00620F48" w:rsidRPr="00620F48" w:rsidTr="00620F48">
        <w:trPr>
          <w:trHeight w:val="281"/>
        </w:trPr>
        <w:tc>
          <w:tcPr>
            <w:tcW w:w="516" w:type="dxa"/>
            <w:vMerge/>
            <w:tcMar>
              <w:left w:w="28" w:type="dxa"/>
              <w:right w:w="28" w:type="dxa"/>
            </w:tcMar>
            <w:vAlign w:val="center"/>
            <w:hideMark/>
          </w:tcPr>
          <w:p w:rsidR="00620F48" w:rsidRPr="00620F48" w:rsidRDefault="00620F48">
            <w:pPr>
              <w:rPr>
                <w:sz w:val="20"/>
                <w:szCs w:val="20"/>
              </w:rPr>
            </w:pPr>
          </w:p>
        </w:tc>
        <w:tc>
          <w:tcPr>
            <w:tcW w:w="3184" w:type="dxa"/>
            <w:vMerge/>
            <w:tcMar>
              <w:left w:w="28" w:type="dxa"/>
              <w:right w:w="28" w:type="dxa"/>
            </w:tcMar>
            <w:vAlign w:val="center"/>
            <w:hideMark/>
          </w:tcPr>
          <w:p w:rsidR="00620F48" w:rsidRPr="00620F48" w:rsidRDefault="00620F48">
            <w:pPr>
              <w:rPr>
                <w:color w:val="000000"/>
                <w:sz w:val="20"/>
                <w:szCs w:val="20"/>
              </w:rPr>
            </w:pPr>
          </w:p>
        </w:tc>
        <w:tc>
          <w:tcPr>
            <w:tcW w:w="1120" w:type="dxa"/>
            <w:vMerge/>
            <w:tcMar>
              <w:left w:w="28" w:type="dxa"/>
              <w:right w:w="28" w:type="dxa"/>
            </w:tcMar>
            <w:vAlign w:val="center"/>
            <w:hideMark/>
          </w:tcPr>
          <w:p w:rsidR="00620F48" w:rsidRPr="00620F48" w:rsidRDefault="00620F48">
            <w:pPr>
              <w:rPr>
                <w:color w:val="000000"/>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МБ</w:t>
            </w:r>
          </w:p>
        </w:tc>
        <w:tc>
          <w:tcPr>
            <w:tcW w:w="1134" w:type="dxa"/>
            <w:shd w:val="clear" w:color="auto" w:fill="auto"/>
            <w:noWrap/>
            <w:tcMar>
              <w:left w:w="28" w:type="dxa"/>
              <w:right w:w="28" w:type="dxa"/>
            </w:tcMar>
            <w:vAlign w:val="center"/>
            <w:hideMark/>
          </w:tcPr>
          <w:p w:rsidR="00620F48" w:rsidRPr="00620F48" w:rsidRDefault="00620F48">
            <w:pPr>
              <w:jc w:val="right"/>
              <w:rPr>
                <w:b/>
                <w:bCs/>
                <w:color w:val="000000"/>
                <w:sz w:val="20"/>
                <w:szCs w:val="20"/>
              </w:rPr>
            </w:pPr>
            <w:r w:rsidRPr="00620F48">
              <w:rPr>
                <w:b/>
                <w:bCs/>
                <w:color w:val="000000"/>
                <w:sz w:val="20"/>
                <w:szCs w:val="20"/>
              </w:rPr>
              <w:t>14 250,00</w:t>
            </w:r>
          </w:p>
        </w:tc>
        <w:tc>
          <w:tcPr>
            <w:tcW w:w="992" w:type="dxa"/>
            <w:shd w:val="clear" w:color="auto" w:fill="auto"/>
            <w:tcMar>
              <w:left w:w="28" w:type="dxa"/>
              <w:right w:w="28" w:type="dxa"/>
            </w:tcMar>
            <w:vAlign w:val="center"/>
            <w:hideMark/>
          </w:tcPr>
          <w:p w:rsidR="00620F48" w:rsidRPr="00620F48" w:rsidRDefault="00620F48">
            <w:pPr>
              <w:jc w:val="right"/>
              <w:rPr>
                <w:sz w:val="20"/>
                <w:szCs w:val="20"/>
              </w:rPr>
            </w:pPr>
            <w:r w:rsidRPr="00620F48">
              <w:rPr>
                <w:sz w:val="20"/>
                <w:szCs w:val="20"/>
              </w:rPr>
              <w:t>13 153,44</w:t>
            </w:r>
          </w:p>
        </w:tc>
        <w:tc>
          <w:tcPr>
            <w:tcW w:w="851" w:type="dxa"/>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 </w:t>
            </w:r>
          </w:p>
        </w:tc>
        <w:tc>
          <w:tcPr>
            <w:tcW w:w="2409" w:type="dxa"/>
            <w:vMerge/>
            <w:tcMar>
              <w:left w:w="28" w:type="dxa"/>
              <w:right w:w="28" w:type="dxa"/>
            </w:tcMar>
            <w:vAlign w:val="center"/>
            <w:hideMark/>
          </w:tcPr>
          <w:p w:rsidR="00620F48" w:rsidRPr="00620F48" w:rsidRDefault="00620F48">
            <w:pPr>
              <w:rPr>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sz w:val="20"/>
                <w:szCs w:val="20"/>
              </w:rPr>
            </w:pPr>
          </w:p>
        </w:tc>
        <w:tc>
          <w:tcPr>
            <w:tcW w:w="1842" w:type="dxa"/>
            <w:vMerge/>
            <w:tcMar>
              <w:left w:w="28" w:type="dxa"/>
              <w:right w:w="28" w:type="dxa"/>
            </w:tcMar>
            <w:vAlign w:val="center"/>
            <w:hideMark/>
          </w:tcPr>
          <w:p w:rsidR="00620F48" w:rsidRPr="00620F48" w:rsidRDefault="00620F48">
            <w:pPr>
              <w:rPr>
                <w:sz w:val="20"/>
                <w:szCs w:val="20"/>
              </w:rPr>
            </w:pPr>
          </w:p>
        </w:tc>
      </w:tr>
      <w:tr w:rsidR="00620F48" w:rsidRPr="00620F48" w:rsidTr="00620F48">
        <w:trPr>
          <w:trHeight w:val="292"/>
        </w:trPr>
        <w:tc>
          <w:tcPr>
            <w:tcW w:w="516" w:type="dxa"/>
            <w:vMerge w:val="restart"/>
            <w:shd w:val="clear" w:color="auto" w:fill="auto"/>
            <w:tcMar>
              <w:left w:w="28" w:type="dxa"/>
              <w:right w:w="28" w:type="dxa"/>
            </w:tcMar>
            <w:hideMark/>
          </w:tcPr>
          <w:p w:rsidR="00620F48" w:rsidRPr="00620F48" w:rsidRDefault="00620F48">
            <w:pPr>
              <w:jc w:val="center"/>
              <w:rPr>
                <w:b/>
                <w:bCs/>
                <w:sz w:val="20"/>
                <w:szCs w:val="20"/>
              </w:rPr>
            </w:pPr>
            <w:r w:rsidRPr="00620F48">
              <w:rPr>
                <w:b/>
                <w:bCs/>
                <w:sz w:val="20"/>
                <w:szCs w:val="20"/>
              </w:rPr>
              <w:t> </w:t>
            </w:r>
          </w:p>
        </w:tc>
        <w:tc>
          <w:tcPr>
            <w:tcW w:w="4304" w:type="dxa"/>
            <w:gridSpan w:val="2"/>
            <w:vMerge w:val="restart"/>
            <w:shd w:val="clear" w:color="auto" w:fill="auto"/>
            <w:tcMar>
              <w:left w:w="28" w:type="dxa"/>
              <w:right w:w="28" w:type="dxa"/>
            </w:tcMar>
            <w:hideMark/>
          </w:tcPr>
          <w:p w:rsidR="00620F48" w:rsidRPr="00620F48" w:rsidRDefault="00620F48">
            <w:pPr>
              <w:jc w:val="center"/>
              <w:rPr>
                <w:b/>
                <w:bCs/>
                <w:sz w:val="20"/>
                <w:szCs w:val="20"/>
              </w:rPr>
            </w:pPr>
            <w:r w:rsidRPr="00620F48">
              <w:rPr>
                <w:b/>
                <w:bCs/>
                <w:sz w:val="20"/>
                <w:szCs w:val="20"/>
              </w:rPr>
              <w:t>итого по задаче:</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120 000,00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118 903,44</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99</w:t>
            </w:r>
          </w:p>
        </w:tc>
        <w:tc>
          <w:tcPr>
            <w:tcW w:w="2409"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 </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1260</w:t>
            </w:r>
          </w:p>
        </w:tc>
        <w:tc>
          <w:tcPr>
            <w:tcW w:w="850"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1260</w:t>
            </w:r>
          </w:p>
        </w:tc>
        <w:tc>
          <w:tcPr>
            <w:tcW w:w="851"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1842"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выполнено</w:t>
            </w:r>
          </w:p>
        </w:tc>
      </w:tr>
      <w:tr w:rsidR="00620F48" w:rsidRPr="00620F48" w:rsidTr="00620F48">
        <w:trPr>
          <w:trHeight w:val="125"/>
        </w:trPr>
        <w:tc>
          <w:tcPr>
            <w:tcW w:w="516" w:type="dxa"/>
            <w:vMerge/>
            <w:tcMar>
              <w:left w:w="28" w:type="dxa"/>
              <w:right w:w="28" w:type="dxa"/>
            </w:tcMar>
            <w:vAlign w:val="center"/>
            <w:hideMark/>
          </w:tcPr>
          <w:p w:rsidR="00620F48" w:rsidRPr="00620F48" w:rsidRDefault="00620F48">
            <w:pPr>
              <w:rPr>
                <w:b/>
                <w:bCs/>
                <w:sz w:val="20"/>
                <w:szCs w:val="20"/>
              </w:rPr>
            </w:pPr>
          </w:p>
        </w:tc>
        <w:tc>
          <w:tcPr>
            <w:tcW w:w="4304" w:type="dxa"/>
            <w:gridSpan w:val="2"/>
            <w:vMerge/>
            <w:tcMar>
              <w:left w:w="28" w:type="dxa"/>
              <w:right w:w="28" w:type="dxa"/>
            </w:tcMar>
            <w:vAlign w:val="center"/>
            <w:hideMark/>
          </w:tcPr>
          <w:p w:rsidR="00620F48" w:rsidRPr="00620F48" w:rsidRDefault="00620F48">
            <w:pPr>
              <w:rPr>
                <w:b/>
                <w:bCs/>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МБ</w:t>
            </w:r>
          </w:p>
        </w:tc>
        <w:tc>
          <w:tcPr>
            <w:tcW w:w="1134"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120 000,00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118 903,44</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2409" w:type="dxa"/>
            <w:vMerge/>
            <w:tcMar>
              <w:left w:w="28" w:type="dxa"/>
              <w:right w:w="28" w:type="dxa"/>
            </w:tcMar>
            <w:vAlign w:val="center"/>
            <w:hideMark/>
          </w:tcPr>
          <w:p w:rsidR="00620F48" w:rsidRPr="00620F48" w:rsidRDefault="00620F48">
            <w:pPr>
              <w:rPr>
                <w:b/>
                <w:bCs/>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b/>
                <w:bCs/>
                <w:sz w:val="20"/>
                <w:szCs w:val="20"/>
              </w:rPr>
            </w:pPr>
          </w:p>
        </w:tc>
        <w:tc>
          <w:tcPr>
            <w:tcW w:w="851" w:type="dxa"/>
            <w:vMerge/>
            <w:tcMar>
              <w:left w:w="28" w:type="dxa"/>
              <w:right w:w="28" w:type="dxa"/>
            </w:tcMar>
            <w:vAlign w:val="center"/>
            <w:hideMark/>
          </w:tcPr>
          <w:p w:rsidR="00620F48" w:rsidRPr="00620F48" w:rsidRDefault="00620F48">
            <w:pPr>
              <w:rPr>
                <w:b/>
                <w:bCs/>
                <w:sz w:val="20"/>
                <w:szCs w:val="20"/>
              </w:rPr>
            </w:pPr>
          </w:p>
        </w:tc>
        <w:tc>
          <w:tcPr>
            <w:tcW w:w="1842" w:type="dxa"/>
            <w:vMerge/>
            <w:tcMar>
              <w:left w:w="28" w:type="dxa"/>
              <w:right w:w="28" w:type="dxa"/>
            </w:tcMar>
            <w:vAlign w:val="center"/>
            <w:hideMark/>
          </w:tcPr>
          <w:p w:rsidR="00620F48" w:rsidRPr="00620F48" w:rsidRDefault="00620F48">
            <w:pPr>
              <w:rPr>
                <w:b/>
                <w:bCs/>
                <w:sz w:val="20"/>
                <w:szCs w:val="20"/>
              </w:rPr>
            </w:pPr>
          </w:p>
        </w:tc>
      </w:tr>
      <w:tr w:rsidR="00620F48" w:rsidRPr="00620F48" w:rsidTr="00620F48">
        <w:trPr>
          <w:trHeight w:val="314"/>
        </w:trPr>
        <w:tc>
          <w:tcPr>
            <w:tcW w:w="516" w:type="dxa"/>
            <w:vMerge w:val="restart"/>
            <w:shd w:val="clear" w:color="auto" w:fill="auto"/>
            <w:tcMar>
              <w:left w:w="28" w:type="dxa"/>
              <w:right w:w="28" w:type="dxa"/>
            </w:tcMar>
            <w:hideMark/>
          </w:tcPr>
          <w:p w:rsidR="00620F48" w:rsidRPr="00620F48" w:rsidRDefault="00620F48">
            <w:pPr>
              <w:jc w:val="center"/>
              <w:rPr>
                <w:b/>
                <w:bCs/>
                <w:sz w:val="20"/>
                <w:szCs w:val="20"/>
              </w:rPr>
            </w:pPr>
            <w:r w:rsidRPr="00620F48">
              <w:rPr>
                <w:b/>
                <w:bCs/>
                <w:sz w:val="20"/>
                <w:szCs w:val="20"/>
              </w:rPr>
              <w:t> </w:t>
            </w:r>
          </w:p>
        </w:tc>
        <w:tc>
          <w:tcPr>
            <w:tcW w:w="3184" w:type="dxa"/>
            <w:vMerge w:val="restart"/>
            <w:shd w:val="clear" w:color="auto" w:fill="auto"/>
            <w:tcMar>
              <w:left w:w="28" w:type="dxa"/>
              <w:right w:w="28" w:type="dxa"/>
            </w:tcMar>
            <w:hideMark/>
          </w:tcPr>
          <w:p w:rsidR="00620F48" w:rsidRPr="00620F48" w:rsidRDefault="00620F48">
            <w:pPr>
              <w:jc w:val="center"/>
              <w:rPr>
                <w:b/>
                <w:bCs/>
                <w:sz w:val="20"/>
                <w:szCs w:val="20"/>
              </w:rPr>
            </w:pPr>
            <w:r w:rsidRPr="00620F48">
              <w:rPr>
                <w:b/>
                <w:bCs/>
                <w:sz w:val="20"/>
                <w:szCs w:val="20"/>
              </w:rPr>
              <w:t>итого по Программе:</w:t>
            </w:r>
          </w:p>
        </w:tc>
        <w:tc>
          <w:tcPr>
            <w:tcW w:w="1120" w:type="dxa"/>
            <w:vMerge w:val="restart"/>
            <w:shd w:val="clear" w:color="auto" w:fill="auto"/>
            <w:tcMar>
              <w:left w:w="28" w:type="dxa"/>
              <w:right w:w="28" w:type="dxa"/>
            </w:tcMar>
            <w:hideMark/>
          </w:tcPr>
          <w:p w:rsidR="00620F48" w:rsidRPr="00620F48" w:rsidRDefault="00620F48">
            <w:pPr>
              <w:jc w:val="center"/>
              <w:rPr>
                <w:sz w:val="20"/>
                <w:szCs w:val="20"/>
              </w:rPr>
            </w:pPr>
            <w:r w:rsidRPr="00620F48">
              <w:rPr>
                <w:sz w:val="20"/>
                <w:szCs w:val="20"/>
              </w:rPr>
              <w:t> </w:t>
            </w: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Всего</w:t>
            </w:r>
          </w:p>
        </w:tc>
        <w:tc>
          <w:tcPr>
            <w:tcW w:w="1134"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120 000,00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118 903,44</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99</w:t>
            </w:r>
          </w:p>
        </w:tc>
        <w:tc>
          <w:tcPr>
            <w:tcW w:w="2409" w:type="dxa"/>
            <w:vMerge w:val="restart"/>
            <w:shd w:val="clear" w:color="auto" w:fill="auto"/>
            <w:tcMar>
              <w:left w:w="28" w:type="dxa"/>
              <w:right w:w="28" w:type="dxa"/>
            </w:tcMar>
            <w:vAlign w:val="center"/>
            <w:hideMark/>
          </w:tcPr>
          <w:p w:rsidR="00620F48" w:rsidRPr="00620F48" w:rsidRDefault="00620F48">
            <w:pPr>
              <w:jc w:val="center"/>
              <w:rPr>
                <w:color w:val="000000"/>
                <w:sz w:val="20"/>
                <w:szCs w:val="20"/>
              </w:rPr>
            </w:pPr>
            <w:r w:rsidRPr="00620F48">
              <w:rPr>
                <w:color w:val="000000"/>
                <w:sz w:val="20"/>
                <w:szCs w:val="20"/>
              </w:rPr>
              <w:t> </w:t>
            </w:r>
          </w:p>
        </w:tc>
        <w:tc>
          <w:tcPr>
            <w:tcW w:w="623"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 </w:t>
            </w:r>
          </w:p>
        </w:tc>
        <w:tc>
          <w:tcPr>
            <w:tcW w:w="937"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1260</w:t>
            </w:r>
          </w:p>
        </w:tc>
        <w:tc>
          <w:tcPr>
            <w:tcW w:w="850" w:type="dxa"/>
            <w:vMerge w:val="restart"/>
            <w:shd w:val="clear" w:color="auto" w:fill="auto"/>
            <w:tcMar>
              <w:left w:w="28" w:type="dxa"/>
              <w:right w:w="28" w:type="dxa"/>
            </w:tcMar>
            <w:vAlign w:val="center"/>
            <w:hideMark/>
          </w:tcPr>
          <w:p w:rsidR="00620F48" w:rsidRPr="00620F48" w:rsidRDefault="00620F48">
            <w:pPr>
              <w:jc w:val="center"/>
              <w:rPr>
                <w:sz w:val="20"/>
                <w:szCs w:val="20"/>
              </w:rPr>
            </w:pPr>
            <w:r w:rsidRPr="00620F48">
              <w:rPr>
                <w:sz w:val="20"/>
                <w:szCs w:val="20"/>
              </w:rPr>
              <w:t>1260</w:t>
            </w:r>
          </w:p>
        </w:tc>
        <w:tc>
          <w:tcPr>
            <w:tcW w:w="851"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100</w:t>
            </w:r>
          </w:p>
        </w:tc>
        <w:tc>
          <w:tcPr>
            <w:tcW w:w="1842" w:type="dxa"/>
            <w:vMerge w:val="restart"/>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выполнено</w:t>
            </w:r>
          </w:p>
        </w:tc>
      </w:tr>
      <w:tr w:rsidR="00620F48" w:rsidRPr="00620F48" w:rsidTr="00620F48">
        <w:trPr>
          <w:trHeight w:val="70"/>
        </w:trPr>
        <w:tc>
          <w:tcPr>
            <w:tcW w:w="516" w:type="dxa"/>
            <w:vMerge/>
            <w:tcMar>
              <w:left w:w="28" w:type="dxa"/>
              <w:right w:w="28" w:type="dxa"/>
            </w:tcMar>
            <w:vAlign w:val="center"/>
            <w:hideMark/>
          </w:tcPr>
          <w:p w:rsidR="00620F48" w:rsidRPr="00620F48" w:rsidRDefault="00620F48">
            <w:pPr>
              <w:rPr>
                <w:b/>
                <w:bCs/>
                <w:sz w:val="20"/>
                <w:szCs w:val="20"/>
              </w:rPr>
            </w:pPr>
          </w:p>
        </w:tc>
        <w:tc>
          <w:tcPr>
            <w:tcW w:w="3184" w:type="dxa"/>
            <w:vMerge/>
            <w:tcMar>
              <w:left w:w="28" w:type="dxa"/>
              <w:right w:w="28" w:type="dxa"/>
            </w:tcMar>
            <w:vAlign w:val="center"/>
            <w:hideMark/>
          </w:tcPr>
          <w:p w:rsidR="00620F48" w:rsidRPr="00620F48" w:rsidRDefault="00620F48">
            <w:pPr>
              <w:rPr>
                <w:b/>
                <w:bCs/>
                <w:sz w:val="20"/>
                <w:szCs w:val="20"/>
              </w:rPr>
            </w:pPr>
          </w:p>
        </w:tc>
        <w:tc>
          <w:tcPr>
            <w:tcW w:w="1120" w:type="dxa"/>
            <w:vMerge/>
            <w:tcMar>
              <w:left w:w="28" w:type="dxa"/>
              <w:right w:w="28" w:type="dxa"/>
            </w:tcMar>
            <w:vAlign w:val="center"/>
            <w:hideMark/>
          </w:tcPr>
          <w:p w:rsidR="00620F48" w:rsidRPr="00620F48" w:rsidRDefault="00620F48">
            <w:pPr>
              <w:rPr>
                <w:sz w:val="20"/>
                <w:szCs w:val="20"/>
              </w:rPr>
            </w:pPr>
          </w:p>
        </w:tc>
        <w:tc>
          <w:tcPr>
            <w:tcW w:w="77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МБ</w:t>
            </w:r>
          </w:p>
        </w:tc>
        <w:tc>
          <w:tcPr>
            <w:tcW w:w="1134"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120 000,00</w:t>
            </w:r>
          </w:p>
        </w:tc>
        <w:tc>
          <w:tcPr>
            <w:tcW w:w="992" w:type="dxa"/>
            <w:shd w:val="clear" w:color="auto" w:fill="auto"/>
            <w:tcMar>
              <w:left w:w="28" w:type="dxa"/>
              <w:right w:w="28" w:type="dxa"/>
            </w:tcMar>
            <w:vAlign w:val="center"/>
            <w:hideMark/>
          </w:tcPr>
          <w:p w:rsidR="00620F48" w:rsidRPr="00620F48" w:rsidRDefault="00620F48">
            <w:pPr>
              <w:jc w:val="right"/>
              <w:rPr>
                <w:b/>
                <w:bCs/>
                <w:sz w:val="20"/>
                <w:szCs w:val="20"/>
              </w:rPr>
            </w:pPr>
            <w:r w:rsidRPr="00620F48">
              <w:rPr>
                <w:b/>
                <w:bCs/>
                <w:sz w:val="20"/>
                <w:szCs w:val="20"/>
              </w:rPr>
              <w:t>118 903,44</w:t>
            </w:r>
          </w:p>
        </w:tc>
        <w:tc>
          <w:tcPr>
            <w:tcW w:w="851" w:type="dxa"/>
            <w:shd w:val="clear" w:color="auto" w:fill="auto"/>
            <w:tcMar>
              <w:left w:w="28" w:type="dxa"/>
              <w:right w:w="28" w:type="dxa"/>
            </w:tcMar>
            <w:vAlign w:val="center"/>
            <w:hideMark/>
          </w:tcPr>
          <w:p w:rsidR="00620F48" w:rsidRPr="00620F48" w:rsidRDefault="00620F48">
            <w:pPr>
              <w:jc w:val="center"/>
              <w:rPr>
                <w:b/>
                <w:bCs/>
                <w:sz w:val="20"/>
                <w:szCs w:val="20"/>
              </w:rPr>
            </w:pPr>
            <w:r w:rsidRPr="00620F48">
              <w:rPr>
                <w:b/>
                <w:bCs/>
                <w:sz w:val="20"/>
                <w:szCs w:val="20"/>
              </w:rPr>
              <w:t> </w:t>
            </w:r>
          </w:p>
        </w:tc>
        <w:tc>
          <w:tcPr>
            <w:tcW w:w="2409" w:type="dxa"/>
            <w:vMerge/>
            <w:tcMar>
              <w:left w:w="28" w:type="dxa"/>
              <w:right w:w="28" w:type="dxa"/>
            </w:tcMar>
            <w:vAlign w:val="center"/>
            <w:hideMark/>
          </w:tcPr>
          <w:p w:rsidR="00620F48" w:rsidRPr="00620F48" w:rsidRDefault="00620F48">
            <w:pPr>
              <w:rPr>
                <w:color w:val="000000"/>
                <w:sz w:val="20"/>
                <w:szCs w:val="20"/>
              </w:rPr>
            </w:pPr>
          </w:p>
        </w:tc>
        <w:tc>
          <w:tcPr>
            <w:tcW w:w="623" w:type="dxa"/>
            <w:vMerge/>
            <w:tcMar>
              <w:left w:w="28" w:type="dxa"/>
              <w:right w:w="28" w:type="dxa"/>
            </w:tcMar>
            <w:vAlign w:val="center"/>
            <w:hideMark/>
          </w:tcPr>
          <w:p w:rsidR="00620F48" w:rsidRPr="00620F48" w:rsidRDefault="00620F48">
            <w:pPr>
              <w:rPr>
                <w:sz w:val="20"/>
                <w:szCs w:val="20"/>
              </w:rPr>
            </w:pPr>
          </w:p>
        </w:tc>
        <w:tc>
          <w:tcPr>
            <w:tcW w:w="937" w:type="dxa"/>
            <w:vMerge/>
            <w:tcMar>
              <w:left w:w="28" w:type="dxa"/>
              <w:right w:w="28" w:type="dxa"/>
            </w:tcMar>
            <w:vAlign w:val="center"/>
            <w:hideMark/>
          </w:tcPr>
          <w:p w:rsidR="00620F48" w:rsidRPr="00620F48" w:rsidRDefault="00620F48">
            <w:pPr>
              <w:rPr>
                <w:sz w:val="20"/>
                <w:szCs w:val="20"/>
              </w:rPr>
            </w:pPr>
          </w:p>
        </w:tc>
        <w:tc>
          <w:tcPr>
            <w:tcW w:w="850" w:type="dxa"/>
            <w:vMerge/>
            <w:tcMar>
              <w:left w:w="28" w:type="dxa"/>
              <w:right w:w="28" w:type="dxa"/>
            </w:tcMar>
            <w:vAlign w:val="center"/>
            <w:hideMark/>
          </w:tcPr>
          <w:p w:rsidR="00620F48" w:rsidRPr="00620F48" w:rsidRDefault="00620F48">
            <w:pPr>
              <w:rPr>
                <w:sz w:val="20"/>
                <w:szCs w:val="20"/>
              </w:rPr>
            </w:pPr>
          </w:p>
        </w:tc>
        <w:tc>
          <w:tcPr>
            <w:tcW w:w="851" w:type="dxa"/>
            <w:vMerge/>
            <w:tcMar>
              <w:left w:w="28" w:type="dxa"/>
              <w:right w:w="28" w:type="dxa"/>
            </w:tcMar>
            <w:vAlign w:val="center"/>
            <w:hideMark/>
          </w:tcPr>
          <w:p w:rsidR="00620F48" w:rsidRPr="00620F48" w:rsidRDefault="00620F48">
            <w:pPr>
              <w:rPr>
                <w:b/>
                <w:bCs/>
                <w:sz w:val="20"/>
                <w:szCs w:val="20"/>
              </w:rPr>
            </w:pPr>
          </w:p>
        </w:tc>
        <w:tc>
          <w:tcPr>
            <w:tcW w:w="1842" w:type="dxa"/>
            <w:vMerge/>
            <w:tcMar>
              <w:left w:w="28" w:type="dxa"/>
              <w:right w:w="28" w:type="dxa"/>
            </w:tcMar>
            <w:vAlign w:val="center"/>
            <w:hideMark/>
          </w:tcPr>
          <w:p w:rsidR="00620F48" w:rsidRPr="00620F48" w:rsidRDefault="00620F48">
            <w:pPr>
              <w:rPr>
                <w:b/>
                <w:bCs/>
                <w:sz w:val="20"/>
                <w:szCs w:val="20"/>
              </w:rPr>
            </w:pPr>
          </w:p>
        </w:tc>
      </w:tr>
    </w:tbl>
    <w:p w:rsidR="00F046A9" w:rsidRPr="006F2F4B" w:rsidRDefault="00F046A9" w:rsidP="00F046A9">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F046A9" w:rsidRDefault="00F046A9" w:rsidP="00F046A9">
      <w:pPr>
        <w:pStyle w:val="af4"/>
        <w:widowControl w:val="0"/>
        <w:autoSpaceDE w:val="0"/>
        <w:autoSpaceDN w:val="0"/>
        <w:adjustRightInd w:val="0"/>
        <w:ind w:left="0" w:firstLine="708"/>
        <w:jc w:val="both"/>
      </w:pPr>
      <w:r>
        <w:t xml:space="preserve">1. </w:t>
      </w: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F046A9" w:rsidRPr="006F2F4B" w:rsidRDefault="00F046A9" w:rsidP="00F046A9">
      <w:pPr>
        <w:widowControl w:val="0"/>
        <w:autoSpaceDE w:val="0"/>
        <w:autoSpaceDN w:val="0"/>
        <w:adjustRightInd w:val="0"/>
        <w:ind w:left="1069"/>
        <w:jc w:val="both"/>
        <w:rPr>
          <w:i/>
        </w:rPr>
      </w:pPr>
      <w:r w:rsidRPr="00C255F9">
        <w:pict>
          <v:shape id="_x0000_i1051" type="#_x0000_t75" style="width:549.7pt;height:8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B3575&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Pr=&quot;004B3575&quot; wsp:rsidRDefault=&quot;004B3575&quot; wsp:rsidP=&quot;004B3575&quot;&gt;&lt;m:oMathPara&gt;&lt;m:oMath&gt;&lt;m:r&gt;&lt;w:rPr&gt;&lt;w:rFonts w:ascii=&quot;Cambria Math&quot; w:h-ansi=&quot;Cambria Math&quot; w:cs=&quot;Cambria Math&quot;/&gt;&lt;wx:font wx:val=&quot;Cambria Math&quot;/&gt;&lt;w:i/&gt;&lt;/w:rPr&gt;&lt;m:t&gt;РЈР”Рџ&lt;/m:t&gt;&lt;/m:r&gt;&lt;m:r&gt;&lt;m:rPr&gt;&lt;m:sty m:val=&quot;p&quot;/&gt;&lt;/m:rPr&gt;&lt;w:rPr&gt;&lt;w:rFonts w:ascii=&quot;Cambria Math&quot; w:h-ansi=&quot;Cambria Math&quot; w:cs=&quot;Cambria Math&quot;/&gt;&lt;wx:font wx:val=&quot;Cambria Math&quot;/&gt;&lt;/w:rPr&gt;&lt;m:t&gt;=0,3*&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С†&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n&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n&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2*&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m&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m&lt;/m:t&gt;&lt;/m:r&gt;&lt;/m:den&gt;&lt;/m:f&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rPr&gt;&lt;m:t&gt;+&lt;/m:t&gt;&lt;/m:r&gt;&lt;m:r&gt;&lt;m:rPr&gt;&lt;m:sty m:val=&quot;p&quot;/&gt;&lt;/m:rPr&gt;&lt;w:rPr&gt;&lt;w:rFonts w:ascii=&quot;Cambria Math&quot; w:h-ansi=&quot;Cambria Math&quot; w:cs=&quot;Cambria Math&quot;/&gt;&lt;wx:font wx:val=&quot;Cambria Math&quot;/&gt;&lt;/w:rPr&gt;&lt;m:t&gt;0,5*&lt;/m:t&gt;&lt;/m:r&gt;&lt;m:d&gt;&lt;m:dPr&gt;&lt;m:ctrlPr&gt;&lt;w:rPr&gt;&lt;w:rFonts w:ascii=&quot;Cambria Math&quot; w:h-ansi=&quot;Cambria Math&quot; w:cs=&quot;Cambria Math&quot;/&gt;&lt;wx:font wx:val=&quot;Cambria Math&quot;/&gt;&lt;/w:rPr&gt;&lt;/m:ctrlPr&gt;&lt;/m:dPr&gt;&lt;m:e&gt;&lt;m:f&gt;&lt;m:fPr&gt;&lt;m:ctrlPr&gt;&lt;w:rPr&gt;&lt;w:rFonts w:ascii=&quot;Cambria Math&quot; w:h-ansi=&quot;Cambria Math&quot;/&gt;&lt;wx:font wx:val=&quot;Cambria Math&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r&gt;&lt;m:rPr&gt;&lt;m:sty m:val=&quot;p&quot;/&gt;&lt;/m:rPr&gt;&lt;w:rPr&gt;&lt;w:rFonts w:ascii=&quot;Cambria Math&quot; w:h-ansi=&quot;Cambria Math&quot; w:cs=&quot;Cambria Math&quot;/&gt;&lt;wx:font wx:val=&quot;Cambria Math&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rPr&gt;&lt;/m:ctrlPr&gt;&lt;/m:naryPr&gt;&lt;m:sub/&gt;&lt;m:sup/&gt;&lt;m:e&gt;&lt;m:f&gt;&lt;m:fPr&gt;&lt;m:type m:val=&quot;skw&quot;/&gt;&lt;m:ctrlPr&gt;&lt;w:rPr&gt;&lt;w:rFonts w:ascii=&quot;Cambria Math&quot; w:h-ansi=&quot;Cambria Math&quot; w:cs=&quot;Cambria Math&quot;/&gt;&lt;wx:font wx:val=&quot;Cambria Math&quot;/&gt;&lt;w:i/&gt;&lt;/w:rPr&gt;&lt;/m:ctrlPr&gt;&lt;/m:fPr&gt;&lt;m:num&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џ&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num&gt;&lt;m:den&gt;&lt;m:sSubSup&gt;&lt;m:sSubSupPr&gt;&lt;m:ctrlPr&gt;&lt;w:rPr&gt;&lt;w:rFonts w:ascii=&quot;Cambria Math&quot; w:h-ansi=&quot;Cambria Math&quot; w:cs=&quot;Cambria Math&quot;/&gt;&lt;wx:font wx:val=&quot;Cambria Math&quot;/&gt;&lt;w:i/&gt;&lt;/w:rPr&gt;&lt;/m:ctrlPr&gt;&lt;/m:sSubSupPr&gt;&lt;m:e&gt;&lt;m:r&gt;&lt;w:rPr&gt;&lt;w:rFonts w:ascii=&quot;Cambria Math&quot; w:h-ansi=&quot;Cambria Math&quot; w:cs=&quot;Cambria Math&quot;/&gt;&lt;wx:font wx:val=&quot;Cambria Math&quot;/&gt;&lt;w:i/&gt;&lt;/w:rPr&gt;&lt;m:t&gt;Р¤&lt;/m:t&gt;&lt;/m:r&gt;&lt;/m:e&gt;&lt;m:sub&gt;&lt;m:r&gt;&lt;w:rPr&gt;&lt;w:rFonts w:ascii=&quot;Cambria Math&quot; w:h-ansi=&quot;Cambria Math&quot; w:cs=&quot;Cambria Math&quot;/&gt;&lt;wx:font wx:val=&quot;Cambria Math&quot;/&gt;&lt;w:i/&gt;&lt;/w:rPr&gt;&lt;m:t&gt;Рј&lt;/m:t&gt;&lt;/m:r&gt;&lt;/m:sub&gt;&lt;m:sup&gt;&lt;m:r&gt;&lt;w:rPr&gt;&lt;w:rFonts w:ascii=&quot;Cambria Math&quot; w:h-ansi=&quot;Cambria Math&quot; w:cs=&quot;Cambria Math&quot;/&gt;&lt;wx:font wx:val=&quot;Cambria Math&quot;/&gt;&lt;w:i/&gt;&lt;/w:rPr&gt;&lt;m:t&gt;-&lt;/m:t&gt;&lt;/m:r&gt;&lt;/m:sup&gt;&lt;/m:sSubSup&gt;&lt;m:d&gt;&lt;m:dPr&gt;&lt;m:ctrlPr&gt;&lt;w:rPr&gt;&lt;w:rFonts w:ascii=&quot;Cambria Math&quot; w:h-ansi=&quot;Cambria Math&quot; w:cs=&quot;Cambria Math&quot;/&gt;&lt;wx:font wx:val=&quot;Cambria Math&quot;/&gt;&lt;w:i/&gt;&lt;/w:rPr&gt;&lt;/m:ctrlPr&gt;&lt;/m:dPr&gt;&lt;m:e&gt;&lt;m:r&gt;&lt;w:rPr&gt;&lt;w:rFonts w:ascii=&quot;Cambria Math&quot; w:h-ansi=&quot;Cambria Math&quot; w:cs=&quot;Cambria Math&quot;/&gt;&lt;wx:font wx:val=&quot;Cambria Math&quot;/&gt;&lt;w:i/&gt;&lt;w:lang w:val=&quot;EN-US&quot;/&gt;&lt;/w:rPr&gt;&lt;m:t&gt;p&lt;/m:t&gt;&lt;/m:r&gt;&lt;m:ctrlPr&gt;&lt;w:rPr&gt;&lt;w:rFonts w:ascii=&quot;Cambria Math&quot; w:h-ansi=&quot;Cambria Math&quot; w:cs=&quot;Cambria Math&quot;/&gt;&lt;wx:font wx:val=&quot;Cambria Math&quot;/&gt;&lt;w:i/&gt;&lt;w:lang w:val=&quot;EN-US&quot;/&gt;&lt;/w:rPr&gt;&lt;/m:ctrlPr&gt;&lt;/m:e&gt;&lt;/m:d&gt;&lt;/m:den&gt;&lt;/m:f&gt;&lt;/m:e&gt;&lt;/m:nary&gt;&lt;/m:num&gt;&lt;m:den&gt;&lt;m:r&gt;&lt;w:rPr&gt;&lt;w:rFonts w:ascii=&quot;Cambria Math&quot; w:h-ansi=&quot;Cambria Math&quot; w:cs=&quot;Cambria Math&quot;/&gt;&lt;wx:font wx:val=&quot;Cambria Math&quot;/&gt;&lt;w:i/&gt;&lt;w:lang w:val=&quot;EN-US&quot;/&gt;&lt;/w:rPr&gt;&lt;m:t&gt;p&lt;/m:t&gt;&lt;/m:r&gt;&lt;/m:den&gt;&lt;/m:f&gt;&lt;m:ctrlPr&gt;&lt;w:rPr&gt;&lt;w:rFonts w:ascii=&quot;Cambria Math&quot; w:h-ansi=&quot;Cambria Math&quot;/&gt;&lt;wx:font wx:val=&quot;Cambria Math&quot;/&gt;&lt;w:i/&gt;&lt;/w:rPr&gt;&lt;/m:ctrlPr&gt;&lt;/m:e&gt;&lt;/m:d&gt;&lt;/m:oMath&gt;&lt;/m:oMathPara&gt;&lt;/w:p&gt;&lt;w:sectPr wsp:rsidR=&quot;00000000&quot; wsp:rsidRPr=&quot;004B3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F046A9" w:rsidRDefault="00F046A9" w:rsidP="00F046A9"/>
    <w:p w:rsidR="00F046A9" w:rsidRDefault="00F046A9" w:rsidP="00F046A9">
      <w:r>
        <w:t>УДП = 0,3 * (2/</w:t>
      </w:r>
      <w:proofErr w:type="gramStart"/>
      <w:r>
        <w:t>2)+</w:t>
      </w:r>
      <w:proofErr w:type="gramEnd"/>
      <w:r>
        <w:t>0,2*(2/2)+0,5*(</w:t>
      </w:r>
      <w:r w:rsidR="00B14795">
        <w:t>8,98</w:t>
      </w:r>
      <w:r>
        <w:t>/</w:t>
      </w:r>
      <w:r w:rsidR="00B14795">
        <w:t>9</w:t>
      </w:r>
      <w:r>
        <w:t>) = 0,3+0,2+0,4</w:t>
      </w:r>
      <w:r w:rsidR="00B14795">
        <w:t>98889</w:t>
      </w:r>
      <w:r>
        <w:t>=0,</w:t>
      </w:r>
      <w:r w:rsidR="00B14795">
        <w:t>9</w:t>
      </w:r>
      <w:r w:rsidR="00B14795">
        <w:t>98889</w:t>
      </w:r>
    </w:p>
    <w:p w:rsidR="00F046A9" w:rsidRDefault="00F046A9" w:rsidP="00F046A9">
      <w:r w:rsidRPr="006F2F4B">
        <w:lastRenderedPageBreak/>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F046A9" w:rsidRPr="00574CAD" w:rsidRDefault="00F046A9" w:rsidP="00F046A9">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sidRPr="00311E42">
        <w:rPr>
          <w:b/>
          <w:u w:val="single"/>
        </w:rPr>
        <w:t xml:space="preserve">высокая </w:t>
      </w:r>
      <w:proofErr w:type="gramStart"/>
      <w:r w:rsidRPr="00311E42">
        <w:rPr>
          <w:b/>
          <w:u w:val="single"/>
        </w:rPr>
        <w:t xml:space="preserve">результативность </w:t>
      </w:r>
      <w:r>
        <w:rPr>
          <w:b/>
          <w:u w:val="single"/>
        </w:rPr>
        <w:t>.</w:t>
      </w:r>
      <w:proofErr w:type="gramEnd"/>
    </w:p>
    <w:p w:rsidR="00F046A9" w:rsidRDefault="00F046A9" w:rsidP="00F046A9"/>
    <w:p w:rsidR="00F046A9" w:rsidRPr="006F2F4B" w:rsidRDefault="00F046A9" w:rsidP="00F046A9">
      <w:pPr>
        <w:autoSpaceDE w:val="0"/>
        <w:autoSpaceDN w:val="0"/>
        <w:adjustRightInd w:val="0"/>
        <w:ind w:firstLine="540"/>
        <w:jc w:val="both"/>
      </w:pP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F046A9" w:rsidRDefault="00F046A9" w:rsidP="00F046A9">
      <w:pPr>
        <w:autoSpaceDE w:val="0"/>
        <w:autoSpaceDN w:val="0"/>
        <w:adjustRightInd w:val="0"/>
        <w:ind w:firstLine="540"/>
        <w:jc w:val="both"/>
      </w:pPr>
      <w:r w:rsidRPr="006F2F4B">
        <w:t xml:space="preserve">ПФ </w:t>
      </w:r>
      <w:proofErr w:type="gramStart"/>
      <w:r w:rsidRPr="006F2F4B">
        <w:t xml:space="preserve">= </w:t>
      </w:r>
      <w:r w:rsidRPr="00D6213B">
        <w:fldChar w:fldCharType="begin"/>
      </w:r>
      <w:r w:rsidRPr="00D6213B">
        <w:instrText xml:space="preserve"> QUOTE </w:instrText>
      </w:r>
      <w:r w:rsidRPr="00D6213B">
        <w:rPr>
          <w:position w:val="-14"/>
        </w:rPr>
        <w:pict>
          <v:shape id="_x0000_i1049"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instrText xml:space="preserve"> </w:instrText>
      </w:r>
      <w:r w:rsidRPr="00D6213B">
        <w:fldChar w:fldCharType="separate"/>
      </w:r>
      <w:r w:rsidRPr="00D6213B">
        <w:rPr>
          <w:position w:val="-14"/>
        </w:rPr>
        <w:pict>
          <v:shape id="_x0000_i1050"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A4BF9&quot;/&gt;&lt;wsp:rsid wsp:val=&quot;002B30A7&quot;/&gt;&lt;wsp:rsid wsp:val=&quot;002B4CBA&quot;/&gt;&lt;wsp:rsid wsp:val=&quot;002C6E68&quot;/&gt;&lt;wsp:rsid wsp:val=&quot;003014EA&quot;/&gt;&lt;wsp:rsid wsp:val=&quot;003455F6&quot;/&gt;&lt;wsp:rsid wsp:val=&quot;00347EFE&quot;/&gt;&lt;wsp:rsid wsp:val=&quot;003516A3&quot;/&gt;&lt;wsp:rsid wsp:val=&quot;003659A2&quot;/&gt;&lt;wsp:rsid wsp:val=&quot;003755E1&quot;/&gt;&lt;wsp:rsid wsp:val=&quot;003766B5&quot;/&gt;&lt;wsp:rsid wsp:val=&quot;003A1393&quot;/&gt;&lt;wsp:rsid wsp:val=&quot;003A18E1&quot;/&gt;&lt;wsp:rsid wsp:val=&quot;003F6E0C&quot;/&gt;&lt;wsp:rsid wsp:val=&quot;004009C9&quot;/&gt;&lt;wsp:rsid wsp:val=&quot;004145C3&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3659F&quot;/&gt;&lt;wsp:rsid wsp:val=&quot;00650102&quot;/&gt;&lt;wsp:rsid wsp:val=&quot;0066353A&quot;/&gt;&lt;wsp:rsid wsp:val=&quot;00665EC3&quot;/&gt;&lt;wsp:rsid wsp:val=&quot;00670D27&quot;/&gt;&lt;wsp:rsid wsp:val=&quot;006B2D6C&quot;/&gt;&lt;wsp:rsid wsp:val=&quot;006C3523&quot;/&gt;&lt;wsp:rsid wsp:val=&quot;006D3008&quot;/&gt;&lt;wsp:rsid wsp:val=&quot;006E61F9&quot;/&gt;&lt;wsp:rsid wsp:val=&quot;007172C3&quot;/&gt;&lt;wsp:rsid wsp:val=&quot;00756F7B&quot;/&gt;&lt;wsp:rsid wsp:val=&quot;00764023&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5576F&quot;/&gt;&lt;wsp:rsid wsp:val=&quot;00E62FCA&quot;/&gt;&lt;wsp:rsid wsp:val=&quot;00E6452A&quot;/&gt;&lt;wsp:rsid wsp:val=&quot;00E8202B&quot;/&gt;&lt;wsp:rsid wsp:val=&quot;00EB651F&quot;/&gt;&lt;wsp:rsid wsp:val=&quot;00EC1121&quot;/&gt;&lt;wsp:rsid wsp:val=&quot;00F058B3&quot;/&gt;&lt;wsp:rsid wsp:val=&quot;00F127F5&quot;/&gt;&lt;wsp:rsid wsp:val=&quot;00F2679A&quot;/&gt;&lt;wsp:rsid wsp:val=&quot;00F65432&quot;/&gt;&lt;wsp:rsid wsp:val=&quot;00F66C10&quot;/&gt;&lt;wsp:rsid wsp:val=&quot;00F855DA&quot;/&gt;&lt;wsp:rsid wsp:val=&quot;00FB5956&quot;/&gt;&lt;wsp:rsid wsp:val=&quot;00FC3AA7&quot;/&gt;&lt;wsp:rsid wsp:val=&quot;00FC3BCB&quot;/&gt;&lt;wsp:rsid wsp:val=&quot;00FD6439&quot;/&gt;&lt;wsp:rsid wsp:val=&quot;00FE1E8A&quot;/&gt;&lt;wsp:rsid wsp:val=&quot;00FF4F2D&quot;/&gt;&lt;/wsp:rsids&gt;&lt;/w:docPr&gt;&lt;w:body&gt;&lt;wx:sect&gt;&lt;w:p wsp:rsidR=&quot;00000000&quot; wsp:rsidRDefault=&quot;00E5576F&quot; wsp:rsidP=&quot;00E5576F&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D6213B">
        <w:fldChar w:fldCharType="end"/>
      </w:r>
      <w:r>
        <w:t xml:space="preserve"> =</w:t>
      </w:r>
      <w:proofErr w:type="gramEnd"/>
      <w:r>
        <w:t xml:space="preserve"> (</w:t>
      </w:r>
      <w:r w:rsidR="00B14795">
        <w:t>8,9016</w:t>
      </w:r>
      <w:r>
        <w:t>)/</w:t>
      </w:r>
      <w:r w:rsidR="00B14795">
        <w:t>9</w:t>
      </w:r>
      <w:r>
        <w:t>=0,</w:t>
      </w:r>
      <w:r w:rsidR="00B14795">
        <w:t>9890667</w:t>
      </w:r>
    </w:p>
    <w:p w:rsidR="00F046A9" w:rsidRPr="006F2F4B" w:rsidRDefault="00F046A9" w:rsidP="00F046A9">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F046A9" w:rsidRPr="00574CAD" w:rsidRDefault="00F046A9" w:rsidP="00F046A9">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F046A9" w:rsidRPr="006F2F4B" w:rsidRDefault="00F046A9" w:rsidP="00F046A9">
      <w:pPr>
        <w:autoSpaceDE w:val="0"/>
        <w:autoSpaceDN w:val="0"/>
        <w:adjustRightInd w:val="0"/>
        <w:ind w:firstLine="540"/>
        <w:jc w:val="both"/>
      </w:pPr>
      <w:r w:rsidRPr="006F2F4B">
        <w:t>3. Оценка эффективности программы:</w:t>
      </w:r>
    </w:p>
    <w:p w:rsidR="00F046A9" w:rsidRPr="006F2F4B" w:rsidRDefault="00F046A9" w:rsidP="00F046A9">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F046A9" w:rsidRPr="006F2F4B" w:rsidRDefault="00F046A9" w:rsidP="00F046A9">
      <w:pPr>
        <w:autoSpaceDE w:val="0"/>
        <w:autoSpaceDN w:val="0"/>
        <w:adjustRightInd w:val="0"/>
        <w:ind w:firstLine="540"/>
        <w:jc w:val="center"/>
      </w:pPr>
    </w:p>
    <w:p w:rsidR="00F046A9" w:rsidRPr="006F2F4B" w:rsidRDefault="00F046A9" w:rsidP="00F046A9">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t xml:space="preserve"> = 5+5 = 10</w:t>
      </w:r>
    </w:p>
    <w:p w:rsidR="00F046A9" w:rsidRPr="006F2F4B" w:rsidRDefault="00F046A9" w:rsidP="00F046A9">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F046A9" w:rsidRPr="006F2F4B" w:rsidRDefault="00F046A9" w:rsidP="00F046A9">
      <w:pPr>
        <w:autoSpaceDE w:val="0"/>
        <w:autoSpaceDN w:val="0"/>
        <w:adjustRightInd w:val="0"/>
        <w:jc w:val="both"/>
      </w:pPr>
      <w:r w:rsidRPr="006F2F4B">
        <w:t xml:space="preserve">- при значении Эф = 10 - </w:t>
      </w:r>
      <w:proofErr w:type="gramStart"/>
      <w:r w:rsidRPr="006F2F4B">
        <w:t>программа  признается</w:t>
      </w:r>
      <w:proofErr w:type="gramEnd"/>
      <w:r w:rsidRPr="006F2F4B">
        <w:t xml:space="preserve"> эффективной;</w:t>
      </w:r>
    </w:p>
    <w:p w:rsidR="00F046A9" w:rsidRDefault="00F046A9" w:rsidP="00F046A9">
      <w:pPr>
        <w:autoSpaceDE w:val="0"/>
        <w:autoSpaceDN w:val="0"/>
        <w:adjustRightInd w:val="0"/>
        <w:ind w:firstLine="540"/>
        <w:jc w:val="both"/>
      </w:pPr>
    </w:p>
    <w:p w:rsidR="00F046A9" w:rsidRDefault="00F046A9" w:rsidP="00F046A9">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w:t>
      </w:r>
      <w:r w:rsidR="00B14795">
        <w:rPr>
          <w:b/>
          <w:u w:val="single"/>
        </w:rPr>
        <w:t>6</w:t>
      </w:r>
      <w:r>
        <w:rPr>
          <w:b/>
          <w:u w:val="single"/>
        </w:rPr>
        <w:t xml:space="preserve"> год</w:t>
      </w:r>
      <w:r w:rsidRPr="00FA44D2">
        <w:rPr>
          <w:b/>
          <w:u w:val="single"/>
        </w:rPr>
        <w:t xml:space="preserve"> –</w:t>
      </w:r>
      <w:r>
        <w:rPr>
          <w:b/>
          <w:u w:val="single"/>
        </w:rPr>
        <w:t>э</w:t>
      </w:r>
      <w:r w:rsidRPr="00FA44D2">
        <w:rPr>
          <w:b/>
          <w:u w:val="single"/>
        </w:rPr>
        <w:t>ффективная</w:t>
      </w:r>
    </w:p>
    <w:p w:rsidR="00F046A9" w:rsidRDefault="00F046A9" w:rsidP="00F046A9">
      <w:pPr>
        <w:autoSpaceDE w:val="0"/>
        <w:autoSpaceDN w:val="0"/>
        <w:adjustRightInd w:val="0"/>
        <w:ind w:firstLine="540"/>
        <w:jc w:val="both"/>
        <w:rPr>
          <w:b/>
          <w:u w:val="single"/>
        </w:rPr>
      </w:pPr>
    </w:p>
    <w:p w:rsidR="00F046A9" w:rsidRPr="00311E42" w:rsidRDefault="00F046A9" w:rsidP="00F046A9">
      <w:pPr>
        <w:autoSpaceDE w:val="0"/>
        <w:autoSpaceDN w:val="0"/>
        <w:adjustRightInd w:val="0"/>
        <w:ind w:firstLine="540"/>
        <w:jc w:val="both"/>
        <w:rPr>
          <w:b/>
          <w:u w:val="single"/>
        </w:rPr>
      </w:pPr>
      <w:r w:rsidRPr="00311E42">
        <w:rPr>
          <w:b/>
          <w:u w:val="single"/>
        </w:rPr>
        <w:t>Оценка эффективности программы за 2014-2016 гг.:</w:t>
      </w:r>
    </w:p>
    <w:p w:rsidR="00F046A9" w:rsidRDefault="00F046A9" w:rsidP="00F046A9">
      <w:pPr>
        <w:autoSpaceDE w:val="0"/>
        <w:autoSpaceDN w:val="0"/>
        <w:adjustRightInd w:val="0"/>
        <w:jc w:val="both"/>
      </w:pPr>
      <w:r>
        <w:t xml:space="preserve">1. </w:t>
      </w:r>
      <w:r w:rsidRPr="006F2F4B">
        <w:t xml:space="preserve">значения Показателя эффективности программы Эф </w:t>
      </w:r>
      <w:r>
        <w:t xml:space="preserve">за 2015 год - </w:t>
      </w:r>
      <w:r w:rsidRPr="006F2F4B">
        <w:t xml:space="preserve">Эф = </w:t>
      </w:r>
      <w:r w:rsidR="00B14795">
        <w:t>10</w:t>
      </w:r>
      <w:r w:rsidRPr="006F2F4B">
        <w:t xml:space="preserve"> - программа эффективн</w:t>
      </w:r>
      <w:r>
        <w:t>а;</w:t>
      </w:r>
    </w:p>
    <w:p w:rsidR="00F046A9" w:rsidRDefault="00F046A9" w:rsidP="00F046A9">
      <w:pPr>
        <w:autoSpaceDE w:val="0"/>
        <w:autoSpaceDN w:val="0"/>
        <w:adjustRightInd w:val="0"/>
        <w:jc w:val="both"/>
      </w:pPr>
      <w:r>
        <w:t xml:space="preserve">2. </w:t>
      </w:r>
      <w:r w:rsidRPr="006F2F4B">
        <w:t xml:space="preserve">значения Показателя эффективности программы Эф </w:t>
      </w:r>
      <w:r>
        <w:t xml:space="preserve">за 2016 год - </w:t>
      </w:r>
      <w:r w:rsidRPr="006F2F4B">
        <w:t xml:space="preserve">Эф = </w:t>
      </w:r>
      <w:r>
        <w:t>10</w:t>
      </w:r>
      <w:r w:rsidRPr="006F2F4B">
        <w:t xml:space="preserve"> - программа эффективн</w:t>
      </w:r>
      <w:r>
        <w:t>а;</w:t>
      </w:r>
    </w:p>
    <w:p w:rsidR="00F046A9" w:rsidRPr="006F2F4B" w:rsidRDefault="00F046A9" w:rsidP="00F046A9">
      <w:pPr>
        <w:autoSpaceDE w:val="0"/>
        <w:autoSpaceDN w:val="0"/>
        <w:adjustRightInd w:val="0"/>
        <w:jc w:val="both"/>
      </w:pPr>
      <w:r>
        <w:t xml:space="preserve">Среднеарифметическое значение за 2015-2016 </w:t>
      </w:r>
      <w:proofErr w:type="spellStart"/>
      <w:r>
        <w:t>гг</w:t>
      </w:r>
      <w:proofErr w:type="spellEnd"/>
      <w:r>
        <w:t xml:space="preserve"> - </w:t>
      </w:r>
      <w:r w:rsidRPr="006F2F4B">
        <w:t xml:space="preserve">Эф = </w:t>
      </w:r>
      <w:r w:rsidR="00B14795">
        <w:t>10</w:t>
      </w:r>
      <w:r w:rsidRPr="006F2F4B">
        <w:t xml:space="preserve"> </w:t>
      </w:r>
    </w:p>
    <w:p w:rsidR="00F046A9" w:rsidRDefault="00F046A9" w:rsidP="00F046A9">
      <w:pPr>
        <w:autoSpaceDE w:val="0"/>
        <w:autoSpaceDN w:val="0"/>
        <w:adjustRightInd w:val="0"/>
        <w:ind w:firstLine="540"/>
        <w:jc w:val="both"/>
      </w:pPr>
    </w:p>
    <w:p w:rsidR="00B14795" w:rsidRDefault="00B14795" w:rsidP="00B14795">
      <w:pPr>
        <w:autoSpaceDE w:val="0"/>
        <w:autoSpaceDN w:val="0"/>
        <w:adjustRightInd w:val="0"/>
        <w:jc w:val="both"/>
      </w:pPr>
      <w:r w:rsidRPr="006F2F4B">
        <w:t xml:space="preserve">- при значении Эф = 10 - </w:t>
      </w:r>
      <w:proofErr w:type="gramStart"/>
      <w:r w:rsidRPr="006F2F4B">
        <w:t>программа  признается</w:t>
      </w:r>
      <w:proofErr w:type="gramEnd"/>
      <w:r w:rsidRPr="006F2F4B">
        <w:t xml:space="preserve"> эффективной;</w:t>
      </w:r>
    </w:p>
    <w:p w:rsidR="00B14795" w:rsidRPr="006F2F4B" w:rsidRDefault="00B14795" w:rsidP="00B14795">
      <w:pPr>
        <w:autoSpaceDE w:val="0"/>
        <w:autoSpaceDN w:val="0"/>
        <w:adjustRightInd w:val="0"/>
        <w:jc w:val="both"/>
      </w:pPr>
    </w:p>
    <w:p w:rsidR="00B14795" w:rsidRDefault="00B14795" w:rsidP="00B14795">
      <w:pPr>
        <w:autoSpaceDE w:val="0"/>
        <w:autoSpaceDN w:val="0"/>
        <w:adjustRightInd w:val="0"/>
        <w:ind w:firstLine="540"/>
        <w:jc w:val="both"/>
      </w:pPr>
    </w:p>
    <w:p w:rsidR="00B14795" w:rsidRPr="00FA44D2" w:rsidRDefault="00B14795" w:rsidP="00B14795">
      <w:pPr>
        <w:autoSpaceDE w:val="0"/>
        <w:autoSpaceDN w:val="0"/>
        <w:adjustRightInd w:val="0"/>
        <w:ind w:firstLine="540"/>
        <w:jc w:val="both"/>
        <w:rPr>
          <w:b/>
          <w:u w:val="single"/>
        </w:rPr>
      </w:pPr>
      <w:r w:rsidRPr="00FA44D2">
        <w:rPr>
          <w:b/>
          <w:u w:val="single"/>
        </w:rPr>
        <w:t>Таким образом, общая оценка эффективности программы</w:t>
      </w:r>
      <w:r>
        <w:rPr>
          <w:b/>
          <w:u w:val="single"/>
        </w:rPr>
        <w:t xml:space="preserve"> за 201</w:t>
      </w:r>
      <w:r>
        <w:rPr>
          <w:b/>
          <w:u w:val="single"/>
        </w:rPr>
        <w:t>4</w:t>
      </w:r>
      <w:r>
        <w:rPr>
          <w:b/>
          <w:u w:val="single"/>
        </w:rPr>
        <w:t>-2016 г</w:t>
      </w:r>
      <w:r>
        <w:rPr>
          <w:b/>
          <w:u w:val="single"/>
        </w:rPr>
        <w:t>г.</w:t>
      </w:r>
      <w:r w:rsidRPr="00FA44D2">
        <w:rPr>
          <w:b/>
          <w:u w:val="single"/>
        </w:rPr>
        <w:t xml:space="preserve"> –</w:t>
      </w:r>
      <w:r>
        <w:rPr>
          <w:b/>
          <w:u w:val="single"/>
        </w:rPr>
        <w:t xml:space="preserve"> э</w:t>
      </w:r>
      <w:r w:rsidRPr="00FA44D2">
        <w:rPr>
          <w:b/>
          <w:u w:val="single"/>
        </w:rPr>
        <w:t>ффективная</w:t>
      </w:r>
    </w:p>
    <w:p w:rsidR="00620F48" w:rsidRDefault="00620F48" w:rsidP="00153713">
      <w:pPr>
        <w:ind w:left="720"/>
      </w:pPr>
    </w:p>
    <w:p w:rsidR="00457BA5" w:rsidRDefault="00457BA5" w:rsidP="00153713">
      <w:pPr>
        <w:ind w:left="720"/>
      </w:pPr>
      <w:r>
        <w:br w:type="page"/>
      </w:r>
    </w:p>
    <w:p w:rsidR="00B634E7" w:rsidRDefault="00B634E7" w:rsidP="000C0224">
      <w:pPr>
        <w:numPr>
          <w:ilvl w:val="0"/>
          <w:numId w:val="20"/>
        </w:numPr>
        <w:jc w:val="center"/>
      </w:pPr>
      <w:r w:rsidRPr="00595954">
        <w:t>ОТЧЕТ О РЕАЛИЗАЦИИ</w:t>
      </w:r>
    </w:p>
    <w:p w:rsidR="00153713" w:rsidRDefault="00153713" w:rsidP="00457BA5">
      <w:pPr>
        <w:ind w:left="720"/>
        <w:jc w:val="center"/>
      </w:pPr>
      <w:r>
        <w:t>МП "Развитие малого и среднего предпринимательства в городе Кировске на 2014-2016 годы"</w:t>
      </w:r>
    </w:p>
    <w:p w:rsidR="00B634E7" w:rsidRDefault="00B634E7" w:rsidP="00457BA5">
      <w:pPr>
        <w:ind w:left="720"/>
        <w:jc w:val="center"/>
      </w:pPr>
      <w:r>
        <w:t>за 2015 год.</w:t>
      </w:r>
    </w:p>
    <w:tbl>
      <w:tblPr>
        <w:tblW w:w="15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4410"/>
        <w:gridCol w:w="1984"/>
        <w:gridCol w:w="861"/>
        <w:gridCol w:w="1265"/>
        <w:gridCol w:w="1145"/>
        <w:gridCol w:w="2256"/>
        <w:gridCol w:w="425"/>
        <w:gridCol w:w="570"/>
        <w:gridCol w:w="573"/>
        <w:gridCol w:w="1239"/>
        <w:gridCol w:w="11"/>
      </w:tblGrid>
      <w:tr w:rsidR="00D628E9" w:rsidRPr="002768AB" w:rsidTr="00D628E9">
        <w:trPr>
          <w:tblHeader/>
        </w:trPr>
        <w:tc>
          <w:tcPr>
            <w:tcW w:w="683" w:type="dxa"/>
            <w:vMerge w:val="restart"/>
          </w:tcPr>
          <w:p w:rsidR="00D628E9" w:rsidRPr="002768AB" w:rsidRDefault="00D628E9" w:rsidP="00D628E9">
            <w:pPr>
              <w:jc w:val="center"/>
              <w:rPr>
                <w:sz w:val="20"/>
                <w:szCs w:val="20"/>
              </w:rPr>
            </w:pPr>
            <w:r w:rsidRPr="002768AB">
              <w:rPr>
                <w:sz w:val="20"/>
                <w:szCs w:val="20"/>
              </w:rPr>
              <w:t>№ п/п</w:t>
            </w:r>
          </w:p>
        </w:tc>
        <w:tc>
          <w:tcPr>
            <w:tcW w:w="4410" w:type="dxa"/>
            <w:vMerge w:val="restart"/>
          </w:tcPr>
          <w:p w:rsidR="00D628E9" w:rsidRPr="002768AB" w:rsidRDefault="00D628E9" w:rsidP="00D628E9">
            <w:pPr>
              <w:jc w:val="center"/>
              <w:rPr>
                <w:sz w:val="20"/>
                <w:szCs w:val="20"/>
              </w:rPr>
            </w:pPr>
            <w:r w:rsidRPr="002768AB">
              <w:rPr>
                <w:bCs/>
                <w:sz w:val="20"/>
                <w:szCs w:val="20"/>
              </w:rPr>
              <w:t>Наименование мероприятия</w:t>
            </w:r>
          </w:p>
        </w:tc>
        <w:tc>
          <w:tcPr>
            <w:tcW w:w="1984" w:type="dxa"/>
            <w:vMerge w:val="restart"/>
          </w:tcPr>
          <w:p w:rsidR="00D628E9" w:rsidRPr="002768AB" w:rsidRDefault="00D628E9" w:rsidP="00D628E9">
            <w:pPr>
              <w:ind w:left="-108" w:right="-108"/>
              <w:jc w:val="center"/>
              <w:rPr>
                <w:sz w:val="20"/>
                <w:szCs w:val="20"/>
              </w:rPr>
            </w:pPr>
            <w:r w:rsidRPr="002768AB">
              <w:rPr>
                <w:bCs/>
                <w:sz w:val="20"/>
                <w:szCs w:val="20"/>
              </w:rPr>
              <w:t>Исполнители</w:t>
            </w:r>
          </w:p>
        </w:tc>
        <w:tc>
          <w:tcPr>
            <w:tcW w:w="861" w:type="dxa"/>
            <w:vMerge w:val="restart"/>
          </w:tcPr>
          <w:p w:rsidR="00D628E9" w:rsidRPr="002768AB" w:rsidRDefault="00D628E9" w:rsidP="00D628E9">
            <w:pPr>
              <w:ind w:right="-108"/>
              <w:jc w:val="center"/>
              <w:rPr>
                <w:sz w:val="20"/>
                <w:szCs w:val="20"/>
              </w:rPr>
            </w:pPr>
            <w:r w:rsidRPr="002768AB">
              <w:rPr>
                <w:bCs/>
                <w:sz w:val="20"/>
                <w:szCs w:val="20"/>
              </w:rPr>
              <w:t>Источники финансирования</w:t>
            </w:r>
          </w:p>
        </w:tc>
        <w:tc>
          <w:tcPr>
            <w:tcW w:w="2410" w:type="dxa"/>
            <w:gridSpan w:val="2"/>
            <w:vMerge w:val="restart"/>
            <w:tcMar>
              <w:left w:w="28" w:type="dxa"/>
              <w:right w:w="28" w:type="dxa"/>
            </w:tcMar>
          </w:tcPr>
          <w:p w:rsidR="00D628E9" w:rsidRPr="002768AB" w:rsidRDefault="00D628E9" w:rsidP="00D628E9">
            <w:pPr>
              <w:jc w:val="center"/>
              <w:rPr>
                <w:sz w:val="20"/>
                <w:szCs w:val="20"/>
              </w:rPr>
            </w:pPr>
            <w:r w:rsidRPr="002768AB">
              <w:rPr>
                <w:sz w:val="20"/>
                <w:szCs w:val="20"/>
              </w:rPr>
              <w:t xml:space="preserve">Объем финансирования, в </w:t>
            </w:r>
            <w:proofErr w:type="spellStart"/>
            <w:r w:rsidRPr="002768AB">
              <w:rPr>
                <w:sz w:val="20"/>
                <w:szCs w:val="20"/>
              </w:rPr>
              <w:t>т.ч</w:t>
            </w:r>
            <w:proofErr w:type="spellEnd"/>
            <w:r w:rsidRPr="002768AB">
              <w:rPr>
                <w:sz w:val="20"/>
                <w:szCs w:val="20"/>
              </w:rPr>
              <w:t>. по годам,</w:t>
            </w:r>
          </w:p>
          <w:p w:rsidR="00D628E9" w:rsidRPr="002768AB" w:rsidRDefault="00D628E9" w:rsidP="00D628E9">
            <w:pPr>
              <w:jc w:val="center"/>
              <w:rPr>
                <w:sz w:val="20"/>
                <w:szCs w:val="20"/>
              </w:rPr>
            </w:pPr>
            <w:r w:rsidRPr="002768AB">
              <w:rPr>
                <w:sz w:val="20"/>
                <w:szCs w:val="20"/>
              </w:rPr>
              <w:t xml:space="preserve"> руб.</w:t>
            </w:r>
          </w:p>
        </w:tc>
        <w:tc>
          <w:tcPr>
            <w:tcW w:w="5074" w:type="dxa"/>
            <w:gridSpan w:val="6"/>
            <w:tcBorders>
              <w:bottom w:val="nil"/>
            </w:tcBorders>
            <w:tcMar>
              <w:left w:w="28" w:type="dxa"/>
              <w:right w:w="28" w:type="dxa"/>
            </w:tcMar>
          </w:tcPr>
          <w:p w:rsidR="00D628E9" w:rsidRPr="002768AB" w:rsidRDefault="00D628E9" w:rsidP="00D628E9">
            <w:pPr>
              <w:jc w:val="center"/>
              <w:rPr>
                <w:sz w:val="20"/>
                <w:szCs w:val="20"/>
              </w:rPr>
            </w:pPr>
            <w:r w:rsidRPr="002768AB">
              <w:rPr>
                <w:sz w:val="20"/>
                <w:szCs w:val="20"/>
              </w:rPr>
              <w:t xml:space="preserve">Показатели (индикаторы) результативности выполнения </w:t>
            </w:r>
          </w:p>
          <w:p w:rsidR="00D628E9" w:rsidRPr="002768AB" w:rsidRDefault="00D628E9" w:rsidP="00D628E9">
            <w:pPr>
              <w:jc w:val="center"/>
              <w:rPr>
                <w:sz w:val="20"/>
                <w:szCs w:val="20"/>
              </w:rPr>
            </w:pPr>
            <w:r w:rsidRPr="002768AB">
              <w:rPr>
                <w:sz w:val="20"/>
                <w:szCs w:val="20"/>
              </w:rPr>
              <w:t>программных мероприятий за 2015 год</w:t>
            </w:r>
          </w:p>
        </w:tc>
      </w:tr>
      <w:tr w:rsidR="00D628E9" w:rsidRPr="002768AB" w:rsidTr="00D628E9">
        <w:trPr>
          <w:tblHeader/>
        </w:trPr>
        <w:tc>
          <w:tcPr>
            <w:tcW w:w="683" w:type="dxa"/>
            <w:vMerge/>
          </w:tcPr>
          <w:p w:rsidR="00D628E9" w:rsidRPr="002768AB" w:rsidRDefault="00D628E9" w:rsidP="00D628E9">
            <w:pPr>
              <w:jc w:val="center"/>
              <w:rPr>
                <w:sz w:val="20"/>
                <w:szCs w:val="20"/>
              </w:rPr>
            </w:pPr>
          </w:p>
        </w:tc>
        <w:tc>
          <w:tcPr>
            <w:tcW w:w="4410" w:type="dxa"/>
            <w:vMerge/>
          </w:tcPr>
          <w:p w:rsidR="00D628E9" w:rsidRPr="002768AB" w:rsidRDefault="00D628E9" w:rsidP="00D628E9">
            <w:pPr>
              <w:jc w:val="center"/>
              <w:rPr>
                <w:bCs/>
                <w:sz w:val="20"/>
                <w:szCs w:val="20"/>
              </w:rPr>
            </w:pPr>
          </w:p>
        </w:tc>
        <w:tc>
          <w:tcPr>
            <w:tcW w:w="1984" w:type="dxa"/>
            <w:vMerge/>
          </w:tcPr>
          <w:p w:rsidR="00D628E9" w:rsidRPr="002768AB" w:rsidRDefault="00D628E9" w:rsidP="00D628E9">
            <w:pPr>
              <w:ind w:left="-108" w:right="-108"/>
              <w:jc w:val="center"/>
              <w:rPr>
                <w:bCs/>
                <w:sz w:val="20"/>
                <w:szCs w:val="20"/>
              </w:rPr>
            </w:pPr>
          </w:p>
        </w:tc>
        <w:tc>
          <w:tcPr>
            <w:tcW w:w="861" w:type="dxa"/>
            <w:vMerge/>
          </w:tcPr>
          <w:p w:rsidR="00D628E9" w:rsidRPr="002768AB" w:rsidRDefault="00D628E9" w:rsidP="00D628E9">
            <w:pPr>
              <w:ind w:right="-108"/>
              <w:jc w:val="center"/>
              <w:rPr>
                <w:bCs/>
                <w:sz w:val="20"/>
                <w:szCs w:val="20"/>
              </w:rPr>
            </w:pPr>
          </w:p>
        </w:tc>
        <w:tc>
          <w:tcPr>
            <w:tcW w:w="2410" w:type="dxa"/>
            <w:gridSpan w:val="2"/>
            <w:vMerge/>
            <w:tcMar>
              <w:left w:w="28" w:type="dxa"/>
              <w:right w:w="28" w:type="dxa"/>
            </w:tcMar>
          </w:tcPr>
          <w:p w:rsidR="00D628E9" w:rsidRPr="002768AB" w:rsidRDefault="00D628E9" w:rsidP="00D628E9">
            <w:pPr>
              <w:jc w:val="center"/>
              <w:rPr>
                <w:sz w:val="20"/>
                <w:szCs w:val="20"/>
              </w:rPr>
            </w:pPr>
          </w:p>
        </w:tc>
        <w:tc>
          <w:tcPr>
            <w:tcW w:w="5074" w:type="dxa"/>
            <w:gridSpan w:val="6"/>
            <w:tcBorders>
              <w:top w:val="nil"/>
            </w:tcBorders>
            <w:tcMar>
              <w:left w:w="28" w:type="dxa"/>
              <w:right w:w="28" w:type="dxa"/>
            </w:tcMar>
          </w:tcPr>
          <w:p w:rsidR="00D628E9" w:rsidRPr="002768AB" w:rsidRDefault="00D628E9" w:rsidP="00D628E9">
            <w:pPr>
              <w:jc w:val="center"/>
              <w:rPr>
                <w:sz w:val="20"/>
                <w:szCs w:val="20"/>
              </w:rPr>
            </w:pPr>
          </w:p>
        </w:tc>
      </w:tr>
      <w:tr w:rsidR="00D628E9" w:rsidRPr="002768AB" w:rsidTr="00D628E9">
        <w:trPr>
          <w:tblHeader/>
        </w:trPr>
        <w:tc>
          <w:tcPr>
            <w:tcW w:w="683" w:type="dxa"/>
            <w:vMerge/>
          </w:tcPr>
          <w:p w:rsidR="00D628E9" w:rsidRPr="002768AB" w:rsidRDefault="00D628E9" w:rsidP="00D628E9">
            <w:pPr>
              <w:jc w:val="center"/>
              <w:rPr>
                <w:sz w:val="20"/>
                <w:szCs w:val="20"/>
              </w:rPr>
            </w:pPr>
          </w:p>
        </w:tc>
        <w:tc>
          <w:tcPr>
            <w:tcW w:w="4410" w:type="dxa"/>
            <w:vMerge/>
          </w:tcPr>
          <w:p w:rsidR="00D628E9" w:rsidRPr="002768AB" w:rsidRDefault="00D628E9" w:rsidP="00D628E9">
            <w:pPr>
              <w:jc w:val="center"/>
              <w:rPr>
                <w:bCs/>
                <w:sz w:val="20"/>
                <w:szCs w:val="20"/>
              </w:rPr>
            </w:pPr>
          </w:p>
        </w:tc>
        <w:tc>
          <w:tcPr>
            <w:tcW w:w="1984" w:type="dxa"/>
            <w:vMerge/>
          </w:tcPr>
          <w:p w:rsidR="00D628E9" w:rsidRPr="002768AB" w:rsidRDefault="00D628E9" w:rsidP="00D628E9">
            <w:pPr>
              <w:ind w:left="-108" w:right="-108"/>
              <w:jc w:val="center"/>
              <w:rPr>
                <w:bCs/>
                <w:sz w:val="20"/>
                <w:szCs w:val="20"/>
              </w:rPr>
            </w:pPr>
          </w:p>
        </w:tc>
        <w:tc>
          <w:tcPr>
            <w:tcW w:w="861" w:type="dxa"/>
            <w:vMerge/>
          </w:tcPr>
          <w:p w:rsidR="00D628E9" w:rsidRPr="002768AB" w:rsidRDefault="00D628E9" w:rsidP="00D628E9">
            <w:pPr>
              <w:ind w:right="-108"/>
              <w:jc w:val="center"/>
              <w:rPr>
                <w:bCs/>
                <w:sz w:val="20"/>
                <w:szCs w:val="20"/>
              </w:rPr>
            </w:pPr>
          </w:p>
        </w:tc>
        <w:tc>
          <w:tcPr>
            <w:tcW w:w="1265" w:type="dxa"/>
            <w:vMerge w:val="restart"/>
          </w:tcPr>
          <w:p w:rsidR="00D628E9" w:rsidRPr="002768AB" w:rsidRDefault="00D628E9" w:rsidP="00D628E9">
            <w:pPr>
              <w:jc w:val="center"/>
              <w:rPr>
                <w:bCs/>
                <w:sz w:val="20"/>
                <w:szCs w:val="20"/>
              </w:rPr>
            </w:pPr>
            <w:r w:rsidRPr="002768AB">
              <w:rPr>
                <w:bCs/>
                <w:sz w:val="20"/>
                <w:szCs w:val="20"/>
              </w:rPr>
              <w:t xml:space="preserve">2015 </w:t>
            </w:r>
          </w:p>
          <w:p w:rsidR="00D628E9" w:rsidRPr="002768AB" w:rsidRDefault="00D628E9" w:rsidP="00D628E9">
            <w:pPr>
              <w:jc w:val="center"/>
              <w:rPr>
                <w:bCs/>
                <w:sz w:val="20"/>
                <w:szCs w:val="20"/>
              </w:rPr>
            </w:pPr>
            <w:r w:rsidRPr="002768AB">
              <w:rPr>
                <w:bCs/>
                <w:sz w:val="20"/>
                <w:szCs w:val="20"/>
              </w:rPr>
              <w:t>план</w:t>
            </w:r>
          </w:p>
        </w:tc>
        <w:tc>
          <w:tcPr>
            <w:tcW w:w="1145" w:type="dxa"/>
            <w:vMerge w:val="restart"/>
            <w:tcMar>
              <w:left w:w="28" w:type="dxa"/>
              <w:right w:w="28" w:type="dxa"/>
            </w:tcMar>
          </w:tcPr>
          <w:p w:rsidR="00D628E9" w:rsidRPr="002768AB" w:rsidRDefault="00D628E9" w:rsidP="00D628E9">
            <w:pPr>
              <w:jc w:val="center"/>
              <w:rPr>
                <w:bCs/>
                <w:sz w:val="20"/>
                <w:szCs w:val="20"/>
              </w:rPr>
            </w:pPr>
            <w:r w:rsidRPr="002768AB">
              <w:rPr>
                <w:bCs/>
                <w:sz w:val="20"/>
                <w:szCs w:val="20"/>
              </w:rPr>
              <w:t>2015</w:t>
            </w:r>
          </w:p>
          <w:p w:rsidR="00D628E9" w:rsidRPr="002768AB" w:rsidRDefault="00D628E9" w:rsidP="00D628E9">
            <w:pPr>
              <w:jc w:val="center"/>
              <w:rPr>
                <w:bCs/>
                <w:sz w:val="20"/>
                <w:szCs w:val="20"/>
              </w:rPr>
            </w:pPr>
            <w:r w:rsidRPr="002768AB">
              <w:rPr>
                <w:bCs/>
                <w:sz w:val="20"/>
                <w:szCs w:val="20"/>
              </w:rPr>
              <w:t>факт</w:t>
            </w:r>
          </w:p>
        </w:tc>
        <w:tc>
          <w:tcPr>
            <w:tcW w:w="2256" w:type="dxa"/>
            <w:tcMar>
              <w:left w:w="28" w:type="dxa"/>
              <w:right w:w="28" w:type="dxa"/>
            </w:tcMar>
          </w:tcPr>
          <w:p w:rsidR="00D628E9" w:rsidRPr="002768AB" w:rsidRDefault="00D628E9" w:rsidP="00D628E9">
            <w:pPr>
              <w:jc w:val="center"/>
              <w:rPr>
                <w:sz w:val="20"/>
                <w:szCs w:val="20"/>
              </w:rPr>
            </w:pPr>
            <w:r w:rsidRPr="002768AB">
              <w:rPr>
                <w:sz w:val="20"/>
                <w:szCs w:val="20"/>
              </w:rPr>
              <w:t>Наименование</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 изм.</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план</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факт</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 xml:space="preserve">% исполнения </w:t>
            </w:r>
          </w:p>
        </w:tc>
      </w:tr>
      <w:tr w:rsidR="00D628E9" w:rsidRPr="002768AB" w:rsidTr="00D628E9">
        <w:trPr>
          <w:tblHeader/>
        </w:trPr>
        <w:tc>
          <w:tcPr>
            <w:tcW w:w="683" w:type="dxa"/>
          </w:tcPr>
          <w:p w:rsidR="00D628E9" w:rsidRPr="002768AB" w:rsidRDefault="00D628E9" w:rsidP="00D628E9">
            <w:pPr>
              <w:jc w:val="center"/>
              <w:rPr>
                <w:sz w:val="20"/>
                <w:szCs w:val="20"/>
              </w:rPr>
            </w:pPr>
            <w:r w:rsidRPr="002768AB">
              <w:rPr>
                <w:sz w:val="20"/>
                <w:szCs w:val="20"/>
              </w:rPr>
              <w:t>1</w:t>
            </w:r>
          </w:p>
        </w:tc>
        <w:tc>
          <w:tcPr>
            <w:tcW w:w="4410" w:type="dxa"/>
          </w:tcPr>
          <w:p w:rsidR="00D628E9" w:rsidRPr="002768AB" w:rsidRDefault="00D628E9" w:rsidP="00D628E9">
            <w:pPr>
              <w:jc w:val="center"/>
              <w:rPr>
                <w:sz w:val="20"/>
                <w:szCs w:val="20"/>
              </w:rPr>
            </w:pPr>
            <w:r w:rsidRPr="002768AB">
              <w:rPr>
                <w:sz w:val="20"/>
                <w:szCs w:val="20"/>
              </w:rPr>
              <w:t>2</w:t>
            </w:r>
          </w:p>
        </w:tc>
        <w:tc>
          <w:tcPr>
            <w:tcW w:w="1984" w:type="dxa"/>
          </w:tcPr>
          <w:p w:rsidR="00D628E9" w:rsidRPr="002768AB" w:rsidRDefault="00D628E9" w:rsidP="00D628E9">
            <w:pPr>
              <w:ind w:left="-108" w:right="-108"/>
              <w:jc w:val="center"/>
              <w:rPr>
                <w:sz w:val="20"/>
                <w:szCs w:val="20"/>
              </w:rPr>
            </w:pPr>
            <w:r w:rsidRPr="002768AB">
              <w:rPr>
                <w:sz w:val="20"/>
                <w:szCs w:val="20"/>
              </w:rPr>
              <w:t>3</w:t>
            </w:r>
          </w:p>
        </w:tc>
        <w:tc>
          <w:tcPr>
            <w:tcW w:w="861" w:type="dxa"/>
          </w:tcPr>
          <w:p w:rsidR="00D628E9" w:rsidRPr="002768AB" w:rsidRDefault="00D628E9" w:rsidP="00D628E9">
            <w:pPr>
              <w:ind w:right="-108"/>
              <w:jc w:val="center"/>
              <w:rPr>
                <w:sz w:val="20"/>
                <w:szCs w:val="20"/>
              </w:rPr>
            </w:pPr>
            <w:r w:rsidRPr="002768AB">
              <w:rPr>
                <w:sz w:val="20"/>
                <w:szCs w:val="20"/>
              </w:rPr>
              <w:t>4</w:t>
            </w:r>
          </w:p>
        </w:tc>
        <w:tc>
          <w:tcPr>
            <w:tcW w:w="1265" w:type="dxa"/>
            <w:vMerge/>
          </w:tcPr>
          <w:p w:rsidR="00D628E9" w:rsidRPr="002768AB" w:rsidRDefault="00D628E9" w:rsidP="00D628E9">
            <w:pPr>
              <w:jc w:val="center"/>
              <w:rPr>
                <w:sz w:val="20"/>
                <w:szCs w:val="20"/>
              </w:rPr>
            </w:pPr>
          </w:p>
        </w:tc>
        <w:tc>
          <w:tcPr>
            <w:tcW w:w="1145" w:type="dxa"/>
            <w:vMerge/>
            <w:tcMar>
              <w:left w:w="28" w:type="dxa"/>
              <w:right w:w="28" w:type="dxa"/>
            </w:tcMar>
          </w:tcPr>
          <w:p w:rsidR="00D628E9" w:rsidRPr="002768AB" w:rsidRDefault="00D628E9" w:rsidP="00D628E9">
            <w:pPr>
              <w:jc w:val="center"/>
              <w:rPr>
                <w:sz w:val="20"/>
                <w:szCs w:val="20"/>
              </w:rPr>
            </w:pPr>
          </w:p>
        </w:tc>
        <w:tc>
          <w:tcPr>
            <w:tcW w:w="2256" w:type="dxa"/>
            <w:tcMar>
              <w:left w:w="28" w:type="dxa"/>
              <w:right w:w="28" w:type="dxa"/>
            </w:tcMar>
          </w:tcPr>
          <w:p w:rsidR="00D628E9" w:rsidRPr="002768AB" w:rsidRDefault="00D628E9" w:rsidP="00D628E9">
            <w:pPr>
              <w:jc w:val="center"/>
              <w:rPr>
                <w:sz w:val="20"/>
                <w:szCs w:val="20"/>
              </w:rPr>
            </w:pPr>
            <w:r w:rsidRPr="002768AB">
              <w:rPr>
                <w:sz w:val="20"/>
                <w:szCs w:val="20"/>
              </w:rPr>
              <w:t>9</w:t>
            </w:r>
          </w:p>
        </w:tc>
        <w:tc>
          <w:tcPr>
            <w:tcW w:w="425" w:type="dxa"/>
            <w:noWrap/>
            <w:tcMar>
              <w:left w:w="28" w:type="dxa"/>
              <w:right w:w="28" w:type="dxa"/>
            </w:tcMar>
            <w:vAlign w:val="center"/>
          </w:tcPr>
          <w:p w:rsidR="00D628E9" w:rsidRPr="002768AB" w:rsidRDefault="00D628E9" w:rsidP="00D628E9">
            <w:pPr>
              <w:jc w:val="center"/>
              <w:rPr>
                <w:sz w:val="20"/>
                <w:szCs w:val="20"/>
              </w:rPr>
            </w:pPr>
            <w:r w:rsidRPr="002768AB">
              <w:rPr>
                <w:sz w:val="20"/>
                <w:szCs w:val="20"/>
              </w:rPr>
              <w:t>10</w:t>
            </w:r>
          </w:p>
        </w:tc>
        <w:tc>
          <w:tcPr>
            <w:tcW w:w="570" w:type="dxa"/>
            <w:tcMar>
              <w:left w:w="28" w:type="dxa"/>
              <w:right w:w="28" w:type="dxa"/>
            </w:tcMar>
            <w:vAlign w:val="center"/>
          </w:tcPr>
          <w:p w:rsidR="00D628E9" w:rsidRPr="002768AB" w:rsidRDefault="00D628E9" w:rsidP="00D628E9">
            <w:pPr>
              <w:jc w:val="center"/>
              <w:rPr>
                <w:sz w:val="20"/>
                <w:szCs w:val="20"/>
              </w:rPr>
            </w:pPr>
            <w:r w:rsidRPr="002768AB">
              <w:rPr>
                <w:sz w:val="20"/>
                <w:szCs w:val="20"/>
              </w:rPr>
              <w:t>11</w:t>
            </w:r>
          </w:p>
        </w:tc>
        <w:tc>
          <w:tcPr>
            <w:tcW w:w="573" w:type="dxa"/>
            <w:tcMar>
              <w:left w:w="28" w:type="dxa"/>
              <w:right w:w="28" w:type="dxa"/>
            </w:tcMar>
            <w:vAlign w:val="center"/>
          </w:tcPr>
          <w:p w:rsidR="00D628E9" w:rsidRPr="002768AB" w:rsidRDefault="00D628E9" w:rsidP="00D628E9">
            <w:pPr>
              <w:jc w:val="center"/>
              <w:rPr>
                <w:sz w:val="20"/>
                <w:szCs w:val="20"/>
              </w:rPr>
            </w:pPr>
            <w:r w:rsidRPr="002768AB">
              <w:rPr>
                <w:sz w:val="20"/>
                <w:szCs w:val="20"/>
              </w:rPr>
              <w:t>12</w:t>
            </w:r>
          </w:p>
        </w:tc>
        <w:tc>
          <w:tcPr>
            <w:tcW w:w="1250" w:type="dxa"/>
            <w:gridSpan w:val="2"/>
            <w:tcMar>
              <w:left w:w="28" w:type="dxa"/>
              <w:right w:w="28" w:type="dxa"/>
            </w:tcMar>
            <w:vAlign w:val="center"/>
          </w:tcPr>
          <w:p w:rsidR="00D628E9" w:rsidRPr="002768AB" w:rsidRDefault="00D628E9" w:rsidP="00D628E9">
            <w:pPr>
              <w:jc w:val="center"/>
              <w:rPr>
                <w:sz w:val="20"/>
                <w:szCs w:val="20"/>
              </w:rPr>
            </w:pPr>
            <w:r w:rsidRPr="002768AB">
              <w:rPr>
                <w:sz w:val="20"/>
                <w:szCs w:val="20"/>
              </w:rPr>
              <w:t>13</w:t>
            </w:r>
          </w:p>
        </w:tc>
      </w:tr>
      <w:tr w:rsidR="00D628E9" w:rsidRPr="002768AB" w:rsidTr="00D628E9">
        <w:trPr>
          <w:trHeight w:val="465"/>
        </w:trPr>
        <w:tc>
          <w:tcPr>
            <w:tcW w:w="7938" w:type="dxa"/>
            <w:gridSpan w:val="4"/>
            <w:vMerge w:val="restart"/>
            <w:tcMar>
              <w:left w:w="28" w:type="dxa"/>
              <w:right w:w="28" w:type="dxa"/>
            </w:tcMar>
          </w:tcPr>
          <w:p w:rsidR="00D628E9" w:rsidRPr="002768AB" w:rsidRDefault="00D628E9" w:rsidP="00D628E9">
            <w:pPr>
              <w:ind w:left="114" w:right="-108" w:firstLine="142"/>
              <w:rPr>
                <w:b/>
                <w:bCs/>
                <w:sz w:val="20"/>
                <w:szCs w:val="20"/>
              </w:rPr>
            </w:pPr>
            <w:r w:rsidRPr="002768AB">
              <w:rPr>
                <w:b/>
                <w:bCs/>
                <w:sz w:val="20"/>
                <w:szCs w:val="20"/>
              </w:rPr>
              <w:t xml:space="preserve">Цель: </w:t>
            </w:r>
            <w:r w:rsidRPr="002768AB">
              <w:rPr>
                <w:b/>
                <w:sz w:val="20"/>
                <w:szCs w:val="20"/>
              </w:rPr>
              <w:t>Обеспечение на территории муниципального образования город Кировск с подведомственной территорией благоприятных условий для дальнейшего устойчивого и динамичного развития субъектов малого и среднего предпринимательства</w:t>
            </w:r>
          </w:p>
        </w:tc>
        <w:tc>
          <w:tcPr>
            <w:tcW w:w="4666" w:type="dxa"/>
            <w:gridSpan w:val="3"/>
          </w:tcPr>
          <w:p w:rsidR="00D628E9" w:rsidRPr="002B4E46" w:rsidRDefault="00D628E9" w:rsidP="00D628E9">
            <w:pPr>
              <w:ind w:left="-108" w:right="-108" w:firstLine="34"/>
              <w:rPr>
                <w:b/>
                <w:bCs/>
                <w:sz w:val="20"/>
                <w:szCs w:val="20"/>
              </w:rPr>
            </w:pPr>
            <w:r w:rsidRPr="002B4E46">
              <w:rPr>
                <w:b/>
                <w:sz w:val="20"/>
                <w:szCs w:val="20"/>
              </w:rPr>
              <w:t>Количество малых и средних предприятий – всего по состоянию на конец года</w:t>
            </w:r>
          </w:p>
        </w:tc>
        <w:tc>
          <w:tcPr>
            <w:tcW w:w="425" w:type="dxa"/>
          </w:tcPr>
          <w:p w:rsidR="00D628E9" w:rsidRPr="002B4E46" w:rsidRDefault="00D628E9" w:rsidP="00D628E9">
            <w:pPr>
              <w:ind w:left="-108" w:right="-108" w:firstLine="34"/>
              <w:rPr>
                <w:b/>
                <w:bCs/>
                <w:sz w:val="20"/>
                <w:szCs w:val="20"/>
              </w:rPr>
            </w:pPr>
            <w:r w:rsidRPr="002B4E46">
              <w:rPr>
                <w:b/>
                <w:bCs/>
                <w:sz w:val="20"/>
                <w:szCs w:val="20"/>
              </w:rPr>
              <w:t>Ед.</w:t>
            </w:r>
          </w:p>
        </w:tc>
        <w:tc>
          <w:tcPr>
            <w:tcW w:w="570" w:type="dxa"/>
          </w:tcPr>
          <w:p w:rsidR="00D628E9" w:rsidRPr="002B4E46" w:rsidRDefault="00D628E9" w:rsidP="00D628E9">
            <w:pPr>
              <w:ind w:left="-96" w:right="-108" w:firstLine="37"/>
              <w:jc w:val="center"/>
              <w:rPr>
                <w:b/>
                <w:bCs/>
                <w:sz w:val="20"/>
                <w:szCs w:val="20"/>
              </w:rPr>
            </w:pPr>
            <w:r w:rsidRPr="002B4E46">
              <w:rPr>
                <w:b/>
                <w:bCs/>
                <w:sz w:val="20"/>
                <w:szCs w:val="20"/>
              </w:rPr>
              <w:t>198</w:t>
            </w:r>
          </w:p>
        </w:tc>
        <w:tc>
          <w:tcPr>
            <w:tcW w:w="573" w:type="dxa"/>
          </w:tcPr>
          <w:p w:rsidR="00D628E9" w:rsidRPr="002B4E46" w:rsidRDefault="00D628E9" w:rsidP="00D628E9">
            <w:pPr>
              <w:ind w:left="-96" w:right="-108" w:firstLine="37"/>
              <w:jc w:val="center"/>
              <w:rPr>
                <w:b/>
                <w:bCs/>
                <w:sz w:val="20"/>
                <w:szCs w:val="20"/>
              </w:rPr>
            </w:pPr>
            <w:r w:rsidRPr="002B4E46">
              <w:rPr>
                <w:b/>
                <w:bCs/>
                <w:sz w:val="20"/>
                <w:szCs w:val="20"/>
              </w:rPr>
              <w:t>198</w:t>
            </w:r>
          </w:p>
        </w:tc>
        <w:tc>
          <w:tcPr>
            <w:tcW w:w="1250" w:type="dxa"/>
            <w:gridSpan w:val="2"/>
          </w:tcPr>
          <w:p w:rsidR="00D628E9" w:rsidRPr="002B4E46" w:rsidRDefault="00D628E9" w:rsidP="00D628E9">
            <w:pPr>
              <w:ind w:left="-96" w:right="-108" w:firstLine="37"/>
              <w:jc w:val="center"/>
              <w:rPr>
                <w:b/>
                <w:bCs/>
                <w:sz w:val="20"/>
                <w:szCs w:val="20"/>
              </w:rPr>
            </w:pPr>
            <w:r w:rsidRPr="002B4E46">
              <w:rPr>
                <w:b/>
                <w:bCs/>
                <w:sz w:val="20"/>
                <w:szCs w:val="20"/>
              </w:rPr>
              <w:t>100%</w:t>
            </w:r>
          </w:p>
        </w:tc>
      </w:tr>
      <w:tr w:rsidR="00D628E9" w:rsidRPr="002768AB" w:rsidTr="00D628E9">
        <w:trPr>
          <w:trHeight w:val="450"/>
        </w:trPr>
        <w:tc>
          <w:tcPr>
            <w:tcW w:w="7938" w:type="dxa"/>
            <w:gridSpan w:val="4"/>
            <w:vMerge/>
            <w:tcMar>
              <w:left w:w="28" w:type="dxa"/>
              <w:right w:w="28" w:type="dxa"/>
            </w:tcMar>
          </w:tcPr>
          <w:p w:rsidR="00D628E9" w:rsidRPr="002768AB" w:rsidRDefault="00D628E9" w:rsidP="00D628E9">
            <w:pPr>
              <w:ind w:left="114" w:right="-108" w:firstLine="142"/>
              <w:rPr>
                <w:b/>
                <w:bCs/>
                <w:sz w:val="20"/>
                <w:szCs w:val="20"/>
              </w:rPr>
            </w:pPr>
          </w:p>
        </w:tc>
        <w:tc>
          <w:tcPr>
            <w:tcW w:w="4666" w:type="dxa"/>
            <w:gridSpan w:val="3"/>
          </w:tcPr>
          <w:p w:rsidR="00D628E9" w:rsidRPr="002B4E46" w:rsidRDefault="00D628E9" w:rsidP="00D628E9">
            <w:pPr>
              <w:ind w:left="-108" w:right="-108" w:firstLine="34"/>
              <w:rPr>
                <w:b/>
                <w:bCs/>
                <w:sz w:val="20"/>
                <w:szCs w:val="20"/>
              </w:rPr>
            </w:pPr>
            <w:r w:rsidRPr="002B4E46">
              <w:rPr>
                <w:b/>
                <w:sz w:val="20"/>
                <w:szCs w:val="20"/>
              </w:rPr>
              <w:t>Численность индивидуальных предпринимателей - по состоянию на конец года</w:t>
            </w:r>
          </w:p>
        </w:tc>
        <w:tc>
          <w:tcPr>
            <w:tcW w:w="425" w:type="dxa"/>
          </w:tcPr>
          <w:p w:rsidR="00D628E9" w:rsidRPr="002B4E46" w:rsidRDefault="00D628E9" w:rsidP="00D628E9">
            <w:pPr>
              <w:ind w:left="-108" w:right="-108" w:firstLine="34"/>
              <w:rPr>
                <w:b/>
                <w:bCs/>
                <w:sz w:val="20"/>
                <w:szCs w:val="20"/>
              </w:rPr>
            </w:pPr>
            <w:r w:rsidRPr="002B4E46">
              <w:rPr>
                <w:b/>
                <w:bCs/>
                <w:sz w:val="20"/>
                <w:szCs w:val="20"/>
              </w:rPr>
              <w:t>Чел.</w:t>
            </w:r>
          </w:p>
        </w:tc>
        <w:tc>
          <w:tcPr>
            <w:tcW w:w="570" w:type="dxa"/>
          </w:tcPr>
          <w:p w:rsidR="00D628E9" w:rsidRPr="002B4E46" w:rsidRDefault="00D628E9" w:rsidP="00D628E9">
            <w:pPr>
              <w:ind w:left="-96" w:right="-108" w:firstLine="37"/>
              <w:jc w:val="center"/>
              <w:rPr>
                <w:b/>
                <w:bCs/>
                <w:sz w:val="20"/>
                <w:szCs w:val="20"/>
              </w:rPr>
            </w:pPr>
            <w:r w:rsidRPr="002B4E46">
              <w:rPr>
                <w:b/>
                <w:bCs/>
                <w:sz w:val="20"/>
                <w:szCs w:val="20"/>
              </w:rPr>
              <w:t>559</w:t>
            </w:r>
          </w:p>
        </w:tc>
        <w:tc>
          <w:tcPr>
            <w:tcW w:w="573" w:type="dxa"/>
          </w:tcPr>
          <w:p w:rsidR="00D628E9" w:rsidRPr="002B4E46" w:rsidRDefault="00D628E9" w:rsidP="00D628E9">
            <w:pPr>
              <w:ind w:left="-96" w:right="-108" w:firstLine="37"/>
              <w:jc w:val="center"/>
              <w:rPr>
                <w:b/>
                <w:bCs/>
                <w:sz w:val="20"/>
                <w:szCs w:val="20"/>
              </w:rPr>
            </w:pPr>
            <w:r w:rsidRPr="002B4E46">
              <w:rPr>
                <w:b/>
                <w:bCs/>
                <w:sz w:val="20"/>
                <w:szCs w:val="20"/>
              </w:rPr>
              <w:t>555</w:t>
            </w:r>
          </w:p>
        </w:tc>
        <w:tc>
          <w:tcPr>
            <w:tcW w:w="1250" w:type="dxa"/>
            <w:gridSpan w:val="2"/>
          </w:tcPr>
          <w:p w:rsidR="00D628E9" w:rsidRPr="002B4E46" w:rsidRDefault="00D628E9" w:rsidP="00D628E9">
            <w:pPr>
              <w:ind w:left="-96" w:right="-108" w:firstLine="37"/>
              <w:jc w:val="center"/>
              <w:rPr>
                <w:b/>
                <w:bCs/>
                <w:sz w:val="20"/>
                <w:szCs w:val="20"/>
              </w:rPr>
            </w:pPr>
            <w:r w:rsidRPr="002B4E46">
              <w:rPr>
                <w:b/>
                <w:bCs/>
                <w:sz w:val="20"/>
                <w:szCs w:val="20"/>
              </w:rPr>
              <w:t>99,3%</w:t>
            </w:r>
          </w:p>
        </w:tc>
      </w:tr>
      <w:tr w:rsidR="00D628E9" w:rsidRPr="002768AB" w:rsidTr="00D628E9">
        <w:trPr>
          <w:trHeight w:val="330"/>
        </w:trPr>
        <w:tc>
          <w:tcPr>
            <w:tcW w:w="7938" w:type="dxa"/>
            <w:gridSpan w:val="4"/>
            <w:vMerge w:val="restart"/>
            <w:tcMar>
              <w:left w:w="28" w:type="dxa"/>
              <w:right w:w="28" w:type="dxa"/>
            </w:tcMar>
          </w:tcPr>
          <w:p w:rsidR="00D628E9" w:rsidRPr="002768AB" w:rsidRDefault="00D628E9" w:rsidP="00D628E9">
            <w:pPr>
              <w:ind w:left="114" w:right="-108" w:firstLine="142"/>
              <w:rPr>
                <w:b/>
                <w:bCs/>
                <w:sz w:val="20"/>
                <w:szCs w:val="20"/>
              </w:rPr>
            </w:pPr>
            <w:r w:rsidRPr="002768AB">
              <w:rPr>
                <w:b/>
                <w:bCs/>
                <w:sz w:val="20"/>
                <w:szCs w:val="20"/>
              </w:rPr>
              <w:t xml:space="preserve">Задача: Создание </w:t>
            </w:r>
            <w:proofErr w:type="gramStart"/>
            <w:r w:rsidRPr="002768AB">
              <w:rPr>
                <w:b/>
                <w:bCs/>
                <w:sz w:val="20"/>
                <w:szCs w:val="20"/>
              </w:rPr>
              <w:t>условий  для</w:t>
            </w:r>
            <w:proofErr w:type="gramEnd"/>
            <w:r w:rsidRPr="002768AB">
              <w:rPr>
                <w:b/>
                <w:bCs/>
                <w:sz w:val="20"/>
                <w:szCs w:val="20"/>
              </w:rPr>
              <w:t xml:space="preserve"> развития  малого и среднего предпринимательства </w:t>
            </w:r>
          </w:p>
        </w:tc>
        <w:tc>
          <w:tcPr>
            <w:tcW w:w="4666" w:type="dxa"/>
            <w:gridSpan w:val="3"/>
          </w:tcPr>
          <w:p w:rsidR="00D628E9" w:rsidRPr="002B4E46" w:rsidRDefault="00D628E9" w:rsidP="00D628E9">
            <w:pPr>
              <w:ind w:left="-108" w:right="-108" w:firstLine="34"/>
              <w:rPr>
                <w:b/>
                <w:bCs/>
                <w:sz w:val="20"/>
                <w:szCs w:val="20"/>
              </w:rPr>
            </w:pPr>
            <w:r w:rsidRPr="002B4E46">
              <w:rPr>
                <w:b/>
                <w:sz w:val="20"/>
                <w:szCs w:val="20"/>
              </w:rPr>
              <w:t>Среднесписочная численность работников (без внешних совместителей) по малым и средним предприятиям - всего</w:t>
            </w:r>
          </w:p>
        </w:tc>
        <w:tc>
          <w:tcPr>
            <w:tcW w:w="425" w:type="dxa"/>
          </w:tcPr>
          <w:p w:rsidR="00D628E9" w:rsidRPr="002B4E46" w:rsidRDefault="00D628E9" w:rsidP="00D628E9">
            <w:pPr>
              <w:ind w:left="-108" w:right="-108" w:firstLine="34"/>
              <w:rPr>
                <w:b/>
                <w:sz w:val="20"/>
                <w:szCs w:val="20"/>
              </w:rPr>
            </w:pPr>
            <w:r w:rsidRPr="002B4E46">
              <w:rPr>
                <w:b/>
                <w:bCs/>
                <w:sz w:val="20"/>
                <w:szCs w:val="20"/>
              </w:rPr>
              <w:t>Чел.</w:t>
            </w:r>
          </w:p>
        </w:tc>
        <w:tc>
          <w:tcPr>
            <w:tcW w:w="570" w:type="dxa"/>
          </w:tcPr>
          <w:p w:rsidR="00D628E9" w:rsidRPr="002B4E46" w:rsidRDefault="00D628E9" w:rsidP="00D628E9">
            <w:pPr>
              <w:ind w:left="-96" w:right="-108" w:firstLine="37"/>
              <w:jc w:val="center"/>
              <w:rPr>
                <w:b/>
                <w:bCs/>
                <w:sz w:val="20"/>
                <w:szCs w:val="20"/>
              </w:rPr>
            </w:pPr>
            <w:r w:rsidRPr="002B4E46">
              <w:rPr>
                <w:b/>
                <w:bCs/>
                <w:sz w:val="20"/>
                <w:szCs w:val="20"/>
              </w:rPr>
              <w:t>3946</w:t>
            </w:r>
          </w:p>
        </w:tc>
        <w:tc>
          <w:tcPr>
            <w:tcW w:w="573" w:type="dxa"/>
          </w:tcPr>
          <w:p w:rsidR="00D628E9" w:rsidRPr="002B4E46" w:rsidRDefault="00D628E9" w:rsidP="00D628E9">
            <w:pPr>
              <w:ind w:left="-96" w:right="-108" w:firstLine="37"/>
              <w:jc w:val="center"/>
              <w:rPr>
                <w:b/>
                <w:bCs/>
                <w:sz w:val="20"/>
                <w:szCs w:val="20"/>
              </w:rPr>
            </w:pPr>
            <w:r w:rsidRPr="002B4E46">
              <w:rPr>
                <w:b/>
                <w:bCs/>
                <w:sz w:val="20"/>
                <w:szCs w:val="20"/>
              </w:rPr>
              <w:t>3946</w:t>
            </w:r>
          </w:p>
        </w:tc>
        <w:tc>
          <w:tcPr>
            <w:tcW w:w="1250" w:type="dxa"/>
            <w:gridSpan w:val="2"/>
            <w:tcMar>
              <w:left w:w="28" w:type="dxa"/>
              <w:right w:w="28" w:type="dxa"/>
            </w:tcMar>
          </w:tcPr>
          <w:p w:rsidR="00D628E9" w:rsidRPr="002B4E46" w:rsidRDefault="00D628E9" w:rsidP="00D628E9">
            <w:pPr>
              <w:ind w:left="-96" w:firstLine="37"/>
              <w:jc w:val="center"/>
              <w:rPr>
                <w:b/>
                <w:bCs/>
                <w:sz w:val="20"/>
                <w:szCs w:val="20"/>
              </w:rPr>
            </w:pPr>
            <w:r w:rsidRPr="002B4E46">
              <w:rPr>
                <w:b/>
                <w:bCs/>
                <w:sz w:val="20"/>
                <w:szCs w:val="20"/>
              </w:rPr>
              <w:t>100%</w:t>
            </w:r>
          </w:p>
        </w:tc>
      </w:tr>
      <w:tr w:rsidR="00D628E9" w:rsidRPr="002768AB" w:rsidTr="00D628E9">
        <w:trPr>
          <w:trHeight w:val="360"/>
        </w:trPr>
        <w:tc>
          <w:tcPr>
            <w:tcW w:w="7938" w:type="dxa"/>
            <w:gridSpan w:val="4"/>
            <w:vMerge/>
            <w:tcMar>
              <w:left w:w="28" w:type="dxa"/>
              <w:right w:w="28" w:type="dxa"/>
            </w:tcMar>
          </w:tcPr>
          <w:p w:rsidR="00D628E9" w:rsidRPr="002768AB" w:rsidRDefault="00D628E9" w:rsidP="00D628E9">
            <w:pPr>
              <w:ind w:left="114" w:right="-108" w:firstLine="142"/>
              <w:rPr>
                <w:b/>
                <w:bCs/>
                <w:sz w:val="20"/>
                <w:szCs w:val="20"/>
              </w:rPr>
            </w:pPr>
          </w:p>
        </w:tc>
        <w:tc>
          <w:tcPr>
            <w:tcW w:w="4666" w:type="dxa"/>
            <w:gridSpan w:val="3"/>
          </w:tcPr>
          <w:p w:rsidR="00D628E9" w:rsidRPr="002B4E46" w:rsidRDefault="00D628E9" w:rsidP="00D628E9">
            <w:pPr>
              <w:ind w:left="-108" w:right="-108" w:firstLine="34"/>
              <w:rPr>
                <w:b/>
                <w:bCs/>
                <w:sz w:val="20"/>
                <w:szCs w:val="20"/>
              </w:rPr>
            </w:pPr>
            <w:r w:rsidRPr="002B4E46">
              <w:rPr>
                <w:b/>
                <w:sz w:val="20"/>
                <w:szCs w:val="20"/>
              </w:rPr>
              <w:t>Среднесписочная численность работников индивидуальных предпринимателей</w:t>
            </w:r>
          </w:p>
        </w:tc>
        <w:tc>
          <w:tcPr>
            <w:tcW w:w="425" w:type="dxa"/>
          </w:tcPr>
          <w:p w:rsidR="00D628E9" w:rsidRPr="002B4E46" w:rsidRDefault="00D628E9" w:rsidP="00D628E9">
            <w:pPr>
              <w:ind w:left="-108" w:right="-108" w:firstLine="34"/>
              <w:rPr>
                <w:b/>
                <w:sz w:val="20"/>
                <w:szCs w:val="20"/>
              </w:rPr>
            </w:pPr>
            <w:r w:rsidRPr="002B4E46">
              <w:rPr>
                <w:b/>
                <w:bCs/>
                <w:sz w:val="20"/>
                <w:szCs w:val="20"/>
              </w:rPr>
              <w:t>Чел.</w:t>
            </w:r>
          </w:p>
        </w:tc>
        <w:tc>
          <w:tcPr>
            <w:tcW w:w="570" w:type="dxa"/>
          </w:tcPr>
          <w:p w:rsidR="00D628E9" w:rsidRPr="002B4E46" w:rsidRDefault="00D628E9" w:rsidP="00D628E9">
            <w:pPr>
              <w:ind w:left="-96" w:right="-108" w:firstLine="37"/>
              <w:jc w:val="center"/>
              <w:rPr>
                <w:b/>
                <w:bCs/>
                <w:sz w:val="20"/>
                <w:szCs w:val="20"/>
              </w:rPr>
            </w:pPr>
            <w:r w:rsidRPr="002B4E46">
              <w:rPr>
                <w:b/>
                <w:bCs/>
                <w:sz w:val="20"/>
                <w:szCs w:val="20"/>
              </w:rPr>
              <w:t>519</w:t>
            </w:r>
          </w:p>
        </w:tc>
        <w:tc>
          <w:tcPr>
            <w:tcW w:w="573" w:type="dxa"/>
          </w:tcPr>
          <w:p w:rsidR="00D628E9" w:rsidRPr="002B4E46" w:rsidRDefault="00D628E9" w:rsidP="00D628E9">
            <w:pPr>
              <w:ind w:left="-96" w:right="-108" w:firstLine="37"/>
              <w:jc w:val="center"/>
              <w:rPr>
                <w:b/>
                <w:bCs/>
                <w:sz w:val="20"/>
                <w:szCs w:val="20"/>
              </w:rPr>
            </w:pPr>
            <w:r w:rsidRPr="002B4E46">
              <w:rPr>
                <w:b/>
                <w:bCs/>
                <w:sz w:val="20"/>
                <w:szCs w:val="20"/>
              </w:rPr>
              <w:t>515</w:t>
            </w:r>
          </w:p>
        </w:tc>
        <w:tc>
          <w:tcPr>
            <w:tcW w:w="1250" w:type="dxa"/>
            <w:gridSpan w:val="2"/>
            <w:tcMar>
              <w:left w:w="28" w:type="dxa"/>
              <w:right w:w="28" w:type="dxa"/>
            </w:tcMar>
          </w:tcPr>
          <w:p w:rsidR="00D628E9" w:rsidRPr="002B4E46" w:rsidRDefault="00D628E9" w:rsidP="00D628E9">
            <w:pPr>
              <w:ind w:left="-96" w:firstLine="37"/>
              <w:jc w:val="center"/>
              <w:rPr>
                <w:b/>
                <w:bCs/>
                <w:sz w:val="20"/>
                <w:szCs w:val="20"/>
              </w:rPr>
            </w:pPr>
            <w:r w:rsidRPr="002B4E46">
              <w:rPr>
                <w:b/>
                <w:bCs/>
                <w:sz w:val="20"/>
                <w:szCs w:val="20"/>
              </w:rPr>
              <w:t>99,2%</w:t>
            </w:r>
          </w:p>
        </w:tc>
      </w:tr>
      <w:tr w:rsidR="00D628E9" w:rsidRPr="002768AB" w:rsidTr="00D628E9">
        <w:tc>
          <w:tcPr>
            <w:tcW w:w="7938" w:type="dxa"/>
            <w:gridSpan w:val="4"/>
          </w:tcPr>
          <w:p w:rsidR="00D628E9" w:rsidRPr="002768AB" w:rsidRDefault="00D628E9" w:rsidP="00D628E9">
            <w:pPr>
              <w:ind w:left="-108" w:right="-108"/>
              <w:rPr>
                <w:sz w:val="20"/>
                <w:szCs w:val="20"/>
              </w:rPr>
            </w:pPr>
            <w:r w:rsidRPr="002768AB">
              <w:rPr>
                <w:b/>
                <w:bCs/>
                <w:sz w:val="20"/>
                <w:szCs w:val="20"/>
              </w:rPr>
              <w:t>1. Совершенствование нормативно-правовой базы для малого и</w:t>
            </w:r>
            <w:r w:rsidRPr="002768AB">
              <w:t xml:space="preserve"> </w:t>
            </w:r>
            <w:r w:rsidRPr="002768AB">
              <w:rPr>
                <w:b/>
                <w:bCs/>
                <w:sz w:val="20"/>
                <w:szCs w:val="20"/>
              </w:rPr>
              <w:t>среднего предпринимательства</w:t>
            </w:r>
          </w:p>
        </w:tc>
        <w:tc>
          <w:tcPr>
            <w:tcW w:w="1265" w:type="dxa"/>
          </w:tcPr>
          <w:p w:rsidR="00D628E9" w:rsidRPr="002768AB" w:rsidRDefault="00D628E9" w:rsidP="00D628E9">
            <w:pPr>
              <w:jc w:val="center"/>
              <w:rPr>
                <w:b/>
                <w:sz w:val="20"/>
                <w:szCs w:val="20"/>
              </w:rPr>
            </w:pPr>
            <w:r w:rsidRPr="002768AB">
              <w:rPr>
                <w:b/>
                <w:sz w:val="20"/>
                <w:szCs w:val="20"/>
              </w:rPr>
              <w:t>0.0</w:t>
            </w:r>
          </w:p>
        </w:tc>
        <w:tc>
          <w:tcPr>
            <w:tcW w:w="1145" w:type="dxa"/>
          </w:tcPr>
          <w:p w:rsidR="00D628E9" w:rsidRPr="002768AB" w:rsidRDefault="00D628E9" w:rsidP="00D628E9">
            <w:pPr>
              <w:jc w:val="center"/>
              <w:rPr>
                <w:b/>
                <w:sz w:val="20"/>
                <w:szCs w:val="20"/>
              </w:rPr>
            </w:pPr>
            <w:r w:rsidRPr="002768AB">
              <w:rPr>
                <w:b/>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Доля исполнения дочерних мероприятий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1.1</w:t>
            </w:r>
          </w:p>
        </w:tc>
        <w:tc>
          <w:tcPr>
            <w:tcW w:w="4410" w:type="dxa"/>
          </w:tcPr>
          <w:p w:rsidR="00D628E9" w:rsidRPr="002768AB" w:rsidRDefault="00D628E9" w:rsidP="00D628E9">
            <w:pPr>
              <w:rPr>
                <w:sz w:val="20"/>
                <w:szCs w:val="20"/>
              </w:rPr>
            </w:pPr>
            <w:r w:rsidRPr="002768AB">
              <w:rPr>
                <w:sz w:val="20"/>
                <w:szCs w:val="20"/>
              </w:rPr>
              <w:t>Анализ действующих нормативно-правовых актов, регулирующих деятельность малого и среднего предпринимательства федерального, регионального и муниципального уровней, участие в разработке поправок и предложений по их совершенствованию</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 администрации города Кировска</w:t>
            </w:r>
          </w:p>
          <w:p w:rsidR="00D628E9" w:rsidRPr="002768AB" w:rsidRDefault="00D628E9" w:rsidP="00D628E9">
            <w:pPr>
              <w:ind w:left="-108" w:right="-108"/>
              <w:jc w:val="center"/>
              <w:rPr>
                <w:sz w:val="20"/>
                <w:szCs w:val="20"/>
              </w:rPr>
            </w:pPr>
            <w:r w:rsidRPr="002768AB">
              <w:rPr>
                <w:sz w:val="20"/>
                <w:szCs w:val="20"/>
              </w:rPr>
              <w:t>(далее - Отдел экономического развития)</w:t>
            </w:r>
          </w:p>
        </w:tc>
        <w:tc>
          <w:tcPr>
            <w:tcW w:w="861" w:type="dxa"/>
          </w:tcPr>
          <w:p w:rsidR="00D628E9" w:rsidRPr="002768AB" w:rsidRDefault="00D628E9" w:rsidP="00D628E9">
            <w:pPr>
              <w:ind w:left="-108" w:right="-108" w:firstLine="1"/>
              <w:jc w:val="center"/>
              <w:rPr>
                <w:sz w:val="20"/>
                <w:szCs w:val="20"/>
              </w:rP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нормативно-правовых актов</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3</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4</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133%</w:t>
            </w:r>
          </w:p>
        </w:tc>
      </w:tr>
      <w:tr w:rsidR="00D628E9" w:rsidRPr="002768AB" w:rsidTr="00D628E9">
        <w:tc>
          <w:tcPr>
            <w:tcW w:w="683" w:type="dxa"/>
          </w:tcPr>
          <w:p w:rsidR="00D628E9" w:rsidRPr="002768AB" w:rsidRDefault="00D628E9" w:rsidP="00D628E9">
            <w:pPr>
              <w:rPr>
                <w:sz w:val="20"/>
                <w:szCs w:val="20"/>
              </w:rPr>
            </w:pPr>
            <w:r w:rsidRPr="002768AB">
              <w:rPr>
                <w:sz w:val="20"/>
                <w:szCs w:val="20"/>
              </w:rPr>
              <w:t>1.2</w:t>
            </w:r>
          </w:p>
        </w:tc>
        <w:tc>
          <w:tcPr>
            <w:tcW w:w="4410" w:type="dxa"/>
          </w:tcPr>
          <w:p w:rsidR="00D628E9" w:rsidRPr="002768AB" w:rsidRDefault="00D628E9" w:rsidP="00D628E9">
            <w:pPr>
              <w:rPr>
                <w:sz w:val="20"/>
                <w:szCs w:val="20"/>
              </w:rPr>
            </w:pPr>
            <w:r w:rsidRPr="002768AB">
              <w:rPr>
                <w:sz w:val="20"/>
                <w:szCs w:val="20"/>
              </w:rPr>
              <w:t>Мониторинг систем налогообложения субъектов малого и среднего предпринимательства анализ практики применения единого налога на вмененный доход</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vAlign w:val="center"/>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внесенных предложений, изменений, корректировок</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2</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2</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 xml:space="preserve"> 100%</w:t>
            </w:r>
          </w:p>
          <w:p w:rsidR="00D628E9" w:rsidRPr="002768AB" w:rsidRDefault="00D628E9" w:rsidP="00D628E9">
            <w:pPr>
              <w:jc w:val="center"/>
              <w:rPr>
                <w:sz w:val="20"/>
                <w:szCs w:val="20"/>
              </w:rPr>
            </w:pPr>
          </w:p>
        </w:tc>
      </w:tr>
      <w:tr w:rsidR="00D628E9" w:rsidRPr="002768AB" w:rsidTr="00D628E9">
        <w:tc>
          <w:tcPr>
            <w:tcW w:w="683" w:type="dxa"/>
          </w:tcPr>
          <w:p w:rsidR="00D628E9" w:rsidRPr="002768AB" w:rsidRDefault="00D628E9" w:rsidP="00D628E9">
            <w:pPr>
              <w:rPr>
                <w:sz w:val="20"/>
                <w:szCs w:val="20"/>
              </w:rPr>
            </w:pPr>
            <w:r w:rsidRPr="002768AB">
              <w:rPr>
                <w:sz w:val="20"/>
                <w:szCs w:val="20"/>
              </w:rPr>
              <w:t>1.3</w:t>
            </w:r>
          </w:p>
        </w:tc>
        <w:tc>
          <w:tcPr>
            <w:tcW w:w="4410" w:type="dxa"/>
          </w:tcPr>
          <w:p w:rsidR="00D628E9" w:rsidRPr="002768AB" w:rsidRDefault="00D628E9" w:rsidP="00D628E9">
            <w:pPr>
              <w:rPr>
                <w:sz w:val="20"/>
                <w:szCs w:val="20"/>
              </w:rPr>
            </w:pPr>
            <w:r w:rsidRPr="002768AB">
              <w:rPr>
                <w:sz w:val="20"/>
                <w:szCs w:val="20"/>
              </w:rPr>
              <w:t xml:space="preserve">Разработка, корректировка и утверждение муниципальной программы "Развитие малого и среднего предпринимательства в городе Кировске" на последующие годы </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vAlign w:val="center"/>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внесений изменений, корректировок, дополнений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2</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3</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150%</w:t>
            </w:r>
          </w:p>
        </w:tc>
      </w:tr>
      <w:tr w:rsidR="00D628E9" w:rsidRPr="002768AB" w:rsidTr="00D628E9">
        <w:tc>
          <w:tcPr>
            <w:tcW w:w="683" w:type="dxa"/>
          </w:tcPr>
          <w:p w:rsidR="00D628E9" w:rsidRPr="002768AB" w:rsidRDefault="00D628E9" w:rsidP="00D628E9">
            <w:pPr>
              <w:rPr>
                <w:sz w:val="20"/>
                <w:szCs w:val="20"/>
              </w:rPr>
            </w:pPr>
            <w:r w:rsidRPr="002768AB">
              <w:rPr>
                <w:sz w:val="20"/>
                <w:szCs w:val="20"/>
              </w:rPr>
              <w:t>1.4</w:t>
            </w:r>
          </w:p>
        </w:tc>
        <w:tc>
          <w:tcPr>
            <w:tcW w:w="4410" w:type="dxa"/>
          </w:tcPr>
          <w:p w:rsidR="00D628E9" w:rsidRPr="002768AB" w:rsidRDefault="00D628E9" w:rsidP="00D628E9">
            <w:pPr>
              <w:rPr>
                <w:sz w:val="20"/>
                <w:szCs w:val="20"/>
              </w:rPr>
            </w:pPr>
            <w:r w:rsidRPr="002768AB">
              <w:rPr>
                <w:sz w:val="20"/>
                <w:szCs w:val="20"/>
              </w:rPr>
              <w:t xml:space="preserve">Устранение административных барьеров, препятствующих развитию малого и среднего предпринимательства. Обеспечение сочетания интересов государства, потребителей и предпринимателей посредством проведения </w:t>
            </w:r>
            <w:r w:rsidRPr="002768AB">
              <w:rPr>
                <w:sz w:val="20"/>
                <w:szCs w:val="20"/>
              </w:rPr>
              <w:lastRenderedPageBreak/>
              <w:t xml:space="preserve">антикоррупционных экспертиз проектов нормативно - правовых актов, принимаемых органами местного самоуправления по вопросам развития малого и среднего предпринимательства </w:t>
            </w:r>
          </w:p>
        </w:tc>
        <w:tc>
          <w:tcPr>
            <w:tcW w:w="1984" w:type="dxa"/>
          </w:tcPr>
          <w:p w:rsidR="00D628E9" w:rsidRPr="002768AB" w:rsidRDefault="00D628E9" w:rsidP="00D628E9">
            <w:pPr>
              <w:ind w:left="-108" w:right="-108"/>
              <w:jc w:val="center"/>
              <w:rPr>
                <w:sz w:val="20"/>
                <w:szCs w:val="20"/>
              </w:rPr>
            </w:pPr>
            <w:r w:rsidRPr="002768AB">
              <w:rPr>
                <w:sz w:val="20"/>
                <w:szCs w:val="20"/>
              </w:rPr>
              <w:lastRenderedPageBreak/>
              <w:t>Отделы и комитеты администрации города Кировска</w:t>
            </w:r>
          </w:p>
        </w:tc>
        <w:tc>
          <w:tcPr>
            <w:tcW w:w="861" w:type="dxa"/>
            <w:vAlign w:val="center"/>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нормативно-правовых актов, прошедших антикоррупционную экспертизу</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3</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3</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rPr>
          <w:trHeight w:val="143"/>
        </w:trPr>
        <w:tc>
          <w:tcPr>
            <w:tcW w:w="683" w:type="dxa"/>
          </w:tcPr>
          <w:p w:rsidR="00D628E9" w:rsidRPr="002768AB" w:rsidRDefault="00D628E9" w:rsidP="00D628E9">
            <w:pPr>
              <w:rPr>
                <w:sz w:val="20"/>
                <w:szCs w:val="20"/>
              </w:rPr>
            </w:pPr>
            <w:r w:rsidRPr="002768AB">
              <w:rPr>
                <w:sz w:val="20"/>
                <w:szCs w:val="20"/>
              </w:rPr>
              <w:t>1.5</w:t>
            </w:r>
          </w:p>
        </w:tc>
        <w:tc>
          <w:tcPr>
            <w:tcW w:w="4410" w:type="dxa"/>
          </w:tcPr>
          <w:p w:rsidR="00D628E9" w:rsidRPr="002768AB" w:rsidRDefault="00D628E9" w:rsidP="00D628E9">
            <w:pPr>
              <w:rPr>
                <w:sz w:val="20"/>
                <w:szCs w:val="20"/>
              </w:rPr>
            </w:pPr>
            <w:r w:rsidRPr="002768AB">
              <w:rPr>
                <w:sz w:val="20"/>
                <w:szCs w:val="20"/>
              </w:rPr>
              <w:t>Подготовка и внесение предложений по проектам, по изменениям и дополнениям в действующие нормативные правовые акты федерального и регионального уровня, регулирующие деятельность субъектов малого и среднего предпринимательства, предоставление государственной и муниципальной поддержки</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vAlign w:val="center"/>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ind w:left="-108" w:right="-108"/>
              <w:jc w:val="center"/>
              <w:rPr>
                <w:sz w:val="20"/>
                <w:szCs w:val="20"/>
              </w:rPr>
            </w:pPr>
            <w:r w:rsidRPr="002768AB">
              <w:rPr>
                <w:sz w:val="20"/>
                <w:szCs w:val="20"/>
              </w:rPr>
              <w:t>0.0</w:t>
            </w:r>
          </w:p>
          <w:p w:rsidR="00D628E9" w:rsidRPr="002768AB" w:rsidRDefault="00D628E9" w:rsidP="00D628E9">
            <w:pPr>
              <w:jc w:val="center"/>
              <w:rPr>
                <w:sz w:val="20"/>
                <w:szCs w:val="20"/>
              </w:rPr>
            </w:pP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p w:rsidR="00D628E9" w:rsidRPr="002768AB" w:rsidRDefault="00D628E9" w:rsidP="00D628E9">
            <w:pPr>
              <w:jc w:val="center"/>
              <w:rPr>
                <w:sz w:val="20"/>
                <w:szCs w:val="20"/>
              </w:rPr>
            </w:pP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внесенных предложений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2</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3</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150%</w:t>
            </w:r>
          </w:p>
        </w:tc>
      </w:tr>
      <w:tr w:rsidR="00D628E9" w:rsidRPr="002768AB" w:rsidTr="00D628E9">
        <w:trPr>
          <w:gridAfter w:val="1"/>
          <w:wAfter w:w="11" w:type="dxa"/>
          <w:trHeight w:val="150"/>
        </w:trPr>
        <w:tc>
          <w:tcPr>
            <w:tcW w:w="7077" w:type="dxa"/>
            <w:gridSpan w:val="3"/>
            <w:vMerge w:val="restart"/>
          </w:tcPr>
          <w:p w:rsidR="00D628E9" w:rsidRPr="002768AB" w:rsidRDefault="00D628E9" w:rsidP="00D628E9">
            <w:pPr>
              <w:ind w:left="-108" w:right="-108"/>
              <w:rPr>
                <w:sz w:val="20"/>
                <w:szCs w:val="20"/>
              </w:rPr>
            </w:pPr>
            <w:r w:rsidRPr="002768AB">
              <w:rPr>
                <w:b/>
                <w:bCs/>
                <w:sz w:val="20"/>
                <w:szCs w:val="20"/>
              </w:rPr>
              <w:t>2. Расширение форм финансовой поддержки субъектов малого и среднего предпринимательства</w:t>
            </w:r>
          </w:p>
        </w:tc>
        <w:tc>
          <w:tcPr>
            <w:tcW w:w="861" w:type="dxa"/>
          </w:tcPr>
          <w:p w:rsidR="00D628E9" w:rsidRPr="002768AB" w:rsidRDefault="00D628E9" w:rsidP="00D628E9">
            <w:pPr>
              <w:ind w:left="-90" w:right="-126"/>
              <w:rPr>
                <w:b/>
              </w:rPr>
            </w:pPr>
            <w:r w:rsidRPr="002768AB">
              <w:rPr>
                <w:b/>
                <w:sz w:val="20"/>
                <w:szCs w:val="20"/>
              </w:rPr>
              <w:t>Всего</w:t>
            </w:r>
          </w:p>
        </w:tc>
        <w:tc>
          <w:tcPr>
            <w:tcW w:w="1265" w:type="dxa"/>
          </w:tcPr>
          <w:p w:rsidR="00D628E9" w:rsidRPr="002768AB" w:rsidRDefault="00D628E9" w:rsidP="00D628E9">
            <w:pPr>
              <w:ind w:left="-90"/>
              <w:jc w:val="center"/>
              <w:rPr>
                <w:b/>
                <w:sz w:val="20"/>
                <w:szCs w:val="20"/>
              </w:rPr>
            </w:pPr>
            <w:r w:rsidRPr="002768AB">
              <w:rPr>
                <w:b/>
                <w:sz w:val="20"/>
                <w:szCs w:val="20"/>
              </w:rPr>
              <w:t>4 000 000,0</w:t>
            </w:r>
          </w:p>
        </w:tc>
        <w:tc>
          <w:tcPr>
            <w:tcW w:w="1145" w:type="dxa"/>
          </w:tcPr>
          <w:p w:rsidR="00D628E9" w:rsidRPr="002768AB" w:rsidRDefault="00D628E9" w:rsidP="00D628E9">
            <w:pPr>
              <w:ind w:left="-90"/>
              <w:jc w:val="center"/>
              <w:rPr>
                <w:b/>
                <w:sz w:val="20"/>
                <w:szCs w:val="20"/>
              </w:rPr>
            </w:pPr>
            <w:r w:rsidRPr="002768AB">
              <w:rPr>
                <w:b/>
                <w:sz w:val="20"/>
                <w:szCs w:val="20"/>
              </w:rPr>
              <w:t>3 000 000,0</w:t>
            </w:r>
          </w:p>
        </w:tc>
        <w:tc>
          <w:tcPr>
            <w:tcW w:w="2256" w:type="dxa"/>
            <w:vMerge w:val="restart"/>
            <w:tcMar>
              <w:left w:w="28" w:type="dxa"/>
              <w:right w:w="28" w:type="dxa"/>
            </w:tcMar>
          </w:tcPr>
          <w:p w:rsidR="00D628E9" w:rsidRPr="002768AB" w:rsidRDefault="00D628E9" w:rsidP="00D628E9">
            <w:pPr>
              <w:rPr>
                <w:sz w:val="20"/>
                <w:szCs w:val="20"/>
              </w:rPr>
            </w:pPr>
            <w:r w:rsidRPr="002768AB">
              <w:rPr>
                <w:sz w:val="20"/>
                <w:szCs w:val="20"/>
              </w:rPr>
              <w:t>Объем освоенных финансовых средств</w:t>
            </w:r>
          </w:p>
        </w:tc>
        <w:tc>
          <w:tcPr>
            <w:tcW w:w="425" w:type="dxa"/>
            <w:vMerge w:val="restart"/>
            <w:tcMar>
              <w:left w:w="28" w:type="dxa"/>
              <w:right w:w="28" w:type="dxa"/>
            </w:tcMar>
          </w:tcPr>
          <w:p w:rsidR="00D628E9" w:rsidRPr="002768AB" w:rsidRDefault="00D628E9" w:rsidP="00D628E9">
            <w:pPr>
              <w:jc w:val="center"/>
              <w:rPr>
                <w:sz w:val="20"/>
                <w:szCs w:val="20"/>
              </w:rPr>
            </w:pPr>
            <w:r w:rsidRPr="002768AB">
              <w:rPr>
                <w:sz w:val="20"/>
                <w:szCs w:val="20"/>
              </w:rPr>
              <w:t>%</w:t>
            </w:r>
          </w:p>
        </w:tc>
        <w:tc>
          <w:tcPr>
            <w:tcW w:w="570" w:type="dxa"/>
            <w:vMerge w:val="restart"/>
            <w:tcMar>
              <w:left w:w="28" w:type="dxa"/>
              <w:right w:w="28" w:type="dxa"/>
            </w:tcMar>
          </w:tcPr>
          <w:p w:rsidR="00D628E9" w:rsidRPr="002768AB" w:rsidRDefault="00D628E9" w:rsidP="00D628E9">
            <w:pPr>
              <w:jc w:val="center"/>
              <w:rPr>
                <w:sz w:val="20"/>
                <w:szCs w:val="20"/>
              </w:rPr>
            </w:pPr>
            <w:r w:rsidRPr="002768AB">
              <w:rPr>
                <w:sz w:val="20"/>
                <w:szCs w:val="20"/>
              </w:rPr>
              <w:t>90</w:t>
            </w:r>
          </w:p>
        </w:tc>
        <w:tc>
          <w:tcPr>
            <w:tcW w:w="573" w:type="dxa"/>
            <w:vMerge w:val="restart"/>
            <w:tcMar>
              <w:left w:w="28" w:type="dxa"/>
              <w:right w:w="28" w:type="dxa"/>
            </w:tcMar>
          </w:tcPr>
          <w:p w:rsidR="00D628E9" w:rsidRPr="002768AB" w:rsidRDefault="00D628E9" w:rsidP="00D628E9">
            <w:pPr>
              <w:jc w:val="center"/>
              <w:rPr>
                <w:sz w:val="20"/>
                <w:szCs w:val="20"/>
              </w:rPr>
            </w:pPr>
            <w:r w:rsidRPr="002768AB">
              <w:rPr>
                <w:sz w:val="20"/>
                <w:szCs w:val="20"/>
              </w:rPr>
              <w:t>75</w:t>
            </w:r>
          </w:p>
        </w:tc>
        <w:tc>
          <w:tcPr>
            <w:tcW w:w="1239" w:type="dxa"/>
            <w:vMerge w:val="restart"/>
            <w:tcMar>
              <w:left w:w="28" w:type="dxa"/>
              <w:right w:w="28" w:type="dxa"/>
            </w:tcMar>
          </w:tcPr>
          <w:p w:rsidR="00D628E9" w:rsidRPr="002768AB" w:rsidRDefault="00D628E9" w:rsidP="00D628E9">
            <w:pPr>
              <w:jc w:val="center"/>
              <w:rPr>
                <w:sz w:val="20"/>
                <w:szCs w:val="20"/>
              </w:rPr>
            </w:pPr>
            <w:r w:rsidRPr="002768AB">
              <w:rPr>
                <w:sz w:val="20"/>
                <w:szCs w:val="20"/>
              </w:rPr>
              <w:t>83,3%*</w:t>
            </w:r>
          </w:p>
        </w:tc>
      </w:tr>
      <w:tr w:rsidR="00D628E9" w:rsidRPr="002768AB" w:rsidTr="00D628E9">
        <w:trPr>
          <w:gridAfter w:val="1"/>
          <w:wAfter w:w="11" w:type="dxa"/>
          <w:trHeight w:val="150"/>
        </w:trPr>
        <w:tc>
          <w:tcPr>
            <w:tcW w:w="7077" w:type="dxa"/>
            <w:gridSpan w:val="3"/>
            <w:vMerge/>
          </w:tcPr>
          <w:p w:rsidR="00D628E9" w:rsidRPr="002768AB" w:rsidRDefault="00D628E9" w:rsidP="00D628E9">
            <w:pPr>
              <w:ind w:left="-108" w:right="-108"/>
              <w:rPr>
                <w:b/>
                <w:bCs/>
                <w:sz w:val="20"/>
                <w:szCs w:val="20"/>
              </w:rPr>
            </w:pPr>
          </w:p>
        </w:tc>
        <w:tc>
          <w:tcPr>
            <w:tcW w:w="861" w:type="dxa"/>
          </w:tcPr>
          <w:p w:rsidR="00D628E9" w:rsidRPr="002768AB" w:rsidRDefault="00D628E9" w:rsidP="00D628E9">
            <w:pPr>
              <w:ind w:left="-90" w:right="-126"/>
              <w:rPr>
                <w:b/>
                <w:sz w:val="20"/>
                <w:szCs w:val="20"/>
              </w:rPr>
            </w:pPr>
            <w:r w:rsidRPr="002768AB">
              <w:rPr>
                <w:b/>
                <w:sz w:val="20"/>
                <w:szCs w:val="20"/>
              </w:rPr>
              <w:t>МБ</w:t>
            </w:r>
          </w:p>
        </w:tc>
        <w:tc>
          <w:tcPr>
            <w:tcW w:w="1265" w:type="dxa"/>
          </w:tcPr>
          <w:p w:rsidR="00D628E9" w:rsidRPr="002768AB" w:rsidRDefault="00D628E9" w:rsidP="00D628E9">
            <w:pPr>
              <w:ind w:left="-90"/>
              <w:jc w:val="center"/>
              <w:rPr>
                <w:b/>
                <w:sz w:val="20"/>
                <w:szCs w:val="20"/>
              </w:rPr>
            </w:pPr>
            <w:r w:rsidRPr="002768AB">
              <w:rPr>
                <w:b/>
                <w:sz w:val="20"/>
                <w:szCs w:val="20"/>
              </w:rPr>
              <w:t xml:space="preserve">200 000,0 </w:t>
            </w:r>
          </w:p>
        </w:tc>
        <w:tc>
          <w:tcPr>
            <w:tcW w:w="1145" w:type="dxa"/>
          </w:tcPr>
          <w:p w:rsidR="00D628E9" w:rsidRPr="002768AB" w:rsidRDefault="00D628E9" w:rsidP="00D628E9">
            <w:pPr>
              <w:ind w:left="-90"/>
              <w:jc w:val="center"/>
              <w:rPr>
                <w:b/>
                <w:sz w:val="20"/>
                <w:szCs w:val="20"/>
              </w:rPr>
            </w:pPr>
            <w:r w:rsidRPr="002768AB">
              <w:rPr>
                <w:b/>
                <w:sz w:val="20"/>
                <w:szCs w:val="20"/>
              </w:rPr>
              <w:t xml:space="preserve">1500 000,0 </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39" w:type="dxa"/>
            <w:vMerge/>
            <w:tcMar>
              <w:left w:w="28" w:type="dxa"/>
              <w:right w:w="28" w:type="dxa"/>
            </w:tcMar>
          </w:tcPr>
          <w:p w:rsidR="00D628E9" w:rsidRPr="002768AB" w:rsidRDefault="00D628E9" w:rsidP="00D628E9">
            <w:pPr>
              <w:jc w:val="center"/>
              <w:rPr>
                <w:sz w:val="20"/>
                <w:szCs w:val="20"/>
              </w:rPr>
            </w:pPr>
          </w:p>
        </w:tc>
      </w:tr>
      <w:tr w:rsidR="00D628E9" w:rsidRPr="002768AB" w:rsidTr="00D628E9">
        <w:trPr>
          <w:gridAfter w:val="1"/>
          <w:wAfter w:w="11" w:type="dxa"/>
          <w:trHeight w:val="150"/>
        </w:trPr>
        <w:tc>
          <w:tcPr>
            <w:tcW w:w="7077" w:type="dxa"/>
            <w:gridSpan w:val="3"/>
            <w:vMerge/>
          </w:tcPr>
          <w:p w:rsidR="00D628E9" w:rsidRPr="002768AB" w:rsidRDefault="00D628E9" w:rsidP="00D628E9">
            <w:pPr>
              <w:ind w:left="-108" w:right="-108"/>
              <w:rPr>
                <w:b/>
                <w:bCs/>
                <w:sz w:val="20"/>
                <w:szCs w:val="20"/>
              </w:rPr>
            </w:pPr>
          </w:p>
        </w:tc>
        <w:tc>
          <w:tcPr>
            <w:tcW w:w="861" w:type="dxa"/>
          </w:tcPr>
          <w:p w:rsidR="00D628E9" w:rsidRPr="002768AB" w:rsidRDefault="00D628E9" w:rsidP="00D628E9">
            <w:pPr>
              <w:ind w:left="-90" w:right="-126"/>
              <w:rPr>
                <w:b/>
                <w:sz w:val="20"/>
                <w:szCs w:val="20"/>
              </w:rPr>
            </w:pPr>
            <w:r w:rsidRPr="002768AB">
              <w:rPr>
                <w:b/>
                <w:sz w:val="20"/>
                <w:szCs w:val="20"/>
              </w:rPr>
              <w:t>ФБ</w:t>
            </w:r>
          </w:p>
        </w:tc>
        <w:tc>
          <w:tcPr>
            <w:tcW w:w="1265" w:type="dxa"/>
          </w:tcPr>
          <w:p w:rsidR="00D628E9" w:rsidRPr="002768AB" w:rsidRDefault="00D628E9" w:rsidP="00D628E9">
            <w:pPr>
              <w:ind w:left="-90"/>
              <w:jc w:val="center"/>
              <w:rPr>
                <w:b/>
                <w:sz w:val="20"/>
                <w:szCs w:val="20"/>
              </w:rPr>
            </w:pPr>
            <w:r w:rsidRPr="002768AB">
              <w:rPr>
                <w:b/>
                <w:sz w:val="20"/>
                <w:szCs w:val="20"/>
              </w:rPr>
              <w:t>3 800 000,0</w:t>
            </w:r>
          </w:p>
        </w:tc>
        <w:tc>
          <w:tcPr>
            <w:tcW w:w="1145" w:type="dxa"/>
          </w:tcPr>
          <w:p w:rsidR="00D628E9" w:rsidRPr="002768AB" w:rsidRDefault="00D628E9" w:rsidP="00D628E9">
            <w:pPr>
              <w:ind w:left="-90"/>
              <w:jc w:val="center"/>
              <w:rPr>
                <w:b/>
                <w:sz w:val="20"/>
                <w:szCs w:val="20"/>
              </w:rPr>
            </w:pPr>
            <w:r w:rsidRPr="002768AB">
              <w:rPr>
                <w:b/>
                <w:sz w:val="20"/>
                <w:szCs w:val="20"/>
              </w:rPr>
              <w:t>2 850 000,0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39" w:type="dxa"/>
            <w:vMerge/>
            <w:tcMar>
              <w:left w:w="28" w:type="dxa"/>
              <w:right w:w="28" w:type="dxa"/>
            </w:tcMar>
          </w:tcPr>
          <w:p w:rsidR="00D628E9" w:rsidRPr="002768AB" w:rsidRDefault="00D628E9" w:rsidP="00D628E9">
            <w:pPr>
              <w:jc w:val="center"/>
              <w:rPr>
                <w:sz w:val="20"/>
                <w:szCs w:val="20"/>
              </w:rPr>
            </w:pPr>
          </w:p>
        </w:tc>
      </w:tr>
      <w:tr w:rsidR="00D628E9" w:rsidRPr="002768AB" w:rsidTr="00D628E9">
        <w:tc>
          <w:tcPr>
            <w:tcW w:w="683" w:type="dxa"/>
          </w:tcPr>
          <w:p w:rsidR="00D628E9" w:rsidRPr="002768AB" w:rsidRDefault="00D628E9" w:rsidP="00D628E9">
            <w:pPr>
              <w:rPr>
                <w:sz w:val="20"/>
                <w:szCs w:val="20"/>
              </w:rPr>
            </w:pPr>
            <w:r w:rsidRPr="002768AB">
              <w:rPr>
                <w:sz w:val="20"/>
                <w:szCs w:val="20"/>
              </w:rPr>
              <w:t>2.1</w:t>
            </w:r>
          </w:p>
        </w:tc>
        <w:tc>
          <w:tcPr>
            <w:tcW w:w="4410" w:type="dxa"/>
          </w:tcPr>
          <w:p w:rsidR="00D628E9" w:rsidRPr="002768AB" w:rsidRDefault="00D628E9" w:rsidP="00D628E9">
            <w:pPr>
              <w:rPr>
                <w:sz w:val="20"/>
                <w:szCs w:val="20"/>
              </w:rPr>
            </w:pPr>
            <w:r w:rsidRPr="002768AB">
              <w:rPr>
                <w:sz w:val="20"/>
                <w:szCs w:val="20"/>
              </w:rPr>
              <w:t>Привлечение субъектов малого и среднего предпринимательства к участию:</w:t>
            </w:r>
          </w:p>
          <w:p w:rsidR="00D628E9" w:rsidRPr="002768AB" w:rsidRDefault="00D628E9" w:rsidP="00D628E9">
            <w:pPr>
              <w:rPr>
                <w:sz w:val="20"/>
                <w:szCs w:val="20"/>
              </w:rPr>
            </w:pPr>
            <w:r w:rsidRPr="002768AB">
              <w:rPr>
                <w:sz w:val="20"/>
                <w:szCs w:val="20"/>
              </w:rPr>
              <w:t>- в конкурсах на получение грантов для начинающих предпринимателей;</w:t>
            </w:r>
          </w:p>
          <w:p w:rsidR="00D628E9" w:rsidRPr="002768AB" w:rsidRDefault="00D628E9" w:rsidP="00D628E9">
            <w:pPr>
              <w:rPr>
                <w:sz w:val="20"/>
                <w:szCs w:val="20"/>
              </w:rPr>
            </w:pPr>
            <w:r w:rsidRPr="002768AB">
              <w:rPr>
                <w:sz w:val="20"/>
                <w:szCs w:val="20"/>
              </w:rPr>
              <w:t xml:space="preserve">- в предоставлении финансовых субсидий в соответствии с положениями, утвержденными Министерством экономического развития Мурманской области; Министерством развития промышленности и предпринимательства Мурманской области </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 МСП</w:t>
            </w:r>
          </w:p>
        </w:tc>
        <w:tc>
          <w:tcPr>
            <w:tcW w:w="861" w:type="dxa"/>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конкурсов/ участников в них</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1/3</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1/3</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rPr>
          <w:trHeight w:val="377"/>
        </w:trPr>
        <w:tc>
          <w:tcPr>
            <w:tcW w:w="683" w:type="dxa"/>
            <w:vMerge w:val="restart"/>
          </w:tcPr>
          <w:p w:rsidR="00D628E9" w:rsidRPr="002768AB" w:rsidRDefault="00D628E9" w:rsidP="00D628E9">
            <w:pPr>
              <w:rPr>
                <w:sz w:val="20"/>
                <w:szCs w:val="20"/>
              </w:rPr>
            </w:pPr>
            <w:r w:rsidRPr="002768AB">
              <w:rPr>
                <w:sz w:val="20"/>
                <w:szCs w:val="20"/>
              </w:rPr>
              <w:t>2.2</w:t>
            </w:r>
          </w:p>
        </w:tc>
        <w:tc>
          <w:tcPr>
            <w:tcW w:w="4410" w:type="dxa"/>
            <w:vMerge w:val="restart"/>
          </w:tcPr>
          <w:p w:rsidR="00D628E9" w:rsidRPr="002768AB" w:rsidRDefault="00D628E9" w:rsidP="00D628E9">
            <w:pPr>
              <w:rPr>
                <w:sz w:val="20"/>
                <w:szCs w:val="20"/>
              </w:rPr>
            </w:pPr>
            <w:r w:rsidRPr="002768AB">
              <w:rPr>
                <w:sz w:val="20"/>
                <w:szCs w:val="20"/>
              </w:rPr>
              <w:t>Оказание финансовой поддержки начинающим предпринимателям в форме субсидий (грантов) на конкурсной основе</w:t>
            </w:r>
          </w:p>
        </w:tc>
        <w:tc>
          <w:tcPr>
            <w:tcW w:w="1984" w:type="dxa"/>
            <w:vMerge w:val="restart"/>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p w:rsidR="00D628E9" w:rsidRPr="002768AB" w:rsidRDefault="00D628E9" w:rsidP="00D628E9">
            <w:pPr>
              <w:ind w:left="-108" w:right="-108"/>
              <w:jc w:val="center"/>
              <w:rPr>
                <w:sz w:val="20"/>
                <w:szCs w:val="20"/>
              </w:rPr>
            </w:pPr>
            <w:r w:rsidRPr="002768AB">
              <w:rPr>
                <w:sz w:val="20"/>
                <w:szCs w:val="20"/>
              </w:rPr>
              <w:t>МСП</w:t>
            </w:r>
          </w:p>
        </w:tc>
        <w:tc>
          <w:tcPr>
            <w:tcW w:w="861" w:type="dxa"/>
          </w:tcPr>
          <w:p w:rsidR="00D628E9" w:rsidRPr="002768AB" w:rsidRDefault="00D628E9" w:rsidP="00D628E9">
            <w:r w:rsidRPr="002768AB">
              <w:rPr>
                <w:sz w:val="20"/>
                <w:szCs w:val="20"/>
              </w:rPr>
              <w:t>Всего</w:t>
            </w:r>
          </w:p>
        </w:tc>
        <w:tc>
          <w:tcPr>
            <w:tcW w:w="1265" w:type="dxa"/>
          </w:tcPr>
          <w:p w:rsidR="00D628E9" w:rsidRPr="002768AB" w:rsidRDefault="00D628E9" w:rsidP="00D628E9">
            <w:pPr>
              <w:jc w:val="center"/>
            </w:pPr>
            <w:r w:rsidRPr="002768AB">
              <w:rPr>
                <w:sz w:val="20"/>
                <w:szCs w:val="20"/>
              </w:rPr>
              <w:t>4 000 000,0</w:t>
            </w:r>
          </w:p>
        </w:tc>
        <w:tc>
          <w:tcPr>
            <w:tcW w:w="1145" w:type="dxa"/>
            <w:tcMar>
              <w:left w:w="28" w:type="dxa"/>
              <w:right w:w="28" w:type="dxa"/>
            </w:tcMar>
          </w:tcPr>
          <w:p w:rsidR="00D628E9" w:rsidRPr="002768AB" w:rsidRDefault="00D628E9" w:rsidP="00D628E9">
            <w:pPr>
              <w:ind w:left="-90"/>
              <w:jc w:val="center"/>
              <w:rPr>
                <w:sz w:val="20"/>
                <w:szCs w:val="20"/>
              </w:rPr>
            </w:pPr>
            <w:r w:rsidRPr="002768AB">
              <w:rPr>
                <w:sz w:val="20"/>
                <w:szCs w:val="20"/>
              </w:rPr>
              <w:t>3 000 000,0</w:t>
            </w:r>
          </w:p>
        </w:tc>
        <w:tc>
          <w:tcPr>
            <w:tcW w:w="2256" w:type="dxa"/>
            <w:vMerge w:val="restart"/>
            <w:tcMar>
              <w:left w:w="28" w:type="dxa"/>
              <w:right w:w="28" w:type="dxa"/>
            </w:tcMar>
          </w:tcPr>
          <w:p w:rsidR="00D628E9" w:rsidRPr="002768AB" w:rsidRDefault="00D628E9" w:rsidP="00D628E9">
            <w:pPr>
              <w:rPr>
                <w:sz w:val="20"/>
                <w:szCs w:val="20"/>
              </w:rPr>
            </w:pPr>
            <w:r w:rsidRPr="002768AB">
              <w:rPr>
                <w:sz w:val="20"/>
                <w:szCs w:val="20"/>
              </w:rPr>
              <w:t>Количество проектов/количество заявителей/ количество победителей</w:t>
            </w:r>
          </w:p>
        </w:tc>
        <w:tc>
          <w:tcPr>
            <w:tcW w:w="425" w:type="dxa"/>
            <w:vMerge w:val="restart"/>
            <w:tcMar>
              <w:left w:w="28" w:type="dxa"/>
              <w:right w:w="28" w:type="dxa"/>
            </w:tcMar>
          </w:tcPr>
          <w:p w:rsidR="00D628E9" w:rsidRPr="002768AB" w:rsidRDefault="00D628E9" w:rsidP="00D628E9">
            <w:pPr>
              <w:rPr>
                <w:sz w:val="20"/>
                <w:szCs w:val="20"/>
              </w:rPr>
            </w:pPr>
            <w:r w:rsidRPr="002768AB">
              <w:rPr>
                <w:sz w:val="20"/>
                <w:szCs w:val="20"/>
              </w:rPr>
              <w:t>ед./ед./ед.</w:t>
            </w:r>
          </w:p>
        </w:tc>
        <w:tc>
          <w:tcPr>
            <w:tcW w:w="570" w:type="dxa"/>
            <w:vMerge w:val="restart"/>
            <w:tcMar>
              <w:left w:w="28" w:type="dxa"/>
              <w:right w:w="28" w:type="dxa"/>
            </w:tcMar>
          </w:tcPr>
          <w:p w:rsidR="00D628E9" w:rsidRPr="002768AB" w:rsidRDefault="00D628E9" w:rsidP="00D628E9">
            <w:pPr>
              <w:rPr>
                <w:sz w:val="20"/>
                <w:szCs w:val="20"/>
              </w:rPr>
            </w:pPr>
            <w:r w:rsidRPr="002768AB">
              <w:rPr>
                <w:sz w:val="20"/>
                <w:szCs w:val="20"/>
              </w:rPr>
              <w:t>8/10/8</w:t>
            </w:r>
          </w:p>
        </w:tc>
        <w:tc>
          <w:tcPr>
            <w:tcW w:w="573" w:type="dxa"/>
            <w:vMerge w:val="restart"/>
            <w:tcMar>
              <w:left w:w="28" w:type="dxa"/>
              <w:right w:w="28" w:type="dxa"/>
            </w:tcMar>
          </w:tcPr>
          <w:p w:rsidR="00D628E9" w:rsidRPr="002768AB" w:rsidRDefault="00D628E9" w:rsidP="00D628E9">
            <w:pPr>
              <w:rPr>
                <w:sz w:val="20"/>
                <w:szCs w:val="20"/>
              </w:rPr>
            </w:pPr>
            <w:r w:rsidRPr="002768AB">
              <w:rPr>
                <w:sz w:val="20"/>
                <w:szCs w:val="20"/>
              </w:rPr>
              <w:t>18/23/8</w:t>
            </w:r>
          </w:p>
        </w:tc>
        <w:tc>
          <w:tcPr>
            <w:tcW w:w="1250" w:type="dxa"/>
            <w:gridSpan w:val="2"/>
            <w:vMerge w:val="restart"/>
            <w:tcMar>
              <w:left w:w="28" w:type="dxa"/>
              <w:right w:w="28" w:type="dxa"/>
            </w:tcMar>
          </w:tcPr>
          <w:p w:rsidR="00D628E9" w:rsidRPr="002768AB" w:rsidRDefault="00D628E9" w:rsidP="00D628E9">
            <w:pPr>
              <w:rPr>
                <w:sz w:val="20"/>
                <w:szCs w:val="20"/>
              </w:rPr>
            </w:pPr>
            <w:r w:rsidRPr="002768AB">
              <w:rPr>
                <w:sz w:val="20"/>
                <w:szCs w:val="20"/>
              </w:rPr>
              <w:t>100%/230%/100%</w:t>
            </w:r>
          </w:p>
        </w:tc>
      </w:tr>
      <w:tr w:rsidR="00D628E9" w:rsidRPr="002768AB" w:rsidTr="00D628E9">
        <w:trPr>
          <w:trHeight w:val="411"/>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rPr>
                <w:sz w:val="20"/>
                <w:szCs w:val="20"/>
              </w:rPr>
            </w:pPr>
            <w:r w:rsidRPr="002768AB">
              <w:rPr>
                <w:sz w:val="20"/>
                <w:szCs w:val="20"/>
              </w:rPr>
              <w:t>МБ</w:t>
            </w:r>
          </w:p>
        </w:tc>
        <w:tc>
          <w:tcPr>
            <w:tcW w:w="1265" w:type="dxa"/>
          </w:tcPr>
          <w:p w:rsidR="00D628E9" w:rsidRPr="002768AB" w:rsidRDefault="00D628E9" w:rsidP="00D628E9">
            <w:pPr>
              <w:jc w:val="center"/>
            </w:pPr>
            <w:r w:rsidRPr="002768AB">
              <w:rPr>
                <w:sz w:val="20"/>
                <w:szCs w:val="20"/>
              </w:rPr>
              <w:t>200 000,0</w:t>
            </w:r>
          </w:p>
        </w:tc>
        <w:tc>
          <w:tcPr>
            <w:tcW w:w="1145" w:type="dxa"/>
            <w:tcMar>
              <w:left w:w="28" w:type="dxa"/>
              <w:right w:w="28" w:type="dxa"/>
            </w:tcMar>
          </w:tcPr>
          <w:p w:rsidR="00D628E9" w:rsidRPr="002768AB" w:rsidRDefault="00D628E9" w:rsidP="00D628E9">
            <w:pPr>
              <w:ind w:left="-90"/>
              <w:jc w:val="center"/>
              <w:rPr>
                <w:sz w:val="20"/>
                <w:szCs w:val="20"/>
              </w:rPr>
            </w:pPr>
            <w:r w:rsidRPr="002768AB">
              <w:rPr>
                <w:sz w:val="20"/>
                <w:szCs w:val="20"/>
              </w:rPr>
              <w:t xml:space="preserve">150 000,0 </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rPr>
                <w:sz w:val="20"/>
                <w:szCs w:val="20"/>
              </w:rPr>
            </w:pPr>
          </w:p>
        </w:tc>
        <w:tc>
          <w:tcPr>
            <w:tcW w:w="570" w:type="dxa"/>
            <w:vMerge/>
            <w:tcMar>
              <w:left w:w="28" w:type="dxa"/>
              <w:right w:w="28" w:type="dxa"/>
            </w:tcMar>
          </w:tcPr>
          <w:p w:rsidR="00D628E9" w:rsidRPr="002768AB" w:rsidRDefault="00D628E9" w:rsidP="00D628E9">
            <w:pPr>
              <w:rPr>
                <w:sz w:val="20"/>
                <w:szCs w:val="20"/>
              </w:rPr>
            </w:pPr>
          </w:p>
        </w:tc>
        <w:tc>
          <w:tcPr>
            <w:tcW w:w="573" w:type="dxa"/>
            <w:vMerge/>
            <w:tcMar>
              <w:left w:w="28" w:type="dxa"/>
              <w:right w:w="28" w:type="dxa"/>
            </w:tcMar>
          </w:tcPr>
          <w:p w:rsidR="00D628E9" w:rsidRPr="002768AB" w:rsidRDefault="00D628E9" w:rsidP="00D628E9">
            <w:pPr>
              <w:rPr>
                <w:sz w:val="20"/>
                <w:szCs w:val="20"/>
              </w:rPr>
            </w:pPr>
          </w:p>
        </w:tc>
        <w:tc>
          <w:tcPr>
            <w:tcW w:w="1250" w:type="dxa"/>
            <w:gridSpan w:val="2"/>
            <w:vMerge/>
            <w:tcMar>
              <w:left w:w="28" w:type="dxa"/>
              <w:right w:w="28" w:type="dxa"/>
            </w:tcMar>
          </w:tcPr>
          <w:p w:rsidR="00D628E9" w:rsidRPr="002768AB" w:rsidRDefault="00D628E9" w:rsidP="00D628E9">
            <w:pPr>
              <w:rPr>
                <w:sz w:val="20"/>
                <w:szCs w:val="20"/>
              </w:rPr>
            </w:pPr>
          </w:p>
        </w:tc>
      </w:tr>
      <w:tr w:rsidR="00D628E9" w:rsidRPr="002768AB" w:rsidTr="00D628E9">
        <w:trPr>
          <w:trHeight w:val="395"/>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rPr>
                <w:sz w:val="20"/>
                <w:szCs w:val="20"/>
              </w:rPr>
            </w:pPr>
            <w:r w:rsidRPr="002768AB">
              <w:rPr>
                <w:sz w:val="20"/>
                <w:szCs w:val="20"/>
              </w:rPr>
              <w:t>ФБ</w:t>
            </w:r>
          </w:p>
        </w:tc>
        <w:tc>
          <w:tcPr>
            <w:tcW w:w="1265" w:type="dxa"/>
          </w:tcPr>
          <w:p w:rsidR="00D628E9" w:rsidRPr="002768AB" w:rsidRDefault="00D628E9" w:rsidP="00D628E9">
            <w:pPr>
              <w:jc w:val="center"/>
            </w:pPr>
            <w:r w:rsidRPr="002768AB">
              <w:rPr>
                <w:sz w:val="20"/>
                <w:szCs w:val="20"/>
              </w:rPr>
              <w:t>3 800 000,0</w:t>
            </w:r>
          </w:p>
        </w:tc>
        <w:tc>
          <w:tcPr>
            <w:tcW w:w="1145" w:type="dxa"/>
            <w:tcMar>
              <w:left w:w="28" w:type="dxa"/>
              <w:right w:w="28" w:type="dxa"/>
            </w:tcMar>
          </w:tcPr>
          <w:p w:rsidR="00D628E9" w:rsidRPr="002768AB" w:rsidRDefault="00D628E9" w:rsidP="00D628E9">
            <w:pPr>
              <w:ind w:left="-90"/>
              <w:jc w:val="center"/>
              <w:rPr>
                <w:sz w:val="20"/>
                <w:szCs w:val="20"/>
              </w:rPr>
            </w:pPr>
            <w:r w:rsidRPr="002768AB">
              <w:rPr>
                <w:sz w:val="20"/>
                <w:szCs w:val="20"/>
              </w:rPr>
              <w:t>2 850 000,0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rPr>
                <w:sz w:val="20"/>
                <w:szCs w:val="20"/>
              </w:rPr>
            </w:pPr>
          </w:p>
        </w:tc>
        <w:tc>
          <w:tcPr>
            <w:tcW w:w="570" w:type="dxa"/>
            <w:vMerge/>
            <w:tcMar>
              <w:left w:w="28" w:type="dxa"/>
              <w:right w:w="28" w:type="dxa"/>
            </w:tcMar>
          </w:tcPr>
          <w:p w:rsidR="00D628E9" w:rsidRPr="002768AB" w:rsidRDefault="00D628E9" w:rsidP="00D628E9">
            <w:pPr>
              <w:rPr>
                <w:sz w:val="20"/>
                <w:szCs w:val="20"/>
              </w:rPr>
            </w:pPr>
          </w:p>
        </w:tc>
        <w:tc>
          <w:tcPr>
            <w:tcW w:w="573" w:type="dxa"/>
            <w:vMerge/>
            <w:tcMar>
              <w:left w:w="28" w:type="dxa"/>
              <w:right w:w="28" w:type="dxa"/>
            </w:tcMar>
          </w:tcPr>
          <w:p w:rsidR="00D628E9" w:rsidRPr="002768AB" w:rsidRDefault="00D628E9" w:rsidP="00D628E9">
            <w:pPr>
              <w:rPr>
                <w:sz w:val="20"/>
                <w:szCs w:val="20"/>
              </w:rPr>
            </w:pPr>
          </w:p>
        </w:tc>
        <w:tc>
          <w:tcPr>
            <w:tcW w:w="1250" w:type="dxa"/>
            <w:gridSpan w:val="2"/>
            <w:vMerge/>
            <w:tcMar>
              <w:left w:w="28" w:type="dxa"/>
              <w:right w:w="28" w:type="dxa"/>
            </w:tcMar>
          </w:tcPr>
          <w:p w:rsidR="00D628E9" w:rsidRPr="002768AB" w:rsidRDefault="00D628E9" w:rsidP="00D628E9">
            <w:pPr>
              <w:rPr>
                <w:sz w:val="20"/>
                <w:szCs w:val="20"/>
              </w:rPr>
            </w:pPr>
          </w:p>
        </w:tc>
      </w:tr>
      <w:tr w:rsidR="00D628E9" w:rsidRPr="002768AB" w:rsidTr="00D628E9">
        <w:trPr>
          <w:trHeight w:val="47"/>
        </w:trPr>
        <w:tc>
          <w:tcPr>
            <w:tcW w:w="7938" w:type="dxa"/>
            <w:gridSpan w:val="4"/>
          </w:tcPr>
          <w:p w:rsidR="00D628E9" w:rsidRPr="002768AB" w:rsidRDefault="00D628E9" w:rsidP="00D628E9">
            <w:pPr>
              <w:ind w:left="-108" w:right="-108"/>
              <w:rPr>
                <w:sz w:val="20"/>
                <w:szCs w:val="20"/>
              </w:rPr>
            </w:pPr>
            <w:r w:rsidRPr="002768AB">
              <w:rPr>
                <w:b/>
                <w:sz w:val="20"/>
                <w:szCs w:val="20"/>
              </w:rPr>
              <w:t>3. Оказание имущественной поддержки субъектам малого и среднего предпринимательства</w:t>
            </w:r>
          </w:p>
        </w:tc>
        <w:tc>
          <w:tcPr>
            <w:tcW w:w="1265" w:type="dxa"/>
          </w:tcPr>
          <w:p w:rsidR="00D628E9" w:rsidRPr="002768AB" w:rsidRDefault="00D628E9" w:rsidP="00D628E9">
            <w:pPr>
              <w:jc w:val="center"/>
              <w:rPr>
                <w:b/>
                <w:sz w:val="20"/>
                <w:szCs w:val="20"/>
              </w:rPr>
            </w:pPr>
            <w:r w:rsidRPr="002768AB">
              <w:rPr>
                <w:b/>
                <w:sz w:val="20"/>
                <w:szCs w:val="20"/>
              </w:rPr>
              <w:t>0.0</w:t>
            </w:r>
          </w:p>
        </w:tc>
        <w:tc>
          <w:tcPr>
            <w:tcW w:w="1145" w:type="dxa"/>
          </w:tcPr>
          <w:p w:rsidR="00D628E9" w:rsidRPr="002768AB" w:rsidRDefault="00D628E9" w:rsidP="00D628E9">
            <w:pPr>
              <w:jc w:val="center"/>
              <w:rPr>
                <w:b/>
                <w:sz w:val="20"/>
                <w:szCs w:val="20"/>
              </w:rPr>
            </w:pPr>
            <w:r w:rsidRPr="002768AB">
              <w:rPr>
                <w:b/>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Доля исполнения дочерних мероприятий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rPr>
          <w:trHeight w:val="568"/>
        </w:trPr>
        <w:tc>
          <w:tcPr>
            <w:tcW w:w="683" w:type="dxa"/>
          </w:tcPr>
          <w:p w:rsidR="00D628E9" w:rsidRPr="002768AB" w:rsidRDefault="00D628E9" w:rsidP="00D628E9">
            <w:pPr>
              <w:rPr>
                <w:sz w:val="20"/>
                <w:szCs w:val="20"/>
              </w:rPr>
            </w:pPr>
            <w:r w:rsidRPr="002768AB">
              <w:rPr>
                <w:sz w:val="20"/>
                <w:szCs w:val="20"/>
              </w:rPr>
              <w:t>3.1</w:t>
            </w:r>
          </w:p>
        </w:tc>
        <w:tc>
          <w:tcPr>
            <w:tcW w:w="4410" w:type="dxa"/>
          </w:tcPr>
          <w:p w:rsidR="00D628E9" w:rsidRPr="002768AB" w:rsidRDefault="00D628E9" w:rsidP="00D628E9">
            <w:pPr>
              <w:rPr>
                <w:sz w:val="20"/>
                <w:szCs w:val="20"/>
              </w:rPr>
            </w:pPr>
            <w:r w:rsidRPr="002768AB">
              <w:rPr>
                <w:sz w:val="20"/>
                <w:szCs w:val="20"/>
              </w:rPr>
              <w:t xml:space="preserve">Формирование реестра муниципального имущества города Кировска, предназначенного для передачи во владение и (или) пользование </w:t>
            </w:r>
            <w:r w:rsidRPr="002768AB">
              <w:rPr>
                <w:sz w:val="20"/>
                <w:szCs w:val="20"/>
              </w:rPr>
              <w:lastRenderedPageBreak/>
              <w:t>субъектам малого и среднего предпринимательства</w:t>
            </w:r>
          </w:p>
        </w:tc>
        <w:tc>
          <w:tcPr>
            <w:tcW w:w="1984" w:type="dxa"/>
          </w:tcPr>
          <w:p w:rsidR="00D628E9" w:rsidRPr="002768AB" w:rsidRDefault="00D628E9" w:rsidP="00D628E9">
            <w:pPr>
              <w:ind w:left="-108" w:right="-108"/>
              <w:jc w:val="center"/>
              <w:rPr>
                <w:sz w:val="20"/>
                <w:szCs w:val="20"/>
              </w:rPr>
            </w:pPr>
            <w:r w:rsidRPr="002768AB">
              <w:rPr>
                <w:sz w:val="20"/>
                <w:szCs w:val="20"/>
              </w:rPr>
              <w:lastRenderedPageBreak/>
              <w:t xml:space="preserve">Комитет по управлению муниципальной </w:t>
            </w:r>
            <w:r w:rsidRPr="002768AB">
              <w:rPr>
                <w:sz w:val="20"/>
                <w:szCs w:val="20"/>
              </w:rPr>
              <w:lastRenderedPageBreak/>
              <w:t>собственностью администрации города Кировска</w:t>
            </w:r>
          </w:p>
          <w:p w:rsidR="00D628E9" w:rsidRPr="002768AB" w:rsidRDefault="00D628E9" w:rsidP="00D628E9">
            <w:pPr>
              <w:ind w:left="-108" w:right="-108"/>
              <w:jc w:val="center"/>
              <w:rPr>
                <w:sz w:val="20"/>
                <w:szCs w:val="20"/>
              </w:rPr>
            </w:pPr>
            <w:r w:rsidRPr="002768AB">
              <w:rPr>
                <w:sz w:val="20"/>
                <w:szCs w:val="20"/>
              </w:rPr>
              <w:t xml:space="preserve"> (далее - Комитет по управлению муниципальной собственностью)</w:t>
            </w:r>
          </w:p>
        </w:tc>
        <w:tc>
          <w:tcPr>
            <w:tcW w:w="861" w:type="dxa"/>
          </w:tcPr>
          <w:p w:rsidR="00D628E9" w:rsidRPr="002768AB" w:rsidRDefault="00D628E9" w:rsidP="00D628E9">
            <w:pPr>
              <w:ind w:left="-108"/>
              <w:jc w:val="center"/>
            </w:pPr>
            <w:r w:rsidRPr="002768AB">
              <w:rPr>
                <w:sz w:val="20"/>
                <w:szCs w:val="20"/>
              </w:rPr>
              <w:lastRenderedPageBreak/>
              <w:t>Не требует финанси</w:t>
            </w:r>
            <w:r w:rsidRPr="002768AB">
              <w:rPr>
                <w:sz w:val="20"/>
                <w:szCs w:val="20"/>
              </w:rPr>
              <w:lastRenderedPageBreak/>
              <w:t>рования</w:t>
            </w:r>
          </w:p>
        </w:tc>
        <w:tc>
          <w:tcPr>
            <w:tcW w:w="1265" w:type="dxa"/>
          </w:tcPr>
          <w:p w:rsidR="00D628E9" w:rsidRPr="002768AB" w:rsidRDefault="00D628E9" w:rsidP="00D628E9">
            <w:pPr>
              <w:ind w:left="-108" w:right="-108"/>
              <w:jc w:val="center"/>
              <w:rPr>
                <w:sz w:val="20"/>
                <w:szCs w:val="20"/>
              </w:rPr>
            </w:pPr>
            <w:r w:rsidRPr="002768AB">
              <w:rPr>
                <w:sz w:val="20"/>
                <w:szCs w:val="20"/>
              </w:rPr>
              <w:lastRenderedPageBreak/>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объектов, внесенных в реестр</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rPr>
          <w:trHeight w:val="1707"/>
        </w:trPr>
        <w:tc>
          <w:tcPr>
            <w:tcW w:w="683" w:type="dxa"/>
          </w:tcPr>
          <w:p w:rsidR="00D628E9" w:rsidRPr="002768AB" w:rsidRDefault="00D628E9" w:rsidP="00D628E9">
            <w:pPr>
              <w:rPr>
                <w:sz w:val="20"/>
                <w:szCs w:val="20"/>
              </w:rPr>
            </w:pPr>
            <w:r w:rsidRPr="002768AB">
              <w:rPr>
                <w:sz w:val="20"/>
                <w:szCs w:val="20"/>
              </w:rPr>
              <w:t>3.2</w:t>
            </w:r>
          </w:p>
        </w:tc>
        <w:tc>
          <w:tcPr>
            <w:tcW w:w="4410" w:type="dxa"/>
          </w:tcPr>
          <w:p w:rsidR="00D628E9" w:rsidRPr="002768AB" w:rsidRDefault="00D628E9" w:rsidP="00D628E9">
            <w:pPr>
              <w:rPr>
                <w:sz w:val="20"/>
                <w:szCs w:val="20"/>
              </w:rPr>
            </w:pPr>
            <w:r w:rsidRPr="002768AB">
              <w:rPr>
                <w:sz w:val="20"/>
                <w:szCs w:val="20"/>
              </w:rPr>
              <w:t>Предоставление имущественной поддержки в виде муниципальной преференции субъектам малого и среднего предпринимательства, осуществляющим социально значимые и приоритетные виды деятельности и услуги населению</w:t>
            </w:r>
          </w:p>
        </w:tc>
        <w:tc>
          <w:tcPr>
            <w:tcW w:w="1984" w:type="dxa"/>
          </w:tcPr>
          <w:p w:rsidR="00D628E9" w:rsidRPr="002768AB" w:rsidRDefault="00D628E9" w:rsidP="00D628E9">
            <w:pPr>
              <w:ind w:left="-108" w:right="-108"/>
              <w:jc w:val="center"/>
              <w:rPr>
                <w:sz w:val="20"/>
                <w:szCs w:val="20"/>
              </w:rPr>
            </w:pPr>
            <w:r w:rsidRPr="002768AB">
              <w:rPr>
                <w:sz w:val="20"/>
                <w:szCs w:val="20"/>
              </w:rPr>
              <w:t>Комитет по управлению муниципальной собственностью</w:t>
            </w:r>
          </w:p>
        </w:tc>
        <w:tc>
          <w:tcPr>
            <w:tcW w:w="861" w:type="dxa"/>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 xml:space="preserve">Количество субъектов малого и среднего </w:t>
            </w:r>
            <w:proofErr w:type="gramStart"/>
            <w:r w:rsidRPr="002768AB">
              <w:rPr>
                <w:sz w:val="20"/>
                <w:szCs w:val="20"/>
              </w:rPr>
              <w:t>предпринимательства,</w:t>
            </w:r>
            <w:r w:rsidRPr="002768AB">
              <w:t xml:space="preserve"> </w:t>
            </w:r>
            <w:r w:rsidRPr="002768AB">
              <w:rPr>
                <w:sz w:val="20"/>
                <w:szCs w:val="20"/>
              </w:rPr>
              <w:t xml:space="preserve"> осуществляющие</w:t>
            </w:r>
            <w:proofErr w:type="gramEnd"/>
            <w:r w:rsidRPr="002768AB">
              <w:rPr>
                <w:sz w:val="20"/>
                <w:szCs w:val="20"/>
              </w:rPr>
              <w:t xml:space="preserve"> социально значимые и приоритетные виды деятельности и услуги населению/ количество получивших имущественную поддержку</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3/3</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3/3</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3.3</w:t>
            </w:r>
          </w:p>
        </w:tc>
        <w:tc>
          <w:tcPr>
            <w:tcW w:w="4410" w:type="dxa"/>
          </w:tcPr>
          <w:p w:rsidR="00D628E9" w:rsidRPr="002768AB" w:rsidRDefault="00D628E9" w:rsidP="00D628E9">
            <w:pPr>
              <w:rPr>
                <w:sz w:val="20"/>
                <w:szCs w:val="20"/>
              </w:rPr>
            </w:pPr>
            <w:r w:rsidRPr="002768AB">
              <w:rPr>
                <w:sz w:val="20"/>
                <w:szCs w:val="20"/>
              </w:rPr>
              <w:t xml:space="preserve">Предоставление нежилых помещений и земельных участков в аренду на льготных условиях для развития приоритетных видов деятельности </w:t>
            </w:r>
          </w:p>
        </w:tc>
        <w:tc>
          <w:tcPr>
            <w:tcW w:w="1984" w:type="dxa"/>
          </w:tcPr>
          <w:p w:rsidR="00D628E9" w:rsidRPr="002768AB" w:rsidRDefault="00D628E9" w:rsidP="00D628E9">
            <w:pPr>
              <w:ind w:left="-108" w:right="-108"/>
              <w:jc w:val="center"/>
              <w:rPr>
                <w:sz w:val="20"/>
                <w:szCs w:val="20"/>
              </w:rPr>
            </w:pPr>
            <w:r w:rsidRPr="002768AB">
              <w:rPr>
                <w:sz w:val="20"/>
                <w:szCs w:val="20"/>
              </w:rPr>
              <w:t>Комитет по управлению муниципальной собственностью</w:t>
            </w:r>
          </w:p>
        </w:tc>
        <w:tc>
          <w:tcPr>
            <w:tcW w:w="861" w:type="dxa"/>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предоставленных помещений / земельных участков</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2</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2</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3.4</w:t>
            </w:r>
          </w:p>
        </w:tc>
        <w:tc>
          <w:tcPr>
            <w:tcW w:w="4410" w:type="dxa"/>
          </w:tcPr>
          <w:p w:rsidR="00D628E9" w:rsidRPr="002768AB" w:rsidRDefault="00D628E9" w:rsidP="00D628E9">
            <w:pPr>
              <w:rPr>
                <w:sz w:val="20"/>
                <w:szCs w:val="20"/>
              </w:rPr>
            </w:pPr>
            <w:r w:rsidRPr="002768AB">
              <w:rPr>
                <w:sz w:val="20"/>
                <w:szCs w:val="20"/>
              </w:rPr>
              <w:t xml:space="preserve">Оказание поддержки местным производителям продовольственных товаров и содействие инвестиционным проектам, развивающим производство пищевых продуктов на территории города и инновационных видов деятельности </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 xml:space="preserve">Количество инвестиционных проектов </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3.5</w:t>
            </w:r>
          </w:p>
        </w:tc>
        <w:tc>
          <w:tcPr>
            <w:tcW w:w="4410" w:type="dxa"/>
          </w:tcPr>
          <w:p w:rsidR="00D628E9" w:rsidRPr="002768AB" w:rsidRDefault="00D628E9" w:rsidP="00D628E9">
            <w:pPr>
              <w:rPr>
                <w:sz w:val="20"/>
                <w:szCs w:val="20"/>
              </w:rPr>
            </w:pPr>
            <w:r w:rsidRPr="002768AB">
              <w:rPr>
                <w:sz w:val="20"/>
                <w:szCs w:val="20"/>
              </w:rPr>
              <w:t xml:space="preserve">Перевод жилых помещений в нежилые для ведения торговой деятельности и оказания потребительских услуг в целях развития инфраструктуры потребительского рынка </w:t>
            </w:r>
          </w:p>
        </w:tc>
        <w:tc>
          <w:tcPr>
            <w:tcW w:w="1984" w:type="dxa"/>
          </w:tcPr>
          <w:p w:rsidR="00D628E9" w:rsidRPr="002768AB" w:rsidRDefault="00D628E9" w:rsidP="00D628E9">
            <w:pPr>
              <w:ind w:left="-108" w:right="-108" w:firstLine="108"/>
              <w:jc w:val="center"/>
              <w:rPr>
                <w:sz w:val="20"/>
                <w:szCs w:val="20"/>
              </w:rPr>
            </w:pPr>
            <w:r w:rsidRPr="002768AB">
              <w:rPr>
                <w:sz w:val="20"/>
                <w:szCs w:val="20"/>
              </w:rPr>
              <w:t>Комитет по управлению муниципальной собственностью</w:t>
            </w:r>
          </w:p>
        </w:tc>
        <w:tc>
          <w:tcPr>
            <w:tcW w:w="861" w:type="dxa"/>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 xml:space="preserve">Количество переведенных помещений/ виды услуг </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 /виды услуг</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1/2</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1/2</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100%/100%</w:t>
            </w:r>
          </w:p>
        </w:tc>
      </w:tr>
      <w:tr w:rsidR="00D628E9" w:rsidRPr="002768AB" w:rsidTr="00D628E9">
        <w:tc>
          <w:tcPr>
            <w:tcW w:w="7077" w:type="dxa"/>
            <w:gridSpan w:val="3"/>
          </w:tcPr>
          <w:p w:rsidR="00D628E9" w:rsidRPr="002768AB" w:rsidRDefault="00D628E9" w:rsidP="00D628E9">
            <w:pPr>
              <w:ind w:left="-108" w:right="-108" w:firstLine="108"/>
              <w:rPr>
                <w:sz w:val="20"/>
                <w:szCs w:val="20"/>
              </w:rPr>
            </w:pPr>
            <w:r w:rsidRPr="002768AB">
              <w:rPr>
                <w:b/>
                <w:sz w:val="20"/>
                <w:szCs w:val="20"/>
              </w:rPr>
              <w:t>4. Административно-организационная поддержка малого и среднего предпринимательства</w:t>
            </w:r>
            <w:r w:rsidRPr="002768AB">
              <w:rPr>
                <w:b/>
                <w:sz w:val="20"/>
                <w:szCs w:val="20"/>
              </w:rPr>
              <w:tab/>
            </w:r>
          </w:p>
        </w:tc>
        <w:tc>
          <w:tcPr>
            <w:tcW w:w="861" w:type="dxa"/>
          </w:tcPr>
          <w:p w:rsidR="00D628E9" w:rsidRPr="002768AB" w:rsidRDefault="00D628E9" w:rsidP="00D628E9">
            <w:pPr>
              <w:ind w:left="-78" w:right="-108"/>
              <w:jc w:val="center"/>
              <w:rPr>
                <w:b/>
                <w:sz w:val="20"/>
                <w:szCs w:val="20"/>
              </w:rPr>
            </w:pPr>
            <w:r w:rsidRPr="002768AB">
              <w:rPr>
                <w:b/>
                <w:sz w:val="20"/>
                <w:szCs w:val="20"/>
              </w:rPr>
              <w:t>МБ</w:t>
            </w:r>
          </w:p>
        </w:tc>
        <w:tc>
          <w:tcPr>
            <w:tcW w:w="1265" w:type="dxa"/>
          </w:tcPr>
          <w:p w:rsidR="00D628E9" w:rsidRPr="002768AB" w:rsidRDefault="00D628E9" w:rsidP="00D628E9">
            <w:pPr>
              <w:ind w:left="-78" w:right="-108"/>
              <w:jc w:val="center"/>
              <w:rPr>
                <w:b/>
                <w:sz w:val="20"/>
                <w:szCs w:val="20"/>
              </w:rPr>
            </w:pPr>
            <w:r w:rsidRPr="002768AB">
              <w:rPr>
                <w:b/>
                <w:sz w:val="20"/>
                <w:szCs w:val="20"/>
              </w:rPr>
              <w:t>3 806 800,0</w:t>
            </w:r>
          </w:p>
        </w:tc>
        <w:tc>
          <w:tcPr>
            <w:tcW w:w="1145" w:type="dxa"/>
          </w:tcPr>
          <w:p w:rsidR="00D628E9" w:rsidRPr="002768AB" w:rsidRDefault="00D628E9" w:rsidP="00D628E9">
            <w:pPr>
              <w:ind w:left="-78"/>
              <w:jc w:val="center"/>
              <w:rPr>
                <w:b/>
                <w:sz w:val="20"/>
                <w:szCs w:val="20"/>
              </w:rPr>
            </w:pPr>
            <w:r w:rsidRPr="002768AB">
              <w:rPr>
                <w:b/>
                <w:sz w:val="20"/>
                <w:szCs w:val="20"/>
              </w:rPr>
              <w:t xml:space="preserve">3 806 800,0 </w:t>
            </w:r>
          </w:p>
        </w:tc>
        <w:tc>
          <w:tcPr>
            <w:tcW w:w="2256" w:type="dxa"/>
            <w:tcMar>
              <w:left w:w="28" w:type="dxa"/>
              <w:right w:w="28" w:type="dxa"/>
            </w:tcMar>
          </w:tcPr>
          <w:p w:rsidR="00D628E9" w:rsidRPr="002768AB" w:rsidRDefault="00D628E9" w:rsidP="00D628E9">
            <w:pPr>
              <w:rPr>
                <w:b/>
                <w:sz w:val="20"/>
                <w:szCs w:val="20"/>
              </w:rPr>
            </w:pPr>
            <w:r w:rsidRPr="002768AB">
              <w:rPr>
                <w:b/>
                <w:sz w:val="20"/>
                <w:szCs w:val="20"/>
              </w:rPr>
              <w:t>Объем освоенных финансовых средств</w:t>
            </w:r>
          </w:p>
        </w:tc>
        <w:tc>
          <w:tcPr>
            <w:tcW w:w="425" w:type="dxa"/>
            <w:tcMar>
              <w:left w:w="28" w:type="dxa"/>
              <w:right w:w="28" w:type="dxa"/>
            </w:tcMar>
          </w:tcPr>
          <w:p w:rsidR="00D628E9" w:rsidRPr="002768AB" w:rsidRDefault="00D628E9" w:rsidP="00D628E9">
            <w:pPr>
              <w:jc w:val="center"/>
              <w:rPr>
                <w:b/>
                <w:sz w:val="20"/>
                <w:szCs w:val="20"/>
              </w:rPr>
            </w:pPr>
            <w:r w:rsidRPr="002768AB">
              <w:rPr>
                <w:b/>
                <w:sz w:val="20"/>
                <w:szCs w:val="20"/>
              </w:rPr>
              <w:t>%</w:t>
            </w:r>
          </w:p>
        </w:tc>
        <w:tc>
          <w:tcPr>
            <w:tcW w:w="570" w:type="dxa"/>
            <w:tcMar>
              <w:left w:w="28" w:type="dxa"/>
              <w:right w:w="28" w:type="dxa"/>
            </w:tcMar>
          </w:tcPr>
          <w:p w:rsidR="00D628E9" w:rsidRPr="002768AB" w:rsidRDefault="00D628E9" w:rsidP="00D628E9">
            <w:pPr>
              <w:jc w:val="center"/>
              <w:rPr>
                <w:b/>
                <w:sz w:val="20"/>
                <w:szCs w:val="20"/>
              </w:rPr>
            </w:pPr>
            <w:r w:rsidRPr="002768AB">
              <w:rPr>
                <w:b/>
                <w:sz w:val="20"/>
                <w:szCs w:val="20"/>
              </w:rPr>
              <w:t>100</w:t>
            </w:r>
          </w:p>
        </w:tc>
        <w:tc>
          <w:tcPr>
            <w:tcW w:w="573" w:type="dxa"/>
            <w:tcMar>
              <w:left w:w="28" w:type="dxa"/>
              <w:right w:w="28" w:type="dxa"/>
            </w:tcMar>
          </w:tcPr>
          <w:p w:rsidR="00D628E9" w:rsidRPr="002768AB" w:rsidRDefault="00D628E9" w:rsidP="00D628E9">
            <w:pPr>
              <w:jc w:val="center"/>
              <w:rPr>
                <w:b/>
                <w:sz w:val="20"/>
                <w:szCs w:val="20"/>
              </w:rPr>
            </w:pPr>
            <w:r w:rsidRPr="002768AB">
              <w:rPr>
                <w:b/>
                <w:sz w:val="20"/>
                <w:szCs w:val="20"/>
              </w:rPr>
              <w:t>100</w:t>
            </w:r>
          </w:p>
        </w:tc>
        <w:tc>
          <w:tcPr>
            <w:tcW w:w="1250" w:type="dxa"/>
            <w:gridSpan w:val="2"/>
            <w:tcMar>
              <w:left w:w="28" w:type="dxa"/>
              <w:right w:w="28" w:type="dxa"/>
            </w:tcMar>
          </w:tcPr>
          <w:p w:rsidR="00D628E9" w:rsidRPr="002768AB" w:rsidRDefault="00D628E9" w:rsidP="00D628E9">
            <w:pPr>
              <w:jc w:val="center"/>
              <w:rPr>
                <w:b/>
                <w:sz w:val="20"/>
                <w:szCs w:val="20"/>
              </w:rPr>
            </w:pPr>
            <w:r w:rsidRPr="002768AB">
              <w:rPr>
                <w:b/>
                <w:sz w:val="20"/>
                <w:szCs w:val="20"/>
              </w:rPr>
              <w:t>100%</w:t>
            </w:r>
          </w:p>
        </w:tc>
      </w:tr>
      <w:tr w:rsidR="00D628E9" w:rsidRPr="002768AB" w:rsidTr="00D628E9">
        <w:tc>
          <w:tcPr>
            <w:tcW w:w="683" w:type="dxa"/>
          </w:tcPr>
          <w:p w:rsidR="00D628E9" w:rsidRPr="002768AB" w:rsidRDefault="00D628E9" w:rsidP="00D628E9">
            <w:pPr>
              <w:rPr>
                <w:sz w:val="20"/>
                <w:szCs w:val="20"/>
              </w:rPr>
            </w:pPr>
            <w:r w:rsidRPr="002768AB">
              <w:rPr>
                <w:sz w:val="20"/>
                <w:szCs w:val="20"/>
              </w:rPr>
              <w:lastRenderedPageBreak/>
              <w:t>4.1</w:t>
            </w:r>
          </w:p>
        </w:tc>
        <w:tc>
          <w:tcPr>
            <w:tcW w:w="4410" w:type="dxa"/>
          </w:tcPr>
          <w:p w:rsidR="00D628E9" w:rsidRPr="002768AB" w:rsidRDefault="00D628E9" w:rsidP="00D628E9">
            <w:pPr>
              <w:rPr>
                <w:sz w:val="20"/>
                <w:szCs w:val="20"/>
              </w:rPr>
            </w:pPr>
            <w:r w:rsidRPr="002768AB">
              <w:rPr>
                <w:sz w:val="20"/>
                <w:szCs w:val="20"/>
              </w:rPr>
              <w:t>Проведение заседаний Координационного совета по поддержке и развитию малого и среднего предпринимательства в соответствии с утвержденным Положением</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заседаний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2</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3</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150%</w:t>
            </w:r>
          </w:p>
        </w:tc>
      </w:tr>
      <w:tr w:rsidR="00D628E9" w:rsidRPr="002768AB" w:rsidTr="00D628E9">
        <w:tc>
          <w:tcPr>
            <w:tcW w:w="683" w:type="dxa"/>
          </w:tcPr>
          <w:p w:rsidR="00D628E9" w:rsidRPr="002768AB" w:rsidRDefault="00D628E9" w:rsidP="00D628E9">
            <w:pPr>
              <w:rPr>
                <w:sz w:val="20"/>
                <w:szCs w:val="20"/>
              </w:rPr>
            </w:pPr>
            <w:r w:rsidRPr="002768AB">
              <w:rPr>
                <w:sz w:val="20"/>
                <w:szCs w:val="20"/>
              </w:rPr>
              <w:t>4.2</w:t>
            </w:r>
          </w:p>
        </w:tc>
        <w:tc>
          <w:tcPr>
            <w:tcW w:w="4410" w:type="dxa"/>
          </w:tcPr>
          <w:p w:rsidR="00D628E9" w:rsidRPr="002768AB" w:rsidRDefault="00D628E9" w:rsidP="00D628E9">
            <w:pPr>
              <w:rPr>
                <w:sz w:val="20"/>
                <w:szCs w:val="20"/>
              </w:rPr>
            </w:pPr>
            <w:r w:rsidRPr="002768AB">
              <w:rPr>
                <w:sz w:val="20"/>
                <w:szCs w:val="20"/>
              </w:rPr>
              <w:t xml:space="preserve">Обеспечение расширенного доступа субъектов малого и среднего предпринимательства к процессу осуществления муниципальных закупок. Реализация требований федерального законодательства по привлечению субъектов малого и среднего предпринимательства для участия в конкурсе муниципальных закупок </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муниципальных закупок/для субъектов малого и среднего предпринимательства/количество участников</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ед./ед./чел.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5/5/5</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5/5/5</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100%/100%/</w:t>
            </w:r>
          </w:p>
          <w:p w:rsidR="00D628E9" w:rsidRPr="002768AB" w:rsidRDefault="00D628E9" w:rsidP="00D628E9">
            <w:pPr>
              <w:jc w:val="center"/>
              <w:rPr>
                <w:sz w:val="20"/>
                <w:szCs w:val="20"/>
              </w:rPr>
            </w:pPr>
            <w:r w:rsidRPr="002768AB">
              <w:rPr>
                <w:sz w:val="20"/>
                <w:szCs w:val="20"/>
              </w:rPr>
              <w:t>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4.3</w:t>
            </w:r>
          </w:p>
        </w:tc>
        <w:tc>
          <w:tcPr>
            <w:tcW w:w="4410" w:type="dxa"/>
          </w:tcPr>
          <w:p w:rsidR="00D628E9" w:rsidRPr="002768AB" w:rsidRDefault="00D628E9" w:rsidP="00D628E9">
            <w:pPr>
              <w:rPr>
                <w:sz w:val="20"/>
                <w:szCs w:val="20"/>
              </w:rPr>
            </w:pPr>
            <w:r w:rsidRPr="002768AB">
              <w:rPr>
                <w:sz w:val="20"/>
                <w:szCs w:val="20"/>
              </w:rPr>
              <w:t>Проведение работы по привлечению субъектов малого и среднего предпринимательства по размещению нестационарных объектов торговли и общественного питания на летний период в соответствии с постановлением администрации города Кировска</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дополнительных площадок/ количество участников</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5/5</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5/19</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100%/375%</w:t>
            </w:r>
          </w:p>
        </w:tc>
      </w:tr>
      <w:tr w:rsidR="00D628E9" w:rsidRPr="002768AB" w:rsidTr="00D628E9">
        <w:tc>
          <w:tcPr>
            <w:tcW w:w="683" w:type="dxa"/>
          </w:tcPr>
          <w:p w:rsidR="00D628E9" w:rsidRPr="002768AB" w:rsidRDefault="00D628E9" w:rsidP="00D628E9">
            <w:pPr>
              <w:rPr>
                <w:sz w:val="20"/>
                <w:szCs w:val="20"/>
              </w:rPr>
            </w:pPr>
            <w:r w:rsidRPr="002768AB">
              <w:rPr>
                <w:sz w:val="20"/>
                <w:szCs w:val="20"/>
              </w:rPr>
              <w:t>4.4</w:t>
            </w:r>
          </w:p>
        </w:tc>
        <w:tc>
          <w:tcPr>
            <w:tcW w:w="4410" w:type="dxa"/>
          </w:tcPr>
          <w:p w:rsidR="00D628E9" w:rsidRPr="002768AB" w:rsidRDefault="00D628E9" w:rsidP="00D628E9">
            <w:pPr>
              <w:rPr>
                <w:sz w:val="20"/>
                <w:szCs w:val="20"/>
              </w:rPr>
            </w:pPr>
            <w:r w:rsidRPr="002768AB">
              <w:rPr>
                <w:sz w:val="20"/>
                <w:szCs w:val="20"/>
              </w:rPr>
              <w:t>Подготовка и проведение мероприятий, посвященных празднованию профессиональных праздников:</w:t>
            </w:r>
          </w:p>
          <w:p w:rsidR="00D628E9" w:rsidRPr="002768AB" w:rsidRDefault="00D628E9" w:rsidP="00D628E9">
            <w:pPr>
              <w:rPr>
                <w:sz w:val="20"/>
                <w:szCs w:val="20"/>
              </w:rPr>
            </w:pPr>
            <w:r w:rsidRPr="002768AB">
              <w:rPr>
                <w:sz w:val="20"/>
                <w:szCs w:val="20"/>
              </w:rPr>
              <w:t xml:space="preserve"> – Дня работников бытового обслуживания, </w:t>
            </w:r>
          </w:p>
          <w:p w:rsidR="00D628E9" w:rsidRPr="002768AB" w:rsidRDefault="00D628E9" w:rsidP="00D628E9">
            <w:pPr>
              <w:rPr>
                <w:sz w:val="20"/>
                <w:szCs w:val="20"/>
              </w:rPr>
            </w:pPr>
            <w:r w:rsidRPr="002768AB">
              <w:rPr>
                <w:sz w:val="20"/>
                <w:szCs w:val="20"/>
              </w:rPr>
              <w:t>-Дня работников торговли</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ind w:left="-108" w:right="-108"/>
              <w:jc w:val="center"/>
              <w:rPr>
                <w:sz w:val="20"/>
                <w:szCs w:val="20"/>
              </w:rPr>
            </w:pPr>
            <w:r w:rsidRPr="002768AB">
              <w:rPr>
                <w:sz w:val="20"/>
                <w:szCs w:val="20"/>
              </w:rPr>
              <w:t xml:space="preserve">29 000,0 </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 xml:space="preserve">29 000,0 </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поощренных работников</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20</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22</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110%</w:t>
            </w:r>
          </w:p>
        </w:tc>
      </w:tr>
      <w:tr w:rsidR="00D628E9" w:rsidRPr="002768AB" w:rsidTr="00D628E9">
        <w:tc>
          <w:tcPr>
            <w:tcW w:w="683" w:type="dxa"/>
          </w:tcPr>
          <w:p w:rsidR="00D628E9" w:rsidRPr="002768AB" w:rsidRDefault="00D628E9" w:rsidP="00D628E9">
            <w:pPr>
              <w:rPr>
                <w:sz w:val="20"/>
                <w:szCs w:val="20"/>
              </w:rPr>
            </w:pPr>
            <w:r w:rsidRPr="002768AB">
              <w:rPr>
                <w:sz w:val="20"/>
                <w:szCs w:val="20"/>
              </w:rPr>
              <w:t>4.5</w:t>
            </w:r>
          </w:p>
        </w:tc>
        <w:tc>
          <w:tcPr>
            <w:tcW w:w="4410" w:type="dxa"/>
          </w:tcPr>
          <w:p w:rsidR="00D628E9" w:rsidRPr="002768AB" w:rsidRDefault="00D628E9" w:rsidP="00D628E9">
            <w:pPr>
              <w:rPr>
                <w:sz w:val="20"/>
                <w:szCs w:val="20"/>
              </w:rPr>
            </w:pPr>
            <w:r w:rsidRPr="002768AB">
              <w:rPr>
                <w:sz w:val="20"/>
                <w:szCs w:val="20"/>
              </w:rPr>
              <w:t>Подготовка и проведение мероприятий, посвященных празднованию Дня российского предпринимательства, награждение предпринимателей города, внесших наибольший вклад в социально-экономическое развитие города</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right="-108"/>
              <w:jc w:val="center"/>
              <w:rPr>
                <w:sz w:val="20"/>
                <w:szCs w:val="20"/>
              </w:rPr>
            </w:pPr>
            <w:r w:rsidRPr="002768AB">
              <w:rPr>
                <w:sz w:val="20"/>
                <w:szCs w:val="20"/>
              </w:rPr>
              <w:t>МБ</w:t>
            </w:r>
          </w:p>
          <w:p w:rsidR="00D628E9" w:rsidRPr="002768AB" w:rsidRDefault="00D628E9" w:rsidP="00D628E9">
            <w:pPr>
              <w:ind w:right="-108"/>
              <w:jc w:val="center"/>
              <w:rPr>
                <w:sz w:val="20"/>
                <w:szCs w:val="20"/>
              </w:rPr>
            </w:pPr>
          </w:p>
        </w:tc>
        <w:tc>
          <w:tcPr>
            <w:tcW w:w="1265" w:type="dxa"/>
          </w:tcPr>
          <w:p w:rsidR="00D628E9" w:rsidRPr="002768AB" w:rsidRDefault="00D628E9" w:rsidP="00D628E9">
            <w:pPr>
              <w:ind w:left="-108" w:right="-108"/>
              <w:jc w:val="center"/>
              <w:rPr>
                <w:sz w:val="20"/>
                <w:szCs w:val="20"/>
              </w:rPr>
            </w:pPr>
            <w:r w:rsidRPr="002768AB">
              <w:rPr>
                <w:sz w:val="20"/>
                <w:szCs w:val="20"/>
              </w:rPr>
              <w:t>40 000,0</w:t>
            </w:r>
          </w:p>
        </w:tc>
        <w:tc>
          <w:tcPr>
            <w:tcW w:w="1145" w:type="dxa"/>
            <w:tcMar>
              <w:left w:w="28" w:type="dxa"/>
              <w:right w:w="28" w:type="dxa"/>
            </w:tcMar>
          </w:tcPr>
          <w:p w:rsidR="00D628E9" w:rsidRPr="002768AB" w:rsidRDefault="00D628E9" w:rsidP="00D628E9">
            <w:pPr>
              <w:jc w:val="center"/>
            </w:pPr>
            <w:r w:rsidRPr="002768AB">
              <w:rPr>
                <w:sz w:val="20"/>
                <w:szCs w:val="20"/>
              </w:rPr>
              <w:t>40 000,0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поощренных представителей субъектов предпринимательства</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15</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15</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4.6</w:t>
            </w:r>
          </w:p>
        </w:tc>
        <w:tc>
          <w:tcPr>
            <w:tcW w:w="4410" w:type="dxa"/>
          </w:tcPr>
          <w:p w:rsidR="00D628E9" w:rsidRPr="002768AB" w:rsidRDefault="00D628E9" w:rsidP="00D628E9">
            <w:pPr>
              <w:rPr>
                <w:sz w:val="20"/>
                <w:szCs w:val="20"/>
              </w:rPr>
            </w:pPr>
            <w:r w:rsidRPr="002768AB">
              <w:rPr>
                <w:sz w:val="20"/>
                <w:szCs w:val="20"/>
              </w:rPr>
              <w:t xml:space="preserve">Организация и проведение конкурса на лучший объект потребительского рынка в сфере малого и среднего предпринимательства на территории города Кировска (или конкурс профессионального мастерства) </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jc w:val="center"/>
              <w:rPr>
                <w:sz w:val="20"/>
                <w:szCs w:val="20"/>
              </w:rPr>
            </w:pPr>
            <w:r w:rsidRPr="002768AB">
              <w:rPr>
                <w:sz w:val="20"/>
                <w:szCs w:val="20"/>
              </w:rPr>
              <w:t>0,0</w:t>
            </w:r>
          </w:p>
          <w:p w:rsidR="00D628E9" w:rsidRPr="002768AB" w:rsidRDefault="00D628E9" w:rsidP="00D628E9">
            <w:pPr>
              <w:ind w:left="-108" w:right="-108"/>
              <w:jc w:val="center"/>
              <w:rPr>
                <w:sz w:val="20"/>
                <w:szCs w:val="20"/>
              </w:rPr>
            </w:pP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p w:rsidR="00D628E9" w:rsidRPr="002768AB" w:rsidRDefault="00D628E9" w:rsidP="00D628E9">
            <w:pPr>
              <w:jc w:val="center"/>
            </w:pP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конкурсов/ количество участников</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 /чел.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1/7</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1/7</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4.7</w:t>
            </w:r>
          </w:p>
        </w:tc>
        <w:tc>
          <w:tcPr>
            <w:tcW w:w="4410" w:type="dxa"/>
          </w:tcPr>
          <w:p w:rsidR="00D628E9" w:rsidRPr="002768AB" w:rsidRDefault="00D628E9" w:rsidP="00D628E9">
            <w:pPr>
              <w:rPr>
                <w:spacing w:val="-8"/>
                <w:sz w:val="20"/>
                <w:szCs w:val="20"/>
              </w:rPr>
            </w:pPr>
            <w:r w:rsidRPr="002768AB">
              <w:rPr>
                <w:spacing w:val="-8"/>
                <w:sz w:val="20"/>
                <w:szCs w:val="20"/>
              </w:rPr>
              <w:t xml:space="preserve">Организация и проведение конкурса на лучшее оформление предприятия потребительского рынка </w:t>
            </w:r>
            <w:r w:rsidRPr="002768AB">
              <w:rPr>
                <w:spacing w:val="-8"/>
                <w:sz w:val="20"/>
                <w:szCs w:val="20"/>
              </w:rPr>
              <w:lastRenderedPageBreak/>
              <w:t>города Кировска к новогодним и Рождественским праздникам</w:t>
            </w:r>
          </w:p>
        </w:tc>
        <w:tc>
          <w:tcPr>
            <w:tcW w:w="1984" w:type="dxa"/>
          </w:tcPr>
          <w:p w:rsidR="00D628E9" w:rsidRPr="002768AB" w:rsidRDefault="00D628E9" w:rsidP="00D628E9">
            <w:pPr>
              <w:ind w:left="-108" w:right="-108"/>
              <w:jc w:val="center"/>
              <w:rPr>
                <w:sz w:val="20"/>
                <w:szCs w:val="20"/>
              </w:rPr>
            </w:pPr>
            <w:r w:rsidRPr="002768AB">
              <w:rPr>
                <w:sz w:val="20"/>
                <w:szCs w:val="20"/>
              </w:rPr>
              <w:lastRenderedPageBreak/>
              <w:t>Отдел экономического развития</w:t>
            </w:r>
          </w:p>
        </w:tc>
        <w:tc>
          <w:tcPr>
            <w:tcW w:w="861" w:type="dxa"/>
          </w:tcPr>
          <w:p w:rsidR="00D628E9" w:rsidRPr="002768AB" w:rsidRDefault="00D628E9" w:rsidP="00D628E9">
            <w:pPr>
              <w:ind w:right="-108"/>
              <w:jc w:val="center"/>
              <w:rPr>
                <w:sz w:val="20"/>
                <w:szCs w:val="20"/>
              </w:rPr>
            </w:pPr>
            <w:r w:rsidRPr="002768AB">
              <w:rPr>
                <w:sz w:val="20"/>
                <w:szCs w:val="20"/>
              </w:rPr>
              <w:t>МБ</w:t>
            </w:r>
          </w:p>
          <w:p w:rsidR="00D628E9" w:rsidRPr="002768AB" w:rsidRDefault="00D628E9" w:rsidP="00D628E9">
            <w:pPr>
              <w:ind w:right="-108"/>
              <w:jc w:val="center"/>
              <w:rPr>
                <w:sz w:val="20"/>
                <w:szCs w:val="20"/>
              </w:rPr>
            </w:pPr>
          </w:p>
        </w:tc>
        <w:tc>
          <w:tcPr>
            <w:tcW w:w="1265" w:type="dxa"/>
          </w:tcPr>
          <w:p w:rsidR="00D628E9" w:rsidRPr="002768AB" w:rsidRDefault="00D628E9" w:rsidP="00D628E9">
            <w:pPr>
              <w:ind w:left="-108" w:right="-108"/>
              <w:jc w:val="center"/>
              <w:rPr>
                <w:sz w:val="20"/>
                <w:szCs w:val="20"/>
              </w:rPr>
            </w:pPr>
            <w:r w:rsidRPr="002768AB">
              <w:rPr>
                <w:sz w:val="20"/>
                <w:szCs w:val="20"/>
              </w:rPr>
              <w:t>30 000,0</w:t>
            </w:r>
          </w:p>
        </w:tc>
        <w:tc>
          <w:tcPr>
            <w:tcW w:w="1145" w:type="dxa"/>
            <w:tcMar>
              <w:left w:w="28" w:type="dxa"/>
              <w:right w:w="28" w:type="dxa"/>
            </w:tcMar>
          </w:tcPr>
          <w:p w:rsidR="00D628E9" w:rsidRPr="002768AB" w:rsidRDefault="00D628E9" w:rsidP="00D628E9">
            <w:pPr>
              <w:jc w:val="center"/>
            </w:pPr>
            <w:r w:rsidRPr="002768AB">
              <w:rPr>
                <w:sz w:val="20"/>
                <w:szCs w:val="20"/>
              </w:rPr>
              <w:t>30 000,0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конкурсов/ количество участников</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 /чел</w:t>
            </w:r>
            <w:r w:rsidRPr="002768AB">
              <w:rPr>
                <w:sz w:val="20"/>
                <w:szCs w:val="20"/>
              </w:rPr>
              <w:lastRenderedPageBreak/>
              <w:t>.</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lastRenderedPageBreak/>
              <w:t>1/15</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1/25</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100%/166%</w:t>
            </w:r>
          </w:p>
        </w:tc>
      </w:tr>
      <w:tr w:rsidR="00D628E9" w:rsidRPr="002768AB" w:rsidTr="00D628E9">
        <w:tc>
          <w:tcPr>
            <w:tcW w:w="683" w:type="dxa"/>
          </w:tcPr>
          <w:p w:rsidR="00D628E9" w:rsidRPr="002768AB" w:rsidRDefault="00D628E9" w:rsidP="00D628E9">
            <w:pPr>
              <w:rPr>
                <w:sz w:val="20"/>
                <w:szCs w:val="20"/>
              </w:rPr>
            </w:pPr>
            <w:r w:rsidRPr="002768AB">
              <w:rPr>
                <w:sz w:val="20"/>
                <w:szCs w:val="20"/>
              </w:rPr>
              <w:t>4.8</w:t>
            </w:r>
          </w:p>
        </w:tc>
        <w:tc>
          <w:tcPr>
            <w:tcW w:w="4410" w:type="dxa"/>
          </w:tcPr>
          <w:p w:rsidR="00D628E9" w:rsidRPr="002768AB" w:rsidRDefault="00D628E9" w:rsidP="00D628E9">
            <w:pPr>
              <w:rPr>
                <w:sz w:val="20"/>
                <w:szCs w:val="20"/>
              </w:rPr>
            </w:pPr>
            <w:r w:rsidRPr="002768AB">
              <w:rPr>
                <w:sz w:val="20"/>
                <w:szCs w:val="20"/>
              </w:rPr>
              <w:t xml:space="preserve">Создание автономной </w:t>
            </w:r>
            <w:proofErr w:type="gramStart"/>
            <w:r w:rsidRPr="002768AB">
              <w:rPr>
                <w:sz w:val="20"/>
                <w:szCs w:val="20"/>
              </w:rPr>
              <w:t>некоммерческой  организации</w:t>
            </w:r>
            <w:proofErr w:type="gramEnd"/>
            <w:r w:rsidRPr="002768AB">
              <w:rPr>
                <w:sz w:val="20"/>
                <w:szCs w:val="20"/>
              </w:rPr>
              <w:t xml:space="preserve"> «Хибинский центр развития бизнеса»</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jc w:val="center"/>
              <w:rPr>
                <w:sz w:val="20"/>
                <w:szCs w:val="20"/>
              </w:rPr>
            </w:pPr>
            <w:r w:rsidRPr="002768AB">
              <w:rPr>
                <w:sz w:val="20"/>
                <w:szCs w:val="20"/>
              </w:rPr>
              <w:t>111 300,0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111 300,0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созданных АНО</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4.9</w:t>
            </w:r>
          </w:p>
        </w:tc>
        <w:tc>
          <w:tcPr>
            <w:tcW w:w="4410" w:type="dxa"/>
          </w:tcPr>
          <w:p w:rsidR="00D628E9" w:rsidRPr="002768AB" w:rsidRDefault="00D628E9" w:rsidP="00D628E9">
            <w:pPr>
              <w:rPr>
                <w:sz w:val="20"/>
                <w:szCs w:val="20"/>
              </w:rPr>
            </w:pPr>
            <w:r w:rsidRPr="002768AB">
              <w:rPr>
                <w:sz w:val="20"/>
                <w:szCs w:val="20"/>
              </w:rPr>
              <w:t>Предоставление субсидии на обеспечение деятельности АНО «ХЦРБ» в соответствии с Планом финансово-хозяйственной деятельности</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jc w:val="center"/>
              <w:rPr>
                <w:sz w:val="20"/>
                <w:szCs w:val="20"/>
              </w:rPr>
            </w:pPr>
            <w:r w:rsidRPr="002768AB">
              <w:rPr>
                <w:sz w:val="20"/>
                <w:szCs w:val="20"/>
              </w:rPr>
              <w:t>3 596 500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3 596 500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Объем предоставленной субсидии, от планируемой программой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rPr>
          <w:trHeight w:val="175"/>
        </w:trPr>
        <w:tc>
          <w:tcPr>
            <w:tcW w:w="7077" w:type="dxa"/>
            <w:gridSpan w:val="3"/>
            <w:vMerge w:val="restart"/>
          </w:tcPr>
          <w:p w:rsidR="00D628E9" w:rsidRPr="002768AB" w:rsidRDefault="00D628E9" w:rsidP="00D628E9">
            <w:pPr>
              <w:ind w:left="-108" w:right="-108"/>
              <w:jc w:val="center"/>
              <w:rPr>
                <w:sz w:val="20"/>
                <w:szCs w:val="20"/>
              </w:rPr>
            </w:pPr>
            <w:r w:rsidRPr="002768AB">
              <w:rPr>
                <w:b/>
                <w:bCs/>
                <w:sz w:val="20"/>
                <w:szCs w:val="20"/>
              </w:rPr>
              <w:t xml:space="preserve">5. </w:t>
            </w:r>
            <w:r w:rsidRPr="002768AB">
              <w:rPr>
                <w:b/>
                <w:sz w:val="20"/>
                <w:szCs w:val="20"/>
              </w:rPr>
              <w:t>Обеспечение информационной, консультационной поддержки субъектов малого и среднего предпринимательства</w:t>
            </w:r>
          </w:p>
        </w:tc>
        <w:tc>
          <w:tcPr>
            <w:tcW w:w="861" w:type="dxa"/>
          </w:tcPr>
          <w:p w:rsidR="00D628E9" w:rsidRPr="002768AB" w:rsidRDefault="00D628E9" w:rsidP="00D628E9">
            <w:pPr>
              <w:ind w:right="-108"/>
              <w:jc w:val="center"/>
              <w:rPr>
                <w:b/>
                <w:sz w:val="20"/>
                <w:szCs w:val="20"/>
              </w:rPr>
            </w:pPr>
            <w:r w:rsidRPr="002768AB">
              <w:rPr>
                <w:b/>
                <w:sz w:val="20"/>
                <w:szCs w:val="20"/>
              </w:rPr>
              <w:t>Всего</w:t>
            </w:r>
          </w:p>
        </w:tc>
        <w:tc>
          <w:tcPr>
            <w:tcW w:w="1265" w:type="dxa"/>
          </w:tcPr>
          <w:p w:rsidR="00D628E9" w:rsidRPr="002768AB" w:rsidRDefault="00D628E9" w:rsidP="00D628E9">
            <w:pPr>
              <w:ind w:left="-108" w:right="-108"/>
              <w:jc w:val="center"/>
              <w:rPr>
                <w:b/>
                <w:sz w:val="20"/>
                <w:szCs w:val="20"/>
              </w:rPr>
            </w:pPr>
            <w:r w:rsidRPr="002768AB">
              <w:rPr>
                <w:b/>
                <w:sz w:val="20"/>
                <w:szCs w:val="20"/>
              </w:rPr>
              <w:t>137 500,0</w:t>
            </w:r>
          </w:p>
        </w:tc>
        <w:tc>
          <w:tcPr>
            <w:tcW w:w="1145" w:type="dxa"/>
          </w:tcPr>
          <w:p w:rsidR="00D628E9" w:rsidRPr="002768AB" w:rsidRDefault="00D628E9" w:rsidP="00D628E9">
            <w:pPr>
              <w:jc w:val="center"/>
            </w:pPr>
            <w:r w:rsidRPr="002768AB">
              <w:rPr>
                <w:b/>
                <w:sz w:val="20"/>
                <w:szCs w:val="20"/>
              </w:rPr>
              <w:t>137 500,0</w:t>
            </w:r>
          </w:p>
        </w:tc>
        <w:tc>
          <w:tcPr>
            <w:tcW w:w="2256" w:type="dxa"/>
            <w:vMerge w:val="restart"/>
            <w:tcMar>
              <w:left w:w="28" w:type="dxa"/>
              <w:right w:w="28" w:type="dxa"/>
            </w:tcMar>
          </w:tcPr>
          <w:p w:rsidR="00D628E9" w:rsidRPr="002768AB" w:rsidRDefault="00D628E9" w:rsidP="00D628E9">
            <w:pPr>
              <w:rPr>
                <w:sz w:val="20"/>
                <w:szCs w:val="20"/>
              </w:rPr>
            </w:pPr>
            <w:r w:rsidRPr="002768AB">
              <w:rPr>
                <w:sz w:val="20"/>
                <w:szCs w:val="20"/>
              </w:rPr>
              <w:t>Объем освоенных финансовых средств</w:t>
            </w:r>
          </w:p>
        </w:tc>
        <w:tc>
          <w:tcPr>
            <w:tcW w:w="425" w:type="dxa"/>
            <w:vMerge w:val="restart"/>
            <w:tcMar>
              <w:left w:w="28" w:type="dxa"/>
              <w:right w:w="28" w:type="dxa"/>
            </w:tcMar>
          </w:tcPr>
          <w:p w:rsidR="00D628E9" w:rsidRPr="002768AB" w:rsidRDefault="00D628E9" w:rsidP="00D628E9">
            <w:pPr>
              <w:jc w:val="center"/>
              <w:rPr>
                <w:sz w:val="20"/>
                <w:szCs w:val="20"/>
              </w:rPr>
            </w:pPr>
            <w:r w:rsidRPr="002768AB">
              <w:rPr>
                <w:sz w:val="20"/>
                <w:szCs w:val="20"/>
              </w:rPr>
              <w:t>%</w:t>
            </w:r>
          </w:p>
        </w:tc>
        <w:tc>
          <w:tcPr>
            <w:tcW w:w="570" w:type="dxa"/>
            <w:vMerge w:val="restart"/>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573" w:type="dxa"/>
            <w:vMerge w:val="restart"/>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1250" w:type="dxa"/>
            <w:gridSpan w:val="2"/>
            <w:vMerge w:val="restart"/>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rPr>
          <w:trHeight w:val="200"/>
        </w:trPr>
        <w:tc>
          <w:tcPr>
            <w:tcW w:w="7077" w:type="dxa"/>
            <w:gridSpan w:val="3"/>
            <w:vMerge/>
          </w:tcPr>
          <w:p w:rsidR="00D628E9" w:rsidRPr="002768AB" w:rsidRDefault="00D628E9" w:rsidP="00D628E9">
            <w:pPr>
              <w:ind w:left="-108" w:right="-108"/>
              <w:jc w:val="center"/>
              <w:rPr>
                <w:b/>
                <w:bCs/>
                <w:sz w:val="20"/>
                <w:szCs w:val="20"/>
              </w:rPr>
            </w:pPr>
          </w:p>
        </w:tc>
        <w:tc>
          <w:tcPr>
            <w:tcW w:w="861" w:type="dxa"/>
          </w:tcPr>
          <w:p w:rsidR="00D628E9" w:rsidRPr="002768AB" w:rsidRDefault="00D628E9" w:rsidP="00D628E9">
            <w:pPr>
              <w:ind w:right="-108"/>
              <w:jc w:val="center"/>
              <w:rPr>
                <w:b/>
                <w:sz w:val="20"/>
                <w:szCs w:val="20"/>
              </w:rPr>
            </w:pPr>
            <w:r w:rsidRPr="002768AB">
              <w:rPr>
                <w:b/>
                <w:sz w:val="20"/>
                <w:szCs w:val="20"/>
              </w:rPr>
              <w:t>МБ</w:t>
            </w:r>
          </w:p>
        </w:tc>
        <w:tc>
          <w:tcPr>
            <w:tcW w:w="1265" w:type="dxa"/>
          </w:tcPr>
          <w:p w:rsidR="00D628E9" w:rsidRPr="002768AB" w:rsidRDefault="00D628E9" w:rsidP="00D628E9">
            <w:pPr>
              <w:ind w:left="-108" w:right="-108"/>
              <w:jc w:val="center"/>
              <w:rPr>
                <w:b/>
                <w:sz w:val="20"/>
                <w:szCs w:val="20"/>
              </w:rPr>
            </w:pPr>
            <w:r w:rsidRPr="002768AB">
              <w:rPr>
                <w:b/>
                <w:sz w:val="20"/>
                <w:szCs w:val="20"/>
              </w:rPr>
              <w:t>137 500,0</w:t>
            </w:r>
          </w:p>
        </w:tc>
        <w:tc>
          <w:tcPr>
            <w:tcW w:w="1145" w:type="dxa"/>
          </w:tcPr>
          <w:p w:rsidR="00D628E9" w:rsidRPr="002768AB" w:rsidRDefault="00D628E9" w:rsidP="00D628E9">
            <w:pPr>
              <w:jc w:val="center"/>
            </w:pPr>
            <w:r w:rsidRPr="002768AB">
              <w:rPr>
                <w:b/>
                <w:sz w:val="20"/>
                <w:szCs w:val="20"/>
              </w:rPr>
              <w:t>137 500,0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137"/>
        </w:trPr>
        <w:tc>
          <w:tcPr>
            <w:tcW w:w="7077" w:type="dxa"/>
            <w:gridSpan w:val="3"/>
            <w:vMerge/>
          </w:tcPr>
          <w:p w:rsidR="00D628E9" w:rsidRPr="002768AB" w:rsidRDefault="00D628E9" w:rsidP="00D628E9">
            <w:pPr>
              <w:ind w:left="-108" w:right="-108"/>
              <w:jc w:val="center"/>
              <w:rPr>
                <w:b/>
                <w:bCs/>
                <w:sz w:val="20"/>
                <w:szCs w:val="20"/>
              </w:rPr>
            </w:pPr>
          </w:p>
        </w:tc>
        <w:tc>
          <w:tcPr>
            <w:tcW w:w="861" w:type="dxa"/>
          </w:tcPr>
          <w:p w:rsidR="00D628E9" w:rsidRPr="002768AB" w:rsidRDefault="00D628E9" w:rsidP="00D628E9">
            <w:pPr>
              <w:ind w:right="-108"/>
              <w:jc w:val="center"/>
              <w:rPr>
                <w:b/>
                <w:sz w:val="20"/>
                <w:szCs w:val="20"/>
              </w:rPr>
            </w:pPr>
            <w:r w:rsidRPr="002768AB">
              <w:rPr>
                <w:b/>
                <w:sz w:val="20"/>
                <w:szCs w:val="20"/>
              </w:rPr>
              <w:t>ОБ</w:t>
            </w:r>
          </w:p>
        </w:tc>
        <w:tc>
          <w:tcPr>
            <w:tcW w:w="1265" w:type="dxa"/>
          </w:tcPr>
          <w:p w:rsidR="00D628E9" w:rsidRPr="002768AB" w:rsidRDefault="00D628E9" w:rsidP="00D628E9">
            <w:pPr>
              <w:ind w:left="-108" w:right="-108"/>
              <w:jc w:val="center"/>
              <w:rPr>
                <w:b/>
                <w:sz w:val="20"/>
                <w:szCs w:val="20"/>
              </w:rPr>
            </w:pPr>
            <w:r w:rsidRPr="002768AB">
              <w:rPr>
                <w:b/>
                <w:sz w:val="20"/>
                <w:szCs w:val="20"/>
              </w:rPr>
              <w:t>0,0</w:t>
            </w:r>
          </w:p>
        </w:tc>
        <w:tc>
          <w:tcPr>
            <w:tcW w:w="1145" w:type="dxa"/>
          </w:tcPr>
          <w:p w:rsidR="00D628E9" w:rsidRPr="002768AB" w:rsidRDefault="00D628E9" w:rsidP="00D628E9">
            <w:pPr>
              <w:jc w:val="center"/>
            </w:pPr>
            <w:r w:rsidRPr="002768AB">
              <w:rPr>
                <w:b/>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138"/>
        </w:trPr>
        <w:tc>
          <w:tcPr>
            <w:tcW w:w="7077" w:type="dxa"/>
            <w:gridSpan w:val="3"/>
            <w:vMerge/>
          </w:tcPr>
          <w:p w:rsidR="00D628E9" w:rsidRPr="002768AB" w:rsidRDefault="00D628E9" w:rsidP="00D628E9">
            <w:pPr>
              <w:ind w:left="-108" w:right="-108"/>
              <w:jc w:val="center"/>
              <w:rPr>
                <w:b/>
                <w:bCs/>
                <w:sz w:val="20"/>
                <w:szCs w:val="20"/>
              </w:rPr>
            </w:pPr>
          </w:p>
        </w:tc>
        <w:tc>
          <w:tcPr>
            <w:tcW w:w="861" w:type="dxa"/>
          </w:tcPr>
          <w:p w:rsidR="00D628E9" w:rsidRPr="002768AB" w:rsidRDefault="00D628E9" w:rsidP="00D628E9">
            <w:pPr>
              <w:ind w:right="-108"/>
              <w:jc w:val="center"/>
              <w:rPr>
                <w:b/>
                <w:sz w:val="20"/>
                <w:szCs w:val="20"/>
              </w:rPr>
            </w:pPr>
            <w:r w:rsidRPr="002768AB">
              <w:rPr>
                <w:b/>
                <w:sz w:val="20"/>
                <w:szCs w:val="20"/>
              </w:rPr>
              <w:t>ФБ</w:t>
            </w:r>
          </w:p>
        </w:tc>
        <w:tc>
          <w:tcPr>
            <w:tcW w:w="1265" w:type="dxa"/>
          </w:tcPr>
          <w:p w:rsidR="00D628E9" w:rsidRPr="002768AB" w:rsidRDefault="00D628E9" w:rsidP="00D628E9">
            <w:pPr>
              <w:ind w:left="-108" w:right="-108"/>
              <w:jc w:val="center"/>
              <w:rPr>
                <w:b/>
                <w:bCs/>
                <w:color w:val="000000"/>
                <w:sz w:val="20"/>
                <w:szCs w:val="20"/>
              </w:rPr>
            </w:pPr>
            <w:r w:rsidRPr="002768AB">
              <w:rPr>
                <w:b/>
                <w:sz w:val="20"/>
                <w:szCs w:val="20"/>
              </w:rPr>
              <w:t>0,0</w:t>
            </w:r>
          </w:p>
        </w:tc>
        <w:tc>
          <w:tcPr>
            <w:tcW w:w="1145" w:type="dxa"/>
          </w:tcPr>
          <w:p w:rsidR="00D628E9" w:rsidRPr="002768AB" w:rsidRDefault="00D628E9" w:rsidP="00D628E9">
            <w:pPr>
              <w:jc w:val="center"/>
            </w:pPr>
            <w:r w:rsidRPr="002768AB">
              <w:rPr>
                <w:b/>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c>
          <w:tcPr>
            <w:tcW w:w="683" w:type="dxa"/>
          </w:tcPr>
          <w:p w:rsidR="00D628E9" w:rsidRPr="002768AB" w:rsidRDefault="00D628E9" w:rsidP="00D628E9">
            <w:pPr>
              <w:rPr>
                <w:sz w:val="20"/>
                <w:szCs w:val="20"/>
              </w:rPr>
            </w:pPr>
            <w:r w:rsidRPr="002768AB">
              <w:rPr>
                <w:sz w:val="20"/>
                <w:szCs w:val="20"/>
              </w:rPr>
              <w:t>5.1</w:t>
            </w:r>
          </w:p>
        </w:tc>
        <w:tc>
          <w:tcPr>
            <w:tcW w:w="4410" w:type="dxa"/>
          </w:tcPr>
          <w:p w:rsidR="00D628E9" w:rsidRPr="002768AB" w:rsidRDefault="00D628E9" w:rsidP="00D628E9">
            <w:pPr>
              <w:rPr>
                <w:sz w:val="20"/>
                <w:szCs w:val="20"/>
              </w:rPr>
            </w:pPr>
            <w:r w:rsidRPr="002768AB">
              <w:rPr>
                <w:sz w:val="20"/>
                <w:szCs w:val="20"/>
              </w:rPr>
              <w:t>Создание информационной системы обеспечения градостроительной деятельности</w:t>
            </w:r>
          </w:p>
        </w:tc>
        <w:tc>
          <w:tcPr>
            <w:tcW w:w="1984" w:type="dxa"/>
          </w:tcPr>
          <w:p w:rsidR="00D628E9" w:rsidRPr="002768AB" w:rsidRDefault="00D628E9" w:rsidP="00D628E9">
            <w:pPr>
              <w:ind w:left="-108" w:right="-108" w:firstLine="108"/>
              <w:jc w:val="center"/>
              <w:rPr>
                <w:sz w:val="20"/>
                <w:szCs w:val="20"/>
              </w:rPr>
            </w:pPr>
            <w:r w:rsidRPr="002768AB">
              <w:rPr>
                <w:sz w:val="20"/>
                <w:szCs w:val="20"/>
              </w:rPr>
              <w:t>Комитет по управлению муниципальной собственностью</w:t>
            </w: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субъектов предпринимательства, воспользовавшиеся системой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10</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10</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rPr>
          <w:trHeight w:val="390"/>
        </w:trPr>
        <w:tc>
          <w:tcPr>
            <w:tcW w:w="683" w:type="dxa"/>
            <w:vMerge w:val="restart"/>
          </w:tcPr>
          <w:p w:rsidR="00D628E9" w:rsidRPr="002768AB" w:rsidRDefault="00D628E9" w:rsidP="00D628E9">
            <w:pPr>
              <w:rPr>
                <w:sz w:val="20"/>
                <w:szCs w:val="20"/>
              </w:rPr>
            </w:pPr>
            <w:r w:rsidRPr="002768AB">
              <w:rPr>
                <w:sz w:val="20"/>
                <w:szCs w:val="20"/>
              </w:rPr>
              <w:t>5.2</w:t>
            </w:r>
          </w:p>
        </w:tc>
        <w:tc>
          <w:tcPr>
            <w:tcW w:w="4410" w:type="dxa"/>
            <w:vMerge w:val="restart"/>
          </w:tcPr>
          <w:p w:rsidR="00D628E9" w:rsidRPr="002768AB" w:rsidRDefault="00D628E9" w:rsidP="00D628E9">
            <w:pPr>
              <w:rPr>
                <w:sz w:val="20"/>
                <w:szCs w:val="20"/>
              </w:rPr>
            </w:pPr>
            <w:r w:rsidRPr="002768AB">
              <w:rPr>
                <w:sz w:val="20"/>
                <w:szCs w:val="20"/>
              </w:rPr>
              <w:t>Проведение круглых столов, семинаров, конференций с участием субъектов малого и среднего предпринимательства, органов местного самоуправления города Кировска по вопросам развития малого и среднего предпринимательства</w:t>
            </w:r>
          </w:p>
        </w:tc>
        <w:tc>
          <w:tcPr>
            <w:tcW w:w="1984" w:type="dxa"/>
            <w:vMerge w:val="restart"/>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right="-108"/>
              <w:jc w:val="center"/>
              <w:rPr>
                <w:sz w:val="20"/>
                <w:szCs w:val="20"/>
              </w:rPr>
            </w:pPr>
            <w:r w:rsidRPr="002768AB">
              <w:rPr>
                <w:sz w:val="20"/>
                <w:szCs w:val="20"/>
              </w:rPr>
              <w:t>Всего</w:t>
            </w:r>
          </w:p>
        </w:tc>
        <w:tc>
          <w:tcPr>
            <w:tcW w:w="1265" w:type="dxa"/>
          </w:tcPr>
          <w:p w:rsidR="00D628E9" w:rsidRPr="002768AB" w:rsidRDefault="00D628E9" w:rsidP="00D628E9">
            <w:pPr>
              <w:ind w:left="-108" w:right="-108"/>
              <w:jc w:val="center"/>
              <w:rPr>
                <w:sz w:val="20"/>
                <w:szCs w:val="20"/>
              </w:rPr>
            </w:pPr>
            <w:r w:rsidRPr="002768AB">
              <w:rPr>
                <w:sz w:val="20"/>
                <w:szCs w:val="20"/>
              </w:rPr>
              <w:t>67 500,0</w:t>
            </w:r>
          </w:p>
        </w:tc>
        <w:tc>
          <w:tcPr>
            <w:tcW w:w="1145" w:type="dxa"/>
            <w:tcMar>
              <w:left w:w="28" w:type="dxa"/>
              <w:right w:w="28" w:type="dxa"/>
            </w:tcMar>
          </w:tcPr>
          <w:p w:rsidR="00D628E9" w:rsidRPr="002768AB" w:rsidRDefault="00D628E9" w:rsidP="00D628E9">
            <w:pPr>
              <w:jc w:val="center"/>
            </w:pPr>
            <w:r w:rsidRPr="002768AB">
              <w:rPr>
                <w:sz w:val="20"/>
                <w:szCs w:val="20"/>
              </w:rPr>
              <w:t>67 500,0</w:t>
            </w:r>
          </w:p>
        </w:tc>
        <w:tc>
          <w:tcPr>
            <w:tcW w:w="2256" w:type="dxa"/>
            <w:vMerge w:val="restart"/>
            <w:tcMar>
              <w:left w:w="28" w:type="dxa"/>
              <w:right w:w="28" w:type="dxa"/>
            </w:tcMar>
          </w:tcPr>
          <w:p w:rsidR="00D628E9" w:rsidRPr="002768AB" w:rsidRDefault="00D628E9" w:rsidP="00D628E9">
            <w:pPr>
              <w:rPr>
                <w:sz w:val="20"/>
                <w:szCs w:val="20"/>
              </w:rPr>
            </w:pPr>
            <w:r w:rsidRPr="002768AB">
              <w:rPr>
                <w:sz w:val="20"/>
                <w:szCs w:val="20"/>
              </w:rPr>
              <w:t>Количеств</w:t>
            </w:r>
            <w:r w:rsidRPr="002768AB">
              <w:t xml:space="preserve"> </w:t>
            </w:r>
            <w:r w:rsidRPr="002768AB">
              <w:rPr>
                <w:sz w:val="20"/>
                <w:szCs w:val="20"/>
              </w:rPr>
              <w:t>семинаров, круглых столов, конференций /количество участников</w:t>
            </w:r>
          </w:p>
        </w:tc>
        <w:tc>
          <w:tcPr>
            <w:tcW w:w="425" w:type="dxa"/>
            <w:vMerge w:val="restart"/>
            <w:tcMar>
              <w:left w:w="28" w:type="dxa"/>
              <w:right w:w="28" w:type="dxa"/>
            </w:tcMar>
          </w:tcPr>
          <w:p w:rsidR="00D628E9" w:rsidRPr="002768AB" w:rsidRDefault="00D628E9" w:rsidP="00D628E9">
            <w:pPr>
              <w:jc w:val="center"/>
              <w:rPr>
                <w:sz w:val="20"/>
                <w:szCs w:val="20"/>
              </w:rPr>
            </w:pPr>
            <w:r w:rsidRPr="002768AB">
              <w:rPr>
                <w:sz w:val="20"/>
                <w:szCs w:val="20"/>
              </w:rPr>
              <w:t>ед./чел.</w:t>
            </w:r>
          </w:p>
        </w:tc>
        <w:tc>
          <w:tcPr>
            <w:tcW w:w="570" w:type="dxa"/>
            <w:vMerge w:val="restart"/>
            <w:tcMar>
              <w:left w:w="28" w:type="dxa"/>
              <w:right w:w="28" w:type="dxa"/>
            </w:tcMar>
          </w:tcPr>
          <w:p w:rsidR="00D628E9" w:rsidRPr="002768AB" w:rsidRDefault="00D628E9" w:rsidP="00D628E9">
            <w:pPr>
              <w:jc w:val="center"/>
              <w:rPr>
                <w:sz w:val="20"/>
                <w:szCs w:val="20"/>
              </w:rPr>
            </w:pPr>
            <w:r w:rsidRPr="002768AB">
              <w:rPr>
                <w:sz w:val="20"/>
                <w:szCs w:val="20"/>
              </w:rPr>
              <w:t>1/15</w:t>
            </w:r>
          </w:p>
        </w:tc>
        <w:tc>
          <w:tcPr>
            <w:tcW w:w="573" w:type="dxa"/>
            <w:vMerge w:val="restart"/>
            <w:tcMar>
              <w:left w:w="28" w:type="dxa"/>
              <w:right w:w="28" w:type="dxa"/>
            </w:tcMar>
          </w:tcPr>
          <w:p w:rsidR="00D628E9" w:rsidRPr="002768AB" w:rsidRDefault="00D628E9" w:rsidP="00D628E9">
            <w:pPr>
              <w:jc w:val="center"/>
              <w:rPr>
                <w:sz w:val="20"/>
                <w:szCs w:val="20"/>
              </w:rPr>
            </w:pPr>
            <w:r w:rsidRPr="002768AB">
              <w:rPr>
                <w:sz w:val="20"/>
                <w:szCs w:val="20"/>
              </w:rPr>
              <w:t>1/15</w:t>
            </w:r>
          </w:p>
        </w:tc>
        <w:tc>
          <w:tcPr>
            <w:tcW w:w="1250" w:type="dxa"/>
            <w:gridSpan w:val="2"/>
            <w:vMerge w:val="restart"/>
            <w:tcMar>
              <w:left w:w="28" w:type="dxa"/>
              <w:right w:w="28" w:type="dxa"/>
            </w:tcMar>
          </w:tcPr>
          <w:p w:rsidR="00D628E9" w:rsidRPr="002768AB" w:rsidRDefault="00D628E9" w:rsidP="00D628E9">
            <w:pPr>
              <w:jc w:val="center"/>
              <w:rPr>
                <w:sz w:val="20"/>
                <w:szCs w:val="20"/>
              </w:rPr>
            </w:pPr>
            <w:r w:rsidRPr="002768AB">
              <w:rPr>
                <w:sz w:val="20"/>
                <w:szCs w:val="20"/>
              </w:rPr>
              <w:t>100%/100%</w:t>
            </w:r>
          </w:p>
        </w:tc>
      </w:tr>
      <w:tr w:rsidR="00D628E9" w:rsidRPr="002768AB" w:rsidTr="00D628E9">
        <w:trPr>
          <w:trHeight w:val="497"/>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ind w:left="-108" w:right="-108"/>
              <w:jc w:val="center"/>
              <w:rPr>
                <w:sz w:val="20"/>
                <w:szCs w:val="20"/>
              </w:rPr>
            </w:pPr>
            <w:r w:rsidRPr="002768AB">
              <w:rPr>
                <w:sz w:val="20"/>
                <w:szCs w:val="20"/>
              </w:rPr>
              <w:t>67 500,0</w:t>
            </w:r>
          </w:p>
        </w:tc>
        <w:tc>
          <w:tcPr>
            <w:tcW w:w="1145" w:type="dxa"/>
            <w:tcMar>
              <w:left w:w="28" w:type="dxa"/>
              <w:right w:w="28" w:type="dxa"/>
            </w:tcMar>
          </w:tcPr>
          <w:p w:rsidR="00D628E9" w:rsidRPr="002768AB" w:rsidRDefault="00D628E9" w:rsidP="00D628E9">
            <w:pPr>
              <w:jc w:val="center"/>
            </w:pPr>
            <w:r w:rsidRPr="002768AB">
              <w:rPr>
                <w:sz w:val="20"/>
                <w:szCs w:val="20"/>
              </w:rPr>
              <w:t>67 500,0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405"/>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ОБ</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pPr>
            <w:r w:rsidRPr="002768AB">
              <w:rPr>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319"/>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ФБ</w:t>
            </w:r>
          </w:p>
        </w:tc>
        <w:tc>
          <w:tcPr>
            <w:tcW w:w="1265" w:type="dxa"/>
          </w:tcPr>
          <w:p w:rsidR="00D628E9" w:rsidRPr="002768AB" w:rsidRDefault="00D628E9" w:rsidP="00D628E9">
            <w:pPr>
              <w:ind w:left="-108" w:right="-108"/>
              <w:jc w:val="center"/>
              <w:rPr>
                <w:bCs/>
                <w:color w:val="000000"/>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pPr>
            <w:r w:rsidRPr="002768AB">
              <w:rPr>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c>
          <w:tcPr>
            <w:tcW w:w="683" w:type="dxa"/>
          </w:tcPr>
          <w:p w:rsidR="00D628E9" w:rsidRPr="002768AB" w:rsidRDefault="00D628E9" w:rsidP="00D628E9">
            <w:pPr>
              <w:rPr>
                <w:sz w:val="20"/>
                <w:szCs w:val="20"/>
              </w:rPr>
            </w:pPr>
            <w:r w:rsidRPr="002768AB">
              <w:rPr>
                <w:sz w:val="20"/>
                <w:szCs w:val="20"/>
              </w:rPr>
              <w:t>5.3</w:t>
            </w:r>
          </w:p>
        </w:tc>
        <w:tc>
          <w:tcPr>
            <w:tcW w:w="4410" w:type="dxa"/>
          </w:tcPr>
          <w:p w:rsidR="00D628E9" w:rsidRPr="002768AB" w:rsidRDefault="00D628E9" w:rsidP="00D628E9">
            <w:pPr>
              <w:rPr>
                <w:sz w:val="20"/>
                <w:szCs w:val="20"/>
              </w:rPr>
            </w:pPr>
            <w:r w:rsidRPr="002768AB">
              <w:rPr>
                <w:sz w:val="20"/>
                <w:szCs w:val="20"/>
              </w:rPr>
              <w:t xml:space="preserve">Содействие субъектам малого и среднего предпринимательства в продвижении производимых ими товаров (работ, услуг), популяризации предпринимательской деятельности </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tabs>
                <w:tab w:val="left" w:pos="635"/>
              </w:tabs>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участий в презентациях, ярмарках, выставках</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2</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200%</w:t>
            </w:r>
          </w:p>
        </w:tc>
      </w:tr>
      <w:tr w:rsidR="00D628E9" w:rsidRPr="002768AB" w:rsidTr="00D628E9">
        <w:tc>
          <w:tcPr>
            <w:tcW w:w="683" w:type="dxa"/>
          </w:tcPr>
          <w:p w:rsidR="00D628E9" w:rsidRPr="002768AB" w:rsidRDefault="00D628E9" w:rsidP="00D628E9">
            <w:pPr>
              <w:rPr>
                <w:sz w:val="20"/>
                <w:szCs w:val="20"/>
              </w:rPr>
            </w:pPr>
            <w:r w:rsidRPr="002768AB">
              <w:rPr>
                <w:sz w:val="20"/>
                <w:szCs w:val="20"/>
              </w:rPr>
              <w:t>5.4</w:t>
            </w:r>
          </w:p>
        </w:tc>
        <w:tc>
          <w:tcPr>
            <w:tcW w:w="4410" w:type="dxa"/>
          </w:tcPr>
          <w:p w:rsidR="00D628E9" w:rsidRPr="002768AB" w:rsidRDefault="00D628E9" w:rsidP="00D628E9">
            <w:pPr>
              <w:rPr>
                <w:sz w:val="20"/>
                <w:szCs w:val="20"/>
              </w:rPr>
            </w:pPr>
            <w:r w:rsidRPr="002768AB">
              <w:rPr>
                <w:sz w:val="20"/>
                <w:szCs w:val="20"/>
              </w:rPr>
              <w:t>Обеспечение работы телефона горячей линии для субъектов малого и среднего предпринимательства (815-31-55574, 55325)</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tabs>
                <w:tab w:val="left" w:pos="635"/>
              </w:tabs>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консультаций / количество получивших консультацию</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50/50</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50/50</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5.5</w:t>
            </w:r>
          </w:p>
        </w:tc>
        <w:tc>
          <w:tcPr>
            <w:tcW w:w="4410" w:type="dxa"/>
          </w:tcPr>
          <w:p w:rsidR="00D628E9" w:rsidRPr="002768AB" w:rsidRDefault="00D628E9" w:rsidP="00D628E9">
            <w:pPr>
              <w:rPr>
                <w:sz w:val="20"/>
                <w:szCs w:val="20"/>
              </w:rPr>
            </w:pPr>
            <w:r w:rsidRPr="002768AB">
              <w:rPr>
                <w:sz w:val="20"/>
                <w:szCs w:val="20"/>
              </w:rPr>
              <w:t xml:space="preserve">Мониторинг основных экономических показателей субъектов малого и среднего </w:t>
            </w:r>
            <w:proofErr w:type="gramStart"/>
            <w:r w:rsidRPr="002768AB">
              <w:rPr>
                <w:sz w:val="20"/>
                <w:szCs w:val="20"/>
              </w:rPr>
              <w:lastRenderedPageBreak/>
              <w:t>предпринимательства,  осуществляющих</w:t>
            </w:r>
            <w:proofErr w:type="gramEnd"/>
            <w:r w:rsidRPr="002768AB">
              <w:rPr>
                <w:sz w:val="20"/>
                <w:szCs w:val="20"/>
              </w:rPr>
              <w:t xml:space="preserve"> деятельность на территории муниципального образования город Кировск с подведомственной территорией</w:t>
            </w:r>
          </w:p>
        </w:tc>
        <w:tc>
          <w:tcPr>
            <w:tcW w:w="1984" w:type="dxa"/>
          </w:tcPr>
          <w:p w:rsidR="00D628E9" w:rsidRPr="002768AB" w:rsidRDefault="00D628E9" w:rsidP="00D628E9">
            <w:pPr>
              <w:ind w:left="-108" w:right="-108"/>
              <w:jc w:val="center"/>
              <w:rPr>
                <w:sz w:val="20"/>
                <w:szCs w:val="20"/>
              </w:rPr>
            </w:pPr>
            <w:r w:rsidRPr="002768AB">
              <w:rPr>
                <w:sz w:val="20"/>
                <w:szCs w:val="20"/>
              </w:rPr>
              <w:lastRenderedPageBreak/>
              <w:t>Отдел экономического развития</w:t>
            </w:r>
          </w:p>
        </w:tc>
        <w:tc>
          <w:tcPr>
            <w:tcW w:w="861" w:type="dxa"/>
          </w:tcPr>
          <w:p w:rsidR="00D628E9" w:rsidRPr="002768AB" w:rsidRDefault="00D628E9" w:rsidP="00D628E9">
            <w:pPr>
              <w:tabs>
                <w:tab w:val="left" w:pos="635"/>
              </w:tabs>
              <w:ind w:left="-108"/>
              <w:jc w:val="center"/>
            </w:pPr>
            <w:r w:rsidRPr="002768AB">
              <w:rPr>
                <w:sz w:val="20"/>
                <w:szCs w:val="20"/>
              </w:rPr>
              <w:t xml:space="preserve">Не требует </w:t>
            </w:r>
            <w:r w:rsidRPr="002768AB">
              <w:rPr>
                <w:sz w:val="20"/>
                <w:szCs w:val="20"/>
              </w:rPr>
              <w:lastRenderedPageBreak/>
              <w:t>финансирования</w:t>
            </w:r>
          </w:p>
        </w:tc>
        <w:tc>
          <w:tcPr>
            <w:tcW w:w="1265" w:type="dxa"/>
          </w:tcPr>
          <w:p w:rsidR="00D628E9" w:rsidRPr="002768AB" w:rsidRDefault="00D628E9" w:rsidP="00D628E9">
            <w:pPr>
              <w:jc w:val="center"/>
              <w:rPr>
                <w:sz w:val="20"/>
                <w:szCs w:val="20"/>
              </w:rPr>
            </w:pPr>
            <w:r w:rsidRPr="002768AB">
              <w:rPr>
                <w:sz w:val="20"/>
                <w:szCs w:val="20"/>
              </w:rPr>
              <w:lastRenderedPageBreak/>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 xml:space="preserve">Количество субъектов малого и среднего </w:t>
            </w:r>
            <w:r w:rsidRPr="002768AB">
              <w:rPr>
                <w:sz w:val="20"/>
                <w:szCs w:val="20"/>
              </w:rPr>
              <w:lastRenderedPageBreak/>
              <w:t>предпринимательства, в том числе по видам деятельности</w:t>
            </w:r>
          </w:p>
          <w:p w:rsidR="00D628E9" w:rsidRPr="002768AB" w:rsidRDefault="00D628E9" w:rsidP="00D628E9">
            <w:pPr>
              <w:rPr>
                <w:sz w:val="20"/>
                <w:szCs w:val="20"/>
              </w:rPr>
            </w:pP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lastRenderedPageBreak/>
              <w:t>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50</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50</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5.6</w:t>
            </w:r>
          </w:p>
        </w:tc>
        <w:tc>
          <w:tcPr>
            <w:tcW w:w="4410" w:type="dxa"/>
          </w:tcPr>
          <w:p w:rsidR="00D628E9" w:rsidRPr="002768AB" w:rsidRDefault="00D628E9" w:rsidP="00D628E9">
            <w:pPr>
              <w:rPr>
                <w:sz w:val="20"/>
                <w:szCs w:val="20"/>
              </w:rPr>
            </w:pPr>
            <w:r w:rsidRPr="002768AB">
              <w:rPr>
                <w:sz w:val="20"/>
                <w:szCs w:val="20"/>
              </w:rPr>
              <w:t xml:space="preserve">Подготовка и публикация в СМИ, размещение на официальном сайте органов местного самоуправления города Кировска в информационно-телекоммуникационной сети Интернет по адресу: </w:t>
            </w:r>
            <w:proofErr w:type="gramStart"/>
            <w:r w:rsidRPr="002768AB">
              <w:rPr>
                <w:sz w:val="20"/>
                <w:szCs w:val="20"/>
                <w:u w:val="single"/>
              </w:rPr>
              <w:t>www.kirovsk.ru</w:t>
            </w:r>
            <w:r w:rsidRPr="002768AB">
              <w:rPr>
                <w:sz w:val="20"/>
                <w:szCs w:val="20"/>
              </w:rPr>
              <w:t xml:space="preserve">  материалов</w:t>
            </w:r>
            <w:proofErr w:type="gramEnd"/>
            <w:r w:rsidRPr="002768AB">
              <w:rPr>
                <w:sz w:val="20"/>
                <w:szCs w:val="20"/>
              </w:rPr>
              <w:t xml:space="preserve"> о состоянии развития малого и среднего предпринимательства, выступление на ТВ и радио с информацией о муниципальной политике в области поддержки малого и среднего предпринимательства</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tabs>
                <w:tab w:val="left" w:pos="635"/>
              </w:tabs>
              <w:ind w:lef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статей, ответов, информаций, разъяснений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3</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3</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c>
          <w:tcPr>
            <w:tcW w:w="683" w:type="dxa"/>
          </w:tcPr>
          <w:p w:rsidR="00D628E9" w:rsidRPr="002768AB" w:rsidRDefault="00D628E9" w:rsidP="00D628E9">
            <w:pPr>
              <w:rPr>
                <w:sz w:val="20"/>
                <w:szCs w:val="20"/>
              </w:rPr>
            </w:pPr>
            <w:r w:rsidRPr="002768AB">
              <w:rPr>
                <w:sz w:val="20"/>
                <w:szCs w:val="20"/>
              </w:rPr>
              <w:t>5.7</w:t>
            </w:r>
          </w:p>
        </w:tc>
        <w:tc>
          <w:tcPr>
            <w:tcW w:w="4410" w:type="dxa"/>
          </w:tcPr>
          <w:p w:rsidR="00D628E9" w:rsidRPr="002768AB" w:rsidRDefault="00D628E9" w:rsidP="00D628E9">
            <w:pPr>
              <w:rPr>
                <w:sz w:val="20"/>
                <w:szCs w:val="20"/>
              </w:rPr>
            </w:pPr>
            <w:r w:rsidRPr="002768AB">
              <w:rPr>
                <w:sz w:val="20"/>
                <w:szCs w:val="20"/>
              </w:rPr>
              <w:t>Организация:</w:t>
            </w:r>
          </w:p>
          <w:p w:rsidR="00D628E9" w:rsidRPr="002768AB" w:rsidRDefault="00D628E9" w:rsidP="00D628E9">
            <w:pPr>
              <w:rPr>
                <w:sz w:val="20"/>
                <w:szCs w:val="20"/>
              </w:rPr>
            </w:pPr>
            <w:r w:rsidRPr="002768AB">
              <w:rPr>
                <w:sz w:val="20"/>
                <w:szCs w:val="20"/>
              </w:rPr>
              <w:t>- выставок-ярмарок, в местах, утвержденных постановлением администрации города Кировска;</w:t>
            </w:r>
          </w:p>
          <w:p w:rsidR="00D628E9" w:rsidRPr="002768AB" w:rsidRDefault="00D628E9" w:rsidP="00D628E9">
            <w:pPr>
              <w:rPr>
                <w:b/>
                <w:i/>
                <w:sz w:val="20"/>
                <w:szCs w:val="20"/>
              </w:rPr>
            </w:pPr>
            <w:r w:rsidRPr="002768AB">
              <w:rPr>
                <w:sz w:val="20"/>
                <w:szCs w:val="20"/>
              </w:rPr>
              <w:t>-участия в региональных выставках, ярмарках и т.п.</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ind w:left="-108" w:right="-108"/>
              <w:jc w:val="center"/>
              <w:rPr>
                <w:sz w:val="20"/>
                <w:szCs w:val="20"/>
              </w:rPr>
            </w:pPr>
            <w:r w:rsidRPr="002768AB">
              <w:rPr>
                <w:sz w:val="20"/>
                <w:szCs w:val="20"/>
              </w:rPr>
              <w:t>70 000,0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70 000,0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ярмарок / количество участников</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w:t>
            </w:r>
          </w:p>
          <w:p w:rsidR="00D628E9" w:rsidRPr="002768AB" w:rsidRDefault="00D628E9" w:rsidP="00D628E9">
            <w:pPr>
              <w:jc w:val="center"/>
              <w:rPr>
                <w:sz w:val="20"/>
                <w:szCs w:val="20"/>
              </w:rPr>
            </w:pPr>
            <w:r w:rsidRPr="002768AB">
              <w:rPr>
                <w:sz w:val="20"/>
                <w:szCs w:val="20"/>
              </w:rPr>
              <w:t>чел.</w:t>
            </w:r>
          </w:p>
        </w:tc>
        <w:tc>
          <w:tcPr>
            <w:tcW w:w="570" w:type="dxa"/>
            <w:tcMar>
              <w:left w:w="28" w:type="dxa"/>
              <w:right w:w="28" w:type="dxa"/>
            </w:tcMar>
          </w:tcPr>
          <w:p w:rsidR="00D628E9" w:rsidRPr="002768AB" w:rsidRDefault="00D628E9" w:rsidP="00D628E9">
            <w:pPr>
              <w:rPr>
                <w:sz w:val="20"/>
                <w:szCs w:val="20"/>
              </w:rPr>
            </w:pPr>
            <w:r w:rsidRPr="002768AB">
              <w:rPr>
                <w:sz w:val="20"/>
                <w:szCs w:val="20"/>
              </w:rPr>
              <w:t>15/</w:t>
            </w:r>
          </w:p>
          <w:p w:rsidR="00D628E9" w:rsidRPr="002768AB" w:rsidRDefault="00D628E9" w:rsidP="00D628E9">
            <w:pPr>
              <w:rPr>
                <w:sz w:val="20"/>
                <w:szCs w:val="20"/>
              </w:rPr>
            </w:pPr>
            <w:r w:rsidRPr="002768AB">
              <w:rPr>
                <w:sz w:val="20"/>
                <w:szCs w:val="20"/>
              </w:rPr>
              <w:t>100</w:t>
            </w:r>
          </w:p>
        </w:tc>
        <w:tc>
          <w:tcPr>
            <w:tcW w:w="573" w:type="dxa"/>
            <w:tcMar>
              <w:left w:w="28" w:type="dxa"/>
              <w:right w:w="28" w:type="dxa"/>
            </w:tcMar>
          </w:tcPr>
          <w:p w:rsidR="00D628E9" w:rsidRPr="002768AB" w:rsidRDefault="00D628E9" w:rsidP="00D628E9">
            <w:pPr>
              <w:rPr>
                <w:sz w:val="20"/>
                <w:szCs w:val="20"/>
              </w:rPr>
            </w:pPr>
            <w:r w:rsidRPr="002768AB">
              <w:rPr>
                <w:sz w:val="20"/>
                <w:szCs w:val="20"/>
              </w:rPr>
              <w:t>100/</w:t>
            </w:r>
          </w:p>
          <w:p w:rsidR="00D628E9" w:rsidRPr="002768AB" w:rsidRDefault="00D628E9" w:rsidP="00D628E9">
            <w:pPr>
              <w:rPr>
                <w:sz w:val="20"/>
                <w:szCs w:val="20"/>
              </w:rPr>
            </w:pPr>
            <w:r w:rsidRPr="002768AB">
              <w:rPr>
                <w:sz w:val="20"/>
                <w:szCs w:val="20"/>
              </w:rPr>
              <w:t>574</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664%/574%</w:t>
            </w:r>
          </w:p>
        </w:tc>
      </w:tr>
      <w:tr w:rsidR="00D628E9" w:rsidRPr="002768AB" w:rsidTr="00D628E9">
        <w:tc>
          <w:tcPr>
            <w:tcW w:w="683" w:type="dxa"/>
          </w:tcPr>
          <w:p w:rsidR="00D628E9" w:rsidRPr="002768AB" w:rsidRDefault="00D628E9" w:rsidP="00D628E9">
            <w:pPr>
              <w:rPr>
                <w:sz w:val="20"/>
                <w:szCs w:val="20"/>
              </w:rPr>
            </w:pPr>
            <w:r w:rsidRPr="002768AB">
              <w:rPr>
                <w:sz w:val="20"/>
                <w:szCs w:val="20"/>
              </w:rPr>
              <w:t>5.8</w:t>
            </w:r>
          </w:p>
        </w:tc>
        <w:tc>
          <w:tcPr>
            <w:tcW w:w="4410" w:type="dxa"/>
          </w:tcPr>
          <w:p w:rsidR="00D628E9" w:rsidRPr="002768AB" w:rsidRDefault="00D628E9" w:rsidP="00D628E9">
            <w:pPr>
              <w:rPr>
                <w:sz w:val="20"/>
                <w:szCs w:val="20"/>
              </w:rPr>
            </w:pPr>
            <w:r w:rsidRPr="002768AB">
              <w:rPr>
                <w:sz w:val="20"/>
                <w:szCs w:val="20"/>
              </w:rPr>
              <w:t>Создание реестра объектов потребительского рынка города, в том числе торгового реестра и определение на его основе приоритетных видов деятельности, которые необходимо развивать на территории муниципального образования город Кировск с подведомственной территорией</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left="-108" w:righ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субъектов предпринимательства внесенных в Реестр/ количество проведенных корректировок, внесения изменений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200/20</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234/</w:t>
            </w:r>
          </w:p>
          <w:p w:rsidR="00D628E9" w:rsidRPr="002768AB" w:rsidRDefault="00D628E9" w:rsidP="00D628E9">
            <w:pPr>
              <w:jc w:val="center"/>
              <w:rPr>
                <w:sz w:val="20"/>
                <w:szCs w:val="20"/>
              </w:rPr>
            </w:pPr>
            <w:r w:rsidRPr="002768AB">
              <w:rPr>
                <w:sz w:val="20"/>
                <w:szCs w:val="20"/>
              </w:rPr>
              <w:t>234</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115%/115%-</w:t>
            </w:r>
          </w:p>
        </w:tc>
      </w:tr>
      <w:tr w:rsidR="00D628E9" w:rsidRPr="002768AB" w:rsidTr="00D628E9">
        <w:trPr>
          <w:trHeight w:val="907"/>
        </w:trPr>
        <w:tc>
          <w:tcPr>
            <w:tcW w:w="683" w:type="dxa"/>
          </w:tcPr>
          <w:p w:rsidR="00D628E9" w:rsidRPr="002768AB" w:rsidRDefault="00D628E9" w:rsidP="00D628E9">
            <w:pPr>
              <w:rPr>
                <w:sz w:val="20"/>
                <w:szCs w:val="20"/>
              </w:rPr>
            </w:pPr>
            <w:r w:rsidRPr="002768AB">
              <w:rPr>
                <w:sz w:val="20"/>
                <w:szCs w:val="20"/>
              </w:rPr>
              <w:t>5.9</w:t>
            </w:r>
          </w:p>
        </w:tc>
        <w:tc>
          <w:tcPr>
            <w:tcW w:w="4410" w:type="dxa"/>
          </w:tcPr>
          <w:p w:rsidR="00D628E9" w:rsidRPr="002768AB" w:rsidRDefault="00D628E9" w:rsidP="00D628E9">
            <w:pPr>
              <w:rPr>
                <w:sz w:val="20"/>
                <w:szCs w:val="20"/>
              </w:rPr>
            </w:pPr>
            <w:r w:rsidRPr="002768AB">
              <w:rPr>
                <w:sz w:val="20"/>
                <w:szCs w:val="20"/>
              </w:rPr>
              <w:t xml:space="preserve">Обеспечение систематического мониторинга цен на основные продукты питания </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left="-108" w:righ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субъектов/объектов, участвующих в мониторинге</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4/4</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9/9</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225%/225%</w:t>
            </w:r>
          </w:p>
        </w:tc>
      </w:tr>
      <w:tr w:rsidR="00D628E9" w:rsidRPr="002768AB" w:rsidTr="00D628E9">
        <w:tc>
          <w:tcPr>
            <w:tcW w:w="683" w:type="dxa"/>
          </w:tcPr>
          <w:p w:rsidR="00D628E9" w:rsidRPr="002768AB" w:rsidRDefault="00D628E9" w:rsidP="00D628E9">
            <w:pPr>
              <w:rPr>
                <w:sz w:val="20"/>
                <w:szCs w:val="20"/>
              </w:rPr>
            </w:pPr>
            <w:r w:rsidRPr="002768AB">
              <w:rPr>
                <w:sz w:val="20"/>
                <w:szCs w:val="20"/>
              </w:rPr>
              <w:t>5.10</w:t>
            </w:r>
          </w:p>
        </w:tc>
        <w:tc>
          <w:tcPr>
            <w:tcW w:w="4410" w:type="dxa"/>
          </w:tcPr>
          <w:p w:rsidR="00D628E9" w:rsidRPr="002768AB" w:rsidRDefault="00D628E9" w:rsidP="00D628E9">
            <w:pPr>
              <w:rPr>
                <w:sz w:val="20"/>
                <w:szCs w:val="20"/>
              </w:rPr>
            </w:pPr>
            <w:r w:rsidRPr="002768AB">
              <w:rPr>
                <w:sz w:val="20"/>
                <w:szCs w:val="20"/>
              </w:rPr>
              <w:t>Привлечение субъектов малого и среднего предпринимательства к участию в ежегодных областных конкурсах «Предприниматель года», «Лучшие товары и услуги Мурманской области»</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tc>
        <w:tc>
          <w:tcPr>
            <w:tcW w:w="861" w:type="dxa"/>
          </w:tcPr>
          <w:p w:rsidR="00D628E9" w:rsidRPr="002768AB" w:rsidRDefault="00D628E9" w:rsidP="00D628E9">
            <w:pPr>
              <w:ind w:left="-108" w:righ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субъектов малого и среднего предпринимательства, привлеченных/принявших участие</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4/4</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15/15</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375%/375%</w:t>
            </w:r>
          </w:p>
        </w:tc>
      </w:tr>
      <w:tr w:rsidR="00D628E9" w:rsidRPr="002768AB" w:rsidTr="00D628E9">
        <w:trPr>
          <w:trHeight w:val="1431"/>
        </w:trPr>
        <w:tc>
          <w:tcPr>
            <w:tcW w:w="683" w:type="dxa"/>
          </w:tcPr>
          <w:p w:rsidR="00D628E9" w:rsidRPr="002768AB" w:rsidRDefault="00D628E9" w:rsidP="00D628E9">
            <w:pPr>
              <w:rPr>
                <w:sz w:val="20"/>
                <w:szCs w:val="20"/>
              </w:rPr>
            </w:pPr>
            <w:r w:rsidRPr="002768AB">
              <w:rPr>
                <w:sz w:val="20"/>
                <w:szCs w:val="20"/>
              </w:rPr>
              <w:lastRenderedPageBreak/>
              <w:t>5.11</w:t>
            </w:r>
          </w:p>
        </w:tc>
        <w:tc>
          <w:tcPr>
            <w:tcW w:w="4410" w:type="dxa"/>
          </w:tcPr>
          <w:p w:rsidR="00D628E9" w:rsidRPr="002768AB" w:rsidRDefault="00D628E9" w:rsidP="00D628E9">
            <w:pPr>
              <w:rPr>
                <w:sz w:val="20"/>
                <w:szCs w:val="20"/>
              </w:rPr>
            </w:pPr>
            <w:r w:rsidRPr="002768AB">
              <w:rPr>
                <w:sz w:val="20"/>
                <w:szCs w:val="20"/>
              </w:rPr>
              <w:t>Подготовка печатной информационной продукции (каталогов, проспектов и др.) об услугах, предоставляемых субъектами малого и среднего предпринимательства на территории города Кировска (в рамках развития туризма)</w:t>
            </w:r>
          </w:p>
        </w:tc>
        <w:tc>
          <w:tcPr>
            <w:tcW w:w="1984" w:type="dxa"/>
          </w:tcPr>
          <w:p w:rsidR="00D628E9" w:rsidRPr="002768AB" w:rsidRDefault="00D628E9" w:rsidP="00D628E9">
            <w:pPr>
              <w:ind w:left="-108" w:right="-108"/>
              <w:jc w:val="center"/>
              <w:rPr>
                <w:sz w:val="20"/>
                <w:szCs w:val="20"/>
              </w:rPr>
            </w:pPr>
            <w:r w:rsidRPr="002768AB">
              <w:rPr>
                <w:sz w:val="20"/>
                <w:szCs w:val="20"/>
              </w:rPr>
              <w:t xml:space="preserve">Отдел экономического развития, </w:t>
            </w:r>
          </w:p>
          <w:p w:rsidR="00D628E9" w:rsidRPr="002768AB" w:rsidRDefault="00D628E9" w:rsidP="00D628E9">
            <w:pPr>
              <w:ind w:left="-108" w:right="-108"/>
              <w:jc w:val="center"/>
              <w:rPr>
                <w:sz w:val="20"/>
                <w:szCs w:val="20"/>
              </w:rPr>
            </w:pPr>
            <w:r w:rsidRPr="002768AB">
              <w:rPr>
                <w:sz w:val="20"/>
                <w:szCs w:val="20"/>
              </w:rPr>
              <w:t>МАУ</w:t>
            </w:r>
          </w:p>
          <w:p w:rsidR="00D628E9" w:rsidRPr="002768AB" w:rsidRDefault="00D628E9" w:rsidP="00D628E9">
            <w:pPr>
              <w:ind w:left="-108" w:right="-108"/>
              <w:jc w:val="center"/>
              <w:rPr>
                <w:sz w:val="20"/>
                <w:szCs w:val="20"/>
              </w:rPr>
            </w:pPr>
            <w:r w:rsidRPr="002768AB">
              <w:rPr>
                <w:sz w:val="20"/>
                <w:szCs w:val="20"/>
              </w:rPr>
              <w:t>«Центр развития туризма в городе Кировске»</w:t>
            </w: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изданных/распространённых изданий</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ед./ед.</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w:t>
            </w:r>
          </w:p>
        </w:tc>
      </w:tr>
      <w:tr w:rsidR="00D628E9" w:rsidRPr="002768AB" w:rsidTr="00D628E9">
        <w:trPr>
          <w:trHeight w:val="176"/>
        </w:trPr>
        <w:tc>
          <w:tcPr>
            <w:tcW w:w="7077" w:type="dxa"/>
            <w:gridSpan w:val="3"/>
            <w:vMerge w:val="restart"/>
          </w:tcPr>
          <w:p w:rsidR="00D628E9" w:rsidRPr="002768AB" w:rsidRDefault="00D628E9" w:rsidP="00D628E9">
            <w:pPr>
              <w:ind w:left="-108" w:right="-108"/>
              <w:rPr>
                <w:sz w:val="20"/>
                <w:szCs w:val="20"/>
              </w:rPr>
            </w:pPr>
            <w:r w:rsidRPr="002768AB">
              <w:rPr>
                <w:b/>
                <w:bCs/>
                <w:sz w:val="20"/>
                <w:szCs w:val="20"/>
              </w:rPr>
              <w:t>6.</w:t>
            </w:r>
            <w:r w:rsidRPr="002768AB">
              <w:rPr>
                <w:b/>
                <w:sz w:val="20"/>
                <w:szCs w:val="20"/>
              </w:rPr>
              <w:t xml:space="preserve"> Оказание поддержки субъектам малого и среднего предпринимательства в области подготовки и повышения квалификации кадров</w:t>
            </w:r>
          </w:p>
        </w:tc>
        <w:tc>
          <w:tcPr>
            <w:tcW w:w="861" w:type="dxa"/>
          </w:tcPr>
          <w:p w:rsidR="00D628E9" w:rsidRPr="002768AB" w:rsidRDefault="00D628E9" w:rsidP="00D628E9">
            <w:pPr>
              <w:ind w:right="-108"/>
              <w:jc w:val="center"/>
              <w:rPr>
                <w:b/>
                <w:sz w:val="20"/>
                <w:szCs w:val="20"/>
              </w:rPr>
            </w:pPr>
            <w:r w:rsidRPr="002768AB">
              <w:rPr>
                <w:b/>
                <w:sz w:val="20"/>
                <w:szCs w:val="20"/>
              </w:rPr>
              <w:t>Всего</w:t>
            </w:r>
          </w:p>
        </w:tc>
        <w:tc>
          <w:tcPr>
            <w:tcW w:w="1265" w:type="dxa"/>
          </w:tcPr>
          <w:p w:rsidR="00D628E9" w:rsidRPr="002768AB" w:rsidRDefault="00D628E9" w:rsidP="00D628E9">
            <w:pPr>
              <w:jc w:val="center"/>
            </w:pPr>
            <w:r w:rsidRPr="002768AB">
              <w:rPr>
                <w:b/>
                <w:bCs/>
                <w:sz w:val="20"/>
                <w:szCs w:val="20"/>
              </w:rPr>
              <w:t>36 900,0</w:t>
            </w:r>
          </w:p>
        </w:tc>
        <w:tc>
          <w:tcPr>
            <w:tcW w:w="1145" w:type="dxa"/>
          </w:tcPr>
          <w:p w:rsidR="00D628E9" w:rsidRPr="002768AB" w:rsidRDefault="00D628E9" w:rsidP="00D628E9">
            <w:pPr>
              <w:jc w:val="center"/>
            </w:pPr>
            <w:r w:rsidRPr="002768AB">
              <w:rPr>
                <w:b/>
                <w:bCs/>
                <w:sz w:val="20"/>
                <w:szCs w:val="20"/>
              </w:rPr>
              <w:t>36 900,0</w:t>
            </w:r>
          </w:p>
        </w:tc>
        <w:tc>
          <w:tcPr>
            <w:tcW w:w="2256" w:type="dxa"/>
            <w:vMerge w:val="restart"/>
            <w:tcMar>
              <w:left w:w="28" w:type="dxa"/>
              <w:right w:w="28" w:type="dxa"/>
            </w:tcMar>
          </w:tcPr>
          <w:p w:rsidR="00D628E9" w:rsidRPr="002768AB" w:rsidRDefault="00D628E9" w:rsidP="00D628E9">
            <w:pPr>
              <w:rPr>
                <w:sz w:val="20"/>
                <w:szCs w:val="20"/>
              </w:rPr>
            </w:pPr>
            <w:r w:rsidRPr="002768AB">
              <w:rPr>
                <w:sz w:val="20"/>
                <w:szCs w:val="20"/>
              </w:rPr>
              <w:t>Объем освоенных финансовых средств</w:t>
            </w:r>
          </w:p>
        </w:tc>
        <w:tc>
          <w:tcPr>
            <w:tcW w:w="425" w:type="dxa"/>
            <w:vMerge w:val="restart"/>
            <w:tcMar>
              <w:left w:w="28" w:type="dxa"/>
              <w:right w:w="28" w:type="dxa"/>
            </w:tcMar>
          </w:tcPr>
          <w:p w:rsidR="00D628E9" w:rsidRPr="002768AB" w:rsidRDefault="00D628E9" w:rsidP="00D628E9">
            <w:pPr>
              <w:jc w:val="center"/>
              <w:rPr>
                <w:sz w:val="20"/>
                <w:szCs w:val="20"/>
              </w:rPr>
            </w:pPr>
            <w:r w:rsidRPr="002768AB">
              <w:rPr>
                <w:sz w:val="20"/>
                <w:szCs w:val="20"/>
              </w:rPr>
              <w:t>%</w:t>
            </w:r>
          </w:p>
        </w:tc>
        <w:tc>
          <w:tcPr>
            <w:tcW w:w="570" w:type="dxa"/>
            <w:vMerge w:val="restart"/>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573" w:type="dxa"/>
            <w:vMerge w:val="restart"/>
            <w:tcMar>
              <w:left w:w="28" w:type="dxa"/>
              <w:right w:w="28" w:type="dxa"/>
            </w:tcMar>
          </w:tcPr>
          <w:p w:rsidR="00D628E9" w:rsidRPr="002768AB" w:rsidRDefault="00D628E9" w:rsidP="00D628E9">
            <w:pPr>
              <w:jc w:val="center"/>
              <w:rPr>
                <w:sz w:val="20"/>
                <w:szCs w:val="20"/>
              </w:rPr>
            </w:pPr>
            <w:r w:rsidRPr="002768AB">
              <w:rPr>
                <w:sz w:val="20"/>
                <w:szCs w:val="20"/>
              </w:rPr>
              <w:t>100</w:t>
            </w:r>
          </w:p>
        </w:tc>
        <w:tc>
          <w:tcPr>
            <w:tcW w:w="1250" w:type="dxa"/>
            <w:gridSpan w:val="2"/>
            <w:vMerge w:val="restart"/>
            <w:tcMar>
              <w:left w:w="28" w:type="dxa"/>
              <w:right w:w="28" w:type="dxa"/>
            </w:tcMar>
          </w:tcPr>
          <w:p w:rsidR="00D628E9" w:rsidRPr="002768AB" w:rsidRDefault="00D628E9" w:rsidP="00D628E9">
            <w:pPr>
              <w:jc w:val="center"/>
              <w:rPr>
                <w:sz w:val="20"/>
                <w:szCs w:val="20"/>
              </w:rPr>
            </w:pPr>
            <w:r w:rsidRPr="002768AB">
              <w:rPr>
                <w:sz w:val="20"/>
                <w:szCs w:val="20"/>
              </w:rPr>
              <w:t>100%</w:t>
            </w:r>
          </w:p>
        </w:tc>
      </w:tr>
      <w:tr w:rsidR="00D628E9" w:rsidRPr="002768AB" w:rsidTr="00D628E9">
        <w:trPr>
          <w:trHeight w:val="137"/>
        </w:trPr>
        <w:tc>
          <w:tcPr>
            <w:tcW w:w="7077" w:type="dxa"/>
            <w:gridSpan w:val="3"/>
            <w:vMerge/>
          </w:tcPr>
          <w:p w:rsidR="00D628E9" w:rsidRPr="002768AB" w:rsidRDefault="00D628E9" w:rsidP="00D628E9">
            <w:pPr>
              <w:ind w:left="-108" w:right="-108"/>
              <w:rPr>
                <w:b/>
                <w:bCs/>
                <w:sz w:val="20"/>
                <w:szCs w:val="20"/>
              </w:rPr>
            </w:pPr>
          </w:p>
        </w:tc>
        <w:tc>
          <w:tcPr>
            <w:tcW w:w="861" w:type="dxa"/>
          </w:tcPr>
          <w:p w:rsidR="00D628E9" w:rsidRPr="002768AB" w:rsidRDefault="00D628E9" w:rsidP="00D628E9">
            <w:pPr>
              <w:ind w:right="-108"/>
              <w:jc w:val="center"/>
              <w:rPr>
                <w:b/>
                <w:sz w:val="20"/>
                <w:szCs w:val="20"/>
              </w:rPr>
            </w:pPr>
            <w:r w:rsidRPr="002768AB">
              <w:rPr>
                <w:b/>
                <w:sz w:val="20"/>
                <w:szCs w:val="20"/>
              </w:rPr>
              <w:t>МБ</w:t>
            </w:r>
          </w:p>
        </w:tc>
        <w:tc>
          <w:tcPr>
            <w:tcW w:w="1265" w:type="dxa"/>
          </w:tcPr>
          <w:p w:rsidR="00D628E9" w:rsidRPr="002768AB" w:rsidRDefault="00D628E9" w:rsidP="00D628E9">
            <w:pPr>
              <w:jc w:val="center"/>
            </w:pPr>
            <w:r w:rsidRPr="002768AB">
              <w:rPr>
                <w:b/>
                <w:bCs/>
                <w:sz w:val="20"/>
                <w:szCs w:val="20"/>
              </w:rPr>
              <w:t>36 900,0</w:t>
            </w:r>
          </w:p>
        </w:tc>
        <w:tc>
          <w:tcPr>
            <w:tcW w:w="1145" w:type="dxa"/>
          </w:tcPr>
          <w:p w:rsidR="00D628E9" w:rsidRPr="002768AB" w:rsidRDefault="00D628E9" w:rsidP="00D628E9">
            <w:pPr>
              <w:jc w:val="center"/>
            </w:pPr>
            <w:r w:rsidRPr="002768AB">
              <w:rPr>
                <w:b/>
                <w:bCs/>
                <w:sz w:val="20"/>
                <w:szCs w:val="20"/>
              </w:rPr>
              <w:t>36 900,0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175"/>
        </w:trPr>
        <w:tc>
          <w:tcPr>
            <w:tcW w:w="7077" w:type="dxa"/>
            <w:gridSpan w:val="3"/>
            <w:vMerge/>
          </w:tcPr>
          <w:p w:rsidR="00D628E9" w:rsidRPr="002768AB" w:rsidRDefault="00D628E9" w:rsidP="00D628E9">
            <w:pPr>
              <w:ind w:left="-108" w:right="-108"/>
              <w:rPr>
                <w:b/>
                <w:bCs/>
                <w:sz w:val="20"/>
                <w:szCs w:val="20"/>
              </w:rPr>
            </w:pPr>
          </w:p>
        </w:tc>
        <w:tc>
          <w:tcPr>
            <w:tcW w:w="861" w:type="dxa"/>
          </w:tcPr>
          <w:p w:rsidR="00D628E9" w:rsidRPr="002768AB" w:rsidRDefault="00D628E9" w:rsidP="00D628E9">
            <w:pPr>
              <w:ind w:right="-108"/>
              <w:jc w:val="center"/>
              <w:rPr>
                <w:b/>
                <w:sz w:val="20"/>
                <w:szCs w:val="20"/>
              </w:rPr>
            </w:pPr>
            <w:r w:rsidRPr="002768AB">
              <w:rPr>
                <w:b/>
                <w:sz w:val="20"/>
                <w:szCs w:val="20"/>
              </w:rPr>
              <w:t>ОБ</w:t>
            </w:r>
          </w:p>
        </w:tc>
        <w:tc>
          <w:tcPr>
            <w:tcW w:w="1265" w:type="dxa"/>
          </w:tcPr>
          <w:p w:rsidR="00D628E9" w:rsidRPr="002768AB" w:rsidRDefault="00D628E9" w:rsidP="00D628E9">
            <w:pPr>
              <w:jc w:val="center"/>
            </w:pPr>
            <w:r w:rsidRPr="002768AB">
              <w:rPr>
                <w:b/>
                <w:bCs/>
                <w:sz w:val="20"/>
                <w:szCs w:val="20"/>
              </w:rPr>
              <w:t>0,0</w:t>
            </w:r>
          </w:p>
        </w:tc>
        <w:tc>
          <w:tcPr>
            <w:tcW w:w="1145" w:type="dxa"/>
          </w:tcPr>
          <w:p w:rsidR="00D628E9" w:rsidRPr="002768AB" w:rsidRDefault="00D628E9" w:rsidP="00D628E9">
            <w:pPr>
              <w:jc w:val="center"/>
            </w:pPr>
            <w:r w:rsidRPr="002768AB">
              <w:rPr>
                <w:b/>
                <w:bCs/>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163"/>
        </w:trPr>
        <w:tc>
          <w:tcPr>
            <w:tcW w:w="7077" w:type="dxa"/>
            <w:gridSpan w:val="3"/>
            <w:vMerge/>
          </w:tcPr>
          <w:p w:rsidR="00D628E9" w:rsidRPr="002768AB" w:rsidRDefault="00D628E9" w:rsidP="00D628E9">
            <w:pPr>
              <w:ind w:left="-108" w:right="-108"/>
              <w:rPr>
                <w:b/>
                <w:bCs/>
                <w:sz w:val="20"/>
                <w:szCs w:val="20"/>
              </w:rPr>
            </w:pPr>
          </w:p>
        </w:tc>
        <w:tc>
          <w:tcPr>
            <w:tcW w:w="861" w:type="dxa"/>
          </w:tcPr>
          <w:p w:rsidR="00D628E9" w:rsidRPr="002768AB" w:rsidRDefault="00D628E9" w:rsidP="00D628E9">
            <w:pPr>
              <w:ind w:right="-108"/>
              <w:jc w:val="center"/>
              <w:rPr>
                <w:b/>
                <w:sz w:val="20"/>
                <w:szCs w:val="20"/>
              </w:rPr>
            </w:pPr>
            <w:r w:rsidRPr="002768AB">
              <w:rPr>
                <w:b/>
                <w:sz w:val="20"/>
                <w:szCs w:val="20"/>
              </w:rPr>
              <w:t>ФБ</w:t>
            </w:r>
          </w:p>
        </w:tc>
        <w:tc>
          <w:tcPr>
            <w:tcW w:w="1265" w:type="dxa"/>
          </w:tcPr>
          <w:p w:rsidR="00D628E9" w:rsidRPr="002768AB" w:rsidRDefault="00D628E9" w:rsidP="00D628E9">
            <w:pPr>
              <w:jc w:val="center"/>
            </w:pPr>
            <w:r w:rsidRPr="002768AB">
              <w:rPr>
                <w:b/>
                <w:bCs/>
                <w:sz w:val="20"/>
                <w:szCs w:val="20"/>
              </w:rPr>
              <w:t>0,0</w:t>
            </w:r>
          </w:p>
        </w:tc>
        <w:tc>
          <w:tcPr>
            <w:tcW w:w="1145" w:type="dxa"/>
          </w:tcPr>
          <w:p w:rsidR="00D628E9" w:rsidRPr="002768AB" w:rsidRDefault="00D628E9" w:rsidP="00D628E9">
            <w:pPr>
              <w:jc w:val="center"/>
            </w:pPr>
            <w:r w:rsidRPr="002768AB">
              <w:rPr>
                <w:b/>
                <w:bCs/>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704"/>
        </w:trPr>
        <w:tc>
          <w:tcPr>
            <w:tcW w:w="683" w:type="dxa"/>
            <w:vMerge w:val="restart"/>
          </w:tcPr>
          <w:p w:rsidR="00D628E9" w:rsidRPr="002768AB" w:rsidRDefault="00D628E9" w:rsidP="00D628E9">
            <w:pPr>
              <w:rPr>
                <w:sz w:val="20"/>
                <w:szCs w:val="20"/>
              </w:rPr>
            </w:pPr>
            <w:r w:rsidRPr="002768AB">
              <w:rPr>
                <w:sz w:val="20"/>
                <w:szCs w:val="20"/>
              </w:rPr>
              <w:t>6.1</w:t>
            </w:r>
          </w:p>
        </w:tc>
        <w:tc>
          <w:tcPr>
            <w:tcW w:w="4410" w:type="dxa"/>
            <w:vMerge w:val="restart"/>
          </w:tcPr>
          <w:p w:rsidR="00D628E9" w:rsidRPr="002768AB" w:rsidRDefault="00D628E9" w:rsidP="00D628E9">
            <w:pPr>
              <w:rPr>
                <w:sz w:val="20"/>
                <w:szCs w:val="20"/>
              </w:rPr>
            </w:pPr>
            <w:r w:rsidRPr="002768AB">
              <w:rPr>
                <w:sz w:val="20"/>
                <w:szCs w:val="20"/>
              </w:rPr>
              <w:t>Организация мастер-классов по видам декоративно-прикладного творчества, ремесленной деятельности и профессионального мастерства для субъектов малого и среднего предпринимательства в целях повышения конкурентоспособности предприятий</w:t>
            </w:r>
          </w:p>
        </w:tc>
        <w:tc>
          <w:tcPr>
            <w:tcW w:w="1984" w:type="dxa"/>
            <w:vMerge w:val="restart"/>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p w:rsidR="00D628E9" w:rsidRPr="002768AB" w:rsidRDefault="00D628E9" w:rsidP="00D628E9">
            <w:pPr>
              <w:ind w:left="-108" w:right="-108"/>
              <w:jc w:val="center"/>
              <w:rPr>
                <w:sz w:val="20"/>
                <w:szCs w:val="20"/>
              </w:rPr>
            </w:pPr>
            <w:r w:rsidRPr="002768AB">
              <w:rPr>
                <w:sz w:val="20"/>
                <w:szCs w:val="20"/>
              </w:rPr>
              <w:t xml:space="preserve">МАУК «Кировский городской дворец культуры», </w:t>
            </w:r>
          </w:p>
          <w:p w:rsidR="00D628E9" w:rsidRPr="002768AB" w:rsidRDefault="00D628E9" w:rsidP="00D628E9">
            <w:pPr>
              <w:ind w:left="-108" w:right="-108"/>
              <w:jc w:val="center"/>
              <w:rPr>
                <w:sz w:val="20"/>
                <w:szCs w:val="20"/>
              </w:rPr>
            </w:pPr>
            <w:r w:rsidRPr="002768AB">
              <w:rPr>
                <w:sz w:val="20"/>
                <w:szCs w:val="20"/>
              </w:rPr>
              <w:t>СМСП</w:t>
            </w:r>
          </w:p>
        </w:tc>
        <w:tc>
          <w:tcPr>
            <w:tcW w:w="861" w:type="dxa"/>
          </w:tcPr>
          <w:p w:rsidR="00D628E9" w:rsidRPr="002768AB" w:rsidRDefault="00D628E9" w:rsidP="00D628E9">
            <w:pPr>
              <w:ind w:right="-108"/>
              <w:jc w:val="center"/>
              <w:rPr>
                <w:sz w:val="20"/>
                <w:szCs w:val="20"/>
              </w:rPr>
            </w:pPr>
            <w:r w:rsidRPr="002768AB">
              <w:rPr>
                <w:sz w:val="20"/>
                <w:szCs w:val="20"/>
              </w:rPr>
              <w:t>Всего</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pPr>
            <w:r w:rsidRPr="002768AB">
              <w:rPr>
                <w:sz w:val="20"/>
                <w:szCs w:val="20"/>
              </w:rPr>
              <w:t>0.0</w:t>
            </w:r>
          </w:p>
        </w:tc>
        <w:tc>
          <w:tcPr>
            <w:tcW w:w="2256" w:type="dxa"/>
            <w:vMerge w:val="restart"/>
            <w:tcMar>
              <w:left w:w="28" w:type="dxa"/>
              <w:right w:w="28" w:type="dxa"/>
            </w:tcMar>
          </w:tcPr>
          <w:p w:rsidR="00D628E9" w:rsidRPr="002768AB" w:rsidRDefault="00D628E9" w:rsidP="00D628E9">
            <w:pPr>
              <w:rPr>
                <w:sz w:val="20"/>
                <w:szCs w:val="20"/>
              </w:rPr>
            </w:pPr>
            <w:r w:rsidRPr="002768AB">
              <w:rPr>
                <w:sz w:val="20"/>
                <w:szCs w:val="20"/>
              </w:rPr>
              <w:t>Количество мастер-классов /количество участников/ количество ИП</w:t>
            </w:r>
          </w:p>
        </w:tc>
        <w:tc>
          <w:tcPr>
            <w:tcW w:w="425" w:type="dxa"/>
            <w:vMerge w:val="restart"/>
            <w:tcMar>
              <w:left w:w="28" w:type="dxa"/>
              <w:right w:w="28" w:type="dxa"/>
            </w:tcMar>
          </w:tcPr>
          <w:p w:rsidR="00D628E9" w:rsidRPr="002768AB" w:rsidRDefault="00D628E9" w:rsidP="00D628E9">
            <w:pPr>
              <w:jc w:val="center"/>
              <w:rPr>
                <w:sz w:val="20"/>
                <w:szCs w:val="20"/>
              </w:rPr>
            </w:pPr>
            <w:r w:rsidRPr="002768AB">
              <w:rPr>
                <w:sz w:val="20"/>
                <w:szCs w:val="20"/>
              </w:rPr>
              <w:t>ед./чел./ед.</w:t>
            </w:r>
          </w:p>
        </w:tc>
        <w:tc>
          <w:tcPr>
            <w:tcW w:w="570" w:type="dxa"/>
            <w:vMerge w:val="restart"/>
            <w:tcMar>
              <w:left w:w="28" w:type="dxa"/>
              <w:right w:w="28" w:type="dxa"/>
            </w:tcMar>
          </w:tcPr>
          <w:p w:rsidR="00D628E9" w:rsidRPr="002768AB" w:rsidRDefault="00D628E9" w:rsidP="00D628E9">
            <w:pPr>
              <w:jc w:val="center"/>
              <w:rPr>
                <w:sz w:val="20"/>
                <w:szCs w:val="20"/>
              </w:rPr>
            </w:pPr>
            <w:r w:rsidRPr="002768AB">
              <w:rPr>
                <w:sz w:val="20"/>
                <w:szCs w:val="20"/>
              </w:rPr>
              <w:t>1/15/1</w:t>
            </w:r>
          </w:p>
        </w:tc>
        <w:tc>
          <w:tcPr>
            <w:tcW w:w="573" w:type="dxa"/>
            <w:vMerge w:val="restart"/>
            <w:tcMar>
              <w:left w:w="28" w:type="dxa"/>
              <w:right w:w="28" w:type="dxa"/>
            </w:tcMar>
          </w:tcPr>
          <w:p w:rsidR="00D628E9" w:rsidRPr="002768AB" w:rsidRDefault="00D628E9" w:rsidP="00D628E9">
            <w:pPr>
              <w:jc w:val="center"/>
              <w:rPr>
                <w:sz w:val="20"/>
                <w:szCs w:val="20"/>
              </w:rPr>
            </w:pPr>
            <w:r w:rsidRPr="002768AB">
              <w:rPr>
                <w:sz w:val="20"/>
                <w:szCs w:val="20"/>
              </w:rPr>
              <w:t>1/15/1</w:t>
            </w:r>
          </w:p>
        </w:tc>
        <w:tc>
          <w:tcPr>
            <w:tcW w:w="1250" w:type="dxa"/>
            <w:gridSpan w:val="2"/>
            <w:vMerge w:val="restart"/>
            <w:tcMar>
              <w:left w:w="28" w:type="dxa"/>
              <w:right w:w="28" w:type="dxa"/>
            </w:tcMar>
          </w:tcPr>
          <w:p w:rsidR="00D628E9" w:rsidRPr="002768AB" w:rsidRDefault="00D628E9" w:rsidP="00D628E9">
            <w:pPr>
              <w:jc w:val="center"/>
              <w:rPr>
                <w:sz w:val="20"/>
                <w:szCs w:val="20"/>
              </w:rPr>
            </w:pPr>
            <w:r w:rsidRPr="002768AB">
              <w:rPr>
                <w:sz w:val="20"/>
                <w:szCs w:val="20"/>
              </w:rPr>
              <w:t>100%/100%/100%</w:t>
            </w:r>
          </w:p>
        </w:tc>
      </w:tr>
      <w:tr w:rsidR="00D628E9" w:rsidRPr="002768AB" w:rsidTr="00D628E9">
        <w:trPr>
          <w:trHeight w:val="545"/>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pPr>
            <w:r w:rsidRPr="002768AB">
              <w:rPr>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550"/>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ОБ</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pPr>
            <w:r w:rsidRPr="002768AB">
              <w:rPr>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70"/>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ФБ</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pPr>
            <w:r w:rsidRPr="002768AB">
              <w:rPr>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295"/>
        </w:trPr>
        <w:tc>
          <w:tcPr>
            <w:tcW w:w="683" w:type="dxa"/>
            <w:vMerge w:val="restart"/>
          </w:tcPr>
          <w:p w:rsidR="00D628E9" w:rsidRPr="002768AB" w:rsidRDefault="00D628E9" w:rsidP="00D628E9">
            <w:pPr>
              <w:rPr>
                <w:sz w:val="20"/>
                <w:szCs w:val="20"/>
              </w:rPr>
            </w:pPr>
            <w:r w:rsidRPr="002768AB">
              <w:rPr>
                <w:sz w:val="20"/>
                <w:szCs w:val="20"/>
              </w:rPr>
              <w:t>6.2</w:t>
            </w:r>
          </w:p>
        </w:tc>
        <w:tc>
          <w:tcPr>
            <w:tcW w:w="4410" w:type="dxa"/>
            <w:vMerge w:val="restart"/>
          </w:tcPr>
          <w:p w:rsidR="00D628E9" w:rsidRPr="002768AB" w:rsidRDefault="00D628E9" w:rsidP="00D628E9">
            <w:pPr>
              <w:rPr>
                <w:sz w:val="20"/>
                <w:szCs w:val="20"/>
              </w:rPr>
            </w:pPr>
            <w:r w:rsidRPr="002768AB">
              <w:rPr>
                <w:sz w:val="20"/>
                <w:szCs w:val="20"/>
              </w:rPr>
              <w:t>Оказание поддержки субъектам МСП в подготовке и переподготовке кадров</w:t>
            </w:r>
          </w:p>
        </w:tc>
        <w:tc>
          <w:tcPr>
            <w:tcW w:w="1984" w:type="dxa"/>
            <w:vMerge w:val="restart"/>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p w:rsidR="00D628E9" w:rsidRPr="002768AB" w:rsidRDefault="00D628E9" w:rsidP="00D628E9">
            <w:pPr>
              <w:ind w:left="-108" w:right="-108"/>
              <w:jc w:val="center"/>
              <w:rPr>
                <w:sz w:val="20"/>
                <w:szCs w:val="20"/>
              </w:rPr>
            </w:pPr>
            <w:r w:rsidRPr="002768AB">
              <w:rPr>
                <w:sz w:val="20"/>
                <w:szCs w:val="20"/>
              </w:rPr>
              <w:t>СМСП</w:t>
            </w:r>
          </w:p>
        </w:tc>
        <w:tc>
          <w:tcPr>
            <w:tcW w:w="861" w:type="dxa"/>
          </w:tcPr>
          <w:p w:rsidR="00D628E9" w:rsidRPr="002768AB" w:rsidRDefault="00D628E9" w:rsidP="00D628E9">
            <w:pPr>
              <w:ind w:right="-108"/>
              <w:jc w:val="center"/>
              <w:rPr>
                <w:sz w:val="20"/>
                <w:szCs w:val="20"/>
              </w:rPr>
            </w:pPr>
            <w:r w:rsidRPr="002768AB">
              <w:rPr>
                <w:sz w:val="20"/>
                <w:szCs w:val="20"/>
              </w:rPr>
              <w:t xml:space="preserve">Всего </w:t>
            </w:r>
          </w:p>
        </w:tc>
        <w:tc>
          <w:tcPr>
            <w:tcW w:w="1265" w:type="dxa"/>
          </w:tcPr>
          <w:p w:rsidR="00D628E9" w:rsidRPr="002768AB" w:rsidRDefault="00D628E9" w:rsidP="00D628E9">
            <w:pPr>
              <w:ind w:left="-108" w:right="-108"/>
              <w:jc w:val="center"/>
              <w:rPr>
                <w:sz w:val="20"/>
                <w:szCs w:val="20"/>
              </w:rPr>
            </w:pPr>
            <w:r w:rsidRPr="002768AB">
              <w:rPr>
                <w:sz w:val="20"/>
                <w:szCs w:val="20"/>
              </w:rPr>
              <w:t xml:space="preserve">36 900,0 </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 xml:space="preserve">36 900,0 </w:t>
            </w:r>
          </w:p>
        </w:tc>
        <w:tc>
          <w:tcPr>
            <w:tcW w:w="2256" w:type="dxa"/>
            <w:vMerge w:val="restart"/>
            <w:tcMar>
              <w:left w:w="28" w:type="dxa"/>
              <w:right w:w="28" w:type="dxa"/>
            </w:tcMar>
          </w:tcPr>
          <w:p w:rsidR="00D628E9" w:rsidRPr="002768AB" w:rsidRDefault="00D628E9" w:rsidP="00D628E9">
            <w:pPr>
              <w:rPr>
                <w:sz w:val="20"/>
                <w:szCs w:val="20"/>
              </w:rPr>
            </w:pPr>
            <w:r w:rsidRPr="002768AB">
              <w:rPr>
                <w:sz w:val="20"/>
                <w:szCs w:val="20"/>
              </w:rPr>
              <w:t>Количество мастер-классов /количество участников</w:t>
            </w:r>
          </w:p>
        </w:tc>
        <w:tc>
          <w:tcPr>
            <w:tcW w:w="425" w:type="dxa"/>
            <w:vMerge w:val="restart"/>
            <w:tcMar>
              <w:left w:w="28" w:type="dxa"/>
              <w:right w:w="28" w:type="dxa"/>
            </w:tcMar>
          </w:tcPr>
          <w:p w:rsidR="00D628E9" w:rsidRPr="002768AB" w:rsidRDefault="00D628E9" w:rsidP="00D628E9">
            <w:pPr>
              <w:jc w:val="center"/>
              <w:rPr>
                <w:sz w:val="20"/>
                <w:szCs w:val="20"/>
              </w:rPr>
            </w:pPr>
            <w:r w:rsidRPr="002768AB">
              <w:rPr>
                <w:sz w:val="20"/>
                <w:szCs w:val="20"/>
              </w:rPr>
              <w:t>ед./чел.</w:t>
            </w:r>
          </w:p>
        </w:tc>
        <w:tc>
          <w:tcPr>
            <w:tcW w:w="570" w:type="dxa"/>
            <w:vMerge w:val="restart"/>
            <w:tcMar>
              <w:left w:w="28" w:type="dxa"/>
              <w:right w:w="28" w:type="dxa"/>
            </w:tcMar>
          </w:tcPr>
          <w:p w:rsidR="00D628E9" w:rsidRPr="002768AB" w:rsidRDefault="00D628E9" w:rsidP="00D628E9">
            <w:pPr>
              <w:jc w:val="center"/>
              <w:rPr>
                <w:sz w:val="20"/>
                <w:szCs w:val="20"/>
              </w:rPr>
            </w:pPr>
            <w:r w:rsidRPr="002768AB">
              <w:rPr>
                <w:sz w:val="20"/>
                <w:szCs w:val="20"/>
              </w:rPr>
              <w:t>1/10</w:t>
            </w:r>
          </w:p>
        </w:tc>
        <w:tc>
          <w:tcPr>
            <w:tcW w:w="573" w:type="dxa"/>
            <w:vMerge w:val="restart"/>
            <w:tcMar>
              <w:left w:w="28" w:type="dxa"/>
              <w:right w:w="28" w:type="dxa"/>
            </w:tcMar>
          </w:tcPr>
          <w:p w:rsidR="00D628E9" w:rsidRPr="002768AB" w:rsidRDefault="00D628E9" w:rsidP="00D628E9">
            <w:pPr>
              <w:jc w:val="center"/>
              <w:rPr>
                <w:sz w:val="20"/>
                <w:szCs w:val="20"/>
              </w:rPr>
            </w:pPr>
            <w:r w:rsidRPr="002768AB">
              <w:rPr>
                <w:sz w:val="20"/>
                <w:szCs w:val="20"/>
              </w:rPr>
              <w:t>1/15</w:t>
            </w:r>
          </w:p>
        </w:tc>
        <w:tc>
          <w:tcPr>
            <w:tcW w:w="1250" w:type="dxa"/>
            <w:gridSpan w:val="2"/>
            <w:vMerge w:val="restart"/>
            <w:tcMar>
              <w:left w:w="28" w:type="dxa"/>
              <w:right w:w="28" w:type="dxa"/>
            </w:tcMar>
          </w:tcPr>
          <w:p w:rsidR="00D628E9" w:rsidRPr="002768AB" w:rsidRDefault="00D628E9" w:rsidP="00D628E9">
            <w:pPr>
              <w:jc w:val="center"/>
              <w:rPr>
                <w:sz w:val="20"/>
                <w:szCs w:val="20"/>
              </w:rPr>
            </w:pPr>
            <w:r w:rsidRPr="002768AB">
              <w:rPr>
                <w:sz w:val="20"/>
                <w:szCs w:val="20"/>
              </w:rPr>
              <w:t>100%/150%-</w:t>
            </w:r>
          </w:p>
        </w:tc>
      </w:tr>
      <w:tr w:rsidR="00D628E9" w:rsidRPr="002768AB" w:rsidTr="00D628E9">
        <w:trPr>
          <w:trHeight w:val="231"/>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ind w:left="-108" w:right="-108"/>
              <w:jc w:val="center"/>
              <w:rPr>
                <w:sz w:val="20"/>
                <w:szCs w:val="20"/>
              </w:rPr>
            </w:pPr>
            <w:r w:rsidRPr="002768AB">
              <w:rPr>
                <w:sz w:val="20"/>
                <w:szCs w:val="20"/>
              </w:rPr>
              <w:t xml:space="preserve">36 900,0 </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 xml:space="preserve">36 900,0 </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265"/>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ОБ</w:t>
            </w:r>
          </w:p>
        </w:tc>
        <w:tc>
          <w:tcPr>
            <w:tcW w:w="1265" w:type="dxa"/>
          </w:tcPr>
          <w:p w:rsidR="00D628E9" w:rsidRPr="002768AB" w:rsidRDefault="00D628E9" w:rsidP="00D628E9">
            <w:pPr>
              <w:ind w:left="-108" w:right="-108"/>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269"/>
        </w:trPr>
        <w:tc>
          <w:tcPr>
            <w:tcW w:w="683" w:type="dxa"/>
            <w:vMerge/>
          </w:tcPr>
          <w:p w:rsidR="00D628E9" w:rsidRPr="002768AB" w:rsidRDefault="00D628E9" w:rsidP="00D628E9">
            <w:pPr>
              <w:rPr>
                <w:sz w:val="20"/>
                <w:szCs w:val="20"/>
              </w:rPr>
            </w:pPr>
          </w:p>
        </w:tc>
        <w:tc>
          <w:tcPr>
            <w:tcW w:w="4410" w:type="dxa"/>
            <w:vMerge/>
          </w:tcPr>
          <w:p w:rsidR="00D628E9" w:rsidRPr="002768AB" w:rsidRDefault="00D628E9" w:rsidP="00D628E9">
            <w:pPr>
              <w:rPr>
                <w:sz w:val="20"/>
                <w:szCs w:val="20"/>
              </w:rPr>
            </w:pPr>
          </w:p>
        </w:tc>
        <w:tc>
          <w:tcPr>
            <w:tcW w:w="1984" w:type="dxa"/>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ФБ</w:t>
            </w:r>
          </w:p>
        </w:tc>
        <w:tc>
          <w:tcPr>
            <w:tcW w:w="1265" w:type="dxa"/>
          </w:tcPr>
          <w:p w:rsidR="00D628E9" w:rsidRPr="002768AB" w:rsidRDefault="00D628E9" w:rsidP="00D628E9">
            <w:pPr>
              <w:ind w:left="-108" w:right="-108"/>
              <w:jc w:val="center"/>
              <w:rPr>
                <w:bCs/>
                <w:color w:val="000000"/>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vMerge/>
            <w:tcMar>
              <w:left w:w="28" w:type="dxa"/>
              <w:right w:w="28" w:type="dxa"/>
            </w:tcMar>
          </w:tcPr>
          <w:p w:rsidR="00D628E9" w:rsidRPr="002768AB" w:rsidRDefault="00D628E9" w:rsidP="00D628E9">
            <w:pPr>
              <w:rPr>
                <w:sz w:val="20"/>
                <w:szCs w:val="20"/>
              </w:rPr>
            </w:pPr>
          </w:p>
        </w:tc>
        <w:tc>
          <w:tcPr>
            <w:tcW w:w="425" w:type="dxa"/>
            <w:vMerge/>
            <w:tcMar>
              <w:left w:w="28" w:type="dxa"/>
              <w:right w:w="28" w:type="dxa"/>
            </w:tcMar>
          </w:tcPr>
          <w:p w:rsidR="00D628E9" w:rsidRPr="002768AB" w:rsidRDefault="00D628E9" w:rsidP="00D628E9">
            <w:pPr>
              <w:jc w:val="center"/>
              <w:rPr>
                <w:sz w:val="20"/>
                <w:szCs w:val="20"/>
              </w:rPr>
            </w:pPr>
          </w:p>
        </w:tc>
        <w:tc>
          <w:tcPr>
            <w:tcW w:w="570" w:type="dxa"/>
            <w:vMerge/>
            <w:tcMar>
              <w:left w:w="28" w:type="dxa"/>
              <w:right w:w="28" w:type="dxa"/>
            </w:tcMar>
          </w:tcPr>
          <w:p w:rsidR="00D628E9" w:rsidRPr="002768AB" w:rsidRDefault="00D628E9" w:rsidP="00D628E9">
            <w:pPr>
              <w:jc w:val="center"/>
              <w:rPr>
                <w:sz w:val="20"/>
                <w:szCs w:val="20"/>
              </w:rPr>
            </w:pPr>
          </w:p>
        </w:tc>
        <w:tc>
          <w:tcPr>
            <w:tcW w:w="573" w:type="dxa"/>
            <w:vMerge/>
            <w:tcMar>
              <w:left w:w="28" w:type="dxa"/>
              <w:right w:w="28" w:type="dxa"/>
            </w:tcMar>
          </w:tcPr>
          <w:p w:rsidR="00D628E9" w:rsidRPr="002768AB" w:rsidRDefault="00D628E9" w:rsidP="00D628E9">
            <w:pPr>
              <w:jc w:val="center"/>
              <w:rPr>
                <w:sz w:val="20"/>
                <w:szCs w:val="20"/>
              </w:rPr>
            </w:pPr>
          </w:p>
        </w:tc>
        <w:tc>
          <w:tcPr>
            <w:tcW w:w="1250" w:type="dxa"/>
            <w:gridSpan w:val="2"/>
            <w:vMerge/>
            <w:tcMar>
              <w:left w:w="28" w:type="dxa"/>
              <w:right w:w="28" w:type="dxa"/>
            </w:tcMar>
          </w:tcPr>
          <w:p w:rsidR="00D628E9" w:rsidRPr="002768AB" w:rsidRDefault="00D628E9" w:rsidP="00D628E9">
            <w:pPr>
              <w:jc w:val="center"/>
              <w:rPr>
                <w:sz w:val="20"/>
                <w:szCs w:val="20"/>
              </w:rPr>
            </w:pPr>
          </w:p>
        </w:tc>
      </w:tr>
      <w:tr w:rsidR="00D628E9" w:rsidRPr="002768AB" w:rsidTr="00D628E9">
        <w:trPr>
          <w:trHeight w:val="1460"/>
        </w:trPr>
        <w:tc>
          <w:tcPr>
            <w:tcW w:w="683" w:type="dxa"/>
          </w:tcPr>
          <w:p w:rsidR="00D628E9" w:rsidRPr="002768AB" w:rsidRDefault="00D628E9" w:rsidP="00D628E9">
            <w:pPr>
              <w:rPr>
                <w:sz w:val="20"/>
                <w:szCs w:val="20"/>
              </w:rPr>
            </w:pPr>
            <w:r w:rsidRPr="002768AB">
              <w:rPr>
                <w:sz w:val="20"/>
                <w:szCs w:val="20"/>
              </w:rPr>
              <w:t>6.3</w:t>
            </w:r>
          </w:p>
        </w:tc>
        <w:tc>
          <w:tcPr>
            <w:tcW w:w="4410" w:type="dxa"/>
          </w:tcPr>
          <w:p w:rsidR="00D628E9" w:rsidRPr="002768AB" w:rsidRDefault="00D628E9" w:rsidP="00D628E9">
            <w:pPr>
              <w:rPr>
                <w:bCs/>
                <w:sz w:val="20"/>
                <w:szCs w:val="20"/>
              </w:rPr>
            </w:pPr>
            <w:r w:rsidRPr="002768AB">
              <w:rPr>
                <w:bCs/>
                <w:sz w:val="20"/>
                <w:szCs w:val="20"/>
              </w:rPr>
              <w:t>Привлечение начинающих предпринимателей для обучения на тренинг-</w:t>
            </w:r>
            <w:proofErr w:type="gramStart"/>
            <w:r w:rsidRPr="002768AB">
              <w:rPr>
                <w:bCs/>
                <w:sz w:val="20"/>
                <w:szCs w:val="20"/>
              </w:rPr>
              <w:t>курсах  «</w:t>
            </w:r>
            <w:proofErr w:type="gramEnd"/>
            <w:r w:rsidRPr="002768AB">
              <w:rPr>
                <w:bCs/>
                <w:sz w:val="20"/>
                <w:szCs w:val="20"/>
              </w:rPr>
              <w:t>Основы предпринимательской деятельности, бизнес-планирование проектов в сфере предпринимательства»</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p w:rsidR="00D628E9" w:rsidRPr="002768AB" w:rsidRDefault="00D628E9" w:rsidP="00D628E9">
            <w:pPr>
              <w:ind w:left="-108" w:right="-108"/>
              <w:jc w:val="center"/>
              <w:rPr>
                <w:sz w:val="20"/>
                <w:szCs w:val="20"/>
              </w:rPr>
            </w:pPr>
            <w:r w:rsidRPr="002768AB">
              <w:rPr>
                <w:sz w:val="20"/>
                <w:szCs w:val="20"/>
              </w:rPr>
              <w:t>МСП</w:t>
            </w:r>
          </w:p>
        </w:tc>
        <w:tc>
          <w:tcPr>
            <w:tcW w:w="861" w:type="dxa"/>
          </w:tcPr>
          <w:p w:rsidR="00D628E9" w:rsidRPr="002768AB" w:rsidRDefault="00D628E9" w:rsidP="00D628E9">
            <w:pPr>
              <w:ind w:left="-108" w:righ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тренинг – курсов/ количество участников</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ед./чел.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1/10</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1/30</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100/300%-</w:t>
            </w:r>
          </w:p>
        </w:tc>
      </w:tr>
      <w:tr w:rsidR="00D628E9" w:rsidRPr="002768AB" w:rsidTr="00D628E9">
        <w:trPr>
          <w:trHeight w:val="1494"/>
        </w:trPr>
        <w:tc>
          <w:tcPr>
            <w:tcW w:w="683" w:type="dxa"/>
          </w:tcPr>
          <w:p w:rsidR="00D628E9" w:rsidRPr="002768AB" w:rsidRDefault="00D628E9" w:rsidP="00D628E9">
            <w:pPr>
              <w:rPr>
                <w:sz w:val="20"/>
                <w:szCs w:val="20"/>
              </w:rPr>
            </w:pPr>
            <w:r w:rsidRPr="002768AB">
              <w:rPr>
                <w:sz w:val="20"/>
                <w:szCs w:val="20"/>
              </w:rPr>
              <w:lastRenderedPageBreak/>
              <w:t>6.4</w:t>
            </w:r>
          </w:p>
        </w:tc>
        <w:tc>
          <w:tcPr>
            <w:tcW w:w="4410" w:type="dxa"/>
          </w:tcPr>
          <w:p w:rsidR="00D628E9" w:rsidRPr="002768AB" w:rsidRDefault="00D628E9" w:rsidP="00D628E9">
            <w:pPr>
              <w:rPr>
                <w:bCs/>
                <w:sz w:val="20"/>
                <w:szCs w:val="20"/>
              </w:rPr>
            </w:pPr>
            <w:r w:rsidRPr="002768AB">
              <w:rPr>
                <w:bCs/>
                <w:sz w:val="20"/>
                <w:szCs w:val="20"/>
              </w:rPr>
              <w:t xml:space="preserve">Мониторинг рынка труда по выявлению граждан, желающих организовать собственное дело. Организация содействия </w:t>
            </w:r>
            <w:proofErr w:type="spellStart"/>
            <w:r w:rsidRPr="002768AB">
              <w:rPr>
                <w:bCs/>
                <w:sz w:val="20"/>
                <w:szCs w:val="20"/>
              </w:rPr>
              <w:t>самозанятости</w:t>
            </w:r>
            <w:proofErr w:type="spellEnd"/>
            <w:r w:rsidRPr="002768AB">
              <w:rPr>
                <w:bCs/>
                <w:sz w:val="20"/>
                <w:szCs w:val="20"/>
              </w:rPr>
              <w:t xml:space="preserve"> безработных граждан посредством проведения экспертизы бизнес - проектов по созданию бизнес-идеи </w:t>
            </w:r>
          </w:p>
        </w:tc>
        <w:tc>
          <w:tcPr>
            <w:tcW w:w="1984" w:type="dxa"/>
          </w:tcPr>
          <w:p w:rsidR="00D628E9" w:rsidRPr="002768AB" w:rsidRDefault="00D628E9" w:rsidP="00D628E9">
            <w:pPr>
              <w:ind w:left="-108" w:right="-108"/>
              <w:jc w:val="center"/>
              <w:rPr>
                <w:sz w:val="20"/>
                <w:szCs w:val="20"/>
              </w:rPr>
            </w:pPr>
            <w:r w:rsidRPr="002768AB">
              <w:rPr>
                <w:sz w:val="20"/>
                <w:szCs w:val="20"/>
              </w:rPr>
              <w:t>Отдел экономического развития,</w:t>
            </w:r>
          </w:p>
          <w:p w:rsidR="00D628E9" w:rsidRPr="002768AB" w:rsidRDefault="00D628E9" w:rsidP="00D628E9">
            <w:pPr>
              <w:ind w:left="-108" w:right="-108"/>
              <w:jc w:val="center"/>
              <w:rPr>
                <w:sz w:val="20"/>
                <w:szCs w:val="20"/>
              </w:rPr>
            </w:pPr>
            <w:r w:rsidRPr="002768AB">
              <w:rPr>
                <w:sz w:val="20"/>
                <w:szCs w:val="20"/>
              </w:rPr>
              <w:t>ГОБУ «Центр занятости населения города Кировска»</w:t>
            </w:r>
          </w:p>
        </w:tc>
        <w:tc>
          <w:tcPr>
            <w:tcW w:w="861" w:type="dxa"/>
          </w:tcPr>
          <w:p w:rsidR="00D628E9" w:rsidRPr="002768AB" w:rsidRDefault="00D628E9" w:rsidP="00D628E9">
            <w:pPr>
              <w:ind w:left="-108" w:right="-108"/>
              <w:jc w:val="center"/>
            </w:pPr>
            <w:r w:rsidRPr="002768AB">
              <w:rPr>
                <w:sz w:val="20"/>
                <w:szCs w:val="20"/>
              </w:rPr>
              <w:t>Не требует финансирования</w:t>
            </w:r>
          </w:p>
        </w:tc>
        <w:tc>
          <w:tcPr>
            <w:tcW w:w="1265" w:type="dxa"/>
          </w:tcPr>
          <w:p w:rsidR="00D628E9" w:rsidRPr="002768AB" w:rsidRDefault="00D628E9" w:rsidP="00D628E9">
            <w:pPr>
              <w:jc w:val="center"/>
              <w:rPr>
                <w:sz w:val="20"/>
                <w:szCs w:val="20"/>
              </w:rPr>
            </w:pPr>
            <w:r w:rsidRPr="002768AB">
              <w:rPr>
                <w:sz w:val="20"/>
                <w:szCs w:val="20"/>
              </w:rPr>
              <w:t>0,0</w:t>
            </w:r>
          </w:p>
        </w:tc>
        <w:tc>
          <w:tcPr>
            <w:tcW w:w="1145" w:type="dxa"/>
            <w:tcMar>
              <w:left w:w="28" w:type="dxa"/>
              <w:right w:w="28" w:type="dxa"/>
            </w:tcMar>
          </w:tcPr>
          <w:p w:rsidR="00D628E9" w:rsidRPr="002768AB" w:rsidRDefault="00D628E9" w:rsidP="00D628E9">
            <w:pPr>
              <w:jc w:val="center"/>
              <w:rPr>
                <w:sz w:val="20"/>
                <w:szCs w:val="20"/>
              </w:rPr>
            </w:pPr>
            <w:r w:rsidRPr="002768AB">
              <w:rPr>
                <w:sz w:val="20"/>
                <w:szCs w:val="20"/>
              </w:rPr>
              <w:t>0,0</w:t>
            </w:r>
          </w:p>
        </w:tc>
        <w:tc>
          <w:tcPr>
            <w:tcW w:w="2256" w:type="dxa"/>
            <w:tcMar>
              <w:left w:w="28" w:type="dxa"/>
              <w:right w:w="28" w:type="dxa"/>
            </w:tcMar>
          </w:tcPr>
          <w:p w:rsidR="00D628E9" w:rsidRPr="002768AB" w:rsidRDefault="00D628E9" w:rsidP="00D628E9">
            <w:pPr>
              <w:rPr>
                <w:sz w:val="20"/>
                <w:szCs w:val="20"/>
              </w:rPr>
            </w:pPr>
            <w:r w:rsidRPr="002768AB">
              <w:rPr>
                <w:sz w:val="20"/>
                <w:szCs w:val="20"/>
              </w:rPr>
              <w:t>количество безработных, получивших финансовую поддержку</w:t>
            </w:r>
          </w:p>
        </w:tc>
        <w:tc>
          <w:tcPr>
            <w:tcW w:w="425" w:type="dxa"/>
            <w:tcMar>
              <w:left w:w="28" w:type="dxa"/>
              <w:right w:w="28" w:type="dxa"/>
            </w:tcMar>
          </w:tcPr>
          <w:p w:rsidR="00D628E9" w:rsidRPr="002768AB" w:rsidRDefault="00D628E9" w:rsidP="00D628E9">
            <w:pPr>
              <w:jc w:val="center"/>
              <w:rPr>
                <w:sz w:val="20"/>
                <w:szCs w:val="20"/>
              </w:rPr>
            </w:pPr>
            <w:r w:rsidRPr="002768AB">
              <w:rPr>
                <w:sz w:val="20"/>
                <w:szCs w:val="20"/>
              </w:rPr>
              <w:t>чел./чел.</w:t>
            </w:r>
          </w:p>
        </w:tc>
        <w:tc>
          <w:tcPr>
            <w:tcW w:w="570" w:type="dxa"/>
            <w:tcMar>
              <w:left w:w="28" w:type="dxa"/>
              <w:right w:w="28" w:type="dxa"/>
            </w:tcMar>
          </w:tcPr>
          <w:p w:rsidR="00D628E9" w:rsidRPr="002768AB" w:rsidRDefault="00D628E9" w:rsidP="00D628E9">
            <w:pPr>
              <w:jc w:val="center"/>
              <w:rPr>
                <w:sz w:val="20"/>
                <w:szCs w:val="20"/>
              </w:rPr>
            </w:pPr>
            <w:r w:rsidRPr="002768AB">
              <w:rPr>
                <w:sz w:val="20"/>
                <w:szCs w:val="20"/>
              </w:rPr>
              <w:t>10/8</w:t>
            </w:r>
          </w:p>
        </w:tc>
        <w:tc>
          <w:tcPr>
            <w:tcW w:w="573" w:type="dxa"/>
            <w:tcMar>
              <w:left w:w="28" w:type="dxa"/>
              <w:right w:w="28" w:type="dxa"/>
            </w:tcMar>
          </w:tcPr>
          <w:p w:rsidR="00D628E9" w:rsidRPr="002768AB" w:rsidRDefault="00D628E9" w:rsidP="00D628E9">
            <w:pPr>
              <w:jc w:val="center"/>
              <w:rPr>
                <w:sz w:val="20"/>
                <w:szCs w:val="20"/>
              </w:rPr>
            </w:pPr>
            <w:r w:rsidRPr="002768AB">
              <w:rPr>
                <w:sz w:val="20"/>
                <w:szCs w:val="20"/>
              </w:rPr>
              <w:t>10/8</w:t>
            </w:r>
          </w:p>
        </w:tc>
        <w:tc>
          <w:tcPr>
            <w:tcW w:w="1250" w:type="dxa"/>
            <w:gridSpan w:val="2"/>
            <w:tcMar>
              <w:left w:w="28" w:type="dxa"/>
              <w:right w:w="28" w:type="dxa"/>
            </w:tcMar>
          </w:tcPr>
          <w:p w:rsidR="00D628E9" w:rsidRPr="002768AB" w:rsidRDefault="00D628E9" w:rsidP="00D628E9">
            <w:pPr>
              <w:jc w:val="center"/>
              <w:rPr>
                <w:sz w:val="20"/>
                <w:szCs w:val="20"/>
              </w:rPr>
            </w:pPr>
            <w:r w:rsidRPr="002768AB">
              <w:rPr>
                <w:sz w:val="20"/>
                <w:szCs w:val="20"/>
              </w:rPr>
              <w:t>100%/100%</w:t>
            </w:r>
          </w:p>
        </w:tc>
      </w:tr>
      <w:tr w:rsidR="00D628E9" w:rsidRPr="002768AB" w:rsidTr="00D628E9">
        <w:trPr>
          <w:trHeight w:val="174"/>
        </w:trPr>
        <w:tc>
          <w:tcPr>
            <w:tcW w:w="7077" w:type="dxa"/>
            <w:gridSpan w:val="3"/>
            <w:vMerge w:val="restart"/>
          </w:tcPr>
          <w:p w:rsidR="00D628E9" w:rsidRPr="002768AB" w:rsidRDefault="00D628E9" w:rsidP="00D628E9">
            <w:pPr>
              <w:ind w:left="-108" w:right="-108"/>
              <w:jc w:val="center"/>
              <w:rPr>
                <w:sz w:val="20"/>
                <w:szCs w:val="20"/>
              </w:rPr>
            </w:pPr>
            <w:r w:rsidRPr="002768AB">
              <w:rPr>
                <w:b/>
                <w:bCs/>
                <w:sz w:val="20"/>
                <w:szCs w:val="20"/>
              </w:rPr>
              <w:t>ИТОГО ПО ПРОГРАММЕ</w:t>
            </w:r>
          </w:p>
        </w:tc>
        <w:tc>
          <w:tcPr>
            <w:tcW w:w="861" w:type="dxa"/>
          </w:tcPr>
          <w:p w:rsidR="00D628E9" w:rsidRPr="002768AB" w:rsidRDefault="00D628E9" w:rsidP="00D628E9">
            <w:pPr>
              <w:ind w:right="-108"/>
              <w:jc w:val="center"/>
              <w:rPr>
                <w:sz w:val="20"/>
                <w:szCs w:val="20"/>
              </w:rPr>
            </w:pPr>
            <w:r w:rsidRPr="002768AB">
              <w:rPr>
                <w:sz w:val="20"/>
                <w:szCs w:val="20"/>
              </w:rPr>
              <w:t>Всего</w:t>
            </w:r>
          </w:p>
        </w:tc>
        <w:tc>
          <w:tcPr>
            <w:tcW w:w="1265" w:type="dxa"/>
          </w:tcPr>
          <w:p w:rsidR="00D628E9" w:rsidRPr="002768AB" w:rsidRDefault="00D628E9" w:rsidP="00D628E9">
            <w:pPr>
              <w:ind w:left="-166" w:right="-104"/>
              <w:jc w:val="center"/>
              <w:rPr>
                <w:b/>
                <w:bCs/>
                <w:sz w:val="20"/>
                <w:szCs w:val="20"/>
              </w:rPr>
            </w:pPr>
            <w:r w:rsidRPr="002768AB">
              <w:rPr>
                <w:b/>
                <w:bCs/>
                <w:sz w:val="20"/>
                <w:szCs w:val="20"/>
              </w:rPr>
              <w:t>7 981 200,0</w:t>
            </w:r>
          </w:p>
        </w:tc>
        <w:tc>
          <w:tcPr>
            <w:tcW w:w="1145" w:type="dxa"/>
            <w:tcMar>
              <w:left w:w="28" w:type="dxa"/>
              <w:right w:w="28" w:type="dxa"/>
            </w:tcMar>
          </w:tcPr>
          <w:p w:rsidR="00D628E9" w:rsidRPr="002768AB" w:rsidRDefault="00D628E9" w:rsidP="00D628E9">
            <w:pPr>
              <w:jc w:val="center"/>
            </w:pPr>
            <w:r>
              <w:rPr>
                <w:b/>
                <w:bCs/>
                <w:sz w:val="20"/>
                <w:szCs w:val="20"/>
              </w:rPr>
              <w:t>6</w:t>
            </w:r>
            <w:r w:rsidRPr="002768AB">
              <w:rPr>
                <w:b/>
                <w:bCs/>
                <w:sz w:val="20"/>
                <w:szCs w:val="20"/>
              </w:rPr>
              <w:t> 981 200,0</w:t>
            </w:r>
          </w:p>
        </w:tc>
        <w:tc>
          <w:tcPr>
            <w:tcW w:w="5074" w:type="dxa"/>
            <w:gridSpan w:val="6"/>
            <w:vMerge w:val="restart"/>
            <w:tcMar>
              <w:left w:w="28" w:type="dxa"/>
              <w:right w:w="28" w:type="dxa"/>
            </w:tcMar>
            <w:vAlign w:val="bottom"/>
          </w:tcPr>
          <w:p w:rsidR="00D628E9" w:rsidRPr="002768AB" w:rsidRDefault="00D628E9" w:rsidP="00D628E9">
            <w:pPr>
              <w:jc w:val="right"/>
              <w:rPr>
                <w:sz w:val="20"/>
                <w:szCs w:val="20"/>
              </w:rPr>
            </w:pPr>
          </w:p>
        </w:tc>
      </w:tr>
      <w:tr w:rsidR="00D628E9" w:rsidRPr="002768AB" w:rsidTr="00D628E9">
        <w:trPr>
          <w:trHeight w:val="71"/>
        </w:trPr>
        <w:tc>
          <w:tcPr>
            <w:tcW w:w="7077" w:type="dxa"/>
            <w:gridSpan w:val="3"/>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МБ</w:t>
            </w:r>
          </w:p>
        </w:tc>
        <w:tc>
          <w:tcPr>
            <w:tcW w:w="1265" w:type="dxa"/>
          </w:tcPr>
          <w:p w:rsidR="00D628E9" w:rsidRPr="002768AB" w:rsidRDefault="00D628E9" w:rsidP="00D628E9">
            <w:pPr>
              <w:ind w:left="-166" w:right="-104"/>
              <w:jc w:val="center"/>
              <w:rPr>
                <w:b/>
                <w:bCs/>
                <w:sz w:val="20"/>
                <w:szCs w:val="20"/>
              </w:rPr>
            </w:pPr>
            <w:r w:rsidRPr="002768AB">
              <w:rPr>
                <w:b/>
                <w:bCs/>
                <w:sz w:val="20"/>
                <w:szCs w:val="20"/>
              </w:rPr>
              <w:t>4 181 200,0</w:t>
            </w:r>
          </w:p>
        </w:tc>
        <w:tc>
          <w:tcPr>
            <w:tcW w:w="1145" w:type="dxa"/>
            <w:tcMar>
              <w:left w:w="28" w:type="dxa"/>
              <w:right w:w="28" w:type="dxa"/>
            </w:tcMar>
          </w:tcPr>
          <w:p w:rsidR="00D628E9" w:rsidRPr="002768AB" w:rsidRDefault="00D628E9" w:rsidP="00D628E9">
            <w:pPr>
              <w:jc w:val="center"/>
            </w:pPr>
            <w:r w:rsidRPr="002768AB">
              <w:rPr>
                <w:b/>
                <w:bCs/>
                <w:sz w:val="20"/>
                <w:szCs w:val="20"/>
              </w:rPr>
              <w:t>4 1</w:t>
            </w:r>
            <w:r>
              <w:rPr>
                <w:b/>
                <w:bCs/>
                <w:sz w:val="20"/>
                <w:szCs w:val="20"/>
              </w:rPr>
              <w:t>3</w:t>
            </w:r>
            <w:r w:rsidRPr="002768AB">
              <w:rPr>
                <w:b/>
                <w:bCs/>
                <w:sz w:val="20"/>
                <w:szCs w:val="20"/>
              </w:rPr>
              <w:t>1 200,0</w:t>
            </w:r>
          </w:p>
        </w:tc>
        <w:tc>
          <w:tcPr>
            <w:tcW w:w="5074" w:type="dxa"/>
            <w:gridSpan w:val="6"/>
            <w:vMerge/>
            <w:tcMar>
              <w:left w:w="28" w:type="dxa"/>
              <w:right w:w="28" w:type="dxa"/>
            </w:tcMar>
          </w:tcPr>
          <w:p w:rsidR="00D628E9" w:rsidRPr="002768AB" w:rsidRDefault="00D628E9" w:rsidP="00D628E9">
            <w:pPr>
              <w:jc w:val="right"/>
              <w:rPr>
                <w:b/>
                <w:bCs/>
                <w:sz w:val="20"/>
                <w:szCs w:val="20"/>
              </w:rPr>
            </w:pPr>
          </w:p>
        </w:tc>
      </w:tr>
      <w:tr w:rsidR="00D628E9" w:rsidRPr="002768AB" w:rsidTr="00D628E9">
        <w:trPr>
          <w:trHeight w:val="71"/>
        </w:trPr>
        <w:tc>
          <w:tcPr>
            <w:tcW w:w="7077" w:type="dxa"/>
            <w:gridSpan w:val="3"/>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ОБ</w:t>
            </w:r>
          </w:p>
        </w:tc>
        <w:tc>
          <w:tcPr>
            <w:tcW w:w="1265" w:type="dxa"/>
          </w:tcPr>
          <w:p w:rsidR="00D628E9" w:rsidRPr="002768AB" w:rsidRDefault="00D628E9" w:rsidP="00D628E9">
            <w:pPr>
              <w:ind w:left="-166" w:right="-104"/>
              <w:jc w:val="center"/>
              <w:rPr>
                <w:b/>
                <w:bCs/>
                <w:sz w:val="20"/>
                <w:szCs w:val="20"/>
              </w:rPr>
            </w:pPr>
            <w:r w:rsidRPr="002768AB">
              <w:rPr>
                <w:b/>
                <w:bCs/>
                <w:sz w:val="20"/>
                <w:szCs w:val="20"/>
              </w:rPr>
              <w:t>0,0</w:t>
            </w:r>
          </w:p>
        </w:tc>
        <w:tc>
          <w:tcPr>
            <w:tcW w:w="1145" w:type="dxa"/>
            <w:tcMar>
              <w:left w:w="28" w:type="dxa"/>
              <w:right w:w="28" w:type="dxa"/>
            </w:tcMar>
          </w:tcPr>
          <w:p w:rsidR="00D628E9" w:rsidRPr="002768AB" w:rsidRDefault="00D628E9" w:rsidP="00D628E9">
            <w:pPr>
              <w:jc w:val="center"/>
            </w:pPr>
            <w:r w:rsidRPr="002768AB">
              <w:rPr>
                <w:b/>
                <w:bCs/>
                <w:sz w:val="20"/>
                <w:szCs w:val="20"/>
              </w:rPr>
              <w:t>0,0</w:t>
            </w:r>
          </w:p>
        </w:tc>
        <w:tc>
          <w:tcPr>
            <w:tcW w:w="5074" w:type="dxa"/>
            <w:gridSpan w:val="6"/>
            <w:vMerge/>
            <w:tcMar>
              <w:left w:w="28" w:type="dxa"/>
              <w:right w:w="28" w:type="dxa"/>
            </w:tcMar>
          </w:tcPr>
          <w:p w:rsidR="00D628E9" w:rsidRPr="002768AB" w:rsidRDefault="00D628E9" w:rsidP="00D628E9">
            <w:pPr>
              <w:jc w:val="right"/>
              <w:rPr>
                <w:b/>
                <w:bCs/>
                <w:sz w:val="20"/>
                <w:szCs w:val="20"/>
              </w:rPr>
            </w:pPr>
          </w:p>
        </w:tc>
      </w:tr>
      <w:tr w:rsidR="00D628E9" w:rsidRPr="00E73BC3" w:rsidTr="00D628E9">
        <w:trPr>
          <w:trHeight w:val="71"/>
        </w:trPr>
        <w:tc>
          <w:tcPr>
            <w:tcW w:w="7077" w:type="dxa"/>
            <w:gridSpan w:val="3"/>
            <w:vMerge/>
          </w:tcPr>
          <w:p w:rsidR="00D628E9" w:rsidRPr="002768AB" w:rsidRDefault="00D628E9" w:rsidP="00D628E9">
            <w:pPr>
              <w:ind w:left="-108" w:right="-108"/>
              <w:jc w:val="center"/>
              <w:rPr>
                <w:sz w:val="20"/>
                <w:szCs w:val="20"/>
              </w:rPr>
            </w:pPr>
          </w:p>
        </w:tc>
        <w:tc>
          <w:tcPr>
            <w:tcW w:w="861" w:type="dxa"/>
          </w:tcPr>
          <w:p w:rsidR="00D628E9" w:rsidRPr="002768AB" w:rsidRDefault="00D628E9" w:rsidP="00D628E9">
            <w:pPr>
              <w:ind w:right="-108"/>
              <w:jc w:val="center"/>
              <w:rPr>
                <w:sz w:val="20"/>
                <w:szCs w:val="20"/>
              </w:rPr>
            </w:pPr>
            <w:r w:rsidRPr="002768AB">
              <w:rPr>
                <w:sz w:val="20"/>
                <w:szCs w:val="20"/>
              </w:rPr>
              <w:t>ФБ</w:t>
            </w:r>
          </w:p>
        </w:tc>
        <w:tc>
          <w:tcPr>
            <w:tcW w:w="1265" w:type="dxa"/>
          </w:tcPr>
          <w:p w:rsidR="00D628E9" w:rsidRPr="002768AB" w:rsidRDefault="00D628E9" w:rsidP="00D628E9">
            <w:pPr>
              <w:ind w:left="-166" w:right="-104"/>
              <w:jc w:val="center"/>
              <w:rPr>
                <w:b/>
                <w:bCs/>
                <w:sz w:val="20"/>
                <w:szCs w:val="20"/>
              </w:rPr>
            </w:pPr>
            <w:r w:rsidRPr="002768AB">
              <w:rPr>
                <w:b/>
                <w:bCs/>
                <w:sz w:val="20"/>
                <w:szCs w:val="20"/>
              </w:rPr>
              <w:t>3 800 000,0</w:t>
            </w:r>
          </w:p>
        </w:tc>
        <w:tc>
          <w:tcPr>
            <w:tcW w:w="1145" w:type="dxa"/>
            <w:tcMar>
              <w:left w:w="28" w:type="dxa"/>
              <w:right w:w="28" w:type="dxa"/>
            </w:tcMar>
          </w:tcPr>
          <w:p w:rsidR="00D628E9" w:rsidRDefault="00D628E9" w:rsidP="000C0224">
            <w:pPr>
              <w:numPr>
                <w:ilvl w:val="0"/>
                <w:numId w:val="42"/>
              </w:numPr>
              <w:jc w:val="center"/>
            </w:pPr>
            <w:r w:rsidRPr="002768AB">
              <w:rPr>
                <w:b/>
                <w:bCs/>
                <w:sz w:val="20"/>
                <w:szCs w:val="20"/>
              </w:rPr>
              <w:t>8</w:t>
            </w:r>
            <w:r>
              <w:rPr>
                <w:b/>
                <w:bCs/>
                <w:sz w:val="20"/>
                <w:szCs w:val="20"/>
              </w:rPr>
              <w:t>5</w:t>
            </w:r>
            <w:r w:rsidRPr="002768AB">
              <w:rPr>
                <w:b/>
                <w:bCs/>
                <w:sz w:val="20"/>
                <w:szCs w:val="20"/>
              </w:rPr>
              <w:t>0 000,0</w:t>
            </w:r>
          </w:p>
        </w:tc>
        <w:tc>
          <w:tcPr>
            <w:tcW w:w="5074" w:type="dxa"/>
            <w:gridSpan w:val="6"/>
            <w:vMerge/>
            <w:tcMar>
              <w:left w:w="28" w:type="dxa"/>
              <w:right w:w="28" w:type="dxa"/>
            </w:tcMar>
          </w:tcPr>
          <w:p w:rsidR="00D628E9" w:rsidRPr="00E73BC3" w:rsidRDefault="00D628E9" w:rsidP="00D628E9">
            <w:pPr>
              <w:jc w:val="right"/>
              <w:rPr>
                <w:b/>
                <w:bCs/>
                <w:sz w:val="20"/>
                <w:szCs w:val="20"/>
              </w:rPr>
            </w:pPr>
          </w:p>
        </w:tc>
      </w:tr>
    </w:tbl>
    <w:p w:rsidR="00B14795" w:rsidRDefault="00B14795" w:rsidP="00B14795"/>
    <w:p w:rsidR="00B14795" w:rsidRPr="006F2F4B" w:rsidRDefault="00B14795" w:rsidP="00B14795">
      <w:pPr>
        <w:widowControl w:val="0"/>
        <w:autoSpaceDE w:val="0"/>
        <w:autoSpaceDN w:val="0"/>
        <w:adjustRightInd w:val="0"/>
        <w:ind w:firstLine="709"/>
        <w:jc w:val="both"/>
      </w:pPr>
      <w:r w:rsidRPr="006F2F4B">
        <w:t>Оценка достижения плановых значений индикаторов, измеряющих достижение цели, решение задач и выполнение мероприятий программы (результативность программы):</w:t>
      </w:r>
    </w:p>
    <w:p w:rsidR="00B14795" w:rsidRPr="006F2F4B" w:rsidRDefault="00B14795" w:rsidP="00B14795">
      <w:pPr>
        <w:pStyle w:val="af4"/>
        <w:widowControl w:val="0"/>
        <w:autoSpaceDE w:val="0"/>
        <w:autoSpaceDN w:val="0"/>
        <w:adjustRightInd w:val="0"/>
        <w:ind w:left="0" w:firstLine="708"/>
        <w:jc w:val="both"/>
      </w:pPr>
      <w:r>
        <w:t xml:space="preserve">1. </w:t>
      </w: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B14795" w:rsidRPr="006F2F4B" w:rsidRDefault="00B14795" w:rsidP="00B14795">
      <w:pPr>
        <w:widowControl w:val="0"/>
        <w:autoSpaceDE w:val="0"/>
        <w:autoSpaceDN w:val="0"/>
        <w:adjustRightInd w:val="0"/>
        <w:jc w:val="both"/>
        <w:rPr>
          <w:i/>
        </w:rPr>
      </w:pPr>
      <w:r w:rsidRPr="00B14795">
        <w:pict>
          <v:shape id="_x0000_i1054" type="#_x0000_t75" style="width:677.1pt;height:52.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0D1237&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86F89&quot;/&gt;&lt;wsp:rsid wsp:val=&quot;002A4BF9&quot;/&gt;&lt;wsp:rsid wsp:val=&quot;002B30A7&quot;/&gt;&lt;wsp:rsid wsp:val=&quot;002B4CBA&quot;/&gt;&lt;wsp:rsid wsp:val=&quot;002C6E68&quot;/&gt;&lt;wsp:rsid wsp:val=&quot;003014EA&quot;/&gt;&lt;wsp:rsid wsp:val=&quot;00311E42&quot;/&gt;&lt;wsp:rsid wsp:val=&quot;003455F6&quot;/&gt;&lt;wsp:rsid wsp:val=&quot;00347EFE&quot;/&gt;&lt;wsp:rsid wsp:val=&quot;003516A3&quot;/&gt;&lt;wsp:rsid wsp:val=&quot;003659A2&quot;/&gt;&lt;wsp:rsid wsp:val=&quot;003755E1&quot;/&gt;&lt;wsp:rsid wsp:val=&quot;003766B5&quot;/&gt;&lt;wsp:rsid wsp:val=&quot;00386A03&quot;/&gt;&lt;wsp:rsid wsp:val=&quot;003A1393&quot;/&gt;&lt;wsp:rsid wsp:val=&quot;003A18E1&quot;/&gt;&lt;wsp:rsid wsp:val=&quot;003F6E0C&quot;/&gt;&lt;wsp:rsid wsp:val=&quot;004009C9&quot;/&gt;&lt;wsp:rsid wsp:val=&quot;004145C3&quot;/&gt;&lt;wsp:rsid wsp:val=&quot;0043626E&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22913&quot;/&gt;&lt;wsp:rsid wsp:val=&quot;006265A6&quot;/&gt;&lt;wsp:rsid wsp:val=&quot;0063659F&quot;/&gt;&lt;wsp:rsid wsp:val=&quot;00650102&quot;/&gt;&lt;wsp:rsid wsp:val=&quot;0066353A&quot;/&gt;&lt;wsp:rsid wsp:val=&quot;00665300&quot;/&gt;&lt;wsp:rsid wsp:val=&quot;00665EC3&quot;/&gt;&lt;wsp:rsid wsp:val=&quot;00670D27&quot;/&gt;&lt;wsp:rsid wsp:val=&quot;006B2D6C&quot;/&gt;&lt;wsp:rsid wsp:val=&quot;006C3523&quot;/&gt;&lt;wsp:rsid wsp:val=&quot;006D3008&quot;/&gt;&lt;wsp:rsid wsp:val=&quot;006E61F9&quot;/&gt;&lt;wsp:rsid wsp:val=&quot;007172C3&quot;/&gt;&lt;wsp:rsid wsp:val=&quot;00744C0D&quot;/&gt;&lt;wsp:rsid wsp:val=&quot;00756F7B&quot;/&gt;&lt;wsp:rsid wsp:val=&quot;00764023&quot;/&gt;&lt;wsp:rsid wsp:val=&quot;007743B8&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77278&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14795&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37DB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23C1F&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46A9&quot;/&gt;&lt;wsp:rsid wsp:val=&quot;00F058B3&quot;/&gt;&lt;wsp:rsid wsp:val=&quot;00F1100A&quot;/&gt;&lt;wsp:rsid wsp:val=&quot;00F127F5&quot;/&gt;&lt;wsp:rsid wsp:val=&quot;00F2679A&quot;/&gt;&lt;wsp:rsid wsp:val=&quot;00F65432&quot;/&gt;&lt;wsp:rsid wsp:val=&quot;00F66C10&quot;/&gt;&lt;wsp:rsid wsp:val=&quot;00F855DA&quot;/&gt;&lt;wsp:rsid wsp:val=&quot;00FB0D9C&quot;/&gt;&lt;wsp:rsid wsp:val=&quot;00FB5956&quot;/&gt;&lt;wsp:rsid wsp:val=&quot;00FC3AA7&quot;/&gt;&lt;wsp:rsid wsp:val=&quot;00FC3BCB&quot;/&gt;&lt;wsp:rsid wsp:val=&quot;00FD6439&quot;/&gt;&lt;wsp:rsid wsp:val=&quot;00FE1E8A&quot;/&gt;&lt;wsp:rsid wsp:val=&quot;00FF4E90&quot;/&gt;&lt;wsp:rsid wsp:val=&quot;00FF4F2D&quot;/&gt;&lt;/wsp:rsids&gt;&lt;/w:docPr&gt;&lt;w:body&gt;&lt;wx:sect&gt;&lt;w:p wsp:rsidR=&quot;00000000&quot; wsp:rsidRPr=&quot;006265A6&quot; wsp:rsidRDefault=&quot;006265A6&quot; wsp:rsidP=&quot;006265A6&quot;&gt;&lt;m:oMathPara&gt;&lt;m:oMath&gt;&lt;m:r&gt;&lt;w:rPr&gt;&lt;w:rFonts w:ascii=&quot;Cambria Math&quot; w:h-ansi=&quot;Cambria Math&quot; w:cs=&quot;Cambria Math&quot;/&gt;&lt;wx:font wx:val=&quot;Cambria Math&quot;/&gt;&lt;w:i/&gt;&lt;w:sz w:val=&quot;22&quot;/&gt;&lt;/w:rPr&gt;&lt;m:t&gt;РЈР”Рџ&lt;/m:t&gt;&lt;/m:r&gt;&lt;m:r&gt;&lt;m:rPr&gt;&lt;m:sty m:val=&quot;p&quot;/&gt;&lt;/m:rPr&gt;&lt;w:rPr&gt;&lt;w:rFonts w:ascii=&quot;Cambria Math&quot; w:h-ansi=&quot;Cambria Math&quot; w:cs=&quot;Cambria Math&quot;/&gt;&lt;wx:font wx:val=&quot;Cambria Math&quot;/&gt;&lt;w:sz w:val=&quot;22&quot;/&gt;&lt;/w:rPr&gt;&lt;m:t&gt;=0,3*&lt;/m:t&gt;&lt;/m:r&gt;&lt;m:d&gt;&lt;m:dPr&gt;&lt;m:ctrlPr&gt;&lt;w:rPr&gt;&lt;w:rFonts w:ascii=&quot;Cambria Math&quot; w:h-ansi=&quot;Cambria Math&quot; w:cs=&quot;Cambria Math&quot;/&gt;&lt;wx:font wx:val=&quot;Cambria Math&quot;/&gt;&lt;w:sz w:val=&quot;22&quot;/&gt;&lt;/w:rPr&gt;&lt;/m:ctrlPr&gt;&lt;/m:dPr&gt;&lt;m:e&gt;&lt;m:f&gt;&lt;m:fPr&gt;&lt;m:ctrlPr&gt;&lt;w:rPr&gt;&lt;w:rFonts w:ascii=&quot;Cambria Math&quot; w:h-ansi=&quot;Cambria Math&quot;/&gt;&lt;wx:font wx:val=&quot;Cambria Math&quot;/&gt;&lt;w:sz w:val=&quot;22&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С†&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n&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С†&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n&lt;/m:t&gt;&lt;/m:r&gt;&lt;m:ctrlPr&gt;&lt;w:rPr&gt;&lt;w:rFonts w:ascii=&quot;Cambria Math&quot; w:h-ansi=&quot;Cambria Math&quot; w:cs=&quot;Cambria Math&quot;/&gt;&lt;wx:font wx:val=&quot;Cambria Math&quot;/&gt;&lt;w:i/&gt;&lt;w:sz w:val=&quot;22&quot;/&gt;&lt;w:lang w:val=&quot;EN-US&quot;/&gt;&lt;/w:rPr&gt;&lt;/m:ctrlPr&gt;&lt;/m:e&gt;&lt;/m:d&gt;&lt;/m:den&gt;&lt;/m:f&gt;&lt;/m:e&gt;&lt;/m:nary&gt;&lt;m:r&gt;&lt;m:rPr&gt;&lt;m:sty m:val=&quot;p&quot;/&gt;&lt;/m:rPr&gt;&lt;w:rPr&gt;&lt;w:rFonts w:ascii=&quot;Cambria Math&quot; w:h-ansi=&quot;Cambria Math&quot; w:cs=&quot;Cambria Math&quot;/&gt;&lt;wx:font wx:val=&quot;Cambria Math&quot;/&gt;&lt;w:sz w:val=&quot;22&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С†&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n&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С†&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n&lt;/m:t&gt;&lt;/m:r&gt;&lt;m:ctrlPr&gt;&lt;w:rPr&gt;&lt;w:rFonts w:ascii=&quot;Cambria Math&quot; w:h-ansi=&quot;Cambria Math&quot; w:cs=&quot;Cambria Math&quot;/&gt;&lt;wx:font wx:val=&quot;Cambria Math&quot;/&gt;&lt;w:i/&gt;&lt;w:sz w:val=&quot;22&quot;/&gt;&lt;w:lang w:val=&quot;EN-US&quot;/&gt;&lt;/w:rPr&gt;&lt;/m:ctrlPr&gt;&lt;/m:e&gt;&lt;/m:d&gt;&lt;/m:den&gt;&lt;/m:f&gt;&lt;/m:e&gt;&lt;/m:nary&gt;&lt;/m:num&gt;&lt;m:den&gt;&lt;m:r&gt;&lt;w:rPr&gt;&lt;w:rFonts w:ascii=&quot;Cambria Math&quot; w:h-ansi=&quot;Cambria Math&quot; w:cs=&quot;Cambria Math&quot;/&gt;&lt;wx:font wx:val=&quot;Cambria Math&quot;/&gt;&lt;w:i/&gt;&lt;w:sz w:val=&quot;22&quot;/&gt;&lt;w:lang w:val=&quot;EN-US&quot;/&gt;&lt;/w:rPr&gt;&lt;m:t&gt;n&lt;/m:t&gt;&lt;/m:r&gt;&lt;/m:den&gt;&lt;/m:f&gt;&lt;m:ctrlPr&gt;&lt;w:rPr&gt;&lt;w:rFonts w:ascii=&quot;Cambria Math&quot; w:h-ansi=&quot;Cambria Math&quot;/&gt;&lt;wx:font wx:val=&quot;Cambria Math&quot;/&gt;&lt;w:i/&gt;&lt;w:sz w:val=&quot;22&quot;/&gt;&lt;/w:rPr&gt;&lt;/m:ctrlPr&gt;&lt;/m:e&gt;&lt;/m:d&gt;&lt;m:r&gt;&lt;w:rPr&gt;&lt;w:rFonts w:ascii=&quot;Cambria Math&quot; w:h-ansi=&quot;Cambria Math&quot;/&gt;&lt;wx:font wx:val=&quot;Cambria Math&quot;/&gt;&lt;w:i/&gt;&lt;w:sz w:val=&quot;22&quot;/&gt;&lt;/w:rPr&gt;&lt;m:t&gt;+&lt;/m:t&gt;&lt;/m:r&gt;&lt;m:r&gt;&lt;m:rPr&gt;&lt;m:sty m:val=&quot;p&quot;/&gt;&lt;/m:rPr&gt;&lt;w:rPr&gt;&lt;w:rFonts w:ascii=&quot;Cambria Math&quot; w:h-ansi=&quot;Cambria Math&quot; w:cs=&quot;Cambria Math&quot;/&gt;&lt;wx:font wx:val=&quot;Cambria Math&quot;/&gt;&lt;w:sz w:val=&quot;22&quot;/&gt;&lt;/w:rPr&gt;&lt;m:t&gt;0,2*&lt;/m:t&gt;&lt;/m:r&gt;&lt;m:d&gt;&lt;m:dPr&gt;&lt;m:ctrlPr&gt;&lt;w:rPr&gt;&lt;w:rFonts w:ascii=&quot;Cambria Math&quot; w:h-ansi=&quot;Cambria Math&quot; w:cs=&quot;Cambria Math&quot;/&gt;&lt;wx:font wx:val=&quot;Cambria Math&quot;/&gt;&lt;w:sz w:val=&quot;22&quot;/&gt;&lt;/w:rPr&gt;&lt;/m:ctrlPr&gt;&lt;/m:dPr&gt;&lt;m:e&gt;&lt;m:f&gt;&lt;m:fPr&gt;&lt;m:ctrlPr&gt;&lt;w:rPr&gt;&lt;w:rFonts w:ascii=&quot;Cambria Math&quot; w:h-ansi=&quot;Cambria Math&quot;/&gt;&lt;wx:font wx:val=&quot;Cambria Math&quot;/&gt;&lt;w:sz w:val=&quot;22&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Р·&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m&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Р·&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m&lt;/m:t&gt;&lt;/m:r&gt;&lt;m:ctrlPr&gt;&lt;w:rPr&gt;&lt;w:rFonts w:ascii=&quot;Cambria Math&quot; w:h-ansi=&quot;Cambria Math&quot; w:cs=&quot;Cambria Math&quot;/&gt;&lt;wx:font wx:val=&quot;Cambria Math&quot;/&gt;&lt;w:i/&gt;&lt;w:sz w:val=&quot;22&quot;/&gt;&lt;w:lang w:val=&quot;EN-US&quot;/&gt;&lt;/w:rPr&gt;&lt;/m:ctrlPr&gt;&lt;/m:e&gt;&lt;/m:d&gt;&lt;/m:den&gt;&lt;/m:f&gt;&lt;/m:e&gt;&lt;/m:nary&gt;&lt;m:r&gt;&lt;m:rPr&gt;&lt;m:sty m:val=&quot;p&quot;/&gt;&lt;/m:rPr&gt;&lt;w:rPr&gt;&lt;w:rFonts w:ascii=&quot;Cambria Math&quot; w:h-ansi=&quot;Cambria Math&quot; w:cs=&quot;Cambria Math&quot;/&gt;&lt;wx:font wx:val=&quot;Cambria Math&quot;/&gt;&lt;w:sz w:val=&quot;22&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Р·&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m&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Р·&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m&lt;/m:t&gt;&lt;/m:r&gt;&lt;m:ctrlPr&gt;&lt;w:rPr&gt;&lt;w:rFonts w:ascii=&quot;Cambria Math&quot; w:h-ansi=&quot;Cambria Math&quot; w:cs=&quot;Cambria Math&quot;/&gt;&lt;wx:font wx:val=&quot;Cambria Math&quot;/&gt;&lt;w:i/&gt;&lt;w:sz w:val=&quot;22&quot;/&gt;&lt;w:lang w:val=&quot;EN-US&quot;/&gt;&lt;/w:rPr&gt;&lt;/m:ctrlPr&gt;&lt;/m:e&gt;&lt;/m:d&gt;&lt;/m:den&gt;&lt;/m:f&gt;&lt;/m:e&gt;&lt;/m:nary&gt;&lt;/m:num&gt;&lt;m:den&gt;&lt;m:r&gt;&lt;w:rPr&gt;&lt;w:rFonts w:ascii=&quot;Cambria Math&quot; w:h-ansi=&quot;Cambria Math&quot; w:cs=&quot;Cambria Math&quot;/&gt;&lt;wx:font wx:val=&quot;Cambria Math&quot;/&gt;&lt;w:i/&gt;&lt;w:sz w:val=&quot;22&quot;/&gt;&lt;w:lang w:val=&quot;EN-US&quot;/&gt;&lt;/w:rPr&gt;&lt;m:t&gt;m&lt;/m:t&gt;&lt;/m:r&gt;&lt;/m:den&gt;&lt;/m:f&gt;&lt;m:ctrlPr&gt;&lt;w:rPr&gt;&lt;w:rFonts w:ascii=&quot;Cambria Math&quot; w:h-ansi=&quot;Cambria Math&quot;/&gt;&lt;wx:font wx:val=&quot;Cambria Math&quot;/&gt;&lt;w:i/&gt;&lt;w:sz w:val=&quot;22&quot;/&gt;&lt;/w:rPr&gt;&lt;/m:ctrlPr&gt;&lt;/m:e&gt;&lt;/m:d&gt;&lt;m:r&gt;&lt;w:rPr&gt;&lt;w:rFonts w:ascii=&quot;Cambria Math&quot; w:h-ansi=&quot;Cambria Math&quot;/&gt;&lt;wx:font wx:val=&quot;Cambria Math&quot;/&gt;&lt;w:i/&gt;&lt;w:sz w:val=&quot;22&quot;/&gt;&lt;/w:rPr&gt;&lt;m:t&gt;+&lt;/m:t&gt;&lt;/m:r&gt;&lt;m:r&gt;&lt;m:rPr&gt;&lt;m:sty m:val=&quot;p&quot;/&gt;&lt;/m:rPr&gt;&lt;w:rPr&gt;&lt;w:rFonts w:ascii=&quot;Cambria Math&quot; w:h-ansi=&quot;Cambria Math&quot; w:cs=&quot;Cambria Math&quot;/&gt;&lt;wx:font wx:val=&quot;Cambria Math&quot;/&gt;&lt;w:sz w:val=&quot;22&quot;/&gt;&lt;/w:rPr&gt;&lt;m:t&gt;0,5*&lt;/m:t&gt;&lt;/m:r&gt;&lt;m:d&gt;&lt;m:dPr&gt;&lt;m:ctrlPr&gt;&lt;w:rPr&gt;&lt;w:rFonts w:ascii=&quot;Cambria Math&quot; w:h-ansi=&quot;Cambria Math&quot; w:cs=&quot;Cambria Math&quot;/&gt;&lt;wx:font wx:val=&quot;Cambria Math&quot;/&gt;&lt;w:sz w:val=&quot;22&quot;/&gt;&lt;/w:rPr&gt;&lt;/m:ctrlPr&gt;&lt;/m:dPr&gt;&lt;m:e&gt;&lt;m:f&gt;&lt;m:fPr&gt;&lt;m:ctrlPr&gt;&lt;w:rPr&gt;&lt;w:rFonts w:ascii=&quot;Cambria Math&quot; w:h-ansi=&quot;Cambria Math&quot;/&gt;&lt;wx:font wx:val=&quot;Cambria Math&quot;/&gt;&lt;w:sz w:val=&quot;22&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Рј&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p&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Рј&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p&lt;/m:t&gt;&lt;/m:r&gt;&lt;m:ctrlPr&gt;&lt;w:rPr&gt;&lt;w:rFonts w:ascii=&quot;Cambria Math&quot; w:h-ansi=&quot;Cambria Math&quot; w:cs=&quot;Cambria Math&quot;/&gt;&lt;wx:font wx:val=&quot;Cambria Math&quot;/&gt;&lt;w:i/&gt;&lt;w:sz w:val=&quot;22&quot;/&gt;&lt;w:lang w:val=&quot;EN-US&quot;/&gt;&lt;/w:rPr&gt;&lt;/m:ctrlPr&gt;&lt;/m:e&gt;&lt;/m:d&gt;&lt;/m:den&gt;&lt;/m:f&gt;&lt;/m:e&gt;&lt;/m:nary&gt;&lt;m:r&gt;&lt;m:rPr&gt;&lt;m:sty m:val=&quot;p&quot;/&gt;&lt;/m:rPr&gt;&lt;w:rPr&gt;&lt;w:rFonts w:ascii=&quot;Cambria Math&quot; w:h-ansi=&quot;Cambria Math&quot; w:cs=&quot;Cambria Math&quot;/&gt;&lt;wx:font wx:val=&quot;Cambria Math&quot;/&gt;&lt;w:sz w:val=&quot;22&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Рј&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p&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Рј&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p&lt;/m:t&gt;&lt;/m:r&gt;&lt;m:ctrlPr&gt;&lt;w:rPr&gt;&lt;w:rFonts w:ascii=&quot;Cambria Math&quot; w:h-ansi=&quot;Cambria Math&quot; w:cs=&quot;Cambria Math&quot;/&gt;&lt;wx:font wx:val=&quot;Cambria Math&quot;/&gt;&lt;w:i/&gt;&lt;w:sz w:val=&quot;22&quot;/&gt;&lt;w:lang w:val=&quot;EN-US&quot;/&gt;&lt;/w:rPr&gt;&lt;/m:ctrlPr&gt;&lt;/m:e&gt;&lt;/m:d&gt;&lt;/m:den&gt;&lt;/m:f&gt;&lt;/m:e&gt;&lt;/m:nary&gt;&lt;/m:num&gt;&lt;m:den&gt;&lt;m:r&gt;&lt;w:rPr&gt;&lt;w:rFonts w:ascii=&quot;Cambria Math&quot; w:h-ansi=&quot;Cambria Math&quot; w:cs=&quot;Cambria Math&quot;/&gt;&lt;wx:font wx:val=&quot;Cambria Math&quot;/&gt;&lt;w:i/&gt;&lt;w:sz w:val=&quot;22&quot;/&gt;&lt;w:lang w:val=&quot;EN-US&quot;/&gt;&lt;/w:rPr&gt;&lt;m:t&gt;p&lt;/m:t&gt;&lt;/m:r&gt;&lt;/m:den&gt;&lt;/m:f&gt;&lt;m:ctrlPr&gt;&lt;w:rPr&gt;&lt;w:rFonts w:ascii=&quot;Cambria Math&quot; w:h-ansi=&quot;Cambria Math&quot;/&gt;&lt;wx:font wx:val=&quot;Cambria Math&quot;/&gt;&lt;w:i/&gt;&lt;w:sz w:val=&quot;22&quot;/&gt;&lt;/w:rPr&gt;&lt;/m:ctrlPr&gt;&lt;/m:e&gt;&lt;/m:d&gt;&lt;/m:oMath&gt;&lt;/m:oMathPara&gt;&lt;/w:p&gt;&lt;w:sectPr wsp:rsidR=&quot;00000000&quot; wsp:rsidRPr=&quot;006265A6&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B14795" w:rsidRDefault="00B14795" w:rsidP="00B14795"/>
    <w:p w:rsidR="00B14795" w:rsidRDefault="00B14795" w:rsidP="00B14795"/>
    <w:p w:rsidR="00B14795" w:rsidRDefault="00B14795" w:rsidP="00B14795">
      <w:r>
        <w:t>УДП = 0,3 * (1,993/</w:t>
      </w:r>
      <w:proofErr w:type="gramStart"/>
      <w:r>
        <w:t>2)+</w:t>
      </w:r>
      <w:proofErr w:type="gramEnd"/>
      <w:r>
        <w:t>0,2*(1,992/2)+0,5*(90,153/61) = 0,29895+0,1992+0,73896=1,23711</w:t>
      </w:r>
    </w:p>
    <w:p w:rsidR="00B14795" w:rsidRDefault="00B14795" w:rsidP="00B14795">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B14795" w:rsidRPr="00574CAD" w:rsidRDefault="00B14795" w:rsidP="00B14795">
      <w:pPr>
        <w:rPr>
          <w:b/>
          <w:u w:val="single"/>
        </w:rPr>
      </w:pPr>
      <w:proofErr w:type="spellStart"/>
      <w:r w:rsidRPr="00574CAD">
        <w:rPr>
          <w:b/>
          <w:u w:val="single"/>
        </w:rPr>
        <w:t>Одп</w:t>
      </w:r>
      <w:proofErr w:type="spellEnd"/>
      <w:r w:rsidRPr="00574CAD">
        <w:rPr>
          <w:b/>
          <w:u w:val="single"/>
        </w:rPr>
        <w:t xml:space="preserve"> = 4, средняя результативность (перевыполнение плана)</w:t>
      </w:r>
    </w:p>
    <w:p w:rsidR="00B14795" w:rsidRDefault="00B14795" w:rsidP="00B14795"/>
    <w:p w:rsidR="00B14795" w:rsidRPr="006F2F4B" w:rsidRDefault="00B14795" w:rsidP="00B14795">
      <w:pPr>
        <w:autoSpaceDE w:val="0"/>
        <w:autoSpaceDN w:val="0"/>
        <w:adjustRightInd w:val="0"/>
        <w:ind w:firstLine="540"/>
        <w:jc w:val="both"/>
      </w:pP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B14795" w:rsidRDefault="00B14795" w:rsidP="00B14795">
      <w:pPr>
        <w:autoSpaceDE w:val="0"/>
        <w:autoSpaceDN w:val="0"/>
        <w:adjustRightInd w:val="0"/>
        <w:ind w:firstLine="540"/>
        <w:jc w:val="both"/>
      </w:pPr>
      <w:r w:rsidRPr="006F2F4B">
        <w:lastRenderedPageBreak/>
        <w:t xml:space="preserve">ПФ </w:t>
      </w:r>
      <w:proofErr w:type="gramStart"/>
      <w:r w:rsidRPr="006F2F4B">
        <w:t xml:space="preserve">= </w:t>
      </w:r>
      <w:r w:rsidRPr="00B14795">
        <w:fldChar w:fldCharType="begin"/>
      </w:r>
      <w:r w:rsidRPr="00B14795">
        <w:instrText xml:space="preserve"> QUOTE </w:instrText>
      </w:r>
      <w:r w:rsidRPr="00B14795">
        <w:rPr>
          <w:position w:val="-14"/>
        </w:rPr>
        <w:pict>
          <v:shape id="_x0000_i1052"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0D1237&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86F89&quot;/&gt;&lt;wsp:rsid wsp:val=&quot;002A4BF9&quot;/&gt;&lt;wsp:rsid wsp:val=&quot;002B30A7&quot;/&gt;&lt;wsp:rsid wsp:val=&quot;002B4CBA&quot;/&gt;&lt;wsp:rsid wsp:val=&quot;002C6E68&quot;/&gt;&lt;wsp:rsid wsp:val=&quot;003014EA&quot;/&gt;&lt;wsp:rsid wsp:val=&quot;00311E42&quot;/&gt;&lt;wsp:rsid wsp:val=&quot;003455F6&quot;/&gt;&lt;wsp:rsid wsp:val=&quot;00347EFE&quot;/&gt;&lt;wsp:rsid wsp:val=&quot;003516A3&quot;/&gt;&lt;wsp:rsid wsp:val=&quot;003659A2&quot;/&gt;&lt;wsp:rsid wsp:val=&quot;003755E1&quot;/&gt;&lt;wsp:rsid wsp:val=&quot;003766B5&quot;/&gt;&lt;wsp:rsid wsp:val=&quot;00386A03&quot;/&gt;&lt;wsp:rsid wsp:val=&quot;003A1393&quot;/&gt;&lt;wsp:rsid wsp:val=&quot;003A18E1&quot;/&gt;&lt;wsp:rsid wsp:val=&quot;003F6E0C&quot;/&gt;&lt;wsp:rsid wsp:val=&quot;004009C9&quot;/&gt;&lt;wsp:rsid wsp:val=&quot;004145C3&quot;/&gt;&lt;wsp:rsid wsp:val=&quot;0043626E&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22913&quot;/&gt;&lt;wsp:rsid wsp:val=&quot;0063659F&quot;/&gt;&lt;wsp:rsid wsp:val=&quot;00650102&quot;/&gt;&lt;wsp:rsid wsp:val=&quot;0066353A&quot;/&gt;&lt;wsp:rsid wsp:val=&quot;00665300&quot;/&gt;&lt;wsp:rsid wsp:val=&quot;00665EC3&quot;/&gt;&lt;wsp:rsid wsp:val=&quot;00670D27&quot;/&gt;&lt;wsp:rsid wsp:val=&quot;006B2D6C&quot;/&gt;&lt;wsp:rsid wsp:val=&quot;006C3523&quot;/&gt;&lt;wsp:rsid wsp:val=&quot;006D3008&quot;/&gt;&lt;wsp:rsid wsp:val=&quot;006E61F9&quot;/&gt;&lt;wsp:rsid wsp:val=&quot;007172C3&quot;/&gt;&lt;wsp:rsid wsp:val=&quot;00744C0D&quot;/&gt;&lt;wsp:rsid wsp:val=&quot;00756F7B&quot;/&gt;&lt;wsp:rsid wsp:val=&quot;00764023&quot;/&gt;&lt;wsp:rsid wsp:val=&quot;007743B8&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77278&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14795&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37DB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23C1F&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46A9&quot;/&gt;&lt;wsp:rsid wsp:val=&quot;00F058B3&quot;/&gt;&lt;wsp:rsid wsp:val=&quot;00F1100A&quot;/&gt;&lt;wsp:rsid wsp:val=&quot;00F127F5&quot;/&gt;&lt;wsp:rsid wsp:val=&quot;00F25274&quot;/&gt;&lt;wsp:rsid wsp:val=&quot;00F2679A&quot;/&gt;&lt;wsp:rsid wsp:val=&quot;00F65432&quot;/&gt;&lt;wsp:rsid wsp:val=&quot;00F66C10&quot;/&gt;&lt;wsp:rsid wsp:val=&quot;00F855DA&quot;/&gt;&lt;wsp:rsid wsp:val=&quot;00FB0D9C&quot;/&gt;&lt;wsp:rsid wsp:val=&quot;00FB5956&quot;/&gt;&lt;wsp:rsid wsp:val=&quot;00FC3AA7&quot;/&gt;&lt;wsp:rsid wsp:val=&quot;00FC3BCB&quot;/&gt;&lt;wsp:rsid wsp:val=&quot;00FD6439&quot;/&gt;&lt;wsp:rsid wsp:val=&quot;00FE1E8A&quot;/&gt;&lt;wsp:rsid wsp:val=&quot;00FF4E90&quot;/&gt;&lt;wsp:rsid wsp:val=&quot;00FF4F2D&quot;/&gt;&lt;/wsp:rsids&gt;&lt;/w:docPr&gt;&lt;w:body&gt;&lt;wx:sect&gt;&lt;w:p wsp:rsidR=&quot;00000000&quot; wsp:rsidRDefault=&quot;00F25274&quot; wsp:rsidP=&quot;00F25274&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B14795">
        <w:instrText xml:space="preserve"> </w:instrText>
      </w:r>
      <w:r w:rsidRPr="00B14795">
        <w:fldChar w:fldCharType="separate"/>
      </w:r>
      <w:r w:rsidRPr="00B14795">
        <w:rPr>
          <w:position w:val="-14"/>
        </w:rPr>
        <w:pict>
          <v:shape id="_x0000_i1053"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0D1237&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86F89&quot;/&gt;&lt;wsp:rsid wsp:val=&quot;002A4BF9&quot;/&gt;&lt;wsp:rsid wsp:val=&quot;002B30A7&quot;/&gt;&lt;wsp:rsid wsp:val=&quot;002B4CBA&quot;/&gt;&lt;wsp:rsid wsp:val=&quot;002C6E68&quot;/&gt;&lt;wsp:rsid wsp:val=&quot;003014EA&quot;/&gt;&lt;wsp:rsid wsp:val=&quot;00311E42&quot;/&gt;&lt;wsp:rsid wsp:val=&quot;003455F6&quot;/&gt;&lt;wsp:rsid wsp:val=&quot;00347EFE&quot;/&gt;&lt;wsp:rsid wsp:val=&quot;003516A3&quot;/&gt;&lt;wsp:rsid wsp:val=&quot;003659A2&quot;/&gt;&lt;wsp:rsid wsp:val=&quot;003755E1&quot;/&gt;&lt;wsp:rsid wsp:val=&quot;003766B5&quot;/&gt;&lt;wsp:rsid wsp:val=&quot;00386A03&quot;/&gt;&lt;wsp:rsid wsp:val=&quot;003A1393&quot;/&gt;&lt;wsp:rsid wsp:val=&quot;003A18E1&quot;/&gt;&lt;wsp:rsid wsp:val=&quot;003F6E0C&quot;/&gt;&lt;wsp:rsid wsp:val=&quot;004009C9&quot;/&gt;&lt;wsp:rsid wsp:val=&quot;004145C3&quot;/&gt;&lt;wsp:rsid wsp:val=&quot;0043626E&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22913&quot;/&gt;&lt;wsp:rsid wsp:val=&quot;0063659F&quot;/&gt;&lt;wsp:rsid wsp:val=&quot;00650102&quot;/&gt;&lt;wsp:rsid wsp:val=&quot;0066353A&quot;/&gt;&lt;wsp:rsid wsp:val=&quot;00665300&quot;/&gt;&lt;wsp:rsid wsp:val=&quot;00665EC3&quot;/&gt;&lt;wsp:rsid wsp:val=&quot;00670D27&quot;/&gt;&lt;wsp:rsid wsp:val=&quot;006B2D6C&quot;/&gt;&lt;wsp:rsid wsp:val=&quot;006C3523&quot;/&gt;&lt;wsp:rsid wsp:val=&quot;006D3008&quot;/&gt;&lt;wsp:rsid wsp:val=&quot;006E61F9&quot;/&gt;&lt;wsp:rsid wsp:val=&quot;007172C3&quot;/&gt;&lt;wsp:rsid wsp:val=&quot;00744C0D&quot;/&gt;&lt;wsp:rsid wsp:val=&quot;00756F7B&quot;/&gt;&lt;wsp:rsid wsp:val=&quot;00764023&quot;/&gt;&lt;wsp:rsid wsp:val=&quot;007743B8&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77278&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14795&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37DB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23C1F&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46A9&quot;/&gt;&lt;wsp:rsid wsp:val=&quot;00F058B3&quot;/&gt;&lt;wsp:rsid wsp:val=&quot;00F1100A&quot;/&gt;&lt;wsp:rsid wsp:val=&quot;00F127F5&quot;/&gt;&lt;wsp:rsid wsp:val=&quot;00F25274&quot;/&gt;&lt;wsp:rsid wsp:val=&quot;00F2679A&quot;/&gt;&lt;wsp:rsid wsp:val=&quot;00F65432&quot;/&gt;&lt;wsp:rsid wsp:val=&quot;00F66C10&quot;/&gt;&lt;wsp:rsid wsp:val=&quot;00F855DA&quot;/&gt;&lt;wsp:rsid wsp:val=&quot;00FB0D9C&quot;/&gt;&lt;wsp:rsid wsp:val=&quot;00FB5956&quot;/&gt;&lt;wsp:rsid wsp:val=&quot;00FC3AA7&quot;/&gt;&lt;wsp:rsid wsp:val=&quot;00FC3BCB&quot;/&gt;&lt;wsp:rsid wsp:val=&quot;00FD6439&quot;/&gt;&lt;wsp:rsid wsp:val=&quot;00FE1E8A&quot;/&gt;&lt;wsp:rsid wsp:val=&quot;00FF4E90&quot;/&gt;&lt;wsp:rsid wsp:val=&quot;00FF4F2D&quot;/&gt;&lt;/wsp:rsids&gt;&lt;/w:docPr&gt;&lt;w:body&gt;&lt;wx:sect&gt;&lt;w:p wsp:rsidR=&quot;00000000&quot; wsp:rsidRDefault=&quot;00F25274&quot; wsp:rsidP=&quot;00F25274&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B14795">
        <w:fldChar w:fldCharType="end"/>
      </w:r>
      <w:r>
        <w:t xml:space="preserve"> =</w:t>
      </w:r>
      <w:proofErr w:type="gramEnd"/>
      <w:r>
        <w:t xml:space="preserve"> (0,75*0, 833+1*1+1*1,1+1*1+1*1,33+1*1+1*1+1*1+1*1+1*1,19+1*1+1*1,25)/12=1,0412</w:t>
      </w:r>
    </w:p>
    <w:p w:rsidR="00B14795" w:rsidRPr="006F2F4B" w:rsidRDefault="00B14795" w:rsidP="00B14795">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B14795" w:rsidRPr="00574CAD" w:rsidRDefault="00B14795" w:rsidP="00B14795">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B14795" w:rsidRPr="006F2F4B" w:rsidRDefault="00B14795" w:rsidP="00B14795">
      <w:pPr>
        <w:autoSpaceDE w:val="0"/>
        <w:autoSpaceDN w:val="0"/>
        <w:adjustRightInd w:val="0"/>
        <w:ind w:firstLine="540"/>
        <w:jc w:val="both"/>
      </w:pPr>
      <w:r w:rsidRPr="006F2F4B">
        <w:t>3. Оценка эффективности программы:</w:t>
      </w:r>
    </w:p>
    <w:p w:rsidR="00B14795" w:rsidRPr="006F2F4B" w:rsidRDefault="00B14795" w:rsidP="00B14795">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B14795" w:rsidRPr="006F2F4B" w:rsidRDefault="00B14795" w:rsidP="00B14795">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t xml:space="preserve"> = 4+5 = 9</w:t>
      </w:r>
    </w:p>
    <w:p w:rsidR="00B14795" w:rsidRPr="006F2F4B" w:rsidRDefault="00B14795" w:rsidP="00B14795">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B14795" w:rsidRPr="006F2F4B" w:rsidRDefault="00B14795" w:rsidP="00B14795">
      <w:pPr>
        <w:autoSpaceDE w:val="0"/>
        <w:autoSpaceDN w:val="0"/>
        <w:adjustRightInd w:val="0"/>
        <w:jc w:val="both"/>
      </w:pPr>
      <w:r w:rsidRPr="006F2F4B">
        <w:t xml:space="preserve">- при значении Эф = 9 или 8 - программа признается умеренно эффективной; </w:t>
      </w:r>
    </w:p>
    <w:p w:rsidR="00B14795" w:rsidRDefault="00B14795" w:rsidP="00B14795">
      <w:pPr>
        <w:autoSpaceDE w:val="0"/>
        <w:autoSpaceDN w:val="0"/>
        <w:adjustRightInd w:val="0"/>
        <w:ind w:firstLine="540"/>
        <w:jc w:val="both"/>
      </w:pPr>
    </w:p>
    <w:p w:rsidR="00B14795" w:rsidRPr="00FA44D2" w:rsidRDefault="00B14795" w:rsidP="00B14795">
      <w:pPr>
        <w:autoSpaceDE w:val="0"/>
        <w:autoSpaceDN w:val="0"/>
        <w:adjustRightInd w:val="0"/>
        <w:ind w:firstLine="540"/>
        <w:jc w:val="both"/>
        <w:rPr>
          <w:b/>
          <w:u w:val="single"/>
        </w:rPr>
      </w:pPr>
      <w:r w:rsidRPr="00FA44D2">
        <w:rPr>
          <w:b/>
          <w:u w:val="single"/>
        </w:rPr>
        <w:t xml:space="preserve">Таким образом, общая оценка эффективности программы – умеренно </w:t>
      </w:r>
      <w:proofErr w:type="spellStart"/>
      <w:r w:rsidRPr="00FA44D2">
        <w:rPr>
          <w:b/>
          <w:u w:val="single"/>
        </w:rPr>
        <w:t>уффективная</w:t>
      </w:r>
      <w:proofErr w:type="spellEnd"/>
    </w:p>
    <w:p w:rsidR="00B14795" w:rsidRDefault="00B14795" w:rsidP="00B14795">
      <w:pPr>
        <w:autoSpaceDE w:val="0"/>
        <w:autoSpaceDN w:val="0"/>
        <w:adjustRightInd w:val="0"/>
        <w:ind w:firstLine="540"/>
        <w:jc w:val="both"/>
      </w:pPr>
    </w:p>
    <w:p w:rsidR="000C0224" w:rsidRDefault="000C0224" w:rsidP="000C0224"/>
    <w:p w:rsidR="00B14795" w:rsidRDefault="00B14795" w:rsidP="000C0224"/>
    <w:p w:rsidR="000C0224" w:rsidRDefault="000C0224" w:rsidP="000C0224">
      <w:pPr>
        <w:jc w:val="center"/>
      </w:pPr>
      <w:r w:rsidRPr="00595954">
        <w:t>ОТЧЕТ О РЕАЛИЗАЦИИ</w:t>
      </w:r>
    </w:p>
    <w:p w:rsidR="000C0224" w:rsidRDefault="000C0224" w:rsidP="000C0224">
      <w:pPr>
        <w:ind w:left="720"/>
        <w:jc w:val="center"/>
      </w:pPr>
      <w:r>
        <w:t>МП "Развитие малого и среднего предпринимательства в городе Кировске на 2014-2016 годы"</w:t>
      </w:r>
    </w:p>
    <w:p w:rsidR="000C0224" w:rsidRPr="007D0983" w:rsidRDefault="000C0224" w:rsidP="000C0224">
      <w:pPr>
        <w:ind w:left="720"/>
        <w:jc w:val="center"/>
        <w:rPr>
          <w:b/>
          <w:sz w:val="28"/>
        </w:rPr>
      </w:pPr>
      <w:r>
        <w:t xml:space="preserve">за </w:t>
      </w:r>
      <w:r w:rsidRPr="007D0983">
        <w:rPr>
          <w:b/>
          <w:sz w:val="28"/>
        </w:rPr>
        <w:t>201</w:t>
      </w:r>
      <w:r>
        <w:rPr>
          <w:b/>
          <w:sz w:val="28"/>
        </w:rPr>
        <w:t>6</w:t>
      </w:r>
      <w:r w:rsidRPr="007D0983">
        <w:rPr>
          <w:b/>
          <w:sz w:val="28"/>
        </w:rPr>
        <w:t xml:space="preserve"> год</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3091"/>
        <w:gridCol w:w="1180"/>
        <w:gridCol w:w="1133"/>
        <w:gridCol w:w="1422"/>
        <w:gridCol w:w="1983"/>
        <w:gridCol w:w="2975"/>
        <w:gridCol w:w="709"/>
        <w:gridCol w:w="708"/>
        <w:gridCol w:w="574"/>
        <w:gridCol w:w="709"/>
      </w:tblGrid>
      <w:tr w:rsidR="000C0224" w:rsidRPr="007D0983" w:rsidTr="00B14795">
        <w:trPr>
          <w:tblHeader/>
        </w:trPr>
        <w:tc>
          <w:tcPr>
            <w:tcW w:w="684" w:type="dxa"/>
            <w:vMerge w:val="restart"/>
            <w:hideMark/>
          </w:tcPr>
          <w:p w:rsidR="000C0224" w:rsidRPr="007D0983" w:rsidRDefault="000C0224" w:rsidP="00463BE7">
            <w:pPr>
              <w:jc w:val="center"/>
              <w:rPr>
                <w:sz w:val="20"/>
                <w:szCs w:val="20"/>
              </w:rPr>
            </w:pPr>
            <w:r w:rsidRPr="007D0983">
              <w:rPr>
                <w:sz w:val="20"/>
                <w:szCs w:val="20"/>
              </w:rPr>
              <w:t>№ п/п</w:t>
            </w:r>
          </w:p>
        </w:tc>
        <w:tc>
          <w:tcPr>
            <w:tcW w:w="3091" w:type="dxa"/>
            <w:vMerge w:val="restart"/>
            <w:hideMark/>
          </w:tcPr>
          <w:p w:rsidR="000C0224" w:rsidRPr="007D0983" w:rsidRDefault="000C0224" w:rsidP="00463BE7">
            <w:pPr>
              <w:jc w:val="center"/>
              <w:rPr>
                <w:sz w:val="20"/>
                <w:szCs w:val="20"/>
              </w:rPr>
            </w:pPr>
            <w:r w:rsidRPr="007D0983">
              <w:rPr>
                <w:bCs/>
                <w:sz w:val="20"/>
                <w:szCs w:val="20"/>
              </w:rPr>
              <w:t>Наименование мероприятия</w:t>
            </w:r>
          </w:p>
        </w:tc>
        <w:tc>
          <w:tcPr>
            <w:tcW w:w="1180" w:type="dxa"/>
            <w:vMerge w:val="restart"/>
            <w:hideMark/>
          </w:tcPr>
          <w:p w:rsidR="000C0224" w:rsidRPr="007D0983" w:rsidRDefault="000C0224" w:rsidP="00463BE7">
            <w:pPr>
              <w:ind w:left="-108" w:right="-108"/>
              <w:jc w:val="center"/>
              <w:rPr>
                <w:sz w:val="20"/>
                <w:szCs w:val="20"/>
              </w:rPr>
            </w:pPr>
            <w:r w:rsidRPr="007D0983">
              <w:rPr>
                <w:bCs/>
                <w:sz w:val="20"/>
                <w:szCs w:val="20"/>
              </w:rPr>
              <w:t>Исполнители</w:t>
            </w:r>
          </w:p>
        </w:tc>
        <w:tc>
          <w:tcPr>
            <w:tcW w:w="1133" w:type="dxa"/>
            <w:vMerge w:val="restart"/>
            <w:hideMark/>
          </w:tcPr>
          <w:p w:rsidR="000C0224" w:rsidRPr="007D0983" w:rsidRDefault="000C0224" w:rsidP="00463BE7">
            <w:pPr>
              <w:ind w:right="-108"/>
              <w:jc w:val="center"/>
              <w:rPr>
                <w:sz w:val="20"/>
                <w:szCs w:val="20"/>
              </w:rPr>
            </w:pPr>
            <w:r w:rsidRPr="007D0983">
              <w:rPr>
                <w:bCs/>
                <w:sz w:val="20"/>
                <w:szCs w:val="20"/>
              </w:rPr>
              <w:t>Источники финансирования</w:t>
            </w:r>
          </w:p>
        </w:tc>
        <w:tc>
          <w:tcPr>
            <w:tcW w:w="3405" w:type="dxa"/>
            <w:gridSpan w:val="2"/>
            <w:vMerge w:val="restart"/>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 xml:space="preserve">Объем финансирования, в </w:t>
            </w:r>
            <w:proofErr w:type="spellStart"/>
            <w:r w:rsidRPr="007D0983">
              <w:rPr>
                <w:sz w:val="20"/>
                <w:szCs w:val="20"/>
              </w:rPr>
              <w:t>т.ч</w:t>
            </w:r>
            <w:proofErr w:type="spellEnd"/>
            <w:r w:rsidRPr="007D0983">
              <w:rPr>
                <w:sz w:val="20"/>
                <w:szCs w:val="20"/>
              </w:rPr>
              <w:t xml:space="preserve">. по </w:t>
            </w:r>
            <w:proofErr w:type="gramStart"/>
            <w:r w:rsidRPr="007D0983">
              <w:rPr>
                <w:sz w:val="20"/>
                <w:szCs w:val="20"/>
              </w:rPr>
              <w:t>годам,</w:t>
            </w:r>
            <w:r>
              <w:rPr>
                <w:sz w:val="20"/>
                <w:szCs w:val="20"/>
              </w:rPr>
              <w:t xml:space="preserve"> </w:t>
            </w:r>
            <w:r w:rsidRPr="007D0983">
              <w:rPr>
                <w:sz w:val="20"/>
                <w:szCs w:val="20"/>
              </w:rPr>
              <w:t xml:space="preserve"> руб.</w:t>
            </w:r>
            <w:proofErr w:type="gramEnd"/>
          </w:p>
        </w:tc>
        <w:tc>
          <w:tcPr>
            <w:tcW w:w="5675" w:type="dxa"/>
            <w:gridSpan w:val="5"/>
            <w:tcBorders>
              <w:bottom w:val="nil"/>
            </w:tcBorders>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 xml:space="preserve">Показатели (индикаторы) результативности выполнения </w:t>
            </w:r>
          </w:p>
          <w:p w:rsidR="000C0224" w:rsidRPr="007D0983" w:rsidRDefault="000C0224" w:rsidP="00463BE7">
            <w:pPr>
              <w:jc w:val="center"/>
              <w:rPr>
                <w:sz w:val="20"/>
                <w:szCs w:val="20"/>
              </w:rPr>
            </w:pPr>
            <w:r w:rsidRPr="007D0983">
              <w:rPr>
                <w:sz w:val="20"/>
                <w:szCs w:val="20"/>
              </w:rPr>
              <w:t>программных мероприятий</w:t>
            </w:r>
            <w:r>
              <w:rPr>
                <w:sz w:val="20"/>
                <w:szCs w:val="20"/>
              </w:rPr>
              <w:t xml:space="preserve"> за 2016 год</w:t>
            </w:r>
          </w:p>
        </w:tc>
      </w:tr>
      <w:tr w:rsidR="000C0224" w:rsidRPr="007D0983" w:rsidTr="00B14795">
        <w:trPr>
          <w:tblHeader/>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vMerge/>
            <w:vAlign w:val="center"/>
            <w:hideMark/>
          </w:tcPr>
          <w:p w:rsidR="000C0224" w:rsidRPr="007D0983" w:rsidRDefault="000C0224" w:rsidP="00463BE7">
            <w:pPr>
              <w:rPr>
                <w:sz w:val="20"/>
                <w:szCs w:val="20"/>
              </w:rPr>
            </w:pPr>
          </w:p>
        </w:tc>
        <w:tc>
          <w:tcPr>
            <w:tcW w:w="3405" w:type="dxa"/>
            <w:gridSpan w:val="2"/>
            <w:vMerge/>
            <w:vAlign w:val="center"/>
            <w:hideMark/>
          </w:tcPr>
          <w:p w:rsidR="000C0224" w:rsidRPr="007D0983" w:rsidRDefault="000C0224" w:rsidP="00463BE7">
            <w:pPr>
              <w:rPr>
                <w:sz w:val="20"/>
                <w:szCs w:val="20"/>
              </w:rPr>
            </w:pPr>
          </w:p>
        </w:tc>
        <w:tc>
          <w:tcPr>
            <w:tcW w:w="5675" w:type="dxa"/>
            <w:gridSpan w:val="5"/>
            <w:tcBorders>
              <w:top w:val="nil"/>
            </w:tcBorders>
            <w:tcMar>
              <w:top w:w="0" w:type="dxa"/>
              <w:left w:w="28" w:type="dxa"/>
              <w:bottom w:w="0" w:type="dxa"/>
              <w:right w:w="28" w:type="dxa"/>
            </w:tcMar>
          </w:tcPr>
          <w:p w:rsidR="000C0224" w:rsidRPr="007D0983" w:rsidRDefault="000C0224" w:rsidP="00463BE7">
            <w:pPr>
              <w:jc w:val="center"/>
              <w:rPr>
                <w:sz w:val="20"/>
                <w:szCs w:val="20"/>
              </w:rPr>
            </w:pPr>
          </w:p>
        </w:tc>
      </w:tr>
      <w:tr w:rsidR="000C0224" w:rsidRPr="007D0983" w:rsidTr="00B14795">
        <w:trPr>
          <w:tblHeader/>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vMerge/>
            <w:vAlign w:val="center"/>
            <w:hideMark/>
          </w:tcPr>
          <w:p w:rsidR="000C0224" w:rsidRPr="007D0983" w:rsidRDefault="000C0224" w:rsidP="00463BE7">
            <w:pPr>
              <w:rPr>
                <w:sz w:val="20"/>
                <w:szCs w:val="20"/>
              </w:rPr>
            </w:pPr>
          </w:p>
        </w:tc>
        <w:tc>
          <w:tcPr>
            <w:tcW w:w="1422" w:type="dxa"/>
          </w:tcPr>
          <w:p w:rsidR="000C0224" w:rsidRDefault="000C0224" w:rsidP="00463BE7">
            <w:pPr>
              <w:ind w:left="-108" w:right="-108"/>
              <w:jc w:val="center"/>
              <w:rPr>
                <w:bCs/>
                <w:sz w:val="20"/>
                <w:szCs w:val="20"/>
              </w:rPr>
            </w:pPr>
            <w:r>
              <w:rPr>
                <w:bCs/>
                <w:sz w:val="20"/>
                <w:szCs w:val="20"/>
              </w:rPr>
              <w:t>2016</w:t>
            </w:r>
          </w:p>
          <w:p w:rsidR="000C0224" w:rsidRPr="007D0983" w:rsidRDefault="000C0224" w:rsidP="00463BE7">
            <w:pPr>
              <w:ind w:left="-108" w:right="-108"/>
              <w:jc w:val="center"/>
              <w:rPr>
                <w:bCs/>
                <w:sz w:val="20"/>
                <w:szCs w:val="20"/>
              </w:rPr>
            </w:pPr>
            <w:r>
              <w:rPr>
                <w:bCs/>
                <w:sz w:val="20"/>
                <w:szCs w:val="20"/>
              </w:rPr>
              <w:t>план</w:t>
            </w:r>
          </w:p>
        </w:tc>
        <w:tc>
          <w:tcPr>
            <w:tcW w:w="1983" w:type="dxa"/>
            <w:tcMar>
              <w:top w:w="0" w:type="dxa"/>
              <w:left w:w="28" w:type="dxa"/>
              <w:bottom w:w="0" w:type="dxa"/>
              <w:right w:w="28" w:type="dxa"/>
            </w:tcMar>
            <w:hideMark/>
          </w:tcPr>
          <w:p w:rsidR="000C0224" w:rsidRDefault="000C0224" w:rsidP="00463BE7">
            <w:pPr>
              <w:jc w:val="center"/>
              <w:rPr>
                <w:bCs/>
                <w:sz w:val="20"/>
                <w:szCs w:val="20"/>
              </w:rPr>
            </w:pPr>
            <w:r w:rsidRPr="007D0983">
              <w:rPr>
                <w:bCs/>
                <w:sz w:val="20"/>
                <w:szCs w:val="20"/>
              </w:rPr>
              <w:t>2016</w:t>
            </w:r>
          </w:p>
          <w:p w:rsidR="000C0224" w:rsidRPr="007D0983" w:rsidRDefault="000C0224" w:rsidP="00463BE7">
            <w:pPr>
              <w:jc w:val="center"/>
              <w:rPr>
                <w:bCs/>
                <w:sz w:val="20"/>
                <w:szCs w:val="20"/>
              </w:rPr>
            </w:pPr>
            <w:r>
              <w:rPr>
                <w:bCs/>
                <w:sz w:val="20"/>
                <w:szCs w:val="20"/>
              </w:rPr>
              <w:t>факт</w:t>
            </w:r>
          </w:p>
        </w:tc>
        <w:tc>
          <w:tcPr>
            <w:tcW w:w="2975"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Наименование</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 изм.</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План</w:t>
            </w:r>
          </w:p>
        </w:tc>
        <w:tc>
          <w:tcPr>
            <w:tcW w:w="574"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Факт</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 исполнения</w:t>
            </w:r>
          </w:p>
        </w:tc>
      </w:tr>
      <w:tr w:rsidR="000C0224" w:rsidRPr="007D0983" w:rsidTr="00B14795">
        <w:trPr>
          <w:tblHeader/>
        </w:trPr>
        <w:tc>
          <w:tcPr>
            <w:tcW w:w="684" w:type="dxa"/>
            <w:hideMark/>
          </w:tcPr>
          <w:p w:rsidR="000C0224" w:rsidRPr="007D0983" w:rsidRDefault="000C0224" w:rsidP="00463BE7">
            <w:pPr>
              <w:jc w:val="center"/>
              <w:rPr>
                <w:sz w:val="20"/>
                <w:szCs w:val="20"/>
              </w:rPr>
            </w:pPr>
            <w:r w:rsidRPr="007D0983">
              <w:rPr>
                <w:sz w:val="20"/>
                <w:szCs w:val="20"/>
              </w:rPr>
              <w:t>1</w:t>
            </w:r>
          </w:p>
        </w:tc>
        <w:tc>
          <w:tcPr>
            <w:tcW w:w="3091" w:type="dxa"/>
            <w:hideMark/>
          </w:tcPr>
          <w:p w:rsidR="000C0224" w:rsidRPr="007D0983" w:rsidRDefault="000C0224" w:rsidP="00463BE7">
            <w:pPr>
              <w:jc w:val="center"/>
              <w:rPr>
                <w:sz w:val="20"/>
                <w:szCs w:val="20"/>
              </w:rPr>
            </w:pPr>
            <w:r w:rsidRPr="007D0983">
              <w:rPr>
                <w:sz w:val="20"/>
                <w:szCs w:val="20"/>
              </w:rPr>
              <w:t>2</w:t>
            </w:r>
          </w:p>
        </w:tc>
        <w:tc>
          <w:tcPr>
            <w:tcW w:w="1180" w:type="dxa"/>
            <w:hideMark/>
          </w:tcPr>
          <w:p w:rsidR="000C0224" w:rsidRPr="007D0983" w:rsidRDefault="000C0224" w:rsidP="00463BE7">
            <w:pPr>
              <w:ind w:left="-108" w:right="-108"/>
              <w:jc w:val="center"/>
              <w:rPr>
                <w:sz w:val="20"/>
                <w:szCs w:val="20"/>
              </w:rPr>
            </w:pPr>
            <w:r w:rsidRPr="007D0983">
              <w:rPr>
                <w:sz w:val="20"/>
                <w:szCs w:val="20"/>
              </w:rPr>
              <w:t>3</w:t>
            </w:r>
          </w:p>
        </w:tc>
        <w:tc>
          <w:tcPr>
            <w:tcW w:w="1133" w:type="dxa"/>
            <w:hideMark/>
          </w:tcPr>
          <w:p w:rsidR="000C0224" w:rsidRPr="007D0983" w:rsidRDefault="000C0224" w:rsidP="00463BE7">
            <w:pPr>
              <w:ind w:right="-108"/>
              <w:jc w:val="center"/>
              <w:rPr>
                <w:sz w:val="20"/>
                <w:szCs w:val="20"/>
              </w:rPr>
            </w:pPr>
            <w:r w:rsidRPr="007D0983">
              <w:rPr>
                <w:sz w:val="20"/>
                <w:szCs w:val="20"/>
              </w:rPr>
              <w:t>4</w:t>
            </w:r>
          </w:p>
        </w:tc>
        <w:tc>
          <w:tcPr>
            <w:tcW w:w="1422" w:type="dxa"/>
            <w:hideMark/>
          </w:tcPr>
          <w:p w:rsidR="000C0224" w:rsidRPr="007D0983" w:rsidRDefault="000C0224" w:rsidP="00463BE7">
            <w:pPr>
              <w:jc w:val="center"/>
              <w:rPr>
                <w:sz w:val="20"/>
                <w:szCs w:val="20"/>
              </w:rPr>
            </w:pPr>
            <w:r>
              <w:rPr>
                <w:sz w:val="20"/>
                <w:szCs w:val="20"/>
              </w:rPr>
              <w:t>5</w:t>
            </w:r>
          </w:p>
        </w:tc>
        <w:tc>
          <w:tcPr>
            <w:tcW w:w="1983" w:type="dxa"/>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6</w:t>
            </w:r>
          </w:p>
        </w:tc>
        <w:tc>
          <w:tcPr>
            <w:tcW w:w="2975" w:type="dxa"/>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7</w:t>
            </w:r>
          </w:p>
        </w:tc>
        <w:tc>
          <w:tcPr>
            <w:tcW w:w="709" w:type="dxa"/>
            <w:noWrap/>
            <w:tcMar>
              <w:top w:w="0" w:type="dxa"/>
              <w:left w:w="28" w:type="dxa"/>
              <w:bottom w:w="0" w:type="dxa"/>
              <w:right w:w="28" w:type="dxa"/>
            </w:tcMar>
            <w:vAlign w:val="center"/>
            <w:hideMark/>
          </w:tcPr>
          <w:p w:rsidR="000C0224" w:rsidRPr="007D0983" w:rsidRDefault="000C0224" w:rsidP="00463BE7">
            <w:pPr>
              <w:jc w:val="center"/>
              <w:rPr>
                <w:sz w:val="20"/>
                <w:szCs w:val="20"/>
              </w:rPr>
            </w:pPr>
            <w:r>
              <w:rPr>
                <w:sz w:val="20"/>
                <w:szCs w:val="20"/>
              </w:rPr>
              <w:t>8</w:t>
            </w:r>
          </w:p>
        </w:tc>
        <w:tc>
          <w:tcPr>
            <w:tcW w:w="708" w:type="dxa"/>
            <w:tcMar>
              <w:top w:w="0" w:type="dxa"/>
              <w:left w:w="28" w:type="dxa"/>
              <w:bottom w:w="0" w:type="dxa"/>
              <w:right w:w="28" w:type="dxa"/>
            </w:tcMar>
            <w:vAlign w:val="center"/>
            <w:hideMark/>
          </w:tcPr>
          <w:p w:rsidR="000C0224" w:rsidRPr="007D0983" w:rsidRDefault="000C0224" w:rsidP="00463BE7">
            <w:pPr>
              <w:jc w:val="center"/>
              <w:rPr>
                <w:sz w:val="20"/>
                <w:szCs w:val="20"/>
              </w:rPr>
            </w:pPr>
            <w:r>
              <w:rPr>
                <w:sz w:val="20"/>
                <w:szCs w:val="20"/>
              </w:rPr>
              <w:t>9</w:t>
            </w:r>
          </w:p>
        </w:tc>
        <w:tc>
          <w:tcPr>
            <w:tcW w:w="574" w:type="dxa"/>
            <w:tcMar>
              <w:top w:w="0" w:type="dxa"/>
              <w:left w:w="28" w:type="dxa"/>
              <w:bottom w:w="0" w:type="dxa"/>
              <w:right w:w="28" w:type="dxa"/>
            </w:tcMar>
            <w:vAlign w:val="center"/>
            <w:hideMark/>
          </w:tcPr>
          <w:p w:rsidR="000C0224" w:rsidRPr="007D0983" w:rsidRDefault="000C0224" w:rsidP="00463BE7">
            <w:pPr>
              <w:jc w:val="center"/>
              <w:rPr>
                <w:sz w:val="20"/>
                <w:szCs w:val="20"/>
              </w:rPr>
            </w:pPr>
            <w:r>
              <w:rPr>
                <w:sz w:val="20"/>
                <w:szCs w:val="20"/>
              </w:rPr>
              <w:t>10</w:t>
            </w:r>
          </w:p>
        </w:tc>
        <w:tc>
          <w:tcPr>
            <w:tcW w:w="709" w:type="dxa"/>
            <w:tcMar>
              <w:top w:w="0" w:type="dxa"/>
              <w:left w:w="28" w:type="dxa"/>
              <w:bottom w:w="0" w:type="dxa"/>
              <w:right w:w="28" w:type="dxa"/>
            </w:tcMar>
            <w:vAlign w:val="center"/>
            <w:hideMark/>
          </w:tcPr>
          <w:p w:rsidR="000C0224" w:rsidRPr="007D0983" w:rsidRDefault="000C0224" w:rsidP="00463BE7">
            <w:pPr>
              <w:jc w:val="center"/>
              <w:rPr>
                <w:sz w:val="20"/>
                <w:szCs w:val="20"/>
              </w:rPr>
            </w:pPr>
            <w:r w:rsidRPr="007D0983">
              <w:rPr>
                <w:sz w:val="20"/>
                <w:szCs w:val="20"/>
              </w:rPr>
              <w:t>1</w:t>
            </w:r>
            <w:r>
              <w:rPr>
                <w:sz w:val="20"/>
                <w:szCs w:val="20"/>
              </w:rPr>
              <w:t>1</w:t>
            </w:r>
          </w:p>
        </w:tc>
      </w:tr>
      <w:tr w:rsidR="00C93A8F" w:rsidRPr="007D0983" w:rsidTr="00C93A8F">
        <w:trPr>
          <w:trHeight w:val="374"/>
        </w:trPr>
        <w:tc>
          <w:tcPr>
            <w:tcW w:w="7510" w:type="dxa"/>
            <w:gridSpan w:val="5"/>
            <w:vMerge w:val="restart"/>
            <w:tcMar>
              <w:top w:w="0" w:type="dxa"/>
              <w:left w:w="28" w:type="dxa"/>
              <w:bottom w:w="0" w:type="dxa"/>
              <w:right w:w="28" w:type="dxa"/>
            </w:tcMar>
            <w:hideMark/>
          </w:tcPr>
          <w:p w:rsidR="00C93A8F" w:rsidRPr="007D0983" w:rsidRDefault="00C93A8F" w:rsidP="00C93A8F">
            <w:pPr>
              <w:ind w:left="114" w:right="-108" w:firstLine="142"/>
              <w:rPr>
                <w:b/>
                <w:sz w:val="20"/>
                <w:szCs w:val="20"/>
              </w:rPr>
            </w:pPr>
            <w:r w:rsidRPr="007D0983">
              <w:rPr>
                <w:b/>
                <w:bCs/>
                <w:sz w:val="20"/>
                <w:szCs w:val="20"/>
              </w:rPr>
              <w:t xml:space="preserve">Цель: </w:t>
            </w:r>
            <w:r w:rsidRPr="007D0983">
              <w:rPr>
                <w:b/>
                <w:sz w:val="20"/>
                <w:szCs w:val="20"/>
              </w:rPr>
              <w:t xml:space="preserve">Обеспечение на территории муниципального образования город Кировск с подведомственной территорией благоприятных </w:t>
            </w:r>
          </w:p>
          <w:p w:rsidR="00C93A8F" w:rsidRPr="007D0983" w:rsidRDefault="00C93A8F" w:rsidP="00C93A8F">
            <w:pPr>
              <w:ind w:left="114" w:right="-108" w:firstLine="142"/>
              <w:rPr>
                <w:b/>
                <w:bCs/>
                <w:sz w:val="20"/>
                <w:szCs w:val="20"/>
              </w:rPr>
            </w:pPr>
            <w:r w:rsidRPr="007D0983">
              <w:rPr>
                <w:b/>
                <w:sz w:val="20"/>
                <w:szCs w:val="20"/>
              </w:rPr>
              <w:t>условий для дальнейшего устойчивого и динамичного развития субъектов малого и среднего предпринимательства</w:t>
            </w:r>
          </w:p>
        </w:tc>
        <w:tc>
          <w:tcPr>
            <w:tcW w:w="4958" w:type="dxa"/>
            <w:gridSpan w:val="2"/>
          </w:tcPr>
          <w:p w:rsidR="00C93A8F" w:rsidRPr="002B4E46" w:rsidRDefault="00C93A8F" w:rsidP="00C93A8F">
            <w:pPr>
              <w:ind w:left="-108" w:right="-108" w:firstLine="34"/>
              <w:rPr>
                <w:b/>
                <w:bCs/>
                <w:sz w:val="20"/>
                <w:szCs w:val="20"/>
              </w:rPr>
            </w:pPr>
            <w:r w:rsidRPr="002B4E46">
              <w:rPr>
                <w:b/>
                <w:sz w:val="20"/>
                <w:szCs w:val="20"/>
              </w:rPr>
              <w:t>Количество малых и средних предприятий – всего по состоянию на конец года</w:t>
            </w:r>
          </w:p>
        </w:tc>
        <w:tc>
          <w:tcPr>
            <w:tcW w:w="709" w:type="dxa"/>
          </w:tcPr>
          <w:p w:rsidR="00C93A8F" w:rsidRPr="00C93A8F" w:rsidRDefault="00C93A8F" w:rsidP="00C93A8F">
            <w:pPr>
              <w:ind w:left="-108" w:right="-108" w:firstLine="34"/>
              <w:rPr>
                <w:b/>
                <w:bCs/>
                <w:sz w:val="20"/>
                <w:szCs w:val="20"/>
              </w:rPr>
            </w:pPr>
            <w:r w:rsidRPr="00C93A8F">
              <w:rPr>
                <w:b/>
                <w:bCs/>
                <w:sz w:val="20"/>
                <w:szCs w:val="20"/>
              </w:rPr>
              <w:t>Ед.</w:t>
            </w:r>
          </w:p>
        </w:tc>
        <w:tc>
          <w:tcPr>
            <w:tcW w:w="708" w:type="dxa"/>
            <w:tcBorders>
              <w:top w:val="single" w:sz="4" w:space="0" w:color="auto"/>
              <w:left w:val="single" w:sz="4" w:space="0" w:color="auto"/>
              <w:bottom w:val="single" w:sz="4" w:space="0" w:color="auto"/>
              <w:right w:val="single" w:sz="4" w:space="0" w:color="auto"/>
            </w:tcBorders>
          </w:tcPr>
          <w:p w:rsidR="00C93A8F" w:rsidRPr="00C93A8F" w:rsidRDefault="00C93A8F" w:rsidP="00C93A8F">
            <w:pPr>
              <w:jc w:val="center"/>
              <w:rPr>
                <w:b/>
                <w:sz w:val="20"/>
                <w:szCs w:val="20"/>
              </w:rPr>
            </w:pPr>
            <w:r w:rsidRPr="00C93A8F">
              <w:rPr>
                <w:b/>
                <w:sz w:val="20"/>
                <w:szCs w:val="20"/>
              </w:rPr>
              <w:t>201</w:t>
            </w:r>
          </w:p>
        </w:tc>
        <w:tc>
          <w:tcPr>
            <w:tcW w:w="574" w:type="dxa"/>
          </w:tcPr>
          <w:p w:rsidR="00C93A8F" w:rsidRPr="00C93A8F" w:rsidRDefault="00C93A8F" w:rsidP="00C93A8F">
            <w:pPr>
              <w:ind w:left="-96" w:right="-108" w:firstLine="37"/>
              <w:jc w:val="center"/>
              <w:rPr>
                <w:b/>
                <w:bCs/>
                <w:sz w:val="20"/>
                <w:szCs w:val="20"/>
              </w:rPr>
            </w:pPr>
            <w:r>
              <w:rPr>
                <w:b/>
                <w:bCs/>
                <w:sz w:val="20"/>
                <w:szCs w:val="20"/>
              </w:rPr>
              <w:t>202</w:t>
            </w:r>
          </w:p>
        </w:tc>
        <w:tc>
          <w:tcPr>
            <w:tcW w:w="709" w:type="dxa"/>
          </w:tcPr>
          <w:p w:rsidR="00C93A8F" w:rsidRPr="002B4E46" w:rsidRDefault="00C93A8F" w:rsidP="00C93A8F">
            <w:pPr>
              <w:ind w:left="-96" w:right="-108" w:firstLine="37"/>
              <w:jc w:val="center"/>
              <w:rPr>
                <w:b/>
                <w:bCs/>
                <w:sz w:val="20"/>
                <w:szCs w:val="20"/>
              </w:rPr>
            </w:pPr>
            <w:r w:rsidRPr="002B4E46">
              <w:rPr>
                <w:b/>
                <w:bCs/>
                <w:sz w:val="20"/>
                <w:szCs w:val="20"/>
              </w:rPr>
              <w:t>100</w:t>
            </w:r>
            <w:r>
              <w:rPr>
                <w:b/>
                <w:bCs/>
                <w:sz w:val="20"/>
                <w:szCs w:val="20"/>
              </w:rPr>
              <w:t>,4</w:t>
            </w:r>
            <w:r w:rsidRPr="002B4E46">
              <w:rPr>
                <w:b/>
                <w:bCs/>
                <w:sz w:val="20"/>
                <w:szCs w:val="20"/>
              </w:rPr>
              <w:t>%</w:t>
            </w:r>
          </w:p>
        </w:tc>
      </w:tr>
      <w:tr w:rsidR="00C93A8F" w:rsidRPr="007D0983" w:rsidTr="00C93A8F">
        <w:trPr>
          <w:trHeight w:val="65"/>
        </w:trPr>
        <w:tc>
          <w:tcPr>
            <w:tcW w:w="7510" w:type="dxa"/>
            <w:gridSpan w:val="5"/>
            <w:vMerge/>
            <w:tcMar>
              <w:top w:w="0" w:type="dxa"/>
              <w:left w:w="28" w:type="dxa"/>
              <w:bottom w:w="0" w:type="dxa"/>
              <w:right w:w="28" w:type="dxa"/>
            </w:tcMar>
          </w:tcPr>
          <w:p w:rsidR="00C93A8F" w:rsidRPr="007D0983" w:rsidRDefault="00C93A8F" w:rsidP="00C93A8F">
            <w:pPr>
              <w:ind w:left="114" w:right="-108" w:firstLine="142"/>
              <w:rPr>
                <w:b/>
                <w:bCs/>
                <w:sz w:val="20"/>
                <w:szCs w:val="20"/>
              </w:rPr>
            </w:pPr>
          </w:p>
        </w:tc>
        <w:tc>
          <w:tcPr>
            <w:tcW w:w="4958" w:type="dxa"/>
            <w:gridSpan w:val="2"/>
          </w:tcPr>
          <w:p w:rsidR="00C93A8F" w:rsidRPr="002B4E46" w:rsidRDefault="00C93A8F" w:rsidP="00C93A8F">
            <w:pPr>
              <w:ind w:left="-108" w:right="-108" w:firstLine="34"/>
              <w:rPr>
                <w:b/>
                <w:bCs/>
                <w:sz w:val="20"/>
                <w:szCs w:val="20"/>
              </w:rPr>
            </w:pPr>
            <w:r w:rsidRPr="002B4E46">
              <w:rPr>
                <w:b/>
                <w:sz w:val="20"/>
                <w:szCs w:val="20"/>
              </w:rPr>
              <w:t>Численность индивидуальных предпринимателей - по состоянию на конец года</w:t>
            </w:r>
            <w:r>
              <w:rPr>
                <w:b/>
                <w:sz w:val="20"/>
                <w:szCs w:val="20"/>
              </w:rPr>
              <w:t xml:space="preserve"> (</w:t>
            </w:r>
            <w:r w:rsidRPr="00C93A8F">
              <w:rPr>
                <w:b/>
                <w:sz w:val="20"/>
                <w:szCs w:val="20"/>
                <w:u w:val="single"/>
              </w:rPr>
              <w:t>НА 01.10.2016</w:t>
            </w:r>
            <w:r>
              <w:rPr>
                <w:b/>
                <w:sz w:val="20"/>
                <w:szCs w:val="20"/>
              </w:rPr>
              <w:t>)</w:t>
            </w:r>
          </w:p>
        </w:tc>
        <w:tc>
          <w:tcPr>
            <w:tcW w:w="709" w:type="dxa"/>
          </w:tcPr>
          <w:p w:rsidR="00C93A8F" w:rsidRPr="00C93A8F" w:rsidRDefault="00C93A8F" w:rsidP="00C93A8F">
            <w:pPr>
              <w:ind w:left="-108" w:right="-108" w:firstLine="34"/>
              <w:rPr>
                <w:b/>
                <w:bCs/>
                <w:sz w:val="20"/>
                <w:szCs w:val="20"/>
              </w:rPr>
            </w:pPr>
            <w:r w:rsidRPr="00C93A8F">
              <w:rPr>
                <w:b/>
                <w:bCs/>
                <w:sz w:val="20"/>
                <w:szCs w:val="20"/>
              </w:rPr>
              <w:t>Чел.</w:t>
            </w:r>
          </w:p>
        </w:tc>
        <w:tc>
          <w:tcPr>
            <w:tcW w:w="708" w:type="dxa"/>
            <w:tcBorders>
              <w:top w:val="single" w:sz="4" w:space="0" w:color="auto"/>
              <w:left w:val="single" w:sz="4" w:space="0" w:color="auto"/>
              <w:bottom w:val="single" w:sz="4" w:space="0" w:color="auto"/>
              <w:right w:val="single" w:sz="4" w:space="0" w:color="auto"/>
            </w:tcBorders>
          </w:tcPr>
          <w:p w:rsidR="00C93A8F" w:rsidRPr="00C93A8F" w:rsidRDefault="00C93A8F" w:rsidP="00C93A8F">
            <w:pPr>
              <w:jc w:val="center"/>
              <w:rPr>
                <w:b/>
                <w:sz w:val="20"/>
                <w:szCs w:val="20"/>
              </w:rPr>
            </w:pPr>
            <w:r w:rsidRPr="00C93A8F">
              <w:rPr>
                <w:b/>
                <w:sz w:val="20"/>
                <w:szCs w:val="20"/>
              </w:rPr>
              <w:t>565</w:t>
            </w:r>
          </w:p>
        </w:tc>
        <w:tc>
          <w:tcPr>
            <w:tcW w:w="574" w:type="dxa"/>
          </w:tcPr>
          <w:p w:rsidR="00C93A8F" w:rsidRPr="00C93A8F" w:rsidRDefault="00C93A8F" w:rsidP="00C93A8F">
            <w:pPr>
              <w:ind w:left="-96" w:right="-108" w:firstLine="37"/>
              <w:jc w:val="center"/>
              <w:rPr>
                <w:b/>
                <w:bCs/>
                <w:sz w:val="20"/>
                <w:szCs w:val="20"/>
              </w:rPr>
            </w:pPr>
            <w:r>
              <w:rPr>
                <w:b/>
                <w:bCs/>
                <w:sz w:val="20"/>
                <w:szCs w:val="20"/>
              </w:rPr>
              <w:t>568</w:t>
            </w:r>
          </w:p>
        </w:tc>
        <w:tc>
          <w:tcPr>
            <w:tcW w:w="709" w:type="dxa"/>
          </w:tcPr>
          <w:p w:rsidR="00C93A8F" w:rsidRPr="002B4E46" w:rsidRDefault="00C93A8F" w:rsidP="00C93A8F">
            <w:pPr>
              <w:ind w:left="-96" w:right="-108" w:firstLine="37"/>
              <w:jc w:val="center"/>
              <w:rPr>
                <w:b/>
                <w:bCs/>
                <w:sz w:val="20"/>
                <w:szCs w:val="20"/>
              </w:rPr>
            </w:pPr>
            <w:r>
              <w:rPr>
                <w:b/>
                <w:bCs/>
                <w:sz w:val="20"/>
                <w:szCs w:val="20"/>
              </w:rPr>
              <w:t>100,5</w:t>
            </w:r>
            <w:r w:rsidRPr="002B4E46">
              <w:rPr>
                <w:b/>
                <w:bCs/>
                <w:sz w:val="20"/>
                <w:szCs w:val="20"/>
              </w:rPr>
              <w:t>%</w:t>
            </w:r>
          </w:p>
        </w:tc>
      </w:tr>
      <w:tr w:rsidR="00B14795" w:rsidRPr="007D0983" w:rsidTr="00B14795">
        <w:trPr>
          <w:trHeight w:val="222"/>
        </w:trPr>
        <w:tc>
          <w:tcPr>
            <w:tcW w:w="7510" w:type="dxa"/>
            <w:gridSpan w:val="5"/>
            <w:vMerge w:val="restart"/>
            <w:tcMar>
              <w:top w:w="0" w:type="dxa"/>
              <w:left w:w="28" w:type="dxa"/>
              <w:bottom w:w="0" w:type="dxa"/>
              <w:right w:w="28" w:type="dxa"/>
            </w:tcMar>
            <w:hideMark/>
          </w:tcPr>
          <w:p w:rsidR="00B14795" w:rsidRPr="007D0983" w:rsidRDefault="00B14795" w:rsidP="00C93A8F">
            <w:pPr>
              <w:ind w:left="114" w:right="-108" w:firstLine="142"/>
              <w:rPr>
                <w:b/>
                <w:bCs/>
                <w:sz w:val="20"/>
                <w:szCs w:val="20"/>
              </w:rPr>
            </w:pPr>
            <w:r w:rsidRPr="007D0983">
              <w:rPr>
                <w:b/>
                <w:bCs/>
                <w:sz w:val="20"/>
                <w:szCs w:val="20"/>
              </w:rPr>
              <w:t xml:space="preserve">Задача: Создание условий для </w:t>
            </w:r>
            <w:proofErr w:type="gramStart"/>
            <w:r w:rsidRPr="007D0983">
              <w:rPr>
                <w:b/>
                <w:bCs/>
                <w:sz w:val="20"/>
                <w:szCs w:val="20"/>
              </w:rPr>
              <w:t>развития  малого</w:t>
            </w:r>
            <w:proofErr w:type="gramEnd"/>
            <w:r w:rsidRPr="007D0983">
              <w:rPr>
                <w:b/>
                <w:bCs/>
                <w:sz w:val="20"/>
                <w:szCs w:val="20"/>
              </w:rPr>
              <w:t xml:space="preserve"> и среднего предпринимательства </w:t>
            </w:r>
          </w:p>
        </w:tc>
        <w:tc>
          <w:tcPr>
            <w:tcW w:w="4958" w:type="dxa"/>
            <w:gridSpan w:val="2"/>
          </w:tcPr>
          <w:p w:rsidR="00B14795" w:rsidRPr="002B4E46" w:rsidRDefault="00B14795" w:rsidP="00B14795">
            <w:pPr>
              <w:ind w:left="-108" w:right="-108" w:firstLine="34"/>
              <w:rPr>
                <w:b/>
                <w:bCs/>
                <w:sz w:val="20"/>
                <w:szCs w:val="20"/>
              </w:rPr>
            </w:pPr>
            <w:r w:rsidRPr="002B4E46">
              <w:rPr>
                <w:b/>
                <w:sz w:val="20"/>
                <w:szCs w:val="20"/>
              </w:rPr>
              <w:t>Среднесписочная численность работников (без внешних совместителей) по малым и средним предприятиям - всего</w:t>
            </w:r>
          </w:p>
        </w:tc>
        <w:tc>
          <w:tcPr>
            <w:tcW w:w="709" w:type="dxa"/>
          </w:tcPr>
          <w:p w:rsidR="00B14795" w:rsidRPr="002B4E46" w:rsidRDefault="00B14795" w:rsidP="00B14795">
            <w:pPr>
              <w:ind w:left="-108" w:right="-108" w:firstLine="34"/>
              <w:rPr>
                <w:b/>
                <w:sz w:val="20"/>
                <w:szCs w:val="20"/>
              </w:rPr>
            </w:pPr>
            <w:r w:rsidRPr="002B4E46">
              <w:rPr>
                <w:b/>
                <w:bCs/>
                <w:sz w:val="20"/>
                <w:szCs w:val="20"/>
              </w:rPr>
              <w:t>Чел.</w:t>
            </w:r>
          </w:p>
        </w:tc>
        <w:tc>
          <w:tcPr>
            <w:tcW w:w="708" w:type="dxa"/>
          </w:tcPr>
          <w:p w:rsidR="00B14795" w:rsidRPr="002B4E46" w:rsidRDefault="00C93A8F" w:rsidP="00B14795">
            <w:pPr>
              <w:ind w:left="-96" w:right="-108" w:firstLine="37"/>
              <w:jc w:val="center"/>
              <w:rPr>
                <w:b/>
                <w:bCs/>
                <w:sz w:val="20"/>
                <w:szCs w:val="20"/>
              </w:rPr>
            </w:pPr>
            <w:r>
              <w:rPr>
                <w:b/>
                <w:bCs/>
                <w:sz w:val="20"/>
                <w:szCs w:val="20"/>
              </w:rPr>
              <w:t>4390</w:t>
            </w:r>
          </w:p>
        </w:tc>
        <w:tc>
          <w:tcPr>
            <w:tcW w:w="574" w:type="dxa"/>
          </w:tcPr>
          <w:p w:rsidR="00B14795" w:rsidRPr="002B4E46" w:rsidRDefault="00C93A8F" w:rsidP="00B14795">
            <w:pPr>
              <w:ind w:left="-96" w:right="-108" w:firstLine="37"/>
              <w:jc w:val="center"/>
              <w:rPr>
                <w:b/>
                <w:bCs/>
                <w:sz w:val="20"/>
                <w:szCs w:val="20"/>
              </w:rPr>
            </w:pPr>
            <w:r>
              <w:rPr>
                <w:b/>
                <w:bCs/>
                <w:sz w:val="20"/>
                <w:szCs w:val="20"/>
              </w:rPr>
              <w:t>н/д</w:t>
            </w:r>
          </w:p>
        </w:tc>
        <w:tc>
          <w:tcPr>
            <w:tcW w:w="709" w:type="dxa"/>
            <w:tcMar>
              <w:top w:w="0" w:type="dxa"/>
              <w:left w:w="28" w:type="dxa"/>
              <w:bottom w:w="0" w:type="dxa"/>
              <w:right w:w="28" w:type="dxa"/>
            </w:tcMar>
          </w:tcPr>
          <w:p w:rsidR="00B14795" w:rsidRPr="002B4E46" w:rsidRDefault="00C93A8F" w:rsidP="00B14795">
            <w:pPr>
              <w:ind w:left="-96" w:firstLine="37"/>
              <w:jc w:val="center"/>
              <w:rPr>
                <w:b/>
                <w:bCs/>
                <w:sz w:val="20"/>
                <w:szCs w:val="20"/>
              </w:rPr>
            </w:pPr>
            <w:r>
              <w:rPr>
                <w:b/>
                <w:bCs/>
                <w:sz w:val="20"/>
                <w:szCs w:val="20"/>
              </w:rPr>
              <w:t>-</w:t>
            </w:r>
          </w:p>
        </w:tc>
      </w:tr>
      <w:tr w:rsidR="00B14795" w:rsidRPr="007D0983" w:rsidTr="00B14795">
        <w:trPr>
          <w:trHeight w:val="235"/>
        </w:trPr>
        <w:tc>
          <w:tcPr>
            <w:tcW w:w="7510" w:type="dxa"/>
            <w:gridSpan w:val="5"/>
            <w:vMerge/>
            <w:tcMar>
              <w:top w:w="0" w:type="dxa"/>
              <w:left w:w="28" w:type="dxa"/>
              <w:bottom w:w="0" w:type="dxa"/>
              <w:right w:w="28" w:type="dxa"/>
            </w:tcMar>
          </w:tcPr>
          <w:p w:rsidR="00B14795" w:rsidRPr="007D0983" w:rsidRDefault="00B14795" w:rsidP="00B14795">
            <w:pPr>
              <w:ind w:left="114" w:right="-108" w:firstLine="142"/>
              <w:rPr>
                <w:b/>
                <w:bCs/>
                <w:sz w:val="20"/>
                <w:szCs w:val="20"/>
              </w:rPr>
            </w:pPr>
          </w:p>
        </w:tc>
        <w:tc>
          <w:tcPr>
            <w:tcW w:w="4958" w:type="dxa"/>
            <w:gridSpan w:val="2"/>
          </w:tcPr>
          <w:p w:rsidR="00B14795" w:rsidRPr="002B4E46" w:rsidRDefault="00B14795" w:rsidP="00B14795">
            <w:pPr>
              <w:ind w:left="-108" w:right="-108" w:firstLine="34"/>
              <w:rPr>
                <w:b/>
                <w:bCs/>
                <w:sz w:val="20"/>
                <w:szCs w:val="20"/>
              </w:rPr>
            </w:pPr>
            <w:r w:rsidRPr="002B4E46">
              <w:rPr>
                <w:b/>
                <w:sz w:val="20"/>
                <w:szCs w:val="20"/>
              </w:rPr>
              <w:t>Среднесписочная численность работников индивидуальных предпринимателей</w:t>
            </w:r>
          </w:p>
        </w:tc>
        <w:tc>
          <w:tcPr>
            <w:tcW w:w="709" w:type="dxa"/>
          </w:tcPr>
          <w:p w:rsidR="00B14795" w:rsidRPr="002B4E46" w:rsidRDefault="00B14795" w:rsidP="00B14795">
            <w:pPr>
              <w:ind w:left="-108" w:right="-108" w:firstLine="34"/>
              <w:rPr>
                <w:b/>
                <w:sz w:val="20"/>
                <w:szCs w:val="20"/>
              </w:rPr>
            </w:pPr>
            <w:r w:rsidRPr="002B4E46">
              <w:rPr>
                <w:b/>
                <w:bCs/>
                <w:sz w:val="20"/>
                <w:szCs w:val="20"/>
              </w:rPr>
              <w:t>Чел.</w:t>
            </w:r>
          </w:p>
        </w:tc>
        <w:tc>
          <w:tcPr>
            <w:tcW w:w="708" w:type="dxa"/>
          </w:tcPr>
          <w:p w:rsidR="00B14795" w:rsidRPr="002B4E46" w:rsidRDefault="00B14795" w:rsidP="00C93A8F">
            <w:pPr>
              <w:ind w:left="-96" w:right="-108" w:firstLine="37"/>
              <w:jc w:val="center"/>
              <w:rPr>
                <w:b/>
                <w:bCs/>
                <w:sz w:val="20"/>
                <w:szCs w:val="20"/>
              </w:rPr>
            </w:pPr>
            <w:r w:rsidRPr="002B4E46">
              <w:rPr>
                <w:b/>
                <w:bCs/>
                <w:sz w:val="20"/>
                <w:szCs w:val="20"/>
              </w:rPr>
              <w:t>5</w:t>
            </w:r>
            <w:r w:rsidR="00C93A8F">
              <w:rPr>
                <w:b/>
                <w:bCs/>
                <w:sz w:val="20"/>
                <w:szCs w:val="20"/>
              </w:rPr>
              <w:t>42</w:t>
            </w:r>
          </w:p>
        </w:tc>
        <w:tc>
          <w:tcPr>
            <w:tcW w:w="574" w:type="dxa"/>
          </w:tcPr>
          <w:p w:rsidR="00B14795" w:rsidRPr="002B4E46" w:rsidRDefault="00C93A8F" w:rsidP="00B14795">
            <w:pPr>
              <w:ind w:left="-96" w:right="-108" w:firstLine="37"/>
              <w:jc w:val="center"/>
              <w:rPr>
                <w:b/>
                <w:bCs/>
                <w:sz w:val="20"/>
                <w:szCs w:val="20"/>
              </w:rPr>
            </w:pPr>
            <w:r>
              <w:rPr>
                <w:b/>
                <w:bCs/>
                <w:sz w:val="20"/>
                <w:szCs w:val="20"/>
              </w:rPr>
              <w:t>н/д</w:t>
            </w:r>
          </w:p>
        </w:tc>
        <w:tc>
          <w:tcPr>
            <w:tcW w:w="709" w:type="dxa"/>
            <w:tcMar>
              <w:top w:w="0" w:type="dxa"/>
              <w:left w:w="28" w:type="dxa"/>
              <w:bottom w:w="0" w:type="dxa"/>
              <w:right w:w="28" w:type="dxa"/>
            </w:tcMar>
          </w:tcPr>
          <w:p w:rsidR="00B14795" w:rsidRPr="002B4E46" w:rsidRDefault="00C93A8F" w:rsidP="00B14795">
            <w:pPr>
              <w:ind w:left="-96" w:firstLine="37"/>
              <w:jc w:val="center"/>
              <w:rPr>
                <w:b/>
                <w:bCs/>
                <w:sz w:val="20"/>
                <w:szCs w:val="20"/>
              </w:rPr>
            </w:pPr>
            <w:r>
              <w:rPr>
                <w:b/>
                <w:bCs/>
                <w:sz w:val="20"/>
                <w:szCs w:val="20"/>
              </w:rPr>
              <w:t>-</w:t>
            </w:r>
          </w:p>
        </w:tc>
      </w:tr>
      <w:tr w:rsidR="000C0224" w:rsidRPr="007D0983" w:rsidTr="00B14795">
        <w:trPr>
          <w:trHeight w:val="150"/>
        </w:trPr>
        <w:tc>
          <w:tcPr>
            <w:tcW w:w="4955" w:type="dxa"/>
            <w:gridSpan w:val="3"/>
            <w:vMerge w:val="restart"/>
            <w:hideMark/>
          </w:tcPr>
          <w:p w:rsidR="000C0224" w:rsidRPr="007D0983" w:rsidRDefault="000C0224" w:rsidP="000C0224">
            <w:pPr>
              <w:ind w:left="-108" w:right="-108"/>
              <w:rPr>
                <w:sz w:val="20"/>
                <w:szCs w:val="20"/>
              </w:rPr>
            </w:pPr>
            <w:r w:rsidRPr="007D0983">
              <w:rPr>
                <w:b/>
                <w:bCs/>
                <w:sz w:val="20"/>
                <w:szCs w:val="20"/>
              </w:rPr>
              <w:t>1. Поддержка малого и</w:t>
            </w:r>
            <w:r w:rsidRPr="007D0983">
              <w:rPr>
                <w:sz w:val="20"/>
                <w:szCs w:val="20"/>
              </w:rPr>
              <w:t xml:space="preserve"> </w:t>
            </w:r>
            <w:r w:rsidRPr="007D0983">
              <w:rPr>
                <w:b/>
                <w:bCs/>
                <w:sz w:val="20"/>
                <w:szCs w:val="20"/>
              </w:rPr>
              <w:t>среднего предпринимательства в городе Кировске</w:t>
            </w:r>
          </w:p>
        </w:tc>
        <w:tc>
          <w:tcPr>
            <w:tcW w:w="1133" w:type="dxa"/>
            <w:hideMark/>
          </w:tcPr>
          <w:p w:rsidR="000C0224" w:rsidRPr="007D0983" w:rsidRDefault="000C0224" w:rsidP="000C0224">
            <w:pPr>
              <w:ind w:left="-105" w:right="-108"/>
              <w:jc w:val="center"/>
              <w:rPr>
                <w:b/>
                <w:sz w:val="20"/>
                <w:szCs w:val="20"/>
              </w:rPr>
            </w:pPr>
            <w:r w:rsidRPr="007D0983">
              <w:rPr>
                <w:b/>
                <w:sz w:val="20"/>
                <w:szCs w:val="20"/>
              </w:rPr>
              <w:t>Всего</w:t>
            </w:r>
          </w:p>
        </w:tc>
        <w:tc>
          <w:tcPr>
            <w:tcW w:w="1422" w:type="dxa"/>
            <w:vAlign w:val="center"/>
          </w:tcPr>
          <w:p w:rsidR="000C0224" w:rsidRPr="007D0983" w:rsidRDefault="000C0224" w:rsidP="000C0224">
            <w:pPr>
              <w:ind w:left="-105" w:right="-53"/>
              <w:jc w:val="center"/>
              <w:rPr>
                <w:b/>
                <w:bCs/>
                <w:color w:val="000000"/>
                <w:sz w:val="20"/>
                <w:szCs w:val="20"/>
              </w:rPr>
            </w:pPr>
            <w:r w:rsidRPr="008E1B45">
              <w:rPr>
                <w:b/>
                <w:bCs/>
                <w:color w:val="000000"/>
                <w:sz w:val="20"/>
                <w:szCs w:val="20"/>
              </w:rPr>
              <w:t>19 940 572,0</w:t>
            </w:r>
          </w:p>
        </w:tc>
        <w:tc>
          <w:tcPr>
            <w:tcW w:w="1983" w:type="dxa"/>
            <w:vAlign w:val="center"/>
          </w:tcPr>
          <w:p w:rsidR="000C0224" w:rsidRPr="007D0983" w:rsidRDefault="000C0224" w:rsidP="000C0224">
            <w:pPr>
              <w:ind w:left="-105" w:right="-53"/>
              <w:jc w:val="center"/>
              <w:rPr>
                <w:b/>
                <w:bCs/>
                <w:color w:val="000000"/>
                <w:sz w:val="20"/>
                <w:szCs w:val="20"/>
              </w:rPr>
            </w:pPr>
            <w:r w:rsidRPr="008E1B45">
              <w:rPr>
                <w:b/>
                <w:bCs/>
                <w:color w:val="000000"/>
                <w:sz w:val="20"/>
                <w:szCs w:val="20"/>
              </w:rPr>
              <w:t>19 940 572,0</w:t>
            </w:r>
          </w:p>
        </w:tc>
        <w:tc>
          <w:tcPr>
            <w:tcW w:w="2975" w:type="dxa"/>
            <w:vMerge w:val="restart"/>
            <w:tcMar>
              <w:top w:w="0" w:type="dxa"/>
              <w:left w:w="28" w:type="dxa"/>
              <w:bottom w:w="0" w:type="dxa"/>
              <w:right w:w="28" w:type="dxa"/>
            </w:tcMar>
            <w:hideMark/>
          </w:tcPr>
          <w:p w:rsidR="000C0224" w:rsidRPr="007D0983" w:rsidRDefault="000C0224" w:rsidP="000C0224">
            <w:pPr>
              <w:rPr>
                <w:sz w:val="20"/>
                <w:szCs w:val="20"/>
              </w:rPr>
            </w:pPr>
            <w:r w:rsidRPr="007D0983">
              <w:rPr>
                <w:sz w:val="20"/>
                <w:szCs w:val="20"/>
              </w:rPr>
              <w:t>Доля исполнения дочерних мероприятий</w:t>
            </w:r>
          </w:p>
        </w:tc>
        <w:tc>
          <w:tcPr>
            <w:tcW w:w="709" w:type="dxa"/>
            <w:vMerge w:val="restart"/>
            <w:tcMar>
              <w:top w:w="0" w:type="dxa"/>
              <w:left w:w="28" w:type="dxa"/>
              <w:bottom w:w="0" w:type="dxa"/>
              <w:right w:w="28" w:type="dxa"/>
            </w:tcMar>
            <w:hideMark/>
          </w:tcPr>
          <w:p w:rsidR="000C0224" w:rsidRPr="007D0983" w:rsidRDefault="000C0224" w:rsidP="000C0224">
            <w:pPr>
              <w:jc w:val="center"/>
              <w:rPr>
                <w:sz w:val="20"/>
                <w:szCs w:val="20"/>
              </w:rPr>
            </w:pPr>
            <w:r w:rsidRPr="007D0983">
              <w:rPr>
                <w:sz w:val="20"/>
                <w:szCs w:val="20"/>
              </w:rPr>
              <w:t>%</w:t>
            </w:r>
          </w:p>
        </w:tc>
        <w:tc>
          <w:tcPr>
            <w:tcW w:w="708" w:type="dxa"/>
            <w:vMerge w:val="restart"/>
            <w:tcMar>
              <w:top w:w="0" w:type="dxa"/>
              <w:left w:w="28" w:type="dxa"/>
              <w:bottom w:w="0" w:type="dxa"/>
              <w:right w:w="28" w:type="dxa"/>
            </w:tcMar>
          </w:tcPr>
          <w:p w:rsidR="000C0224" w:rsidRPr="007D0983" w:rsidRDefault="000C0224" w:rsidP="000C0224">
            <w:pPr>
              <w:jc w:val="center"/>
              <w:rPr>
                <w:sz w:val="20"/>
                <w:szCs w:val="20"/>
              </w:rPr>
            </w:pPr>
            <w:r>
              <w:rPr>
                <w:sz w:val="20"/>
                <w:szCs w:val="20"/>
              </w:rPr>
              <w:t>100</w:t>
            </w:r>
          </w:p>
        </w:tc>
        <w:tc>
          <w:tcPr>
            <w:tcW w:w="574" w:type="dxa"/>
            <w:vMerge w:val="restart"/>
            <w:tcMar>
              <w:top w:w="0" w:type="dxa"/>
              <w:left w:w="28" w:type="dxa"/>
              <w:bottom w:w="0" w:type="dxa"/>
              <w:right w:w="28" w:type="dxa"/>
            </w:tcMar>
          </w:tcPr>
          <w:p w:rsidR="000C0224" w:rsidRPr="007D0983" w:rsidRDefault="000C0224" w:rsidP="000C0224">
            <w:pPr>
              <w:jc w:val="center"/>
              <w:rPr>
                <w:sz w:val="20"/>
                <w:szCs w:val="20"/>
              </w:rPr>
            </w:pPr>
          </w:p>
        </w:tc>
        <w:tc>
          <w:tcPr>
            <w:tcW w:w="709" w:type="dxa"/>
            <w:vMerge w:val="restart"/>
            <w:tcMar>
              <w:top w:w="0" w:type="dxa"/>
              <w:left w:w="28" w:type="dxa"/>
              <w:bottom w:w="0" w:type="dxa"/>
              <w:right w:w="28" w:type="dxa"/>
            </w:tcMar>
          </w:tcPr>
          <w:p w:rsidR="000C0224" w:rsidRPr="007D0983" w:rsidRDefault="000C0224" w:rsidP="000C0224">
            <w:pPr>
              <w:jc w:val="center"/>
              <w:rPr>
                <w:sz w:val="20"/>
                <w:szCs w:val="20"/>
              </w:rPr>
            </w:pPr>
          </w:p>
        </w:tc>
      </w:tr>
      <w:tr w:rsidR="000C0224" w:rsidRPr="007D0983" w:rsidTr="00B14795">
        <w:trPr>
          <w:trHeight w:val="150"/>
        </w:trPr>
        <w:tc>
          <w:tcPr>
            <w:tcW w:w="4955" w:type="dxa"/>
            <w:gridSpan w:val="3"/>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ind w:left="-105" w:right="-108"/>
              <w:jc w:val="center"/>
              <w:rPr>
                <w:b/>
                <w:sz w:val="20"/>
                <w:szCs w:val="20"/>
              </w:rPr>
            </w:pPr>
            <w:r w:rsidRPr="007D0983">
              <w:rPr>
                <w:b/>
                <w:sz w:val="20"/>
                <w:szCs w:val="20"/>
              </w:rPr>
              <w:t>МБ</w:t>
            </w:r>
          </w:p>
        </w:tc>
        <w:tc>
          <w:tcPr>
            <w:tcW w:w="1422" w:type="dxa"/>
            <w:vAlign w:val="center"/>
          </w:tcPr>
          <w:p w:rsidR="000C0224" w:rsidRPr="007D0983" w:rsidRDefault="000C0224" w:rsidP="000C0224">
            <w:pPr>
              <w:ind w:left="-105" w:right="-53"/>
              <w:jc w:val="center"/>
              <w:rPr>
                <w:b/>
                <w:bCs/>
                <w:color w:val="000000"/>
                <w:sz w:val="20"/>
                <w:szCs w:val="20"/>
              </w:rPr>
            </w:pPr>
            <w:r w:rsidRPr="008E1B45">
              <w:rPr>
                <w:b/>
                <w:bCs/>
                <w:color w:val="000000"/>
                <w:sz w:val="20"/>
                <w:szCs w:val="20"/>
              </w:rPr>
              <w:t>15 445 897,31</w:t>
            </w:r>
          </w:p>
        </w:tc>
        <w:tc>
          <w:tcPr>
            <w:tcW w:w="1983" w:type="dxa"/>
            <w:vAlign w:val="center"/>
          </w:tcPr>
          <w:p w:rsidR="000C0224" w:rsidRPr="007D0983" w:rsidRDefault="000C0224" w:rsidP="000C0224">
            <w:pPr>
              <w:ind w:left="-105" w:right="-53"/>
              <w:jc w:val="center"/>
              <w:rPr>
                <w:b/>
                <w:bCs/>
                <w:color w:val="000000"/>
                <w:sz w:val="20"/>
                <w:szCs w:val="20"/>
              </w:rPr>
            </w:pPr>
            <w:r w:rsidRPr="008E1B45">
              <w:rPr>
                <w:b/>
                <w:bCs/>
                <w:color w:val="000000"/>
                <w:sz w:val="20"/>
                <w:szCs w:val="20"/>
              </w:rPr>
              <w:t>15 445 897,31</w:t>
            </w:r>
          </w:p>
        </w:tc>
        <w:tc>
          <w:tcPr>
            <w:tcW w:w="2975" w:type="dxa"/>
            <w:vMerge/>
            <w:vAlign w:val="center"/>
            <w:hideMark/>
          </w:tcPr>
          <w:p w:rsidR="000C0224" w:rsidRPr="007D0983" w:rsidRDefault="000C0224" w:rsidP="000C0224">
            <w:pPr>
              <w:rPr>
                <w:sz w:val="20"/>
                <w:szCs w:val="20"/>
              </w:rPr>
            </w:pPr>
          </w:p>
        </w:tc>
        <w:tc>
          <w:tcPr>
            <w:tcW w:w="709" w:type="dxa"/>
            <w:vMerge/>
            <w:vAlign w:val="center"/>
            <w:hideMark/>
          </w:tcPr>
          <w:p w:rsidR="000C0224" w:rsidRPr="007D0983" w:rsidRDefault="000C0224" w:rsidP="000C0224">
            <w:pPr>
              <w:rPr>
                <w:sz w:val="20"/>
                <w:szCs w:val="20"/>
              </w:rPr>
            </w:pPr>
          </w:p>
        </w:tc>
        <w:tc>
          <w:tcPr>
            <w:tcW w:w="708" w:type="dxa"/>
            <w:vMerge/>
            <w:vAlign w:val="center"/>
          </w:tcPr>
          <w:p w:rsidR="000C0224" w:rsidRPr="007D0983" w:rsidRDefault="000C0224" w:rsidP="000C0224">
            <w:pPr>
              <w:rPr>
                <w:sz w:val="20"/>
                <w:szCs w:val="20"/>
              </w:rPr>
            </w:pPr>
          </w:p>
        </w:tc>
        <w:tc>
          <w:tcPr>
            <w:tcW w:w="574"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r>
      <w:tr w:rsidR="000C0224" w:rsidRPr="007D0983" w:rsidTr="00B14795">
        <w:trPr>
          <w:trHeight w:val="150"/>
        </w:trPr>
        <w:tc>
          <w:tcPr>
            <w:tcW w:w="4955" w:type="dxa"/>
            <w:gridSpan w:val="3"/>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ind w:left="-105" w:right="-108"/>
              <w:jc w:val="center"/>
              <w:rPr>
                <w:b/>
                <w:sz w:val="20"/>
                <w:szCs w:val="20"/>
              </w:rPr>
            </w:pPr>
            <w:r w:rsidRPr="007D0983">
              <w:rPr>
                <w:b/>
                <w:sz w:val="20"/>
                <w:szCs w:val="20"/>
              </w:rPr>
              <w:t>ОБ</w:t>
            </w:r>
          </w:p>
        </w:tc>
        <w:tc>
          <w:tcPr>
            <w:tcW w:w="1422"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160 000,00</w:t>
            </w:r>
          </w:p>
        </w:tc>
        <w:tc>
          <w:tcPr>
            <w:tcW w:w="1983"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160 000,00</w:t>
            </w:r>
          </w:p>
        </w:tc>
        <w:tc>
          <w:tcPr>
            <w:tcW w:w="2975" w:type="dxa"/>
            <w:vMerge/>
            <w:vAlign w:val="center"/>
            <w:hideMark/>
          </w:tcPr>
          <w:p w:rsidR="000C0224" w:rsidRPr="007D0983" w:rsidRDefault="000C0224" w:rsidP="000C0224">
            <w:pPr>
              <w:rPr>
                <w:sz w:val="20"/>
                <w:szCs w:val="20"/>
              </w:rPr>
            </w:pPr>
          </w:p>
        </w:tc>
        <w:tc>
          <w:tcPr>
            <w:tcW w:w="709" w:type="dxa"/>
            <w:vMerge/>
            <w:vAlign w:val="center"/>
            <w:hideMark/>
          </w:tcPr>
          <w:p w:rsidR="000C0224" w:rsidRPr="007D0983" w:rsidRDefault="000C0224" w:rsidP="000C0224">
            <w:pPr>
              <w:rPr>
                <w:sz w:val="20"/>
                <w:szCs w:val="20"/>
              </w:rPr>
            </w:pPr>
          </w:p>
        </w:tc>
        <w:tc>
          <w:tcPr>
            <w:tcW w:w="708" w:type="dxa"/>
            <w:vMerge/>
            <w:vAlign w:val="center"/>
          </w:tcPr>
          <w:p w:rsidR="000C0224" w:rsidRPr="007D0983" w:rsidRDefault="000C0224" w:rsidP="000C0224">
            <w:pPr>
              <w:rPr>
                <w:sz w:val="20"/>
                <w:szCs w:val="20"/>
              </w:rPr>
            </w:pPr>
          </w:p>
        </w:tc>
        <w:tc>
          <w:tcPr>
            <w:tcW w:w="574"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r>
      <w:tr w:rsidR="000C0224" w:rsidRPr="007D0983" w:rsidTr="00B14795">
        <w:trPr>
          <w:trHeight w:val="150"/>
        </w:trPr>
        <w:tc>
          <w:tcPr>
            <w:tcW w:w="4955" w:type="dxa"/>
            <w:gridSpan w:val="3"/>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ind w:left="-105" w:right="-108"/>
              <w:jc w:val="center"/>
              <w:rPr>
                <w:b/>
                <w:sz w:val="20"/>
                <w:szCs w:val="20"/>
              </w:rPr>
            </w:pPr>
            <w:r w:rsidRPr="007D0983">
              <w:rPr>
                <w:b/>
                <w:sz w:val="20"/>
                <w:szCs w:val="20"/>
              </w:rPr>
              <w:t>ФБ</w:t>
            </w:r>
          </w:p>
        </w:tc>
        <w:tc>
          <w:tcPr>
            <w:tcW w:w="1422"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4 334 674,69</w:t>
            </w:r>
          </w:p>
        </w:tc>
        <w:tc>
          <w:tcPr>
            <w:tcW w:w="1983"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4 334 674,69</w:t>
            </w:r>
          </w:p>
        </w:tc>
        <w:tc>
          <w:tcPr>
            <w:tcW w:w="2975" w:type="dxa"/>
            <w:vMerge/>
            <w:vAlign w:val="center"/>
            <w:hideMark/>
          </w:tcPr>
          <w:p w:rsidR="000C0224" w:rsidRPr="007D0983" w:rsidRDefault="000C0224" w:rsidP="000C0224">
            <w:pPr>
              <w:rPr>
                <w:sz w:val="20"/>
                <w:szCs w:val="20"/>
              </w:rPr>
            </w:pPr>
          </w:p>
        </w:tc>
        <w:tc>
          <w:tcPr>
            <w:tcW w:w="709" w:type="dxa"/>
            <w:vMerge/>
            <w:tcMar>
              <w:top w:w="0" w:type="dxa"/>
              <w:left w:w="28" w:type="dxa"/>
              <w:bottom w:w="0" w:type="dxa"/>
              <w:right w:w="28" w:type="dxa"/>
            </w:tcMar>
          </w:tcPr>
          <w:p w:rsidR="000C0224" w:rsidRPr="007D0983" w:rsidRDefault="000C0224" w:rsidP="000C0224">
            <w:pPr>
              <w:jc w:val="center"/>
              <w:rPr>
                <w:sz w:val="20"/>
                <w:szCs w:val="20"/>
              </w:rPr>
            </w:pPr>
          </w:p>
        </w:tc>
        <w:tc>
          <w:tcPr>
            <w:tcW w:w="708" w:type="dxa"/>
            <w:vMerge/>
            <w:tcMar>
              <w:top w:w="0" w:type="dxa"/>
              <w:left w:w="28" w:type="dxa"/>
              <w:bottom w:w="0" w:type="dxa"/>
              <w:right w:w="28" w:type="dxa"/>
            </w:tcMar>
          </w:tcPr>
          <w:p w:rsidR="000C0224" w:rsidRPr="007D0983" w:rsidRDefault="000C0224" w:rsidP="000C0224">
            <w:pPr>
              <w:jc w:val="center"/>
              <w:rPr>
                <w:sz w:val="20"/>
                <w:szCs w:val="20"/>
              </w:rPr>
            </w:pPr>
          </w:p>
        </w:tc>
        <w:tc>
          <w:tcPr>
            <w:tcW w:w="574" w:type="dxa"/>
            <w:vMerge/>
            <w:tcMar>
              <w:top w:w="0" w:type="dxa"/>
              <w:left w:w="28" w:type="dxa"/>
              <w:bottom w:w="0" w:type="dxa"/>
              <w:right w:w="28" w:type="dxa"/>
            </w:tcMar>
          </w:tcPr>
          <w:p w:rsidR="000C0224" w:rsidRPr="007D0983" w:rsidRDefault="000C0224" w:rsidP="000C0224">
            <w:pPr>
              <w:jc w:val="center"/>
              <w:rPr>
                <w:sz w:val="20"/>
                <w:szCs w:val="20"/>
              </w:rPr>
            </w:pPr>
          </w:p>
        </w:tc>
        <w:tc>
          <w:tcPr>
            <w:tcW w:w="709" w:type="dxa"/>
            <w:vMerge/>
            <w:tcMar>
              <w:top w:w="0" w:type="dxa"/>
              <w:left w:w="28" w:type="dxa"/>
              <w:bottom w:w="0" w:type="dxa"/>
              <w:right w:w="28" w:type="dxa"/>
            </w:tcMar>
          </w:tcPr>
          <w:p w:rsidR="000C0224" w:rsidRPr="007D0983" w:rsidRDefault="000C0224" w:rsidP="000C0224">
            <w:pPr>
              <w:jc w:val="center"/>
              <w:rPr>
                <w:sz w:val="20"/>
                <w:szCs w:val="20"/>
              </w:rPr>
            </w:pPr>
          </w:p>
        </w:tc>
      </w:tr>
      <w:tr w:rsidR="000C0224" w:rsidRPr="007D0983" w:rsidTr="00B14795">
        <w:trPr>
          <w:trHeight w:val="150"/>
        </w:trPr>
        <w:tc>
          <w:tcPr>
            <w:tcW w:w="4955" w:type="dxa"/>
            <w:gridSpan w:val="3"/>
            <w:vMerge w:val="restart"/>
            <w:hideMark/>
          </w:tcPr>
          <w:p w:rsidR="000C0224" w:rsidRPr="007D0983" w:rsidRDefault="000C0224" w:rsidP="000C0224">
            <w:pPr>
              <w:ind w:left="-108" w:right="-108"/>
              <w:rPr>
                <w:sz w:val="20"/>
                <w:szCs w:val="20"/>
              </w:rPr>
            </w:pPr>
            <w:r w:rsidRPr="007D0983">
              <w:rPr>
                <w:b/>
                <w:bCs/>
                <w:sz w:val="20"/>
                <w:szCs w:val="20"/>
              </w:rPr>
              <w:t xml:space="preserve">1.1. Расширение форм финансовой поддержки </w:t>
            </w:r>
            <w:r w:rsidRPr="007D0983">
              <w:rPr>
                <w:b/>
                <w:bCs/>
                <w:sz w:val="20"/>
                <w:szCs w:val="20"/>
              </w:rPr>
              <w:lastRenderedPageBreak/>
              <w:t>субъектов малого и среднего предпринимательства</w:t>
            </w:r>
          </w:p>
        </w:tc>
        <w:tc>
          <w:tcPr>
            <w:tcW w:w="1133" w:type="dxa"/>
            <w:hideMark/>
          </w:tcPr>
          <w:p w:rsidR="000C0224" w:rsidRPr="007D0983" w:rsidRDefault="000C0224" w:rsidP="000C0224">
            <w:pPr>
              <w:ind w:left="-90" w:right="-126"/>
              <w:jc w:val="center"/>
              <w:rPr>
                <w:b/>
                <w:sz w:val="20"/>
                <w:szCs w:val="20"/>
              </w:rPr>
            </w:pPr>
            <w:r w:rsidRPr="007D0983">
              <w:rPr>
                <w:b/>
                <w:sz w:val="20"/>
                <w:szCs w:val="20"/>
              </w:rPr>
              <w:lastRenderedPageBreak/>
              <w:t>Всего</w:t>
            </w:r>
          </w:p>
        </w:tc>
        <w:tc>
          <w:tcPr>
            <w:tcW w:w="1422" w:type="dxa"/>
          </w:tcPr>
          <w:p w:rsidR="000C0224" w:rsidRPr="007D0983" w:rsidRDefault="000C0224" w:rsidP="000C0224">
            <w:pPr>
              <w:ind w:left="-90"/>
              <w:jc w:val="center"/>
              <w:rPr>
                <w:b/>
                <w:sz w:val="20"/>
                <w:szCs w:val="20"/>
              </w:rPr>
            </w:pPr>
            <w:r>
              <w:rPr>
                <w:b/>
                <w:sz w:val="20"/>
                <w:szCs w:val="20"/>
              </w:rPr>
              <w:t>4 753 572,00</w:t>
            </w:r>
          </w:p>
        </w:tc>
        <w:tc>
          <w:tcPr>
            <w:tcW w:w="1983" w:type="dxa"/>
          </w:tcPr>
          <w:p w:rsidR="000C0224" w:rsidRPr="007D0983" w:rsidRDefault="000C0224" w:rsidP="000C0224">
            <w:pPr>
              <w:ind w:left="-90"/>
              <w:jc w:val="center"/>
              <w:rPr>
                <w:b/>
                <w:sz w:val="20"/>
                <w:szCs w:val="20"/>
              </w:rPr>
            </w:pPr>
            <w:r>
              <w:rPr>
                <w:b/>
                <w:sz w:val="20"/>
                <w:szCs w:val="20"/>
              </w:rPr>
              <w:t>4 753 572,00</w:t>
            </w:r>
          </w:p>
        </w:tc>
        <w:tc>
          <w:tcPr>
            <w:tcW w:w="2975" w:type="dxa"/>
            <w:vMerge w:val="restart"/>
            <w:tcMar>
              <w:top w:w="0" w:type="dxa"/>
              <w:left w:w="28" w:type="dxa"/>
              <w:bottom w:w="0" w:type="dxa"/>
              <w:right w:w="28" w:type="dxa"/>
            </w:tcMar>
            <w:hideMark/>
          </w:tcPr>
          <w:p w:rsidR="000C0224" w:rsidRPr="007D0983" w:rsidRDefault="000C0224" w:rsidP="000C0224">
            <w:pPr>
              <w:rPr>
                <w:sz w:val="20"/>
                <w:szCs w:val="20"/>
              </w:rPr>
            </w:pPr>
            <w:r w:rsidRPr="007D0983">
              <w:rPr>
                <w:sz w:val="20"/>
                <w:szCs w:val="20"/>
              </w:rPr>
              <w:t xml:space="preserve">Объем освоенных финансовых </w:t>
            </w:r>
            <w:r w:rsidRPr="007D0983">
              <w:rPr>
                <w:sz w:val="20"/>
                <w:szCs w:val="20"/>
              </w:rPr>
              <w:lastRenderedPageBreak/>
              <w:t>средств</w:t>
            </w:r>
          </w:p>
        </w:tc>
        <w:tc>
          <w:tcPr>
            <w:tcW w:w="709" w:type="dxa"/>
            <w:vMerge w:val="restart"/>
            <w:tcMar>
              <w:top w:w="0" w:type="dxa"/>
              <w:left w:w="28" w:type="dxa"/>
              <w:bottom w:w="0" w:type="dxa"/>
              <w:right w:w="28" w:type="dxa"/>
            </w:tcMar>
            <w:hideMark/>
          </w:tcPr>
          <w:p w:rsidR="000C0224" w:rsidRPr="007D0983" w:rsidRDefault="000C0224" w:rsidP="000C0224">
            <w:pPr>
              <w:jc w:val="center"/>
              <w:rPr>
                <w:sz w:val="20"/>
                <w:szCs w:val="20"/>
              </w:rPr>
            </w:pPr>
            <w:r w:rsidRPr="007D0983">
              <w:rPr>
                <w:sz w:val="20"/>
                <w:szCs w:val="20"/>
              </w:rPr>
              <w:lastRenderedPageBreak/>
              <w:t>%</w:t>
            </w:r>
          </w:p>
        </w:tc>
        <w:tc>
          <w:tcPr>
            <w:tcW w:w="708" w:type="dxa"/>
            <w:vMerge w:val="restart"/>
            <w:tcMar>
              <w:top w:w="0" w:type="dxa"/>
              <w:left w:w="28" w:type="dxa"/>
              <w:bottom w:w="0" w:type="dxa"/>
              <w:right w:w="28" w:type="dxa"/>
            </w:tcMar>
          </w:tcPr>
          <w:p w:rsidR="000C0224" w:rsidRPr="007D0983" w:rsidRDefault="000C0224" w:rsidP="000C0224">
            <w:pPr>
              <w:jc w:val="center"/>
              <w:rPr>
                <w:sz w:val="20"/>
                <w:szCs w:val="20"/>
              </w:rPr>
            </w:pPr>
            <w:r w:rsidRPr="00B3248B">
              <w:rPr>
                <w:sz w:val="20"/>
                <w:szCs w:val="20"/>
              </w:rPr>
              <w:t xml:space="preserve">Не </w:t>
            </w:r>
            <w:r w:rsidRPr="00B3248B">
              <w:rPr>
                <w:sz w:val="20"/>
                <w:szCs w:val="20"/>
              </w:rPr>
              <w:lastRenderedPageBreak/>
              <w:t>менее 95</w:t>
            </w:r>
          </w:p>
        </w:tc>
        <w:tc>
          <w:tcPr>
            <w:tcW w:w="574" w:type="dxa"/>
            <w:vMerge w:val="restart"/>
            <w:tcMar>
              <w:top w:w="0" w:type="dxa"/>
              <w:left w:w="28" w:type="dxa"/>
              <w:bottom w:w="0" w:type="dxa"/>
              <w:right w:w="28" w:type="dxa"/>
            </w:tcMar>
          </w:tcPr>
          <w:p w:rsidR="000C0224" w:rsidRPr="007D0983" w:rsidRDefault="000C0224" w:rsidP="000C0224">
            <w:pPr>
              <w:jc w:val="center"/>
              <w:rPr>
                <w:sz w:val="20"/>
                <w:szCs w:val="20"/>
              </w:rPr>
            </w:pPr>
          </w:p>
        </w:tc>
        <w:tc>
          <w:tcPr>
            <w:tcW w:w="709" w:type="dxa"/>
            <w:vMerge w:val="restart"/>
            <w:tcMar>
              <w:top w:w="0" w:type="dxa"/>
              <w:left w:w="28" w:type="dxa"/>
              <w:bottom w:w="0" w:type="dxa"/>
              <w:right w:w="28" w:type="dxa"/>
            </w:tcMar>
          </w:tcPr>
          <w:p w:rsidR="000C0224" w:rsidRPr="007D0983" w:rsidRDefault="000C0224" w:rsidP="000C0224">
            <w:pPr>
              <w:jc w:val="center"/>
              <w:rPr>
                <w:sz w:val="20"/>
                <w:szCs w:val="20"/>
              </w:rPr>
            </w:pPr>
          </w:p>
        </w:tc>
      </w:tr>
      <w:tr w:rsidR="000C0224" w:rsidRPr="007D0983" w:rsidTr="00B14795">
        <w:trPr>
          <w:trHeight w:val="150"/>
        </w:trPr>
        <w:tc>
          <w:tcPr>
            <w:tcW w:w="4955" w:type="dxa"/>
            <w:gridSpan w:val="3"/>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ind w:left="-90" w:right="-126"/>
              <w:jc w:val="center"/>
              <w:rPr>
                <w:b/>
                <w:sz w:val="20"/>
                <w:szCs w:val="20"/>
              </w:rPr>
            </w:pPr>
            <w:r w:rsidRPr="007D0983">
              <w:rPr>
                <w:b/>
                <w:sz w:val="20"/>
                <w:szCs w:val="20"/>
              </w:rPr>
              <w:t>МБ</w:t>
            </w:r>
          </w:p>
        </w:tc>
        <w:tc>
          <w:tcPr>
            <w:tcW w:w="1422" w:type="dxa"/>
          </w:tcPr>
          <w:p w:rsidR="000C0224" w:rsidRPr="007D0983" w:rsidRDefault="000C0224" w:rsidP="000C0224">
            <w:pPr>
              <w:ind w:left="-90"/>
              <w:jc w:val="center"/>
              <w:rPr>
                <w:b/>
                <w:sz w:val="20"/>
                <w:szCs w:val="20"/>
              </w:rPr>
            </w:pPr>
            <w:r>
              <w:rPr>
                <w:b/>
                <w:sz w:val="20"/>
                <w:szCs w:val="20"/>
              </w:rPr>
              <w:t>258 897,31</w:t>
            </w:r>
          </w:p>
        </w:tc>
        <w:tc>
          <w:tcPr>
            <w:tcW w:w="1983" w:type="dxa"/>
          </w:tcPr>
          <w:p w:rsidR="000C0224" w:rsidRPr="007D0983" w:rsidRDefault="000C0224" w:rsidP="000C0224">
            <w:pPr>
              <w:ind w:left="-90"/>
              <w:jc w:val="center"/>
              <w:rPr>
                <w:b/>
                <w:sz w:val="20"/>
                <w:szCs w:val="20"/>
              </w:rPr>
            </w:pPr>
            <w:r>
              <w:rPr>
                <w:b/>
                <w:sz w:val="20"/>
                <w:szCs w:val="20"/>
              </w:rPr>
              <w:t>258 897,31</w:t>
            </w:r>
          </w:p>
        </w:tc>
        <w:tc>
          <w:tcPr>
            <w:tcW w:w="2975" w:type="dxa"/>
            <w:vMerge/>
            <w:vAlign w:val="center"/>
            <w:hideMark/>
          </w:tcPr>
          <w:p w:rsidR="000C0224" w:rsidRPr="007D0983" w:rsidRDefault="000C0224" w:rsidP="000C0224">
            <w:pPr>
              <w:rPr>
                <w:sz w:val="20"/>
                <w:szCs w:val="20"/>
              </w:rPr>
            </w:pPr>
          </w:p>
        </w:tc>
        <w:tc>
          <w:tcPr>
            <w:tcW w:w="709" w:type="dxa"/>
            <w:vMerge/>
            <w:vAlign w:val="center"/>
            <w:hideMark/>
          </w:tcPr>
          <w:p w:rsidR="000C0224" w:rsidRPr="007D0983" w:rsidRDefault="000C0224" w:rsidP="000C0224">
            <w:pPr>
              <w:rPr>
                <w:sz w:val="20"/>
                <w:szCs w:val="20"/>
              </w:rPr>
            </w:pPr>
          </w:p>
        </w:tc>
        <w:tc>
          <w:tcPr>
            <w:tcW w:w="708" w:type="dxa"/>
            <w:vMerge/>
            <w:vAlign w:val="center"/>
          </w:tcPr>
          <w:p w:rsidR="000C0224" w:rsidRPr="007D0983" w:rsidRDefault="000C0224" w:rsidP="000C0224">
            <w:pPr>
              <w:rPr>
                <w:sz w:val="20"/>
                <w:szCs w:val="20"/>
              </w:rPr>
            </w:pPr>
          </w:p>
        </w:tc>
        <w:tc>
          <w:tcPr>
            <w:tcW w:w="574"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r>
      <w:tr w:rsidR="000C0224" w:rsidRPr="007D0983" w:rsidTr="00B14795">
        <w:trPr>
          <w:trHeight w:val="345"/>
        </w:trPr>
        <w:tc>
          <w:tcPr>
            <w:tcW w:w="4955" w:type="dxa"/>
            <w:gridSpan w:val="3"/>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ind w:left="-105" w:right="-108"/>
              <w:jc w:val="center"/>
              <w:rPr>
                <w:b/>
                <w:sz w:val="20"/>
                <w:szCs w:val="20"/>
              </w:rPr>
            </w:pPr>
            <w:r w:rsidRPr="007D0983">
              <w:rPr>
                <w:b/>
                <w:sz w:val="20"/>
                <w:szCs w:val="20"/>
              </w:rPr>
              <w:t>ОБ</w:t>
            </w:r>
          </w:p>
        </w:tc>
        <w:tc>
          <w:tcPr>
            <w:tcW w:w="1422"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160 000,00</w:t>
            </w:r>
          </w:p>
        </w:tc>
        <w:tc>
          <w:tcPr>
            <w:tcW w:w="1983"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160 000,00</w:t>
            </w:r>
          </w:p>
        </w:tc>
        <w:tc>
          <w:tcPr>
            <w:tcW w:w="2975" w:type="dxa"/>
            <w:vMerge/>
            <w:vAlign w:val="center"/>
            <w:hideMark/>
          </w:tcPr>
          <w:p w:rsidR="000C0224" w:rsidRPr="007D0983" w:rsidRDefault="000C0224" w:rsidP="000C0224">
            <w:pPr>
              <w:rPr>
                <w:sz w:val="20"/>
                <w:szCs w:val="20"/>
              </w:rPr>
            </w:pPr>
          </w:p>
        </w:tc>
        <w:tc>
          <w:tcPr>
            <w:tcW w:w="709" w:type="dxa"/>
            <w:vMerge/>
            <w:vAlign w:val="center"/>
            <w:hideMark/>
          </w:tcPr>
          <w:p w:rsidR="000C0224" w:rsidRPr="007D0983" w:rsidRDefault="000C0224" w:rsidP="000C0224">
            <w:pPr>
              <w:rPr>
                <w:sz w:val="20"/>
                <w:szCs w:val="20"/>
              </w:rPr>
            </w:pPr>
          </w:p>
        </w:tc>
        <w:tc>
          <w:tcPr>
            <w:tcW w:w="708" w:type="dxa"/>
            <w:vMerge/>
            <w:vAlign w:val="center"/>
          </w:tcPr>
          <w:p w:rsidR="000C0224" w:rsidRPr="007D0983" w:rsidRDefault="000C0224" w:rsidP="000C0224">
            <w:pPr>
              <w:rPr>
                <w:sz w:val="20"/>
                <w:szCs w:val="20"/>
              </w:rPr>
            </w:pPr>
          </w:p>
        </w:tc>
        <w:tc>
          <w:tcPr>
            <w:tcW w:w="574"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r>
      <w:tr w:rsidR="000C0224" w:rsidRPr="007D0983" w:rsidTr="00B14795">
        <w:trPr>
          <w:trHeight w:val="377"/>
        </w:trPr>
        <w:tc>
          <w:tcPr>
            <w:tcW w:w="4955" w:type="dxa"/>
            <w:gridSpan w:val="3"/>
            <w:vMerge/>
            <w:vAlign w:val="center"/>
          </w:tcPr>
          <w:p w:rsidR="000C0224" w:rsidRPr="007D0983" w:rsidRDefault="000C0224" w:rsidP="000C0224">
            <w:pPr>
              <w:rPr>
                <w:sz w:val="20"/>
                <w:szCs w:val="20"/>
              </w:rPr>
            </w:pPr>
          </w:p>
        </w:tc>
        <w:tc>
          <w:tcPr>
            <w:tcW w:w="1133" w:type="dxa"/>
          </w:tcPr>
          <w:p w:rsidR="000C0224" w:rsidRPr="007D0983" w:rsidRDefault="000C0224" w:rsidP="000C0224">
            <w:pPr>
              <w:ind w:left="-105" w:right="-108"/>
              <w:jc w:val="center"/>
              <w:rPr>
                <w:b/>
                <w:sz w:val="20"/>
                <w:szCs w:val="20"/>
              </w:rPr>
            </w:pPr>
            <w:r w:rsidRPr="007D0983">
              <w:rPr>
                <w:b/>
                <w:sz w:val="20"/>
                <w:szCs w:val="20"/>
              </w:rPr>
              <w:t>ФБ</w:t>
            </w:r>
          </w:p>
        </w:tc>
        <w:tc>
          <w:tcPr>
            <w:tcW w:w="1422"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4 334 674,69</w:t>
            </w:r>
          </w:p>
        </w:tc>
        <w:tc>
          <w:tcPr>
            <w:tcW w:w="1983"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4 334 674,69</w:t>
            </w:r>
          </w:p>
        </w:tc>
        <w:tc>
          <w:tcPr>
            <w:tcW w:w="2975"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c>
          <w:tcPr>
            <w:tcW w:w="708" w:type="dxa"/>
            <w:vMerge/>
            <w:vAlign w:val="center"/>
          </w:tcPr>
          <w:p w:rsidR="000C0224" w:rsidRPr="007D0983" w:rsidRDefault="000C0224" w:rsidP="000C0224">
            <w:pPr>
              <w:rPr>
                <w:sz w:val="20"/>
                <w:szCs w:val="20"/>
              </w:rPr>
            </w:pPr>
          </w:p>
        </w:tc>
        <w:tc>
          <w:tcPr>
            <w:tcW w:w="574"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r>
      <w:tr w:rsidR="000C0224" w:rsidRPr="007D0983" w:rsidTr="00B14795">
        <w:trPr>
          <w:trHeight w:val="377"/>
        </w:trPr>
        <w:tc>
          <w:tcPr>
            <w:tcW w:w="684" w:type="dxa"/>
            <w:vMerge w:val="restart"/>
            <w:hideMark/>
          </w:tcPr>
          <w:p w:rsidR="000C0224" w:rsidRPr="007D0983" w:rsidRDefault="000C0224" w:rsidP="000C0224">
            <w:pPr>
              <w:rPr>
                <w:sz w:val="20"/>
                <w:szCs w:val="20"/>
              </w:rPr>
            </w:pPr>
            <w:r w:rsidRPr="007D0983">
              <w:rPr>
                <w:sz w:val="20"/>
                <w:szCs w:val="20"/>
              </w:rPr>
              <w:t>1.1.1</w:t>
            </w:r>
          </w:p>
        </w:tc>
        <w:tc>
          <w:tcPr>
            <w:tcW w:w="3091" w:type="dxa"/>
            <w:vMerge w:val="restart"/>
            <w:hideMark/>
          </w:tcPr>
          <w:p w:rsidR="000C0224" w:rsidRPr="007D0983" w:rsidRDefault="000C0224" w:rsidP="000C0224">
            <w:pPr>
              <w:rPr>
                <w:sz w:val="20"/>
                <w:szCs w:val="20"/>
              </w:rPr>
            </w:pPr>
            <w:r w:rsidRPr="007D0983">
              <w:rPr>
                <w:sz w:val="20"/>
                <w:szCs w:val="20"/>
              </w:rPr>
              <w:t>Предоставление начинающим предпринимателям грантов на создание собственного бизнеса</w:t>
            </w:r>
          </w:p>
        </w:tc>
        <w:tc>
          <w:tcPr>
            <w:tcW w:w="1180" w:type="dxa"/>
            <w:vMerge w:val="restart"/>
            <w:hideMark/>
          </w:tcPr>
          <w:p w:rsidR="000C0224" w:rsidRPr="007D0983" w:rsidRDefault="000C0224" w:rsidP="000C0224">
            <w:pPr>
              <w:ind w:left="-108" w:right="-108"/>
              <w:jc w:val="center"/>
              <w:rPr>
                <w:sz w:val="20"/>
                <w:szCs w:val="20"/>
              </w:rPr>
            </w:pPr>
            <w:r w:rsidRPr="007D0983">
              <w:rPr>
                <w:sz w:val="20"/>
                <w:szCs w:val="20"/>
              </w:rPr>
              <w:t>Отдел экономического развития,</w:t>
            </w:r>
          </w:p>
          <w:p w:rsidR="000C0224" w:rsidRPr="007D0983" w:rsidRDefault="000C0224" w:rsidP="000C0224">
            <w:pPr>
              <w:ind w:left="-108" w:right="-108"/>
              <w:jc w:val="center"/>
              <w:rPr>
                <w:sz w:val="20"/>
                <w:szCs w:val="20"/>
              </w:rPr>
            </w:pPr>
            <w:r w:rsidRPr="007D0983">
              <w:rPr>
                <w:sz w:val="20"/>
                <w:szCs w:val="20"/>
              </w:rPr>
              <w:t>МСП</w:t>
            </w:r>
          </w:p>
        </w:tc>
        <w:tc>
          <w:tcPr>
            <w:tcW w:w="1133" w:type="dxa"/>
            <w:hideMark/>
          </w:tcPr>
          <w:p w:rsidR="000C0224" w:rsidRPr="007D0983" w:rsidRDefault="000C0224" w:rsidP="000C0224">
            <w:pPr>
              <w:jc w:val="center"/>
              <w:rPr>
                <w:sz w:val="20"/>
                <w:szCs w:val="20"/>
              </w:rPr>
            </w:pPr>
            <w:r w:rsidRPr="007D0983">
              <w:rPr>
                <w:sz w:val="20"/>
                <w:szCs w:val="20"/>
              </w:rPr>
              <w:t>Всего</w:t>
            </w:r>
          </w:p>
        </w:tc>
        <w:tc>
          <w:tcPr>
            <w:tcW w:w="1422" w:type="dxa"/>
          </w:tcPr>
          <w:p w:rsidR="000C0224" w:rsidRPr="007D0983" w:rsidRDefault="000C0224" w:rsidP="000C0224">
            <w:pPr>
              <w:ind w:left="-90"/>
              <w:jc w:val="center"/>
              <w:rPr>
                <w:b/>
                <w:sz w:val="20"/>
                <w:szCs w:val="20"/>
              </w:rPr>
            </w:pPr>
            <w:r>
              <w:rPr>
                <w:b/>
                <w:sz w:val="20"/>
                <w:szCs w:val="20"/>
              </w:rPr>
              <w:t>4 753 572,00</w:t>
            </w:r>
          </w:p>
        </w:tc>
        <w:tc>
          <w:tcPr>
            <w:tcW w:w="1983" w:type="dxa"/>
            <w:tcMar>
              <w:top w:w="0" w:type="dxa"/>
              <w:left w:w="28" w:type="dxa"/>
              <w:bottom w:w="0" w:type="dxa"/>
              <w:right w:w="28" w:type="dxa"/>
            </w:tcMar>
          </w:tcPr>
          <w:p w:rsidR="000C0224" w:rsidRPr="007D0983" w:rsidRDefault="000C0224" w:rsidP="000C0224">
            <w:pPr>
              <w:ind w:left="-90"/>
              <w:jc w:val="center"/>
              <w:rPr>
                <w:b/>
                <w:sz w:val="20"/>
                <w:szCs w:val="20"/>
              </w:rPr>
            </w:pPr>
            <w:r>
              <w:rPr>
                <w:b/>
                <w:sz w:val="20"/>
                <w:szCs w:val="20"/>
              </w:rPr>
              <w:t>4 753 572,00</w:t>
            </w:r>
          </w:p>
        </w:tc>
        <w:tc>
          <w:tcPr>
            <w:tcW w:w="2975" w:type="dxa"/>
            <w:vMerge w:val="restart"/>
            <w:tcMar>
              <w:top w:w="0" w:type="dxa"/>
              <w:left w:w="28" w:type="dxa"/>
              <w:bottom w:w="0" w:type="dxa"/>
              <w:right w:w="28" w:type="dxa"/>
            </w:tcMar>
            <w:hideMark/>
          </w:tcPr>
          <w:p w:rsidR="000C0224" w:rsidRPr="007D0983" w:rsidRDefault="000C0224" w:rsidP="000C0224">
            <w:pPr>
              <w:rPr>
                <w:sz w:val="20"/>
                <w:szCs w:val="20"/>
              </w:rPr>
            </w:pPr>
            <w:r w:rsidRPr="007D0983">
              <w:rPr>
                <w:sz w:val="20"/>
                <w:szCs w:val="20"/>
              </w:rPr>
              <w:t>Количество проектов/количество заявителей/ количество победителей</w:t>
            </w:r>
          </w:p>
        </w:tc>
        <w:tc>
          <w:tcPr>
            <w:tcW w:w="709" w:type="dxa"/>
            <w:vMerge w:val="restart"/>
            <w:tcMar>
              <w:top w:w="0" w:type="dxa"/>
              <w:left w:w="28" w:type="dxa"/>
              <w:bottom w:w="0" w:type="dxa"/>
              <w:right w:w="28" w:type="dxa"/>
            </w:tcMar>
            <w:hideMark/>
          </w:tcPr>
          <w:p w:rsidR="000C0224" w:rsidRPr="007D0983" w:rsidRDefault="000C0224" w:rsidP="000C0224">
            <w:pPr>
              <w:rPr>
                <w:sz w:val="20"/>
                <w:szCs w:val="20"/>
              </w:rPr>
            </w:pPr>
            <w:r w:rsidRPr="007D0983">
              <w:rPr>
                <w:sz w:val="20"/>
                <w:szCs w:val="20"/>
              </w:rPr>
              <w:t>ед./ед./ед.</w:t>
            </w:r>
          </w:p>
        </w:tc>
        <w:tc>
          <w:tcPr>
            <w:tcW w:w="708" w:type="dxa"/>
            <w:vMerge w:val="restart"/>
            <w:tcMar>
              <w:top w:w="0" w:type="dxa"/>
              <w:left w:w="28" w:type="dxa"/>
              <w:bottom w:w="0" w:type="dxa"/>
              <w:right w:w="28" w:type="dxa"/>
            </w:tcMar>
          </w:tcPr>
          <w:p w:rsidR="000C0224" w:rsidRPr="007D0983" w:rsidRDefault="000C0224" w:rsidP="000C0224">
            <w:pPr>
              <w:rPr>
                <w:sz w:val="20"/>
                <w:szCs w:val="20"/>
              </w:rPr>
            </w:pPr>
            <w:r>
              <w:rPr>
                <w:sz w:val="20"/>
                <w:szCs w:val="20"/>
              </w:rPr>
              <w:t>16/16/16</w:t>
            </w:r>
          </w:p>
        </w:tc>
        <w:tc>
          <w:tcPr>
            <w:tcW w:w="574" w:type="dxa"/>
            <w:vMerge w:val="restart"/>
            <w:tcMar>
              <w:top w:w="0" w:type="dxa"/>
              <w:left w:w="28" w:type="dxa"/>
              <w:bottom w:w="0" w:type="dxa"/>
              <w:right w:w="28" w:type="dxa"/>
            </w:tcMar>
          </w:tcPr>
          <w:p w:rsidR="000C0224" w:rsidRPr="007D0983" w:rsidRDefault="000C0224" w:rsidP="000C0224">
            <w:pPr>
              <w:rPr>
                <w:sz w:val="20"/>
                <w:szCs w:val="20"/>
              </w:rPr>
            </w:pPr>
            <w:r>
              <w:rPr>
                <w:sz w:val="20"/>
                <w:szCs w:val="20"/>
              </w:rPr>
              <w:t>15/16/12</w:t>
            </w:r>
          </w:p>
        </w:tc>
        <w:tc>
          <w:tcPr>
            <w:tcW w:w="709" w:type="dxa"/>
            <w:vMerge w:val="restart"/>
            <w:tcMar>
              <w:top w:w="0" w:type="dxa"/>
              <w:left w:w="28" w:type="dxa"/>
              <w:bottom w:w="0" w:type="dxa"/>
              <w:right w:w="28" w:type="dxa"/>
            </w:tcMar>
          </w:tcPr>
          <w:p w:rsidR="000C0224" w:rsidRPr="007D0983" w:rsidRDefault="000C0224" w:rsidP="000C0224">
            <w:pPr>
              <w:rPr>
                <w:sz w:val="20"/>
                <w:szCs w:val="20"/>
              </w:rPr>
            </w:pPr>
            <w:r>
              <w:rPr>
                <w:sz w:val="20"/>
                <w:szCs w:val="20"/>
              </w:rPr>
              <w:t>94/100/75</w:t>
            </w:r>
          </w:p>
        </w:tc>
      </w:tr>
      <w:tr w:rsidR="000C0224" w:rsidRPr="007D0983" w:rsidTr="00B14795">
        <w:trPr>
          <w:trHeight w:val="411"/>
        </w:trPr>
        <w:tc>
          <w:tcPr>
            <w:tcW w:w="684" w:type="dxa"/>
            <w:vMerge/>
            <w:vAlign w:val="center"/>
            <w:hideMark/>
          </w:tcPr>
          <w:p w:rsidR="000C0224" w:rsidRPr="007D0983" w:rsidRDefault="000C0224" w:rsidP="000C0224">
            <w:pPr>
              <w:rPr>
                <w:sz w:val="20"/>
                <w:szCs w:val="20"/>
              </w:rPr>
            </w:pPr>
          </w:p>
        </w:tc>
        <w:tc>
          <w:tcPr>
            <w:tcW w:w="3091" w:type="dxa"/>
            <w:vMerge/>
            <w:vAlign w:val="center"/>
            <w:hideMark/>
          </w:tcPr>
          <w:p w:rsidR="000C0224" w:rsidRPr="007D0983" w:rsidRDefault="000C0224" w:rsidP="000C0224">
            <w:pPr>
              <w:rPr>
                <w:sz w:val="20"/>
                <w:szCs w:val="20"/>
              </w:rPr>
            </w:pPr>
          </w:p>
        </w:tc>
        <w:tc>
          <w:tcPr>
            <w:tcW w:w="1180" w:type="dxa"/>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jc w:val="center"/>
              <w:rPr>
                <w:sz w:val="20"/>
                <w:szCs w:val="20"/>
              </w:rPr>
            </w:pPr>
            <w:r w:rsidRPr="007D0983">
              <w:rPr>
                <w:sz w:val="20"/>
                <w:szCs w:val="20"/>
              </w:rPr>
              <w:t>МБ</w:t>
            </w:r>
          </w:p>
        </w:tc>
        <w:tc>
          <w:tcPr>
            <w:tcW w:w="1422" w:type="dxa"/>
          </w:tcPr>
          <w:p w:rsidR="000C0224" w:rsidRPr="007D0983" w:rsidRDefault="000C0224" w:rsidP="000C0224">
            <w:pPr>
              <w:ind w:left="-90"/>
              <w:jc w:val="center"/>
              <w:rPr>
                <w:b/>
                <w:sz w:val="20"/>
                <w:szCs w:val="20"/>
              </w:rPr>
            </w:pPr>
            <w:r>
              <w:rPr>
                <w:b/>
                <w:sz w:val="20"/>
                <w:szCs w:val="20"/>
              </w:rPr>
              <w:t>258 897,31</w:t>
            </w:r>
          </w:p>
        </w:tc>
        <w:tc>
          <w:tcPr>
            <w:tcW w:w="1983" w:type="dxa"/>
            <w:tcMar>
              <w:top w:w="0" w:type="dxa"/>
              <w:left w:w="28" w:type="dxa"/>
              <w:bottom w:w="0" w:type="dxa"/>
              <w:right w:w="28" w:type="dxa"/>
            </w:tcMar>
          </w:tcPr>
          <w:p w:rsidR="000C0224" w:rsidRPr="007D0983" w:rsidRDefault="000C0224" w:rsidP="000C0224">
            <w:pPr>
              <w:ind w:left="-90"/>
              <w:jc w:val="center"/>
              <w:rPr>
                <w:b/>
                <w:sz w:val="20"/>
                <w:szCs w:val="20"/>
              </w:rPr>
            </w:pPr>
            <w:r>
              <w:rPr>
                <w:b/>
                <w:sz w:val="20"/>
                <w:szCs w:val="20"/>
              </w:rPr>
              <w:t>258 897,31</w:t>
            </w:r>
          </w:p>
        </w:tc>
        <w:tc>
          <w:tcPr>
            <w:tcW w:w="2975" w:type="dxa"/>
            <w:vMerge/>
            <w:vAlign w:val="center"/>
            <w:hideMark/>
          </w:tcPr>
          <w:p w:rsidR="000C0224" w:rsidRPr="007D0983" w:rsidRDefault="000C0224" w:rsidP="000C0224">
            <w:pPr>
              <w:rPr>
                <w:sz w:val="20"/>
                <w:szCs w:val="20"/>
              </w:rPr>
            </w:pPr>
          </w:p>
        </w:tc>
        <w:tc>
          <w:tcPr>
            <w:tcW w:w="709" w:type="dxa"/>
            <w:vMerge/>
            <w:vAlign w:val="center"/>
            <w:hideMark/>
          </w:tcPr>
          <w:p w:rsidR="000C0224" w:rsidRPr="007D0983" w:rsidRDefault="000C0224" w:rsidP="000C0224">
            <w:pPr>
              <w:rPr>
                <w:sz w:val="20"/>
                <w:szCs w:val="20"/>
              </w:rPr>
            </w:pPr>
          </w:p>
        </w:tc>
        <w:tc>
          <w:tcPr>
            <w:tcW w:w="708" w:type="dxa"/>
            <w:vMerge/>
            <w:vAlign w:val="center"/>
          </w:tcPr>
          <w:p w:rsidR="000C0224" w:rsidRPr="007D0983" w:rsidRDefault="000C0224" w:rsidP="000C0224">
            <w:pPr>
              <w:rPr>
                <w:sz w:val="20"/>
                <w:szCs w:val="20"/>
              </w:rPr>
            </w:pPr>
          </w:p>
        </w:tc>
        <w:tc>
          <w:tcPr>
            <w:tcW w:w="574"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r>
      <w:tr w:rsidR="000C0224" w:rsidRPr="007D0983" w:rsidTr="00B14795">
        <w:trPr>
          <w:trHeight w:val="465"/>
        </w:trPr>
        <w:tc>
          <w:tcPr>
            <w:tcW w:w="684" w:type="dxa"/>
            <w:vMerge/>
            <w:vAlign w:val="center"/>
            <w:hideMark/>
          </w:tcPr>
          <w:p w:rsidR="000C0224" w:rsidRPr="007D0983" w:rsidRDefault="000C0224" w:rsidP="000C0224">
            <w:pPr>
              <w:rPr>
                <w:sz w:val="20"/>
                <w:szCs w:val="20"/>
              </w:rPr>
            </w:pPr>
          </w:p>
        </w:tc>
        <w:tc>
          <w:tcPr>
            <w:tcW w:w="3091" w:type="dxa"/>
            <w:vMerge/>
            <w:vAlign w:val="center"/>
            <w:hideMark/>
          </w:tcPr>
          <w:p w:rsidR="000C0224" w:rsidRPr="007D0983" w:rsidRDefault="000C0224" w:rsidP="000C0224">
            <w:pPr>
              <w:rPr>
                <w:sz w:val="20"/>
                <w:szCs w:val="20"/>
              </w:rPr>
            </w:pPr>
          </w:p>
        </w:tc>
        <w:tc>
          <w:tcPr>
            <w:tcW w:w="1180" w:type="dxa"/>
            <w:vMerge/>
            <w:vAlign w:val="center"/>
            <w:hideMark/>
          </w:tcPr>
          <w:p w:rsidR="000C0224" w:rsidRPr="007D0983" w:rsidRDefault="000C0224" w:rsidP="000C0224">
            <w:pPr>
              <w:rPr>
                <w:sz w:val="20"/>
                <w:szCs w:val="20"/>
              </w:rPr>
            </w:pPr>
          </w:p>
        </w:tc>
        <w:tc>
          <w:tcPr>
            <w:tcW w:w="1133" w:type="dxa"/>
          </w:tcPr>
          <w:p w:rsidR="000C0224" w:rsidRPr="007D0983" w:rsidRDefault="000C0224" w:rsidP="000C0224">
            <w:pPr>
              <w:jc w:val="center"/>
              <w:rPr>
                <w:sz w:val="20"/>
                <w:szCs w:val="20"/>
              </w:rPr>
            </w:pPr>
            <w:r>
              <w:rPr>
                <w:sz w:val="20"/>
                <w:szCs w:val="20"/>
              </w:rPr>
              <w:t>ОБ</w:t>
            </w:r>
          </w:p>
        </w:tc>
        <w:tc>
          <w:tcPr>
            <w:tcW w:w="1422"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160 000,00</w:t>
            </w:r>
          </w:p>
        </w:tc>
        <w:tc>
          <w:tcPr>
            <w:tcW w:w="1983" w:type="dxa"/>
            <w:tcMar>
              <w:top w:w="0" w:type="dxa"/>
              <w:left w:w="28" w:type="dxa"/>
              <w:bottom w:w="0" w:type="dxa"/>
              <w:right w:w="28" w:type="dxa"/>
            </w:tcMar>
            <w:vAlign w:val="center"/>
          </w:tcPr>
          <w:p w:rsidR="000C0224" w:rsidRPr="007D0983" w:rsidRDefault="000C0224" w:rsidP="000C0224">
            <w:pPr>
              <w:ind w:left="-105" w:right="-53"/>
              <w:jc w:val="center"/>
              <w:rPr>
                <w:b/>
                <w:bCs/>
                <w:color w:val="000000"/>
                <w:sz w:val="20"/>
                <w:szCs w:val="20"/>
              </w:rPr>
            </w:pPr>
            <w:r>
              <w:rPr>
                <w:b/>
                <w:bCs/>
                <w:color w:val="000000"/>
                <w:sz w:val="20"/>
                <w:szCs w:val="20"/>
              </w:rPr>
              <w:t>160 000,00</w:t>
            </w:r>
          </w:p>
        </w:tc>
        <w:tc>
          <w:tcPr>
            <w:tcW w:w="2975" w:type="dxa"/>
            <w:vMerge/>
            <w:vAlign w:val="center"/>
            <w:hideMark/>
          </w:tcPr>
          <w:p w:rsidR="000C0224" w:rsidRPr="007D0983" w:rsidRDefault="000C0224" w:rsidP="000C0224">
            <w:pPr>
              <w:rPr>
                <w:sz w:val="20"/>
                <w:szCs w:val="20"/>
              </w:rPr>
            </w:pPr>
          </w:p>
        </w:tc>
        <w:tc>
          <w:tcPr>
            <w:tcW w:w="709" w:type="dxa"/>
            <w:vMerge/>
            <w:vAlign w:val="center"/>
            <w:hideMark/>
          </w:tcPr>
          <w:p w:rsidR="000C0224" w:rsidRPr="007D0983" w:rsidRDefault="000C0224" w:rsidP="000C0224">
            <w:pPr>
              <w:rPr>
                <w:sz w:val="20"/>
                <w:szCs w:val="20"/>
              </w:rPr>
            </w:pPr>
          </w:p>
        </w:tc>
        <w:tc>
          <w:tcPr>
            <w:tcW w:w="708" w:type="dxa"/>
            <w:vMerge/>
            <w:vAlign w:val="center"/>
          </w:tcPr>
          <w:p w:rsidR="000C0224" w:rsidRPr="007D0983" w:rsidRDefault="000C0224" w:rsidP="000C0224">
            <w:pPr>
              <w:rPr>
                <w:sz w:val="20"/>
                <w:szCs w:val="20"/>
              </w:rPr>
            </w:pPr>
          </w:p>
        </w:tc>
        <w:tc>
          <w:tcPr>
            <w:tcW w:w="574"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r>
      <w:tr w:rsidR="000C0224" w:rsidRPr="007D0983" w:rsidTr="00B14795">
        <w:trPr>
          <w:trHeight w:val="424"/>
        </w:trPr>
        <w:tc>
          <w:tcPr>
            <w:tcW w:w="684" w:type="dxa"/>
            <w:vMerge/>
            <w:vAlign w:val="center"/>
          </w:tcPr>
          <w:p w:rsidR="000C0224" w:rsidRPr="007D0983" w:rsidRDefault="000C0224" w:rsidP="000C0224">
            <w:pPr>
              <w:rPr>
                <w:sz w:val="20"/>
                <w:szCs w:val="20"/>
              </w:rPr>
            </w:pPr>
          </w:p>
        </w:tc>
        <w:tc>
          <w:tcPr>
            <w:tcW w:w="3091" w:type="dxa"/>
            <w:vMerge/>
            <w:vAlign w:val="center"/>
          </w:tcPr>
          <w:p w:rsidR="000C0224" w:rsidRPr="007D0983" w:rsidRDefault="000C0224" w:rsidP="000C0224">
            <w:pPr>
              <w:rPr>
                <w:sz w:val="20"/>
                <w:szCs w:val="20"/>
              </w:rPr>
            </w:pPr>
          </w:p>
        </w:tc>
        <w:tc>
          <w:tcPr>
            <w:tcW w:w="1180" w:type="dxa"/>
            <w:vMerge/>
            <w:vAlign w:val="center"/>
          </w:tcPr>
          <w:p w:rsidR="000C0224" w:rsidRPr="007D0983" w:rsidRDefault="000C0224" w:rsidP="000C0224">
            <w:pPr>
              <w:rPr>
                <w:sz w:val="20"/>
                <w:szCs w:val="20"/>
              </w:rPr>
            </w:pPr>
          </w:p>
        </w:tc>
        <w:tc>
          <w:tcPr>
            <w:tcW w:w="1133" w:type="dxa"/>
          </w:tcPr>
          <w:p w:rsidR="000C0224" w:rsidRPr="007D0983" w:rsidRDefault="000C0224" w:rsidP="000C0224">
            <w:pPr>
              <w:jc w:val="center"/>
              <w:rPr>
                <w:sz w:val="20"/>
                <w:szCs w:val="20"/>
              </w:rPr>
            </w:pPr>
            <w:r w:rsidRPr="007D0983">
              <w:rPr>
                <w:sz w:val="20"/>
                <w:szCs w:val="20"/>
              </w:rPr>
              <w:t>ФБ</w:t>
            </w:r>
          </w:p>
        </w:tc>
        <w:tc>
          <w:tcPr>
            <w:tcW w:w="1422"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4 334 674,69</w:t>
            </w:r>
          </w:p>
        </w:tc>
        <w:tc>
          <w:tcPr>
            <w:tcW w:w="1983" w:type="dxa"/>
            <w:tcMar>
              <w:top w:w="0" w:type="dxa"/>
              <w:left w:w="28" w:type="dxa"/>
              <w:bottom w:w="0" w:type="dxa"/>
              <w:right w:w="28" w:type="dxa"/>
            </w:tcMar>
            <w:vAlign w:val="center"/>
          </w:tcPr>
          <w:p w:rsidR="000C0224" w:rsidRPr="007D0983" w:rsidRDefault="000C0224" w:rsidP="000C0224">
            <w:pPr>
              <w:ind w:left="-105" w:right="-53"/>
              <w:jc w:val="center"/>
              <w:rPr>
                <w:b/>
                <w:bCs/>
                <w:color w:val="000000"/>
                <w:sz w:val="20"/>
                <w:szCs w:val="20"/>
              </w:rPr>
            </w:pPr>
            <w:r>
              <w:rPr>
                <w:b/>
                <w:bCs/>
                <w:color w:val="000000"/>
                <w:sz w:val="20"/>
                <w:szCs w:val="20"/>
              </w:rPr>
              <w:t>4 334 674,69</w:t>
            </w:r>
          </w:p>
        </w:tc>
        <w:tc>
          <w:tcPr>
            <w:tcW w:w="2975"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c>
          <w:tcPr>
            <w:tcW w:w="708" w:type="dxa"/>
            <w:vMerge/>
            <w:vAlign w:val="center"/>
          </w:tcPr>
          <w:p w:rsidR="000C0224" w:rsidRPr="007D0983" w:rsidRDefault="000C0224" w:rsidP="000C0224">
            <w:pPr>
              <w:rPr>
                <w:sz w:val="20"/>
                <w:szCs w:val="20"/>
              </w:rPr>
            </w:pPr>
          </w:p>
        </w:tc>
        <w:tc>
          <w:tcPr>
            <w:tcW w:w="574" w:type="dxa"/>
            <w:vMerge/>
            <w:vAlign w:val="center"/>
          </w:tcPr>
          <w:p w:rsidR="000C0224" w:rsidRPr="007D0983" w:rsidRDefault="000C0224" w:rsidP="000C0224">
            <w:pPr>
              <w:rPr>
                <w:sz w:val="20"/>
                <w:szCs w:val="20"/>
              </w:rPr>
            </w:pPr>
          </w:p>
        </w:tc>
        <w:tc>
          <w:tcPr>
            <w:tcW w:w="709" w:type="dxa"/>
            <w:vMerge/>
            <w:vAlign w:val="center"/>
          </w:tcPr>
          <w:p w:rsidR="000C0224" w:rsidRPr="007D0983" w:rsidRDefault="000C0224" w:rsidP="000C0224">
            <w:pPr>
              <w:rPr>
                <w:sz w:val="20"/>
                <w:szCs w:val="20"/>
              </w:rPr>
            </w:pPr>
          </w:p>
        </w:tc>
      </w:tr>
      <w:tr w:rsidR="000C0224" w:rsidRPr="007D0983" w:rsidTr="00B14795">
        <w:tc>
          <w:tcPr>
            <w:tcW w:w="6088" w:type="dxa"/>
            <w:gridSpan w:val="4"/>
            <w:hideMark/>
          </w:tcPr>
          <w:p w:rsidR="000C0224" w:rsidRPr="007D0983" w:rsidRDefault="000C0224" w:rsidP="000C0224">
            <w:pPr>
              <w:ind w:left="-108" w:right="-108"/>
              <w:rPr>
                <w:sz w:val="20"/>
                <w:szCs w:val="20"/>
                <w:highlight w:val="yellow"/>
              </w:rPr>
            </w:pPr>
            <w:r w:rsidRPr="007D0983">
              <w:rPr>
                <w:b/>
                <w:sz w:val="20"/>
                <w:szCs w:val="20"/>
              </w:rPr>
              <w:t>1.2. Оказание имущественной поддержки субъектам малого и среднего предпринимательства</w:t>
            </w:r>
          </w:p>
        </w:tc>
        <w:tc>
          <w:tcPr>
            <w:tcW w:w="1422" w:type="dxa"/>
          </w:tcPr>
          <w:p w:rsidR="000C0224" w:rsidRPr="007D0983" w:rsidRDefault="000C0224" w:rsidP="000C0224">
            <w:pPr>
              <w:jc w:val="center"/>
              <w:rPr>
                <w:b/>
                <w:sz w:val="20"/>
                <w:szCs w:val="20"/>
              </w:rPr>
            </w:pPr>
            <w:r>
              <w:rPr>
                <w:b/>
                <w:sz w:val="20"/>
                <w:szCs w:val="20"/>
              </w:rPr>
              <w:t>0.0</w:t>
            </w:r>
          </w:p>
        </w:tc>
        <w:tc>
          <w:tcPr>
            <w:tcW w:w="1983" w:type="dxa"/>
          </w:tcPr>
          <w:p w:rsidR="000C0224" w:rsidRPr="007D0983" w:rsidRDefault="000C0224" w:rsidP="000C0224">
            <w:pPr>
              <w:jc w:val="center"/>
              <w:rPr>
                <w:b/>
                <w:sz w:val="20"/>
                <w:szCs w:val="20"/>
              </w:rPr>
            </w:pPr>
            <w:r w:rsidRPr="007D0983">
              <w:rPr>
                <w:b/>
                <w:sz w:val="20"/>
                <w:szCs w:val="20"/>
              </w:rPr>
              <w:t>0.0</w:t>
            </w:r>
          </w:p>
        </w:tc>
        <w:tc>
          <w:tcPr>
            <w:tcW w:w="2975" w:type="dxa"/>
            <w:tcMar>
              <w:top w:w="0" w:type="dxa"/>
              <w:left w:w="28" w:type="dxa"/>
              <w:bottom w:w="0" w:type="dxa"/>
              <w:right w:w="28" w:type="dxa"/>
            </w:tcMar>
            <w:hideMark/>
          </w:tcPr>
          <w:p w:rsidR="000C0224" w:rsidRPr="007D0983" w:rsidRDefault="000C0224" w:rsidP="000C0224">
            <w:pPr>
              <w:rPr>
                <w:sz w:val="20"/>
                <w:szCs w:val="20"/>
              </w:rPr>
            </w:pPr>
            <w:r w:rsidRPr="007D0983">
              <w:rPr>
                <w:sz w:val="20"/>
                <w:szCs w:val="20"/>
              </w:rPr>
              <w:t>Доля исполнения дочерних мероприятий</w:t>
            </w:r>
          </w:p>
        </w:tc>
        <w:tc>
          <w:tcPr>
            <w:tcW w:w="709" w:type="dxa"/>
            <w:tcMar>
              <w:top w:w="0" w:type="dxa"/>
              <w:left w:w="28" w:type="dxa"/>
              <w:bottom w:w="0" w:type="dxa"/>
              <w:right w:w="28" w:type="dxa"/>
            </w:tcMar>
            <w:hideMark/>
          </w:tcPr>
          <w:p w:rsidR="000C0224" w:rsidRPr="007D0983" w:rsidRDefault="000C0224" w:rsidP="000C0224">
            <w:pPr>
              <w:jc w:val="center"/>
              <w:rPr>
                <w:b/>
                <w:sz w:val="20"/>
                <w:szCs w:val="20"/>
              </w:rPr>
            </w:pPr>
            <w:r w:rsidRPr="007D0983">
              <w:rPr>
                <w:b/>
                <w:sz w:val="20"/>
                <w:szCs w:val="20"/>
              </w:rPr>
              <w:t>0.0</w:t>
            </w:r>
          </w:p>
        </w:tc>
        <w:tc>
          <w:tcPr>
            <w:tcW w:w="708" w:type="dxa"/>
            <w:tcMar>
              <w:top w:w="0" w:type="dxa"/>
              <w:left w:w="28" w:type="dxa"/>
              <w:bottom w:w="0" w:type="dxa"/>
              <w:right w:w="28" w:type="dxa"/>
            </w:tcMar>
          </w:tcPr>
          <w:p w:rsidR="000C0224" w:rsidRPr="007D0983" w:rsidRDefault="000C0224" w:rsidP="000C0224">
            <w:pPr>
              <w:jc w:val="center"/>
              <w:rPr>
                <w:sz w:val="20"/>
                <w:szCs w:val="20"/>
              </w:rPr>
            </w:pPr>
            <w:r>
              <w:rPr>
                <w:sz w:val="20"/>
                <w:szCs w:val="20"/>
              </w:rPr>
              <w:t>100</w:t>
            </w:r>
          </w:p>
        </w:tc>
        <w:tc>
          <w:tcPr>
            <w:tcW w:w="574" w:type="dxa"/>
            <w:tcMar>
              <w:top w:w="0" w:type="dxa"/>
              <w:left w:w="28" w:type="dxa"/>
              <w:bottom w:w="0" w:type="dxa"/>
              <w:right w:w="28" w:type="dxa"/>
            </w:tcMar>
          </w:tcPr>
          <w:p w:rsidR="000C0224" w:rsidRPr="007D0983" w:rsidRDefault="000C0224" w:rsidP="000C0224">
            <w:pPr>
              <w:jc w:val="center"/>
              <w:rPr>
                <w:sz w:val="20"/>
                <w:szCs w:val="20"/>
              </w:rPr>
            </w:pPr>
          </w:p>
        </w:tc>
        <w:tc>
          <w:tcPr>
            <w:tcW w:w="709" w:type="dxa"/>
            <w:tcMar>
              <w:top w:w="0" w:type="dxa"/>
              <w:left w:w="28" w:type="dxa"/>
              <w:bottom w:w="0" w:type="dxa"/>
              <w:right w:w="28" w:type="dxa"/>
            </w:tcMar>
          </w:tcPr>
          <w:p w:rsidR="000C0224" w:rsidRPr="007D0983" w:rsidRDefault="000C0224" w:rsidP="000C0224">
            <w:pPr>
              <w:jc w:val="center"/>
              <w:rPr>
                <w:sz w:val="20"/>
                <w:szCs w:val="20"/>
              </w:rPr>
            </w:pPr>
          </w:p>
        </w:tc>
      </w:tr>
      <w:tr w:rsidR="000C0224" w:rsidRPr="007D0983" w:rsidTr="00B14795">
        <w:trPr>
          <w:trHeight w:val="70"/>
        </w:trPr>
        <w:tc>
          <w:tcPr>
            <w:tcW w:w="684" w:type="dxa"/>
            <w:hideMark/>
          </w:tcPr>
          <w:p w:rsidR="000C0224" w:rsidRPr="007D0983" w:rsidRDefault="000C0224" w:rsidP="000C0224">
            <w:pPr>
              <w:rPr>
                <w:sz w:val="20"/>
                <w:szCs w:val="20"/>
              </w:rPr>
            </w:pPr>
            <w:r w:rsidRPr="007D0983">
              <w:rPr>
                <w:sz w:val="20"/>
                <w:szCs w:val="20"/>
              </w:rPr>
              <w:t>1.2.1</w:t>
            </w:r>
          </w:p>
        </w:tc>
        <w:tc>
          <w:tcPr>
            <w:tcW w:w="3091" w:type="dxa"/>
            <w:hideMark/>
          </w:tcPr>
          <w:p w:rsidR="000C0224" w:rsidRPr="007D0983" w:rsidRDefault="000C0224" w:rsidP="000C0224">
            <w:pPr>
              <w:rPr>
                <w:sz w:val="20"/>
                <w:szCs w:val="20"/>
              </w:rPr>
            </w:pPr>
            <w:r w:rsidRPr="007D0983">
              <w:rPr>
                <w:sz w:val="20"/>
                <w:szCs w:val="20"/>
              </w:rPr>
              <w:t>Формирование реестра муниципального имущества города Кировска, предназначенного для передачи во владение и (или) пользование субъектам малого и среднего предпринимательства</w:t>
            </w:r>
          </w:p>
        </w:tc>
        <w:tc>
          <w:tcPr>
            <w:tcW w:w="1180" w:type="dxa"/>
            <w:hideMark/>
          </w:tcPr>
          <w:p w:rsidR="000C0224" w:rsidRPr="007D0983" w:rsidRDefault="000C0224" w:rsidP="000C0224">
            <w:pPr>
              <w:ind w:left="-108" w:right="-108"/>
              <w:jc w:val="center"/>
              <w:rPr>
                <w:sz w:val="20"/>
                <w:szCs w:val="20"/>
              </w:rPr>
            </w:pPr>
            <w:r w:rsidRPr="007D0983">
              <w:rPr>
                <w:sz w:val="20"/>
                <w:szCs w:val="20"/>
              </w:rPr>
              <w:t>Комитет по управлению муниципальной собственностью администрации города Кировска</w:t>
            </w:r>
          </w:p>
          <w:p w:rsidR="000C0224" w:rsidRPr="007D0983" w:rsidRDefault="000C0224" w:rsidP="000C0224">
            <w:pPr>
              <w:ind w:left="-108" w:right="-108"/>
              <w:jc w:val="center"/>
              <w:rPr>
                <w:sz w:val="20"/>
                <w:szCs w:val="20"/>
              </w:rPr>
            </w:pPr>
            <w:r w:rsidRPr="007D0983">
              <w:rPr>
                <w:sz w:val="20"/>
                <w:szCs w:val="20"/>
              </w:rPr>
              <w:t xml:space="preserve"> (далее - КУМС)</w:t>
            </w:r>
          </w:p>
        </w:tc>
        <w:tc>
          <w:tcPr>
            <w:tcW w:w="1133" w:type="dxa"/>
            <w:hideMark/>
          </w:tcPr>
          <w:p w:rsidR="000C0224" w:rsidRPr="007D0983" w:rsidRDefault="000C0224" w:rsidP="000C0224">
            <w:pPr>
              <w:ind w:left="-108"/>
              <w:jc w:val="center"/>
              <w:rPr>
                <w:sz w:val="20"/>
                <w:szCs w:val="20"/>
              </w:rPr>
            </w:pPr>
            <w:r w:rsidRPr="007D0983">
              <w:rPr>
                <w:sz w:val="20"/>
                <w:szCs w:val="20"/>
              </w:rPr>
              <w:t>Не требует финансирования</w:t>
            </w:r>
          </w:p>
        </w:tc>
        <w:tc>
          <w:tcPr>
            <w:tcW w:w="1422" w:type="dxa"/>
          </w:tcPr>
          <w:p w:rsidR="000C0224" w:rsidRPr="007D0983" w:rsidRDefault="000C0224" w:rsidP="000C0224">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0C0224">
            <w:pPr>
              <w:jc w:val="center"/>
              <w:rPr>
                <w:sz w:val="20"/>
                <w:szCs w:val="20"/>
              </w:rPr>
            </w:pPr>
            <w:r w:rsidRPr="007D0983">
              <w:rPr>
                <w:sz w:val="20"/>
                <w:szCs w:val="20"/>
              </w:rPr>
              <w:t>0.0</w:t>
            </w:r>
          </w:p>
        </w:tc>
        <w:tc>
          <w:tcPr>
            <w:tcW w:w="2975" w:type="dxa"/>
            <w:tcMar>
              <w:top w:w="0" w:type="dxa"/>
              <w:left w:w="28" w:type="dxa"/>
              <w:bottom w:w="0" w:type="dxa"/>
              <w:right w:w="28" w:type="dxa"/>
            </w:tcMar>
            <w:hideMark/>
          </w:tcPr>
          <w:p w:rsidR="000C0224" w:rsidRPr="007D0983" w:rsidRDefault="000C0224" w:rsidP="000C0224">
            <w:pPr>
              <w:rPr>
                <w:sz w:val="20"/>
                <w:szCs w:val="20"/>
              </w:rPr>
            </w:pPr>
            <w:r w:rsidRPr="007D0983">
              <w:rPr>
                <w:sz w:val="20"/>
                <w:szCs w:val="20"/>
              </w:rPr>
              <w:t>Количество объектов, внесенных в реестр</w:t>
            </w:r>
          </w:p>
        </w:tc>
        <w:tc>
          <w:tcPr>
            <w:tcW w:w="709" w:type="dxa"/>
            <w:tcMar>
              <w:top w:w="0" w:type="dxa"/>
              <w:left w:w="28" w:type="dxa"/>
              <w:bottom w:w="0" w:type="dxa"/>
              <w:right w:w="28" w:type="dxa"/>
            </w:tcMar>
            <w:hideMark/>
          </w:tcPr>
          <w:p w:rsidR="000C0224" w:rsidRPr="007D0983" w:rsidRDefault="000C0224" w:rsidP="000C0224">
            <w:pPr>
              <w:jc w:val="center"/>
              <w:rPr>
                <w:sz w:val="20"/>
                <w:szCs w:val="20"/>
              </w:rPr>
            </w:pPr>
            <w:r w:rsidRPr="007D0983">
              <w:rPr>
                <w:sz w:val="20"/>
                <w:szCs w:val="20"/>
              </w:rPr>
              <w:t>ед.</w:t>
            </w:r>
          </w:p>
        </w:tc>
        <w:tc>
          <w:tcPr>
            <w:tcW w:w="708" w:type="dxa"/>
            <w:tcMar>
              <w:top w:w="0" w:type="dxa"/>
              <w:left w:w="28" w:type="dxa"/>
              <w:bottom w:w="0" w:type="dxa"/>
              <w:right w:w="28" w:type="dxa"/>
            </w:tcMar>
          </w:tcPr>
          <w:p w:rsidR="000C0224" w:rsidRPr="007D0983" w:rsidRDefault="000C0224" w:rsidP="000C0224">
            <w:pPr>
              <w:jc w:val="center"/>
              <w:rPr>
                <w:sz w:val="20"/>
                <w:szCs w:val="20"/>
              </w:rPr>
            </w:pPr>
            <w:r>
              <w:rPr>
                <w:sz w:val="20"/>
                <w:szCs w:val="20"/>
              </w:rPr>
              <w:t>1</w:t>
            </w:r>
          </w:p>
        </w:tc>
        <w:tc>
          <w:tcPr>
            <w:tcW w:w="574" w:type="dxa"/>
            <w:tcMar>
              <w:top w:w="0" w:type="dxa"/>
              <w:left w:w="28" w:type="dxa"/>
              <w:bottom w:w="0" w:type="dxa"/>
              <w:right w:w="28" w:type="dxa"/>
            </w:tcMar>
          </w:tcPr>
          <w:p w:rsidR="000C0224" w:rsidRPr="007D0983" w:rsidRDefault="000C0224" w:rsidP="000C0224">
            <w:pPr>
              <w:jc w:val="center"/>
              <w:rPr>
                <w:sz w:val="20"/>
                <w:szCs w:val="20"/>
              </w:rPr>
            </w:pPr>
            <w:r>
              <w:rPr>
                <w:sz w:val="20"/>
                <w:szCs w:val="20"/>
              </w:rPr>
              <w:t>1</w:t>
            </w:r>
          </w:p>
        </w:tc>
        <w:tc>
          <w:tcPr>
            <w:tcW w:w="709" w:type="dxa"/>
            <w:tcMar>
              <w:top w:w="0" w:type="dxa"/>
              <w:left w:w="28" w:type="dxa"/>
              <w:bottom w:w="0" w:type="dxa"/>
              <w:right w:w="28" w:type="dxa"/>
            </w:tcMar>
          </w:tcPr>
          <w:p w:rsidR="000C0224" w:rsidRPr="007D0983" w:rsidRDefault="000C0224" w:rsidP="000C0224">
            <w:pPr>
              <w:jc w:val="center"/>
              <w:rPr>
                <w:sz w:val="20"/>
                <w:szCs w:val="20"/>
              </w:rPr>
            </w:pPr>
            <w:r>
              <w:rPr>
                <w:sz w:val="20"/>
                <w:szCs w:val="20"/>
              </w:rPr>
              <w:t>100</w:t>
            </w:r>
          </w:p>
        </w:tc>
      </w:tr>
      <w:tr w:rsidR="000C0224" w:rsidRPr="007D0983" w:rsidTr="00B14795">
        <w:trPr>
          <w:trHeight w:val="1707"/>
        </w:trPr>
        <w:tc>
          <w:tcPr>
            <w:tcW w:w="684" w:type="dxa"/>
            <w:hideMark/>
          </w:tcPr>
          <w:p w:rsidR="000C0224" w:rsidRPr="007D0983" w:rsidRDefault="000C0224" w:rsidP="000C0224">
            <w:pPr>
              <w:rPr>
                <w:sz w:val="20"/>
                <w:szCs w:val="20"/>
              </w:rPr>
            </w:pPr>
            <w:r w:rsidRPr="007D0983">
              <w:rPr>
                <w:sz w:val="20"/>
                <w:szCs w:val="20"/>
              </w:rPr>
              <w:t>1.2.2</w:t>
            </w:r>
          </w:p>
        </w:tc>
        <w:tc>
          <w:tcPr>
            <w:tcW w:w="3091" w:type="dxa"/>
            <w:hideMark/>
          </w:tcPr>
          <w:p w:rsidR="000C0224" w:rsidRPr="007D0983" w:rsidRDefault="000C0224" w:rsidP="000C0224">
            <w:pPr>
              <w:rPr>
                <w:sz w:val="20"/>
                <w:szCs w:val="20"/>
              </w:rPr>
            </w:pPr>
            <w:r w:rsidRPr="007D0983">
              <w:rPr>
                <w:sz w:val="20"/>
                <w:szCs w:val="20"/>
              </w:rPr>
              <w:t>Предоставление имущественной поддержки в виде муниципальной преференции субъектам малого и среднего предпринимательства, осуществляющим социально значимые и приоритетные виды деятельности и услуги населению</w:t>
            </w:r>
          </w:p>
        </w:tc>
        <w:tc>
          <w:tcPr>
            <w:tcW w:w="1180" w:type="dxa"/>
            <w:hideMark/>
          </w:tcPr>
          <w:p w:rsidR="000C0224" w:rsidRPr="007D0983" w:rsidRDefault="000C0224" w:rsidP="000C0224">
            <w:pPr>
              <w:ind w:left="-108" w:right="-108"/>
              <w:jc w:val="center"/>
              <w:rPr>
                <w:sz w:val="20"/>
                <w:szCs w:val="20"/>
              </w:rPr>
            </w:pPr>
            <w:r w:rsidRPr="007D0983">
              <w:rPr>
                <w:sz w:val="20"/>
                <w:szCs w:val="20"/>
              </w:rPr>
              <w:t>КУМС</w:t>
            </w:r>
          </w:p>
        </w:tc>
        <w:tc>
          <w:tcPr>
            <w:tcW w:w="1133" w:type="dxa"/>
            <w:hideMark/>
          </w:tcPr>
          <w:p w:rsidR="000C0224" w:rsidRPr="007D0983" w:rsidRDefault="000C0224" w:rsidP="000C0224">
            <w:pPr>
              <w:ind w:left="-108"/>
              <w:jc w:val="center"/>
              <w:rPr>
                <w:sz w:val="20"/>
                <w:szCs w:val="20"/>
              </w:rPr>
            </w:pPr>
            <w:r w:rsidRPr="007D0983">
              <w:rPr>
                <w:sz w:val="20"/>
                <w:szCs w:val="20"/>
              </w:rPr>
              <w:t>Не требует финансирования</w:t>
            </w:r>
          </w:p>
        </w:tc>
        <w:tc>
          <w:tcPr>
            <w:tcW w:w="1422" w:type="dxa"/>
          </w:tcPr>
          <w:p w:rsidR="000C0224" w:rsidRPr="007D0983" w:rsidRDefault="000C0224" w:rsidP="000C0224">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0C0224">
            <w:pPr>
              <w:jc w:val="center"/>
              <w:rPr>
                <w:sz w:val="20"/>
                <w:szCs w:val="20"/>
              </w:rPr>
            </w:pPr>
            <w:r w:rsidRPr="007D0983">
              <w:rPr>
                <w:sz w:val="20"/>
                <w:szCs w:val="20"/>
              </w:rPr>
              <w:t>0.0</w:t>
            </w:r>
          </w:p>
        </w:tc>
        <w:tc>
          <w:tcPr>
            <w:tcW w:w="2975" w:type="dxa"/>
            <w:tcMar>
              <w:top w:w="0" w:type="dxa"/>
              <w:left w:w="28" w:type="dxa"/>
              <w:bottom w:w="0" w:type="dxa"/>
              <w:right w:w="28" w:type="dxa"/>
            </w:tcMar>
            <w:hideMark/>
          </w:tcPr>
          <w:p w:rsidR="000C0224" w:rsidRPr="007D0983" w:rsidRDefault="000C0224" w:rsidP="000C0224">
            <w:pPr>
              <w:rPr>
                <w:sz w:val="20"/>
                <w:szCs w:val="20"/>
              </w:rPr>
            </w:pPr>
            <w:r w:rsidRPr="007D0983">
              <w:rPr>
                <w:sz w:val="20"/>
                <w:szCs w:val="20"/>
              </w:rPr>
              <w:t xml:space="preserve">Количество субъектов малого и среднего </w:t>
            </w:r>
            <w:proofErr w:type="gramStart"/>
            <w:r w:rsidRPr="007D0983">
              <w:rPr>
                <w:sz w:val="20"/>
                <w:szCs w:val="20"/>
              </w:rPr>
              <w:t>предпринимательства,  осуществляющие</w:t>
            </w:r>
            <w:proofErr w:type="gramEnd"/>
            <w:r w:rsidRPr="007D0983">
              <w:rPr>
                <w:sz w:val="20"/>
                <w:szCs w:val="20"/>
              </w:rPr>
              <w:t xml:space="preserve"> социально значимые и приоритетные виды деятельности и услуги населению/ количество получивших имущественную поддержку</w:t>
            </w:r>
          </w:p>
        </w:tc>
        <w:tc>
          <w:tcPr>
            <w:tcW w:w="709" w:type="dxa"/>
            <w:tcMar>
              <w:top w:w="0" w:type="dxa"/>
              <w:left w:w="28" w:type="dxa"/>
              <w:bottom w:w="0" w:type="dxa"/>
              <w:right w:w="28" w:type="dxa"/>
            </w:tcMar>
            <w:hideMark/>
          </w:tcPr>
          <w:p w:rsidR="000C0224" w:rsidRPr="007D0983" w:rsidRDefault="000C0224" w:rsidP="000C0224">
            <w:pPr>
              <w:jc w:val="center"/>
              <w:rPr>
                <w:sz w:val="20"/>
                <w:szCs w:val="20"/>
              </w:rPr>
            </w:pPr>
            <w:r w:rsidRPr="007D0983">
              <w:rPr>
                <w:sz w:val="20"/>
                <w:szCs w:val="20"/>
              </w:rPr>
              <w:t>ед./ед.</w:t>
            </w:r>
          </w:p>
        </w:tc>
        <w:tc>
          <w:tcPr>
            <w:tcW w:w="708" w:type="dxa"/>
            <w:tcMar>
              <w:top w:w="0" w:type="dxa"/>
              <w:left w:w="28" w:type="dxa"/>
              <w:bottom w:w="0" w:type="dxa"/>
              <w:right w:w="28" w:type="dxa"/>
            </w:tcMar>
          </w:tcPr>
          <w:p w:rsidR="000C0224" w:rsidRPr="007D0983" w:rsidRDefault="000C0224" w:rsidP="000C0224">
            <w:pPr>
              <w:jc w:val="center"/>
              <w:rPr>
                <w:sz w:val="20"/>
                <w:szCs w:val="20"/>
              </w:rPr>
            </w:pPr>
            <w:r>
              <w:rPr>
                <w:sz w:val="20"/>
                <w:szCs w:val="20"/>
              </w:rPr>
              <w:t>3/3</w:t>
            </w:r>
          </w:p>
        </w:tc>
        <w:tc>
          <w:tcPr>
            <w:tcW w:w="574" w:type="dxa"/>
            <w:tcMar>
              <w:top w:w="0" w:type="dxa"/>
              <w:left w:w="28" w:type="dxa"/>
              <w:bottom w:w="0" w:type="dxa"/>
              <w:right w:w="28" w:type="dxa"/>
            </w:tcMar>
          </w:tcPr>
          <w:p w:rsidR="000C0224" w:rsidRPr="007D0983" w:rsidRDefault="000C0224" w:rsidP="000C0224">
            <w:pPr>
              <w:jc w:val="center"/>
              <w:rPr>
                <w:sz w:val="20"/>
                <w:szCs w:val="20"/>
              </w:rPr>
            </w:pPr>
            <w:r>
              <w:rPr>
                <w:sz w:val="20"/>
                <w:szCs w:val="20"/>
              </w:rPr>
              <w:t>3/3</w:t>
            </w:r>
          </w:p>
        </w:tc>
        <w:tc>
          <w:tcPr>
            <w:tcW w:w="709" w:type="dxa"/>
            <w:tcMar>
              <w:top w:w="0" w:type="dxa"/>
              <w:left w:w="28" w:type="dxa"/>
              <w:bottom w:w="0" w:type="dxa"/>
              <w:right w:w="28" w:type="dxa"/>
            </w:tcMar>
            <w:hideMark/>
          </w:tcPr>
          <w:p w:rsidR="000C0224" w:rsidRPr="007D0983" w:rsidRDefault="000C0224" w:rsidP="000C0224">
            <w:pPr>
              <w:jc w:val="center"/>
              <w:rPr>
                <w:sz w:val="20"/>
                <w:szCs w:val="20"/>
              </w:rPr>
            </w:pPr>
            <w:r>
              <w:rPr>
                <w:sz w:val="20"/>
                <w:szCs w:val="20"/>
              </w:rPr>
              <w:t>100</w:t>
            </w:r>
          </w:p>
        </w:tc>
      </w:tr>
      <w:tr w:rsidR="000C0224" w:rsidRPr="007D0983" w:rsidTr="00B14795">
        <w:tc>
          <w:tcPr>
            <w:tcW w:w="684" w:type="dxa"/>
            <w:hideMark/>
          </w:tcPr>
          <w:p w:rsidR="000C0224" w:rsidRPr="007D0983" w:rsidRDefault="000C0224" w:rsidP="00463BE7">
            <w:pPr>
              <w:rPr>
                <w:sz w:val="20"/>
                <w:szCs w:val="20"/>
              </w:rPr>
            </w:pPr>
            <w:r w:rsidRPr="007D0983">
              <w:rPr>
                <w:sz w:val="20"/>
                <w:szCs w:val="20"/>
              </w:rPr>
              <w:t>1.2.3</w:t>
            </w:r>
          </w:p>
        </w:tc>
        <w:tc>
          <w:tcPr>
            <w:tcW w:w="3091" w:type="dxa"/>
            <w:hideMark/>
          </w:tcPr>
          <w:p w:rsidR="000C0224" w:rsidRPr="007D0983" w:rsidRDefault="000C0224" w:rsidP="00463BE7">
            <w:pPr>
              <w:rPr>
                <w:sz w:val="20"/>
                <w:szCs w:val="20"/>
              </w:rPr>
            </w:pPr>
            <w:r w:rsidRPr="007D0983">
              <w:rPr>
                <w:sz w:val="20"/>
                <w:szCs w:val="20"/>
              </w:rPr>
              <w:t xml:space="preserve">Предоставление нежилых </w:t>
            </w:r>
            <w:r w:rsidRPr="007D0983">
              <w:rPr>
                <w:sz w:val="20"/>
                <w:szCs w:val="20"/>
              </w:rPr>
              <w:lastRenderedPageBreak/>
              <w:t xml:space="preserve">помещений и земельных участков в аренду на льготных условиях для развития приоритетных видов деятельности </w:t>
            </w:r>
          </w:p>
        </w:tc>
        <w:tc>
          <w:tcPr>
            <w:tcW w:w="1180" w:type="dxa"/>
            <w:hideMark/>
          </w:tcPr>
          <w:p w:rsidR="000C0224" w:rsidRPr="007D0983" w:rsidRDefault="000C0224" w:rsidP="00463BE7">
            <w:pPr>
              <w:ind w:left="-108" w:right="-108"/>
              <w:jc w:val="center"/>
              <w:rPr>
                <w:sz w:val="20"/>
                <w:szCs w:val="20"/>
              </w:rPr>
            </w:pPr>
            <w:r w:rsidRPr="007D0983">
              <w:rPr>
                <w:sz w:val="20"/>
                <w:szCs w:val="20"/>
              </w:rPr>
              <w:lastRenderedPageBreak/>
              <w:t>КУМС</w:t>
            </w:r>
          </w:p>
        </w:tc>
        <w:tc>
          <w:tcPr>
            <w:tcW w:w="1133" w:type="dxa"/>
            <w:hideMark/>
          </w:tcPr>
          <w:p w:rsidR="000C0224" w:rsidRPr="007D0983" w:rsidRDefault="000C0224" w:rsidP="00463BE7">
            <w:pPr>
              <w:ind w:left="-108"/>
              <w:jc w:val="center"/>
              <w:rPr>
                <w:sz w:val="20"/>
                <w:szCs w:val="20"/>
              </w:rPr>
            </w:pPr>
            <w:r w:rsidRPr="007D0983">
              <w:rPr>
                <w:sz w:val="20"/>
                <w:szCs w:val="20"/>
              </w:rPr>
              <w:t xml:space="preserve">Не требует </w:t>
            </w:r>
            <w:r w:rsidRPr="007D0983">
              <w:rPr>
                <w:sz w:val="20"/>
                <w:szCs w:val="20"/>
              </w:rPr>
              <w:lastRenderedPageBreak/>
              <w:t>финансирования</w:t>
            </w:r>
          </w:p>
        </w:tc>
        <w:tc>
          <w:tcPr>
            <w:tcW w:w="1422" w:type="dxa"/>
          </w:tcPr>
          <w:p w:rsidR="000C0224" w:rsidRPr="007D0983" w:rsidRDefault="000C0224" w:rsidP="00463BE7">
            <w:pPr>
              <w:jc w:val="center"/>
              <w:rPr>
                <w:sz w:val="20"/>
                <w:szCs w:val="20"/>
              </w:rPr>
            </w:pPr>
            <w:r w:rsidRPr="007D0983">
              <w:rPr>
                <w:sz w:val="20"/>
                <w:szCs w:val="20"/>
              </w:rPr>
              <w:lastRenderedPageBreak/>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 xml:space="preserve">Количество предоставленных </w:t>
            </w:r>
            <w:r w:rsidRPr="007D0983">
              <w:rPr>
                <w:sz w:val="20"/>
                <w:szCs w:val="20"/>
              </w:rPr>
              <w:lastRenderedPageBreak/>
              <w:t>помещений / земельных участков</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lastRenderedPageBreak/>
              <w:t>ед./ед.</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2</w:t>
            </w:r>
          </w:p>
        </w:tc>
        <w:tc>
          <w:tcPr>
            <w:tcW w:w="574"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2</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100</w:t>
            </w:r>
          </w:p>
        </w:tc>
      </w:tr>
      <w:tr w:rsidR="000C0224" w:rsidRPr="007D0983" w:rsidTr="00B14795">
        <w:tc>
          <w:tcPr>
            <w:tcW w:w="4955" w:type="dxa"/>
            <w:gridSpan w:val="3"/>
            <w:hideMark/>
          </w:tcPr>
          <w:p w:rsidR="000C0224" w:rsidRPr="007D0983" w:rsidRDefault="000C0224" w:rsidP="00463BE7">
            <w:pPr>
              <w:ind w:left="-108" w:right="-108" w:firstLine="108"/>
              <w:rPr>
                <w:sz w:val="20"/>
                <w:szCs w:val="20"/>
              </w:rPr>
            </w:pPr>
            <w:r w:rsidRPr="007D0983">
              <w:rPr>
                <w:b/>
                <w:sz w:val="20"/>
                <w:szCs w:val="20"/>
              </w:rPr>
              <w:t>1.3. Административно-организационная поддержка малого и среднего предпринимательства</w:t>
            </w:r>
            <w:r w:rsidRPr="007D0983">
              <w:rPr>
                <w:b/>
                <w:sz w:val="20"/>
                <w:szCs w:val="20"/>
              </w:rPr>
              <w:tab/>
            </w:r>
          </w:p>
        </w:tc>
        <w:tc>
          <w:tcPr>
            <w:tcW w:w="1133" w:type="dxa"/>
          </w:tcPr>
          <w:p w:rsidR="000C0224" w:rsidRPr="007D0983" w:rsidRDefault="000C0224" w:rsidP="00463BE7">
            <w:pPr>
              <w:ind w:left="-78" w:right="-108"/>
              <w:jc w:val="center"/>
              <w:rPr>
                <w:b/>
                <w:sz w:val="20"/>
                <w:szCs w:val="20"/>
              </w:rPr>
            </w:pPr>
          </w:p>
        </w:tc>
        <w:tc>
          <w:tcPr>
            <w:tcW w:w="1422" w:type="dxa"/>
          </w:tcPr>
          <w:p w:rsidR="000C0224" w:rsidRPr="007D0983" w:rsidRDefault="000C0224" w:rsidP="00463BE7">
            <w:pPr>
              <w:ind w:left="-78" w:right="-108"/>
              <w:jc w:val="center"/>
              <w:rPr>
                <w:b/>
                <w:sz w:val="20"/>
                <w:szCs w:val="20"/>
              </w:rPr>
            </w:pPr>
            <w:r w:rsidRPr="00B572F6">
              <w:rPr>
                <w:b/>
                <w:sz w:val="20"/>
                <w:szCs w:val="20"/>
                <w:highlight w:val="yellow"/>
              </w:rPr>
              <w:t>15 006 000,0</w:t>
            </w:r>
          </w:p>
        </w:tc>
        <w:tc>
          <w:tcPr>
            <w:tcW w:w="1983" w:type="dxa"/>
          </w:tcPr>
          <w:p w:rsidR="000C0224" w:rsidRPr="007D0983" w:rsidRDefault="000C0224" w:rsidP="00463BE7">
            <w:pPr>
              <w:ind w:left="-78" w:right="-108"/>
              <w:jc w:val="center"/>
              <w:rPr>
                <w:b/>
                <w:sz w:val="20"/>
                <w:szCs w:val="20"/>
              </w:rPr>
            </w:pPr>
            <w:r w:rsidRPr="00B572F6">
              <w:rPr>
                <w:b/>
                <w:sz w:val="20"/>
                <w:szCs w:val="20"/>
                <w:highlight w:val="yellow"/>
              </w:rPr>
              <w:t>15 006 000,0</w:t>
            </w:r>
          </w:p>
        </w:tc>
        <w:tc>
          <w:tcPr>
            <w:tcW w:w="2975" w:type="dxa"/>
            <w:tcMar>
              <w:top w:w="0" w:type="dxa"/>
              <w:left w:w="28" w:type="dxa"/>
              <w:bottom w:w="0" w:type="dxa"/>
              <w:right w:w="28" w:type="dxa"/>
            </w:tcMar>
            <w:hideMark/>
          </w:tcPr>
          <w:p w:rsidR="000C0224" w:rsidRPr="007D0983" w:rsidRDefault="000C0224" w:rsidP="00463BE7">
            <w:pPr>
              <w:rPr>
                <w:b/>
                <w:sz w:val="20"/>
                <w:szCs w:val="20"/>
              </w:rPr>
            </w:pPr>
            <w:r w:rsidRPr="007D0983">
              <w:rPr>
                <w:b/>
                <w:sz w:val="20"/>
                <w:szCs w:val="20"/>
              </w:rPr>
              <w:t>Объем освоенных финансовых средств</w:t>
            </w:r>
          </w:p>
        </w:tc>
        <w:tc>
          <w:tcPr>
            <w:tcW w:w="709" w:type="dxa"/>
            <w:tcMar>
              <w:top w:w="0" w:type="dxa"/>
              <w:left w:w="28" w:type="dxa"/>
              <w:bottom w:w="0" w:type="dxa"/>
              <w:right w:w="28" w:type="dxa"/>
            </w:tcMar>
            <w:hideMark/>
          </w:tcPr>
          <w:p w:rsidR="000C0224" w:rsidRPr="007D0983" w:rsidRDefault="000C0224" w:rsidP="00463BE7">
            <w:pPr>
              <w:jc w:val="center"/>
              <w:rPr>
                <w:b/>
                <w:sz w:val="20"/>
                <w:szCs w:val="20"/>
              </w:rPr>
            </w:pPr>
            <w:r w:rsidRPr="007D0983">
              <w:rPr>
                <w:b/>
                <w:sz w:val="20"/>
                <w:szCs w:val="20"/>
              </w:rPr>
              <w:t>%</w:t>
            </w:r>
          </w:p>
        </w:tc>
        <w:tc>
          <w:tcPr>
            <w:tcW w:w="708" w:type="dxa"/>
            <w:tcMar>
              <w:top w:w="0" w:type="dxa"/>
              <w:left w:w="28" w:type="dxa"/>
              <w:bottom w:w="0" w:type="dxa"/>
              <w:right w:w="28" w:type="dxa"/>
            </w:tcMar>
          </w:tcPr>
          <w:p w:rsidR="000C0224" w:rsidRPr="007D0983" w:rsidRDefault="000C0224" w:rsidP="00463BE7">
            <w:pPr>
              <w:jc w:val="center"/>
              <w:rPr>
                <w:b/>
                <w:sz w:val="20"/>
                <w:szCs w:val="20"/>
              </w:rPr>
            </w:pPr>
            <w:r>
              <w:rPr>
                <w:b/>
                <w:sz w:val="20"/>
                <w:szCs w:val="20"/>
              </w:rPr>
              <w:t>100</w:t>
            </w:r>
          </w:p>
        </w:tc>
        <w:tc>
          <w:tcPr>
            <w:tcW w:w="574" w:type="dxa"/>
            <w:tcMar>
              <w:top w:w="0" w:type="dxa"/>
              <w:left w:w="28" w:type="dxa"/>
              <w:bottom w:w="0" w:type="dxa"/>
              <w:right w:w="28" w:type="dxa"/>
            </w:tcMar>
          </w:tcPr>
          <w:p w:rsidR="000C0224" w:rsidRPr="007D0983" w:rsidRDefault="000C0224" w:rsidP="00463BE7">
            <w:pPr>
              <w:jc w:val="center"/>
              <w:rPr>
                <w:b/>
                <w:sz w:val="20"/>
                <w:szCs w:val="20"/>
              </w:rPr>
            </w:pPr>
          </w:p>
        </w:tc>
        <w:tc>
          <w:tcPr>
            <w:tcW w:w="709" w:type="dxa"/>
            <w:tcMar>
              <w:top w:w="0" w:type="dxa"/>
              <w:left w:w="28" w:type="dxa"/>
              <w:bottom w:w="0" w:type="dxa"/>
              <w:right w:w="28" w:type="dxa"/>
            </w:tcMar>
            <w:hideMark/>
          </w:tcPr>
          <w:p w:rsidR="000C0224" w:rsidRPr="007D0983" w:rsidRDefault="000C0224" w:rsidP="00463BE7">
            <w:pPr>
              <w:jc w:val="center"/>
              <w:rPr>
                <w:b/>
                <w:sz w:val="20"/>
                <w:szCs w:val="20"/>
              </w:rPr>
            </w:pPr>
          </w:p>
        </w:tc>
      </w:tr>
      <w:tr w:rsidR="000C0224" w:rsidRPr="007D0983" w:rsidTr="00B14795">
        <w:tc>
          <w:tcPr>
            <w:tcW w:w="684" w:type="dxa"/>
            <w:hideMark/>
          </w:tcPr>
          <w:p w:rsidR="000C0224" w:rsidRPr="007D0983" w:rsidRDefault="000C0224" w:rsidP="00463BE7">
            <w:pPr>
              <w:rPr>
                <w:sz w:val="20"/>
                <w:szCs w:val="20"/>
              </w:rPr>
            </w:pPr>
            <w:r w:rsidRPr="007D0983">
              <w:rPr>
                <w:sz w:val="20"/>
                <w:szCs w:val="20"/>
              </w:rPr>
              <w:t>1.3.1</w:t>
            </w:r>
          </w:p>
        </w:tc>
        <w:tc>
          <w:tcPr>
            <w:tcW w:w="3091" w:type="dxa"/>
            <w:hideMark/>
          </w:tcPr>
          <w:p w:rsidR="000C0224" w:rsidRPr="007D0983" w:rsidRDefault="000C0224" w:rsidP="00463BE7">
            <w:pPr>
              <w:rPr>
                <w:sz w:val="20"/>
                <w:szCs w:val="20"/>
              </w:rPr>
            </w:pPr>
            <w:r w:rsidRPr="007D0983">
              <w:rPr>
                <w:sz w:val="20"/>
                <w:szCs w:val="20"/>
              </w:rPr>
              <w:t>Подготовка и проведение мероприятий, посвященных празднованию профессиональных праздников в области предпринимательства.</w:t>
            </w:r>
          </w:p>
          <w:p w:rsidR="000C0224" w:rsidRPr="007D0983" w:rsidRDefault="000C0224" w:rsidP="00463BE7">
            <w:pPr>
              <w:rPr>
                <w:sz w:val="20"/>
                <w:szCs w:val="20"/>
              </w:rPr>
            </w:pPr>
            <w:r w:rsidRPr="007D0983">
              <w:rPr>
                <w:sz w:val="20"/>
                <w:szCs w:val="20"/>
              </w:rPr>
              <w:t>Организация и проведение конкурсов среди СМСП города</w:t>
            </w:r>
          </w:p>
        </w:tc>
        <w:tc>
          <w:tcPr>
            <w:tcW w:w="1180" w:type="dxa"/>
            <w:hideMark/>
          </w:tcPr>
          <w:p w:rsidR="000C0224" w:rsidRPr="007D0983" w:rsidRDefault="000C0224" w:rsidP="00463BE7">
            <w:pPr>
              <w:ind w:left="-108" w:right="-108"/>
              <w:jc w:val="center"/>
              <w:rPr>
                <w:sz w:val="20"/>
                <w:szCs w:val="20"/>
              </w:rPr>
            </w:pPr>
            <w:r w:rsidRPr="007D0983">
              <w:rPr>
                <w:sz w:val="20"/>
                <w:szCs w:val="20"/>
              </w:rPr>
              <w:t>Отдел экономического развития</w:t>
            </w: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Default="000C0224" w:rsidP="000C0224">
            <w:pPr>
              <w:jc w:val="center"/>
              <w:rPr>
                <w:sz w:val="20"/>
                <w:szCs w:val="20"/>
              </w:rPr>
            </w:pPr>
            <w:r>
              <w:rPr>
                <w:sz w:val="20"/>
                <w:szCs w:val="20"/>
              </w:rPr>
              <w:t>35 000,0</w:t>
            </w:r>
          </w:p>
          <w:p w:rsidR="000C0224" w:rsidRPr="007D0983" w:rsidRDefault="000C0224" w:rsidP="000C0224">
            <w:pPr>
              <w:jc w:val="center"/>
              <w:rPr>
                <w:sz w:val="20"/>
                <w:szCs w:val="20"/>
              </w:rPr>
            </w:pPr>
            <w:r w:rsidRPr="00643449">
              <w:rPr>
                <w:sz w:val="20"/>
                <w:szCs w:val="20"/>
                <w:highlight w:val="yellow"/>
              </w:rPr>
              <w:t>40 000</w:t>
            </w:r>
            <w:bookmarkStart w:id="32" w:name="_GoBack"/>
            <w:bookmarkEnd w:id="32"/>
            <w:r w:rsidRPr="00643449">
              <w:rPr>
                <w:sz w:val="20"/>
                <w:szCs w:val="20"/>
                <w:highlight w:val="yellow"/>
              </w:rPr>
              <w:t>,0</w:t>
            </w:r>
            <w:r>
              <w:rPr>
                <w:sz w:val="20"/>
                <w:szCs w:val="20"/>
              </w:rPr>
              <w:t xml:space="preserve"> ?</w:t>
            </w:r>
          </w:p>
        </w:tc>
        <w:tc>
          <w:tcPr>
            <w:tcW w:w="1983" w:type="dxa"/>
            <w:tcMar>
              <w:top w:w="0" w:type="dxa"/>
              <w:left w:w="28" w:type="dxa"/>
              <w:bottom w:w="0" w:type="dxa"/>
              <w:right w:w="28" w:type="dxa"/>
            </w:tcMar>
          </w:tcPr>
          <w:p w:rsidR="000C0224" w:rsidRDefault="000C0224" w:rsidP="00463BE7">
            <w:pPr>
              <w:jc w:val="center"/>
              <w:rPr>
                <w:sz w:val="20"/>
                <w:szCs w:val="20"/>
              </w:rPr>
            </w:pPr>
            <w:r>
              <w:rPr>
                <w:sz w:val="20"/>
                <w:szCs w:val="20"/>
              </w:rPr>
              <w:t>35 000,0</w:t>
            </w:r>
          </w:p>
          <w:p w:rsidR="000C0224" w:rsidRPr="007D0983" w:rsidRDefault="000C0224" w:rsidP="00463BE7">
            <w:pPr>
              <w:jc w:val="center"/>
              <w:rPr>
                <w:sz w:val="20"/>
                <w:szCs w:val="20"/>
              </w:rPr>
            </w:pPr>
            <w:r w:rsidRPr="00643449">
              <w:rPr>
                <w:sz w:val="20"/>
                <w:szCs w:val="20"/>
                <w:highlight w:val="yellow"/>
              </w:rPr>
              <w:t>40 000,0</w:t>
            </w:r>
            <w:r>
              <w:rPr>
                <w:sz w:val="20"/>
                <w:szCs w:val="20"/>
              </w:rPr>
              <w:t xml:space="preserve"> ?</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Количество поощренных работников / проведенных конкурсов/ участников</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чел. / ед. / чел.</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15/1/7</w:t>
            </w:r>
          </w:p>
        </w:tc>
        <w:tc>
          <w:tcPr>
            <w:tcW w:w="574"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31/1/23</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206,6/ 100/ 328,5</w:t>
            </w:r>
            <w:r w:rsidRPr="007D0983">
              <w:rPr>
                <w:sz w:val="20"/>
                <w:szCs w:val="20"/>
              </w:rPr>
              <w:t xml:space="preserve"> </w:t>
            </w:r>
          </w:p>
          <w:p w:rsidR="000C0224" w:rsidRPr="007D0983" w:rsidRDefault="000C0224" w:rsidP="00463BE7">
            <w:pPr>
              <w:jc w:val="center"/>
              <w:rPr>
                <w:sz w:val="20"/>
                <w:szCs w:val="20"/>
              </w:rPr>
            </w:pPr>
          </w:p>
        </w:tc>
      </w:tr>
      <w:tr w:rsidR="000C0224" w:rsidRPr="007D0983" w:rsidTr="00B14795">
        <w:tc>
          <w:tcPr>
            <w:tcW w:w="684" w:type="dxa"/>
            <w:hideMark/>
          </w:tcPr>
          <w:p w:rsidR="000C0224" w:rsidRPr="007D0983" w:rsidRDefault="000C0224" w:rsidP="00463BE7">
            <w:pPr>
              <w:rPr>
                <w:sz w:val="20"/>
                <w:szCs w:val="20"/>
              </w:rPr>
            </w:pPr>
            <w:r w:rsidRPr="007D0983">
              <w:rPr>
                <w:sz w:val="20"/>
                <w:szCs w:val="20"/>
              </w:rPr>
              <w:t>1.3.2.</w:t>
            </w:r>
          </w:p>
        </w:tc>
        <w:tc>
          <w:tcPr>
            <w:tcW w:w="3091" w:type="dxa"/>
            <w:hideMark/>
          </w:tcPr>
          <w:p w:rsidR="000C0224" w:rsidRPr="007D0983" w:rsidRDefault="000C0224" w:rsidP="00463BE7">
            <w:pPr>
              <w:rPr>
                <w:sz w:val="20"/>
                <w:szCs w:val="20"/>
              </w:rPr>
            </w:pPr>
            <w:r w:rsidRPr="007D0983">
              <w:rPr>
                <w:sz w:val="20"/>
                <w:szCs w:val="20"/>
              </w:rPr>
              <w:t xml:space="preserve">Приобретение шатра для проведения </w:t>
            </w:r>
            <w:proofErr w:type="spellStart"/>
            <w:r w:rsidRPr="007D0983">
              <w:rPr>
                <w:sz w:val="20"/>
                <w:szCs w:val="20"/>
              </w:rPr>
              <w:t>выставочно</w:t>
            </w:r>
            <w:proofErr w:type="spellEnd"/>
            <w:r w:rsidRPr="007D0983">
              <w:rPr>
                <w:sz w:val="20"/>
                <w:szCs w:val="20"/>
              </w:rPr>
              <w:t>-ярмарочных мероприятий</w:t>
            </w:r>
          </w:p>
        </w:tc>
        <w:tc>
          <w:tcPr>
            <w:tcW w:w="1180" w:type="dxa"/>
            <w:hideMark/>
          </w:tcPr>
          <w:p w:rsidR="000C0224" w:rsidRPr="007D0983" w:rsidRDefault="000C0224" w:rsidP="00463BE7">
            <w:pPr>
              <w:ind w:left="-108" w:right="-108"/>
              <w:jc w:val="center"/>
              <w:rPr>
                <w:sz w:val="20"/>
                <w:szCs w:val="20"/>
              </w:rPr>
            </w:pPr>
            <w:proofErr w:type="spellStart"/>
            <w:r w:rsidRPr="007D0983">
              <w:rPr>
                <w:sz w:val="20"/>
                <w:szCs w:val="20"/>
              </w:rPr>
              <w:t>КОКиС</w:t>
            </w:r>
            <w:proofErr w:type="spellEnd"/>
            <w:r w:rsidRPr="007D0983">
              <w:rPr>
                <w:sz w:val="20"/>
                <w:szCs w:val="20"/>
              </w:rPr>
              <w:t>, МАУК «Кировский городской дворец культуры»»</w:t>
            </w: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Pr="007D0983" w:rsidRDefault="000C0224" w:rsidP="00463BE7">
            <w:pPr>
              <w:jc w:val="center"/>
              <w:rPr>
                <w:sz w:val="20"/>
                <w:szCs w:val="20"/>
              </w:rPr>
            </w:pPr>
            <w:r w:rsidRPr="007D0983">
              <w:rPr>
                <w:sz w:val="20"/>
                <w:szCs w:val="20"/>
              </w:rPr>
              <w:t>50 000,0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50 000,0</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кол-во приобретенных шатров на ярмарочную площадь</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1</w:t>
            </w:r>
          </w:p>
        </w:tc>
        <w:tc>
          <w:tcPr>
            <w:tcW w:w="574"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1</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100</w:t>
            </w:r>
          </w:p>
        </w:tc>
      </w:tr>
      <w:tr w:rsidR="000C0224" w:rsidRPr="007D0983" w:rsidTr="00B14795">
        <w:tc>
          <w:tcPr>
            <w:tcW w:w="684" w:type="dxa"/>
            <w:hideMark/>
          </w:tcPr>
          <w:p w:rsidR="000C0224" w:rsidRPr="007D0983" w:rsidRDefault="000C0224" w:rsidP="00463BE7">
            <w:pPr>
              <w:rPr>
                <w:sz w:val="20"/>
                <w:szCs w:val="20"/>
              </w:rPr>
            </w:pPr>
            <w:r w:rsidRPr="007D0983">
              <w:rPr>
                <w:sz w:val="20"/>
                <w:szCs w:val="20"/>
              </w:rPr>
              <w:t>1.3.3</w:t>
            </w:r>
          </w:p>
        </w:tc>
        <w:tc>
          <w:tcPr>
            <w:tcW w:w="3091" w:type="dxa"/>
            <w:hideMark/>
          </w:tcPr>
          <w:p w:rsidR="000C0224" w:rsidRPr="007D0983" w:rsidRDefault="000C0224" w:rsidP="00463BE7">
            <w:pPr>
              <w:rPr>
                <w:sz w:val="20"/>
                <w:szCs w:val="20"/>
              </w:rPr>
            </w:pPr>
            <w:r w:rsidRPr="007D0983">
              <w:rPr>
                <w:sz w:val="20"/>
                <w:szCs w:val="20"/>
              </w:rPr>
              <w:t xml:space="preserve">Создание автономной </w:t>
            </w:r>
            <w:proofErr w:type="gramStart"/>
            <w:r w:rsidRPr="007D0983">
              <w:rPr>
                <w:sz w:val="20"/>
                <w:szCs w:val="20"/>
              </w:rPr>
              <w:t>некоммерческой  организации</w:t>
            </w:r>
            <w:proofErr w:type="gramEnd"/>
            <w:r w:rsidRPr="007D0983">
              <w:rPr>
                <w:sz w:val="20"/>
                <w:szCs w:val="20"/>
              </w:rPr>
              <w:t xml:space="preserve"> «Хибинский центр развития бизнеса»</w:t>
            </w:r>
          </w:p>
        </w:tc>
        <w:tc>
          <w:tcPr>
            <w:tcW w:w="1180" w:type="dxa"/>
            <w:hideMark/>
          </w:tcPr>
          <w:p w:rsidR="000C0224" w:rsidRPr="007D0983" w:rsidRDefault="000C0224" w:rsidP="00463BE7">
            <w:pPr>
              <w:ind w:left="-108" w:right="-108"/>
              <w:jc w:val="center"/>
              <w:rPr>
                <w:sz w:val="20"/>
                <w:szCs w:val="20"/>
              </w:rPr>
            </w:pPr>
            <w:r w:rsidRPr="007D0983">
              <w:rPr>
                <w:sz w:val="20"/>
                <w:szCs w:val="20"/>
              </w:rPr>
              <w:t>Отдел экономического развития</w:t>
            </w: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Pr="007D0983" w:rsidRDefault="000C0224" w:rsidP="00463BE7">
            <w:pPr>
              <w:jc w:val="center"/>
              <w:rPr>
                <w:sz w:val="20"/>
                <w:szCs w:val="20"/>
              </w:rPr>
            </w:pPr>
            <w:r w:rsidRPr="007D0983">
              <w:rPr>
                <w:sz w:val="20"/>
                <w:szCs w:val="20"/>
                <w:lang w:val="en-US"/>
              </w:rPr>
              <w:t>0.</w:t>
            </w:r>
            <w:r w:rsidRPr="007D0983">
              <w:rPr>
                <w:sz w:val="20"/>
                <w:szCs w:val="20"/>
              </w:rPr>
              <w:t>0</w:t>
            </w:r>
          </w:p>
          <w:p w:rsidR="000C0224" w:rsidRPr="007D0983" w:rsidRDefault="000C0224" w:rsidP="00463BE7">
            <w:pPr>
              <w:jc w:val="center"/>
              <w:rPr>
                <w:sz w:val="20"/>
                <w:szCs w:val="20"/>
              </w:rPr>
            </w:pPr>
          </w:p>
        </w:tc>
        <w:tc>
          <w:tcPr>
            <w:tcW w:w="1983"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0.0</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Количество созданных АНО</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574"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w:t>
            </w:r>
          </w:p>
        </w:tc>
      </w:tr>
      <w:tr w:rsidR="000C0224" w:rsidRPr="007D0983" w:rsidTr="00B14795">
        <w:tc>
          <w:tcPr>
            <w:tcW w:w="684" w:type="dxa"/>
            <w:hideMark/>
          </w:tcPr>
          <w:p w:rsidR="000C0224" w:rsidRPr="007D0983" w:rsidRDefault="000C0224" w:rsidP="00463BE7">
            <w:pPr>
              <w:rPr>
                <w:sz w:val="20"/>
                <w:szCs w:val="20"/>
              </w:rPr>
            </w:pPr>
            <w:r w:rsidRPr="007D0983">
              <w:rPr>
                <w:sz w:val="20"/>
                <w:szCs w:val="20"/>
              </w:rPr>
              <w:t>1.3.4</w:t>
            </w:r>
          </w:p>
        </w:tc>
        <w:tc>
          <w:tcPr>
            <w:tcW w:w="3091" w:type="dxa"/>
          </w:tcPr>
          <w:p w:rsidR="000C0224" w:rsidRPr="007D0983" w:rsidRDefault="000C0224" w:rsidP="00463BE7">
            <w:pPr>
              <w:rPr>
                <w:sz w:val="20"/>
                <w:szCs w:val="20"/>
              </w:rPr>
            </w:pPr>
            <w:r w:rsidRPr="007D0983">
              <w:rPr>
                <w:sz w:val="20"/>
                <w:szCs w:val="20"/>
              </w:rPr>
              <w:t>Предоставление субсидии на обеспечение деятельности АНО «ХЦРБ» в соответствии с Планом финансово-хозяйственной деятельности</w:t>
            </w:r>
          </w:p>
          <w:p w:rsidR="000C0224" w:rsidRPr="007D0983" w:rsidRDefault="000C0224" w:rsidP="00463BE7">
            <w:pPr>
              <w:rPr>
                <w:sz w:val="20"/>
                <w:szCs w:val="20"/>
              </w:rPr>
            </w:pPr>
          </w:p>
        </w:tc>
        <w:tc>
          <w:tcPr>
            <w:tcW w:w="1180" w:type="dxa"/>
            <w:hideMark/>
          </w:tcPr>
          <w:p w:rsidR="000C0224" w:rsidRPr="007D0983" w:rsidRDefault="000C0224" w:rsidP="00463BE7">
            <w:pPr>
              <w:ind w:left="-108" w:right="-108"/>
              <w:jc w:val="center"/>
              <w:rPr>
                <w:sz w:val="20"/>
                <w:szCs w:val="20"/>
              </w:rPr>
            </w:pPr>
            <w:r w:rsidRPr="007D0983">
              <w:rPr>
                <w:sz w:val="20"/>
                <w:szCs w:val="20"/>
              </w:rPr>
              <w:t>Отдел экономического развития</w:t>
            </w: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Pr="007D0983" w:rsidRDefault="000C0224" w:rsidP="00463BE7">
            <w:pPr>
              <w:jc w:val="center"/>
              <w:rPr>
                <w:sz w:val="20"/>
                <w:szCs w:val="20"/>
              </w:rPr>
            </w:pPr>
            <w:r w:rsidRPr="00B572F6">
              <w:rPr>
                <w:sz w:val="20"/>
                <w:szCs w:val="20"/>
                <w:highlight w:val="yellow"/>
              </w:rPr>
              <w:t>14 921 000,</w:t>
            </w:r>
            <w:r w:rsidRPr="00643449">
              <w:rPr>
                <w:sz w:val="20"/>
                <w:szCs w:val="20"/>
              </w:rPr>
              <w:t>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B572F6">
              <w:rPr>
                <w:sz w:val="20"/>
                <w:szCs w:val="20"/>
                <w:highlight w:val="yellow"/>
              </w:rPr>
              <w:t>14 921 000,</w:t>
            </w:r>
            <w:r w:rsidRPr="00643449">
              <w:rPr>
                <w:sz w:val="20"/>
                <w:szCs w:val="20"/>
              </w:rPr>
              <w:t>0</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Объем предоставленной субсидии, от планируемой программой</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100</w:t>
            </w:r>
          </w:p>
        </w:tc>
        <w:tc>
          <w:tcPr>
            <w:tcW w:w="574" w:type="dxa"/>
            <w:tcMar>
              <w:top w:w="0" w:type="dxa"/>
              <w:left w:w="28" w:type="dxa"/>
              <w:bottom w:w="0" w:type="dxa"/>
              <w:right w:w="28" w:type="dxa"/>
            </w:tcMar>
          </w:tcPr>
          <w:p w:rsidR="000C0224" w:rsidRPr="007D0983" w:rsidRDefault="000C0224" w:rsidP="00463BE7">
            <w:pPr>
              <w:jc w:val="center"/>
              <w:rPr>
                <w:sz w:val="20"/>
                <w:szCs w:val="20"/>
              </w:rPr>
            </w:pP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p>
        </w:tc>
      </w:tr>
      <w:tr w:rsidR="000C0224" w:rsidRPr="007D0983" w:rsidTr="00B14795">
        <w:trPr>
          <w:trHeight w:val="175"/>
        </w:trPr>
        <w:tc>
          <w:tcPr>
            <w:tcW w:w="4955" w:type="dxa"/>
            <w:gridSpan w:val="3"/>
            <w:vMerge w:val="restart"/>
            <w:hideMark/>
          </w:tcPr>
          <w:p w:rsidR="000C0224" w:rsidRPr="007D0983" w:rsidRDefault="000C0224" w:rsidP="000C0224">
            <w:pPr>
              <w:ind w:left="-108" w:right="-108"/>
              <w:rPr>
                <w:sz w:val="20"/>
                <w:szCs w:val="20"/>
              </w:rPr>
            </w:pPr>
            <w:r w:rsidRPr="007D0983">
              <w:rPr>
                <w:b/>
                <w:bCs/>
                <w:sz w:val="20"/>
                <w:szCs w:val="20"/>
              </w:rPr>
              <w:t xml:space="preserve">1.4. </w:t>
            </w:r>
            <w:r w:rsidRPr="007D0983">
              <w:rPr>
                <w:b/>
                <w:sz w:val="20"/>
                <w:szCs w:val="20"/>
              </w:rPr>
              <w:t>Обеспечение информационной, консультационной поддержки субъектов малого и среднего предпринимательства</w:t>
            </w:r>
          </w:p>
        </w:tc>
        <w:tc>
          <w:tcPr>
            <w:tcW w:w="1133" w:type="dxa"/>
            <w:hideMark/>
          </w:tcPr>
          <w:p w:rsidR="000C0224" w:rsidRPr="007D0983" w:rsidRDefault="000C0224" w:rsidP="000C0224">
            <w:pPr>
              <w:ind w:right="-108"/>
              <w:jc w:val="center"/>
              <w:rPr>
                <w:b/>
                <w:sz w:val="20"/>
                <w:szCs w:val="20"/>
              </w:rPr>
            </w:pPr>
            <w:r w:rsidRPr="007D0983">
              <w:rPr>
                <w:b/>
                <w:sz w:val="20"/>
                <w:szCs w:val="20"/>
              </w:rPr>
              <w:t>Всего</w:t>
            </w:r>
          </w:p>
        </w:tc>
        <w:tc>
          <w:tcPr>
            <w:tcW w:w="1422" w:type="dxa"/>
          </w:tcPr>
          <w:p w:rsidR="000C0224" w:rsidRPr="007D0983" w:rsidRDefault="000C0224" w:rsidP="000C0224">
            <w:pPr>
              <w:jc w:val="center"/>
              <w:rPr>
                <w:sz w:val="20"/>
                <w:szCs w:val="20"/>
              </w:rPr>
            </w:pPr>
            <w:r>
              <w:rPr>
                <w:sz w:val="20"/>
                <w:szCs w:val="20"/>
              </w:rPr>
              <w:t>48 000,0</w:t>
            </w:r>
          </w:p>
        </w:tc>
        <w:tc>
          <w:tcPr>
            <w:tcW w:w="1983" w:type="dxa"/>
          </w:tcPr>
          <w:p w:rsidR="000C0224" w:rsidRPr="007D0983" w:rsidRDefault="000C0224" w:rsidP="000C0224">
            <w:pPr>
              <w:jc w:val="center"/>
              <w:rPr>
                <w:sz w:val="20"/>
                <w:szCs w:val="20"/>
              </w:rPr>
            </w:pPr>
            <w:r>
              <w:rPr>
                <w:sz w:val="20"/>
                <w:szCs w:val="20"/>
              </w:rPr>
              <w:t>48 000,0</w:t>
            </w:r>
          </w:p>
        </w:tc>
        <w:tc>
          <w:tcPr>
            <w:tcW w:w="2975" w:type="dxa"/>
            <w:vMerge w:val="restart"/>
            <w:tcMar>
              <w:top w:w="0" w:type="dxa"/>
              <w:left w:w="28" w:type="dxa"/>
              <w:bottom w:w="0" w:type="dxa"/>
              <w:right w:w="28" w:type="dxa"/>
            </w:tcMar>
            <w:hideMark/>
          </w:tcPr>
          <w:p w:rsidR="000C0224" w:rsidRPr="007D0983" w:rsidRDefault="000C0224" w:rsidP="000C0224">
            <w:pPr>
              <w:rPr>
                <w:sz w:val="20"/>
                <w:szCs w:val="20"/>
              </w:rPr>
            </w:pPr>
            <w:r w:rsidRPr="007D0983">
              <w:rPr>
                <w:sz w:val="20"/>
                <w:szCs w:val="20"/>
              </w:rPr>
              <w:t>Объем освоенных финансовых средств</w:t>
            </w:r>
          </w:p>
        </w:tc>
        <w:tc>
          <w:tcPr>
            <w:tcW w:w="709" w:type="dxa"/>
            <w:vMerge w:val="restart"/>
            <w:tcMar>
              <w:top w:w="0" w:type="dxa"/>
              <w:left w:w="28" w:type="dxa"/>
              <w:bottom w:w="0" w:type="dxa"/>
              <w:right w:w="28" w:type="dxa"/>
            </w:tcMar>
            <w:hideMark/>
          </w:tcPr>
          <w:p w:rsidR="000C0224" w:rsidRPr="007D0983" w:rsidRDefault="000C0224" w:rsidP="000C0224">
            <w:pPr>
              <w:jc w:val="center"/>
              <w:rPr>
                <w:sz w:val="20"/>
                <w:szCs w:val="20"/>
              </w:rPr>
            </w:pPr>
            <w:r w:rsidRPr="007D0983">
              <w:rPr>
                <w:sz w:val="20"/>
                <w:szCs w:val="20"/>
              </w:rPr>
              <w:t>%</w:t>
            </w:r>
          </w:p>
        </w:tc>
        <w:tc>
          <w:tcPr>
            <w:tcW w:w="708" w:type="dxa"/>
            <w:vMerge w:val="restart"/>
            <w:tcMar>
              <w:top w:w="0" w:type="dxa"/>
              <w:left w:w="28" w:type="dxa"/>
              <w:bottom w:w="0" w:type="dxa"/>
              <w:right w:w="28" w:type="dxa"/>
            </w:tcMar>
          </w:tcPr>
          <w:p w:rsidR="000C0224" w:rsidRPr="007D0983" w:rsidRDefault="000C0224" w:rsidP="000C0224">
            <w:pPr>
              <w:jc w:val="center"/>
              <w:rPr>
                <w:sz w:val="20"/>
                <w:szCs w:val="20"/>
              </w:rPr>
            </w:pPr>
            <w:r>
              <w:rPr>
                <w:sz w:val="20"/>
                <w:szCs w:val="20"/>
              </w:rPr>
              <w:t>100</w:t>
            </w:r>
          </w:p>
        </w:tc>
        <w:tc>
          <w:tcPr>
            <w:tcW w:w="574" w:type="dxa"/>
            <w:vMerge w:val="restart"/>
            <w:tcMar>
              <w:top w:w="0" w:type="dxa"/>
              <w:left w:w="28" w:type="dxa"/>
              <w:bottom w:w="0" w:type="dxa"/>
              <w:right w:w="28" w:type="dxa"/>
            </w:tcMar>
          </w:tcPr>
          <w:p w:rsidR="000C0224" w:rsidRPr="007D0983" w:rsidRDefault="000C0224" w:rsidP="000C0224">
            <w:pPr>
              <w:jc w:val="center"/>
              <w:rPr>
                <w:sz w:val="20"/>
                <w:szCs w:val="20"/>
              </w:rPr>
            </w:pPr>
            <w:r>
              <w:rPr>
                <w:sz w:val="20"/>
                <w:szCs w:val="20"/>
              </w:rPr>
              <w:t>64</w:t>
            </w:r>
          </w:p>
        </w:tc>
        <w:tc>
          <w:tcPr>
            <w:tcW w:w="709" w:type="dxa"/>
            <w:vMerge w:val="restart"/>
            <w:tcMar>
              <w:top w:w="0" w:type="dxa"/>
              <w:left w:w="28" w:type="dxa"/>
              <w:bottom w:w="0" w:type="dxa"/>
              <w:right w:w="28" w:type="dxa"/>
            </w:tcMar>
            <w:hideMark/>
          </w:tcPr>
          <w:p w:rsidR="000C0224" w:rsidRPr="007D0983" w:rsidRDefault="000C0224" w:rsidP="000C0224">
            <w:pPr>
              <w:jc w:val="center"/>
              <w:rPr>
                <w:sz w:val="20"/>
                <w:szCs w:val="20"/>
              </w:rPr>
            </w:pPr>
            <w:r>
              <w:rPr>
                <w:sz w:val="20"/>
                <w:szCs w:val="20"/>
              </w:rPr>
              <w:t>64</w:t>
            </w:r>
          </w:p>
        </w:tc>
      </w:tr>
      <w:tr w:rsidR="000C0224" w:rsidRPr="007D0983" w:rsidTr="00B14795">
        <w:trPr>
          <w:trHeight w:val="200"/>
        </w:trPr>
        <w:tc>
          <w:tcPr>
            <w:tcW w:w="4955" w:type="dxa"/>
            <w:gridSpan w:val="3"/>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ind w:right="-108"/>
              <w:jc w:val="center"/>
              <w:rPr>
                <w:b/>
                <w:sz w:val="20"/>
                <w:szCs w:val="20"/>
              </w:rPr>
            </w:pPr>
            <w:r w:rsidRPr="007D0983">
              <w:rPr>
                <w:b/>
                <w:sz w:val="20"/>
                <w:szCs w:val="20"/>
              </w:rPr>
              <w:t>МБ</w:t>
            </w:r>
          </w:p>
        </w:tc>
        <w:tc>
          <w:tcPr>
            <w:tcW w:w="1422" w:type="dxa"/>
          </w:tcPr>
          <w:p w:rsidR="000C0224" w:rsidRPr="007D0983" w:rsidRDefault="000C0224" w:rsidP="000C0224">
            <w:pPr>
              <w:jc w:val="center"/>
              <w:rPr>
                <w:sz w:val="20"/>
                <w:szCs w:val="20"/>
              </w:rPr>
            </w:pPr>
            <w:r>
              <w:rPr>
                <w:sz w:val="20"/>
                <w:szCs w:val="20"/>
              </w:rPr>
              <w:t>48 000,0</w:t>
            </w:r>
          </w:p>
        </w:tc>
        <w:tc>
          <w:tcPr>
            <w:tcW w:w="1983" w:type="dxa"/>
          </w:tcPr>
          <w:p w:rsidR="000C0224" w:rsidRPr="007D0983" w:rsidRDefault="000C0224" w:rsidP="000C0224">
            <w:pPr>
              <w:jc w:val="center"/>
              <w:rPr>
                <w:sz w:val="20"/>
                <w:szCs w:val="20"/>
              </w:rPr>
            </w:pPr>
            <w:r>
              <w:rPr>
                <w:sz w:val="20"/>
                <w:szCs w:val="20"/>
              </w:rPr>
              <w:t>48 000,0</w:t>
            </w:r>
          </w:p>
        </w:tc>
        <w:tc>
          <w:tcPr>
            <w:tcW w:w="2975" w:type="dxa"/>
            <w:vMerge/>
            <w:vAlign w:val="center"/>
            <w:hideMark/>
          </w:tcPr>
          <w:p w:rsidR="000C0224" w:rsidRPr="007D0983" w:rsidRDefault="000C0224" w:rsidP="000C0224">
            <w:pPr>
              <w:rPr>
                <w:sz w:val="20"/>
                <w:szCs w:val="20"/>
              </w:rPr>
            </w:pPr>
          </w:p>
        </w:tc>
        <w:tc>
          <w:tcPr>
            <w:tcW w:w="709" w:type="dxa"/>
            <w:vMerge/>
            <w:vAlign w:val="center"/>
            <w:hideMark/>
          </w:tcPr>
          <w:p w:rsidR="000C0224" w:rsidRPr="007D0983" w:rsidRDefault="000C0224" w:rsidP="000C0224">
            <w:pPr>
              <w:rPr>
                <w:sz w:val="20"/>
                <w:szCs w:val="20"/>
              </w:rPr>
            </w:pPr>
          </w:p>
        </w:tc>
        <w:tc>
          <w:tcPr>
            <w:tcW w:w="708" w:type="dxa"/>
            <w:vMerge/>
            <w:vAlign w:val="center"/>
          </w:tcPr>
          <w:p w:rsidR="000C0224" w:rsidRPr="007D0983" w:rsidRDefault="000C0224" w:rsidP="000C0224">
            <w:pPr>
              <w:rPr>
                <w:sz w:val="20"/>
                <w:szCs w:val="20"/>
              </w:rPr>
            </w:pPr>
          </w:p>
        </w:tc>
        <w:tc>
          <w:tcPr>
            <w:tcW w:w="574" w:type="dxa"/>
            <w:vMerge/>
            <w:vAlign w:val="center"/>
          </w:tcPr>
          <w:p w:rsidR="000C0224" w:rsidRPr="007D0983" w:rsidRDefault="000C0224" w:rsidP="000C0224">
            <w:pPr>
              <w:rPr>
                <w:sz w:val="20"/>
                <w:szCs w:val="20"/>
              </w:rPr>
            </w:pPr>
          </w:p>
        </w:tc>
        <w:tc>
          <w:tcPr>
            <w:tcW w:w="709" w:type="dxa"/>
            <w:vMerge/>
            <w:vAlign w:val="center"/>
            <w:hideMark/>
          </w:tcPr>
          <w:p w:rsidR="000C0224" w:rsidRPr="007D0983" w:rsidRDefault="000C0224" w:rsidP="000C0224">
            <w:pPr>
              <w:rPr>
                <w:sz w:val="20"/>
                <w:szCs w:val="20"/>
              </w:rPr>
            </w:pPr>
          </w:p>
        </w:tc>
      </w:tr>
      <w:tr w:rsidR="000C0224" w:rsidRPr="007D0983" w:rsidTr="00B14795">
        <w:trPr>
          <w:trHeight w:val="137"/>
        </w:trPr>
        <w:tc>
          <w:tcPr>
            <w:tcW w:w="4955" w:type="dxa"/>
            <w:gridSpan w:val="3"/>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b/>
                <w:sz w:val="20"/>
                <w:szCs w:val="20"/>
              </w:rPr>
            </w:pPr>
            <w:r w:rsidRPr="007D0983">
              <w:rPr>
                <w:b/>
                <w:sz w:val="20"/>
                <w:szCs w:val="20"/>
              </w:rPr>
              <w:t>ОБ</w:t>
            </w:r>
          </w:p>
        </w:tc>
        <w:tc>
          <w:tcPr>
            <w:tcW w:w="1422" w:type="dxa"/>
          </w:tcPr>
          <w:p w:rsidR="000C0224" w:rsidRPr="007D0983" w:rsidRDefault="000C0224" w:rsidP="00463BE7">
            <w:pPr>
              <w:jc w:val="center"/>
              <w:rPr>
                <w:sz w:val="20"/>
                <w:szCs w:val="20"/>
              </w:rPr>
            </w:pPr>
            <w:r w:rsidRPr="007D0983">
              <w:rPr>
                <w:b/>
                <w:sz w:val="20"/>
                <w:szCs w:val="20"/>
              </w:rPr>
              <w:t>0,0</w:t>
            </w:r>
          </w:p>
        </w:tc>
        <w:tc>
          <w:tcPr>
            <w:tcW w:w="1983" w:type="dxa"/>
          </w:tcPr>
          <w:p w:rsidR="000C0224" w:rsidRPr="007D0983" w:rsidRDefault="000C0224" w:rsidP="00463BE7">
            <w:pPr>
              <w:jc w:val="center"/>
              <w:rPr>
                <w:sz w:val="20"/>
                <w:szCs w:val="20"/>
              </w:rPr>
            </w:pPr>
            <w:r>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138"/>
        </w:trPr>
        <w:tc>
          <w:tcPr>
            <w:tcW w:w="4955" w:type="dxa"/>
            <w:gridSpan w:val="3"/>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b/>
                <w:sz w:val="20"/>
                <w:szCs w:val="20"/>
              </w:rPr>
            </w:pPr>
            <w:r w:rsidRPr="007D0983">
              <w:rPr>
                <w:b/>
                <w:sz w:val="20"/>
                <w:szCs w:val="20"/>
              </w:rPr>
              <w:t>ФБ</w:t>
            </w:r>
          </w:p>
        </w:tc>
        <w:tc>
          <w:tcPr>
            <w:tcW w:w="1422" w:type="dxa"/>
          </w:tcPr>
          <w:p w:rsidR="000C0224" w:rsidRPr="007D0983" w:rsidRDefault="000C0224" w:rsidP="00463BE7">
            <w:pPr>
              <w:jc w:val="center"/>
              <w:rPr>
                <w:sz w:val="20"/>
                <w:szCs w:val="20"/>
              </w:rPr>
            </w:pPr>
            <w:r w:rsidRPr="007D0983">
              <w:rPr>
                <w:b/>
                <w:sz w:val="20"/>
                <w:szCs w:val="20"/>
              </w:rPr>
              <w:t>0,0</w:t>
            </w:r>
          </w:p>
        </w:tc>
        <w:tc>
          <w:tcPr>
            <w:tcW w:w="1983" w:type="dxa"/>
          </w:tcPr>
          <w:p w:rsidR="000C0224" w:rsidRPr="007D0983" w:rsidRDefault="000C0224" w:rsidP="00463BE7">
            <w:pPr>
              <w:jc w:val="center"/>
              <w:rPr>
                <w:sz w:val="20"/>
                <w:szCs w:val="20"/>
              </w:rPr>
            </w:pPr>
            <w:r>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c>
          <w:tcPr>
            <w:tcW w:w="684" w:type="dxa"/>
            <w:hideMark/>
          </w:tcPr>
          <w:p w:rsidR="000C0224" w:rsidRPr="007D0983" w:rsidRDefault="000C0224" w:rsidP="00463BE7">
            <w:pPr>
              <w:rPr>
                <w:sz w:val="20"/>
                <w:szCs w:val="20"/>
              </w:rPr>
            </w:pPr>
            <w:r w:rsidRPr="007D0983">
              <w:rPr>
                <w:sz w:val="20"/>
                <w:szCs w:val="20"/>
              </w:rPr>
              <w:lastRenderedPageBreak/>
              <w:t>1.4.1</w:t>
            </w:r>
          </w:p>
        </w:tc>
        <w:tc>
          <w:tcPr>
            <w:tcW w:w="3091" w:type="dxa"/>
            <w:hideMark/>
          </w:tcPr>
          <w:p w:rsidR="000C0224" w:rsidRPr="007D0983" w:rsidRDefault="000C0224" w:rsidP="00463BE7">
            <w:pPr>
              <w:rPr>
                <w:sz w:val="20"/>
                <w:szCs w:val="20"/>
              </w:rPr>
            </w:pPr>
            <w:r w:rsidRPr="007D0983">
              <w:rPr>
                <w:sz w:val="20"/>
                <w:szCs w:val="20"/>
              </w:rPr>
              <w:t>Создание информационной системы обеспечения градостроительной деятельности</w:t>
            </w:r>
          </w:p>
        </w:tc>
        <w:tc>
          <w:tcPr>
            <w:tcW w:w="1180" w:type="dxa"/>
            <w:hideMark/>
          </w:tcPr>
          <w:p w:rsidR="000C0224" w:rsidRPr="007D0983" w:rsidRDefault="000C0224" w:rsidP="00463BE7">
            <w:pPr>
              <w:ind w:left="-202" w:right="-253" w:firstLine="48"/>
              <w:jc w:val="center"/>
              <w:rPr>
                <w:sz w:val="20"/>
                <w:szCs w:val="20"/>
              </w:rPr>
            </w:pPr>
            <w:r w:rsidRPr="007D0983">
              <w:rPr>
                <w:sz w:val="18"/>
                <w:szCs w:val="20"/>
              </w:rPr>
              <w:t>КУМС</w:t>
            </w: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Количество субъектов предпринимательства, воспользовавшиеся системой</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чел.</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10</w:t>
            </w:r>
          </w:p>
        </w:tc>
        <w:tc>
          <w:tcPr>
            <w:tcW w:w="574"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10</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100</w:t>
            </w:r>
          </w:p>
        </w:tc>
      </w:tr>
      <w:tr w:rsidR="000C0224" w:rsidRPr="007D0983" w:rsidTr="00B14795">
        <w:trPr>
          <w:trHeight w:val="390"/>
        </w:trPr>
        <w:tc>
          <w:tcPr>
            <w:tcW w:w="684" w:type="dxa"/>
            <w:vMerge w:val="restart"/>
            <w:hideMark/>
          </w:tcPr>
          <w:p w:rsidR="000C0224" w:rsidRPr="007D0983" w:rsidRDefault="000C0224" w:rsidP="00463BE7">
            <w:pPr>
              <w:rPr>
                <w:sz w:val="20"/>
                <w:szCs w:val="20"/>
              </w:rPr>
            </w:pPr>
            <w:r w:rsidRPr="007D0983">
              <w:rPr>
                <w:sz w:val="20"/>
                <w:szCs w:val="20"/>
              </w:rPr>
              <w:t>1.4.2</w:t>
            </w:r>
          </w:p>
        </w:tc>
        <w:tc>
          <w:tcPr>
            <w:tcW w:w="3091" w:type="dxa"/>
            <w:vMerge w:val="restart"/>
            <w:hideMark/>
          </w:tcPr>
          <w:p w:rsidR="000C0224" w:rsidRPr="007D0983" w:rsidRDefault="000C0224" w:rsidP="00463BE7">
            <w:pPr>
              <w:rPr>
                <w:sz w:val="20"/>
                <w:szCs w:val="20"/>
              </w:rPr>
            </w:pPr>
            <w:r w:rsidRPr="007D0983">
              <w:rPr>
                <w:sz w:val="20"/>
                <w:szCs w:val="20"/>
              </w:rPr>
              <w:t>Проведение круглых столов, семинаров, конференций с участием субъектов малого и среднего предпринимательства, органов местного самоуправления города Кировска по вопросам развития малого и среднего предпринимательства</w:t>
            </w:r>
          </w:p>
        </w:tc>
        <w:tc>
          <w:tcPr>
            <w:tcW w:w="1180" w:type="dxa"/>
            <w:vMerge w:val="restart"/>
            <w:hideMark/>
          </w:tcPr>
          <w:p w:rsidR="000C0224" w:rsidRPr="007D0983" w:rsidRDefault="000C0224" w:rsidP="00463BE7">
            <w:pPr>
              <w:ind w:left="-108" w:right="-108"/>
              <w:jc w:val="center"/>
              <w:rPr>
                <w:sz w:val="20"/>
                <w:szCs w:val="20"/>
              </w:rPr>
            </w:pPr>
            <w:r w:rsidRPr="007D0983">
              <w:rPr>
                <w:sz w:val="20"/>
                <w:szCs w:val="20"/>
              </w:rPr>
              <w:t>Отдел экономического развития</w:t>
            </w:r>
          </w:p>
        </w:tc>
        <w:tc>
          <w:tcPr>
            <w:tcW w:w="1133" w:type="dxa"/>
            <w:hideMark/>
          </w:tcPr>
          <w:p w:rsidR="000C0224" w:rsidRPr="007D0983" w:rsidRDefault="000C0224" w:rsidP="00463BE7">
            <w:pPr>
              <w:ind w:right="-108"/>
              <w:jc w:val="center"/>
              <w:rPr>
                <w:sz w:val="20"/>
                <w:szCs w:val="20"/>
              </w:rPr>
            </w:pPr>
            <w:r w:rsidRPr="007D0983">
              <w:rPr>
                <w:sz w:val="20"/>
                <w:szCs w:val="20"/>
              </w:rPr>
              <w:t>Всего</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restart"/>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Количеств семинаров, круглых столов, конференций /количество участников</w:t>
            </w:r>
          </w:p>
        </w:tc>
        <w:tc>
          <w:tcPr>
            <w:tcW w:w="709" w:type="dxa"/>
            <w:vMerge w:val="restart"/>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ед./чел.</w:t>
            </w:r>
          </w:p>
        </w:tc>
        <w:tc>
          <w:tcPr>
            <w:tcW w:w="708" w:type="dxa"/>
            <w:vMerge w:val="restart"/>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574" w:type="dxa"/>
            <w:vMerge w:val="restart"/>
            <w:tcMar>
              <w:top w:w="0" w:type="dxa"/>
              <w:left w:w="28" w:type="dxa"/>
              <w:bottom w:w="0" w:type="dxa"/>
              <w:right w:w="28" w:type="dxa"/>
            </w:tcMar>
          </w:tcPr>
          <w:p w:rsidR="000C0224" w:rsidRPr="007D0983" w:rsidRDefault="000C0224" w:rsidP="00463BE7">
            <w:pPr>
              <w:jc w:val="center"/>
              <w:rPr>
                <w:sz w:val="20"/>
                <w:szCs w:val="20"/>
              </w:rPr>
            </w:pPr>
            <w:r>
              <w:rPr>
                <w:sz w:val="20"/>
                <w:szCs w:val="20"/>
              </w:rPr>
              <w:t>2/40</w:t>
            </w:r>
          </w:p>
        </w:tc>
        <w:tc>
          <w:tcPr>
            <w:tcW w:w="709" w:type="dxa"/>
            <w:vMerge w:val="restart"/>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100</w:t>
            </w:r>
          </w:p>
        </w:tc>
      </w:tr>
      <w:tr w:rsidR="000C0224" w:rsidRPr="007D0983" w:rsidTr="00B14795">
        <w:trPr>
          <w:trHeight w:val="497"/>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405"/>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ОБ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319"/>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ФБ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c>
          <w:tcPr>
            <w:tcW w:w="684" w:type="dxa"/>
            <w:hideMark/>
          </w:tcPr>
          <w:p w:rsidR="000C0224" w:rsidRPr="007D0983" w:rsidRDefault="000C0224" w:rsidP="00463BE7">
            <w:pPr>
              <w:rPr>
                <w:sz w:val="20"/>
                <w:szCs w:val="20"/>
              </w:rPr>
            </w:pPr>
            <w:r w:rsidRPr="007D0983">
              <w:rPr>
                <w:sz w:val="20"/>
                <w:szCs w:val="20"/>
              </w:rPr>
              <w:t>1.4.3</w:t>
            </w:r>
          </w:p>
        </w:tc>
        <w:tc>
          <w:tcPr>
            <w:tcW w:w="3091" w:type="dxa"/>
            <w:hideMark/>
          </w:tcPr>
          <w:p w:rsidR="000C0224" w:rsidRPr="007D0983" w:rsidRDefault="000C0224" w:rsidP="00463BE7">
            <w:pPr>
              <w:rPr>
                <w:sz w:val="20"/>
                <w:szCs w:val="20"/>
              </w:rPr>
            </w:pPr>
            <w:r w:rsidRPr="007D0983">
              <w:rPr>
                <w:sz w:val="20"/>
                <w:szCs w:val="20"/>
              </w:rPr>
              <w:t>Организация:</w:t>
            </w:r>
          </w:p>
          <w:p w:rsidR="000C0224" w:rsidRPr="007D0983" w:rsidRDefault="000C0224" w:rsidP="00463BE7">
            <w:pPr>
              <w:rPr>
                <w:sz w:val="20"/>
                <w:szCs w:val="20"/>
              </w:rPr>
            </w:pPr>
            <w:r w:rsidRPr="007D0983">
              <w:rPr>
                <w:sz w:val="20"/>
                <w:szCs w:val="20"/>
              </w:rPr>
              <w:t>- выставок-ярмарок, в местах, утвержденных постановлением администрации города Кировска;</w:t>
            </w:r>
          </w:p>
          <w:p w:rsidR="000C0224" w:rsidRPr="007D0983" w:rsidRDefault="000C0224" w:rsidP="00463BE7">
            <w:pPr>
              <w:rPr>
                <w:b/>
                <w:i/>
                <w:sz w:val="20"/>
                <w:szCs w:val="20"/>
              </w:rPr>
            </w:pPr>
            <w:r w:rsidRPr="007D0983">
              <w:rPr>
                <w:sz w:val="20"/>
                <w:szCs w:val="20"/>
              </w:rPr>
              <w:t>-участия в региональных выставках, ярмарках и т.п.</w:t>
            </w:r>
          </w:p>
        </w:tc>
        <w:tc>
          <w:tcPr>
            <w:tcW w:w="1180" w:type="dxa"/>
          </w:tcPr>
          <w:p w:rsidR="000C0224" w:rsidRPr="007D0983" w:rsidRDefault="000C0224" w:rsidP="00463BE7">
            <w:pPr>
              <w:ind w:left="-108" w:right="-108"/>
              <w:jc w:val="center"/>
              <w:rPr>
                <w:sz w:val="20"/>
                <w:szCs w:val="20"/>
              </w:rPr>
            </w:pPr>
            <w:r w:rsidRPr="007D0983">
              <w:rPr>
                <w:sz w:val="20"/>
                <w:szCs w:val="20"/>
              </w:rPr>
              <w:t>Отдел экономического развития;</w:t>
            </w:r>
          </w:p>
          <w:p w:rsidR="000C0224" w:rsidRPr="007D0983" w:rsidRDefault="000C0224" w:rsidP="00463BE7">
            <w:pPr>
              <w:ind w:left="-108" w:right="-108"/>
              <w:jc w:val="cente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Pr="007D0983" w:rsidRDefault="000C0224" w:rsidP="00463BE7">
            <w:pPr>
              <w:jc w:val="center"/>
              <w:rPr>
                <w:sz w:val="20"/>
                <w:szCs w:val="20"/>
              </w:rPr>
            </w:pPr>
            <w:r>
              <w:rPr>
                <w:sz w:val="20"/>
                <w:szCs w:val="20"/>
              </w:rPr>
              <w:t>48 000,0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48 000,0</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 xml:space="preserve">Количество ярмарок / количество участников </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w:t>
            </w:r>
          </w:p>
          <w:p w:rsidR="000C0224" w:rsidRPr="007D0983" w:rsidRDefault="000C0224" w:rsidP="00463BE7">
            <w:pPr>
              <w:jc w:val="center"/>
              <w:rPr>
                <w:sz w:val="20"/>
                <w:szCs w:val="20"/>
              </w:rPr>
            </w:pPr>
            <w:r w:rsidRPr="007D0983">
              <w:rPr>
                <w:sz w:val="20"/>
                <w:szCs w:val="20"/>
              </w:rPr>
              <w:t>чел.</w:t>
            </w:r>
          </w:p>
        </w:tc>
        <w:tc>
          <w:tcPr>
            <w:tcW w:w="708" w:type="dxa"/>
            <w:tcMar>
              <w:top w:w="0" w:type="dxa"/>
              <w:left w:w="28" w:type="dxa"/>
              <w:bottom w:w="0" w:type="dxa"/>
              <w:right w:w="28" w:type="dxa"/>
            </w:tcMar>
          </w:tcPr>
          <w:p w:rsidR="000C0224" w:rsidRPr="007D0983" w:rsidRDefault="000C0224" w:rsidP="00463BE7">
            <w:pPr>
              <w:rPr>
                <w:sz w:val="20"/>
                <w:szCs w:val="20"/>
              </w:rPr>
            </w:pPr>
            <w:r>
              <w:rPr>
                <w:sz w:val="20"/>
                <w:szCs w:val="20"/>
              </w:rPr>
              <w:t>15/100</w:t>
            </w:r>
          </w:p>
        </w:tc>
        <w:tc>
          <w:tcPr>
            <w:tcW w:w="574" w:type="dxa"/>
            <w:tcMar>
              <w:top w:w="0" w:type="dxa"/>
              <w:left w:w="28" w:type="dxa"/>
              <w:bottom w:w="0" w:type="dxa"/>
              <w:right w:w="28" w:type="dxa"/>
            </w:tcMar>
          </w:tcPr>
          <w:p w:rsidR="000C0224" w:rsidRDefault="000C0224" w:rsidP="00463BE7">
            <w:pPr>
              <w:rPr>
                <w:sz w:val="20"/>
                <w:szCs w:val="20"/>
              </w:rPr>
            </w:pPr>
            <w:r>
              <w:rPr>
                <w:sz w:val="20"/>
                <w:szCs w:val="20"/>
              </w:rPr>
              <w:t>105/</w:t>
            </w:r>
          </w:p>
          <w:p w:rsidR="000C0224" w:rsidRPr="007D0983" w:rsidRDefault="000C0224" w:rsidP="00463BE7">
            <w:pPr>
              <w:rPr>
                <w:sz w:val="20"/>
                <w:szCs w:val="20"/>
              </w:rPr>
            </w:pPr>
            <w:r>
              <w:rPr>
                <w:sz w:val="20"/>
                <w:szCs w:val="20"/>
              </w:rPr>
              <w:t>648</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700/ 648</w:t>
            </w:r>
          </w:p>
        </w:tc>
      </w:tr>
      <w:tr w:rsidR="000C0224" w:rsidRPr="007D0983" w:rsidTr="00B14795">
        <w:tc>
          <w:tcPr>
            <w:tcW w:w="684" w:type="dxa"/>
            <w:hideMark/>
          </w:tcPr>
          <w:p w:rsidR="000C0224" w:rsidRPr="007D0983" w:rsidRDefault="000C0224" w:rsidP="00463BE7">
            <w:pPr>
              <w:rPr>
                <w:sz w:val="20"/>
                <w:szCs w:val="20"/>
              </w:rPr>
            </w:pPr>
            <w:r w:rsidRPr="007D0983">
              <w:rPr>
                <w:sz w:val="20"/>
                <w:szCs w:val="20"/>
              </w:rPr>
              <w:t>1.4.4</w:t>
            </w:r>
          </w:p>
        </w:tc>
        <w:tc>
          <w:tcPr>
            <w:tcW w:w="3091" w:type="dxa"/>
            <w:hideMark/>
          </w:tcPr>
          <w:p w:rsidR="000C0224" w:rsidRPr="007D0983" w:rsidRDefault="000C0224" w:rsidP="00463BE7">
            <w:pPr>
              <w:rPr>
                <w:sz w:val="20"/>
                <w:szCs w:val="20"/>
              </w:rPr>
            </w:pPr>
            <w:r w:rsidRPr="007D0983">
              <w:rPr>
                <w:sz w:val="20"/>
                <w:szCs w:val="20"/>
              </w:rPr>
              <w:t>Создание реестра объектов потребительского рынка города, в том числе торгового реестра и определение на его основе приоритетных видов деятельности, которые необходимо развивать на территории муниципального образования город Кировск с подведомственной территорией</w:t>
            </w:r>
          </w:p>
        </w:tc>
        <w:tc>
          <w:tcPr>
            <w:tcW w:w="1180" w:type="dxa"/>
            <w:hideMark/>
          </w:tcPr>
          <w:p w:rsidR="000C0224" w:rsidRPr="007D0983" w:rsidRDefault="000C0224" w:rsidP="00463BE7">
            <w:pPr>
              <w:ind w:left="-108" w:right="-108"/>
              <w:jc w:val="center"/>
              <w:rPr>
                <w:sz w:val="20"/>
                <w:szCs w:val="20"/>
              </w:rPr>
            </w:pPr>
            <w:r w:rsidRPr="007D0983">
              <w:rPr>
                <w:sz w:val="20"/>
                <w:szCs w:val="20"/>
              </w:rPr>
              <w:t>Отдел экономического развития</w:t>
            </w:r>
          </w:p>
        </w:tc>
        <w:tc>
          <w:tcPr>
            <w:tcW w:w="1133" w:type="dxa"/>
            <w:hideMark/>
          </w:tcPr>
          <w:p w:rsidR="000C0224" w:rsidRPr="007D0983" w:rsidRDefault="000C0224" w:rsidP="00463BE7">
            <w:pPr>
              <w:ind w:left="-108" w:right="-108"/>
              <w:jc w:val="center"/>
              <w:rPr>
                <w:sz w:val="20"/>
                <w:szCs w:val="20"/>
              </w:rPr>
            </w:pPr>
            <w:r w:rsidRPr="007D0983">
              <w:rPr>
                <w:sz w:val="20"/>
                <w:szCs w:val="20"/>
              </w:rPr>
              <w:t>Не требует финансирования</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0.0</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Количество субъектов предпринимательства внесенных в Реестр/ количество проведенных корректировок, внесения изменений</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ед./ед.</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200/20</w:t>
            </w:r>
          </w:p>
        </w:tc>
        <w:tc>
          <w:tcPr>
            <w:tcW w:w="574"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623/ 394</w:t>
            </w:r>
          </w:p>
        </w:tc>
        <w:tc>
          <w:tcPr>
            <w:tcW w:w="709" w:type="dxa"/>
            <w:tcMar>
              <w:top w:w="0" w:type="dxa"/>
              <w:left w:w="28" w:type="dxa"/>
              <w:bottom w:w="0" w:type="dxa"/>
              <w:right w:w="28" w:type="dxa"/>
            </w:tcMar>
          </w:tcPr>
          <w:p w:rsidR="000C0224" w:rsidRDefault="000C0224" w:rsidP="00463BE7">
            <w:pPr>
              <w:jc w:val="center"/>
              <w:rPr>
                <w:sz w:val="20"/>
                <w:szCs w:val="20"/>
              </w:rPr>
            </w:pPr>
            <w:r>
              <w:rPr>
                <w:sz w:val="20"/>
                <w:szCs w:val="20"/>
              </w:rPr>
              <w:t>311,5/</w:t>
            </w:r>
          </w:p>
          <w:p w:rsidR="000C0224" w:rsidRPr="007D0983" w:rsidRDefault="000C0224" w:rsidP="00463BE7">
            <w:pPr>
              <w:jc w:val="center"/>
              <w:rPr>
                <w:sz w:val="20"/>
                <w:szCs w:val="20"/>
              </w:rPr>
            </w:pPr>
            <w:r>
              <w:rPr>
                <w:sz w:val="20"/>
                <w:szCs w:val="20"/>
              </w:rPr>
              <w:t>1970</w:t>
            </w:r>
          </w:p>
        </w:tc>
      </w:tr>
      <w:tr w:rsidR="000C0224" w:rsidRPr="007D0983" w:rsidTr="00B14795">
        <w:trPr>
          <w:trHeight w:val="907"/>
        </w:trPr>
        <w:tc>
          <w:tcPr>
            <w:tcW w:w="684" w:type="dxa"/>
            <w:hideMark/>
          </w:tcPr>
          <w:p w:rsidR="000C0224" w:rsidRPr="007D0983" w:rsidRDefault="000C0224" w:rsidP="00463BE7">
            <w:pPr>
              <w:rPr>
                <w:sz w:val="20"/>
                <w:szCs w:val="20"/>
              </w:rPr>
            </w:pPr>
            <w:r w:rsidRPr="007D0983">
              <w:rPr>
                <w:sz w:val="20"/>
                <w:szCs w:val="20"/>
              </w:rPr>
              <w:t>1.4.5</w:t>
            </w:r>
          </w:p>
        </w:tc>
        <w:tc>
          <w:tcPr>
            <w:tcW w:w="3091" w:type="dxa"/>
            <w:hideMark/>
          </w:tcPr>
          <w:p w:rsidR="000C0224" w:rsidRPr="007D0983" w:rsidRDefault="000C0224" w:rsidP="00463BE7">
            <w:pPr>
              <w:rPr>
                <w:sz w:val="20"/>
                <w:szCs w:val="20"/>
              </w:rPr>
            </w:pPr>
            <w:r w:rsidRPr="007D0983">
              <w:rPr>
                <w:sz w:val="20"/>
                <w:szCs w:val="20"/>
              </w:rPr>
              <w:t xml:space="preserve">Обеспечение систематического мониторинга цен на основные продукты питания </w:t>
            </w:r>
          </w:p>
        </w:tc>
        <w:tc>
          <w:tcPr>
            <w:tcW w:w="1180" w:type="dxa"/>
            <w:hideMark/>
          </w:tcPr>
          <w:p w:rsidR="000C0224" w:rsidRPr="007D0983" w:rsidRDefault="000C0224" w:rsidP="00463BE7">
            <w:pPr>
              <w:ind w:left="-108" w:right="-108"/>
              <w:jc w:val="center"/>
              <w:rPr>
                <w:sz w:val="20"/>
                <w:szCs w:val="20"/>
              </w:rPr>
            </w:pPr>
            <w:r w:rsidRPr="007D0983">
              <w:rPr>
                <w:sz w:val="20"/>
                <w:szCs w:val="20"/>
              </w:rPr>
              <w:t>Отдел экономического развития</w:t>
            </w:r>
          </w:p>
        </w:tc>
        <w:tc>
          <w:tcPr>
            <w:tcW w:w="1133" w:type="dxa"/>
            <w:hideMark/>
          </w:tcPr>
          <w:p w:rsidR="000C0224" w:rsidRPr="007D0983" w:rsidRDefault="000C0224" w:rsidP="00463BE7">
            <w:pPr>
              <w:ind w:left="-108" w:right="-108"/>
              <w:jc w:val="center"/>
              <w:rPr>
                <w:sz w:val="20"/>
                <w:szCs w:val="20"/>
              </w:rPr>
            </w:pPr>
            <w:r w:rsidRPr="007D0983">
              <w:rPr>
                <w:sz w:val="20"/>
                <w:szCs w:val="20"/>
              </w:rPr>
              <w:t>Не требует финансирования</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Количество субъектов/объектов, участвующих в мониторинге</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ед./ед.</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4/4</w:t>
            </w:r>
          </w:p>
        </w:tc>
        <w:tc>
          <w:tcPr>
            <w:tcW w:w="574"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9/9</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Pr>
                <w:sz w:val="20"/>
                <w:szCs w:val="20"/>
              </w:rPr>
              <w:t>225/ 225</w:t>
            </w:r>
          </w:p>
        </w:tc>
      </w:tr>
      <w:tr w:rsidR="000C0224" w:rsidRPr="007D0983" w:rsidTr="00B14795">
        <w:trPr>
          <w:trHeight w:val="1431"/>
        </w:trPr>
        <w:tc>
          <w:tcPr>
            <w:tcW w:w="684" w:type="dxa"/>
            <w:hideMark/>
          </w:tcPr>
          <w:p w:rsidR="000C0224" w:rsidRPr="007D0983" w:rsidRDefault="000C0224" w:rsidP="00463BE7">
            <w:pPr>
              <w:rPr>
                <w:sz w:val="20"/>
                <w:szCs w:val="20"/>
              </w:rPr>
            </w:pPr>
            <w:r w:rsidRPr="007D0983">
              <w:rPr>
                <w:sz w:val="20"/>
                <w:szCs w:val="20"/>
              </w:rPr>
              <w:lastRenderedPageBreak/>
              <w:t>1.4.6</w:t>
            </w:r>
          </w:p>
        </w:tc>
        <w:tc>
          <w:tcPr>
            <w:tcW w:w="3091" w:type="dxa"/>
            <w:hideMark/>
          </w:tcPr>
          <w:p w:rsidR="000C0224" w:rsidRPr="007D0983" w:rsidRDefault="000C0224" w:rsidP="00463BE7">
            <w:pPr>
              <w:rPr>
                <w:sz w:val="20"/>
                <w:szCs w:val="20"/>
              </w:rPr>
            </w:pPr>
            <w:r w:rsidRPr="007D0983">
              <w:rPr>
                <w:sz w:val="20"/>
                <w:szCs w:val="20"/>
              </w:rPr>
              <w:t>Подготовка печатной информационной продукции (каталогов, проспектов и др.) об услугах, предоставляемых субъектами малого и среднего предпринимательства на территории города Кировска (в рамках развития туризма)</w:t>
            </w:r>
          </w:p>
        </w:tc>
        <w:tc>
          <w:tcPr>
            <w:tcW w:w="1180" w:type="dxa"/>
            <w:hideMark/>
          </w:tcPr>
          <w:p w:rsidR="000C0224" w:rsidRPr="007D0983" w:rsidRDefault="000C0224" w:rsidP="00463BE7">
            <w:pPr>
              <w:ind w:left="-108" w:right="-108"/>
              <w:jc w:val="center"/>
              <w:rPr>
                <w:sz w:val="20"/>
                <w:szCs w:val="20"/>
              </w:rPr>
            </w:pPr>
            <w:r w:rsidRPr="007D0983">
              <w:rPr>
                <w:sz w:val="20"/>
                <w:szCs w:val="20"/>
              </w:rPr>
              <w:t xml:space="preserve">Отдел экономического развития, </w:t>
            </w:r>
          </w:p>
          <w:p w:rsidR="000C0224" w:rsidRPr="007D0983" w:rsidRDefault="000C0224" w:rsidP="00463BE7">
            <w:pPr>
              <w:ind w:left="-108" w:right="-108"/>
              <w:jc w:val="center"/>
              <w:rPr>
                <w:sz w:val="20"/>
                <w:szCs w:val="20"/>
              </w:rPr>
            </w:pPr>
            <w:r w:rsidRPr="007D0983">
              <w:rPr>
                <w:sz w:val="20"/>
                <w:szCs w:val="20"/>
              </w:rPr>
              <w:t>МАУ</w:t>
            </w:r>
          </w:p>
          <w:p w:rsidR="000C0224" w:rsidRPr="007D0983" w:rsidRDefault="000C0224" w:rsidP="00463BE7">
            <w:pPr>
              <w:ind w:left="-108" w:right="-108"/>
              <w:jc w:val="center"/>
              <w:rPr>
                <w:sz w:val="20"/>
                <w:szCs w:val="20"/>
              </w:rPr>
            </w:pPr>
            <w:r w:rsidRPr="007D0983">
              <w:rPr>
                <w:sz w:val="20"/>
                <w:szCs w:val="20"/>
              </w:rPr>
              <w:t>«Центр развития туризма в городе Кировске»</w:t>
            </w: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Количество изданных/распространённых изданий</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ед./ед.</w:t>
            </w:r>
          </w:p>
        </w:tc>
        <w:tc>
          <w:tcPr>
            <w:tcW w:w="708"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574" w:type="dxa"/>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709" w:type="dxa"/>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w:t>
            </w:r>
          </w:p>
        </w:tc>
      </w:tr>
      <w:tr w:rsidR="000C0224" w:rsidRPr="007D0983" w:rsidTr="00B14795">
        <w:trPr>
          <w:trHeight w:val="176"/>
        </w:trPr>
        <w:tc>
          <w:tcPr>
            <w:tcW w:w="4955" w:type="dxa"/>
            <w:gridSpan w:val="3"/>
            <w:vMerge w:val="restart"/>
            <w:hideMark/>
          </w:tcPr>
          <w:p w:rsidR="000C0224" w:rsidRPr="007D0983" w:rsidRDefault="000C0224" w:rsidP="00463BE7">
            <w:pPr>
              <w:ind w:left="-108" w:right="-108"/>
              <w:rPr>
                <w:sz w:val="20"/>
                <w:szCs w:val="20"/>
              </w:rPr>
            </w:pPr>
            <w:r w:rsidRPr="007D0983">
              <w:rPr>
                <w:b/>
                <w:bCs/>
                <w:sz w:val="20"/>
                <w:szCs w:val="20"/>
              </w:rPr>
              <w:t>1.5.</w:t>
            </w:r>
            <w:r w:rsidRPr="007D0983">
              <w:rPr>
                <w:b/>
                <w:sz w:val="20"/>
                <w:szCs w:val="20"/>
              </w:rPr>
              <w:t xml:space="preserve"> Оказание поддержки субъектам малого и среднего предпринимательства в области подготовки и повышения квалификации кадров</w:t>
            </w:r>
          </w:p>
        </w:tc>
        <w:tc>
          <w:tcPr>
            <w:tcW w:w="1133" w:type="dxa"/>
            <w:hideMark/>
          </w:tcPr>
          <w:p w:rsidR="000C0224" w:rsidRPr="007D0983" w:rsidRDefault="000C0224" w:rsidP="00463BE7">
            <w:pPr>
              <w:ind w:right="-108"/>
              <w:jc w:val="center"/>
              <w:rPr>
                <w:b/>
                <w:sz w:val="20"/>
                <w:szCs w:val="20"/>
              </w:rPr>
            </w:pPr>
            <w:r w:rsidRPr="007D0983">
              <w:rPr>
                <w:b/>
                <w:sz w:val="20"/>
                <w:szCs w:val="20"/>
              </w:rPr>
              <w:t>Всего</w:t>
            </w:r>
          </w:p>
        </w:tc>
        <w:tc>
          <w:tcPr>
            <w:tcW w:w="1422" w:type="dxa"/>
          </w:tcPr>
          <w:p w:rsidR="000C0224" w:rsidRPr="007D0983" w:rsidRDefault="000C0224" w:rsidP="00463BE7">
            <w:pPr>
              <w:jc w:val="center"/>
              <w:rPr>
                <w:sz w:val="20"/>
                <w:szCs w:val="20"/>
              </w:rPr>
            </w:pPr>
            <w:r w:rsidRPr="007D0983">
              <w:rPr>
                <w:b/>
                <w:bCs/>
                <w:sz w:val="20"/>
                <w:szCs w:val="20"/>
              </w:rPr>
              <w:t>0,0</w:t>
            </w:r>
          </w:p>
        </w:tc>
        <w:tc>
          <w:tcPr>
            <w:tcW w:w="1983" w:type="dxa"/>
          </w:tcPr>
          <w:p w:rsidR="000C0224" w:rsidRPr="007D0983" w:rsidRDefault="000C0224" w:rsidP="00463BE7">
            <w:pPr>
              <w:jc w:val="center"/>
              <w:rPr>
                <w:sz w:val="20"/>
                <w:szCs w:val="20"/>
              </w:rPr>
            </w:pPr>
            <w:r w:rsidRPr="007D0983">
              <w:rPr>
                <w:b/>
                <w:bCs/>
                <w:sz w:val="20"/>
                <w:szCs w:val="20"/>
              </w:rPr>
              <w:t>0,0</w:t>
            </w:r>
          </w:p>
        </w:tc>
        <w:tc>
          <w:tcPr>
            <w:tcW w:w="2975" w:type="dxa"/>
            <w:vMerge w:val="restart"/>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Объем освоенных финансовых средств</w:t>
            </w:r>
          </w:p>
        </w:tc>
        <w:tc>
          <w:tcPr>
            <w:tcW w:w="709" w:type="dxa"/>
            <w:vMerge w:val="restart"/>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w:t>
            </w:r>
          </w:p>
        </w:tc>
        <w:tc>
          <w:tcPr>
            <w:tcW w:w="708" w:type="dxa"/>
            <w:vMerge w:val="restart"/>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574" w:type="dxa"/>
            <w:vMerge w:val="restart"/>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709" w:type="dxa"/>
            <w:vMerge w:val="restart"/>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w:t>
            </w:r>
          </w:p>
        </w:tc>
      </w:tr>
      <w:tr w:rsidR="000C0224" w:rsidRPr="007D0983" w:rsidTr="00B14795">
        <w:trPr>
          <w:trHeight w:val="137"/>
        </w:trPr>
        <w:tc>
          <w:tcPr>
            <w:tcW w:w="4955" w:type="dxa"/>
            <w:gridSpan w:val="3"/>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b/>
                <w:sz w:val="20"/>
                <w:szCs w:val="20"/>
              </w:rPr>
            </w:pPr>
            <w:r w:rsidRPr="007D0983">
              <w:rPr>
                <w:b/>
                <w:sz w:val="20"/>
                <w:szCs w:val="20"/>
              </w:rPr>
              <w:t>МБ</w:t>
            </w:r>
          </w:p>
        </w:tc>
        <w:tc>
          <w:tcPr>
            <w:tcW w:w="1422" w:type="dxa"/>
          </w:tcPr>
          <w:p w:rsidR="000C0224" w:rsidRPr="007D0983" w:rsidRDefault="000C0224" w:rsidP="00463BE7">
            <w:pPr>
              <w:jc w:val="center"/>
              <w:rPr>
                <w:sz w:val="20"/>
                <w:szCs w:val="20"/>
              </w:rPr>
            </w:pPr>
            <w:r w:rsidRPr="007D0983">
              <w:rPr>
                <w:b/>
                <w:bCs/>
                <w:sz w:val="20"/>
                <w:szCs w:val="20"/>
              </w:rPr>
              <w:t>0,0</w:t>
            </w:r>
          </w:p>
        </w:tc>
        <w:tc>
          <w:tcPr>
            <w:tcW w:w="1983" w:type="dxa"/>
          </w:tcPr>
          <w:p w:rsidR="000C0224" w:rsidRPr="007D0983" w:rsidRDefault="000C0224" w:rsidP="00463BE7">
            <w:pPr>
              <w:jc w:val="center"/>
              <w:rPr>
                <w:sz w:val="20"/>
                <w:szCs w:val="20"/>
              </w:rPr>
            </w:pPr>
            <w:r w:rsidRPr="007D0983">
              <w:rPr>
                <w:b/>
                <w:bCs/>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175"/>
        </w:trPr>
        <w:tc>
          <w:tcPr>
            <w:tcW w:w="4955" w:type="dxa"/>
            <w:gridSpan w:val="3"/>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b/>
                <w:sz w:val="20"/>
                <w:szCs w:val="20"/>
              </w:rPr>
            </w:pPr>
            <w:r w:rsidRPr="007D0983">
              <w:rPr>
                <w:b/>
                <w:sz w:val="20"/>
                <w:szCs w:val="20"/>
              </w:rPr>
              <w:t>ОБ</w:t>
            </w:r>
          </w:p>
        </w:tc>
        <w:tc>
          <w:tcPr>
            <w:tcW w:w="1422" w:type="dxa"/>
          </w:tcPr>
          <w:p w:rsidR="000C0224" w:rsidRPr="007D0983" w:rsidRDefault="000C0224" w:rsidP="00463BE7">
            <w:pPr>
              <w:jc w:val="center"/>
              <w:rPr>
                <w:sz w:val="20"/>
                <w:szCs w:val="20"/>
              </w:rPr>
            </w:pPr>
            <w:r w:rsidRPr="007D0983">
              <w:rPr>
                <w:b/>
                <w:bCs/>
                <w:sz w:val="20"/>
                <w:szCs w:val="20"/>
              </w:rPr>
              <w:t>0,0</w:t>
            </w:r>
          </w:p>
        </w:tc>
        <w:tc>
          <w:tcPr>
            <w:tcW w:w="1983" w:type="dxa"/>
          </w:tcPr>
          <w:p w:rsidR="000C0224" w:rsidRPr="007D0983" w:rsidRDefault="000C0224" w:rsidP="00463BE7">
            <w:pPr>
              <w:jc w:val="center"/>
              <w:rPr>
                <w:sz w:val="20"/>
                <w:szCs w:val="20"/>
              </w:rPr>
            </w:pPr>
            <w:r w:rsidRPr="007D0983">
              <w:rPr>
                <w:b/>
                <w:bCs/>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163"/>
        </w:trPr>
        <w:tc>
          <w:tcPr>
            <w:tcW w:w="4955" w:type="dxa"/>
            <w:gridSpan w:val="3"/>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b/>
                <w:sz w:val="20"/>
                <w:szCs w:val="20"/>
              </w:rPr>
            </w:pPr>
            <w:r w:rsidRPr="007D0983">
              <w:rPr>
                <w:b/>
                <w:sz w:val="20"/>
                <w:szCs w:val="20"/>
              </w:rPr>
              <w:t>ФБ</w:t>
            </w:r>
          </w:p>
        </w:tc>
        <w:tc>
          <w:tcPr>
            <w:tcW w:w="1422" w:type="dxa"/>
          </w:tcPr>
          <w:p w:rsidR="000C0224" w:rsidRPr="007D0983" w:rsidRDefault="000C0224" w:rsidP="00463BE7">
            <w:pPr>
              <w:jc w:val="center"/>
              <w:rPr>
                <w:sz w:val="20"/>
                <w:szCs w:val="20"/>
              </w:rPr>
            </w:pPr>
            <w:r w:rsidRPr="007D0983">
              <w:rPr>
                <w:b/>
                <w:bCs/>
                <w:sz w:val="20"/>
                <w:szCs w:val="20"/>
              </w:rPr>
              <w:t>0,0</w:t>
            </w:r>
          </w:p>
        </w:tc>
        <w:tc>
          <w:tcPr>
            <w:tcW w:w="1983" w:type="dxa"/>
          </w:tcPr>
          <w:p w:rsidR="000C0224" w:rsidRPr="007D0983" w:rsidRDefault="000C0224" w:rsidP="00463BE7">
            <w:pPr>
              <w:jc w:val="center"/>
              <w:rPr>
                <w:sz w:val="20"/>
                <w:szCs w:val="20"/>
              </w:rPr>
            </w:pPr>
            <w:r w:rsidRPr="007D0983">
              <w:rPr>
                <w:b/>
                <w:bCs/>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704"/>
        </w:trPr>
        <w:tc>
          <w:tcPr>
            <w:tcW w:w="684" w:type="dxa"/>
            <w:vMerge w:val="restart"/>
            <w:hideMark/>
          </w:tcPr>
          <w:p w:rsidR="000C0224" w:rsidRPr="007D0983" w:rsidRDefault="000C0224" w:rsidP="00463BE7">
            <w:pPr>
              <w:rPr>
                <w:sz w:val="20"/>
                <w:szCs w:val="20"/>
              </w:rPr>
            </w:pPr>
            <w:r w:rsidRPr="007D0983">
              <w:rPr>
                <w:sz w:val="20"/>
                <w:szCs w:val="20"/>
              </w:rPr>
              <w:t>1.5.1</w:t>
            </w:r>
          </w:p>
        </w:tc>
        <w:tc>
          <w:tcPr>
            <w:tcW w:w="3091" w:type="dxa"/>
            <w:vMerge w:val="restart"/>
            <w:hideMark/>
          </w:tcPr>
          <w:p w:rsidR="000C0224" w:rsidRPr="007D0983" w:rsidRDefault="000C0224" w:rsidP="00463BE7">
            <w:pPr>
              <w:rPr>
                <w:sz w:val="20"/>
                <w:szCs w:val="20"/>
              </w:rPr>
            </w:pPr>
            <w:r w:rsidRPr="007D0983">
              <w:rPr>
                <w:sz w:val="20"/>
                <w:szCs w:val="20"/>
              </w:rPr>
              <w:t>Организация мастер-классов по видам декоративно-прикладного творчества, ремесленной деятельности и профессионального мастерства для субъектов малого и среднего предпринимательства в целях повышения конкурентоспособности предприятий</w:t>
            </w:r>
          </w:p>
        </w:tc>
        <w:tc>
          <w:tcPr>
            <w:tcW w:w="1180" w:type="dxa"/>
            <w:vMerge w:val="restart"/>
            <w:hideMark/>
          </w:tcPr>
          <w:p w:rsidR="000C0224" w:rsidRPr="007D0983" w:rsidRDefault="000C0224" w:rsidP="00463BE7">
            <w:pPr>
              <w:ind w:left="-108" w:right="-108"/>
              <w:jc w:val="center"/>
              <w:rPr>
                <w:sz w:val="20"/>
                <w:szCs w:val="20"/>
              </w:rPr>
            </w:pPr>
            <w:r w:rsidRPr="007D0983">
              <w:rPr>
                <w:sz w:val="20"/>
                <w:szCs w:val="20"/>
              </w:rPr>
              <w:t>Отдел экономического развития,</w:t>
            </w:r>
          </w:p>
          <w:p w:rsidR="000C0224" w:rsidRPr="007D0983" w:rsidRDefault="000C0224" w:rsidP="00463BE7">
            <w:pPr>
              <w:ind w:left="-108" w:right="-108"/>
              <w:jc w:val="center"/>
              <w:rPr>
                <w:sz w:val="20"/>
                <w:szCs w:val="20"/>
              </w:rPr>
            </w:pPr>
            <w:r w:rsidRPr="007D0983">
              <w:rPr>
                <w:sz w:val="20"/>
                <w:szCs w:val="20"/>
              </w:rPr>
              <w:t xml:space="preserve">МАУК «Кировский городской дворец культуры», </w:t>
            </w:r>
          </w:p>
          <w:p w:rsidR="000C0224" w:rsidRPr="007D0983" w:rsidRDefault="000C0224" w:rsidP="00463BE7">
            <w:pPr>
              <w:ind w:left="-108" w:right="-108"/>
              <w:jc w:val="center"/>
              <w:rPr>
                <w:sz w:val="20"/>
                <w:szCs w:val="20"/>
              </w:rPr>
            </w:pPr>
            <w:r w:rsidRPr="007D0983">
              <w:rPr>
                <w:sz w:val="20"/>
                <w:szCs w:val="20"/>
              </w:rPr>
              <w:t>СМСП</w:t>
            </w:r>
          </w:p>
        </w:tc>
        <w:tc>
          <w:tcPr>
            <w:tcW w:w="1133" w:type="dxa"/>
            <w:hideMark/>
          </w:tcPr>
          <w:p w:rsidR="000C0224" w:rsidRPr="007D0983" w:rsidRDefault="000C0224" w:rsidP="00463BE7">
            <w:pPr>
              <w:ind w:right="-108"/>
              <w:jc w:val="center"/>
              <w:rPr>
                <w:sz w:val="20"/>
                <w:szCs w:val="20"/>
              </w:rPr>
            </w:pPr>
            <w:r w:rsidRPr="007D0983">
              <w:rPr>
                <w:sz w:val="20"/>
                <w:szCs w:val="20"/>
              </w:rPr>
              <w:t>Всего</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restart"/>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Количество мастер-классов /количество участников/ количество ИП</w:t>
            </w:r>
          </w:p>
        </w:tc>
        <w:tc>
          <w:tcPr>
            <w:tcW w:w="709" w:type="dxa"/>
            <w:vMerge w:val="restart"/>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ед./чел./ед.</w:t>
            </w:r>
          </w:p>
        </w:tc>
        <w:tc>
          <w:tcPr>
            <w:tcW w:w="708" w:type="dxa"/>
            <w:vMerge w:val="restart"/>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574" w:type="dxa"/>
            <w:vMerge w:val="restart"/>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709" w:type="dxa"/>
            <w:vMerge w:val="restart"/>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w:t>
            </w:r>
          </w:p>
        </w:tc>
      </w:tr>
      <w:tr w:rsidR="000C0224" w:rsidRPr="007D0983" w:rsidTr="00B14795">
        <w:trPr>
          <w:trHeight w:val="545"/>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550"/>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ОБ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409"/>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ФБ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295"/>
        </w:trPr>
        <w:tc>
          <w:tcPr>
            <w:tcW w:w="684" w:type="dxa"/>
            <w:vMerge w:val="restart"/>
            <w:hideMark/>
          </w:tcPr>
          <w:p w:rsidR="000C0224" w:rsidRPr="007D0983" w:rsidRDefault="000C0224" w:rsidP="00463BE7">
            <w:pPr>
              <w:rPr>
                <w:sz w:val="20"/>
                <w:szCs w:val="20"/>
              </w:rPr>
            </w:pPr>
            <w:r w:rsidRPr="007D0983">
              <w:rPr>
                <w:sz w:val="20"/>
                <w:szCs w:val="20"/>
              </w:rPr>
              <w:t>1.5.2</w:t>
            </w:r>
          </w:p>
        </w:tc>
        <w:tc>
          <w:tcPr>
            <w:tcW w:w="3091" w:type="dxa"/>
            <w:vMerge w:val="restart"/>
            <w:hideMark/>
          </w:tcPr>
          <w:p w:rsidR="000C0224" w:rsidRPr="007D0983" w:rsidRDefault="000C0224" w:rsidP="00463BE7">
            <w:pPr>
              <w:rPr>
                <w:sz w:val="20"/>
                <w:szCs w:val="20"/>
              </w:rPr>
            </w:pPr>
            <w:r w:rsidRPr="007D0983">
              <w:rPr>
                <w:sz w:val="20"/>
                <w:szCs w:val="20"/>
              </w:rPr>
              <w:t>Оказание поддержки субъектам МСП в подготовке и переподготовке кадров</w:t>
            </w:r>
          </w:p>
        </w:tc>
        <w:tc>
          <w:tcPr>
            <w:tcW w:w="1180" w:type="dxa"/>
            <w:vMerge w:val="restart"/>
            <w:hideMark/>
          </w:tcPr>
          <w:p w:rsidR="000C0224" w:rsidRPr="007D0983" w:rsidRDefault="000C0224" w:rsidP="00463BE7">
            <w:pPr>
              <w:ind w:left="-108" w:right="-108"/>
              <w:jc w:val="center"/>
              <w:rPr>
                <w:sz w:val="20"/>
                <w:szCs w:val="20"/>
              </w:rPr>
            </w:pPr>
            <w:r w:rsidRPr="007D0983">
              <w:rPr>
                <w:sz w:val="20"/>
                <w:szCs w:val="20"/>
              </w:rPr>
              <w:t>Отдел экономического развития,</w:t>
            </w:r>
          </w:p>
          <w:p w:rsidR="000C0224" w:rsidRPr="007D0983" w:rsidRDefault="000C0224" w:rsidP="00463BE7">
            <w:pPr>
              <w:ind w:left="-108" w:right="-108"/>
              <w:jc w:val="center"/>
              <w:rPr>
                <w:sz w:val="20"/>
                <w:szCs w:val="20"/>
              </w:rPr>
            </w:pPr>
            <w:r w:rsidRPr="007D0983">
              <w:rPr>
                <w:sz w:val="20"/>
                <w:szCs w:val="20"/>
              </w:rPr>
              <w:t>СМСП</w:t>
            </w:r>
          </w:p>
        </w:tc>
        <w:tc>
          <w:tcPr>
            <w:tcW w:w="1133" w:type="dxa"/>
            <w:hideMark/>
          </w:tcPr>
          <w:p w:rsidR="000C0224" w:rsidRPr="007D0983" w:rsidRDefault="000C0224" w:rsidP="00463BE7">
            <w:pPr>
              <w:ind w:right="-108"/>
              <w:jc w:val="center"/>
              <w:rPr>
                <w:sz w:val="20"/>
                <w:szCs w:val="20"/>
              </w:rPr>
            </w:pPr>
            <w:r w:rsidRPr="007D0983">
              <w:rPr>
                <w:sz w:val="20"/>
                <w:szCs w:val="20"/>
              </w:rPr>
              <w:t xml:space="preserve">Всего </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restart"/>
            <w:tcMar>
              <w:top w:w="0" w:type="dxa"/>
              <w:left w:w="28" w:type="dxa"/>
              <w:bottom w:w="0" w:type="dxa"/>
              <w:right w:w="28" w:type="dxa"/>
            </w:tcMar>
            <w:hideMark/>
          </w:tcPr>
          <w:p w:rsidR="000C0224" w:rsidRPr="007D0983" w:rsidRDefault="000C0224" w:rsidP="00463BE7">
            <w:pPr>
              <w:rPr>
                <w:sz w:val="20"/>
                <w:szCs w:val="20"/>
              </w:rPr>
            </w:pPr>
            <w:r w:rsidRPr="007D0983">
              <w:rPr>
                <w:sz w:val="20"/>
                <w:szCs w:val="20"/>
              </w:rPr>
              <w:t>Количество мастер-классов /количество участников</w:t>
            </w:r>
          </w:p>
        </w:tc>
        <w:tc>
          <w:tcPr>
            <w:tcW w:w="709" w:type="dxa"/>
            <w:vMerge w:val="restart"/>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ед./чел.</w:t>
            </w:r>
          </w:p>
        </w:tc>
        <w:tc>
          <w:tcPr>
            <w:tcW w:w="708" w:type="dxa"/>
            <w:vMerge w:val="restart"/>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574" w:type="dxa"/>
            <w:vMerge w:val="restart"/>
            <w:tcMar>
              <w:top w:w="0" w:type="dxa"/>
              <w:left w:w="28" w:type="dxa"/>
              <w:bottom w:w="0" w:type="dxa"/>
              <w:right w:w="28" w:type="dxa"/>
            </w:tcMar>
          </w:tcPr>
          <w:p w:rsidR="000C0224" w:rsidRPr="007D0983" w:rsidRDefault="000C0224" w:rsidP="00463BE7">
            <w:pPr>
              <w:jc w:val="center"/>
              <w:rPr>
                <w:sz w:val="20"/>
                <w:szCs w:val="20"/>
              </w:rPr>
            </w:pPr>
            <w:r>
              <w:rPr>
                <w:sz w:val="20"/>
                <w:szCs w:val="20"/>
              </w:rPr>
              <w:t>-</w:t>
            </w:r>
          </w:p>
        </w:tc>
        <w:tc>
          <w:tcPr>
            <w:tcW w:w="709" w:type="dxa"/>
            <w:vMerge w:val="restart"/>
            <w:tcMar>
              <w:top w:w="0" w:type="dxa"/>
              <w:left w:w="28" w:type="dxa"/>
              <w:bottom w:w="0" w:type="dxa"/>
              <w:right w:w="28" w:type="dxa"/>
            </w:tcMar>
            <w:hideMark/>
          </w:tcPr>
          <w:p w:rsidR="000C0224" w:rsidRPr="007D0983" w:rsidRDefault="000C0224" w:rsidP="00463BE7">
            <w:pPr>
              <w:jc w:val="center"/>
              <w:rPr>
                <w:sz w:val="20"/>
                <w:szCs w:val="20"/>
              </w:rPr>
            </w:pPr>
            <w:r w:rsidRPr="007D0983">
              <w:rPr>
                <w:sz w:val="20"/>
                <w:szCs w:val="20"/>
              </w:rPr>
              <w:t>-</w:t>
            </w:r>
          </w:p>
        </w:tc>
      </w:tr>
      <w:tr w:rsidR="000C0224" w:rsidRPr="007D0983" w:rsidTr="00B14795">
        <w:trPr>
          <w:trHeight w:val="231"/>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МБ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265"/>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ОБ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269"/>
        </w:trPr>
        <w:tc>
          <w:tcPr>
            <w:tcW w:w="684" w:type="dxa"/>
            <w:vMerge/>
            <w:vAlign w:val="center"/>
            <w:hideMark/>
          </w:tcPr>
          <w:p w:rsidR="000C0224" w:rsidRPr="007D0983" w:rsidRDefault="000C0224" w:rsidP="00463BE7">
            <w:pPr>
              <w:rPr>
                <w:sz w:val="20"/>
                <w:szCs w:val="20"/>
              </w:rPr>
            </w:pPr>
          </w:p>
        </w:tc>
        <w:tc>
          <w:tcPr>
            <w:tcW w:w="3091" w:type="dxa"/>
            <w:vMerge/>
            <w:vAlign w:val="center"/>
            <w:hideMark/>
          </w:tcPr>
          <w:p w:rsidR="000C0224" w:rsidRPr="007D0983" w:rsidRDefault="000C0224" w:rsidP="00463BE7">
            <w:pPr>
              <w:rPr>
                <w:sz w:val="20"/>
                <w:szCs w:val="20"/>
              </w:rPr>
            </w:pPr>
          </w:p>
        </w:tc>
        <w:tc>
          <w:tcPr>
            <w:tcW w:w="1180" w:type="dxa"/>
            <w:vMerge/>
            <w:vAlign w:val="center"/>
            <w:hideMark/>
          </w:tcPr>
          <w:p w:rsidR="000C0224" w:rsidRPr="007D0983" w:rsidRDefault="000C0224" w:rsidP="00463BE7">
            <w:pPr>
              <w:rPr>
                <w:sz w:val="20"/>
                <w:szCs w:val="20"/>
              </w:rPr>
            </w:pPr>
          </w:p>
        </w:tc>
        <w:tc>
          <w:tcPr>
            <w:tcW w:w="1133" w:type="dxa"/>
            <w:hideMark/>
          </w:tcPr>
          <w:p w:rsidR="000C0224" w:rsidRPr="007D0983" w:rsidRDefault="000C0224" w:rsidP="00463BE7">
            <w:pPr>
              <w:ind w:right="-108"/>
              <w:jc w:val="center"/>
              <w:rPr>
                <w:sz w:val="20"/>
                <w:szCs w:val="20"/>
              </w:rPr>
            </w:pPr>
            <w:r w:rsidRPr="007D0983">
              <w:rPr>
                <w:sz w:val="20"/>
                <w:szCs w:val="20"/>
              </w:rPr>
              <w:t>ФБ</w:t>
            </w:r>
          </w:p>
        </w:tc>
        <w:tc>
          <w:tcPr>
            <w:tcW w:w="1422" w:type="dxa"/>
          </w:tcPr>
          <w:p w:rsidR="000C0224" w:rsidRPr="007D0983" w:rsidRDefault="000C0224" w:rsidP="00463BE7">
            <w:pPr>
              <w:jc w:val="center"/>
              <w:rPr>
                <w:sz w:val="20"/>
                <w:szCs w:val="20"/>
              </w:rPr>
            </w:pPr>
            <w:r w:rsidRPr="007D0983">
              <w:rPr>
                <w:sz w:val="20"/>
                <w:szCs w:val="20"/>
              </w:rPr>
              <w:t>0,0</w:t>
            </w:r>
          </w:p>
        </w:tc>
        <w:tc>
          <w:tcPr>
            <w:tcW w:w="1983" w:type="dxa"/>
            <w:tcMar>
              <w:top w:w="0" w:type="dxa"/>
              <w:left w:w="28" w:type="dxa"/>
              <w:bottom w:w="0" w:type="dxa"/>
              <w:right w:w="28" w:type="dxa"/>
            </w:tcMar>
          </w:tcPr>
          <w:p w:rsidR="000C0224" w:rsidRPr="007D0983" w:rsidRDefault="000C0224" w:rsidP="00463BE7">
            <w:pPr>
              <w:jc w:val="center"/>
              <w:rPr>
                <w:sz w:val="20"/>
                <w:szCs w:val="20"/>
              </w:rPr>
            </w:pPr>
            <w:r w:rsidRPr="007D0983">
              <w:rPr>
                <w:sz w:val="20"/>
                <w:szCs w:val="20"/>
              </w:rPr>
              <w:t>0,0</w:t>
            </w:r>
          </w:p>
        </w:tc>
        <w:tc>
          <w:tcPr>
            <w:tcW w:w="2975" w:type="dxa"/>
            <w:vMerge/>
            <w:vAlign w:val="center"/>
            <w:hideMark/>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c>
          <w:tcPr>
            <w:tcW w:w="708" w:type="dxa"/>
            <w:vMerge/>
            <w:vAlign w:val="center"/>
          </w:tcPr>
          <w:p w:rsidR="000C0224" w:rsidRPr="007D0983" w:rsidRDefault="000C0224" w:rsidP="00463BE7">
            <w:pPr>
              <w:rPr>
                <w:sz w:val="20"/>
                <w:szCs w:val="20"/>
              </w:rPr>
            </w:pPr>
          </w:p>
        </w:tc>
        <w:tc>
          <w:tcPr>
            <w:tcW w:w="574" w:type="dxa"/>
            <w:vMerge/>
            <w:vAlign w:val="center"/>
          </w:tcPr>
          <w:p w:rsidR="000C0224" w:rsidRPr="007D0983" w:rsidRDefault="000C0224" w:rsidP="00463BE7">
            <w:pPr>
              <w:rPr>
                <w:sz w:val="20"/>
                <w:szCs w:val="20"/>
              </w:rPr>
            </w:pPr>
          </w:p>
        </w:tc>
        <w:tc>
          <w:tcPr>
            <w:tcW w:w="709" w:type="dxa"/>
            <w:vMerge/>
            <w:vAlign w:val="center"/>
            <w:hideMark/>
          </w:tcPr>
          <w:p w:rsidR="000C0224" w:rsidRPr="007D0983" w:rsidRDefault="000C0224" w:rsidP="00463BE7">
            <w:pPr>
              <w:rPr>
                <w:sz w:val="20"/>
                <w:szCs w:val="20"/>
              </w:rPr>
            </w:pPr>
          </w:p>
        </w:tc>
      </w:tr>
      <w:tr w:rsidR="000C0224" w:rsidRPr="007D0983" w:rsidTr="00B14795">
        <w:trPr>
          <w:trHeight w:val="174"/>
        </w:trPr>
        <w:tc>
          <w:tcPr>
            <w:tcW w:w="4955" w:type="dxa"/>
            <w:gridSpan w:val="3"/>
            <w:vMerge w:val="restart"/>
            <w:hideMark/>
          </w:tcPr>
          <w:p w:rsidR="000C0224" w:rsidRPr="007D0983" w:rsidRDefault="000C0224" w:rsidP="000C0224">
            <w:pPr>
              <w:ind w:left="-108" w:right="-108"/>
              <w:jc w:val="center"/>
              <w:rPr>
                <w:sz w:val="20"/>
                <w:szCs w:val="20"/>
              </w:rPr>
            </w:pPr>
            <w:r w:rsidRPr="007D0983">
              <w:rPr>
                <w:b/>
                <w:bCs/>
                <w:sz w:val="20"/>
                <w:szCs w:val="20"/>
              </w:rPr>
              <w:t>ИТОГО ПО ПРОГРАММЕ</w:t>
            </w:r>
          </w:p>
        </w:tc>
        <w:tc>
          <w:tcPr>
            <w:tcW w:w="1133" w:type="dxa"/>
            <w:hideMark/>
          </w:tcPr>
          <w:p w:rsidR="000C0224" w:rsidRPr="007D0983" w:rsidRDefault="000C0224" w:rsidP="000C0224">
            <w:pPr>
              <w:ind w:right="-108"/>
              <w:jc w:val="center"/>
              <w:rPr>
                <w:sz w:val="20"/>
                <w:szCs w:val="20"/>
              </w:rPr>
            </w:pPr>
            <w:r w:rsidRPr="007D0983">
              <w:rPr>
                <w:sz w:val="20"/>
                <w:szCs w:val="20"/>
              </w:rPr>
              <w:t>Всего</w:t>
            </w:r>
          </w:p>
        </w:tc>
        <w:tc>
          <w:tcPr>
            <w:tcW w:w="1422" w:type="dxa"/>
            <w:vAlign w:val="center"/>
          </w:tcPr>
          <w:p w:rsidR="000C0224" w:rsidRPr="007D0983" w:rsidRDefault="000C0224" w:rsidP="000C0224">
            <w:pPr>
              <w:ind w:left="-105" w:right="-53"/>
              <w:jc w:val="center"/>
              <w:rPr>
                <w:b/>
                <w:bCs/>
                <w:color w:val="000000"/>
                <w:sz w:val="20"/>
                <w:szCs w:val="20"/>
              </w:rPr>
            </w:pPr>
            <w:r w:rsidRPr="008E1B45">
              <w:rPr>
                <w:b/>
                <w:bCs/>
                <w:color w:val="000000"/>
                <w:sz w:val="20"/>
                <w:szCs w:val="20"/>
              </w:rPr>
              <w:t>19 940 572,0</w:t>
            </w:r>
          </w:p>
        </w:tc>
        <w:tc>
          <w:tcPr>
            <w:tcW w:w="1983" w:type="dxa"/>
            <w:tcMar>
              <w:top w:w="0" w:type="dxa"/>
              <w:left w:w="28" w:type="dxa"/>
              <w:bottom w:w="0" w:type="dxa"/>
              <w:right w:w="28" w:type="dxa"/>
            </w:tcMar>
            <w:vAlign w:val="center"/>
          </w:tcPr>
          <w:p w:rsidR="000C0224" w:rsidRPr="007D0983" w:rsidRDefault="000C0224" w:rsidP="000C0224">
            <w:pPr>
              <w:ind w:left="-105" w:right="-53"/>
              <w:jc w:val="center"/>
              <w:rPr>
                <w:b/>
                <w:bCs/>
                <w:color w:val="000000"/>
                <w:sz w:val="20"/>
                <w:szCs w:val="20"/>
              </w:rPr>
            </w:pPr>
            <w:r w:rsidRPr="008E1B45">
              <w:rPr>
                <w:b/>
                <w:bCs/>
                <w:color w:val="000000"/>
                <w:sz w:val="20"/>
                <w:szCs w:val="20"/>
              </w:rPr>
              <w:t>19 940 572,0</w:t>
            </w:r>
          </w:p>
        </w:tc>
        <w:tc>
          <w:tcPr>
            <w:tcW w:w="5675" w:type="dxa"/>
            <w:gridSpan w:val="5"/>
            <w:vMerge w:val="restart"/>
            <w:tcMar>
              <w:top w:w="0" w:type="dxa"/>
              <w:left w:w="28" w:type="dxa"/>
              <w:bottom w:w="0" w:type="dxa"/>
              <w:right w:w="28" w:type="dxa"/>
            </w:tcMar>
            <w:vAlign w:val="bottom"/>
          </w:tcPr>
          <w:p w:rsidR="000C0224" w:rsidRPr="007D0983" w:rsidRDefault="000C0224" w:rsidP="000C0224">
            <w:pPr>
              <w:jc w:val="right"/>
              <w:rPr>
                <w:sz w:val="20"/>
                <w:szCs w:val="20"/>
              </w:rPr>
            </w:pPr>
          </w:p>
        </w:tc>
      </w:tr>
      <w:tr w:rsidR="000C0224" w:rsidRPr="007D0983" w:rsidTr="00B14795">
        <w:trPr>
          <w:trHeight w:val="71"/>
        </w:trPr>
        <w:tc>
          <w:tcPr>
            <w:tcW w:w="4955" w:type="dxa"/>
            <w:gridSpan w:val="3"/>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ind w:right="-108"/>
              <w:jc w:val="center"/>
              <w:rPr>
                <w:sz w:val="20"/>
                <w:szCs w:val="20"/>
              </w:rPr>
            </w:pPr>
            <w:r w:rsidRPr="007D0983">
              <w:rPr>
                <w:sz w:val="20"/>
                <w:szCs w:val="20"/>
              </w:rPr>
              <w:t>МБ</w:t>
            </w:r>
          </w:p>
        </w:tc>
        <w:tc>
          <w:tcPr>
            <w:tcW w:w="1422" w:type="dxa"/>
            <w:vAlign w:val="center"/>
          </w:tcPr>
          <w:p w:rsidR="000C0224" w:rsidRPr="007D0983" w:rsidRDefault="000C0224" w:rsidP="000C0224">
            <w:pPr>
              <w:ind w:left="-105" w:right="-53"/>
              <w:jc w:val="center"/>
              <w:rPr>
                <w:b/>
                <w:bCs/>
                <w:color w:val="000000"/>
                <w:sz w:val="20"/>
                <w:szCs w:val="20"/>
              </w:rPr>
            </w:pPr>
            <w:r w:rsidRPr="008E1B45">
              <w:rPr>
                <w:b/>
                <w:bCs/>
                <w:color w:val="000000"/>
                <w:sz w:val="20"/>
                <w:szCs w:val="20"/>
              </w:rPr>
              <w:t>15 445 897,31</w:t>
            </w:r>
          </w:p>
        </w:tc>
        <w:tc>
          <w:tcPr>
            <w:tcW w:w="1983" w:type="dxa"/>
            <w:tcMar>
              <w:top w:w="0" w:type="dxa"/>
              <w:left w:w="28" w:type="dxa"/>
              <w:bottom w:w="0" w:type="dxa"/>
              <w:right w:w="28" w:type="dxa"/>
            </w:tcMar>
            <w:vAlign w:val="center"/>
          </w:tcPr>
          <w:p w:rsidR="000C0224" w:rsidRPr="007D0983" w:rsidRDefault="000C0224" w:rsidP="000C0224">
            <w:pPr>
              <w:ind w:left="-105" w:right="-53"/>
              <w:jc w:val="center"/>
              <w:rPr>
                <w:b/>
                <w:bCs/>
                <w:color w:val="000000"/>
                <w:sz w:val="20"/>
                <w:szCs w:val="20"/>
              </w:rPr>
            </w:pPr>
            <w:r w:rsidRPr="008E1B45">
              <w:rPr>
                <w:b/>
                <w:bCs/>
                <w:color w:val="000000"/>
                <w:sz w:val="20"/>
                <w:szCs w:val="20"/>
              </w:rPr>
              <w:t>15 445 897,31</w:t>
            </w:r>
          </w:p>
        </w:tc>
        <w:tc>
          <w:tcPr>
            <w:tcW w:w="5675" w:type="dxa"/>
            <w:gridSpan w:val="5"/>
            <w:vMerge/>
            <w:vAlign w:val="center"/>
            <w:hideMark/>
          </w:tcPr>
          <w:p w:rsidR="000C0224" w:rsidRPr="007D0983" w:rsidRDefault="000C0224" w:rsidP="000C0224">
            <w:pPr>
              <w:rPr>
                <w:sz w:val="20"/>
                <w:szCs w:val="20"/>
              </w:rPr>
            </w:pPr>
          </w:p>
        </w:tc>
      </w:tr>
      <w:tr w:rsidR="000C0224" w:rsidRPr="007D0983" w:rsidTr="00B14795">
        <w:trPr>
          <w:trHeight w:val="71"/>
        </w:trPr>
        <w:tc>
          <w:tcPr>
            <w:tcW w:w="4955" w:type="dxa"/>
            <w:gridSpan w:val="3"/>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ind w:right="-108"/>
              <w:jc w:val="center"/>
              <w:rPr>
                <w:sz w:val="20"/>
                <w:szCs w:val="20"/>
              </w:rPr>
            </w:pPr>
            <w:r w:rsidRPr="007D0983">
              <w:rPr>
                <w:sz w:val="20"/>
                <w:szCs w:val="20"/>
              </w:rPr>
              <w:t>ОБ</w:t>
            </w:r>
          </w:p>
        </w:tc>
        <w:tc>
          <w:tcPr>
            <w:tcW w:w="1422"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160 000,00</w:t>
            </w:r>
          </w:p>
        </w:tc>
        <w:tc>
          <w:tcPr>
            <w:tcW w:w="1983" w:type="dxa"/>
            <w:tcMar>
              <w:top w:w="0" w:type="dxa"/>
              <w:left w:w="28" w:type="dxa"/>
              <w:bottom w:w="0" w:type="dxa"/>
              <w:right w:w="28" w:type="dxa"/>
            </w:tcMar>
            <w:vAlign w:val="center"/>
          </w:tcPr>
          <w:p w:rsidR="000C0224" w:rsidRPr="007D0983" w:rsidRDefault="000C0224" w:rsidP="000C0224">
            <w:pPr>
              <w:ind w:left="-105" w:right="-53"/>
              <w:jc w:val="center"/>
              <w:rPr>
                <w:b/>
                <w:bCs/>
                <w:color w:val="000000"/>
                <w:sz w:val="20"/>
                <w:szCs w:val="20"/>
              </w:rPr>
            </w:pPr>
            <w:r>
              <w:rPr>
                <w:b/>
                <w:bCs/>
                <w:color w:val="000000"/>
                <w:sz w:val="20"/>
                <w:szCs w:val="20"/>
              </w:rPr>
              <w:t>160 000,00</w:t>
            </w:r>
          </w:p>
        </w:tc>
        <w:tc>
          <w:tcPr>
            <w:tcW w:w="5675" w:type="dxa"/>
            <w:gridSpan w:val="5"/>
            <w:vMerge/>
            <w:vAlign w:val="center"/>
            <w:hideMark/>
          </w:tcPr>
          <w:p w:rsidR="000C0224" w:rsidRPr="007D0983" w:rsidRDefault="000C0224" w:rsidP="000C0224">
            <w:pPr>
              <w:rPr>
                <w:sz w:val="20"/>
                <w:szCs w:val="20"/>
              </w:rPr>
            </w:pPr>
          </w:p>
        </w:tc>
      </w:tr>
      <w:tr w:rsidR="000C0224" w:rsidRPr="007D0983" w:rsidTr="00B14795">
        <w:trPr>
          <w:trHeight w:val="71"/>
        </w:trPr>
        <w:tc>
          <w:tcPr>
            <w:tcW w:w="4955" w:type="dxa"/>
            <w:gridSpan w:val="3"/>
            <w:vMerge/>
            <w:vAlign w:val="center"/>
            <w:hideMark/>
          </w:tcPr>
          <w:p w:rsidR="000C0224" w:rsidRPr="007D0983" w:rsidRDefault="000C0224" w:rsidP="000C0224">
            <w:pPr>
              <w:rPr>
                <w:sz w:val="20"/>
                <w:szCs w:val="20"/>
              </w:rPr>
            </w:pPr>
          </w:p>
        </w:tc>
        <w:tc>
          <w:tcPr>
            <w:tcW w:w="1133" w:type="dxa"/>
            <w:hideMark/>
          </w:tcPr>
          <w:p w:rsidR="000C0224" w:rsidRPr="007D0983" w:rsidRDefault="000C0224" w:rsidP="000C0224">
            <w:pPr>
              <w:ind w:right="-108"/>
              <w:jc w:val="center"/>
              <w:rPr>
                <w:sz w:val="20"/>
                <w:szCs w:val="20"/>
              </w:rPr>
            </w:pPr>
            <w:r w:rsidRPr="007D0983">
              <w:rPr>
                <w:sz w:val="20"/>
                <w:szCs w:val="20"/>
              </w:rPr>
              <w:t>ФБ</w:t>
            </w:r>
          </w:p>
        </w:tc>
        <w:tc>
          <w:tcPr>
            <w:tcW w:w="1422" w:type="dxa"/>
            <w:vAlign w:val="center"/>
          </w:tcPr>
          <w:p w:rsidR="000C0224" w:rsidRPr="007D0983" w:rsidRDefault="000C0224" w:rsidP="000C0224">
            <w:pPr>
              <w:ind w:left="-105" w:right="-53"/>
              <w:jc w:val="center"/>
              <w:rPr>
                <w:b/>
                <w:bCs/>
                <w:color w:val="000000"/>
                <w:sz w:val="20"/>
                <w:szCs w:val="20"/>
              </w:rPr>
            </w:pPr>
            <w:r>
              <w:rPr>
                <w:b/>
                <w:bCs/>
                <w:color w:val="000000"/>
                <w:sz w:val="20"/>
                <w:szCs w:val="20"/>
              </w:rPr>
              <w:t>4 334 674,69</w:t>
            </w:r>
          </w:p>
        </w:tc>
        <w:tc>
          <w:tcPr>
            <w:tcW w:w="1983" w:type="dxa"/>
            <w:tcMar>
              <w:top w:w="0" w:type="dxa"/>
              <w:left w:w="28" w:type="dxa"/>
              <w:bottom w:w="0" w:type="dxa"/>
              <w:right w:w="28" w:type="dxa"/>
            </w:tcMar>
            <w:vAlign w:val="center"/>
          </w:tcPr>
          <w:p w:rsidR="000C0224" w:rsidRPr="007D0983" w:rsidRDefault="000C0224" w:rsidP="000C0224">
            <w:pPr>
              <w:ind w:left="-105" w:right="-53"/>
              <w:jc w:val="center"/>
              <w:rPr>
                <w:b/>
                <w:bCs/>
                <w:color w:val="000000"/>
                <w:sz w:val="20"/>
                <w:szCs w:val="20"/>
              </w:rPr>
            </w:pPr>
            <w:r>
              <w:rPr>
                <w:b/>
                <w:bCs/>
                <w:color w:val="000000"/>
                <w:sz w:val="20"/>
                <w:szCs w:val="20"/>
              </w:rPr>
              <w:t>4 334 674,69</w:t>
            </w:r>
          </w:p>
        </w:tc>
        <w:tc>
          <w:tcPr>
            <w:tcW w:w="5675" w:type="dxa"/>
            <w:gridSpan w:val="5"/>
            <w:vMerge/>
            <w:vAlign w:val="center"/>
            <w:hideMark/>
          </w:tcPr>
          <w:p w:rsidR="000C0224" w:rsidRPr="007D0983" w:rsidRDefault="000C0224" w:rsidP="000C0224">
            <w:pPr>
              <w:rPr>
                <w:sz w:val="20"/>
                <w:szCs w:val="20"/>
              </w:rPr>
            </w:pPr>
          </w:p>
        </w:tc>
      </w:tr>
    </w:tbl>
    <w:p w:rsidR="000C0224" w:rsidRDefault="000C0224" w:rsidP="000C0224">
      <w:pPr>
        <w:rPr>
          <w:b/>
          <w:i/>
        </w:rPr>
      </w:pPr>
    </w:p>
    <w:p w:rsidR="00B14795" w:rsidRPr="006F2F4B" w:rsidRDefault="00B14795" w:rsidP="00B14795">
      <w:pPr>
        <w:widowControl w:val="0"/>
        <w:autoSpaceDE w:val="0"/>
        <w:autoSpaceDN w:val="0"/>
        <w:adjustRightInd w:val="0"/>
        <w:ind w:firstLine="709"/>
        <w:jc w:val="both"/>
      </w:pPr>
      <w:r w:rsidRPr="006F2F4B">
        <w:t xml:space="preserve">Оценка достижения плановых значений индикаторов, измеряющих достижение цели, решение задач и выполнение мероприятий </w:t>
      </w:r>
      <w:r w:rsidRPr="006F2F4B">
        <w:lastRenderedPageBreak/>
        <w:t>программы (результативность программы):</w:t>
      </w:r>
    </w:p>
    <w:p w:rsidR="00B14795" w:rsidRPr="006F2F4B" w:rsidRDefault="00B14795" w:rsidP="00B14795">
      <w:pPr>
        <w:pStyle w:val="af4"/>
        <w:widowControl w:val="0"/>
        <w:autoSpaceDE w:val="0"/>
        <w:autoSpaceDN w:val="0"/>
        <w:adjustRightInd w:val="0"/>
        <w:ind w:left="0" w:firstLine="708"/>
        <w:jc w:val="both"/>
      </w:pPr>
      <w:r>
        <w:t xml:space="preserve">1. </w:t>
      </w:r>
      <w:r w:rsidRPr="006F2F4B">
        <w:t>Для оценки достижения плановых значений показателей (индикаторов) программы необходимо рассчитать уровень достижения плановых значений показателей (индикаторов) программы по формуле:</w:t>
      </w:r>
    </w:p>
    <w:p w:rsidR="00B14795" w:rsidRPr="006F2F4B" w:rsidRDefault="00B14795" w:rsidP="00B14795">
      <w:pPr>
        <w:widowControl w:val="0"/>
        <w:autoSpaceDE w:val="0"/>
        <w:autoSpaceDN w:val="0"/>
        <w:adjustRightInd w:val="0"/>
        <w:jc w:val="both"/>
        <w:rPr>
          <w:i/>
        </w:rPr>
      </w:pPr>
      <w:r w:rsidRPr="00B14795">
        <w:pict>
          <v:shape id="_x0000_i1057" type="#_x0000_t75" style="width:677.1pt;height:52.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0D1237&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86F89&quot;/&gt;&lt;wsp:rsid wsp:val=&quot;002A4BF9&quot;/&gt;&lt;wsp:rsid wsp:val=&quot;002B30A7&quot;/&gt;&lt;wsp:rsid wsp:val=&quot;002B4CBA&quot;/&gt;&lt;wsp:rsid wsp:val=&quot;002C6E68&quot;/&gt;&lt;wsp:rsid wsp:val=&quot;003014EA&quot;/&gt;&lt;wsp:rsid wsp:val=&quot;00311E42&quot;/&gt;&lt;wsp:rsid wsp:val=&quot;003455F6&quot;/&gt;&lt;wsp:rsid wsp:val=&quot;00347EFE&quot;/&gt;&lt;wsp:rsid wsp:val=&quot;003516A3&quot;/&gt;&lt;wsp:rsid wsp:val=&quot;003659A2&quot;/&gt;&lt;wsp:rsid wsp:val=&quot;003755E1&quot;/&gt;&lt;wsp:rsid wsp:val=&quot;003766B5&quot;/&gt;&lt;wsp:rsid wsp:val=&quot;00386A03&quot;/&gt;&lt;wsp:rsid wsp:val=&quot;003A1393&quot;/&gt;&lt;wsp:rsid wsp:val=&quot;003A18E1&quot;/&gt;&lt;wsp:rsid wsp:val=&quot;003F6E0C&quot;/&gt;&lt;wsp:rsid wsp:val=&quot;004009C9&quot;/&gt;&lt;wsp:rsid wsp:val=&quot;004145C3&quot;/&gt;&lt;wsp:rsid wsp:val=&quot;0043626E&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22913&quot;/&gt;&lt;wsp:rsid wsp:val=&quot;006265A6&quot;/&gt;&lt;wsp:rsid wsp:val=&quot;0063659F&quot;/&gt;&lt;wsp:rsid wsp:val=&quot;00650102&quot;/&gt;&lt;wsp:rsid wsp:val=&quot;0066353A&quot;/&gt;&lt;wsp:rsid wsp:val=&quot;00665300&quot;/&gt;&lt;wsp:rsid wsp:val=&quot;00665EC3&quot;/&gt;&lt;wsp:rsid wsp:val=&quot;00670D27&quot;/&gt;&lt;wsp:rsid wsp:val=&quot;006B2D6C&quot;/&gt;&lt;wsp:rsid wsp:val=&quot;006C3523&quot;/&gt;&lt;wsp:rsid wsp:val=&quot;006D3008&quot;/&gt;&lt;wsp:rsid wsp:val=&quot;006E61F9&quot;/&gt;&lt;wsp:rsid wsp:val=&quot;007172C3&quot;/&gt;&lt;wsp:rsid wsp:val=&quot;00744C0D&quot;/&gt;&lt;wsp:rsid wsp:val=&quot;00756F7B&quot;/&gt;&lt;wsp:rsid wsp:val=&quot;00764023&quot;/&gt;&lt;wsp:rsid wsp:val=&quot;007743B8&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77278&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14795&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37DB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23C1F&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46A9&quot;/&gt;&lt;wsp:rsid wsp:val=&quot;00F058B3&quot;/&gt;&lt;wsp:rsid wsp:val=&quot;00F1100A&quot;/&gt;&lt;wsp:rsid wsp:val=&quot;00F127F5&quot;/&gt;&lt;wsp:rsid wsp:val=&quot;00F2679A&quot;/&gt;&lt;wsp:rsid wsp:val=&quot;00F65432&quot;/&gt;&lt;wsp:rsid wsp:val=&quot;00F66C10&quot;/&gt;&lt;wsp:rsid wsp:val=&quot;00F855DA&quot;/&gt;&lt;wsp:rsid wsp:val=&quot;00FB0D9C&quot;/&gt;&lt;wsp:rsid wsp:val=&quot;00FB5956&quot;/&gt;&lt;wsp:rsid wsp:val=&quot;00FC3AA7&quot;/&gt;&lt;wsp:rsid wsp:val=&quot;00FC3BCB&quot;/&gt;&lt;wsp:rsid wsp:val=&quot;00FD6439&quot;/&gt;&lt;wsp:rsid wsp:val=&quot;00FE1E8A&quot;/&gt;&lt;wsp:rsid wsp:val=&quot;00FF4E90&quot;/&gt;&lt;wsp:rsid wsp:val=&quot;00FF4F2D&quot;/&gt;&lt;/wsp:rsids&gt;&lt;/w:docPr&gt;&lt;w:body&gt;&lt;wx:sect&gt;&lt;w:p wsp:rsidR=&quot;00000000&quot; wsp:rsidRPr=&quot;006265A6&quot; wsp:rsidRDefault=&quot;006265A6&quot; wsp:rsidP=&quot;006265A6&quot;&gt;&lt;m:oMathPara&gt;&lt;m:oMath&gt;&lt;m:r&gt;&lt;w:rPr&gt;&lt;w:rFonts w:ascii=&quot;Cambria Math&quot; w:h-ansi=&quot;Cambria Math&quot; w:cs=&quot;Cambria Math&quot;/&gt;&lt;wx:font wx:val=&quot;Cambria Math&quot;/&gt;&lt;w:i/&gt;&lt;w:sz w:val=&quot;22&quot;/&gt;&lt;/w:rPr&gt;&lt;m:t&gt;РЈР”Рџ&lt;/m:t&gt;&lt;/m:r&gt;&lt;m:r&gt;&lt;m:rPr&gt;&lt;m:sty m:val=&quot;p&quot;/&gt;&lt;/m:rPr&gt;&lt;w:rPr&gt;&lt;w:rFonts w:ascii=&quot;Cambria Math&quot; w:h-ansi=&quot;Cambria Math&quot; w:cs=&quot;Cambria Math&quot;/&gt;&lt;wx:font wx:val=&quot;Cambria Math&quot;/&gt;&lt;w:sz w:val=&quot;22&quot;/&gt;&lt;/w:rPr&gt;&lt;m:t&gt;=0,3*&lt;/m:t&gt;&lt;/m:r&gt;&lt;m:d&gt;&lt;m:dPr&gt;&lt;m:ctrlPr&gt;&lt;w:rPr&gt;&lt;w:rFonts w:ascii=&quot;Cambria Math&quot; w:h-ansi=&quot;Cambria Math&quot; w:cs=&quot;Cambria Math&quot;/&gt;&lt;wx:font wx:val=&quot;Cambria Math&quot;/&gt;&lt;w:sz w:val=&quot;22&quot;/&gt;&lt;/w:rPr&gt;&lt;/m:ctrlPr&gt;&lt;/m:dPr&gt;&lt;m:e&gt;&lt;m:f&gt;&lt;m:fPr&gt;&lt;m:ctrlPr&gt;&lt;w:rPr&gt;&lt;w:rFonts w:ascii=&quot;Cambria Math&quot; w:h-ansi=&quot;Cambria Math&quot;/&gt;&lt;wx:font wx:val=&quot;Cambria Math&quot;/&gt;&lt;w:sz w:val=&quot;22&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С†&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n&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С†&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n&lt;/m:t&gt;&lt;/m:r&gt;&lt;m:ctrlPr&gt;&lt;w:rPr&gt;&lt;w:rFonts w:ascii=&quot;Cambria Math&quot; w:h-ansi=&quot;Cambria Math&quot; w:cs=&quot;Cambria Math&quot;/&gt;&lt;wx:font wx:val=&quot;Cambria Math&quot;/&gt;&lt;w:i/&gt;&lt;w:sz w:val=&quot;22&quot;/&gt;&lt;w:lang w:val=&quot;EN-US&quot;/&gt;&lt;/w:rPr&gt;&lt;/m:ctrlPr&gt;&lt;/m:e&gt;&lt;/m:d&gt;&lt;/m:den&gt;&lt;/m:f&gt;&lt;/m:e&gt;&lt;/m:nary&gt;&lt;m:r&gt;&lt;m:rPr&gt;&lt;m:sty m:val=&quot;p&quot;/&gt;&lt;/m:rPr&gt;&lt;w:rPr&gt;&lt;w:rFonts w:ascii=&quot;Cambria Math&quot; w:h-ansi=&quot;Cambria Math&quot; w:cs=&quot;Cambria Math&quot;/&gt;&lt;wx:font wx:val=&quot;Cambria Math&quot;/&gt;&lt;w:sz w:val=&quot;22&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С†&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n&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С†&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n&lt;/m:t&gt;&lt;/m:r&gt;&lt;m:ctrlPr&gt;&lt;w:rPr&gt;&lt;w:rFonts w:ascii=&quot;Cambria Math&quot; w:h-ansi=&quot;Cambria Math&quot; w:cs=&quot;Cambria Math&quot;/&gt;&lt;wx:font wx:val=&quot;Cambria Math&quot;/&gt;&lt;w:i/&gt;&lt;w:sz w:val=&quot;22&quot;/&gt;&lt;w:lang w:val=&quot;EN-US&quot;/&gt;&lt;/w:rPr&gt;&lt;/m:ctrlPr&gt;&lt;/m:e&gt;&lt;/m:d&gt;&lt;/m:den&gt;&lt;/m:f&gt;&lt;/m:e&gt;&lt;/m:nary&gt;&lt;/m:num&gt;&lt;m:den&gt;&lt;m:r&gt;&lt;w:rPr&gt;&lt;w:rFonts w:ascii=&quot;Cambria Math&quot; w:h-ansi=&quot;Cambria Math&quot; w:cs=&quot;Cambria Math&quot;/&gt;&lt;wx:font wx:val=&quot;Cambria Math&quot;/&gt;&lt;w:i/&gt;&lt;w:sz w:val=&quot;22&quot;/&gt;&lt;w:lang w:val=&quot;EN-US&quot;/&gt;&lt;/w:rPr&gt;&lt;m:t&gt;n&lt;/m:t&gt;&lt;/m:r&gt;&lt;/m:den&gt;&lt;/m:f&gt;&lt;m:ctrlPr&gt;&lt;w:rPr&gt;&lt;w:rFonts w:ascii=&quot;Cambria Math&quot; w:h-ansi=&quot;Cambria Math&quot;/&gt;&lt;wx:font wx:val=&quot;Cambria Math&quot;/&gt;&lt;w:i/&gt;&lt;w:sz w:val=&quot;22&quot;/&gt;&lt;/w:rPr&gt;&lt;/m:ctrlPr&gt;&lt;/m:e&gt;&lt;/m:d&gt;&lt;m:r&gt;&lt;w:rPr&gt;&lt;w:rFonts w:ascii=&quot;Cambria Math&quot; w:h-ansi=&quot;Cambria Math&quot;/&gt;&lt;wx:font wx:val=&quot;Cambria Math&quot;/&gt;&lt;w:i/&gt;&lt;w:sz w:val=&quot;22&quot;/&gt;&lt;/w:rPr&gt;&lt;m:t&gt;+&lt;/m:t&gt;&lt;/m:r&gt;&lt;m:r&gt;&lt;m:rPr&gt;&lt;m:sty m:val=&quot;p&quot;/&gt;&lt;/m:rPr&gt;&lt;w:rPr&gt;&lt;w:rFonts w:ascii=&quot;Cambria Math&quot; w:h-ansi=&quot;Cambria Math&quot; w:cs=&quot;Cambria Math&quot;/&gt;&lt;wx:font wx:val=&quot;Cambria Math&quot;/&gt;&lt;w:sz w:val=&quot;22&quot;/&gt;&lt;/w:rPr&gt;&lt;m:t&gt;0,2*&lt;/m:t&gt;&lt;/m:r&gt;&lt;m:d&gt;&lt;m:dPr&gt;&lt;m:ctrlPr&gt;&lt;w:rPr&gt;&lt;w:rFonts w:ascii=&quot;Cambria Math&quot; w:h-ansi=&quot;Cambria Math&quot; w:cs=&quot;Cambria Math&quot;/&gt;&lt;wx:font wx:val=&quot;Cambria Math&quot;/&gt;&lt;w:sz w:val=&quot;22&quot;/&gt;&lt;/w:rPr&gt;&lt;/m:ctrlPr&gt;&lt;/m:dPr&gt;&lt;m:e&gt;&lt;m:f&gt;&lt;m:fPr&gt;&lt;m:ctrlPr&gt;&lt;w:rPr&gt;&lt;w:rFonts w:ascii=&quot;Cambria Math&quot; w:h-ansi=&quot;Cambria Math&quot;/&gt;&lt;wx:font wx:val=&quot;Cambria Math&quot;/&gt;&lt;w:sz w:val=&quot;22&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Р·&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m&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Р·&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m&lt;/m:t&gt;&lt;/m:r&gt;&lt;m:ctrlPr&gt;&lt;w:rPr&gt;&lt;w:rFonts w:ascii=&quot;Cambria Math&quot; w:h-ansi=&quot;Cambria Math&quot; w:cs=&quot;Cambria Math&quot;/&gt;&lt;wx:font wx:val=&quot;Cambria Math&quot;/&gt;&lt;w:i/&gt;&lt;w:sz w:val=&quot;22&quot;/&gt;&lt;w:lang w:val=&quot;EN-US&quot;/&gt;&lt;/w:rPr&gt;&lt;/m:ctrlPr&gt;&lt;/m:e&gt;&lt;/m:d&gt;&lt;/m:den&gt;&lt;/m:f&gt;&lt;/m:e&gt;&lt;/m:nary&gt;&lt;m:r&gt;&lt;m:rPr&gt;&lt;m:sty m:val=&quot;p&quot;/&gt;&lt;/m:rPr&gt;&lt;w:rPr&gt;&lt;w:rFonts w:ascii=&quot;Cambria Math&quot; w:h-ansi=&quot;Cambria Math&quot; w:cs=&quot;Cambria Math&quot;/&gt;&lt;wx:font wx:val=&quot;Cambria Math&quot;/&gt;&lt;w:sz w:val=&quot;22&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Р·&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m&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Р·&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m&lt;/m:t&gt;&lt;/m:r&gt;&lt;m:ctrlPr&gt;&lt;w:rPr&gt;&lt;w:rFonts w:ascii=&quot;Cambria Math&quot; w:h-ansi=&quot;Cambria Math&quot; w:cs=&quot;Cambria Math&quot;/&gt;&lt;wx:font wx:val=&quot;Cambria Math&quot;/&gt;&lt;w:i/&gt;&lt;w:sz w:val=&quot;22&quot;/&gt;&lt;w:lang w:val=&quot;EN-US&quot;/&gt;&lt;/w:rPr&gt;&lt;/m:ctrlPr&gt;&lt;/m:e&gt;&lt;/m:d&gt;&lt;/m:den&gt;&lt;/m:f&gt;&lt;/m:e&gt;&lt;/m:nary&gt;&lt;/m:num&gt;&lt;m:den&gt;&lt;m:r&gt;&lt;w:rPr&gt;&lt;w:rFonts w:ascii=&quot;Cambria Math&quot; w:h-ansi=&quot;Cambria Math&quot; w:cs=&quot;Cambria Math&quot;/&gt;&lt;wx:font wx:val=&quot;Cambria Math&quot;/&gt;&lt;w:i/&gt;&lt;w:sz w:val=&quot;22&quot;/&gt;&lt;w:lang w:val=&quot;EN-US&quot;/&gt;&lt;/w:rPr&gt;&lt;m:t&gt;m&lt;/m:t&gt;&lt;/m:r&gt;&lt;/m:den&gt;&lt;/m:f&gt;&lt;m:ctrlPr&gt;&lt;w:rPr&gt;&lt;w:rFonts w:ascii=&quot;Cambria Math&quot; w:h-ansi=&quot;Cambria Math&quot;/&gt;&lt;wx:font wx:val=&quot;Cambria Math&quot;/&gt;&lt;w:i/&gt;&lt;w:sz w:val=&quot;22&quot;/&gt;&lt;/w:rPr&gt;&lt;/m:ctrlPr&gt;&lt;/m:e&gt;&lt;/m:d&gt;&lt;m:r&gt;&lt;w:rPr&gt;&lt;w:rFonts w:ascii=&quot;Cambria Math&quot; w:h-ansi=&quot;Cambria Math&quot;/&gt;&lt;wx:font wx:val=&quot;Cambria Math&quot;/&gt;&lt;w:i/&gt;&lt;w:sz w:val=&quot;22&quot;/&gt;&lt;/w:rPr&gt;&lt;m:t&gt;+&lt;/m:t&gt;&lt;/m:r&gt;&lt;m:r&gt;&lt;m:rPr&gt;&lt;m:sty m:val=&quot;p&quot;/&gt;&lt;/m:rPr&gt;&lt;w:rPr&gt;&lt;w:rFonts w:ascii=&quot;Cambria Math&quot; w:h-ansi=&quot;Cambria Math&quot; w:cs=&quot;Cambria Math&quot;/&gt;&lt;wx:font wx:val=&quot;Cambria Math&quot;/&gt;&lt;w:sz w:val=&quot;22&quot;/&gt;&lt;/w:rPr&gt;&lt;m:t&gt;0,5*&lt;/m:t&gt;&lt;/m:r&gt;&lt;m:d&gt;&lt;m:dPr&gt;&lt;m:ctrlPr&gt;&lt;w:rPr&gt;&lt;w:rFonts w:ascii=&quot;Cambria Math&quot; w:h-ansi=&quot;Cambria Math&quot; w:cs=&quot;Cambria Math&quot;/&gt;&lt;wx:font wx:val=&quot;Cambria Math&quot;/&gt;&lt;w:sz w:val=&quot;22&quot;/&gt;&lt;/w:rPr&gt;&lt;/m:ctrlPr&gt;&lt;/m:dPr&gt;&lt;m:e&gt;&lt;m:f&gt;&lt;m:fPr&gt;&lt;m:ctrlPr&gt;&lt;w:rPr&gt;&lt;w:rFonts w:ascii=&quot;Cambria Math&quot; w:h-ansi=&quot;Cambria Math&quot;/&gt;&lt;wx:font wx:val=&quot;Cambria Math&quot;/&gt;&lt;w:sz w:val=&quot;22&quot;/&gt;&lt;/w:rPr&gt;&lt;/m:ctrlPr&gt;&lt;/m:fPr&gt;&lt;m:num&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Рј&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p&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Рј&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p&lt;/m:t&gt;&lt;/m:r&gt;&lt;m:ctrlPr&gt;&lt;w:rPr&gt;&lt;w:rFonts w:ascii=&quot;Cambria Math&quot; w:h-ansi=&quot;Cambria Math&quot; w:cs=&quot;Cambria Math&quot;/&gt;&lt;wx:font wx:val=&quot;Cambria Math&quot;/&gt;&lt;w:i/&gt;&lt;w:sz w:val=&quot;22&quot;/&gt;&lt;w:lang w:val=&quot;EN-US&quot;/&gt;&lt;/w:rPr&gt;&lt;/m:ctrlPr&gt;&lt;/m:e&gt;&lt;/m:d&gt;&lt;/m:den&gt;&lt;/m:f&gt;&lt;/m:e&gt;&lt;/m:nary&gt;&lt;m:r&gt;&lt;m:rPr&gt;&lt;m:sty m:val=&quot;p&quot;/&gt;&lt;/m:rPr&gt;&lt;w:rPr&gt;&lt;w:rFonts w:ascii=&quot;Cambria Math&quot; w:h-ansi=&quot;Cambria Math&quot; w:cs=&quot;Cambria Math&quot;/&gt;&lt;wx:font wx:val=&quot;Cambria Math&quot;/&gt;&lt;w:sz w:val=&quot;22&quot;/&gt;&lt;/w:rPr&gt;&lt;m:t&gt;+&lt;/m:t&gt;&lt;/m:r&gt;&lt;m:nary&gt;&lt;m:naryPr&gt;&lt;m:chr m:val=&quot;в€‘&quot;/&gt;&lt;m:limLoc m:val=&quot;undOvr&quot;/&gt;&lt;m:subHide m:val=&quot;1&quot;/&gt;&lt;m:supHide m:val=&quot;1&quot;/&gt;&lt;m:ctrlPr&gt;&lt;w:rPr&gt;&lt;w:rFonts w:ascii=&quot;Cambria Math&quot; w:h-ansi=&quot;Cambria Math&quot; w:cs=&quot;Cambria Math&quot;/&gt;&lt;wx:font wx:val=&quot;Cambria Math&quot;/&gt;&lt;w:sz w:val=&quot;22&quot;/&gt;&lt;/w:rPr&gt;&lt;/m:ctrlPr&gt;&lt;/m:naryPr&gt;&lt;m:sub/&gt;&lt;m:sup/&gt;&lt;m:e&gt;&lt;m:f&gt;&lt;m:fPr&gt;&lt;m:type m:val=&quot;skw&quot;/&gt;&lt;m:ctrlPr&gt;&lt;w:rPr&gt;&lt;w:rFonts w:ascii=&quot;Cambria Math&quot; w:h-ansi=&quot;Cambria Math&quot; w:cs=&quot;Cambria Math&quot;/&gt;&lt;wx:font wx:val=&quot;Cambria Math&quot;/&gt;&lt;w:i/&gt;&lt;w:sz w:val=&quot;22&quot;/&gt;&lt;/w:rPr&gt;&lt;/m:ctrlPr&gt;&lt;/m:fPr&gt;&lt;m:num&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џ&lt;/m:t&gt;&lt;/m:r&gt;&lt;/m:e&gt;&lt;m:sub&gt;&lt;m:r&gt;&lt;w:rPr&gt;&lt;w:rFonts w:ascii=&quot;Cambria Math&quot; w:h-ansi=&quot;Cambria Math&quot; w:cs=&quot;Cambria Math&quot;/&gt;&lt;wx:font wx:val=&quot;Cambria Math&quot;/&gt;&lt;w:i/&gt;&lt;w:sz w:val=&quot;22&quot;/&gt;&lt;/w:rPr&gt;&lt;m:t&gt;Рј&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p&lt;/m:t&gt;&lt;/m:r&gt;&lt;m:ctrlPr&gt;&lt;w:rPr&gt;&lt;w:rFonts w:ascii=&quot;Cambria Math&quot; w:h-ansi=&quot;Cambria Math&quot; w:cs=&quot;Cambria Math&quot;/&gt;&lt;wx:font wx:val=&quot;Cambria Math&quot;/&gt;&lt;w:i/&gt;&lt;w:sz w:val=&quot;22&quot;/&gt;&lt;w:lang w:val=&quot;EN-US&quot;/&gt;&lt;/w:rPr&gt;&lt;/m:ctrlPr&gt;&lt;/m:e&gt;&lt;/m:d&gt;&lt;/m:num&gt;&lt;m:den&gt;&lt;m:sSubSup&gt;&lt;m:sSubSupPr&gt;&lt;m:ctrlPr&gt;&lt;w:rPr&gt;&lt;w:rFonts w:ascii=&quot;Cambria Math&quot; w:h-ansi=&quot;Cambria Math&quot; w:cs=&quot;Cambria Math&quot;/&gt;&lt;wx:font wx:val=&quot;Cambria Math&quot;/&gt;&lt;w:i/&gt;&lt;w:sz w:val=&quot;22&quot;/&gt;&lt;/w:rPr&gt;&lt;/m:ctrlPr&gt;&lt;/m:sSubSupPr&gt;&lt;m:e&gt;&lt;m:r&gt;&lt;w:rPr&gt;&lt;w:rFonts w:ascii=&quot;Cambria Math&quot; w:h-ansi=&quot;Cambria Math&quot; w:cs=&quot;Cambria Math&quot;/&gt;&lt;wx:font wx:val=&quot;Cambria Math&quot;/&gt;&lt;w:i/&gt;&lt;w:sz w:val=&quot;22&quot;/&gt;&lt;/w:rPr&gt;&lt;m:t&gt;Р¤&lt;/m:t&gt;&lt;/m:r&gt;&lt;/m:e&gt;&lt;m:sub&gt;&lt;m:r&gt;&lt;w:rPr&gt;&lt;w:rFonts w:ascii=&quot;Cambria Math&quot; w:h-ansi=&quot;Cambria Math&quot; w:cs=&quot;Cambria Math&quot;/&gt;&lt;wx:font wx:val=&quot;Cambria Math&quot;/&gt;&lt;w:i/&gt;&lt;w:sz w:val=&quot;22&quot;/&gt;&lt;/w:rPr&gt;&lt;m:t&gt;Рј&lt;/m:t&gt;&lt;/m:r&gt;&lt;/m:sub&gt;&lt;m:sup&gt;&lt;m:r&gt;&lt;w:rPr&gt;&lt;w:rFonts w:ascii=&quot;Cambria Math&quot; w:h-ansi=&quot;Cambria Math&quot; w:cs=&quot;Cambria Math&quot;/&gt;&lt;wx:font wx:val=&quot;Cambria Math&quot;/&gt;&lt;w:i/&gt;&lt;w:sz w:val=&quot;22&quot;/&gt;&lt;/w:rPr&gt;&lt;m:t&gt;-&lt;/m:t&gt;&lt;/m:r&gt;&lt;/m:sup&gt;&lt;/m:sSubSup&gt;&lt;m:d&gt;&lt;m:dPr&gt;&lt;m:ctrlPr&gt;&lt;w:rPr&gt;&lt;w:rFonts w:ascii=&quot;Cambria Math&quot; w:h-ansi=&quot;Cambria Math&quot; w:cs=&quot;Cambria Math&quot;/&gt;&lt;wx:font wx:val=&quot;Cambria Math&quot;/&gt;&lt;w:i/&gt;&lt;w:sz w:val=&quot;22&quot;/&gt;&lt;/w:rPr&gt;&lt;/m:ctrlPr&gt;&lt;/m:dPr&gt;&lt;m:e&gt;&lt;m:r&gt;&lt;w:rPr&gt;&lt;w:rFonts w:ascii=&quot;Cambria Math&quot; w:h-ansi=&quot;Cambria Math&quot; w:cs=&quot;Cambria Math&quot;/&gt;&lt;wx:font wx:val=&quot;Cambria Math&quot;/&gt;&lt;w:i/&gt;&lt;w:sz w:val=&quot;22&quot;/&gt;&lt;w:lang w:val=&quot;EN-US&quot;/&gt;&lt;/w:rPr&gt;&lt;m:t&gt;p&lt;/m:t&gt;&lt;/m:r&gt;&lt;m:ctrlPr&gt;&lt;w:rPr&gt;&lt;w:rFonts w:ascii=&quot;Cambria Math&quot; w:h-ansi=&quot;Cambria Math&quot; w:cs=&quot;Cambria Math&quot;/&gt;&lt;wx:font wx:val=&quot;Cambria Math&quot;/&gt;&lt;w:i/&gt;&lt;w:sz w:val=&quot;22&quot;/&gt;&lt;w:lang w:val=&quot;EN-US&quot;/&gt;&lt;/w:rPr&gt;&lt;/m:ctrlPr&gt;&lt;/m:e&gt;&lt;/m:d&gt;&lt;/m:den&gt;&lt;/m:f&gt;&lt;/m:e&gt;&lt;/m:nary&gt;&lt;/m:num&gt;&lt;m:den&gt;&lt;m:r&gt;&lt;w:rPr&gt;&lt;w:rFonts w:ascii=&quot;Cambria Math&quot; w:h-ansi=&quot;Cambria Math&quot; w:cs=&quot;Cambria Math&quot;/&gt;&lt;wx:font wx:val=&quot;Cambria Math&quot;/&gt;&lt;w:i/&gt;&lt;w:sz w:val=&quot;22&quot;/&gt;&lt;w:lang w:val=&quot;EN-US&quot;/&gt;&lt;/w:rPr&gt;&lt;m:t&gt;p&lt;/m:t&gt;&lt;/m:r&gt;&lt;/m:den&gt;&lt;/m:f&gt;&lt;m:ctrlPr&gt;&lt;w:rPr&gt;&lt;w:rFonts w:ascii=&quot;Cambria Math&quot; w:h-ansi=&quot;Cambria Math&quot;/&gt;&lt;wx:font wx:val=&quot;Cambria Math&quot;/&gt;&lt;w:i/&gt;&lt;w:sz w:val=&quot;22&quot;/&gt;&lt;/w:rPr&gt;&lt;/m:ctrlPr&gt;&lt;/m:e&gt;&lt;/m:d&gt;&lt;/m:oMath&gt;&lt;/m:oMathPara&gt;&lt;/w:p&gt;&lt;w:sectPr wsp:rsidR=&quot;00000000&quot; wsp:rsidRPr=&quot;006265A6&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B14795" w:rsidRDefault="00B14795" w:rsidP="00B14795"/>
    <w:p w:rsidR="00B14795" w:rsidRDefault="00B14795" w:rsidP="00B14795"/>
    <w:p w:rsidR="00B14795" w:rsidRDefault="00B14795" w:rsidP="00B14795">
      <w:r>
        <w:t>УДП = 0,3 * (1,993/</w:t>
      </w:r>
      <w:proofErr w:type="gramStart"/>
      <w:r>
        <w:t>2)+</w:t>
      </w:r>
      <w:proofErr w:type="gramEnd"/>
      <w:r>
        <w:t>0,2*(1,992/2)+0,5*(90,153/61) = 0,29895+0,1992+0,73896=1,23711</w:t>
      </w:r>
    </w:p>
    <w:p w:rsidR="00B14795" w:rsidRDefault="00B14795" w:rsidP="00B14795">
      <w:r w:rsidRPr="006F2F4B">
        <w:t>На основании расчетных значений УДП, оценке достижения плановых значений показателей (индикаторов) программы (</w:t>
      </w:r>
      <w:proofErr w:type="spellStart"/>
      <w:r w:rsidRPr="006F2F4B">
        <w:t>Одп</w:t>
      </w:r>
      <w:proofErr w:type="spellEnd"/>
      <w:r w:rsidRPr="006F2F4B">
        <w:t>) дается характеристика результативности и присваивается бальное значение в соответствии с таблицей</w:t>
      </w:r>
      <w:r>
        <w:t>:</w:t>
      </w:r>
    </w:p>
    <w:p w:rsidR="00B14795" w:rsidRPr="00574CAD" w:rsidRDefault="00B14795" w:rsidP="00B14795">
      <w:pPr>
        <w:rPr>
          <w:b/>
          <w:u w:val="single"/>
        </w:rPr>
      </w:pPr>
      <w:proofErr w:type="spellStart"/>
      <w:r w:rsidRPr="00574CAD">
        <w:rPr>
          <w:b/>
          <w:u w:val="single"/>
        </w:rPr>
        <w:t>Одп</w:t>
      </w:r>
      <w:proofErr w:type="spellEnd"/>
      <w:r w:rsidRPr="00574CAD">
        <w:rPr>
          <w:b/>
          <w:u w:val="single"/>
        </w:rPr>
        <w:t xml:space="preserve"> = 4, средняя результативность (перевыполнение плана)</w:t>
      </w:r>
    </w:p>
    <w:p w:rsidR="00B14795" w:rsidRDefault="00B14795" w:rsidP="00B14795"/>
    <w:p w:rsidR="00B14795" w:rsidRPr="006F2F4B" w:rsidRDefault="00B14795" w:rsidP="00B14795">
      <w:pPr>
        <w:autoSpaceDE w:val="0"/>
        <w:autoSpaceDN w:val="0"/>
        <w:adjustRightInd w:val="0"/>
        <w:ind w:firstLine="540"/>
        <w:jc w:val="both"/>
      </w:pPr>
      <w:r w:rsidRPr="006F2F4B">
        <w:t xml:space="preserve">Полнота освоения финансовых средств по программе определяется только </w:t>
      </w:r>
      <w:proofErr w:type="gramStart"/>
      <w:r w:rsidRPr="006F2F4B">
        <w:t>по мероприятиям</w:t>
      </w:r>
      <w:proofErr w:type="gramEnd"/>
      <w:r w:rsidRPr="006F2F4B">
        <w:t xml:space="preserve"> финансируемым полностью или частично за счет бюджетных средств и производится по формуле:</w:t>
      </w:r>
    </w:p>
    <w:p w:rsidR="00B14795" w:rsidRDefault="00B14795" w:rsidP="00B14795">
      <w:pPr>
        <w:autoSpaceDE w:val="0"/>
        <w:autoSpaceDN w:val="0"/>
        <w:adjustRightInd w:val="0"/>
        <w:ind w:firstLine="540"/>
        <w:jc w:val="both"/>
      </w:pPr>
      <w:r w:rsidRPr="006F2F4B">
        <w:t xml:space="preserve">ПФ </w:t>
      </w:r>
      <w:proofErr w:type="gramStart"/>
      <w:r w:rsidRPr="006F2F4B">
        <w:t xml:space="preserve">= </w:t>
      </w:r>
      <w:r w:rsidRPr="00B14795">
        <w:fldChar w:fldCharType="begin"/>
      </w:r>
      <w:r w:rsidRPr="00B14795">
        <w:instrText xml:space="preserve"> QUOTE </w:instrText>
      </w:r>
      <w:r w:rsidRPr="00B14795">
        <w:rPr>
          <w:position w:val="-14"/>
        </w:rPr>
        <w:pict>
          <v:shape id="_x0000_i1055"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0D1237&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86F89&quot;/&gt;&lt;wsp:rsid wsp:val=&quot;002A4BF9&quot;/&gt;&lt;wsp:rsid wsp:val=&quot;002B30A7&quot;/&gt;&lt;wsp:rsid wsp:val=&quot;002B4CBA&quot;/&gt;&lt;wsp:rsid wsp:val=&quot;002C6E68&quot;/&gt;&lt;wsp:rsid wsp:val=&quot;003014EA&quot;/&gt;&lt;wsp:rsid wsp:val=&quot;00311E42&quot;/&gt;&lt;wsp:rsid wsp:val=&quot;003455F6&quot;/&gt;&lt;wsp:rsid wsp:val=&quot;00347EFE&quot;/&gt;&lt;wsp:rsid wsp:val=&quot;003516A3&quot;/&gt;&lt;wsp:rsid wsp:val=&quot;003659A2&quot;/&gt;&lt;wsp:rsid wsp:val=&quot;003755E1&quot;/&gt;&lt;wsp:rsid wsp:val=&quot;003766B5&quot;/&gt;&lt;wsp:rsid wsp:val=&quot;00386A03&quot;/&gt;&lt;wsp:rsid wsp:val=&quot;003A1393&quot;/&gt;&lt;wsp:rsid wsp:val=&quot;003A18E1&quot;/&gt;&lt;wsp:rsid wsp:val=&quot;003F6E0C&quot;/&gt;&lt;wsp:rsid wsp:val=&quot;004009C9&quot;/&gt;&lt;wsp:rsid wsp:val=&quot;004145C3&quot;/&gt;&lt;wsp:rsid wsp:val=&quot;0043626E&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22913&quot;/&gt;&lt;wsp:rsid wsp:val=&quot;0063659F&quot;/&gt;&lt;wsp:rsid wsp:val=&quot;00650102&quot;/&gt;&lt;wsp:rsid wsp:val=&quot;0066353A&quot;/&gt;&lt;wsp:rsid wsp:val=&quot;00665300&quot;/&gt;&lt;wsp:rsid wsp:val=&quot;00665EC3&quot;/&gt;&lt;wsp:rsid wsp:val=&quot;00670D27&quot;/&gt;&lt;wsp:rsid wsp:val=&quot;006B2D6C&quot;/&gt;&lt;wsp:rsid wsp:val=&quot;006C3523&quot;/&gt;&lt;wsp:rsid wsp:val=&quot;006D3008&quot;/&gt;&lt;wsp:rsid wsp:val=&quot;006E61F9&quot;/&gt;&lt;wsp:rsid wsp:val=&quot;007172C3&quot;/&gt;&lt;wsp:rsid wsp:val=&quot;00744C0D&quot;/&gt;&lt;wsp:rsid wsp:val=&quot;00756F7B&quot;/&gt;&lt;wsp:rsid wsp:val=&quot;00764023&quot;/&gt;&lt;wsp:rsid wsp:val=&quot;007743B8&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77278&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14795&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37DB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23C1F&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46A9&quot;/&gt;&lt;wsp:rsid wsp:val=&quot;00F058B3&quot;/&gt;&lt;wsp:rsid wsp:val=&quot;00F1100A&quot;/&gt;&lt;wsp:rsid wsp:val=&quot;00F127F5&quot;/&gt;&lt;wsp:rsid wsp:val=&quot;00F25274&quot;/&gt;&lt;wsp:rsid wsp:val=&quot;00F2679A&quot;/&gt;&lt;wsp:rsid wsp:val=&quot;00F65432&quot;/&gt;&lt;wsp:rsid wsp:val=&quot;00F66C10&quot;/&gt;&lt;wsp:rsid wsp:val=&quot;00F855DA&quot;/&gt;&lt;wsp:rsid wsp:val=&quot;00FB0D9C&quot;/&gt;&lt;wsp:rsid wsp:val=&quot;00FB5956&quot;/&gt;&lt;wsp:rsid wsp:val=&quot;00FC3AA7&quot;/&gt;&lt;wsp:rsid wsp:val=&quot;00FC3BCB&quot;/&gt;&lt;wsp:rsid wsp:val=&quot;00FD6439&quot;/&gt;&lt;wsp:rsid wsp:val=&quot;00FE1E8A&quot;/&gt;&lt;wsp:rsid wsp:val=&quot;00FF4E90&quot;/&gt;&lt;wsp:rsid wsp:val=&quot;00FF4F2D&quot;/&gt;&lt;/wsp:rsids&gt;&lt;/w:docPr&gt;&lt;w:body&gt;&lt;wx:sect&gt;&lt;w:p wsp:rsidR=&quot;00000000&quot; wsp:rsidRDefault=&quot;00F25274&quot; wsp:rsidP=&quot;00F25274&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B14795">
        <w:instrText xml:space="preserve"> </w:instrText>
      </w:r>
      <w:r w:rsidRPr="00B14795">
        <w:fldChar w:fldCharType="separate"/>
      </w:r>
      <w:r w:rsidRPr="00B14795">
        <w:rPr>
          <w:position w:val="-14"/>
        </w:rPr>
        <w:pict>
          <v:shape id="_x0000_i1056" type="#_x0000_t75" style="width:69.2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1F38&quot;/&gt;&lt;wsp:rsid wsp:val=&quot;0000510C&quot;/&gt;&lt;wsp:rsid wsp:val=&quot;000056BB&quot;/&gt;&lt;wsp:rsid wsp:val=&quot;000100C5&quot;/&gt;&lt;wsp:rsid wsp:val=&quot;00014B12&quot;/&gt;&lt;wsp:rsid wsp:val=&quot;000159CC&quot;/&gt;&lt;wsp:rsid wsp:val=&quot;00022D68&quot;/&gt;&lt;wsp:rsid wsp:val=&quot;000258E9&quot;/&gt;&lt;wsp:rsid wsp:val=&quot;00026231&quot;/&gt;&lt;wsp:rsid wsp:val=&quot;00030053&quot;/&gt;&lt;wsp:rsid wsp:val=&quot;00040F1A&quot;/&gt;&lt;wsp:rsid wsp:val=&quot;00074532&quot;/&gt;&lt;wsp:rsid wsp:val=&quot;00082E26&quot;/&gt;&lt;wsp:rsid wsp:val=&quot;00085F0A&quot;/&gt;&lt;wsp:rsid wsp:val=&quot;000A0C6F&quot;/&gt;&lt;wsp:rsid wsp:val=&quot;000C0224&quot;/&gt;&lt;wsp:rsid wsp:val=&quot;000D1237&quot;/&gt;&lt;wsp:rsid wsp:val=&quot;00153713&quot;/&gt;&lt;wsp:rsid wsp:val=&quot;00154648&quot;/&gt;&lt;wsp:rsid wsp:val=&quot;00154842&quot;/&gt;&lt;wsp:rsid wsp:val=&quot;0019681E&quot;/&gt;&lt;wsp:rsid wsp:val=&quot;001E61FE&quot;/&gt;&lt;wsp:rsid wsp:val=&quot;001F3FB4&quot;/&gt;&lt;wsp:rsid wsp:val=&quot;002122AE&quot;/&gt;&lt;wsp:rsid wsp:val=&quot;00214EB9&quot;/&gt;&lt;wsp:rsid wsp:val=&quot;00220243&quot;/&gt;&lt;wsp:rsid wsp:val=&quot;002734E3&quot;/&gt;&lt;wsp:rsid wsp:val=&quot;00286F89&quot;/&gt;&lt;wsp:rsid wsp:val=&quot;002A4BF9&quot;/&gt;&lt;wsp:rsid wsp:val=&quot;002B30A7&quot;/&gt;&lt;wsp:rsid wsp:val=&quot;002B4CBA&quot;/&gt;&lt;wsp:rsid wsp:val=&quot;002C6E68&quot;/&gt;&lt;wsp:rsid wsp:val=&quot;003014EA&quot;/&gt;&lt;wsp:rsid wsp:val=&quot;00311E42&quot;/&gt;&lt;wsp:rsid wsp:val=&quot;003455F6&quot;/&gt;&lt;wsp:rsid wsp:val=&quot;00347EFE&quot;/&gt;&lt;wsp:rsid wsp:val=&quot;003516A3&quot;/&gt;&lt;wsp:rsid wsp:val=&quot;003659A2&quot;/&gt;&lt;wsp:rsid wsp:val=&quot;003755E1&quot;/&gt;&lt;wsp:rsid wsp:val=&quot;003766B5&quot;/&gt;&lt;wsp:rsid wsp:val=&quot;00386A03&quot;/&gt;&lt;wsp:rsid wsp:val=&quot;003A1393&quot;/&gt;&lt;wsp:rsid wsp:val=&quot;003A18E1&quot;/&gt;&lt;wsp:rsid wsp:val=&quot;003F6E0C&quot;/&gt;&lt;wsp:rsid wsp:val=&quot;004009C9&quot;/&gt;&lt;wsp:rsid wsp:val=&quot;004145C3&quot;/&gt;&lt;wsp:rsid wsp:val=&quot;0043626E&quot;/&gt;&lt;wsp:rsid wsp:val=&quot;00457BA5&quot;/&gt;&lt;wsp:rsid wsp:val=&quot;00463BE7&quot;/&gt;&lt;wsp:rsid wsp:val=&quot;004653EE&quot;/&gt;&lt;wsp:rsid wsp:val=&quot;004679A7&quot;/&gt;&lt;wsp:rsid wsp:val=&quot;00477B90&quot;/&gt;&lt;wsp:rsid wsp:val=&quot;004A0800&quot;/&gt;&lt;wsp:rsid wsp:val=&quot;004C39C2&quot;/&gt;&lt;wsp:rsid wsp:val=&quot;004C3A8F&quot;/&gt;&lt;wsp:rsid wsp:val=&quot;004F513B&quot;/&gt;&lt;wsp:rsid wsp:val=&quot;004F6E5E&quot;/&gt;&lt;wsp:rsid wsp:val=&quot;00521D82&quot;/&gt;&lt;wsp:rsid wsp:val=&quot;005234FF&quot;/&gt;&lt;wsp:rsid wsp:val=&quot;00530C1B&quot;/&gt;&lt;wsp:rsid wsp:val=&quot;00532C57&quot;/&gt;&lt;wsp:rsid wsp:val=&quot;00534911&quot;/&gt;&lt;wsp:rsid wsp:val=&quot;005363DC&quot;/&gt;&lt;wsp:rsid wsp:val=&quot;00552046&quot;/&gt;&lt;wsp:rsid wsp:val=&quot;00556190&quot;/&gt;&lt;wsp:rsid wsp:val=&quot;00564B52&quot;/&gt;&lt;wsp:rsid wsp:val=&quot;00573845&quot;/&gt;&lt;wsp:rsid wsp:val=&quot;005841ED&quot;/&gt;&lt;wsp:rsid wsp:val=&quot;00591A2E&quot;/&gt;&lt;wsp:rsid wsp:val=&quot;005A0506&quot;/&gt;&lt;wsp:rsid wsp:val=&quot;005A6170&quot;/&gt;&lt;wsp:rsid wsp:val=&quot;005C4285&quot;/&gt;&lt;wsp:rsid wsp:val=&quot;005D3234&quot;/&gt;&lt;wsp:rsid wsp:val=&quot;006128DD&quot;/&gt;&lt;wsp:rsid wsp:val=&quot;00620F48&quot;/&gt;&lt;wsp:rsid wsp:val=&quot;00621F38&quot;/&gt;&lt;wsp:rsid wsp:val=&quot;00622913&quot;/&gt;&lt;wsp:rsid wsp:val=&quot;0063659F&quot;/&gt;&lt;wsp:rsid wsp:val=&quot;00650102&quot;/&gt;&lt;wsp:rsid wsp:val=&quot;0066353A&quot;/&gt;&lt;wsp:rsid wsp:val=&quot;00665300&quot;/&gt;&lt;wsp:rsid wsp:val=&quot;00665EC3&quot;/&gt;&lt;wsp:rsid wsp:val=&quot;00670D27&quot;/&gt;&lt;wsp:rsid wsp:val=&quot;006B2D6C&quot;/&gt;&lt;wsp:rsid wsp:val=&quot;006C3523&quot;/&gt;&lt;wsp:rsid wsp:val=&quot;006D3008&quot;/&gt;&lt;wsp:rsid wsp:val=&quot;006E61F9&quot;/&gt;&lt;wsp:rsid wsp:val=&quot;007172C3&quot;/&gt;&lt;wsp:rsid wsp:val=&quot;00744C0D&quot;/&gt;&lt;wsp:rsid wsp:val=&quot;00756F7B&quot;/&gt;&lt;wsp:rsid wsp:val=&quot;00764023&quot;/&gt;&lt;wsp:rsid wsp:val=&quot;007743B8&quot;/&gt;&lt;wsp:rsid wsp:val=&quot;00783BA0&quot;/&gt;&lt;wsp:rsid wsp:val=&quot;00795120&quot;/&gt;&lt;wsp:rsid wsp:val=&quot;007A7D5B&quot;/&gt;&lt;wsp:rsid wsp:val=&quot;007B4E3D&quot;/&gt;&lt;wsp:rsid wsp:val=&quot;007C3586&quot;/&gt;&lt;wsp:rsid wsp:val=&quot;00801438&quot;/&gt;&lt;wsp:rsid wsp:val=&quot;00855EB4&quot;/&gt;&lt;wsp:rsid wsp:val=&quot;00866F3B&quot;/&gt;&lt;wsp:rsid wsp:val=&quot;0087328F&quot;/&gt;&lt;wsp:rsid wsp:val=&quot;00877278&quot;/&gt;&lt;wsp:rsid wsp:val=&quot;0089129F&quot;/&gt;&lt;wsp:rsid wsp:val=&quot;008D6D4E&quot;/&gt;&lt;wsp:rsid wsp:val=&quot;00904FD3&quot;/&gt;&lt;wsp:rsid wsp:val=&quot;009072D8&quot;/&gt;&lt;wsp:rsid wsp:val=&quot;00910996&quot;/&gt;&lt;wsp:rsid wsp:val=&quot;0091662D&quot;/&gt;&lt;wsp:rsid wsp:val=&quot;0092425F&quot;/&gt;&lt;wsp:rsid wsp:val=&quot;00943253&quot;/&gt;&lt;wsp:rsid wsp:val=&quot;009B1693&quot;/&gt;&lt;wsp:rsid wsp:val=&quot;009E640C&quot;/&gt;&lt;wsp:rsid wsp:val=&quot;00A72AFD&quot;/&gt;&lt;wsp:rsid wsp:val=&quot;00A97AB8&quot;/&gt;&lt;wsp:rsid wsp:val=&quot;00B14795&quot;/&gt;&lt;wsp:rsid wsp:val=&quot;00B55625&quot;/&gt;&lt;wsp:rsid wsp:val=&quot;00B62D5E&quot;/&gt;&lt;wsp:rsid wsp:val=&quot;00B634E7&quot;/&gt;&lt;wsp:rsid wsp:val=&quot;00B93172&quot;/&gt;&lt;wsp:rsid wsp:val=&quot;00B945DD&quot;/&gt;&lt;wsp:rsid wsp:val=&quot;00B967E4&quot;/&gt;&lt;wsp:rsid wsp:val=&quot;00BA6615&quot;/&gt;&lt;wsp:rsid wsp:val=&quot;00BB2FFF&quot;/&gt;&lt;wsp:rsid wsp:val=&quot;00BC5EED&quot;/&gt;&lt;wsp:rsid wsp:val=&quot;00BC670F&quot;/&gt;&lt;wsp:rsid wsp:val=&quot;00BF4384&quot;/&gt;&lt;wsp:rsid wsp:val=&quot;00BF51AE&quot;/&gt;&lt;wsp:rsid wsp:val=&quot;00C0419D&quot;/&gt;&lt;wsp:rsid wsp:val=&quot;00C0652E&quot;/&gt;&lt;wsp:rsid wsp:val=&quot;00C078E1&quot;/&gt;&lt;wsp:rsid wsp:val=&quot;00C123C4&quot;/&gt;&lt;wsp:rsid wsp:val=&quot;00C255F9&quot;/&gt;&lt;wsp:rsid wsp:val=&quot;00C37DB9&quot;/&gt;&lt;wsp:rsid wsp:val=&quot;00C43166&quot;/&gt;&lt;wsp:rsid wsp:val=&quot;00C464D3&quot;/&gt;&lt;wsp:rsid wsp:val=&quot;00C559F8&quot;/&gt;&lt;wsp:rsid wsp:val=&quot;00C74D76&quot;/&gt;&lt;wsp:rsid wsp:val=&quot;00C86BED&quot;/&gt;&lt;wsp:rsid wsp:val=&quot;00C91CDD&quot;/&gt;&lt;wsp:rsid wsp:val=&quot;00C9226D&quot;/&gt;&lt;wsp:rsid wsp:val=&quot;00CD2B38&quot;/&gt;&lt;wsp:rsid wsp:val=&quot;00D05E99&quot;/&gt;&lt;wsp:rsid wsp:val=&quot;00D07DC9&quot;/&gt;&lt;wsp:rsid wsp:val=&quot;00D23C1F&quot;/&gt;&lt;wsp:rsid wsp:val=&quot;00D53C47&quot;/&gt;&lt;wsp:rsid wsp:val=&quot;00D548A6&quot;/&gt;&lt;wsp:rsid wsp:val=&quot;00D6213B&quot;/&gt;&lt;wsp:rsid wsp:val=&quot;00D628E9&quot;/&gt;&lt;wsp:rsid wsp:val=&quot;00D751A5&quot;/&gt;&lt;wsp:rsid wsp:val=&quot;00D7596C&quot;/&gt;&lt;wsp:rsid wsp:val=&quot;00DE4A9A&quot;/&gt;&lt;wsp:rsid wsp:val=&quot;00DE5194&quot;/&gt;&lt;wsp:rsid wsp:val=&quot;00E0169C&quot;/&gt;&lt;wsp:rsid wsp:val=&quot;00E1115B&quot;/&gt;&lt;wsp:rsid wsp:val=&quot;00E3130D&quot;/&gt;&lt;wsp:rsid wsp:val=&quot;00E32002&quot;/&gt;&lt;wsp:rsid wsp:val=&quot;00E32E7C&quot;/&gt;&lt;wsp:rsid wsp:val=&quot;00E446DC&quot;/&gt;&lt;wsp:rsid wsp:val=&quot;00E44DC8&quot;/&gt;&lt;wsp:rsid wsp:val=&quot;00E62FCA&quot;/&gt;&lt;wsp:rsid wsp:val=&quot;00E6452A&quot;/&gt;&lt;wsp:rsid wsp:val=&quot;00E8202B&quot;/&gt;&lt;wsp:rsid wsp:val=&quot;00EB651F&quot;/&gt;&lt;wsp:rsid wsp:val=&quot;00EC1121&quot;/&gt;&lt;wsp:rsid wsp:val=&quot;00F046A9&quot;/&gt;&lt;wsp:rsid wsp:val=&quot;00F058B3&quot;/&gt;&lt;wsp:rsid wsp:val=&quot;00F1100A&quot;/&gt;&lt;wsp:rsid wsp:val=&quot;00F127F5&quot;/&gt;&lt;wsp:rsid wsp:val=&quot;00F25274&quot;/&gt;&lt;wsp:rsid wsp:val=&quot;00F2679A&quot;/&gt;&lt;wsp:rsid wsp:val=&quot;00F65432&quot;/&gt;&lt;wsp:rsid wsp:val=&quot;00F66C10&quot;/&gt;&lt;wsp:rsid wsp:val=&quot;00F855DA&quot;/&gt;&lt;wsp:rsid wsp:val=&quot;00FB0D9C&quot;/&gt;&lt;wsp:rsid wsp:val=&quot;00FB5956&quot;/&gt;&lt;wsp:rsid wsp:val=&quot;00FC3AA7&quot;/&gt;&lt;wsp:rsid wsp:val=&quot;00FC3BCB&quot;/&gt;&lt;wsp:rsid wsp:val=&quot;00FD6439&quot;/&gt;&lt;wsp:rsid wsp:val=&quot;00FE1E8A&quot;/&gt;&lt;wsp:rsid wsp:val=&quot;00FF4E90&quot;/&gt;&lt;wsp:rsid wsp:val=&quot;00FF4F2D&quot;/&gt;&lt;/wsp:rsids&gt;&lt;/w:docPr&gt;&lt;w:body&gt;&lt;wx:sect&gt;&lt;w:p wsp:rsidR=&quot;00000000&quot; wsp:rsidRDefault=&quot;00F25274&quot; wsp:rsidP=&quot;00F25274&quot;&gt;&lt;m:oMathPara&gt;&lt;m:oMath&gt;&lt;m:f&gt;&lt;m:fPr&gt;&lt;m:ctrlPr&gt;&lt;w:rPr&gt;&lt;w:rFonts w:ascii=&quot;Cambria Math&quot; w:h-ansi=&quot;Cambria Math&quot;/&gt;&lt;wx:font wx:val=&quot;Cambria Math&quot;/&gt;&lt;w:i/&gt;&lt;/w:rPr&gt;&lt;/m:ctrlPr&gt;&lt;/m:fPr&gt;&lt;m:num&gt;&lt;m:nary&gt;&lt;m:naryPr&gt;&lt;m:chr m:val=&quot;в€‘&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lang w:val=&quot;EN-US&quot;/&gt;&lt;/w:rPr&gt;&lt;m:t&gt;i&lt;/m:t&gt;&lt;/m:r&gt;&lt;m:r&gt;&lt;w:rPr&gt;&lt;w:rFonts w:ascii=&quot;Cambria Math&quot; w:fareast=&quot;Cambria Math&quot; w:h-ansi=&quot;Cambria Math&quot; w:cs=&quot;Cambria Math&quot;/&gt;&lt;wx:font wx:val=&quot;Cambria Math&quot;/&gt;&lt;w:i/&gt;&lt;/w:rPr&gt;&lt;m:t&gt;=1&lt;/m:t&gt;&lt;/m:r&gt;&lt;/m:sub&gt;&lt;m:sup&gt;&lt;m:r&gt;&lt;w:rPr&gt;&lt;w:rFonts w:ascii=&quot;Cambria Math&quot; w:fareast=&quot;Cambria Math&quot; w:h-ansi=&quot;Cambria Math&quot; w:cs=&quot;Cambria Math&quot;/&gt;&lt;wx:font wx:val=&quot;Cambria Math&quot;/&gt;&lt;w:i/&gt;&lt;/w:rPr&gt;&lt;m:t&gt;k&lt;/m:t&gt;&lt;/m:r&gt;&lt;/m:sup&gt;&lt;m:e&gt;&lt;m:r&gt;&lt;m:rPr&gt;&lt;m:sty m:val=&quot;p&quot;/&gt;&lt;/m:rPr&gt;&lt;w:rPr&gt;&lt;w:rFonts w:ascii=&quot;Cambria Math&quot; w:h-ansi=&quot;Cambria Math&quot;/&gt;&lt;wx:font wx:val=&quot;Cambria Math&quot;/&gt;&lt;/w:rPr&gt;&lt;m:t&gt;(РЎР±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 x РЎРј_&lt;/m:t&gt;&lt;/m:r&gt;&lt;m:r&gt;&lt;m:rPr&gt;&lt;m:sty m:val=&quot;p&quot;/&gt;&lt;/m:rPr&gt;&lt;w:rPr&gt;&lt;w:rFonts w:ascii=&quot;Cambria Math&quot; w:h-ansi=&quot;Cambria Math&quot;/&gt;&lt;wx:font wx:val=&quot;Cambria Math&quot;/&gt;&lt;w:lang w:val=&quot;EN-US&quot;/&gt;&lt;/w:rPr&gt;&lt;m:t&gt;i&lt;/m:t&gt;&lt;/m:r&gt;&lt;m:r&gt;&lt;m:rPr&gt;&lt;m:sty m:val=&quot;p&quot;/&gt;&lt;/m:rPr&gt;&lt;w:rPr&gt;&lt;w:rFonts w:ascii=&quot;Cambria Math&quot; w:h-ansi=&quot;Cambria Math&quot;/&gt;&lt;wx:font wx:val=&quot;Cambria Math&quot;/&gt;&lt;/w:rPr&gt;&lt;m:t&gt;)&lt;/m:t&gt;&lt;/m:r&gt;&lt;/m:e&gt;&lt;/m:nary&gt;&lt;/m:num&gt;&lt;m:den&gt;&lt;m:r&gt;&lt;w:rPr&gt;&lt;w:rFonts w:ascii=&quot;Cambria Math&quot; w:h-ansi=&quot;Cambria Math&quot;/&gt;&lt;wx:font wx:val=&quot;Cambria Math&quot;/&gt;&lt;w:i/&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B14795">
        <w:fldChar w:fldCharType="end"/>
      </w:r>
      <w:r>
        <w:t xml:space="preserve"> =</w:t>
      </w:r>
      <w:proofErr w:type="gramEnd"/>
      <w:r>
        <w:t xml:space="preserve"> (0,75*0, 833+1*1+1*1,1+1*1+1*1,33+1*1+1*1+1*1+1*1+1*1,19+1*1+1*1,25)/12=1,0412</w:t>
      </w:r>
    </w:p>
    <w:p w:rsidR="00B14795" w:rsidRPr="006F2F4B" w:rsidRDefault="00B14795" w:rsidP="00B14795">
      <w:pPr>
        <w:tabs>
          <w:tab w:val="left" w:pos="426"/>
        </w:tabs>
        <w:autoSpaceDE w:val="0"/>
        <w:autoSpaceDN w:val="0"/>
        <w:adjustRightInd w:val="0"/>
        <w:ind w:firstLine="720"/>
        <w:jc w:val="both"/>
      </w:pPr>
      <w:r w:rsidRPr="006F2F4B">
        <w:t>Оценка полноты освоения финансовых средств по программе (</w:t>
      </w:r>
      <w:proofErr w:type="spellStart"/>
      <w:r w:rsidRPr="006F2F4B">
        <w:t>Опф</w:t>
      </w:r>
      <w:proofErr w:type="spellEnd"/>
      <w:r w:rsidRPr="006F2F4B">
        <w:t>) осуществляется на основании значений ПФ и признается:</w:t>
      </w:r>
    </w:p>
    <w:p w:rsidR="00B14795" w:rsidRPr="00574CAD" w:rsidRDefault="00B14795" w:rsidP="00B14795">
      <w:pPr>
        <w:rPr>
          <w:b/>
          <w:u w:val="single"/>
        </w:rPr>
      </w:pPr>
      <w:proofErr w:type="spellStart"/>
      <w:r w:rsidRPr="00574CAD">
        <w:rPr>
          <w:b/>
          <w:u w:val="single"/>
        </w:rPr>
        <w:t>Одп</w:t>
      </w:r>
      <w:proofErr w:type="spellEnd"/>
      <w:r w:rsidRPr="00574CAD">
        <w:rPr>
          <w:b/>
          <w:u w:val="single"/>
        </w:rPr>
        <w:t xml:space="preserve"> = </w:t>
      </w:r>
      <w:r>
        <w:rPr>
          <w:b/>
          <w:u w:val="single"/>
        </w:rPr>
        <w:t>5</w:t>
      </w:r>
      <w:r w:rsidRPr="00574CAD">
        <w:rPr>
          <w:b/>
          <w:u w:val="single"/>
        </w:rPr>
        <w:t xml:space="preserve">, </w:t>
      </w:r>
      <w:r>
        <w:rPr>
          <w:b/>
          <w:u w:val="single"/>
        </w:rPr>
        <w:t>удовлетворительная</w:t>
      </w:r>
    </w:p>
    <w:p w:rsidR="00B14795" w:rsidRPr="006F2F4B" w:rsidRDefault="00B14795" w:rsidP="00B14795">
      <w:pPr>
        <w:autoSpaceDE w:val="0"/>
        <w:autoSpaceDN w:val="0"/>
        <w:adjustRightInd w:val="0"/>
        <w:ind w:firstLine="540"/>
        <w:jc w:val="both"/>
      </w:pPr>
      <w:r w:rsidRPr="006F2F4B">
        <w:t>3. Оценка эффективности программы:</w:t>
      </w:r>
    </w:p>
    <w:p w:rsidR="00B14795" w:rsidRPr="006F2F4B" w:rsidRDefault="00B14795" w:rsidP="00B14795">
      <w:pPr>
        <w:autoSpaceDE w:val="0"/>
        <w:autoSpaceDN w:val="0"/>
        <w:adjustRightInd w:val="0"/>
        <w:ind w:firstLine="540"/>
        <w:jc w:val="both"/>
      </w:pPr>
      <w:r w:rsidRPr="006F2F4B">
        <w:t>3.1. Для оценки эффективности программы необходимо рассчитать показатель эффективности программы по следующей формуле:</w:t>
      </w:r>
    </w:p>
    <w:p w:rsidR="00B14795" w:rsidRPr="006F2F4B" w:rsidRDefault="00B14795" w:rsidP="00B14795">
      <w:pPr>
        <w:autoSpaceDE w:val="0"/>
        <w:autoSpaceDN w:val="0"/>
        <w:adjustRightInd w:val="0"/>
        <w:ind w:firstLine="540"/>
        <w:jc w:val="center"/>
      </w:pPr>
      <w:r w:rsidRPr="006F2F4B">
        <w:t xml:space="preserve">Эф = </w:t>
      </w:r>
      <w:proofErr w:type="spellStart"/>
      <w:r w:rsidRPr="006F2F4B">
        <w:t>Одп</w:t>
      </w:r>
      <w:proofErr w:type="spellEnd"/>
      <w:r w:rsidRPr="006F2F4B">
        <w:t xml:space="preserve"> + </w:t>
      </w:r>
      <w:proofErr w:type="spellStart"/>
      <w:r w:rsidRPr="006F2F4B">
        <w:t>Оп</w:t>
      </w:r>
      <w:r>
        <w:t>ф</w:t>
      </w:r>
      <w:proofErr w:type="spellEnd"/>
      <w:r>
        <w:t xml:space="preserve"> = 4+5 = 9</w:t>
      </w:r>
    </w:p>
    <w:p w:rsidR="00B14795" w:rsidRPr="006F2F4B" w:rsidRDefault="00B14795" w:rsidP="00B14795">
      <w:pPr>
        <w:autoSpaceDE w:val="0"/>
        <w:autoSpaceDN w:val="0"/>
        <w:adjustRightInd w:val="0"/>
        <w:ind w:firstLine="540"/>
        <w:jc w:val="both"/>
      </w:pPr>
      <w:r w:rsidRPr="006F2F4B">
        <w:t>3.2. На основании значения Показателя эффективности программы Эф дается общая оценка эффективности программы:</w:t>
      </w:r>
    </w:p>
    <w:p w:rsidR="00B14795" w:rsidRPr="006F2F4B" w:rsidRDefault="00B14795" w:rsidP="00B14795">
      <w:pPr>
        <w:autoSpaceDE w:val="0"/>
        <w:autoSpaceDN w:val="0"/>
        <w:adjustRightInd w:val="0"/>
        <w:jc w:val="both"/>
      </w:pPr>
      <w:r w:rsidRPr="006F2F4B">
        <w:t xml:space="preserve">- при значении Эф = 9 или 8 - программа признается умеренно эффективной; </w:t>
      </w:r>
    </w:p>
    <w:p w:rsidR="00B14795" w:rsidRDefault="00B14795" w:rsidP="00B14795">
      <w:pPr>
        <w:autoSpaceDE w:val="0"/>
        <w:autoSpaceDN w:val="0"/>
        <w:adjustRightInd w:val="0"/>
        <w:ind w:firstLine="540"/>
        <w:jc w:val="both"/>
      </w:pPr>
    </w:p>
    <w:p w:rsidR="00B14795" w:rsidRPr="00FA44D2" w:rsidRDefault="00B14795" w:rsidP="00B14795">
      <w:pPr>
        <w:autoSpaceDE w:val="0"/>
        <w:autoSpaceDN w:val="0"/>
        <w:adjustRightInd w:val="0"/>
        <w:ind w:firstLine="540"/>
        <w:jc w:val="both"/>
        <w:rPr>
          <w:b/>
          <w:u w:val="single"/>
        </w:rPr>
      </w:pPr>
      <w:r w:rsidRPr="00FA44D2">
        <w:rPr>
          <w:b/>
          <w:u w:val="single"/>
        </w:rPr>
        <w:t xml:space="preserve">Таким образом, общая оценка эффективности программы – умеренно </w:t>
      </w:r>
      <w:proofErr w:type="spellStart"/>
      <w:r w:rsidRPr="00FA44D2">
        <w:rPr>
          <w:b/>
          <w:u w:val="single"/>
        </w:rPr>
        <w:t>уффективная</w:t>
      </w:r>
      <w:proofErr w:type="spellEnd"/>
    </w:p>
    <w:p w:rsidR="00B14795" w:rsidRPr="007D0983" w:rsidRDefault="00B14795" w:rsidP="000C0224">
      <w:pPr>
        <w:rPr>
          <w:b/>
          <w:i/>
        </w:rPr>
      </w:pPr>
    </w:p>
    <w:p w:rsidR="00B634E7" w:rsidRDefault="00D628E9" w:rsidP="00457BA5">
      <w:pPr>
        <w:ind w:left="720"/>
        <w:jc w:val="center"/>
      </w:pPr>
      <w:r>
        <w:br w:type="page"/>
      </w:r>
    </w:p>
    <w:p w:rsidR="00B634E7" w:rsidRDefault="00B634E7" w:rsidP="000C0224">
      <w:pPr>
        <w:numPr>
          <w:ilvl w:val="0"/>
          <w:numId w:val="20"/>
        </w:numPr>
        <w:jc w:val="center"/>
      </w:pPr>
      <w:r w:rsidRPr="00595954">
        <w:t>ОТЧЕТ О РЕАЛИЗАЦИИ</w:t>
      </w:r>
    </w:p>
    <w:p w:rsidR="00153713" w:rsidRDefault="00153713" w:rsidP="00457BA5">
      <w:pPr>
        <w:ind w:left="720"/>
        <w:jc w:val="center"/>
      </w:pPr>
      <w:r>
        <w:t>МП "Дополнительная социальная поддержка населения города Кировска с подведомственной территорией на 2014-2017 годы"</w:t>
      </w:r>
    </w:p>
    <w:p w:rsidR="00B634E7" w:rsidRDefault="00B634E7" w:rsidP="00457BA5">
      <w:pPr>
        <w:ind w:left="720"/>
        <w:jc w:val="center"/>
      </w:pPr>
      <w:r>
        <w:t>за 2015 год.</w:t>
      </w:r>
    </w:p>
    <w:p w:rsidR="00457BA5" w:rsidRPr="00B45D70" w:rsidRDefault="00457BA5" w:rsidP="00457BA5">
      <w:pPr>
        <w:spacing w:after="4" w:line="206" w:lineRule="exact"/>
        <w:ind w:left="690"/>
        <w:jc w:val="center"/>
        <w:rPr>
          <w:sz w:val="18"/>
          <w:szCs w:val="18"/>
        </w:rPr>
      </w:pPr>
    </w:p>
    <w:tbl>
      <w:tblPr>
        <w:tblW w:w="25635" w:type="dxa"/>
        <w:tblInd w:w="147" w:type="dxa"/>
        <w:tblLayout w:type="fixed"/>
        <w:tblCellMar>
          <w:left w:w="0" w:type="dxa"/>
          <w:right w:w="0" w:type="dxa"/>
        </w:tblCellMar>
        <w:tblLook w:val="01E0" w:firstRow="1" w:lastRow="1" w:firstColumn="1" w:lastColumn="1" w:noHBand="0" w:noVBand="0"/>
      </w:tblPr>
      <w:tblGrid>
        <w:gridCol w:w="585"/>
        <w:gridCol w:w="124"/>
        <w:gridCol w:w="1701"/>
        <w:gridCol w:w="1346"/>
        <w:gridCol w:w="991"/>
        <w:gridCol w:w="1274"/>
        <w:gridCol w:w="994"/>
        <w:gridCol w:w="991"/>
        <w:gridCol w:w="1699"/>
        <w:gridCol w:w="853"/>
        <w:gridCol w:w="677"/>
        <w:gridCol w:w="720"/>
        <w:gridCol w:w="1080"/>
        <w:gridCol w:w="1800"/>
        <w:gridCol w:w="1800"/>
        <w:gridCol w:w="1800"/>
        <w:gridCol w:w="1800"/>
        <w:gridCol w:w="1800"/>
        <w:gridCol w:w="1800"/>
        <w:gridCol w:w="1800"/>
      </w:tblGrid>
      <w:tr w:rsidR="00F127F5" w:rsidRPr="009D3A4E" w:rsidTr="00F127F5">
        <w:trPr>
          <w:gridAfter w:val="6"/>
          <w:wAfter w:w="10800" w:type="dxa"/>
          <w:trHeight w:hRule="exact" w:val="492"/>
        </w:trPr>
        <w:tc>
          <w:tcPr>
            <w:tcW w:w="585"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82" w:right="172" w:firstLine="33"/>
              <w:rPr>
                <w:rFonts w:ascii="Times New Roman" w:eastAsia="Times New Roman" w:hAnsi="Times New Roman"/>
                <w:sz w:val="18"/>
                <w:szCs w:val="18"/>
              </w:rPr>
            </w:pPr>
            <w:r w:rsidRPr="00F127F5">
              <w:rPr>
                <w:rFonts w:ascii="Times New Roman" w:eastAsia="Times New Roman" w:hAnsi="Times New Roman"/>
                <w:sz w:val="18"/>
                <w:szCs w:val="18"/>
              </w:rPr>
              <w:t>№ п/п</w:t>
            </w:r>
          </w:p>
        </w:tc>
        <w:tc>
          <w:tcPr>
            <w:tcW w:w="1825"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393" w:right="321" w:hanging="63"/>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r w:rsidRPr="00F127F5">
              <w:rPr>
                <w:rFonts w:ascii="Times New Roman" w:hAnsi="Times New Roman"/>
                <w:sz w:val="18"/>
              </w:rPr>
              <w:t xml:space="preserve"> </w:t>
            </w:r>
            <w:proofErr w:type="spellStart"/>
            <w:r w:rsidRPr="00F127F5">
              <w:rPr>
                <w:rFonts w:ascii="Times New Roman" w:hAnsi="Times New Roman"/>
                <w:sz w:val="18"/>
              </w:rPr>
              <w:t>мероприятия</w:t>
            </w:r>
            <w:proofErr w:type="spellEnd"/>
          </w:p>
        </w:tc>
        <w:tc>
          <w:tcPr>
            <w:tcW w:w="1346"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70"/>
              <w:rPr>
                <w:rFonts w:ascii="Times New Roman" w:eastAsia="Times New Roman" w:hAnsi="Times New Roman"/>
                <w:sz w:val="18"/>
                <w:szCs w:val="18"/>
              </w:rPr>
            </w:pPr>
            <w:proofErr w:type="spellStart"/>
            <w:r w:rsidRPr="00F127F5">
              <w:rPr>
                <w:rFonts w:ascii="Times New Roman" w:hAnsi="Times New Roman"/>
                <w:sz w:val="18"/>
              </w:rPr>
              <w:t>Исполнители</w:t>
            </w:r>
            <w:proofErr w:type="spellEnd"/>
          </w:p>
        </w:tc>
        <w:tc>
          <w:tcPr>
            <w:tcW w:w="991"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right="134"/>
              <w:jc w:val="center"/>
              <w:rPr>
                <w:rFonts w:ascii="Times New Roman" w:eastAsia="Times New Roman" w:hAnsi="Times New Roman"/>
                <w:sz w:val="18"/>
                <w:szCs w:val="18"/>
              </w:rPr>
            </w:pPr>
            <w:proofErr w:type="spellStart"/>
            <w:r w:rsidRPr="00F127F5">
              <w:rPr>
                <w:rFonts w:ascii="Times New Roman" w:hAnsi="Times New Roman"/>
                <w:sz w:val="18"/>
              </w:rPr>
              <w:t>Источники</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w:t>
            </w:r>
            <w:proofErr w:type="spellEnd"/>
            <w:r w:rsidRPr="00F127F5">
              <w:rPr>
                <w:rFonts w:ascii="Times New Roman" w:hAnsi="Times New Roman"/>
                <w:sz w:val="18"/>
              </w:rPr>
              <w:t xml:space="preserve"> </w:t>
            </w:r>
            <w:proofErr w:type="spellStart"/>
            <w:r w:rsidRPr="00F127F5">
              <w:rPr>
                <w:rFonts w:ascii="Times New Roman" w:hAnsi="Times New Roman"/>
                <w:sz w:val="18"/>
              </w:rPr>
              <w:t>вания</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969" w:right="178" w:hanging="780"/>
              <w:rPr>
                <w:rFonts w:ascii="Times New Roman" w:eastAsia="Times New Roman" w:hAnsi="Times New Roman"/>
                <w:sz w:val="18"/>
                <w:szCs w:val="18"/>
              </w:rPr>
            </w:pPr>
            <w:proofErr w:type="spellStart"/>
            <w:r w:rsidRPr="00F127F5">
              <w:rPr>
                <w:rFonts w:ascii="Times New Roman" w:hAnsi="Times New Roman"/>
                <w:sz w:val="18"/>
              </w:rPr>
              <w:t>Объем</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финансирования</w:t>
            </w:r>
            <w:proofErr w:type="spellEnd"/>
            <w:r w:rsidRPr="00F127F5">
              <w:rPr>
                <w:rFonts w:ascii="Times New Roman" w:hAnsi="Times New Roman"/>
                <w:sz w:val="18"/>
              </w:rPr>
              <w:t xml:space="preserve">, </w:t>
            </w:r>
            <w:proofErr w:type="spellStart"/>
            <w:r w:rsidRPr="00F127F5">
              <w:rPr>
                <w:rFonts w:ascii="Times New Roman" w:hAnsi="Times New Roman"/>
                <w:sz w:val="18"/>
              </w:rPr>
              <w:t>руб</w:t>
            </w:r>
            <w:proofErr w:type="spellEnd"/>
            <w:r w:rsidRPr="00F127F5">
              <w:rPr>
                <w:rFonts w:ascii="Times New Roman" w:hAnsi="Times New Roman"/>
                <w:sz w:val="18"/>
              </w:rPr>
              <w:t>.</w:t>
            </w:r>
          </w:p>
        </w:tc>
        <w:tc>
          <w:tcPr>
            <w:tcW w:w="991"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right="1"/>
              <w:jc w:val="center"/>
              <w:rPr>
                <w:rFonts w:ascii="Times New Roman" w:eastAsia="Times New Roman" w:hAnsi="Times New Roman"/>
                <w:sz w:val="18"/>
                <w:szCs w:val="18"/>
              </w:rPr>
            </w:pPr>
            <w:r w:rsidRPr="00F127F5">
              <w:rPr>
                <w:rFonts w:ascii="Times New Roman"/>
                <w:w w:val="99"/>
                <w:sz w:val="18"/>
              </w:rPr>
              <w:t>%</w:t>
            </w:r>
          </w:p>
          <w:p w:rsidR="00457BA5" w:rsidRPr="00F127F5" w:rsidRDefault="00457BA5" w:rsidP="00F127F5">
            <w:pPr>
              <w:pStyle w:val="TableParagraph"/>
              <w:ind w:left="165" w:right="140" w:hanging="27"/>
              <w:jc w:val="both"/>
              <w:rPr>
                <w:rFonts w:ascii="Times New Roman" w:eastAsia="Times New Roman" w:hAnsi="Times New Roman"/>
                <w:sz w:val="18"/>
                <w:szCs w:val="18"/>
              </w:rPr>
            </w:pPr>
            <w:proofErr w:type="spellStart"/>
            <w:r w:rsidRPr="00F127F5">
              <w:rPr>
                <w:rFonts w:ascii="Times New Roman" w:hAnsi="Times New Roman"/>
                <w:sz w:val="18"/>
              </w:rPr>
              <w:t>освоения</w:t>
            </w:r>
            <w:proofErr w:type="spellEnd"/>
            <w:r w:rsidRPr="00F127F5">
              <w:rPr>
                <w:rFonts w:ascii="Times New Roman" w:hAnsi="Times New Roman"/>
                <w:sz w:val="18"/>
              </w:rPr>
              <w:t xml:space="preserve"> </w:t>
            </w:r>
            <w:proofErr w:type="spellStart"/>
            <w:r w:rsidRPr="00F127F5">
              <w:rPr>
                <w:rFonts w:ascii="Times New Roman" w:hAnsi="Times New Roman"/>
                <w:sz w:val="18"/>
              </w:rPr>
              <w:t>средств</w:t>
            </w:r>
            <w:proofErr w:type="spellEnd"/>
            <w:r w:rsidRPr="00F127F5">
              <w:rPr>
                <w:rFonts w:ascii="Times New Roman" w:hAnsi="Times New Roman"/>
                <w:sz w:val="18"/>
              </w:rPr>
              <w:t>, гр.6/гр.5</w:t>
            </w:r>
          </w:p>
        </w:tc>
        <w:tc>
          <w:tcPr>
            <w:tcW w:w="5029" w:type="dxa"/>
            <w:gridSpan w:val="5"/>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10" w:line="218" w:lineRule="auto"/>
              <w:ind w:left="1415" w:right="316" w:hanging="1085"/>
              <w:rPr>
                <w:rFonts w:ascii="Times New Roman" w:eastAsia="Times New Roman" w:hAnsi="Times New Roman"/>
                <w:sz w:val="16"/>
                <w:szCs w:val="16"/>
                <w:lang w:val="ru-RU"/>
              </w:rPr>
            </w:pPr>
            <w:r w:rsidRPr="00F127F5">
              <w:rPr>
                <w:rFonts w:ascii="Times New Roman" w:hAnsi="Times New Roman"/>
                <w:sz w:val="18"/>
                <w:lang w:val="ru-RU"/>
              </w:rPr>
              <w:t>Показатели (индикаторы) результативности выполнения программных</w:t>
            </w:r>
            <w:r w:rsidRPr="00F127F5">
              <w:rPr>
                <w:rFonts w:ascii="Times New Roman" w:hAnsi="Times New Roman"/>
                <w:spacing w:val="-6"/>
                <w:sz w:val="18"/>
                <w:lang w:val="ru-RU"/>
              </w:rPr>
              <w:t xml:space="preserve"> </w:t>
            </w:r>
            <w:r w:rsidRPr="00F127F5">
              <w:rPr>
                <w:rFonts w:ascii="Times New Roman" w:hAnsi="Times New Roman"/>
                <w:sz w:val="18"/>
                <w:lang w:val="ru-RU"/>
              </w:rPr>
              <w:t>мероприятий</w:t>
            </w:r>
            <w:r w:rsidRPr="00F127F5">
              <w:rPr>
                <w:rFonts w:ascii="Times New Roman" w:hAnsi="Times New Roman"/>
                <w:position w:val="9"/>
                <w:sz w:val="16"/>
                <w:lang w:val="ru-RU"/>
              </w:rPr>
              <w:t>1</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9" w:right="113" w:firstLine="1"/>
              <w:jc w:val="center"/>
              <w:rPr>
                <w:rFonts w:ascii="Times New Roman" w:eastAsia="Times New Roman" w:hAnsi="Times New Roman"/>
                <w:sz w:val="18"/>
                <w:szCs w:val="18"/>
                <w:lang w:val="ru-RU"/>
              </w:rPr>
            </w:pPr>
            <w:r w:rsidRPr="00F127F5">
              <w:rPr>
                <w:rFonts w:ascii="Times New Roman" w:hAnsi="Times New Roman"/>
                <w:sz w:val="18"/>
                <w:lang w:val="ru-RU"/>
              </w:rPr>
              <w:t>Оценка выполнения (Выполнено-100% / Если не выполнено - указать причины и процент</w:t>
            </w:r>
            <w:r w:rsidRPr="00F127F5">
              <w:rPr>
                <w:rFonts w:ascii="Times New Roman" w:hAnsi="Times New Roman"/>
                <w:spacing w:val="-7"/>
                <w:sz w:val="18"/>
                <w:lang w:val="ru-RU"/>
              </w:rPr>
              <w:t xml:space="preserve"> </w:t>
            </w:r>
            <w:r w:rsidRPr="00F127F5">
              <w:rPr>
                <w:rFonts w:ascii="Times New Roman" w:hAnsi="Times New Roman"/>
                <w:sz w:val="18"/>
                <w:lang w:val="ru-RU"/>
              </w:rPr>
              <w:t>выполнения)</w:t>
            </w:r>
          </w:p>
        </w:tc>
      </w:tr>
      <w:tr w:rsidR="00F127F5" w:rsidTr="00F127F5">
        <w:trPr>
          <w:gridAfter w:val="6"/>
          <w:wAfter w:w="10800" w:type="dxa"/>
          <w:trHeight w:hRule="exact" w:val="631"/>
        </w:trPr>
        <w:tc>
          <w:tcPr>
            <w:tcW w:w="585"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25"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15" w:right="114" w:firstLine="40"/>
              <w:jc w:val="both"/>
              <w:rPr>
                <w:rFonts w:ascii="Times New Roman" w:eastAsia="Times New Roman" w:hAnsi="Times New Roman"/>
                <w:sz w:val="18"/>
                <w:szCs w:val="18"/>
              </w:rPr>
            </w:pPr>
            <w:proofErr w:type="spellStart"/>
            <w:r w:rsidRPr="00F127F5">
              <w:rPr>
                <w:rFonts w:ascii="Times New Roman" w:hAnsi="Times New Roman"/>
                <w:sz w:val="18"/>
              </w:rPr>
              <w:t>Уточненные</w:t>
            </w:r>
            <w:proofErr w:type="spellEnd"/>
            <w:r w:rsidRPr="00F127F5">
              <w:rPr>
                <w:rFonts w:ascii="Times New Roman" w:hAnsi="Times New Roman"/>
                <w:sz w:val="18"/>
              </w:rPr>
              <w:t xml:space="preserve"> </w:t>
            </w:r>
            <w:proofErr w:type="spellStart"/>
            <w:r w:rsidRPr="00F127F5">
              <w:rPr>
                <w:rFonts w:ascii="Times New Roman" w:hAnsi="Times New Roman"/>
                <w:sz w:val="18"/>
              </w:rPr>
              <w:t>бюджетные</w:t>
            </w:r>
            <w:proofErr w:type="spellEnd"/>
            <w:r w:rsidRPr="00F127F5">
              <w:rPr>
                <w:rFonts w:ascii="Times New Roman" w:hAnsi="Times New Roman"/>
                <w:sz w:val="18"/>
              </w:rPr>
              <w:t xml:space="preserve"> </w:t>
            </w:r>
            <w:proofErr w:type="spellStart"/>
            <w:r w:rsidRPr="00F127F5">
              <w:rPr>
                <w:rFonts w:ascii="Times New Roman" w:hAnsi="Times New Roman"/>
                <w:sz w:val="18"/>
              </w:rPr>
              <w:t>ассигнования</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42" w:lineRule="auto"/>
              <w:ind w:left="232" w:right="121" w:hanging="99"/>
              <w:rPr>
                <w:rFonts w:ascii="Times New Roman" w:eastAsia="Times New Roman" w:hAnsi="Times New Roman"/>
                <w:sz w:val="18"/>
                <w:szCs w:val="18"/>
              </w:rPr>
            </w:pPr>
            <w:proofErr w:type="spellStart"/>
            <w:r w:rsidRPr="00F127F5">
              <w:rPr>
                <w:rFonts w:ascii="Times New Roman" w:hAnsi="Times New Roman"/>
                <w:sz w:val="18"/>
              </w:rPr>
              <w:t>кассовый</w:t>
            </w:r>
            <w:proofErr w:type="spellEnd"/>
            <w:r w:rsidRPr="00F127F5">
              <w:rPr>
                <w:rFonts w:ascii="Times New Roman" w:hAnsi="Times New Roman"/>
                <w:sz w:val="18"/>
              </w:rPr>
              <w:t xml:space="preserve"> </w:t>
            </w:r>
            <w:proofErr w:type="spellStart"/>
            <w:r w:rsidRPr="00F127F5">
              <w:rPr>
                <w:rFonts w:ascii="Times New Roman" w:hAnsi="Times New Roman"/>
                <w:sz w:val="18"/>
              </w:rPr>
              <w:t>расход</w:t>
            </w:r>
            <w:proofErr w:type="spellEnd"/>
          </w:p>
        </w:tc>
        <w:tc>
          <w:tcPr>
            <w:tcW w:w="991"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285" w:right="224"/>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15"/>
              <w:rPr>
                <w:rFonts w:ascii="Times New Roman" w:eastAsia="Times New Roman" w:hAnsi="Times New Roman"/>
                <w:sz w:val="18"/>
                <w:szCs w:val="18"/>
              </w:rPr>
            </w:pPr>
            <w:proofErr w:type="spellStart"/>
            <w:r w:rsidRPr="00F127F5">
              <w:rPr>
                <w:rFonts w:ascii="Times New Roman" w:hAnsi="Times New Roman"/>
                <w:sz w:val="18"/>
              </w:rPr>
              <w:t>Ед</w:t>
            </w:r>
            <w:proofErr w:type="spellEnd"/>
            <w:r w:rsidRPr="00F127F5">
              <w:rPr>
                <w:rFonts w:ascii="Times New Roman" w:hAnsi="Times New Roman"/>
                <w:sz w:val="18"/>
              </w:rPr>
              <w:t>.</w:t>
            </w:r>
            <w:r w:rsidRPr="00F127F5">
              <w:rPr>
                <w:rFonts w:ascii="Times New Roman" w:hAnsi="Times New Roman"/>
                <w:spacing w:val="-2"/>
                <w:sz w:val="18"/>
              </w:rPr>
              <w:t xml:space="preserve"> </w:t>
            </w:r>
            <w:proofErr w:type="spellStart"/>
            <w:r w:rsidRPr="00F127F5">
              <w:rPr>
                <w:rFonts w:ascii="Times New Roman" w:hAnsi="Times New Roman"/>
                <w:sz w:val="18"/>
              </w:rPr>
              <w:t>изм</w:t>
            </w:r>
            <w:proofErr w:type="spellEnd"/>
            <w:r w:rsidRPr="00F127F5">
              <w:rPr>
                <w:rFonts w:ascii="Times New Roman" w:hAnsi="Times New Roman"/>
                <w:sz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36" w:right="138"/>
              <w:jc w:val="center"/>
              <w:rPr>
                <w:rFonts w:ascii="Times New Roman" w:eastAsia="Times New Roman" w:hAnsi="Times New Roman"/>
                <w:sz w:val="18"/>
                <w:szCs w:val="18"/>
              </w:rPr>
            </w:pPr>
            <w:proofErr w:type="spellStart"/>
            <w:r w:rsidRPr="00F127F5">
              <w:rPr>
                <w:rFonts w:ascii="Times New Roman" w:hAnsi="Times New Roman"/>
                <w:sz w:val="18"/>
              </w:rPr>
              <w:t>план</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right="171"/>
              <w:jc w:val="right"/>
              <w:rPr>
                <w:rFonts w:ascii="Times New Roman" w:eastAsia="Times New Roman" w:hAnsi="Times New Roman"/>
                <w:sz w:val="18"/>
                <w:szCs w:val="18"/>
              </w:rPr>
            </w:pPr>
            <w:proofErr w:type="spellStart"/>
            <w:r w:rsidRPr="00F127F5">
              <w:rPr>
                <w:rFonts w:ascii="Times New Roman" w:hAnsi="Times New Roman"/>
                <w:spacing w:val="-1"/>
                <w:sz w:val="18"/>
              </w:rPr>
              <w:t>факт</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53"/>
              <w:jc w:val="center"/>
              <w:rPr>
                <w:rFonts w:ascii="Times New Roman" w:eastAsia="Times New Roman" w:hAnsi="Times New Roman"/>
                <w:sz w:val="18"/>
                <w:szCs w:val="18"/>
              </w:rPr>
            </w:pPr>
            <w:r w:rsidRPr="00F127F5">
              <w:rPr>
                <w:rFonts w:ascii="Times New Roman"/>
                <w:w w:val="99"/>
                <w:sz w:val="18"/>
              </w:rPr>
              <w:t>%</w:t>
            </w:r>
          </w:p>
          <w:p w:rsidR="00457BA5" w:rsidRPr="00F127F5" w:rsidRDefault="00457BA5" w:rsidP="00F127F5">
            <w:pPr>
              <w:pStyle w:val="TableParagraph"/>
              <w:spacing w:before="2"/>
              <w:ind w:left="88" w:right="32"/>
              <w:jc w:val="center"/>
              <w:rPr>
                <w:rFonts w:ascii="Times New Roman" w:eastAsia="Times New Roman" w:hAnsi="Times New Roman"/>
                <w:sz w:val="18"/>
                <w:szCs w:val="18"/>
              </w:rPr>
            </w:pPr>
            <w:proofErr w:type="spellStart"/>
            <w:proofErr w:type="gramStart"/>
            <w:r w:rsidRPr="00F127F5">
              <w:rPr>
                <w:rFonts w:ascii="Times New Roman" w:hAnsi="Times New Roman"/>
                <w:spacing w:val="-1"/>
                <w:sz w:val="18"/>
              </w:rPr>
              <w:t>исполнения</w:t>
            </w:r>
            <w:proofErr w:type="spellEnd"/>
            <w:proofErr w:type="gramEnd"/>
            <w:r w:rsidRPr="00F127F5">
              <w:rPr>
                <w:rFonts w:ascii="Times New Roman" w:hAnsi="Times New Roman"/>
                <w:spacing w:val="-1"/>
                <w:sz w:val="18"/>
              </w:rPr>
              <w:t xml:space="preserve">, </w:t>
            </w:r>
            <w:proofErr w:type="spellStart"/>
            <w:r w:rsidRPr="00F127F5">
              <w:rPr>
                <w:rFonts w:ascii="Times New Roman" w:hAnsi="Times New Roman"/>
                <w:sz w:val="18"/>
              </w:rPr>
              <w:t>гр</w:t>
            </w:r>
            <w:proofErr w:type="spellEnd"/>
            <w:r w:rsidRPr="00F127F5">
              <w:rPr>
                <w:rFonts w:ascii="Times New Roman" w:hAnsi="Times New Roman"/>
                <w:sz w:val="18"/>
              </w:rPr>
              <w:t>.</w:t>
            </w:r>
            <w:r w:rsidRPr="00F127F5">
              <w:rPr>
                <w:rFonts w:ascii="Times New Roman" w:hAnsi="Times New Roman"/>
                <w:spacing w:val="-3"/>
                <w:sz w:val="18"/>
              </w:rPr>
              <w:t xml:space="preserve"> </w:t>
            </w:r>
            <w:r w:rsidRPr="00F127F5">
              <w:rPr>
                <w:rFonts w:ascii="Times New Roman" w:hAnsi="Times New Roman"/>
                <w:sz w:val="18"/>
              </w:rPr>
              <w:t>10/гр.9</w:t>
            </w: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340"/>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2"/>
              <w:jc w:val="center"/>
              <w:rPr>
                <w:rFonts w:ascii="Times New Roman" w:eastAsia="Times New Roman" w:hAnsi="Times New Roman"/>
                <w:sz w:val="18"/>
                <w:szCs w:val="18"/>
              </w:rPr>
            </w:pPr>
            <w:r w:rsidRPr="00F127F5">
              <w:rPr>
                <w:rFonts w:ascii="Times New Roman"/>
                <w:sz w:val="18"/>
              </w:rPr>
              <w:t>1</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4"/>
              <w:jc w:val="center"/>
              <w:rPr>
                <w:rFonts w:ascii="Times New Roman" w:eastAsia="Times New Roman" w:hAnsi="Times New Roman"/>
                <w:sz w:val="18"/>
                <w:szCs w:val="18"/>
              </w:rPr>
            </w:pPr>
            <w:r w:rsidRPr="00F127F5">
              <w:rPr>
                <w:rFonts w:ascii="Times New Roman"/>
                <w:sz w:val="18"/>
              </w:rPr>
              <w:t>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2"/>
              <w:jc w:val="center"/>
              <w:rPr>
                <w:rFonts w:ascii="Times New Roman" w:eastAsia="Times New Roman" w:hAnsi="Times New Roman"/>
                <w:sz w:val="18"/>
                <w:szCs w:val="18"/>
              </w:rPr>
            </w:pPr>
            <w:r w:rsidRPr="00F127F5">
              <w:rPr>
                <w:rFonts w:ascii="Times New Roman"/>
                <w:sz w:val="18"/>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1"/>
              <w:jc w:val="center"/>
              <w:rPr>
                <w:rFonts w:ascii="Times New Roman" w:eastAsia="Times New Roman" w:hAnsi="Times New Roman"/>
                <w:sz w:val="18"/>
                <w:szCs w:val="18"/>
              </w:rPr>
            </w:pPr>
            <w:r w:rsidRPr="00F127F5">
              <w:rPr>
                <w:rFonts w:ascii="Times New Roman"/>
                <w:sz w:val="18"/>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1"/>
              <w:jc w:val="center"/>
              <w:rPr>
                <w:rFonts w:ascii="Times New Roman" w:eastAsia="Times New Roman" w:hAnsi="Times New Roman"/>
                <w:sz w:val="18"/>
                <w:szCs w:val="18"/>
              </w:rPr>
            </w:pPr>
            <w:r w:rsidRPr="00F127F5">
              <w:rPr>
                <w:rFonts w:ascii="Times New Roman"/>
                <w:sz w:val="18"/>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444"/>
              <w:rPr>
                <w:rFonts w:ascii="Times New Roman" w:eastAsia="Times New Roman" w:hAnsi="Times New Roman"/>
                <w:sz w:val="18"/>
                <w:szCs w:val="18"/>
              </w:rPr>
            </w:pPr>
            <w:r w:rsidRPr="00F127F5">
              <w:rPr>
                <w:rFonts w:ascii="Times New Roman"/>
                <w:sz w:val="18"/>
              </w:rPr>
              <w:t>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3"/>
              <w:jc w:val="center"/>
              <w:rPr>
                <w:rFonts w:ascii="Times New Roman" w:eastAsia="Times New Roman" w:hAnsi="Times New Roman"/>
                <w:sz w:val="18"/>
                <w:szCs w:val="18"/>
              </w:rPr>
            </w:pPr>
            <w:r w:rsidRPr="00F127F5">
              <w:rPr>
                <w:rFonts w:ascii="Times New Roman"/>
                <w:sz w:val="18"/>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jc w:val="center"/>
              <w:rPr>
                <w:rFonts w:ascii="Times New Roman" w:eastAsia="Times New Roman" w:hAnsi="Times New Roman"/>
                <w:sz w:val="18"/>
                <w:szCs w:val="18"/>
              </w:rPr>
            </w:pPr>
            <w:r w:rsidRPr="00F127F5">
              <w:rPr>
                <w:rFonts w:ascii="Times New Roman"/>
                <w:sz w:val="18"/>
              </w:rPr>
              <w:t>9</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136" w:right="136"/>
              <w:jc w:val="center"/>
              <w:rPr>
                <w:rFonts w:ascii="Times New Roman" w:eastAsia="Times New Roman" w:hAnsi="Times New Roman"/>
                <w:sz w:val="18"/>
                <w:szCs w:val="18"/>
              </w:rPr>
            </w:pPr>
            <w:r w:rsidRPr="00F127F5">
              <w:rPr>
                <w:rFonts w:ascii="Times New Roman"/>
                <w:sz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right="259"/>
              <w:jc w:val="right"/>
              <w:rPr>
                <w:rFonts w:ascii="Times New Roman" w:eastAsia="Times New Roman" w:hAnsi="Times New Roman"/>
                <w:sz w:val="18"/>
                <w:szCs w:val="18"/>
              </w:rPr>
            </w:pPr>
            <w:r w:rsidRPr="00F127F5">
              <w:rPr>
                <w:rFonts w:ascii="Times New Roman"/>
                <w:sz w:val="18"/>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446"/>
              <w:rPr>
                <w:rFonts w:ascii="Times New Roman" w:eastAsia="Times New Roman" w:hAnsi="Times New Roman"/>
                <w:sz w:val="18"/>
                <w:szCs w:val="18"/>
              </w:rPr>
            </w:pPr>
            <w:r w:rsidRPr="00F127F5">
              <w:rPr>
                <w:rFonts w:ascii="Times New Roman"/>
                <w:sz w:val="18"/>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3" w:lineRule="exact"/>
              <w:ind w:left="792" w:right="787"/>
              <w:jc w:val="center"/>
              <w:rPr>
                <w:rFonts w:ascii="Times New Roman" w:eastAsia="Times New Roman" w:hAnsi="Times New Roman"/>
                <w:sz w:val="18"/>
                <w:szCs w:val="18"/>
              </w:rPr>
            </w:pPr>
            <w:r w:rsidRPr="00F127F5">
              <w:rPr>
                <w:rFonts w:ascii="Times New Roman"/>
                <w:sz w:val="18"/>
              </w:rPr>
              <w:t>13</w:t>
            </w:r>
          </w:p>
        </w:tc>
      </w:tr>
      <w:tr w:rsidR="00F127F5" w:rsidTr="00F127F5">
        <w:trPr>
          <w:gridAfter w:val="6"/>
          <w:wAfter w:w="10800" w:type="dxa"/>
          <w:trHeight w:hRule="exact" w:val="216"/>
        </w:trPr>
        <w:tc>
          <w:tcPr>
            <w:tcW w:w="3756" w:type="dxa"/>
            <w:gridSpan w:val="4"/>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47" w:lineRule="exact"/>
              <w:ind w:left="103"/>
              <w:rPr>
                <w:rFonts w:ascii="Times New Roman" w:eastAsia="Times New Roman" w:hAnsi="Times New Roman"/>
                <w:sz w:val="18"/>
                <w:szCs w:val="18"/>
                <w:lang w:val="ru-RU"/>
              </w:rPr>
            </w:pPr>
            <w:r w:rsidRPr="00F127F5">
              <w:rPr>
                <w:rFonts w:ascii="Times New Roman" w:hAnsi="Times New Roman"/>
                <w:b/>
                <w:sz w:val="18"/>
                <w:szCs w:val="18"/>
                <w:lang w:val="ru-RU"/>
              </w:rPr>
              <w:t>Цель</w:t>
            </w:r>
            <w:r w:rsidRPr="00F127F5">
              <w:rPr>
                <w:rFonts w:ascii="Times New Roman" w:hAnsi="Times New Roman"/>
                <w:sz w:val="18"/>
                <w:szCs w:val="18"/>
                <w:lang w:val="ru-RU"/>
              </w:rPr>
              <w:t xml:space="preserve">: </w:t>
            </w:r>
            <w:r w:rsidRPr="00F127F5">
              <w:rPr>
                <w:rFonts w:ascii="Times New Roman" w:hAnsi="Times New Roman"/>
                <w:b/>
                <w:bCs/>
                <w:color w:val="000000"/>
                <w:sz w:val="18"/>
                <w:szCs w:val="18"/>
                <w:lang w:val="ru-RU"/>
              </w:rPr>
              <w:t>Снижение основных социально-экономических проблем населения и обеспечение максимально эффективной защиты социально уязвимых категорий населения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37" w:lineRule="auto"/>
              <w:ind w:left="235" w:right="224" w:firstLine="110"/>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6"/>
        </w:trPr>
        <w:tc>
          <w:tcPr>
            <w:tcW w:w="3756" w:type="dxa"/>
            <w:gridSpan w:val="4"/>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3756" w:type="dxa"/>
            <w:gridSpan w:val="4"/>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182" w:lineRule="exact"/>
              <w:ind w:left="235" w:right="224" w:firstLine="110"/>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6"/>
        </w:trPr>
        <w:tc>
          <w:tcPr>
            <w:tcW w:w="3756" w:type="dxa"/>
            <w:gridSpan w:val="4"/>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400"/>
        </w:trPr>
        <w:tc>
          <w:tcPr>
            <w:tcW w:w="3756" w:type="dxa"/>
            <w:gridSpan w:val="4"/>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52" w:lineRule="exact"/>
              <w:ind w:left="108" w:right="108"/>
              <w:jc w:val="center"/>
              <w:rPr>
                <w:rFonts w:ascii="Times New Roman" w:eastAsia="Times New Roman" w:hAnsi="Times New Roman"/>
              </w:rPr>
            </w:pPr>
            <w:r w:rsidRPr="00F127F5">
              <w:rPr>
                <w:rFonts w:ascii="Times New Roman"/>
                <w:b/>
                <w:i/>
              </w:rPr>
              <w:t>1.</w:t>
            </w:r>
          </w:p>
        </w:tc>
        <w:tc>
          <w:tcPr>
            <w:tcW w:w="3047"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52" w:lineRule="exact"/>
              <w:ind w:left="103"/>
              <w:rPr>
                <w:rFonts w:ascii="Times New Roman" w:eastAsia="Times New Roman" w:hAnsi="Times New Roman"/>
                <w:sz w:val="18"/>
                <w:szCs w:val="18"/>
                <w:lang w:val="ru-RU"/>
              </w:rPr>
            </w:pPr>
            <w:r w:rsidRPr="00F127F5">
              <w:rPr>
                <w:rFonts w:ascii="Times New Roman" w:hAnsi="Times New Roman"/>
                <w:b/>
                <w:i/>
                <w:sz w:val="18"/>
                <w:szCs w:val="18"/>
                <w:lang w:val="ru-RU"/>
              </w:rPr>
              <w:t xml:space="preserve">Задача: </w:t>
            </w:r>
            <w:r w:rsidRPr="00F127F5">
              <w:rPr>
                <w:rFonts w:ascii="Times New Roman" w:hAnsi="Times New Roman"/>
                <w:b/>
                <w:bCs/>
                <w:i/>
                <w:iCs/>
                <w:color w:val="000000"/>
                <w:sz w:val="18"/>
                <w:szCs w:val="18"/>
                <w:lang w:val="ru-RU"/>
              </w:rPr>
              <w:t>Обеспечение доступности и качества дополнительных мер социальной поддержки, усиление адресной направленности дополнительных мер социальной поддержки отдельных категорий граждан</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37" w:lineRule="auto"/>
              <w:ind w:left="167" w:firstLine="177"/>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182" w:lineRule="exact"/>
              <w:ind w:left="167" w:firstLine="177"/>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971"/>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2E362B" w:rsidTr="00F127F5">
        <w:trPr>
          <w:gridAfter w:val="6"/>
          <w:wAfter w:w="10800" w:type="dxa"/>
          <w:trHeight w:hRule="exact" w:val="216"/>
        </w:trPr>
        <w:tc>
          <w:tcPr>
            <w:tcW w:w="709"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68"/>
              <w:rPr>
                <w:rFonts w:ascii="Times New Roman" w:eastAsia="Times New Roman" w:hAnsi="Times New Roman"/>
                <w:sz w:val="18"/>
                <w:szCs w:val="18"/>
                <w:lang w:val="ru-RU"/>
              </w:rPr>
            </w:pPr>
            <w:r w:rsidRPr="00F127F5">
              <w:rPr>
                <w:rFonts w:ascii="Times New Roman"/>
                <w:sz w:val="18"/>
              </w:rPr>
              <w:t>1.1</w:t>
            </w:r>
          </w:p>
        </w:tc>
        <w:tc>
          <w:tcPr>
            <w:tcW w:w="1701"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03"/>
              <w:rPr>
                <w:rFonts w:ascii="Times New Roman" w:eastAsia="Times New Roman" w:hAnsi="Times New Roman"/>
                <w:b/>
                <w:sz w:val="18"/>
                <w:szCs w:val="18"/>
                <w:lang w:val="ru-RU"/>
              </w:rPr>
            </w:pPr>
            <w:r w:rsidRPr="00F127F5">
              <w:rPr>
                <w:rFonts w:ascii="Times New Roman" w:hAnsi="Times New Roman"/>
                <w:b/>
                <w:sz w:val="18"/>
                <w:szCs w:val="18"/>
                <w:lang w:val="ru-RU"/>
              </w:rPr>
              <w:t xml:space="preserve">Мероприятие: </w:t>
            </w:r>
            <w:r w:rsidRPr="00F127F5">
              <w:rPr>
                <w:rFonts w:ascii="Times New Roman" w:hAnsi="Times New Roman"/>
                <w:color w:val="000000"/>
                <w:sz w:val="18"/>
                <w:szCs w:val="18"/>
                <w:lang w:val="ru-RU"/>
              </w:rPr>
              <w:t>Повышение уровня жизни граждан</w:t>
            </w:r>
            <w:r w:rsidRPr="00F127F5">
              <w:rPr>
                <w:rFonts w:ascii="Times New Roman" w:hAnsi="Times New Roman"/>
                <w:color w:val="000000"/>
                <w:lang w:val="ru-RU"/>
              </w:rPr>
              <w:t xml:space="preserve"> </w:t>
            </w:r>
            <w:r w:rsidRPr="00F127F5">
              <w:rPr>
                <w:rFonts w:ascii="Times New Roman" w:hAnsi="Times New Roman"/>
                <w:color w:val="000000"/>
                <w:sz w:val="18"/>
                <w:szCs w:val="18"/>
                <w:lang w:val="ru-RU"/>
              </w:rPr>
              <w:t>старшего поколения - ветеранов и инвалидов Великой Отечественной войны</w:t>
            </w:r>
          </w:p>
        </w:tc>
        <w:tc>
          <w:tcPr>
            <w:tcW w:w="1346"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22"/>
                <w:szCs w:val="22"/>
              </w:rPr>
              <w:t>МКУ «УКГХ»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color w:val="000000"/>
                <w:sz w:val="18"/>
                <w:szCs w:val="18"/>
              </w:rPr>
              <w:t>1 283 700,0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1 275 667,23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99</w:t>
            </w:r>
          </w:p>
        </w:tc>
        <w:tc>
          <w:tcPr>
            <w:tcW w:w="1699"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tabs>
                <w:tab w:val="left" w:pos="1699"/>
              </w:tabs>
              <w:ind w:left="345" w:right="339"/>
              <w:jc w:val="center"/>
              <w:rPr>
                <w:rFonts w:ascii="Times New Roman" w:eastAsia="Times New Roman" w:hAnsi="Times New Roman"/>
                <w:sz w:val="18"/>
                <w:szCs w:val="18"/>
                <w:lang w:val="ru-RU"/>
              </w:rPr>
            </w:pPr>
            <w:r w:rsidRPr="00F127F5">
              <w:rPr>
                <w:rFonts w:ascii="Times New Roman" w:hAnsi="Times New Roman"/>
                <w:sz w:val="18"/>
                <w:szCs w:val="18"/>
                <w:lang w:val="ru-RU"/>
              </w:rPr>
              <w:t>число направлений поддержки (дочерних мероприятий)</w:t>
            </w:r>
          </w:p>
        </w:tc>
        <w:tc>
          <w:tcPr>
            <w:tcW w:w="853"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w:t>
            </w:r>
          </w:p>
        </w:tc>
        <w:tc>
          <w:tcPr>
            <w:tcW w:w="72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w:t>
            </w:r>
          </w:p>
        </w:tc>
        <w:tc>
          <w:tcPr>
            <w:tcW w:w="108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Tr="00F127F5">
        <w:trPr>
          <w:gridAfter w:val="6"/>
          <w:wAfter w:w="10800" w:type="dxa"/>
          <w:trHeight w:hRule="exact" w:val="218"/>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color w:val="000000"/>
                <w:sz w:val="18"/>
                <w:szCs w:val="18"/>
              </w:rPr>
              <w:t>1 283 700,0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1 275 667,23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99</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Tr="00F127F5">
        <w:trPr>
          <w:gridAfter w:val="6"/>
          <w:wAfter w:w="10800" w:type="dxa"/>
          <w:trHeight w:hRule="exact" w:val="970"/>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701"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Tr="00F127F5">
        <w:trPr>
          <w:gridAfter w:val="6"/>
          <w:wAfter w:w="10800" w:type="dxa"/>
          <w:trHeight w:hRule="exact" w:val="301"/>
        </w:trPr>
        <w:tc>
          <w:tcPr>
            <w:tcW w:w="709"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08" w:right="108"/>
              <w:jc w:val="center"/>
              <w:rPr>
                <w:rFonts w:ascii="Times New Roman" w:eastAsia="Times New Roman" w:hAnsi="Times New Roman"/>
                <w:sz w:val="18"/>
                <w:szCs w:val="18"/>
                <w:lang w:val="ru-RU"/>
              </w:rPr>
            </w:pPr>
            <w:r w:rsidRPr="00F127F5">
              <w:rPr>
                <w:rFonts w:ascii="Times New Roman"/>
                <w:sz w:val="18"/>
              </w:rPr>
              <w:t>1.</w:t>
            </w:r>
            <w:r w:rsidRPr="00F127F5">
              <w:rPr>
                <w:rFonts w:ascii="Times New Roman"/>
                <w:sz w:val="18"/>
                <w:lang w:val="ru-RU"/>
              </w:rPr>
              <w:t>1.1</w:t>
            </w:r>
          </w:p>
          <w:p w:rsidR="00457BA5" w:rsidRPr="00F127F5" w:rsidRDefault="00457BA5" w:rsidP="00F127F5">
            <w:pPr>
              <w:pStyle w:val="TableParagraph"/>
              <w:spacing w:line="207" w:lineRule="exact"/>
              <w:ind w:right="1"/>
              <w:jc w:val="center"/>
              <w:rPr>
                <w:rFonts w:ascii="Times New Roman" w:eastAsia="Times New Roman" w:hAnsi="Times New Roman"/>
                <w:sz w:val="18"/>
                <w:szCs w:val="18"/>
              </w:rPr>
            </w:pPr>
            <w:r w:rsidRPr="00F127F5">
              <w:rPr>
                <w:rFonts w:ascii="Times New Roman"/>
                <w:sz w:val="18"/>
              </w:rPr>
              <w:t>.</w:t>
            </w:r>
          </w:p>
        </w:tc>
        <w:tc>
          <w:tcPr>
            <w:tcW w:w="1701"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ind w:left="103"/>
              <w:rPr>
                <w:rFonts w:ascii="Times New Roman" w:eastAsia="Times New Roman" w:hAnsi="Times New Roman"/>
                <w:sz w:val="18"/>
                <w:szCs w:val="18"/>
                <w:lang w:val="ru-RU"/>
              </w:rPr>
            </w:pPr>
            <w:r w:rsidRPr="00F127F5">
              <w:rPr>
                <w:rFonts w:ascii="Times New Roman" w:hAnsi="Times New Roman"/>
                <w:sz w:val="18"/>
                <w:szCs w:val="18"/>
                <w:lang w:val="ru-RU"/>
              </w:rPr>
              <w:t xml:space="preserve">Обеспечение социальных гарантий и усиление адресной </w:t>
            </w:r>
            <w:r w:rsidRPr="00F127F5">
              <w:rPr>
                <w:rFonts w:ascii="Times New Roman" w:hAnsi="Times New Roman"/>
                <w:sz w:val="18"/>
                <w:szCs w:val="18"/>
                <w:lang w:val="ru-RU"/>
              </w:rPr>
              <w:lastRenderedPageBreak/>
              <w:t>направленности дополнительных мер социальной поддержки</w:t>
            </w:r>
            <w:r w:rsidRPr="00F127F5">
              <w:rPr>
                <w:sz w:val="18"/>
                <w:szCs w:val="18"/>
                <w:lang w:val="ru-RU"/>
              </w:rPr>
              <w:t xml:space="preserve"> </w:t>
            </w:r>
            <w:r w:rsidRPr="00F127F5">
              <w:rPr>
                <w:rFonts w:ascii="Times New Roman" w:hAnsi="Times New Roman"/>
                <w:sz w:val="18"/>
                <w:szCs w:val="18"/>
                <w:lang w:val="ru-RU"/>
              </w:rPr>
              <w:t xml:space="preserve">ветеранов и </w:t>
            </w:r>
            <w:proofErr w:type="gramStart"/>
            <w:r w:rsidRPr="00F127F5">
              <w:rPr>
                <w:rFonts w:ascii="Times New Roman" w:hAnsi="Times New Roman"/>
                <w:sz w:val="18"/>
                <w:szCs w:val="18"/>
                <w:lang w:val="ru-RU"/>
              </w:rPr>
              <w:t>инвалидов</w:t>
            </w:r>
            <w:r w:rsidRPr="00F127F5">
              <w:rPr>
                <w:sz w:val="18"/>
                <w:szCs w:val="18"/>
                <w:lang w:val="ru-RU"/>
              </w:rPr>
              <w:t xml:space="preserve">  ВОВ</w:t>
            </w:r>
            <w:proofErr w:type="gramEnd"/>
          </w:p>
        </w:tc>
        <w:tc>
          <w:tcPr>
            <w:tcW w:w="1346" w:type="dxa"/>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22"/>
                <w:szCs w:val="22"/>
              </w:rPr>
            </w:pPr>
            <w:r w:rsidRPr="00F127F5">
              <w:rPr>
                <w:rFonts w:eastAsia="Calibri"/>
                <w:sz w:val="22"/>
                <w:szCs w:val="22"/>
              </w:rPr>
              <w:lastRenderedPageBreak/>
              <w:t>МКУ «УКГХ»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color w:val="000000"/>
                <w:sz w:val="18"/>
                <w:szCs w:val="18"/>
              </w:rPr>
              <w:t>1 283 700,0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1 275 667,23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99</w:t>
            </w:r>
          </w:p>
        </w:tc>
        <w:tc>
          <w:tcPr>
            <w:tcW w:w="1699"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ind w:left="107" w:right="100" w:hanging="2"/>
              <w:jc w:val="center"/>
              <w:rPr>
                <w:rFonts w:ascii="Times New Roman" w:eastAsia="Times New Roman" w:hAnsi="Times New Roman"/>
                <w:sz w:val="18"/>
                <w:szCs w:val="18"/>
                <w:lang w:val="ru-RU"/>
              </w:rPr>
            </w:pPr>
            <w:r w:rsidRPr="00F127F5">
              <w:rPr>
                <w:rFonts w:ascii="Times New Roman" w:hAnsi="Times New Roman"/>
                <w:color w:val="000000"/>
                <w:sz w:val="18"/>
                <w:szCs w:val="18"/>
                <w:lang w:val="ru-RU"/>
              </w:rPr>
              <w:t>Количество выполненных ремонтов квартир ветеранам ВОВ</w:t>
            </w:r>
          </w:p>
        </w:tc>
        <w:tc>
          <w:tcPr>
            <w:tcW w:w="853"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23</w:t>
            </w:r>
          </w:p>
        </w:tc>
        <w:tc>
          <w:tcPr>
            <w:tcW w:w="720"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23</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Выполнено-100%</w:t>
            </w: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Tr="00F127F5">
        <w:trPr>
          <w:gridAfter w:val="6"/>
          <w:wAfter w:w="10800" w:type="dxa"/>
          <w:trHeight w:hRule="exact" w:val="221"/>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5"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tabs>
                <w:tab w:val="left" w:pos="380"/>
                <w:tab w:val="center" w:pos="632"/>
              </w:tabs>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Tr="00F127F5">
        <w:trPr>
          <w:gridAfter w:val="6"/>
          <w:wAfter w:w="10800" w:type="dxa"/>
          <w:trHeight w:hRule="exact" w:val="267"/>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1 283 700,0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1 275 667,23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99</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Tr="00F127F5">
        <w:trPr>
          <w:gridAfter w:val="6"/>
          <w:wAfter w:w="10800" w:type="dxa"/>
          <w:trHeight w:hRule="exact" w:val="1111"/>
        </w:trPr>
        <w:tc>
          <w:tcPr>
            <w:tcW w:w="709" w:type="dxa"/>
            <w:gridSpan w:val="2"/>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701"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22"/>
                <w:szCs w:val="22"/>
              </w:rPr>
            </w:pPr>
          </w:p>
        </w:tc>
        <w:tc>
          <w:tcPr>
            <w:tcW w:w="1346" w:type="dxa"/>
            <w:vMerge/>
            <w:tcBorders>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E3D09" w:rsidTr="00F127F5">
        <w:trPr>
          <w:gridAfter w:val="6"/>
          <w:wAfter w:w="10800" w:type="dxa"/>
          <w:trHeight w:val="1122"/>
        </w:trPr>
        <w:tc>
          <w:tcPr>
            <w:tcW w:w="709" w:type="dxa"/>
            <w:gridSpan w:val="2"/>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1.2</w:t>
            </w:r>
          </w:p>
        </w:tc>
        <w:tc>
          <w:tcPr>
            <w:tcW w:w="1701" w:type="dxa"/>
            <w:vMerge w:val="restart"/>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r w:rsidRPr="00F127F5">
              <w:rPr>
                <w:rFonts w:eastAsia="Calibri"/>
                <w:b/>
                <w:sz w:val="18"/>
                <w:szCs w:val="18"/>
              </w:rPr>
              <w:t xml:space="preserve">Мероприятие: </w:t>
            </w:r>
            <w:r w:rsidRPr="00F127F5">
              <w:rPr>
                <w:rFonts w:eastAsia="Calibri"/>
                <w:sz w:val="18"/>
                <w:szCs w:val="18"/>
              </w:rPr>
              <w:t>Создание необходимых условия для поддержки малообеспеченных семей с несовершеннолетними детьми, а также детей-сирот</w:t>
            </w:r>
          </w:p>
        </w:tc>
        <w:tc>
          <w:tcPr>
            <w:tcW w:w="1346"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22"/>
                <w:szCs w:val="22"/>
              </w:rPr>
              <w:t>МКУ «УКГХ»</w:t>
            </w:r>
          </w:p>
        </w:tc>
        <w:tc>
          <w:tcPr>
            <w:tcW w:w="991" w:type="dxa"/>
            <w:tcBorders>
              <w:top w:val="single" w:sz="4" w:space="0" w:color="auto"/>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color w:val="000000"/>
                <w:sz w:val="18"/>
                <w:szCs w:val="18"/>
              </w:rPr>
              <w:t>1 777 550,0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left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число направлений поддержки (дочерних мероприятий)</w:t>
            </w:r>
          </w:p>
        </w:tc>
        <w:tc>
          <w:tcPr>
            <w:tcW w:w="853"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w:t>
            </w:r>
          </w:p>
        </w:tc>
        <w:tc>
          <w:tcPr>
            <w:tcW w:w="72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2</w:t>
            </w:r>
          </w:p>
        </w:tc>
        <w:tc>
          <w:tcPr>
            <w:tcW w:w="108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80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r>
      <w:tr w:rsidR="00F127F5" w:rsidRPr="009E3D09" w:rsidTr="00F127F5">
        <w:trPr>
          <w:gridAfter w:val="6"/>
          <w:wAfter w:w="10800" w:type="dxa"/>
          <w:trHeight w:hRule="exact" w:val="260"/>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b/>
                <w:sz w:val="18"/>
                <w:szCs w:val="18"/>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b/>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E3D09" w:rsidTr="00F127F5">
        <w:trPr>
          <w:gridAfter w:val="6"/>
          <w:wAfter w:w="10800" w:type="dxa"/>
          <w:trHeight w:hRule="exact" w:val="260"/>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b/>
                <w:sz w:val="18"/>
                <w:szCs w:val="18"/>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b/>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5"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tabs>
                <w:tab w:val="left" w:pos="380"/>
                <w:tab w:val="center" w:pos="632"/>
              </w:tabs>
              <w:jc w:val="center"/>
              <w:rPr>
                <w:rFonts w:eastAsia="Calibri"/>
                <w:sz w:val="18"/>
                <w:szCs w:val="18"/>
              </w:rPr>
            </w:pPr>
            <w:r w:rsidRPr="00F127F5">
              <w:rPr>
                <w:rFonts w:eastAsia="Calibri"/>
                <w:sz w:val="18"/>
                <w:szCs w:val="18"/>
              </w:rPr>
              <w:t>635 900,00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E3D09" w:rsidTr="00F127F5">
        <w:trPr>
          <w:gridAfter w:val="6"/>
          <w:wAfter w:w="10800" w:type="dxa"/>
          <w:trHeight w:hRule="exact" w:val="260"/>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b/>
                <w:sz w:val="18"/>
                <w:szCs w:val="18"/>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b/>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color w:val="000000"/>
                <w:sz w:val="18"/>
                <w:szCs w:val="18"/>
              </w:rPr>
              <w:t>1 141 650,0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E3D09" w:rsidTr="00F127F5">
        <w:trPr>
          <w:gridAfter w:val="6"/>
          <w:wAfter w:w="10800" w:type="dxa"/>
          <w:trHeight w:hRule="exact" w:val="344"/>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b/>
                <w:sz w:val="18"/>
                <w:szCs w:val="18"/>
              </w:rPr>
            </w:pPr>
          </w:p>
        </w:tc>
        <w:tc>
          <w:tcPr>
            <w:tcW w:w="1701"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b/>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31B94" w:rsidTr="00F127F5">
        <w:trPr>
          <w:gridAfter w:val="6"/>
          <w:wAfter w:w="10800" w:type="dxa"/>
          <w:trHeight w:val="285"/>
        </w:trPr>
        <w:tc>
          <w:tcPr>
            <w:tcW w:w="709" w:type="dxa"/>
            <w:gridSpan w:val="2"/>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1.2.2</w:t>
            </w:r>
          </w:p>
        </w:tc>
        <w:tc>
          <w:tcPr>
            <w:tcW w:w="1701" w:type="dxa"/>
            <w:vMerge w:val="restart"/>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b/>
                <w:sz w:val="18"/>
                <w:szCs w:val="18"/>
              </w:rPr>
            </w:pPr>
            <w:r w:rsidRPr="00F127F5">
              <w:rPr>
                <w:rFonts w:eastAsia="Calibri"/>
                <w:sz w:val="18"/>
                <w:szCs w:val="18"/>
              </w:rPr>
              <w:t>Обеспечение социальных гарантий и усиление адресной направленности дополнительных мер социальной поддержки детей-сирот</w:t>
            </w:r>
          </w:p>
        </w:tc>
        <w:tc>
          <w:tcPr>
            <w:tcW w:w="1346"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22"/>
                <w:szCs w:val="22"/>
              </w:rPr>
              <w:t>МКУ «УКГХ»</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color w:val="000000"/>
                <w:sz w:val="18"/>
                <w:szCs w:val="18"/>
              </w:rPr>
              <w:t>1 648 050,0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1 605 066,62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97</w:t>
            </w:r>
          </w:p>
        </w:tc>
        <w:tc>
          <w:tcPr>
            <w:tcW w:w="1699" w:type="dxa"/>
            <w:vMerge w:val="restart"/>
            <w:tcBorders>
              <w:left w:val="single" w:sz="4" w:space="0" w:color="auto"/>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color w:val="000000"/>
                <w:sz w:val="18"/>
                <w:szCs w:val="18"/>
              </w:rPr>
              <w:t>Число отремонтированных жилых помещений, закрепленных за детьми-сиротами</w:t>
            </w:r>
          </w:p>
        </w:tc>
        <w:tc>
          <w:tcPr>
            <w:tcW w:w="853"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w:t>
            </w:r>
          </w:p>
        </w:tc>
        <w:tc>
          <w:tcPr>
            <w:tcW w:w="72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9</w:t>
            </w:r>
          </w:p>
        </w:tc>
        <w:tc>
          <w:tcPr>
            <w:tcW w:w="108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Выполнено-100%</w:t>
            </w:r>
          </w:p>
        </w:tc>
      </w:tr>
      <w:tr w:rsidR="00F127F5" w:rsidRPr="00931B94" w:rsidTr="00F127F5">
        <w:trPr>
          <w:gridAfter w:val="6"/>
          <w:wAfter w:w="10800" w:type="dxa"/>
          <w:trHeight w:hRule="exact" w:val="283"/>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31B94" w:rsidTr="00F127F5">
        <w:trPr>
          <w:gridAfter w:val="6"/>
          <w:wAfter w:w="10800" w:type="dxa"/>
          <w:trHeight w:hRule="exact" w:val="283"/>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5"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color w:val="000000"/>
                <w:sz w:val="18"/>
                <w:szCs w:val="18"/>
              </w:rPr>
              <w:t>635 900,0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592953,42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699" w:type="dxa"/>
            <w:vMerge/>
            <w:tcBorders>
              <w:left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31B94" w:rsidTr="00F127F5">
        <w:trPr>
          <w:gridAfter w:val="6"/>
          <w:wAfter w:w="10800" w:type="dxa"/>
          <w:trHeight w:hRule="exact" w:val="283"/>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701"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color w:val="000000"/>
                <w:sz w:val="18"/>
                <w:szCs w:val="18"/>
              </w:rPr>
              <w:t>1 012 150,0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1 012 113,2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p>
        </w:tc>
        <w:tc>
          <w:tcPr>
            <w:tcW w:w="1699" w:type="dxa"/>
            <w:vMerge/>
            <w:tcBorders>
              <w:left w:val="single" w:sz="4" w:space="0" w:color="auto"/>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RPr="00931B94" w:rsidTr="00F127F5">
        <w:trPr>
          <w:gridAfter w:val="6"/>
          <w:wAfter w:w="10800" w:type="dxa"/>
          <w:trHeight w:hRule="exact" w:val="551"/>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p>
        </w:tc>
        <w:tc>
          <w:tcPr>
            <w:tcW w:w="1701"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457BA5" w:rsidRPr="00F127F5" w:rsidRDefault="00457BA5"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r>
      <w:tr w:rsidR="00F127F5" w:rsidTr="00F127F5">
        <w:trPr>
          <w:trHeight w:hRule="exact" w:val="216"/>
        </w:trPr>
        <w:tc>
          <w:tcPr>
            <w:tcW w:w="709" w:type="dxa"/>
            <w:gridSpan w:val="2"/>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pStyle w:val="TableParagraph"/>
              <w:spacing w:before="3"/>
              <w:ind w:left="103"/>
              <w:rPr>
                <w:rFonts w:ascii="Times New Roman" w:eastAsia="Times New Roman" w:hAnsi="Times New Roman"/>
              </w:rPr>
            </w:pPr>
            <w:r w:rsidRPr="00F127F5">
              <w:rPr>
                <w:rFonts w:ascii="Times New Roman" w:hAnsi="Times New Roman"/>
                <w:b/>
                <w:i/>
              </w:rPr>
              <w:t xml:space="preserve">ИТОГО </w:t>
            </w:r>
            <w:proofErr w:type="spellStart"/>
            <w:r w:rsidRPr="00F127F5">
              <w:rPr>
                <w:rFonts w:ascii="Times New Roman" w:hAnsi="Times New Roman"/>
                <w:b/>
                <w:i/>
              </w:rPr>
              <w:t>по</w:t>
            </w:r>
            <w:proofErr w:type="spellEnd"/>
            <w:r w:rsidRPr="00F127F5">
              <w:rPr>
                <w:rFonts w:ascii="Times New Roman" w:hAnsi="Times New Roman"/>
                <w:b/>
                <w:i/>
                <w:spacing w:val="-2"/>
              </w:rPr>
              <w:t xml:space="preserve"> </w:t>
            </w:r>
            <w:proofErr w:type="spellStart"/>
            <w:r w:rsidRPr="00F127F5">
              <w:rPr>
                <w:rFonts w:ascii="Times New Roman" w:hAnsi="Times New Roman"/>
                <w:b/>
                <w:i/>
              </w:rPr>
              <w:t>Программе</w:t>
            </w:r>
            <w:proofErr w:type="spellEnd"/>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10"/>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val="restart"/>
            <w:tcBorders>
              <w:top w:val="single" w:sz="4" w:space="0" w:color="auto"/>
              <w:left w:val="single" w:sz="4" w:space="0" w:color="000000"/>
              <w:right w:val="single" w:sz="4" w:space="0" w:color="000000"/>
            </w:tcBorders>
            <w:shd w:val="clear" w:color="auto" w:fill="auto"/>
          </w:tcPr>
          <w:p w:rsidR="00457BA5" w:rsidRPr="00F127F5" w:rsidRDefault="00457BA5" w:rsidP="00F127F5">
            <w:pPr>
              <w:widowControl w:val="0"/>
              <w:rPr>
                <w:rFonts w:eastAsia="Calibri"/>
                <w:sz w:val="18"/>
                <w:szCs w:val="18"/>
              </w:rPr>
            </w:pPr>
          </w:p>
        </w:tc>
        <w:tc>
          <w:tcPr>
            <w:tcW w:w="1800" w:type="dxa"/>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22"/>
              </w:rPr>
            </w:pPr>
          </w:p>
        </w:tc>
      </w:tr>
      <w:tr w:rsidR="00F127F5" w:rsidTr="00F127F5">
        <w:trPr>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rPr>
                <w:rFonts w:ascii="Calibri" w:eastAsia="Calibri" w:hAnsi="Calibri"/>
                <w:sz w:val="22"/>
                <w:szCs w:val="22"/>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18"/>
              </w:rPr>
            </w:pPr>
          </w:p>
        </w:tc>
        <w:tc>
          <w:tcPr>
            <w:tcW w:w="1800" w:type="dxa"/>
            <w:shd w:val="clear" w:color="auto" w:fill="auto"/>
          </w:tcPr>
          <w:p w:rsidR="00457BA5" w:rsidRPr="00F127F5" w:rsidRDefault="00457BA5" w:rsidP="00F127F5">
            <w:pPr>
              <w:widowControl w:val="0"/>
              <w:jc w:val="center"/>
              <w:rPr>
                <w:rFonts w:eastAsia="Calibri"/>
                <w:sz w:val="18"/>
                <w:szCs w:val="22"/>
              </w:rPr>
            </w:pPr>
          </w:p>
        </w:tc>
      </w:tr>
      <w:tr w:rsidR="00F127F5" w:rsidTr="00F127F5">
        <w:trPr>
          <w:gridAfter w:val="6"/>
          <w:wAfter w:w="10800" w:type="dxa"/>
          <w:trHeight w:hRule="exact" w:val="218"/>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8"/>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709"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before="11" w:line="230" w:lineRule="auto"/>
              <w:ind w:left="103" w:right="827"/>
              <w:rPr>
                <w:rFonts w:ascii="Times New Roman" w:eastAsia="Times New Roman" w:hAnsi="Times New Roman"/>
                <w:sz w:val="16"/>
                <w:szCs w:val="16"/>
                <w:lang w:val="ru-RU"/>
              </w:rPr>
            </w:pPr>
            <w:r w:rsidRPr="00F127F5">
              <w:rPr>
                <w:rFonts w:ascii="Times New Roman" w:hAnsi="Times New Roman"/>
                <w:b/>
                <w:i/>
                <w:lang w:val="ru-RU"/>
              </w:rPr>
              <w:t>в том числе: муниципальные услуги (работы)</w:t>
            </w:r>
            <w:r w:rsidRPr="00F127F5">
              <w:rPr>
                <w:rFonts w:ascii="Times New Roman" w:hAnsi="Times New Roman"/>
                <w:b/>
                <w:i/>
                <w:spacing w:val="-18"/>
                <w:lang w:val="ru-RU"/>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7"/>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5"/>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before="21" w:line="218" w:lineRule="auto"/>
              <w:ind w:left="103" w:right="113"/>
              <w:rPr>
                <w:rFonts w:ascii="Times New Roman" w:eastAsia="Times New Roman" w:hAnsi="Times New Roman"/>
                <w:sz w:val="16"/>
                <w:szCs w:val="16"/>
                <w:lang w:val="ru-RU"/>
              </w:rPr>
            </w:pPr>
            <w:proofErr w:type="spellStart"/>
            <w:r w:rsidRPr="00F127F5">
              <w:rPr>
                <w:rFonts w:ascii="Times New Roman" w:hAnsi="Times New Roman"/>
                <w:b/>
                <w:i/>
              </w:rPr>
              <w:t>мероприятия</w:t>
            </w:r>
            <w:proofErr w:type="spellEnd"/>
            <w:r w:rsidRPr="00F127F5">
              <w:rPr>
                <w:rFonts w:ascii="Times New Roman" w:hAnsi="Times New Roman"/>
                <w:b/>
                <w:i/>
              </w:rPr>
              <w:t xml:space="preserve"> </w:t>
            </w:r>
            <w:proofErr w:type="spellStart"/>
            <w:r w:rsidRPr="00F127F5">
              <w:rPr>
                <w:rFonts w:ascii="Times New Roman" w:hAnsi="Times New Roman"/>
                <w:b/>
                <w:i/>
              </w:rPr>
              <w:t>по</w:t>
            </w:r>
            <w:proofErr w:type="spellEnd"/>
            <w:r w:rsidRPr="00F127F5">
              <w:rPr>
                <w:rFonts w:ascii="Times New Roman" w:hAnsi="Times New Roman"/>
                <w:b/>
                <w:i/>
              </w:rPr>
              <w:t xml:space="preserve"> </w:t>
            </w:r>
            <w:proofErr w:type="spellStart"/>
            <w:r w:rsidRPr="00F127F5">
              <w:rPr>
                <w:rFonts w:ascii="Times New Roman" w:hAnsi="Times New Roman"/>
                <w:b/>
                <w:i/>
              </w:rPr>
              <w:t>содержанию</w:t>
            </w:r>
            <w:proofErr w:type="spellEnd"/>
            <w:r w:rsidRPr="00F127F5">
              <w:rPr>
                <w:rFonts w:ascii="Times New Roman" w:hAnsi="Times New Roman"/>
                <w:b/>
                <w:i/>
              </w:rPr>
              <w:t xml:space="preserve"> </w:t>
            </w:r>
            <w:proofErr w:type="spellStart"/>
            <w:r w:rsidRPr="00F127F5">
              <w:rPr>
                <w:rFonts w:ascii="Times New Roman" w:hAnsi="Times New Roman"/>
                <w:b/>
                <w:i/>
              </w:rPr>
              <w:t>имущества</w:t>
            </w:r>
            <w:proofErr w:type="spellEnd"/>
            <w:r w:rsidRPr="00F127F5">
              <w:rPr>
                <w:rFonts w:ascii="Times New Roman" w:hAnsi="Times New Roman"/>
                <w:b/>
                <w:i/>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68" w:lineRule="exact"/>
              <w:ind w:left="103"/>
              <w:rPr>
                <w:rFonts w:ascii="Times New Roman" w:eastAsia="Times New Roman" w:hAnsi="Times New Roman"/>
                <w:sz w:val="16"/>
                <w:szCs w:val="16"/>
                <w:lang w:val="ru-RU"/>
              </w:rPr>
            </w:pPr>
            <w:proofErr w:type="spellStart"/>
            <w:r w:rsidRPr="00F127F5">
              <w:rPr>
                <w:rFonts w:ascii="Times New Roman" w:hAnsi="Times New Roman"/>
                <w:b/>
                <w:i/>
              </w:rPr>
              <w:t>функции</w:t>
            </w:r>
            <w:proofErr w:type="spellEnd"/>
            <w:r w:rsidRPr="00F127F5">
              <w:rPr>
                <w:rFonts w:ascii="Times New Roman" w:hAnsi="Times New Roman"/>
                <w:b/>
                <w:i/>
                <w:spacing w:val="-15"/>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5"/>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before="21" w:line="218" w:lineRule="auto"/>
              <w:ind w:left="103" w:right="572"/>
              <w:rPr>
                <w:rFonts w:ascii="Times New Roman" w:eastAsia="Times New Roman" w:hAnsi="Times New Roman"/>
                <w:sz w:val="16"/>
                <w:szCs w:val="16"/>
                <w:lang w:val="ru-RU"/>
              </w:rPr>
            </w:pPr>
            <w:proofErr w:type="spellStart"/>
            <w:r w:rsidRPr="00F127F5">
              <w:rPr>
                <w:rFonts w:ascii="Times New Roman" w:hAnsi="Times New Roman"/>
                <w:b/>
                <w:i/>
              </w:rPr>
              <w:t>публичные</w:t>
            </w:r>
            <w:proofErr w:type="spellEnd"/>
            <w:r w:rsidRPr="00F127F5">
              <w:rPr>
                <w:rFonts w:ascii="Times New Roman" w:hAnsi="Times New Roman"/>
                <w:b/>
                <w:i/>
              </w:rPr>
              <w:t xml:space="preserve"> </w:t>
            </w:r>
            <w:proofErr w:type="spellStart"/>
            <w:r w:rsidRPr="00F127F5">
              <w:rPr>
                <w:rFonts w:ascii="Times New Roman" w:hAnsi="Times New Roman"/>
                <w:b/>
                <w:i/>
              </w:rPr>
              <w:lastRenderedPageBreak/>
              <w:t>нормативные</w:t>
            </w:r>
            <w:proofErr w:type="spellEnd"/>
            <w:r w:rsidRPr="00F127F5">
              <w:rPr>
                <w:rFonts w:ascii="Times New Roman" w:hAnsi="Times New Roman"/>
                <w:b/>
                <w:i/>
              </w:rPr>
              <w:t xml:space="preserve"> </w:t>
            </w:r>
            <w:proofErr w:type="spellStart"/>
            <w:r w:rsidRPr="00F127F5">
              <w:rPr>
                <w:rFonts w:ascii="Times New Roman" w:hAnsi="Times New Roman"/>
                <w:b/>
                <w:i/>
              </w:rPr>
              <w:t>обязательства</w:t>
            </w:r>
            <w:proofErr w:type="spellEnd"/>
            <w:r w:rsidRPr="00F127F5">
              <w:rPr>
                <w:rFonts w:ascii="Times New Roman" w:hAnsi="Times New Roman"/>
                <w:b/>
                <w:i/>
                <w:spacing w:val="-19"/>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lastRenderedPageBreak/>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8"/>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7"/>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p>
        </w:tc>
      </w:tr>
      <w:tr w:rsidR="00F127F5" w:rsidTr="00F127F5">
        <w:trPr>
          <w:gridAfter w:val="6"/>
          <w:wAfter w:w="10800" w:type="dxa"/>
          <w:trHeight w:hRule="exact" w:val="216"/>
        </w:trPr>
        <w:tc>
          <w:tcPr>
            <w:tcW w:w="709"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val="restart"/>
            <w:tcBorders>
              <w:top w:val="single" w:sz="4" w:space="0" w:color="000000"/>
              <w:left w:val="single" w:sz="4" w:space="0" w:color="000000"/>
              <w:right w:val="single" w:sz="4" w:space="0" w:color="000000"/>
            </w:tcBorders>
            <w:shd w:val="clear" w:color="auto" w:fill="auto"/>
          </w:tcPr>
          <w:p w:rsidR="00457BA5" w:rsidRPr="00F127F5" w:rsidRDefault="00457BA5" w:rsidP="00F127F5">
            <w:pPr>
              <w:pStyle w:val="TableParagraph"/>
              <w:spacing w:line="268" w:lineRule="exact"/>
              <w:ind w:left="103"/>
              <w:rPr>
                <w:rFonts w:ascii="Times New Roman" w:eastAsia="Times New Roman" w:hAnsi="Times New Roman"/>
                <w:sz w:val="16"/>
                <w:szCs w:val="16"/>
                <w:lang w:val="ru-RU"/>
              </w:rPr>
            </w:pPr>
            <w:proofErr w:type="spellStart"/>
            <w:r w:rsidRPr="00F127F5">
              <w:rPr>
                <w:rFonts w:ascii="Times New Roman" w:hAnsi="Times New Roman"/>
                <w:b/>
                <w:i/>
              </w:rPr>
              <w:t>иные</w:t>
            </w:r>
            <w:proofErr w:type="spellEnd"/>
            <w:r w:rsidRPr="00F127F5">
              <w:rPr>
                <w:rFonts w:ascii="Times New Roman" w:hAnsi="Times New Roman"/>
                <w:b/>
                <w:i/>
              </w:rPr>
              <w:t xml:space="preserve"> </w:t>
            </w:r>
            <w:proofErr w:type="spellStart"/>
            <w:r w:rsidRPr="00F127F5">
              <w:rPr>
                <w:rFonts w:ascii="Times New Roman" w:hAnsi="Times New Roman"/>
                <w:b/>
                <w:i/>
              </w:rPr>
              <w:t>мероприятия</w:t>
            </w:r>
            <w:proofErr w:type="spellEnd"/>
            <w:r w:rsidRPr="00F127F5">
              <w:rPr>
                <w:rFonts w:ascii="Times New Roman" w:hAnsi="Times New Roman"/>
                <w:b/>
                <w:i/>
                <w:spacing w:val="-17"/>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9"/>
        </w:trPr>
        <w:tc>
          <w:tcPr>
            <w:tcW w:w="709"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5"/>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709"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3047" w:type="dxa"/>
            <w:gridSpan w:val="2"/>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pStyle w:val="TableParagraph"/>
              <w:spacing w:before="4"/>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853"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677"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72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08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c>
          <w:tcPr>
            <w:tcW w:w="1800" w:type="dxa"/>
            <w:vMerge/>
            <w:tcBorders>
              <w:left w:val="single" w:sz="4" w:space="0" w:color="000000"/>
              <w:bottom w:val="single" w:sz="4" w:space="0" w:color="000000"/>
              <w:right w:val="single" w:sz="4" w:space="0" w:color="000000"/>
            </w:tcBorders>
            <w:shd w:val="clear" w:color="auto" w:fill="auto"/>
          </w:tcPr>
          <w:p w:rsidR="00457BA5" w:rsidRPr="00F127F5" w:rsidRDefault="00457BA5" w:rsidP="00F127F5">
            <w:pPr>
              <w:widowControl w:val="0"/>
              <w:rPr>
                <w:rFonts w:ascii="Calibri" w:eastAsia="Calibri" w:hAnsi="Calibri"/>
                <w:sz w:val="22"/>
                <w:szCs w:val="22"/>
              </w:rPr>
            </w:pPr>
          </w:p>
        </w:tc>
      </w:tr>
    </w:tbl>
    <w:p w:rsidR="00457BA5" w:rsidRDefault="00457BA5" w:rsidP="00457BA5">
      <w:pPr>
        <w:spacing w:before="11"/>
        <w:rPr>
          <w:sz w:val="18"/>
          <w:szCs w:val="18"/>
        </w:rPr>
      </w:pPr>
    </w:p>
    <w:p w:rsidR="00457BA5" w:rsidRDefault="00457BA5" w:rsidP="00457BA5">
      <w:pPr>
        <w:spacing w:before="11"/>
        <w:rPr>
          <w:sz w:val="18"/>
          <w:szCs w:val="18"/>
        </w:rPr>
      </w:pPr>
    </w:p>
    <w:p w:rsidR="000C0224" w:rsidRDefault="000C0224" w:rsidP="000C0224">
      <w:pPr>
        <w:ind w:left="720"/>
        <w:jc w:val="center"/>
      </w:pPr>
      <w:r>
        <w:t>ОТЧЕТ О РЕАЛИЗАЦИИ</w:t>
      </w:r>
    </w:p>
    <w:p w:rsidR="000C0224" w:rsidRDefault="000C0224" w:rsidP="000C0224">
      <w:pPr>
        <w:ind w:left="720"/>
        <w:jc w:val="center"/>
      </w:pPr>
      <w:r>
        <w:t>МП "Дополнительная социальная поддержка населения города Кировска с подведомственной территорией на 2014-2017 годы"</w:t>
      </w:r>
    </w:p>
    <w:p w:rsidR="000C0224" w:rsidRDefault="000C0224" w:rsidP="000C0224">
      <w:pPr>
        <w:ind w:left="720"/>
        <w:jc w:val="center"/>
      </w:pPr>
      <w:r>
        <w:t>за 201</w:t>
      </w:r>
      <w:r>
        <w:rPr>
          <w:lang w:val="en-US"/>
        </w:rPr>
        <w:t>6</w:t>
      </w:r>
      <w:r>
        <w:t xml:space="preserve"> год.</w:t>
      </w:r>
    </w:p>
    <w:p w:rsidR="00B634E7" w:rsidRDefault="00B634E7" w:rsidP="00457BA5">
      <w:pPr>
        <w:ind w:left="720"/>
        <w:jc w:val="center"/>
      </w:pPr>
    </w:p>
    <w:tbl>
      <w:tblPr>
        <w:tblW w:w="15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984"/>
        <w:gridCol w:w="993"/>
        <w:gridCol w:w="992"/>
        <w:gridCol w:w="1276"/>
        <w:gridCol w:w="1275"/>
        <w:gridCol w:w="978"/>
        <w:gridCol w:w="1844"/>
        <w:gridCol w:w="851"/>
        <w:gridCol w:w="708"/>
        <w:gridCol w:w="709"/>
        <w:gridCol w:w="1134"/>
        <w:gridCol w:w="1707"/>
      </w:tblGrid>
      <w:tr w:rsidR="00FB5956" w:rsidRPr="00FB5956" w:rsidTr="00FB5956">
        <w:trPr>
          <w:trHeight w:val="420"/>
        </w:trPr>
        <w:tc>
          <w:tcPr>
            <w:tcW w:w="771"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 п/п</w:t>
            </w:r>
          </w:p>
        </w:tc>
        <w:tc>
          <w:tcPr>
            <w:tcW w:w="1984"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Наименование мероприятия</w:t>
            </w:r>
          </w:p>
        </w:tc>
        <w:tc>
          <w:tcPr>
            <w:tcW w:w="993"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Исполнители</w:t>
            </w:r>
          </w:p>
        </w:tc>
        <w:tc>
          <w:tcPr>
            <w:tcW w:w="992"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Источники финансирования</w:t>
            </w:r>
          </w:p>
        </w:tc>
        <w:tc>
          <w:tcPr>
            <w:tcW w:w="2551" w:type="dxa"/>
            <w:gridSpan w:val="2"/>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Объем финансирования, руб.</w:t>
            </w:r>
          </w:p>
        </w:tc>
        <w:tc>
          <w:tcPr>
            <w:tcW w:w="978"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 xml:space="preserve">% </w:t>
            </w:r>
            <w:proofErr w:type="spellStart"/>
            <w:r w:rsidRPr="00FB5956">
              <w:rPr>
                <w:sz w:val="20"/>
                <w:szCs w:val="20"/>
              </w:rPr>
              <w:t>осовения</w:t>
            </w:r>
            <w:proofErr w:type="spellEnd"/>
            <w:r w:rsidRPr="00FB5956">
              <w:rPr>
                <w:sz w:val="20"/>
                <w:szCs w:val="20"/>
              </w:rPr>
              <w:t xml:space="preserve"> средств</w:t>
            </w:r>
          </w:p>
        </w:tc>
        <w:tc>
          <w:tcPr>
            <w:tcW w:w="5246" w:type="dxa"/>
            <w:gridSpan w:val="5"/>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Показатели (индикаторы) результативности выполнения программных мероприятий</w:t>
            </w:r>
          </w:p>
        </w:tc>
        <w:tc>
          <w:tcPr>
            <w:tcW w:w="1707" w:type="dxa"/>
            <w:vMerge w:val="restart"/>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Оценка выполнения (выполнено -100%/Если не выполнено - указать причины и процент выполнения)</w:t>
            </w:r>
          </w:p>
        </w:tc>
      </w:tr>
      <w:tr w:rsidR="00FB5956" w:rsidRPr="00FB5956" w:rsidTr="00FB5956">
        <w:trPr>
          <w:trHeight w:val="810"/>
        </w:trPr>
        <w:tc>
          <w:tcPr>
            <w:tcW w:w="771" w:type="dxa"/>
            <w:vMerge/>
            <w:tcMar>
              <w:left w:w="28" w:type="dxa"/>
              <w:right w:w="28" w:type="dxa"/>
            </w:tcMar>
            <w:vAlign w:val="center"/>
            <w:hideMark/>
          </w:tcPr>
          <w:p w:rsidR="00FB5956" w:rsidRPr="00FB5956" w:rsidRDefault="00FB5956">
            <w:pPr>
              <w:rPr>
                <w:sz w:val="20"/>
                <w:szCs w:val="20"/>
              </w:rPr>
            </w:pPr>
          </w:p>
        </w:tc>
        <w:tc>
          <w:tcPr>
            <w:tcW w:w="1984" w:type="dxa"/>
            <w:vMerge/>
            <w:tcMar>
              <w:left w:w="28" w:type="dxa"/>
              <w:right w:w="28" w:type="dxa"/>
            </w:tcMar>
            <w:vAlign w:val="center"/>
            <w:hideMark/>
          </w:tcPr>
          <w:p w:rsidR="00FB5956" w:rsidRPr="00FB5956" w:rsidRDefault="00FB5956">
            <w:pPr>
              <w:rPr>
                <w:sz w:val="20"/>
                <w:szCs w:val="20"/>
              </w:rPr>
            </w:pPr>
          </w:p>
        </w:tc>
        <w:tc>
          <w:tcPr>
            <w:tcW w:w="993" w:type="dxa"/>
            <w:vMerge/>
            <w:tcMar>
              <w:left w:w="28" w:type="dxa"/>
              <w:right w:w="28" w:type="dxa"/>
            </w:tcMar>
            <w:vAlign w:val="center"/>
            <w:hideMark/>
          </w:tcPr>
          <w:p w:rsidR="00FB5956" w:rsidRPr="00FB5956" w:rsidRDefault="00FB5956">
            <w:pPr>
              <w:rPr>
                <w:sz w:val="20"/>
                <w:szCs w:val="20"/>
              </w:rPr>
            </w:pPr>
          </w:p>
        </w:tc>
        <w:tc>
          <w:tcPr>
            <w:tcW w:w="992" w:type="dxa"/>
            <w:vMerge/>
            <w:tcMar>
              <w:left w:w="28" w:type="dxa"/>
              <w:right w:w="28" w:type="dxa"/>
            </w:tcMar>
            <w:vAlign w:val="center"/>
            <w:hideMark/>
          </w:tcPr>
          <w:p w:rsidR="00FB5956" w:rsidRPr="00FB5956" w:rsidRDefault="00FB5956">
            <w:pPr>
              <w:rPr>
                <w:sz w:val="20"/>
                <w:szCs w:val="20"/>
              </w:rPr>
            </w:pPr>
          </w:p>
        </w:tc>
        <w:tc>
          <w:tcPr>
            <w:tcW w:w="2551" w:type="dxa"/>
            <w:gridSpan w:val="2"/>
            <w:vMerge/>
            <w:tcMar>
              <w:left w:w="28" w:type="dxa"/>
              <w:right w:w="28" w:type="dxa"/>
            </w:tcMar>
            <w:vAlign w:val="center"/>
            <w:hideMark/>
          </w:tcPr>
          <w:p w:rsidR="00FB5956" w:rsidRPr="00FB5956" w:rsidRDefault="00FB5956">
            <w:pPr>
              <w:rPr>
                <w:sz w:val="20"/>
                <w:szCs w:val="20"/>
              </w:rPr>
            </w:pPr>
          </w:p>
        </w:tc>
        <w:tc>
          <w:tcPr>
            <w:tcW w:w="978" w:type="dxa"/>
            <w:vMerge/>
            <w:tcMar>
              <w:left w:w="28" w:type="dxa"/>
              <w:right w:w="28" w:type="dxa"/>
            </w:tcMar>
            <w:vAlign w:val="center"/>
            <w:hideMark/>
          </w:tcPr>
          <w:p w:rsidR="00FB5956" w:rsidRPr="00FB5956" w:rsidRDefault="00FB5956">
            <w:pPr>
              <w:rPr>
                <w:sz w:val="20"/>
                <w:szCs w:val="20"/>
              </w:rPr>
            </w:pPr>
          </w:p>
        </w:tc>
        <w:tc>
          <w:tcPr>
            <w:tcW w:w="5246" w:type="dxa"/>
            <w:gridSpan w:val="5"/>
            <w:vMerge/>
            <w:tcMar>
              <w:left w:w="28" w:type="dxa"/>
              <w:right w:w="28" w:type="dxa"/>
            </w:tcMar>
            <w:vAlign w:val="center"/>
            <w:hideMark/>
          </w:tcPr>
          <w:p w:rsidR="00FB5956" w:rsidRPr="00FB5956" w:rsidRDefault="00FB5956">
            <w:pPr>
              <w:rPr>
                <w:sz w:val="20"/>
                <w:szCs w:val="20"/>
              </w:rPr>
            </w:pPr>
          </w:p>
        </w:tc>
        <w:tc>
          <w:tcPr>
            <w:tcW w:w="1707" w:type="dxa"/>
            <w:vMerge/>
            <w:tcMar>
              <w:left w:w="28" w:type="dxa"/>
              <w:right w:w="28" w:type="dxa"/>
            </w:tcMar>
            <w:vAlign w:val="center"/>
            <w:hideMark/>
          </w:tcPr>
          <w:p w:rsidR="00FB5956" w:rsidRPr="00FB5956" w:rsidRDefault="00FB5956">
            <w:pPr>
              <w:rPr>
                <w:sz w:val="20"/>
                <w:szCs w:val="20"/>
              </w:rPr>
            </w:pPr>
          </w:p>
        </w:tc>
      </w:tr>
      <w:tr w:rsidR="00FB5956" w:rsidRPr="00FB5956" w:rsidTr="00FB5956">
        <w:trPr>
          <w:trHeight w:val="2340"/>
        </w:trPr>
        <w:tc>
          <w:tcPr>
            <w:tcW w:w="771" w:type="dxa"/>
            <w:vMerge/>
            <w:tcMar>
              <w:left w:w="28" w:type="dxa"/>
              <w:right w:w="28" w:type="dxa"/>
            </w:tcMar>
            <w:vAlign w:val="center"/>
            <w:hideMark/>
          </w:tcPr>
          <w:p w:rsidR="00FB5956" w:rsidRPr="00FB5956" w:rsidRDefault="00FB5956">
            <w:pPr>
              <w:rPr>
                <w:sz w:val="20"/>
                <w:szCs w:val="20"/>
              </w:rPr>
            </w:pPr>
          </w:p>
        </w:tc>
        <w:tc>
          <w:tcPr>
            <w:tcW w:w="1984" w:type="dxa"/>
            <w:vMerge/>
            <w:tcMar>
              <w:left w:w="28" w:type="dxa"/>
              <w:right w:w="28" w:type="dxa"/>
            </w:tcMar>
            <w:vAlign w:val="center"/>
            <w:hideMark/>
          </w:tcPr>
          <w:p w:rsidR="00FB5956" w:rsidRPr="00FB5956" w:rsidRDefault="00FB5956">
            <w:pPr>
              <w:rPr>
                <w:sz w:val="20"/>
                <w:szCs w:val="20"/>
              </w:rPr>
            </w:pPr>
          </w:p>
        </w:tc>
        <w:tc>
          <w:tcPr>
            <w:tcW w:w="993" w:type="dxa"/>
            <w:vMerge/>
            <w:tcMar>
              <w:left w:w="28" w:type="dxa"/>
              <w:right w:w="28" w:type="dxa"/>
            </w:tcMar>
            <w:vAlign w:val="center"/>
            <w:hideMark/>
          </w:tcPr>
          <w:p w:rsidR="00FB5956" w:rsidRPr="00FB5956" w:rsidRDefault="00FB5956">
            <w:pPr>
              <w:rPr>
                <w:sz w:val="20"/>
                <w:szCs w:val="20"/>
              </w:rPr>
            </w:pPr>
          </w:p>
        </w:tc>
        <w:tc>
          <w:tcPr>
            <w:tcW w:w="992" w:type="dxa"/>
            <w:vMerge/>
            <w:tcMar>
              <w:left w:w="28" w:type="dxa"/>
              <w:right w:w="28" w:type="dxa"/>
            </w:tcMar>
            <w:vAlign w:val="center"/>
            <w:hideMark/>
          </w:tcPr>
          <w:p w:rsidR="00FB5956" w:rsidRPr="00FB5956" w:rsidRDefault="00FB5956">
            <w:pPr>
              <w:rPr>
                <w:sz w:val="20"/>
                <w:szCs w:val="20"/>
              </w:rPr>
            </w:pPr>
          </w:p>
        </w:tc>
        <w:tc>
          <w:tcPr>
            <w:tcW w:w="1276"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Уточненные бюджетные ассигнования</w:t>
            </w:r>
          </w:p>
        </w:tc>
        <w:tc>
          <w:tcPr>
            <w:tcW w:w="1275"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Кассовый расход</w:t>
            </w:r>
          </w:p>
        </w:tc>
        <w:tc>
          <w:tcPr>
            <w:tcW w:w="978" w:type="dxa"/>
            <w:vMerge/>
            <w:tcMar>
              <w:left w:w="28" w:type="dxa"/>
              <w:right w:w="28" w:type="dxa"/>
            </w:tcMar>
            <w:vAlign w:val="center"/>
            <w:hideMark/>
          </w:tcPr>
          <w:p w:rsidR="00FB5956" w:rsidRPr="00FB5956" w:rsidRDefault="00FB5956">
            <w:pPr>
              <w:rPr>
                <w:sz w:val="20"/>
                <w:szCs w:val="20"/>
              </w:rPr>
            </w:pPr>
          </w:p>
        </w:tc>
        <w:tc>
          <w:tcPr>
            <w:tcW w:w="1844"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Наименование</w:t>
            </w:r>
          </w:p>
        </w:tc>
        <w:tc>
          <w:tcPr>
            <w:tcW w:w="85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Ед. изм.</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план</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факт</w:t>
            </w:r>
          </w:p>
        </w:tc>
        <w:tc>
          <w:tcPr>
            <w:tcW w:w="1134" w:type="dxa"/>
            <w:shd w:val="clear" w:color="auto" w:fill="auto"/>
            <w:tcMar>
              <w:left w:w="28" w:type="dxa"/>
              <w:right w:w="28" w:type="dxa"/>
            </w:tcMar>
            <w:vAlign w:val="center"/>
            <w:hideMark/>
          </w:tcPr>
          <w:p w:rsidR="00FB5956" w:rsidRPr="00FB5956" w:rsidRDefault="00FB5956">
            <w:pPr>
              <w:jc w:val="center"/>
              <w:rPr>
                <w:sz w:val="20"/>
                <w:szCs w:val="20"/>
              </w:rPr>
            </w:pPr>
            <w:proofErr w:type="gramStart"/>
            <w:r w:rsidRPr="00FB5956">
              <w:rPr>
                <w:sz w:val="20"/>
                <w:szCs w:val="20"/>
              </w:rPr>
              <w:t>%  исполнения</w:t>
            </w:r>
            <w:proofErr w:type="gramEnd"/>
          </w:p>
        </w:tc>
        <w:tc>
          <w:tcPr>
            <w:tcW w:w="1707" w:type="dxa"/>
            <w:vMerge/>
            <w:tcMar>
              <w:left w:w="28" w:type="dxa"/>
              <w:right w:w="28" w:type="dxa"/>
            </w:tcMar>
            <w:vAlign w:val="center"/>
            <w:hideMark/>
          </w:tcPr>
          <w:p w:rsidR="00FB5956" w:rsidRPr="00FB5956" w:rsidRDefault="00FB5956">
            <w:pPr>
              <w:rPr>
                <w:sz w:val="20"/>
                <w:szCs w:val="20"/>
              </w:rPr>
            </w:pPr>
          </w:p>
        </w:tc>
      </w:tr>
      <w:tr w:rsidR="00FB5956" w:rsidRPr="00FB5956" w:rsidTr="00FB5956">
        <w:trPr>
          <w:trHeight w:val="375"/>
        </w:trPr>
        <w:tc>
          <w:tcPr>
            <w:tcW w:w="77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w:t>
            </w:r>
          </w:p>
        </w:tc>
        <w:tc>
          <w:tcPr>
            <w:tcW w:w="1984"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2</w:t>
            </w:r>
          </w:p>
        </w:tc>
        <w:tc>
          <w:tcPr>
            <w:tcW w:w="993"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3</w:t>
            </w: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4</w:t>
            </w:r>
          </w:p>
        </w:tc>
        <w:tc>
          <w:tcPr>
            <w:tcW w:w="1276"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5</w:t>
            </w:r>
          </w:p>
        </w:tc>
        <w:tc>
          <w:tcPr>
            <w:tcW w:w="1275"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6</w:t>
            </w:r>
          </w:p>
        </w:tc>
        <w:tc>
          <w:tcPr>
            <w:tcW w:w="97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7=6/5</w:t>
            </w:r>
          </w:p>
        </w:tc>
        <w:tc>
          <w:tcPr>
            <w:tcW w:w="1844"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8</w:t>
            </w:r>
          </w:p>
        </w:tc>
        <w:tc>
          <w:tcPr>
            <w:tcW w:w="85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9</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10</w:t>
            </w:r>
          </w:p>
        </w:tc>
        <w:tc>
          <w:tcPr>
            <w:tcW w:w="709"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11</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12=11/10</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13</w:t>
            </w:r>
          </w:p>
        </w:tc>
      </w:tr>
      <w:tr w:rsidR="00FB5956" w:rsidRPr="00FB5956" w:rsidTr="00FB5956">
        <w:trPr>
          <w:trHeight w:val="1125"/>
        </w:trPr>
        <w:tc>
          <w:tcPr>
            <w:tcW w:w="3748" w:type="dxa"/>
            <w:gridSpan w:val="3"/>
            <w:vMerge w:val="restart"/>
            <w:shd w:val="clear" w:color="auto" w:fill="auto"/>
            <w:tcMar>
              <w:left w:w="28" w:type="dxa"/>
              <w:right w:w="28" w:type="dxa"/>
            </w:tcMar>
            <w:vAlign w:val="bottom"/>
            <w:hideMark/>
          </w:tcPr>
          <w:p w:rsidR="00FB5956" w:rsidRPr="00FB5956" w:rsidRDefault="00FB5956">
            <w:pPr>
              <w:jc w:val="center"/>
              <w:rPr>
                <w:b/>
                <w:bCs/>
                <w:color w:val="000000"/>
                <w:sz w:val="20"/>
                <w:szCs w:val="20"/>
              </w:rPr>
            </w:pPr>
            <w:r w:rsidRPr="00FB5956">
              <w:rPr>
                <w:b/>
                <w:bCs/>
                <w:color w:val="000000"/>
                <w:sz w:val="20"/>
                <w:szCs w:val="20"/>
              </w:rPr>
              <w:t>Цель</w:t>
            </w:r>
            <w:r w:rsidRPr="00FB5956">
              <w:rPr>
                <w:color w:val="000000"/>
                <w:sz w:val="20"/>
                <w:szCs w:val="20"/>
              </w:rPr>
              <w:t xml:space="preserve">: </w:t>
            </w:r>
            <w:r w:rsidRPr="00FB5956">
              <w:rPr>
                <w:b/>
                <w:bCs/>
                <w:color w:val="000000"/>
                <w:sz w:val="20"/>
                <w:szCs w:val="20"/>
              </w:rPr>
              <w:t>Снижение основных социально-экономических проблем населения и обеспечение максимально эффективной защиты социально уязвимых категорий населения</w:t>
            </w:r>
          </w:p>
        </w:tc>
        <w:tc>
          <w:tcPr>
            <w:tcW w:w="992" w:type="dxa"/>
            <w:shd w:val="clear" w:color="auto" w:fill="auto"/>
            <w:tcMar>
              <w:left w:w="28" w:type="dxa"/>
              <w:right w:w="28" w:type="dxa"/>
            </w:tcMar>
            <w:vAlign w:val="center"/>
            <w:hideMark/>
          </w:tcPr>
          <w:p w:rsidR="00FB5956" w:rsidRPr="00FB5956" w:rsidRDefault="00FB5956">
            <w:pPr>
              <w:jc w:val="center"/>
              <w:rPr>
                <w:b/>
                <w:bCs/>
                <w:sz w:val="20"/>
                <w:szCs w:val="20"/>
              </w:rPr>
            </w:pPr>
            <w:r w:rsidRPr="00FB5956">
              <w:rPr>
                <w:b/>
                <w:bCs/>
                <w:sz w:val="20"/>
                <w:szCs w:val="20"/>
              </w:rPr>
              <w:t>Всего</w:t>
            </w:r>
          </w:p>
        </w:tc>
        <w:tc>
          <w:tcPr>
            <w:tcW w:w="1276"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6 883 870,0</w:t>
            </w:r>
          </w:p>
        </w:tc>
        <w:tc>
          <w:tcPr>
            <w:tcW w:w="1275"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6 139 108,5</w:t>
            </w:r>
          </w:p>
        </w:tc>
        <w:tc>
          <w:tcPr>
            <w:tcW w:w="978" w:type="dxa"/>
            <w:shd w:val="clear" w:color="auto" w:fill="auto"/>
            <w:tcMar>
              <w:left w:w="28" w:type="dxa"/>
              <w:right w:w="28" w:type="dxa"/>
            </w:tcMar>
            <w:vAlign w:val="bottom"/>
            <w:hideMark/>
          </w:tcPr>
          <w:p w:rsidR="00FB5956" w:rsidRPr="00FB5956" w:rsidRDefault="00FB5956">
            <w:pPr>
              <w:jc w:val="center"/>
              <w:rPr>
                <w:b/>
                <w:bCs/>
                <w:sz w:val="20"/>
                <w:szCs w:val="20"/>
              </w:rPr>
            </w:pPr>
            <w:r w:rsidRPr="00FB5956">
              <w:rPr>
                <w:b/>
                <w:bCs/>
                <w:sz w:val="20"/>
                <w:szCs w:val="20"/>
              </w:rPr>
              <w:t>89,2%</w:t>
            </w:r>
          </w:p>
        </w:tc>
        <w:tc>
          <w:tcPr>
            <w:tcW w:w="1844" w:type="dxa"/>
            <w:shd w:val="clear" w:color="auto" w:fill="auto"/>
            <w:tcMar>
              <w:left w:w="28" w:type="dxa"/>
              <w:right w:w="28" w:type="dxa"/>
            </w:tcMar>
            <w:vAlign w:val="center"/>
            <w:hideMark/>
          </w:tcPr>
          <w:p w:rsidR="00FB5956" w:rsidRPr="00FB5956" w:rsidRDefault="00FB5956">
            <w:pPr>
              <w:rPr>
                <w:color w:val="000000"/>
                <w:sz w:val="20"/>
                <w:szCs w:val="20"/>
              </w:rPr>
            </w:pPr>
            <w:proofErr w:type="gramStart"/>
            <w:r w:rsidRPr="00FB5956">
              <w:rPr>
                <w:color w:val="000000"/>
                <w:sz w:val="20"/>
                <w:szCs w:val="20"/>
              </w:rPr>
              <w:t>Показатель  1</w:t>
            </w:r>
            <w:proofErr w:type="gramEnd"/>
            <w:r w:rsidRPr="00FB5956">
              <w:rPr>
                <w:color w:val="000000"/>
                <w:sz w:val="20"/>
                <w:szCs w:val="20"/>
              </w:rPr>
              <w:t>. Доля граждан, получивших дополнительные меры социальной поддержки, от общего количества обратившихся</w:t>
            </w:r>
          </w:p>
        </w:tc>
        <w:tc>
          <w:tcPr>
            <w:tcW w:w="851" w:type="dxa"/>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100</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100</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645"/>
        </w:trPr>
        <w:tc>
          <w:tcPr>
            <w:tcW w:w="3748" w:type="dxa"/>
            <w:gridSpan w:val="3"/>
            <w:vMerge/>
            <w:tcMar>
              <w:left w:w="28" w:type="dxa"/>
              <w:right w:w="28" w:type="dxa"/>
            </w:tcMar>
            <w:vAlign w:val="center"/>
            <w:hideMark/>
          </w:tcPr>
          <w:p w:rsidR="00FB5956" w:rsidRPr="00FB5956" w:rsidRDefault="00FB5956">
            <w:pPr>
              <w:rPr>
                <w:b/>
                <w:bCs/>
                <w:color w:val="000000"/>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b/>
                <w:bCs/>
                <w:sz w:val="20"/>
                <w:szCs w:val="20"/>
              </w:rPr>
            </w:pPr>
            <w:r w:rsidRPr="00FB5956">
              <w:rPr>
                <w:b/>
                <w:bCs/>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6 046 470,0</w:t>
            </w:r>
          </w:p>
        </w:tc>
        <w:tc>
          <w:tcPr>
            <w:tcW w:w="1275"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5 587 757,1</w:t>
            </w:r>
          </w:p>
        </w:tc>
        <w:tc>
          <w:tcPr>
            <w:tcW w:w="978" w:type="dxa"/>
            <w:vMerge w:val="restart"/>
            <w:shd w:val="clear" w:color="auto" w:fill="auto"/>
            <w:tcMar>
              <w:left w:w="28" w:type="dxa"/>
              <w:right w:w="28" w:type="dxa"/>
            </w:tcMar>
            <w:vAlign w:val="bottom"/>
            <w:hideMark/>
          </w:tcPr>
          <w:p w:rsidR="00FB5956" w:rsidRPr="00FB5956" w:rsidRDefault="00FB5956">
            <w:pPr>
              <w:jc w:val="center"/>
              <w:rPr>
                <w:b/>
                <w:bCs/>
                <w:sz w:val="20"/>
                <w:szCs w:val="20"/>
              </w:rPr>
            </w:pPr>
            <w:r w:rsidRPr="00FB5956">
              <w:rPr>
                <w:b/>
                <w:bCs/>
                <w:sz w:val="20"/>
                <w:szCs w:val="20"/>
              </w:rPr>
              <w:t>92,4%</w:t>
            </w:r>
          </w:p>
        </w:tc>
        <w:tc>
          <w:tcPr>
            <w:tcW w:w="1844" w:type="dxa"/>
            <w:vMerge w:val="restart"/>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Показатель 2.Рост количества граждан, которым предоставлены дополнительные меры социальной поддержки, определенные программой</w:t>
            </w:r>
          </w:p>
        </w:tc>
        <w:tc>
          <w:tcPr>
            <w:tcW w:w="851" w:type="dxa"/>
            <w:vMerge w:val="restart"/>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В % к предыдущему году</w:t>
            </w:r>
          </w:p>
        </w:tc>
        <w:tc>
          <w:tcPr>
            <w:tcW w:w="708"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5</w:t>
            </w:r>
          </w:p>
        </w:tc>
        <w:tc>
          <w:tcPr>
            <w:tcW w:w="709"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4,601</w:t>
            </w:r>
          </w:p>
        </w:tc>
        <w:tc>
          <w:tcPr>
            <w:tcW w:w="1134" w:type="dxa"/>
            <w:vMerge w:val="restart"/>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92,0%</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630"/>
        </w:trPr>
        <w:tc>
          <w:tcPr>
            <w:tcW w:w="3748" w:type="dxa"/>
            <w:gridSpan w:val="3"/>
            <w:vMerge/>
            <w:tcMar>
              <w:left w:w="28" w:type="dxa"/>
              <w:right w:w="28" w:type="dxa"/>
            </w:tcMar>
            <w:vAlign w:val="center"/>
            <w:hideMark/>
          </w:tcPr>
          <w:p w:rsidR="00FB5956" w:rsidRPr="00FB5956" w:rsidRDefault="00FB5956">
            <w:pPr>
              <w:rPr>
                <w:b/>
                <w:bCs/>
                <w:color w:val="000000"/>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b/>
                <w:bCs/>
                <w:sz w:val="20"/>
                <w:szCs w:val="20"/>
              </w:rPr>
            </w:pPr>
            <w:r w:rsidRPr="00FB5956">
              <w:rPr>
                <w:b/>
                <w:bCs/>
                <w:sz w:val="20"/>
                <w:szCs w:val="20"/>
              </w:rPr>
              <w:t>ОБ</w:t>
            </w:r>
          </w:p>
        </w:tc>
        <w:tc>
          <w:tcPr>
            <w:tcW w:w="1276"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837 400,0</w:t>
            </w:r>
          </w:p>
        </w:tc>
        <w:tc>
          <w:tcPr>
            <w:tcW w:w="1275"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551351,44</w:t>
            </w:r>
          </w:p>
        </w:tc>
        <w:tc>
          <w:tcPr>
            <w:tcW w:w="978" w:type="dxa"/>
            <w:vMerge/>
            <w:tcMar>
              <w:left w:w="28" w:type="dxa"/>
              <w:right w:w="28" w:type="dxa"/>
            </w:tcMar>
            <w:vAlign w:val="center"/>
            <w:hideMark/>
          </w:tcPr>
          <w:p w:rsidR="00FB5956" w:rsidRPr="00FB5956" w:rsidRDefault="00FB5956">
            <w:pPr>
              <w:rPr>
                <w:b/>
                <w:bCs/>
                <w:sz w:val="20"/>
                <w:szCs w:val="20"/>
              </w:rPr>
            </w:pPr>
          </w:p>
        </w:tc>
        <w:tc>
          <w:tcPr>
            <w:tcW w:w="1844" w:type="dxa"/>
            <w:vMerge/>
            <w:tcMar>
              <w:left w:w="28" w:type="dxa"/>
              <w:right w:w="28" w:type="dxa"/>
            </w:tcMar>
            <w:vAlign w:val="center"/>
            <w:hideMark/>
          </w:tcPr>
          <w:p w:rsidR="00FB5956" w:rsidRPr="00FB5956" w:rsidRDefault="00FB5956">
            <w:pPr>
              <w:rPr>
                <w:color w:val="000000"/>
                <w:sz w:val="20"/>
                <w:szCs w:val="20"/>
              </w:rPr>
            </w:pPr>
          </w:p>
        </w:tc>
        <w:tc>
          <w:tcPr>
            <w:tcW w:w="851" w:type="dxa"/>
            <w:vMerge/>
            <w:tcMar>
              <w:left w:w="28" w:type="dxa"/>
              <w:right w:w="28" w:type="dxa"/>
            </w:tcMar>
            <w:vAlign w:val="center"/>
            <w:hideMark/>
          </w:tcPr>
          <w:p w:rsidR="00FB5956" w:rsidRPr="00FB5956" w:rsidRDefault="00FB5956">
            <w:pPr>
              <w:rPr>
                <w:color w:val="000000"/>
                <w:sz w:val="20"/>
                <w:szCs w:val="20"/>
              </w:rPr>
            </w:pPr>
          </w:p>
        </w:tc>
        <w:tc>
          <w:tcPr>
            <w:tcW w:w="708" w:type="dxa"/>
            <w:vMerge/>
            <w:tcMar>
              <w:left w:w="28" w:type="dxa"/>
              <w:right w:w="28" w:type="dxa"/>
            </w:tcMar>
            <w:vAlign w:val="center"/>
            <w:hideMark/>
          </w:tcPr>
          <w:p w:rsidR="00FB5956" w:rsidRPr="00FB5956" w:rsidRDefault="00FB5956">
            <w:pPr>
              <w:rPr>
                <w:sz w:val="20"/>
                <w:szCs w:val="20"/>
              </w:rPr>
            </w:pPr>
          </w:p>
        </w:tc>
        <w:tc>
          <w:tcPr>
            <w:tcW w:w="709" w:type="dxa"/>
            <w:vMerge/>
            <w:tcMar>
              <w:left w:w="28" w:type="dxa"/>
              <w:right w:w="28" w:type="dxa"/>
            </w:tcMar>
            <w:vAlign w:val="center"/>
            <w:hideMark/>
          </w:tcPr>
          <w:p w:rsidR="00FB5956" w:rsidRPr="00FB5956" w:rsidRDefault="00FB5956">
            <w:pPr>
              <w:rPr>
                <w:sz w:val="20"/>
                <w:szCs w:val="20"/>
              </w:rPr>
            </w:pPr>
          </w:p>
        </w:tc>
        <w:tc>
          <w:tcPr>
            <w:tcW w:w="1134" w:type="dxa"/>
            <w:vMerge/>
            <w:tcMar>
              <w:left w:w="28" w:type="dxa"/>
              <w:right w:w="28" w:type="dxa"/>
            </w:tcMar>
            <w:vAlign w:val="center"/>
            <w:hideMark/>
          </w:tcPr>
          <w:p w:rsidR="00FB5956" w:rsidRPr="00FB5956" w:rsidRDefault="00FB5956">
            <w:pPr>
              <w:rPr>
                <w:sz w:val="20"/>
                <w:szCs w:val="20"/>
              </w:rPr>
            </w:pP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1125"/>
        </w:trPr>
        <w:tc>
          <w:tcPr>
            <w:tcW w:w="3748" w:type="dxa"/>
            <w:gridSpan w:val="3"/>
            <w:vMerge w:val="restart"/>
            <w:shd w:val="clear" w:color="auto" w:fill="auto"/>
            <w:tcMar>
              <w:left w:w="28" w:type="dxa"/>
              <w:right w:w="28" w:type="dxa"/>
            </w:tcMar>
            <w:vAlign w:val="center"/>
            <w:hideMark/>
          </w:tcPr>
          <w:p w:rsidR="00FB5956" w:rsidRPr="00FB5956" w:rsidRDefault="00FB5956">
            <w:pPr>
              <w:jc w:val="center"/>
              <w:rPr>
                <w:b/>
                <w:bCs/>
                <w:color w:val="000000"/>
                <w:sz w:val="20"/>
                <w:szCs w:val="20"/>
              </w:rPr>
            </w:pPr>
            <w:r w:rsidRPr="00FB5956">
              <w:rPr>
                <w:b/>
                <w:bCs/>
                <w:color w:val="000000"/>
                <w:sz w:val="20"/>
                <w:szCs w:val="20"/>
              </w:rPr>
              <w:t>Задача: Обеспечение доступности и качества дополнительных мер социальной поддержки, усиление адресной направленности дополнительных мер социальной поддержки отдельных категорий граждан</w:t>
            </w:r>
          </w:p>
        </w:tc>
        <w:tc>
          <w:tcPr>
            <w:tcW w:w="992" w:type="dxa"/>
            <w:shd w:val="clear" w:color="auto" w:fill="auto"/>
            <w:tcMar>
              <w:left w:w="28" w:type="dxa"/>
              <w:right w:w="28" w:type="dxa"/>
            </w:tcMar>
            <w:vAlign w:val="center"/>
            <w:hideMark/>
          </w:tcPr>
          <w:p w:rsidR="00FB5956" w:rsidRPr="00FB5956" w:rsidRDefault="00FB5956">
            <w:pPr>
              <w:jc w:val="center"/>
              <w:rPr>
                <w:b/>
                <w:bCs/>
                <w:sz w:val="20"/>
                <w:szCs w:val="20"/>
              </w:rPr>
            </w:pPr>
            <w:r w:rsidRPr="00FB5956">
              <w:rPr>
                <w:b/>
                <w:bCs/>
                <w:sz w:val="20"/>
                <w:szCs w:val="20"/>
              </w:rPr>
              <w:t>Всего</w:t>
            </w:r>
          </w:p>
        </w:tc>
        <w:tc>
          <w:tcPr>
            <w:tcW w:w="1276"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6 883 870,0</w:t>
            </w:r>
          </w:p>
        </w:tc>
        <w:tc>
          <w:tcPr>
            <w:tcW w:w="1275"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6 139 108,5</w:t>
            </w:r>
          </w:p>
        </w:tc>
        <w:tc>
          <w:tcPr>
            <w:tcW w:w="978" w:type="dxa"/>
            <w:shd w:val="clear" w:color="auto" w:fill="auto"/>
            <w:tcMar>
              <w:left w:w="28" w:type="dxa"/>
              <w:right w:w="28" w:type="dxa"/>
            </w:tcMar>
            <w:vAlign w:val="bottom"/>
            <w:hideMark/>
          </w:tcPr>
          <w:p w:rsidR="00FB5956" w:rsidRPr="00FB5956" w:rsidRDefault="00FB5956">
            <w:pPr>
              <w:jc w:val="center"/>
              <w:rPr>
                <w:b/>
                <w:bCs/>
                <w:sz w:val="20"/>
                <w:szCs w:val="20"/>
              </w:rPr>
            </w:pPr>
            <w:r w:rsidRPr="00FB5956">
              <w:rPr>
                <w:b/>
                <w:bCs/>
                <w:sz w:val="20"/>
                <w:szCs w:val="20"/>
              </w:rPr>
              <w:t>89,2%</w:t>
            </w:r>
          </w:p>
        </w:tc>
        <w:tc>
          <w:tcPr>
            <w:tcW w:w="1844"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 xml:space="preserve">Показатель 1.1. Сохранение общей численности мер дополнительной социальной поддержки граждан, </w:t>
            </w:r>
          </w:p>
        </w:tc>
        <w:tc>
          <w:tcPr>
            <w:tcW w:w="851" w:type="dxa"/>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В % к 2013году</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100</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100</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600"/>
        </w:trPr>
        <w:tc>
          <w:tcPr>
            <w:tcW w:w="3748" w:type="dxa"/>
            <w:gridSpan w:val="3"/>
            <w:vMerge/>
            <w:tcMar>
              <w:left w:w="28" w:type="dxa"/>
              <w:right w:w="28" w:type="dxa"/>
            </w:tcMar>
            <w:vAlign w:val="center"/>
            <w:hideMark/>
          </w:tcPr>
          <w:p w:rsidR="00FB5956" w:rsidRPr="00FB5956" w:rsidRDefault="00FB5956">
            <w:pPr>
              <w:rPr>
                <w:b/>
                <w:bCs/>
                <w:color w:val="000000"/>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b/>
                <w:bCs/>
                <w:sz w:val="20"/>
                <w:szCs w:val="20"/>
              </w:rPr>
            </w:pPr>
            <w:r w:rsidRPr="00FB5956">
              <w:rPr>
                <w:b/>
                <w:bCs/>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6 046 470,0</w:t>
            </w:r>
          </w:p>
        </w:tc>
        <w:tc>
          <w:tcPr>
            <w:tcW w:w="1275"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5 587 757,1</w:t>
            </w:r>
          </w:p>
        </w:tc>
        <w:tc>
          <w:tcPr>
            <w:tcW w:w="978" w:type="dxa"/>
            <w:vMerge w:val="restart"/>
            <w:shd w:val="clear" w:color="auto" w:fill="auto"/>
            <w:tcMar>
              <w:left w:w="28" w:type="dxa"/>
              <w:right w:w="28" w:type="dxa"/>
            </w:tcMar>
            <w:vAlign w:val="bottom"/>
            <w:hideMark/>
          </w:tcPr>
          <w:p w:rsidR="00FB5956" w:rsidRPr="00FB5956" w:rsidRDefault="00FB5956">
            <w:pPr>
              <w:jc w:val="center"/>
              <w:rPr>
                <w:b/>
                <w:bCs/>
                <w:sz w:val="20"/>
                <w:szCs w:val="20"/>
              </w:rPr>
            </w:pPr>
            <w:r w:rsidRPr="00FB5956">
              <w:rPr>
                <w:b/>
                <w:bCs/>
                <w:sz w:val="20"/>
                <w:szCs w:val="20"/>
              </w:rPr>
              <w:t>92,4%</w:t>
            </w:r>
          </w:p>
        </w:tc>
        <w:tc>
          <w:tcPr>
            <w:tcW w:w="1844" w:type="dxa"/>
            <w:vMerge w:val="restart"/>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Показатель 1.2. Объем освоенных финансовых средств, направленных на реализацию мероприятий Программы от запланированного</w:t>
            </w:r>
          </w:p>
        </w:tc>
        <w:tc>
          <w:tcPr>
            <w:tcW w:w="851" w:type="dxa"/>
            <w:vMerge w:val="restart"/>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w:t>
            </w:r>
          </w:p>
        </w:tc>
        <w:tc>
          <w:tcPr>
            <w:tcW w:w="708"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95</w:t>
            </w:r>
          </w:p>
        </w:tc>
        <w:tc>
          <w:tcPr>
            <w:tcW w:w="709"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89,2</w:t>
            </w:r>
          </w:p>
        </w:tc>
        <w:tc>
          <w:tcPr>
            <w:tcW w:w="1134" w:type="dxa"/>
            <w:vMerge w:val="restart"/>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93,9%</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810"/>
        </w:trPr>
        <w:tc>
          <w:tcPr>
            <w:tcW w:w="3748" w:type="dxa"/>
            <w:gridSpan w:val="3"/>
            <w:vMerge/>
            <w:tcMar>
              <w:left w:w="28" w:type="dxa"/>
              <w:right w:w="28" w:type="dxa"/>
            </w:tcMar>
            <w:vAlign w:val="center"/>
            <w:hideMark/>
          </w:tcPr>
          <w:p w:rsidR="00FB5956" w:rsidRPr="00FB5956" w:rsidRDefault="00FB5956">
            <w:pPr>
              <w:rPr>
                <w:b/>
                <w:bCs/>
                <w:color w:val="000000"/>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b/>
                <w:bCs/>
                <w:sz w:val="20"/>
                <w:szCs w:val="20"/>
              </w:rPr>
            </w:pPr>
            <w:r w:rsidRPr="00FB5956">
              <w:rPr>
                <w:b/>
                <w:bCs/>
                <w:sz w:val="20"/>
                <w:szCs w:val="20"/>
              </w:rPr>
              <w:t>ОБ</w:t>
            </w:r>
          </w:p>
        </w:tc>
        <w:tc>
          <w:tcPr>
            <w:tcW w:w="1276"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837 400,0</w:t>
            </w:r>
          </w:p>
        </w:tc>
        <w:tc>
          <w:tcPr>
            <w:tcW w:w="1275" w:type="dxa"/>
            <w:shd w:val="clear" w:color="auto" w:fill="auto"/>
            <w:tcMar>
              <w:left w:w="28" w:type="dxa"/>
              <w:right w:w="28" w:type="dxa"/>
            </w:tcMar>
            <w:vAlign w:val="center"/>
            <w:hideMark/>
          </w:tcPr>
          <w:p w:rsidR="00FB5956" w:rsidRPr="00FB5956" w:rsidRDefault="00FB5956">
            <w:pPr>
              <w:ind w:firstLineChars="100" w:firstLine="201"/>
              <w:jc w:val="right"/>
              <w:rPr>
                <w:b/>
                <w:bCs/>
                <w:color w:val="000000"/>
                <w:sz w:val="20"/>
                <w:szCs w:val="20"/>
              </w:rPr>
            </w:pPr>
            <w:r w:rsidRPr="00FB5956">
              <w:rPr>
                <w:b/>
                <w:bCs/>
                <w:color w:val="000000"/>
                <w:sz w:val="20"/>
                <w:szCs w:val="20"/>
              </w:rPr>
              <w:t>551351,44</w:t>
            </w:r>
          </w:p>
        </w:tc>
        <w:tc>
          <w:tcPr>
            <w:tcW w:w="978" w:type="dxa"/>
            <w:vMerge/>
            <w:tcMar>
              <w:left w:w="28" w:type="dxa"/>
              <w:right w:w="28" w:type="dxa"/>
            </w:tcMar>
            <w:vAlign w:val="center"/>
            <w:hideMark/>
          </w:tcPr>
          <w:p w:rsidR="00FB5956" w:rsidRPr="00FB5956" w:rsidRDefault="00FB5956">
            <w:pPr>
              <w:rPr>
                <w:b/>
                <w:bCs/>
                <w:sz w:val="20"/>
                <w:szCs w:val="20"/>
              </w:rPr>
            </w:pPr>
          </w:p>
        </w:tc>
        <w:tc>
          <w:tcPr>
            <w:tcW w:w="1844" w:type="dxa"/>
            <w:vMerge/>
            <w:tcMar>
              <w:left w:w="28" w:type="dxa"/>
              <w:right w:w="28" w:type="dxa"/>
            </w:tcMar>
            <w:vAlign w:val="center"/>
            <w:hideMark/>
          </w:tcPr>
          <w:p w:rsidR="00FB5956" w:rsidRPr="00FB5956" w:rsidRDefault="00FB5956">
            <w:pPr>
              <w:rPr>
                <w:color w:val="000000"/>
                <w:sz w:val="20"/>
                <w:szCs w:val="20"/>
              </w:rPr>
            </w:pPr>
          </w:p>
        </w:tc>
        <w:tc>
          <w:tcPr>
            <w:tcW w:w="851" w:type="dxa"/>
            <w:vMerge/>
            <w:tcMar>
              <w:left w:w="28" w:type="dxa"/>
              <w:right w:w="28" w:type="dxa"/>
            </w:tcMar>
            <w:vAlign w:val="center"/>
            <w:hideMark/>
          </w:tcPr>
          <w:p w:rsidR="00FB5956" w:rsidRPr="00FB5956" w:rsidRDefault="00FB5956">
            <w:pPr>
              <w:rPr>
                <w:color w:val="000000"/>
                <w:sz w:val="20"/>
                <w:szCs w:val="20"/>
              </w:rPr>
            </w:pPr>
          </w:p>
        </w:tc>
        <w:tc>
          <w:tcPr>
            <w:tcW w:w="708" w:type="dxa"/>
            <w:vMerge/>
            <w:tcMar>
              <w:left w:w="28" w:type="dxa"/>
              <w:right w:w="28" w:type="dxa"/>
            </w:tcMar>
            <w:vAlign w:val="center"/>
            <w:hideMark/>
          </w:tcPr>
          <w:p w:rsidR="00FB5956" w:rsidRPr="00FB5956" w:rsidRDefault="00FB5956">
            <w:pPr>
              <w:rPr>
                <w:sz w:val="20"/>
                <w:szCs w:val="20"/>
              </w:rPr>
            </w:pPr>
          </w:p>
        </w:tc>
        <w:tc>
          <w:tcPr>
            <w:tcW w:w="709" w:type="dxa"/>
            <w:vMerge/>
            <w:tcMar>
              <w:left w:w="28" w:type="dxa"/>
              <w:right w:w="28" w:type="dxa"/>
            </w:tcMar>
            <w:vAlign w:val="center"/>
            <w:hideMark/>
          </w:tcPr>
          <w:p w:rsidR="00FB5956" w:rsidRPr="00FB5956" w:rsidRDefault="00FB5956">
            <w:pPr>
              <w:rPr>
                <w:sz w:val="20"/>
                <w:szCs w:val="20"/>
              </w:rPr>
            </w:pPr>
          </w:p>
        </w:tc>
        <w:tc>
          <w:tcPr>
            <w:tcW w:w="1134" w:type="dxa"/>
            <w:vMerge/>
            <w:tcMar>
              <w:left w:w="28" w:type="dxa"/>
              <w:right w:w="28" w:type="dxa"/>
            </w:tcMar>
            <w:vAlign w:val="center"/>
            <w:hideMark/>
          </w:tcPr>
          <w:p w:rsidR="00FB5956" w:rsidRPr="00FB5956" w:rsidRDefault="00FB5956">
            <w:pPr>
              <w:rPr>
                <w:sz w:val="20"/>
                <w:szCs w:val="20"/>
              </w:rPr>
            </w:pP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750"/>
        </w:trPr>
        <w:tc>
          <w:tcPr>
            <w:tcW w:w="771" w:type="dxa"/>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1.1.</w:t>
            </w:r>
          </w:p>
        </w:tc>
        <w:tc>
          <w:tcPr>
            <w:tcW w:w="1984"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Мероприятия по повышению уровня жизни ветеранов и инвалидов ВОВ</w:t>
            </w:r>
          </w:p>
        </w:tc>
        <w:tc>
          <w:tcPr>
            <w:tcW w:w="993"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 </w:t>
            </w: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2438100,0</w:t>
            </w:r>
          </w:p>
        </w:tc>
        <w:tc>
          <w:tcPr>
            <w:tcW w:w="1275" w:type="dxa"/>
            <w:shd w:val="clear" w:color="auto" w:fill="auto"/>
            <w:noWrap/>
            <w:tcMar>
              <w:left w:w="28" w:type="dxa"/>
              <w:right w:w="28" w:type="dxa"/>
            </w:tcMar>
            <w:vAlign w:val="center"/>
            <w:hideMark/>
          </w:tcPr>
          <w:p w:rsidR="00FB5956" w:rsidRPr="00FB5956" w:rsidRDefault="00FB5956">
            <w:pPr>
              <w:ind w:firstLineChars="100" w:firstLine="200"/>
              <w:jc w:val="right"/>
              <w:rPr>
                <w:color w:val="000000"/>
                <w:sz w:val="20"/>
                <w:szCs w:val="20"/>
              </w:rPr>
            </w:pPr>
            <w:r w:rsidRPr="00FB5956">
              <w:rPr>
                <w:color w:val="000000"/>
                <w:sz w:val="20"/>
                <w:szCs w:val="20"/>
              </w:rPr>
              <w:t>2 438 068,5</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844" w:type="dxa"/>
            <w:shd w:val="clear" w:color="auto" w:fill="auto"/>
            <w:tcMar>
              <w:left w:w="28" w:type="dxa"/>
              <w:right w:w="28" w:type="dxa"/>
            </w:tcMar>
            <w:vAlign w:val="center"/>
            <w:hideMark/>
          </w:tcPr>
          <w:p w:rsidR="00FB5956" w:rsidRPr="00FB5956" w:rsidRDefault="00FB5956">
            <w:pPr>
              <w:rPr>
                <w:sz w:val="20"/>
                <w:szCs w:val="20"/>
              </w:rPr>
            </w:pPr>
            <w:r w:rsidRPr="00FB5956">
              <w:rPr>
                <w:sz w:val="20"/>
                <w:szCs w:val="20"/>
              </w:rPr>
              <w:t>число направлений поддержки (дочерних мероприятий)</w:t>
            </w:r>
          </w:p>
        </w:tc>
        <w:tc>
          <w:tcPr>
            <w:tcW w:w="85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Ед.</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1500"/>
        </w:trPr>
        <w:tc>
          <w:tcPr>
            <w:tcW w:w="771" w:type="dxa"/>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1.1.1</w:t>
            </w:r>
          </w:p>
        </w:tc>
        <w:tc>
          <w:tcPr>
            <w:tcW w:w="1984"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Обеспечение социальных гарантий и усиление адресной направленности дополнительных мер социальной поддержки ветеранов и инвалидов Великой Отечественной войны</w:t>
            </w:r>
          </w:p>
        </w:tc>
        <w:tc>
          <w:tcPr>
            <w:tcW w:w="993"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МКУ «Управление Кировским городским хозяйством»</w:t>
            </w: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2438100,1</w:t>
            </w:r>
          </w:p>
        </w:tc>
        <w:tc>
          <w:tcPr>
            <w:tcW w:w="1275" w:type="dxa"/>
            <w:shd w:val="clear" w:color="auto" w:fill="auto"/>
            <w:noWrap/>
            <w:tcMar>
              <w:left w:w="28" w:type="dxa"/>
              <w:right w:w="28" w:type="dxa"/>
            </w:tcMar>
            <w:vAlign w:val="center"/>
            <w:hideMark/>
          </w:tcPr>
          <w:p w:rsidR="00FB5956" w:rsidRPr="00FB5956" w:rsidRDefault="00FB5956">
            <w:pPr>
              <w:ind w:firstLineChars="100" w:firstLine="200"/>
              <w:jc w:val="right"/>
              <w:rPr>
                <w:color w:val="000000"/>
                <w:sz w:val="20"/>
                <w:szCs w:val="20"/>
              </w:rPr>
            </w:pPr>
            <w:r w:rsidRPr="00FB5956">
              <w:rPr>
                <w:color w:val="000000"/>
                <w:sz w:val="20"/>
                <w:szCs w:val="20"/>
              </w:rPr>
              <w:t>2 438 068,5</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844" w:type="dxa"/>
            <w:shd w:val="clear" w:color="auto" w:fill="auto"/>
            <w:tcMar>
              <w:left w:w="28" w:type="dxa"/>
              <w:right w:w="28" w:type="dxa"/>
            </w:tcMar>
            <w:vAlign w:val="center"/>
            <w:hideMark/>
          </w:tcPr>
          <w:p w:rsidR="00FB5956" w:rsidRPr="00FB5956" w:rsidRDefault="00FB5956">
            <w:pPr>
              <w:rPr>
                <w:sz w:val="20"/>
                <w:szCs w:val="20"/>
              </w:rPr>
            </w:pPr>
            <w:r w:rsidRPr="00FB5956">
              <w:rPr>
                <w:sz w:val="20"/>
                <w:szCs w:val="20"/>
              </w:rPr>
              <w:t>Количество выполненных ремонтов квартир ветеранам ВОВ</w:t>
            </w:r>
          </w:p>
        </w:tc>
        <w:tc>
          <w:tcPr>
            <w:tcW w:w="85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Ед.</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13</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13</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405"/>
        </w:trPr>
        <w:tc>
          <w:tcPr>
            <w:tcW w:w="771" w:type="dxa"/>
            <w:vMerge w:val="restart"/>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1.2</w:t>
            </w:r>
          </w:p>
        </w:tc>
        <w:tc>
          <w:tcPr>
            <w:tcW w:w="1984" w:type="dxa"/>
            <w:vMerge w:val="restart"/>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Обеспечение поддержки малообеспеченных семей с несовершеннолетним</w:t>
            </w:r>
            <w:r w:rsidRPr="00FB5956">
              <w:rPr>
                <w:color w:val="000000"/>
                <w:sz w:val="20"/>
                <w:szCs w:val="20"/>
              </w:rPr>
              <w:lastRenderedPageBreak/>
              <w:t>и детьми, а также детей сирот</w:t>
            </w:r>
          </w:p>
        </w:tc>
        <w:tc>
          <w:tcPr>
            <w:tcW w:w="993"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lastRenderedPageBreak/>
              <w:t> </w:t>
            </w: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Всего</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1 875 200,0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1 572 407,9</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83,9%</w:t>
            </w:r>
          </w:p>
        </w:tc>
        <w:tc>
          <w:tcPr>
            <w:tcW w:w="1844" w:type="dxa"/>
            <w:vMerge w:val="restart"/>
            <w:shd w:val="clear" w:color="auto" w:fill="auto"/>
            <w:tcMar>
              <w:left w:w="28" w:type="dxa"/>
              <w:right w:w="28" w:type="dxa"/>
            </w:tcMar>
            <w:vAlign w:val="center"/>
            <w:hideMark/>
          </w:tcPr>
          <w:p w:rsidR="00FB5956" w:rsidRPr="00FB5956" w:rsidRDefault="00FB5956">
            <w:pPr>
              <w:rPr>
                <w:sz w:val="20"/>
                <w:szCs w:val="20"/>
              </w:rPr>
            </w:pPr>
            <w:r w:rsidRPr="00FB5956">
              <w:rPr>
                <w:sz w:val="20"/>
                <w:szCs w:val="20"/>
              </w:rPr>
              <w:t>число направлений поддержки (дочерних мероприятий)</w:t>
            </w:r>
          </w:p>
        </w:tc>
        <w:tc>
          <w:tcPr>
            <w:tcW w:w="851"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Ед.</w:t>
            </w:r>
          </w:p>
        </w:tc>
        <w:tc>
          <w:tcPr>
            <w:tcW w:w="708"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w:t>
            </w:r>
          </w:p>
        </w:tc>
        <w:tc>
          <w:tcPr>
            <w:tcW w:w="709"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w:t>
            </w:r>
          </w:p>
        </w:tc>
        <w:tc>
          <w:tcPr>
            <w:tcW w:w="1134"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375"/>
        </w:trPr>
        <w:tc>
          <w:tcPr>
            <w:tcW w:w="771" w:type="dxa"/>
            <w:vMerge/>
            <w:tcMar>
              <w:left w:w="28" w:type="dxa"/>
              <w:right w:w="28" w:type="dxa"/>
            </w:tcMar>
            <w:vAlign w:val="center"/>
            <w:hideMark/>
          </w:tcPr>
          <w:p w:rsidR="00FB5956" w:rsidRPr="00FB5956" w:rsidRDefault="00FB5956">
            <w:pPr>
              <w:rPr>
                <w:color w:val="000000"/>
                <w:sz w:val="20"/>
                <w:szCs w:val="20"/>
              </w:rPr>
            </w:pPr>
          </w:p>
        </w:tc>
        <w:tc>
          <w:tcPr>
            <w:tcW w:w="1984" w:type="dxa"/>
            <w:vMerge/>
            <w:tcMar>
              <w:left w:w="28" w:type="dxa"/>
              <w:right w:w="28" w:type="dxa"/>
            </w:tcMar>
            <w:vAlign w:val="center"/>
            <w:hideMark/>
          </w:tcPr>
          <w:p w:rsidR="00FB5956" w:rsidRPr="00FB5956" w:rsidRDefault="00FB5956">
            <w:pPr>
              <w:rPr>
                <w:color w:val="000000"/>
                <w:sz w:val="20"/>
                <w:szCs w:val="20"/>
              </w:rPr>
            </w:pPr>
          </w:p>
        </w:tc>
        <w:tc>
          <w:tcPr>
            <w:tcW w:w="993" w:type="dxa"/>
            <w:vMerge/>
            <w:tcMar>
              <w:left w:w="28" w:type="dxa"/>
              <w:right w:w="28" w:type="dxa"/>
            </w:tcMar>
            <w:vAlign w:val="center"/>
            <w:hideMark/>
          </w:tcPr>
          <w:p w:rsidR="00FB5956" w:rsidRPr="00FB5956" w:rsidRDefault="00FB5956">
            <w:pPr>
              <w:rPr>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1 037 800,0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1021056,46</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98,4%</w:t>
            </w:r>
          </w:p>
        </w:tc>
        <w:tc>
          <w:tcPr>
            <w:tcW w:w="1844" w:type="dxa"/>
            <w:vMerge/>
            <w:tcMar>
              <w:left w:w="28" w:type="dxa"/>
              <w:right w:w="28" w:type="dxa"/>
            </w:tcMar>
            <w:vAlign w:val="center"/>
            <w:hideMark/>
          </w:tcPr>
          <w:p w:rsidR="00FB5956" w:rsidRPr="00FB5956" w:rsidRDefault="00FB5956">
            <w:pPr>
              <w:rPr>
                <w:sz w:val="20"/>
                <w:szCs w:val="20"/>
              </w:rPr>
            </w:pPr>
          </w:p>
        </w:tc>
        <w:tc>
          <w:tcPr>
            <w:tcW w:w="851" w:type="dxa"/>
            <w:vMerge/>
            <w:tcMar>
              <w:left w:w="28" w:type="dxa"/>
              <w:right w:w="28" w:type="dxa"/>
            </w:tcMar>
            <w:vAlign w:val="center"/>
            <w:hideMark/>
          </w:tcPr>
          <w:p w:rsidR="00FB5956" w:rsidRPr="00FB5956" w:rsidRDefault="00FB5956">
            <w:pPr>
              <w:rPr>
                <w:sz w:val="20"/>
                <w:szCs w:val="20"/>
              </w:rPr>
            </w:pPr>
          </w:p>
        </w:tc>
        <w:tc>
          <w:tcPr>
            <w:tcW w:w="708" w:type="dxa"/>
            <w:vMerge/>
            <w:tcMar>
              <w:left w:w="28" w:type="dxa"/>
              <w:right w:w="28" w:type="dxa"/>
            </w:tcMar>
            <w:vAlign w:val="center"/>
            <w:hideMark/>
          </w:tcPr>
          <w:p w:rsidR="00FB5956" w:rsidRPr="00FB5956" w:rsidRDefault="00FB5956">
            <w:pPr>
              <w:rPr>
                <w:sz w:val="20"/>
                <w:szCs w:val="20"/>
              </w:rPr>
            </w:pPr>
          </w:p>
        </w:tc>
        <w:tc>
          <w:tcPr>
            <w:tcW w:w="709" w:type="dxa"/>
            <w:vMerge/>
            <w:tcMar>
              <w:left w:w="28" w:type="dxa"/>
              <w:right w:w="28" w:type="dxa"/>
            </w:tcMar>
            <w:vAlign w:val="center"/>
            <w:hideMark/>
          </w:tcPr>
          <w:p w:rsidR="00FB5956" w:rsidRPr="00FB5956" w:rsidRDefault="00FB5956">
            <w:pPr>
              <w:rPr>
                <w:sz w:val="20"/>
                <w:szCs w:val="20"/>
              </w:rPr>
            </w:pPr>
          </w:p>
        </w:tc>
        <w:tc>
          <w:tcPr>
            <w:tcW w:w="1134" w:type="dxa"/>
            <w:vMerge/>
            <w:tcMar>
              <w:left w:w="28" w:type="dxa"/>
              <w:right w:w="28" w:type="dxa"/>
            </w:tcMar>
            <w:vAlign w:val="center"/>
            <w:hideMark/>
          </w:tcPr>
          <w:p w:rsidR="00FB5956" w:rsidRPr="00FB5956" w:rsidRDefault="00FB5956">
            <w:pPr>
              <w:rPr>
                <w:sz w:val="20"/>
                <w:szCs w:val="20"/>
              </w:rPr>
            </w:pP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375"/>
        </w:trPr>
        <w:tc>
          <w:tcPr>
            <w:tcW w:w="771" w:type="dxa"/>
            <w:vMerge/>
            <w:tcMar>
              <w:left w:w="28" w:type="dxa"/>
              <w:right w:w="28" w:type="dxa"/>
            </w:tcMar>
            <w:vAlign w:val="center"/>
            <w:hideMark/>
          </w:tcPr>
          <w:p w:rsidR="00FB5956" w:rsidRPr="00FB5956" w:rsidRDefault="00FB5956">
            <w:pPr>
              <w:rPr>
                <w:color w:val="000000"/>
                <w:sz w:val="20"/>
                <w:szCs w:val="20"/>
              </w:rPr>
            </w:pPr>
          </w:p>
        </w:tc>
        <w:tc>
          <w:tcPr>
            <w:tcW w:w="1984" w:type="dxa"/>
            <w:vMerge/>
            <w:tcMar>
              <w:left w:w="28" w:type="dxa"/>
              <w:right w:w="28" w:type="dxa"/>
            </w:tcMar>
            <w:vAlign w:val="center"/>
            <w:hideMark/>
          </w:tcPr>
          <w:p w:rsidR="00FB5956" w:rsidRPr="00FB5956" w:rsidRDefault="00FB5956">
            <w:pPr>
              <w:rPr>
                <w:color w:val="000000"/>
                <w:sz w:val="20"/>
                <w:szCs w:val="20"/>
              </w:rPr>
            </w:pPr>
          </w:p>
        </w:tc>
        <w:tc>
          <w:tcPr>
            <w:tcW w:w="993" w:type="dxa"/>
            <w:vMerge/>
            <w:tcMar>
              <w:left w:w="28" w:type="dxa"/>
              <w:right w:w="28" w:type="dxa"/>
            </w:tcMar>
            <w:vAlign w:val="center"/>
            <w:hideMark/>
          </w:tcPr>
          <w:p w:rsidR="00FB5956" w:rsidRPr="00FB5956" w:rsidRDefault="00FB5956">
            <w:pPr>
              <w:rPr>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ОБ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837 400,0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551351,44</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65,8%</w:t>
            </w:r>
          </w:p>
        </w:tc>
        <w:tc>
          <w:tcPr>
            <w:tcW w:w="1844" w:type="dxa"/>
            <w:vMerge/>
            <w:tcMar>
              <w:left w:w="28" w:type="dxa"/>
              <w:right w:w="28" w:type="dxa"/>
            </w:tcMar>
            <w:vAlign w:val="center"/>
            <w:hideMark/>
          </w:tcPr>
          <w:p w:rsidR="00FB5956" w:rsidRPr="00FB5956" w:rsidRDefault="00FB5956">
            <w:pPr>
              <w:rPr>
                <w:sz w:val="20"/>
                <w:szCs w:val="20"/>
              </w:rPr>
            </w:pPr>
          </w:p>
        </w:tc>
        <w:tc>
          <w:tcPr>
            <w:tcW w:w="851" w:type="dxa"/>
            <w:vMerge/>
            <w:tcMar>
              <w:left w:w="28" w:type="dxa"/>
              <w:right w:w="28" w:type="dxa"/>
            </w:tcMar>
            <w:vAlign w:val="center"/>
            <w:hideMark/>
          </w:tcPr>
          <w:p w:rsidR="00FB5956" w:rsidRPr="00FB5956" w:rsidRDefault="00FB5956">
            <w:pPr>
              <w:rPr>
                <w:sz w:val="20"/>
                <w:szCs w:val="20"/>
              </w:rPr>
            </w:pPr>
          </w:p>
        </w:tc>
        <w:tc>
          <w:tcPr>
            <w:tcW w:w="708" w:type="dxa"/>
            <w:vMerge/>
            <w:tcMar>
              <w:left w:w="28" w:type="dxa"/>
              <w:right w:w="28" w:type="dxa"/>
            </w:tcMar>
            <w:vAlign w:val="center"/>
            <w:hideMark/>
          </w:tcPr>
          <w:p w:rsidR="00FB5956" w:rsidRPr="00FB5956" w:rsidRDefault="00FB5956">
            <w:pPr>
              <w:rPr>
                <w:sz w:val="20"/>
                <w:szCs w:val="20"/>
              </w:rPr>
            </w:pPr>
          </w:p>
        </w:tc>
        <w:tc>
          <w:tcPr>
            <w:tcW w:w="709" w:type="dxa"/>
            <w:vMerge/>
            <w:tcMar>
              <w:left w:w="28" w:type="dxa"/>
              <w:right w:w="28" w:type="dxa"/>
            </w:tcMar>
            <w:vAlign w:val="center"/>
            <w:hideMark/>
          </w:tcPr>
          <w:p w:rsidR="00FB5956" w:rsidRPr="00FB5956" w:rsidRDefault="00FB5956">
            <w:pPr>
              <w:rPr>
                <w:sz w:val="20"/>
                <w:szCs w:val="20"/>
              </w:rPr>
            </w:pPr>
          </w:p>
        </w:tc>
        <w:tc>
          <w:tcPr>
            <w:tcW w:w="1134" w:type="dxa"/>
            <w:vMerge/>
            <w:tcMar>
              <w:left w:w="28" w:type="dxa"/>
              <w:right w:w="28" w:type="dxa"/>
            </w:tcMar>
            <w:vAlign w:val="center"/>
            <w:hideMark/>
          </w:tcPr>
          <w:p w:rsidR="00FB5956" w:rsidRPr="00FB5956" w:rsidRDefault="00FB5956">
            <w:pPr>
              <w:rPr>
                <w:sz w:val="20"/>
                <w:szCs w:val="20"/>
              </w:rPr>
            </w:pP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405"/>
        </w:trPr>
        <w:tc>
          <w:tcPr>
            <w:tcW w:w="771" w:type="dxa"/>
            <w:vMerge w:val="restart"/>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1.2.1</w:t>
            </w:r>
          </w:p>
        </w:tc>
        <w:tc>
          <w:tcPr>
            <w:tcW w:w="1984" w:type="dxa"/>
            <w:vMerge w:val="restart"/>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Обеспечение социальных гарантий и усиление адресной направленности дополнительных мер социальной поддержки детей-сирот</w:t>
            </w:r>
          </w:p>
        </w:tc>
        <w:tc>
          <w:tcPr>
            <w:tcW w:w="993"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МКУ «Управление Кировским городским хозяйством»</w:t>
            </w: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Всего</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1875200,0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1 572 407,9</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83,9%</w:t>
            </w:r>
          </w:p>
        </w:tc>
        <w:tc>
          <w:tcPr>
            <w:tcW w:w="1844" w:type="dxa"/>
            <w:vMerge w:val="restart"/>
            <w:shd w:val="clear" w:color="auto" w:fill="auto"/>
            <w:tcMar>
              <w:left w:w="28" w:type="dxa"/>
              <w:right w:w="28" w:type="dxa"/>
            </w:tcMar>
            <w:vAlign w:val="center"/>
            <w:hideMark/>
          </w:tcPr>
          <w:p w:rsidR="00FB5956" w:rsidRPr="00FB5956" w:rsidRDefault="00FB5956">
            <w:pPr>
              <w:rPr>
                <w:sz w:val="20"/>
                <w:szCs w:val="20"/>
              </w:rPr>
            </w:pPr>
            <w:r w:rsidRPr="00FB5956">
              <w:rPr>
                <w:sz w:val="20"/>
                <w:szCs w:val="20"/>
              </w:rPr>
              <w:t>Число отремонтированных жилых помещений, закрепленных за детьми-сиротами</w:t>
            </w:r>
          </w:p>
        </w:tc>
        <w:tc>
          <w:tcPr>
            <w:tcW w:w="851"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Ед.</w:t>
            </w:r>
          </w:p>
        </w:tc>
        <w:tc>
          <w:tcPr>
            <w:tcW w:w="708"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8</w:t>
            </w:r>
          </w:p>
        </w:tc>
        <w:tc>
          <w:tcPr>
            <w:tcW w:w="709"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8</w:t>
            </w:r>
          </w:p>
        </w:tc>
        <w:tc>
          <w:tcPr>
            <w:tcW w:w="1134" w:type="dxa"/>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375"/>
        </w:trPr>
        <w:tc>
          <w:tcPr>
            <w:tcW w:w="771" w:type="dxa"/>
            <w:vMerge/>
            <w:tcMar>
              <w:left w:w="28" w:type="dxa"/>
              <w:right w:w="28" w:type="dxa"/>
            </w:tcMar>
            <w:vAlign w:val="center"/>
            <w:hideMark/>
          </w:tcPr>
          <w:p w:rsidR="00FB5956" w:rsidRPr="00FB5956" w:rsidRDefault="00FB5956">
            <w:pPr>
              <w:rPr>
                <w:color w:val="000000"/>
                <w:sz w:val="20"/>
                <w:szCs w:val="20"/>
              </w:rPr>
            </w:pPr>
          </w:p>
        </w:tc>
        <w:tc>
          <w:tcPr>
            <w:tcW w:w="1984" w:type="dxa"/>
            <w:vMerge/>
            <w:tcMar>
              <w:left w:w="28" w:type="dxa"/>
              <w:right w:w="28" w:type="dxa"/>
            </w:tcMar>
            <w:vAlign w:val="center"/>
            <w:hideMark/>
          </w:tcPr>
          <w:p w:rsidR="00FB5956" w:rsidRPr="00FB5956" w:rsidRDefault="00FB5956">
            <w:pPr>
              <w:rPr>
                <w:color w:val="000000"/>
                <w:sz w:val="20"/>
                <w:szCs w:val="20"/>
              </w:rPr>
            </w:pPr>
          </w:p>
        </w:tc>
        <w:tc>
          <w:tcPr>
            <w:tcW w:w="993" w:type="dxa"/>
            <w:vMerge/>
            <w:tcMar>
              <w:left w:w="28" w:type="dxa"/>
              <w:right w:w="28" w:type="dxa"/>
            </w:tcMar>
            <w:vAlign w:val="center"/>
            <w:hideMark/>
          </w:tcPr>
          <w:p w:rsidR="00FB5956" w:rsidRPr="00FB5956" w:rsidRDefault="00FB5956">
            <w:pPr>
              <w:rPr>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1037800,0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1021056,46</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98,4%</w:t>
            </w:r>
          </w:p>
        </w:tc>
        <w:tc>
          <w:tcPr>
            <w:tcW w:w="1844" w:type="dxa"/>
            <w:vMerge/>
            <w:tcMar>
              <w:left w:w="28" w:type="dxa"/>
              <w:right w:w="28" w:type="dxa"/>
            </w:tcMar>
            <w:vAlign w:val="center"/>
            <w:hideMark/>
          </w:tcPr>
          <w:p w:rsidR="00FB5956" w:rsidRPr="00FB5956" w:rsidRDefault="00FB5956">
            <w:pPr>
              <w:rPr>
                <w:sz w:val="20"/>
                <w:szCs w:val="20"/>
              </w:rPr>
            </w:pPr>
          </w:p>
        </w:tc>
        <w:tc>
          <w:tcPr>
            <w:tcW w:w="851" w:type="dxa"/>
            <w:vMerge/>
            <w:tcMar>
              <w:left w:w="28" w:type="dxa"/>
              <w:right w:w="28" w:type="dxa"/>
            </w:tcMar>
            <w:vAlign w:val="center"/>
            <w:hideMark/>
          </w:tcPr>
          <w:p w:rsidR="00FB5956" w:rsidRPr="00FB5956" w:rsidRDefault="00FB5956">
            <w:pPr>
              <w:rPr>
                <w:sz w:val="20"/>
                <w:szCs w:val="20"/>
              </w:rPr>
            </w:pPr>
          </w:p>
        </w:tc>
        <w:tc>
          <w:tcPr>
            <w:tcW w:w="708" w:type="dxa"/>
            <w:vMerge/>
            <w:tcMar>
              <w:left w:w="28" w:type="dxa"/>
              <w:right w:w="28" w:type="dxa"/>
            </w:tcMar>
            <w:vAlign w:val="center"/>
            <w:hideMark/>
          </w:tcPr>
          <w:p w:rsidR="00FB5956" w:rsidRPr="00FB5956" w:rsidRDefault="00FB5956">
            <w:pPr>
              <w:rPr>
                <w:sz w:val="20"/>
                <w:szCs w:val="20"/>
              </w:rPr>
            </w:pPr>
          </w:p>
        </w:tc>
        <w:tc>
          <w:tcPr>
            <w:tcW w:w="709" w:type="dxa"/>
            <w:vMerge/>
            <w:tcMar>
              <w:left w:w="28" w:type="dxa"/>
              <w:right w:w="28" w:type="dxa"/>
            </w:tcMar>
            <w:vAlign w:val="center"/>
            <w:hideMark/>
          </w:tcPr>
          <w:p w:rsidR="00FB5956" w:rsidRPr="00FB5956" w:rsidRDefault="00FB5956">
            <w:pPr>
              <w:rPr>
                <w:sz w:val="20"/>
                <w:szCs w:val="20"/>
              </w:rPr>
            </w:pPr>
          </w:p>
        </w:tc>
        <w:tc>
          <w:tcPr>
            <w:tcW w:w="1134" w:type="dxa"/>
            <w:vMerge/>
            <w:tcMar>
              <w:left w:w="28" w:type="dxa"/>
              <w:right w:w="28" w:type="dxa"/>
            </w:tcMar>
            <w:vAlign w:val="center"/>
            <w:hideMark/>
          </w:tcPr>
          <w:p w:rsidR="00FB5956" w:rsidRPr="00FB5956" w:rsidRDefault="00FB5956">
            <w:pPr>
              <w:rPr>
                <w:sz w:val="20"/>
                <w:szCs w:val="20"/>
              </w:rPr>
            </w:pP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375"/>
        </w:trPr>
        <w:tc>
          <w:tcPr>
            <w:tcW w:w="771" w:type="dxa"/>
            <w:vMerge/>
            <w:tcMar>
              <w:left w:w="28" w:type="dxa"/>
              <w:right w:w="28" w:type="dxa"/>
            </w:tcMar>
            <w:vAlign w:val="center"/>
            <w:hideMark/>
          </w:tcPr>
          <w:p w:rsidR="00FB5956" w:rsidRPr="00FB5956" w:rsidRDefault="00FB5956">
            <w:pPr>
              <w:rPr>
                <w:color w:val="000000"/>
                <w:sz w:val="20"/>
                <w:szCs w:val="20"/>
              </w:rPr>
            </w:pPr>
          </w:p>
        </w:tc>
        <w:tc>
          <w:tcPr>
            <w:tcW w:w="1984" w:type="dxa"/>
            <w:vMerge/>
            <w:tcMar>
              <w:left w:w="28" w:type="dxa"/>
              <w:right w:w="28" w:type="dxa"/>
            </w:tcMar>
            <w:vAlign w:val="center"/>
            <w:hideMark/>
          </w:tcPr>
          <w:p w:rsidR="00FB5956" w:rsidRPr="00FB5956" w:rsidRDefault="00FB5956">
            <w:pPr>
              <w:rPr>
                <w:color w:val="000000"/>
                <w:sz w:val="20"/>
                <w:szCs w:val="20"/>
              </w:rPr>
            </w:pPr>
          </w:p>
        </w:tc>
        <w:tc>
          <w:tcPr>
            <w:tcW w:w="993" w:type="dxa"/>
            <w:vMerge/>
            <w:tcMar>
              <w:left w:w="28" w:type="dxa"/>
              <w:right w:w="28" w:type="dxa"/>
            </w:tcMar>
            <w:vAlign w:val="center"/>
            <w:hideMark/>
          </w:tcPr>
          <w:p w:rsidR="00FB5956" w:rsidRPr="00FB5956" w:rsidRDefault="00FB5956">
            <w:pPr>
              <w:rPr>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ОБ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837 400,0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551351,44</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65,8%</w:t>
            </w:r>
          </w:p>
        </w:tc>
        <w:tc>
          <w:tcPr>
            <w:tcW w:w="1844" w:type="dxa"/>
            <w:vMerge/>
            <w:tcMar>
              <w:left w:w="28" w:type="dxa"/>
              <w:right w:w="28" w:type="dxa"/>
            </w:tcMar>
            <w:vAlign w:val="center"/>
            <w:hideMark/>
          </w:tcPr>
          <w:p w:rsidR="00FB5956" w:rsidRPr="00FB5956" w:rsidRDefault="00FB5956">
            <w:pPr>
              <w:rPr>
                <w:sz w:val="20"/>
                <w:szCs w:val="20"/>
              </w:rPr>
            </w:pPr>
          </w:p>
        </w:tc>
        <w:tc>
          <w:tcPr>
            <w:tcW w:w="851" w:type="dxa"/>
            <w:vMerge/>
            <w:tcMar>
              <w:left w:w="28" w:type="dxa"/>
              <w:right w:w="28" w:type="dxa"/>
            </w:tcMar>
            <w:vAlign w:val="center"/>
            <w:hideMark/>
          </w:tcPr>
          <w:p w:rsidR="00FB5956" w:rsidRPr="00FB5956" w:rsidRDefault="00FB5956">
            <w:pPr>
              <w:rPr>
                <w:sz w:val="20"/>
                <w:szCs w:val="20"/>
              </w:rPr>
            </w:pPr>
          </w:p>
        </w:tc>
        <w:tc>
          <w:tcPr>
            <w:tcW w:w="708" w:type="dxa"/>
            <w:vMerge/>
            <w:tcMar>
              <w:left w:w="28" w:type="dxa"/>
              <w:right w:w="28" w:type="dxa"/>
            </w:tcMar>
            <w:vAlign w:val="center"/>
            <w:hideMark/>
          </w:tcPr>
          <w:p w:rsidR="00FB5956" w:rsidRPr="00FB5956" w:rsidRDefault="00FB5956">
            <w:pPr>
              <w:rPr>
                <w:sz w:val="20"/>
                <w:szCs w:val="20"/>
              </w:rPr>
            </w:pPr>
          </w:p>
        </w:tc>
        <w:tc>
          <w:tcPr>
            <w:tcW w:w="709" w:type="dxa"/>
            <w:vMerge/>
            <w:tcMar>
              <w:left w:w="28" w:type="dxa"/>
              <w:right w:w="28" w:type="dxa"/>
            </w:tcMar>
            <w:vAlign w:val="center"/>
            <w:hideMark/>
          </w:tcPr>
          <w:p w:rsidR="00FB5956" w:rsidRPr="00FB5956" w:rsidRDefault="00FB5956">
            <w:pPr>
              <w:rPr>
                <w:sz w:val="20"/>
                <w:szCs w:val="20"/>
              </w:rPr>
            </w:pPr>
          </w:p>
        </w:tc>
        <w:tc>
          <w:tcPr>
            <w:tcW w:w="1134" w:type="dxa"/>
            <w:vMerge/>
            <w:tcMar>
              <w:left w:w="28" w:type="dxa"/>
              <w:right w:w="28" w:type="dxa"/>
            </w:tcMar>
            <w:vAlign w:val="center"/>
            <w:hideMark/>
          </w:tcPr>
          <w:p w:rsidR="00FB5956" w:rsidRPr="00FB5956" w:rsidRDefault="00FB5956">
            <w:pPr>
              <w:rPr>
                <w:sz w:val="20"/>
                <w:szCs w:val="20"/>
              </w:rPr>
            </w:pP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750"/>
        </w:trPr>
        <w:tc>
          <w:tcPr>
            <w:tcW w:w="771"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1.3</w:t>
            </w:r>
          </w:p>
        </w:tc>
        <w:tc>
          <w:tcPr>
            <w:tcW w:w="1984"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Мероприятия по оказанию социальной помощи населению города Кировска и расширению социальных льгот</w:t>
            </w:r>
          </w:p>
        </w:tc>
        <w:tc>
          <w:tcPr>
            <w:tcW w:w="993"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 </w:t>
            </w: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2 570 570,0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2 128 632,1</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82,8%</w:t>
            </w:r>
          </w:p>
        </w:tc>
        <w:tc>
          <w:tcPr>
            <w:tcW w:w="1844" w:type="dxa"/>
            <w:shd w:val="clear" w:color="auto" w:fill="auto"/>
            <w:tcMar>
              <w:left w:w="28" w:type="dxa"/>
              <w:right w:w="28" w:type="dxa"/>
            </w:tcMar>
            <w:vAlign w:val="center"/>
            <w:hideMark/>
          </w:tcPr>
          <w:p w:rsidR="00FB5956" w:rsidRPr="00FB5956" w:rsidRDefault="00FB5956">
            <w:pPr>
              <w:rPr>
                <w:sz w:val="20"/>
                <w:szCs w:val="20"/>
              </w:rPr>
            </w:pPr>
            <w:r w:rsidRPr="00FB5956">
              <w:rPr>
                <w:sz w:val="20"/>
                <w:szCs w:val="20"/>
              </w:rPr>
              <w:t>число направлений поддержки (дочерних мероприятий)</w:t>
            </w:r>
          </w:p>
        </w:tc>
        <w:tc>
          <w:tcPr>
            <w:tcW w:w="85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Ед.</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4</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4</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 </w:t>
            </w:r>
          </w:p>
        </w:tc>
      </w:tr>
      <w:tr w:rsidR="00FB5956" w:rsidRPr="00FB5956" w:rsidTr="00FB5956">
        <w:trPr>
          <w:trHeight w:val="1500"/>
        </w:trPr>
        <w:tc>
          <w:tcPr>
            <w:tcW w:w="771"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1.3.1</w:t>
            </w:r>
          </w:p>
        </w:tc>
        <w:tc>
          <w:tcPr>
            <w:tcW w:w="1984"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Оказание социальной поддержки отдельным категориям граждан в части возмещения расходов по проезду в государственные областные медицинские организации Мурманской области</w:t>
            </w:r>
          </w:p>
        </w:tc>
        <w:tc>
          <w:tcPr>
            <w:tcW w:w="993"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 xml:space="preserve">Администрация </w:t>
            </w:r>
            <w:proofErr w:type="spellStart"/>
            <w:r w:rsidRPr="00FB5956">
              <w:rPr>
                <w:sz w:val="20"/>
                <w:szCs w:val="20"/>
              </w:rPr>
              <w:t>г.Кировска</w:t>
            </w:r>
            <w:proofErr w:type="spellEnd"/>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663480,0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663 480,0</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844" w:type="dxa"/>
            <w:shd w:val="clear" w:color="auto" w:fill="auto"/>
            <w:tcMar>
              <w:left w:w="28" w:type="dxa"/>
              <w:right w:w="28" w:type="dxa"/>
            </w:tcMar>
            <w:vAlign w:val="center"/>
            <w:hideMark/>
          </w:tcPr>
          <w:p w:rsidR="00FB5956" w:rsidRPr="00FB5956" w:rsidRDefault="00FB5956">
            <w:pPr>
              <w:rPr>
                <w:sz w:val="20"/>
                <w:szCs w:val="20"/>
              </w:rPr>
            </w:pPr>
            <w:r w:rsidRPr="00FB5956">
              <w:rPr>
                <w:sz w:val="20"/>
                <w:szCs w:val="20"/>
              </w:rPr>
              <w:t>Число граждан, получивших возмещение расходов на оплату проезда в областные лечебные учреждения</w:t>
            </w:r>
          </w:p>
        </w:tc>
        <w:tc>
          <w:tcPr>
            <w:tcW w:w="85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 xml:space="preserve">Поездок </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600</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604</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100,7%</w:t>
            </w:r>
          </w:p>
        </w:tc>
        <w:tc>
          <w:tcPr>
            <w:tcW w:w="1707" w:type="dxa"/>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 </w:t>
            </w:r>
          </w:p>
        </w:tc>
      </w:tr>
      <w:tr w:rsidR="00FB5956" w:rsidRPr="00FB5956" w:rsidTr="00FB5956">
        <w:trPr>
          <w:trHeight w:val="1125"/>
        </w:trPr>
        <w:tc>
          <w:tcPr>
            <w:tcW w:w="771"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1.3.2</w:t>
            </w:r>
          </w:p>
        </w:tc>
        <w:tc>
          <w:tcPr>
            <w:tcW w:w="1984"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Оказание социальной поддержки в виде оформления бесплатной подписки и доставки газеты «Мурманский вестник» отдельным категориям граждан</w:t>
            </w:r>
          </w:p>
        </w:tc>
        <w:tc>
          <w:tcPr>
            <w:tcW w:w="993"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 xml:space="preserve">Администрация </w:t>
            </w:r>
            <w:proofErr w:type="spellStart"/>
            <w:r w:rsidRPr="00FB5956">
              <w:rPr>
                <w:sz w:val="20"/>
                <w:szCs w:val="20"/>
              </w:rPr>
              <w:t>г.Кировска</w:t>
            </w:r>
            <w:proofErr w:type="spellEnd"/>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16 000,0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15 585,6</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97,4%</w:t>
            </w:r>
          </w:p>
        </w:tc>
        <w:tc>
          <w:tcPr>
            <w:tcW w:w="1844" w:type="dxa"/>
            <w:shd w:val="clear" w:color="auto" w:fill="auto"/>
            <w:tcMar>
              <w:left w:w="28" w:type="dxa"/>
              <w:right w:w="28" w:type="dxa"/>
            </w:tcMar>
            <w:vAlign w:val="center"/>
            <w:hideMark/>
          </w:tcPr>
          <w:p w:rsidR="00FB5956" w:rsidRPr="00FB5956" w:rsidRDefault="00FB5956">
            <w:pPr>
              <w:rPr>
                <w:sz w:val="20"/>
                <w:szCs w:val="20"/>
              </w:rPr>
            </w:pPr>
            <w:r w:rsidRPr="00FB5956">
              <w:rPr>
                <w:sz w:val="20"/>
                <w:szCs w:val="20"/>
              </w:rPr>
              <w:t>Число граждан, бесплатно получивших газету «Мурманский вестник»</w:t>
            </w:r>
          </w:p>
        </w:tc>
        <w:tc>
          <w:tcPr>
            <w:tcW w:w="85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Чел.</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20</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20</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 </w:t>
            </w:r>
          </w:p>
        </w:tc>
      </w:tr>
      <w:tr w:rsidR="00FB5956" w:rsidRPr="00FB5956" w:rsidTr="00FB5956">
        <w:trPr>
          <w:trHeight w:val="1125"/>
        </w:trPr>
        <w:tc>
          <w:tcPr>
            <w:tcW w:w="771"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1.3.3</w:t>
            </w:r>
          </w:p>
        </w:tc>
        <w:tc>
          <w:tcPr>
            <w:tcW w:w="1984"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Оказание социальной помощи для учащихся общеобразовательных школ из малообеспеченных или многодетных семей</w:t>
            </w:r>
          </w:p>
        </w:tc>
        <w:tc>
          <w:tcPr>
            <w:tcW w:w="993" w:type="dxa"/>
            <w:shd w:val="clear" w:color="auto" w:fill="auto"/>
            <w:tcMar>
              <w:left w:w="28" w:type="dxa"/>
              <w:right w:w="28" w:type="dxa"/>
            </w:tcMar>
            <w:vAlign w:val="center"/>
            <w:hideMark/>
          </w:tcPr>
          <w:p w:rsidR="00FB5956" w:rsidRPr="00FB5956" w:rsidRDefault="00FB5956">
            <w:pPr>
              <w:jc w:val="center"/>
              <w:rPr>
                <w:sz w:val="20"/>
                <w:szCs w:val="20"/>
              </w:rPr>
            </w:pPr>
            <w:proofErr w:type="spellStart"/>
            <w:r w:rsidRPr="00FB5956">
              <w:rPr>
                <w:sz w:val="20"/>
                <w:szCs w:val="20"/>
              </w:rPr>
              <w:t>КОКиС</w:t>
            </w:r>
            <w:proofErr w:type="spellEnd"/>
            <w:r w:rsidRPr="00FB5956">
              <w:rPr>
                <w:sz w:val="20"/>
                <w:szCs w:val="20"/>
              </w:rPr>
              <w:t xml:space="preserve"> администрации г. Кировска</w:t>
            </w: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129 500,0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129500</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844" w:type="dxa"/>
            <w:shd w:val="clear" w:color="auto" w:fill="auto"/>
            <w:tcMar>
              <w:left w:w="28" w:type="dxa"/>
              <w:right w:w="28" w:type="dxa"/>
            </w:tcMar>
            <w:vAlign w:val="center"/>
            <w:hideMark/>
          </w:tcPr>
          <w:p w:rsidR="00FB5956" w:rsidRPr="00FB5956" w:rsidRDefault="00FB5956">
            <w:pPr>
              <w:rPr>
                <w:sz w:val="20"/>
                <w:szCs w:val="20"/>
              </w:rPr>
            </w:pPr>
            <w:r w:rsidRPr="00FB5956">
              <w:rPr>
                <w:sz w:val="20"/>
                <w:szCs w:val="20"/>
              </w:rPr>
              <w:t>Число выпускников школ из малообеспеченных семей получивших поддержку</w:t>
            </w:r>
          </w:p>
        </w:tc>
        <w:tc>
          <w:tcPr>
            <w:tcW w:w="85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Чел.</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67</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67</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 </w:t>
            </w:r>
          </w:p>
        </w:tc>
      </w:tr>
      <w:tr w:rsidR="00FB5956" w:rsidRPr="00FB5956" w:rsidTr="00FB5956">
        <w:trPr>
          <w:trHeight w:val="1125"/>
        </w:trPr>
        <w:tc>
          <w:tcPr>
            <w:tcW w:w="771"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lastRenderedPageBreak/>
              <w:t>1.3.4</w:t>
            </w:r>
          </w:p>
        </w:tc>
        <w:tc>
          <w:tcPr>
            <w:tcW w:w="1984" w:type="dxa"/>
            <w:shd w:val="clear" w:color="auto" w:fill="auto"/>
            <w:tcMar>
              <w:left w:w="28" w:type="dxa"/>
              <w:right w:w="28" w:type="dxa"/>
            </w:tcMar>
            <w:vAlign w:val="center"/>
            <w:hideMark/>
          </w:tcPr>
          <w:p w:rsidR="00FB5956" w:rsidRPr="00FB5956" w:rsidRDefault="00FB5956">
            <w:pPr>
              <w:rPr>
                <w:color w:val="000000"/>
                <w:sz w:val="20"/>
                <w:szCs w:val="20"/>
              </w:rPr>
            </w:pPr>
            <w:r w:rsidRPr="00FB5956">
              <w:rPr>
                <w:color w:val="000000"/>
                <w:sz w:val="20"/>
                <w:szCs w:val="20"/>
              </w:rPr>
              <w:t>Расширение перечня социальных льгот и усовершенствование видов социальной помощи и социального обслуживания</w:t>
            </w:r>
          </w:p>
        </w:tc>
        <w:tc>
          <w:tcPr>
            <w:tcW w:w="993" w:type="dxa"/>
            <w:shd w:val="clear" w:color="auto" w:fill="auto"/>
            <w:tcMar>
              <w:left w:w="28" w:type="dxa"/>
              <w:right w:w="28" w:type="dxa"/>
            </w:tcMar>
            <w:vAlign w:val="center"/>
            <w:hideMark/>
          </w:tcPr>
          <w:p w:rsidR="00FB5956" w:rsidRPr="00FB5956" w:rsidRDefault="00FB5956">
            <w:pPr>
              <w:jc w:val="center"/>
              <w:rPr>
                <w:sz w:val="20"/>
                <w:szCs w:val="20"/>
              </w:rPr>
            </w:pPr>
            <w:proofErr w:type="spellStart"/>
            <w:r w:rsidRPr="00FB5956">
              <w:rPr>
                <w:sz w:val="20"/>
                <w:szCs w:val="20"/>
              </w:rPr>
              <w:t>КОКиС</w:t>
            </w:r>
            <w:proofErr w:type="spellEnd"/>
            <w:r w:rsidRPr="00FB5956">
              <w:rPr>
                <w:sz w:val="20"/>
                <w:szCs w:val="20"/>
              </w:rPr>
              <w:t xml:space="preserve"> администрации г. Кировска</w:t>
            </w:r>
          </w:p>
        </w:tc>
        <w:tc>
          <w:tcPr>
            <w:tcW w:w="992"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1761590,0</w:t>
            </w:r>
          </w:p>
        </w:tc>
        <w:tc>
          <w:tcPr>
            <w:tcW w:w="1275" w:type="dxa"/>
            <w:shd w:val="clear" w:color="auto" w:fill="auto"/>
            <w:tcMar>
              <w:left w:w="28" w:type="dxa"/>
              <w:right w:w="28" w:type="dxa"/>
            </w:tcMar>
            <w:vAlign w:val="center"/>
            <w:hideMark/>
          </w:tcPr>
          <w:p w:rsidR="00FB5956" w:rsidRPr="00FB5956" w:rsidRDefault="00FB5956">
            <w:pPr>
              <w:ind w:firstLineChars="100" w:firstLine="200"/>
              <w:jc w:val="right"/>
              <w:rPr>
                <w:sz w:val="20"/>
                <w:szCs w:val="20"/>
              </w:rPr>
            </w:pPr>
            <w:r w:rsidRPr="00FB5956">
              <w:rPr>
                <w:sz w:val="20"/>
                <w:szCs w:val="20"/>
              </w:rPr>
              <w:t>1320066,52</w:t>
            </w:r>
          </w:p>
        </w:tc>
        <w:tc>
          <w:tcPr>
            <w:tcW w:w="978"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74,9%</w:t>
            </w:r>
          </w:p>
        </w:tc>
        <w:tc>
          <w:tcPr>
            <w:tcW w:w="1844" w:type="dxa"/>
            <w:shd w:val="clear" w:color="auto" w:fill="auto"/>
            <w:tcMar>
              <w:left w:w="28" w:type="dxa"/>
              <w:right w:w="28" w:type="dxa"/>
            </w:tcMar>
            <w:vAlign w:val="center"/>
            <w:hideMark/>
          </w:tcPr>
          <w:p w:rsidR="00FB5956" w:rsidRPr="00FB5956" w:rsidRDefault="00FB5956">
            <w:pPr>
              <w:rPr>
                <w:sz w:val="20"/>
                <w:szCs w:val="20"/>
              </w:rPr>
            </w:pPr>
            <w:r w:rsidRPr="00FB5956">
              <w:rPr>
                <w:sz w:val="20"/>
                <w:szCs w:val="20"/>
              </w:rPr>
              <w:t>число направлений поддержки (дочерних мероприятий)</w:t>
            </w:r>
          </w:p>
        </w:tc>
        <w:tc>
          <w:tcPr>
            <w:tcW w:w="851"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ед.</w:t>
            </w:r>
          </w:p>
        </w:tc>
        <w:tc>
          <w:tcPr>
            <w:tcW w:w="708"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w:t>
            </w:r>
          </w:p>
        </w:tc>
        <w:tc>
          <w:tcPr>
            <w:tcW w:w="709" w:type="dxa"/>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1</w:t>
            </w:r>
          </w:p>
        </w:tc>
        <w:tc>
          <w:tcPr>
            <w:tcW w:w="1134" w:type="dxa"/>
            <w:shd w:val="clear" w:color="auto" w:fill="auto"/>
            <w:tcMar>
              <w:left w:w="28" w:type="dxa"/>
              <w:right w:w="28" w:type="dxa"/>
            </w:tcMar>
            <w:vAlign w:val="bottom"/>
            <w:hideMark/>
          </w:tcPr>
          <w:p w:rsidR="00FB5956" w:rsidRPr="00FB5956" w:rsidRDefault="00FB5956">
            <w:pPr>
              <w:jc w:val="center"/>
              <w:rPr>
                <w:sz w:val="20"/>
                <w:szCs w:val="20"/>
              </w:rPr>
            </w:pPr>
            <w:r w:rsidRPr="00FB5956">
              <w:rPr>
                <w:sz w:val="20"/>
                <w:szCs w:val="20"/>
              </w:rPr>
              <w:t>100,0%</w:t>
            </w:r>
          </w:p>
        </w:tc>
        <w:tc>
          <w:tcPr>
            <w:tcW w:w="1707" w:type="dxa"/>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 </w:t>
            </w:r>
          </w:p>
        </w:tc>
      </w:tr>
      <w:tr w:rsidR="00FB5956" w:rsidRPr="00FB5956" w:rsidTr="00FB5956">
        <w:trPr>
          <w:trHeight w:val="375"/>
        </w:trPr>
        <w:tc>
          <w:tcPr>
            <w:tcW w:w="3748" w:type="dxa"/>
            <w:gridSpan w:val="3"/>
            <w:vMerge w:val="restart"/>
            <w:shd w:val="clear" w:color="auto" w:fill="auto"/>
            <w:tcMar>
              <w:left w:w="28" w:type="dxa"/>
              <w:right w:w="28" w:type="dxa"/>
            </w:tcMar>
            <w:vAlign w:val="center"/>
            <w:hideMark/>
          </w:tcPr>
          <w:p w:rsidR="00FB5956" w:rsidRPr="00FB5956" w:rsidRDefault="00FB5956">
            <w:pPr>
              <w:jc w:val="center"/>
              <w:rPr>
                <w:color w:val="000000"/>
                <w:sz w:val="20"/>
                <w:szCs w:val="20"/>
              </w:rPr>
            </w:pPr>
            <w:r w:rsidRPr="00FB5956">
              <w:rPr>
                <w:color w:val="000000"/>
                <w:sz w:val="20"/>
                <w:szCs w:val="20"/>
              </w:rPr>
              <w:t>ИТОГО</w:t>
            </w:r>
          </w:p>
        </w:tc>
        <w:tc>
          <w:tcPr>
            <w:tcW w:w="992" w:type="dxa"/>
            <w:shd w:val="clear" w:color="auto" w:fill="auto"/>
            <w:tcMar>
              <w:left w:w="28" w:type="dxa"/>
              <w:right w:w="28" w:type="dxa"/>
            </w:tcMar>
            <w:vAlign w:val="center"/>
            <w:hideMark/>
          </w:tcPr>
          <w:p w:rsidR="00FB5956" w:rsidRPr="00FB5956" w:rsidRDefault="00FB5956">
            <w:pPr>
              <w:jc w:val="center"/>
              <w:rPr>
                <w:b/>
                <w:bCs/>
                <w:sz w:val="20"/>
                <w:szCs w:val="20"/>
              </w:rPr>
            </w:pPr>
            <w:r w:rsidRPr="00FB5956">
              <w:rPr>
                <w:b/>
                <w:bCs/>
                <w:sz w:val="20"/>
                <w:szCs w:val="20"/>
              </w:rPr>
              <w:t>Всего</w:t>
            </w:r>
          </w:p>
        </w:tc>
        <w:tc>
          <w:tcPr>
            <w:tcW w:w="1276" w:type="dxa"/>
            <w:shd w:val="clear" w:color="auto" w:fill="auto"/>
            <w:tcMar>
              <w:left w:w="28" w:type="dxa"/>
              <w:right w:w="28" w:type="dxa"/>
            </w:tcMar>
            <w:vAlign w:val="center"/>
            <w:hideMark/>
          </w:tcPr>
          <w:p w:rsidR="00FB5956" w:rsidRPr="00FB5956" w:rsidRDefault="00FB5956">
            <w:pPr>
              <w:ind w:firstLineChars="100" w:firstLine="201"/>
              <w:jc w:val="right"/>
              <w:rPr>
                <w:b/>
                <w:bCs/>
                <w:sz w:val="20"/>
                <w:szCs w:val="20"/>
              </w:rPr>
            </w:pPr>
            <w:r w:rsidRPr="00FB5956">
              <w:rPr>
                <w:b/>
                <w:bCs/>
                <w:sz w:val="20"/>
                <w:szCs w:val="20"/>
              </w:rPr>
              <w:t>6 883 870,0</w:t>
            </w:r>
          </w:p>
        </w:tc>
        <w:tc>
          <w:tcPr>
            <w:tcW w:w="1275" w:type="dxa"/>
            <w:shd w:val="clear" w:color="auto" w:fill="auto"/>
            <w:tcMar>
              <w:left w:w="28" w:type="dxa"/>
              <w:right w:w="28" w:type="dxa"/>
            </w:tcMar>
            <w:vAlign w:val="center"/>
            <w:hideMark/>
          </w:tcPr>
          <w:p w:rsidR="00FB5956" w:rsidRPr="00FB5956" w:rsidRDefault="00FB5956">
            <w:pPr>
              <w:ind w:firstLineChars="100" w:firstLine="201"/>
              <w:jc w:val="right"/>
              <w:rPr>
                <w:b/>
                <w:bCs/>
                <w:sz w:val="20"/>
                <w:szCs w:val="20"/>
              </w:rPr>
            </w:pPr>
            <w:r w:rsidRPr="00FB5956">
              <w:rPr>
                <w:b/>
                <w:bCs/>
                <w:sz w:val="20"/>
                <w:szCs w:val="20"/>
              </w:rPr>
              <w:t>6 139 108,5</w:t>
            </w:r>
          </w:p>
        </w:tc>
        <w:tc>
          <w:tcPr>
            <w:tcW w:w="978" w:type="dxa"/>
            <w:shd w:val="clear" w:color="auto" w:fill="auto"/>
            <w:tcMar>
              <w:left w:w="28" w:type="dxa"/>
              <w:right w:w="28" w:type="dxa"/>
            </w:tcMar>
            <w:vAlign w:val="bottom"/>
            <w:hideMark/>
          </w:tcPr>
          <w:p w:rsidR="00FB5956" w:rsidRPr="00FB5956" w:rsidRDefault="00FB5956">
            <w:pPr>
              <w:jc w:val="center"/>
              <w:rPr>
                <w:b/>
                <w:bCs/>
                <w:sz w:val="20"/>
                <w:szCs w:val="20"/>
              </w:rPr>
            </w:pPr>
            <w:r w:rsidRPr="00FB5956">
              <w:rPr>
                <w:b/>
                <w:bCs/>
                <w:sz w:val="20"/>
                <w:szCs w:val="20"/>
              </w:rPr>
              <w:t>89,2%</w:t>
            </w:r>
          </w:p>
        </w:tc>
        <w:tc>
          <w:tcPr>
            <w:tcW w:w="6953" w:type="dxa"/>
            <w:gridSpan w:val="6"/>
            <w:vMerge w:val="restart"/>
            <w:shd w:val="clear" w:color="auto" w:fill="auto"/>
            <w:tcMar>
              <w:left w:w="28" w:type="dxa"/>
              <w:right w:w="28" w:type="dxa"/>
            </w:tcMar>
            <w:vAlign w:val="center"/>
            <w:hideMark/>
          </w:tcPr>
          <w:p w:rsidR="00FB5956" w:rsidRPr="00FB5956" w:rsidRDefault="00FB5956">
            <w:pPr>
              <w:jc w:val="center"/>
              <w:rPr>
                <w:sz w:val="20"/>
                <w:szCs w:val="20"/>
              </w:rPr>
            </w:pPr>
            <w:r w:rsidRPr="00FB5956">
              <w:rPr>
                <w:sz w:val="20"/>
                <w:szCs w:val="20"/>
              </w:rPr>
              <w:t> </w:t>
            </w:r>
          </w:p>
        </w:tc>
      </w:tr>
      <w:tr w:rsidR="00FB5956" w:rsidRPr="00FB5956" w:rsidTr="00FB5956">
        <w:trPr>
          <w:trHeight w:val="375"/>
        </w:trPr>
        <w:tc>
          <w:tcPr>
            <w:tcW w:w="3748" w:type="dxa"/>
            <w:gridSpan w:val="3"/>
            <w:vMerge/>
            <w:tcMar>
              <w:left w:w="28" w:type="dxa"/>
              <w:right w:w="28" w:type="dxa"/>
            </w:tcMar>
            <w:vAlign w:val="center"/>
            <w:hideMark/>
          </w:tcPr>
          <w:p w:rsidR="00FB5956" w:rsidRPr="00FB5956" w:rsidRDefault="00FB5956">
            <w:pPr>
              <w:rPr>
                <w:color w:val="000000"/>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b/>
                <w:bCs/>
                <w:sz w:val="20"/>
                <w:szCs w:val="20"/>
              </w:rPr>
            </w:pPr>
            <w:r w:rsidRPr="00FB5956">
              <w:rPr>
                <w:b/>
                <w:bCs/>
                <w:sz w:val="20"/>
                <w:szCs w:val="20"/>
              </w:rPr>
              <w:t>МБ</w:t>
            </w:r>
          </w:p>
        </w:tc>
        <w:tc>
          <w:tcPr>
            <w:tcW w:w="1276" w:type="dxa"/>
            <w:shd w:val="clear" w:color="auto" w:fill="auto"/>
            <w:tcMar>
              <w:left w:w="28" w:type="dxa"/>
              <w:right w:w="28" w:type="dxa"/>
            </w:tcMar>
            <w:vAlign w:val="center"/>
            <w:hideMark/>
          </w:tcPr>
          <w:p w:rsidR="00FB5956" w:rsidRPr="00FB5956" w:rsidRDefault="00FB5956">
            <w:pPr>
              <w:ind w:firstLineChars="100" w:firstLine="201"/>
              <w:jc w:val="right"/>
              <w:rPr>
                <w:b/>
                <w:bCs/>
                <w:sz w:val="20"/>
                <w:szCs w:val="20"/>
              </w:rPr>
            </w:pPr>
            <w:r w:rsidRPr="00FB5956">
              <w:rPr>
                <w:b/>
                <w:bCs/>
                <w:sz w:val="20"/>
                <w:szCs w:val="20"/>
              </w:rPr>
              <w:t>6 046 470,0</w:t>
            </w:r>
          </w:p>
        </w:tc>
        <w:tc>
          <w:tcPr>
            <w:tcW w:w="1275" w:type="dxa"/>
            <w:shd w:val="clear" w:color="auto" w:fill="auto"/>
            <w:tcMar>
              <w:left w:w="28" w:type="dxa"/>
              <w:right w:w="28" w:type="dxa"/>
            </w:tcMar>
            <w:vAlign w:val="center"/>
            <w:hideMark/>
          </w:tcPr>
          <w:p w:rsidR="00FB5956" w:rsidRPr="00FB5956" w:rsidRDefault="00FB5956">
            <w:pPr>
              <w:ind w:firstLineChars="100" w:firstLine="201"/>
              <w:jc w:val="right"/>
              <w:rPr>
                <w:b/>
                <w:bCs/>
                <w:sz w:val="20"/>
                <w:szCs w:val="20"/>
              </w:rPr>
            </w:pPr>
            <w:r w:rsidRPr="00FB5956">
              <w:rPr>
                <w:b/>
                <w:bCs/>
                <w:sz w:val="20"/>
                <w:szCs w:val="20"/>
              </w:rPr>
              <w:t>5 587 757,1</w:t>
            </w:r>
          </w:p>
        </w:tc>
        <w:tc>
          <w:tcPr>
            <w:tcW w:w="978" w:type="dxa"/>
            <w:shd w:val="clear" w:color="auto" w:fill="auto"/>
            <w:tcMar>
              <w:left w:w="28" w:type="dxa"/>
              <w:right w:w="28" w:type="dxa"/>
            </w:tcMar>
            <w:vAlign w:val="bottom"/>
            <w:hideMark/>
          </w:tcPr>
          <w:p w:rsidR="00FB5956" w:rsidRPr="00FB5956" w:rsidRDefault="00FB5956">
            <w:pPr>
              <w:jc w:val="center"/>
              <w:rPr>
                <w:b/>
                <w:bCs/>
                <w:sz w:val="20"/>
                <w:szCs w:val="20"/>
              </w:rPr>
            </w:pPr>
            <w:r w:rsidRPr="00FB5956">
              <w:rPr>
                <w:b/>
                <w:bCs/>
                <w:sz w:val="20"/>
                <w:szCs w:val="20"/>
              </w:rPr>
              <w:t>92,4%</w:t>
            </w:r>
          </w:p>
        </w:tc>
        <w:tc>
          <w:tcPr>
            <w:tcW w:w="6953" w:type="dxa"/>
            <w:gridSpan w:val="6"/>
            <w:vMerge/>
            <w:tcMar>
              <w:left w:w="28" w:type="dxa"/>
              <w:right w:w="28" w:type="dxa"/>
            </w:tcMar>
            <w:vAlign w:val="center"/>
            <w:hideMark/>
          </w:tcPr>
          <w:p w:rsidR="00FB5956" w:rsidRPr="00FB5956" w:rsidRDefault="00FB5956">
            <w:pPr>
              <w:rPr>
                <w:sz w:val="20"/>
                <w:szCs w:val="20"/>
              </w:rPr>
            </w:pPr>
          </w:p>
        </w:tc>
      </w:tr>
      <w:tr w:rsidR="00FB5956" w:rsidRPr="00FB5956" w:rsidTr="00FB5956">
        <w:trPr>
          <w:trHeight w:val="375"/>
        </w:trPr>
        <w:tc>
          <w:tcPr>
            <w:tcW w:w="3748" w:type="dxa"/>
            <w:gridSpan w:val="3"/>
            <w:vMerge/>
            <w:tcMar>
              <w:left w:w="28" w:type="dxa"/>
              <w:right w:w="28" w:type="dxa"/>
            </w:tcMar>
            <w:vAlign w:val="center"/>
            <w:hideMark/>
          </w:tcPr>
          <w:p w:rsidR="00FB5956" w:rsidRPr="00FB5956" w:rsidRDefault="00FB5956">
            <w:pPr>
              <w:rPr>
                <w:color w:val="000000"/>
                <w:sz w:val="20"/>
                <w:szCs w:val="20"/>
              </w:rPr>
            </w:pPr>
          </w:p>
        </w:tc>
        <w:tc>
          <w:tcPr>
            <w:tcW w:w="992" w:type="dxa"/>
            <w:shd w:val="clear" w:color="auto" w:fill="auto"/>
            <w:tcMar>
              <w:left w:w="28" w:type="dxa"/>
              <w:right w:w="28" w:type="dxa"/>
            </w:tcMar>
            <w:vAlign w:val="center"/>
            <w:hideMark/>
          </w:tcPr>
          <w:p w:rsidR="00FB5956" w:rsidRPr="00FB5956" w:rsidRDefault="00FB5956">
            <w:pPr>
              <w:jc w:val="center"/>
              <w:rPr>
                <w:b/>
                <w:bCs/>
                <w:sz w:val="20"/>
                <w:szCs w:val="20"/>
              </w:rPr>
            </w:pPr>
            <w:r w:rsidRPr="00FB5956">
              <w:rPr>
                <w:b/>
                <w:bCs/>
                <w:sz w:val="20"/>
                <w:szCs w:val="20"/>
              </w:rPr>
              <w:t>ОБ</w:t>
            </w:r>
          </w:p>
        </w:tc>
        <w:tc>
          <w:tcPr>
            <w:tcW w:w="1276" w:type="dxa"/>
            <w:shd w:val="clear" w:color="auto" w:fill="auto"/>
            <w:tcMar>
              <w:left w:w="28" w:type="dxa"/>
              <w:right w:w="28" w:type="dxa"/>
            </w:tcMar>
            <w:vAlign w:val="center"/>
            <w:hideMark/>
          </w:tcPr>
          <w:p w:rsidR="00FB5956" w:rsidRPr="00FB5956" w:rsidRDefault="00FB5956">
            <w:pPr>
              <w:ind w:firstLineChars="100" w:firstLine="201"/>
              <w:jc w:val="right"/>
              <w:rPr>
                <w:b/>
                <w:bCs/>
                <w:sz w:val="20"/>
                <w:szCs w:val="20"/>
              </w:rPr>
            </w:pPr>
            <w:r w:rsidRPr="00FB5956">
              <w:rPr>
                <w:b/>
                <w:bCs/>
                <w:sz w:val="20"/>
                <w:szCs w:val="20"/>
              </w:rPr>
              <w:t>837 400,0</w:t>
            </w:r>
          </w:p>
        </w:tc>
        <w:tc>
          <w:tcPr>
            <w:tcW w:w="1275" w:type="dxa"/>
            <w:shd w:val="clear" w:color="auto" w:fill="auto"/>
            <w:tcMar>
              <w:left w:w="28" w:type="dxa"/>
              <w:right w:w="28" w:type="dxa"/>
            </w:tcMar>
            <w:vAlign w:val="center"/>
            <w:hideMark/>
          </w:tcPr>
          <w:p w:rsidR="00FB5956" w:rsidRPr="00FB5956" w:rsidRDefault="00FB5956">
            <w:pPr>
              <w:ind w:firstLineChars="100" w:firstLine="201"/>
              <w:jc w:val="right"/>
              <w:rPr>
                <w:b/>
                <w:bCs/>
                <w:sz w:val="20"/>
                <w:szCs w:val="20"/>
              </w:rPr>
            </w:pPr>
            <w:r w:rsidRPr="00FB5956">
              <w:rPr>
                <w:b/>
                <w:bCs/>
                <w:sz w:val="20"/>
                <w:szCs w:val="20"/>
              </w:rPr>
              <w:t>551351,44</w:t>
            </w:r>
          </w:p>
        </w:tc>
        <w:tc>
          <w:tcPr>
            <w:tcW w:w="978" w:type="dxa"/>
            <w:shd w:val="clear" w:color="auto" w:fill="auto"/>
            <w:tcMar>
              <w:left w:w="28" w:type="dxa"/>
              <w:right w:w="28" w:type="dxa"/>
            </w:tcMar>
            <w:vAlign w:val="bottom"/>
            <w:hideMark/>
          </w:tcPr>
          <w:p w:rsidR="00FB5956" w:rsidRPr="00FB5956" w:rsidRDefault="00FB5956">
            <w:pPr>
              <w:jc w:val="center"/>
              <w:rPr>
                <w:b/>
                <w:bCs/>
                <w:sz w:val="20"/>
                <w:szCs w:val="20"/>
              </w:rPr>
            </w:pPr>
            <w:r w:rsidRPr="00FB5956">
              <w:rPr>
                <w:b/>
                <w:bCs/>
                <w:sz w:val="20"/>
                <w:szCs w:val="20"/>
              </w:rPr>
              <w:t>65,8%</w:t>
            </w:r>
          </w:p>
        </w:tc>
        <w:tc>
          <w:tcPr>
            <w:tcW w:w="6953" w:type="dxa"/>
            <w:gridSpan w:val="6"/>
            <w:vMerge/>
            <w:tcMar>
              <w:left w:w="28" w:type="dxa"/>
              <w:right w:w="28" w:type="dxa"/>
            </w:tcMar>
            <w:vAlign w:val="center"/>
            <w:hideMark/>
          </w:tcPr>
          <w:p w:rsidR="00FB5956" w:rsidRPr="00FB5956" w:rsidRDefault="00FB5956">
            <w:pPr>
              <w:rPr>
                <w:sz w:val="20"/>
                <w:szCs w:val="20"/>
              </w:rPr>
            </w:pPr>
          </w:p>
        </w:tc>
      </w:tr>
    </w:tbl>
    <w:p w:rsidR="000C0224" w:rsidRDefault="000C0224" w:rsidP="00457BA5">
      <w:pPr>
        <w:ind w:left="720"/>
        <w:jc w:val="center"/>
      </w:pPr>
    </w:p>
    <w:p w:rsidR="00FB5956" w:rsidRPr="00FB5956" w:rsidRDefault="00FB5956" w:rsidP="00457BA5">
      <w:pPr>
        <w:ind w:left="720"/>
        <w:jc w:val="center"/>
        <w:rPr>
          <w:lang w:val="en-US"/>
        </w:rPr>
      </w:pPr>
      <w:r w:rsidRPr="00FB5956">
        <w:rPr>
          <w:highlight w:val="red"/>
          <w:lang w:val="en-US"/>
        </w:rPr>
        <w:t>88888888888888888888888888888888888888888888888888</w:t>
      </w:r>
    </w:p>
    <w:p w:rsidR="00457BA5" w:rsidRDefault="00457BA5" w:rsidP="00457BA5">
      <w:pPr>
        <w:ind w:left="720"/>
        <w:jc w:val="center"/>
      </w:pPr>
      <w:r>
        <w:br w:type="page"/>
      </w:r>
    </w:p>
    <w:p w:rsidR="00B634E7" w:rsidRDefault="00B634E7" w:rsidP="000C0224">
      <w:pPr>
        <w:numPr>
          <w:ilvl w:val="0"/>
          <w:numId w:val="20"/>
        </w:numPr>
        <w:jc w:val="center"/>
      </w:pPr>
      <w:r w:rsidRPr="00595954">
        <w:t>ОТЧЕТ О РЕАЛИЗАЦИИ</w:t>
      </w:r>
    </w:p>
    <w:p w:rsidR="00153713" w:rsidRDefault="00153713" w:rsidP="00457BA5">
      <w:pPr>
        <w:ind w:left="720"/>
        <w:jc w:val="center"/>
      </w:pPr>
      <w:r>
        <w:t>МП "Общегородские, праздничные, выездные мероприятия муниципального образования город Кировск с подведомственной территорией на 2014-2016 гг."</w:t>
      </w:r>
    </w:p>
    <w:p w:rsidR="00B634E7" w:rsidRDefault="00B634E7" w:rsidP="00457BA5">
      <w:pPr>
        <w:ind w:left="720"/>
        <w:jc w:val="center"/>
      </w:pPr>
      <w:r>
        <w:t>за 2015 год.</w:t>
      </w:r>
    </w:p>
    <w:tbl>
      <w:tblPr>
        <w:tblW w:w="164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687"/>
        <w:gridCol w:w="1417"/>
        <w:gridCol w:w="977"/>
        <w:gridCol w:w="1368"/>
        <w:gridCol w:w="1181"/>
        <w:gridCol w:w="995"/>
        <w:gridCol w:w="2837"/>
        <w:gridCol w:w="580"/>
        <w:gridCol w:w="416"/>
        <w:gridCol w:w="619"/>
        <w:gridCol w:w="619"/>
        <w:gridCol w:w="743"/>
        <w:gridCol w:w="1321"/>
      </w:tblGrid>
      <w:tr w:rsidR="006D3008" w:rsidRPr="006D3008" w:rsidTr="006D3008">
        <w:trPr>
          <w:trHeight w:val="230"/>
        </w:trPr>
        <w:tc>
          <w:tcPr>
            <w:tcW w:w="716" w:type="dxa"/>
            <w:vMerge w:val="restart"/>
            <w:shd w:val="clear" w:color="auto" w:fill="auto"/>
            <w:vAlign w:val="center"/>
            <w:hideMark/>
          </w:tcPr>
          <w:p w:rsidR="006D3008" w:rsidRPr="006D3008" w:rsidRDefault="006D3008">
            <w:pPr>
              <w:jc w:val="center"/>
              <w:rPr>
                <w:sz w:val="20"/>
                <w:szCs w:val="20"/>
              </w:rPr>
            </w:pPr>
            <w:r w:rsidRPr="006D3008">
              <w:rPr>
                <w:sz w:val="20"/>
                <w:szCs w:val="20"/>
              </w:rPr>
              <w:t>№ п/п</w:t>
            </w:r>
          </w:p>
        </w:tc>
        <w:tc>
          <w:tcPr>
            <w:tcW w:w="2687" w:type="dxa"/>
            <w:vMerge w:val="restart"/>
            <w:shd w:val="clear" w:color="auto" w:fill="auto"/>
            <w:vAlign w:val="center"/>
            <w:hideMark/>
          </w:tcPr>
          <w:p w:rsidR="006D3008" w:rsidRPr="006D3008" w:rsidRDefault="006D3008">
            <w:pPr>
              <w:jc w:val="center"/>
              <w:rPr>
                <w:sz w:val="20"/>
                <w:szCs w:val="20"/>
              </w:rPr>
            </w:pPr>
            <w:r w:rsidRPr="006D3008">
              <w:rPr>
                <w:sz w:val="20"/>
                <w:szCs w:val="20"/>
              </w:rPr>
              <w:t>Наименование мероприятия</w:t>
            </w:r>
          </w:p>
        </w:tc>
        <w:tc>
          <w:tcPr>
            <w:tcW w:w="1417" w:type="dxa"/>
            <w:vMerge w:val="restart"/>
            <w:shd w:val="clear" w:color="auto" w:fill="auto"/>
            <w:vAlign w:val="center"/>
            <w:hideMark/>
          </w:tcPr>
          <w:p w:rsidR="006D3008" w:rsidRPr="006D3008" w:rsidRDefault="006D3008">
            <w:pPr>
              <w:jc w:val="center"/>
              <w:rPr>
                <w:sz w:val="20"/>
                <w:szCs w:val="20"/>
              </w:rPr>
            </w:pPr>
            <w:r w:rsidRPr="006D3008">
              <w:rPr>
                <w:sz w:val="20"/>
                <w:szCs w:val="20"/>
              </w:rPr>
              <w:t>Исполнители</w:t>
            </w:r>
          </w:p>
        </w:tc>
        <w:tc>
          <w:tcPr>
            <w:tcW w:w="977" w:type="dxa"/>
            <w:vMerge w:val="restart"/>
            <w:shd w:val="clear" w:color="auto" w:fill="auto"/>
            <w:vAlign w:val="center"/>
            <w:hideMark/>
          </w:tcPr>
          <w:p w:rsidR="006D3008" w:rsidRPr="006D3008" w:rsidRDefault="006D3008">
            <w:pPr>
              <w:jc w:val="center"/>
              <w:rPr>
                <w:sz w:val="20"/>
                <w:szCs w:val="20"/>
              </w:rPr>
            </w:pPr>
            <w:r w:rsidRPr="006D3008">
              <w:rPr>
                <w:sz w:val="20"/>
                <w:szCs w:val="20"/>
              </w:rPr>
              <w:t>Источники финансирования</w:t>
            </w:r>
          </w:p>
        </w:tc>
        <w:tc>
          <w:tcPr>
            <w:tcW w:w="2549" w:type="dxa"/>
            <w:gridSpan w:val="2"/>
            <w:vMerge w:val="restart"/>
            <w:shd w:val="clear" w:color="auto" w:fill="auto"/>
            <w:vAlign w:val="center"/>
            <w:hideMark/>
          </w:tcPr>
          <w:p w:rsidR="006D3008" w:rsidRPr="006D3008" w:rsidRDefault="006D3008">
            <w:pPr>
              <w:jc w:val="center"/>
              <w:rPr>
                <w:sz w:val="20"/>
                <w:szCs w:val="20"/>
              </w:rPr>
            </w:pPr>
            <w:r w:rsidRPr="006D3008">
              <w:rPr>
                <w:sz w:val="20"/>
                <w:szCs w:val="20"/>
              </w:rPr>
              <w:t>Объем финансирования, руб.</w:t>
            </w:r>
          </w:p>
        </w:tc>
        <w:tc>
          <w:tcPr>
            <w:tcW w:w="995" w:type="dxa"/>
            <w:vMerge w:val="restart"/>
            <w:shd w:val="clear" w:color="auto" w:fill="auto"/>
            <w:vAlign w:val="center"/>
            <w:hideMark/>
          </w:tcPr>
          <w:p w:rsidR="006D3008" w:rsidRPr="006D3008" w:rsidRDefault="006D3008">
            <w:pPr>
              <w:jc w:val="center"/>
              <w:rPr>
                <w:sz w:val="20"/>
                <w:szCs w:val="20"/>
              </w:rPr>
            </w:pPr>
            <w:r w:rsidRPr="006D3008">
              <w:rPr>
                <w:sz w:val="20"/>
                <w:szCs w:val="20"/>
              </w:rPr>
              <w:t xml:space="preserve">% </w:t>
            </w:r>
            <w:proofErr w:type="spellStart"/>
            <w:r w:rsidRPr="006D3008">
              <w:rPr>
                <w:sz w:val="20"/>
                <w:szCs w:val="20"/>
              </w:rPr>
              <w:t>осовения</w:t>
            </w:r>
            <w:proofErr w:type="spellEnd"/>
            <w:r w:rsidRPr="006D3008">
              <w:rPr>
                <w:sz w:val="20"/>
                <w:szCs w:val="20"/>
              </w:rPr>
              <w:t xml:space="preserve"> средств</w:t>
            </w:r>
          </w:p>
        </w:tc>
        <w:tc>
          <w:tcPr>
            <w:tcW w:w="5814" w:type="dxa"/>
            <w:gridSpan w:val="6"/>
            <w:vMerge w:val="restart"/>
            <w:shd w:val="clear" w:color="auto" w:fill="auto"/>
            <w:vAlign w:val="center"/>
            <w:hideMark/>
          </w:tcPr>
          <w:p w:rsidR="006D3008" w:rsidRPr="006D3008" w:rsidRDefault="006D3008">
            <w:pPr>
              <w:jc w:val="center"/>
              <w:rPr>
                <w:sz w:val="20"/>
                <w:szCs w:val="20"/>
              </w:rPr>
            </w:pPr>
            <w:r w:rsidRPr="006D3008">
              <w:rPr>
                <w:sz w:val="20"/>
                <w:szCs w:val="20"/>
              </w:rPr>
              <w:t>Показатели (индикаторы) результативности выполнения программных мероприятий</w:t>
            </w:r>
          </w:p>
        </w:tc>
        <w:tc>
          <w:tcPr>
            <w:tcW w:w="1321" w:type="dxa"/>
            <w:vMerge w:val="restart"/>
            <w:shd w:val="clear" w:color="auto" w:fill="auto"/>
            <w:vAlign w:val="bottom"/>
            <w:hideMark/>
          </w:tcPr>
          <w:p w:rsidR="006D3008" w:rsidRPr="006D3008" w:rsidRDefault="006D3008" w:rsidP="006D3008">
            <w:pPr>
              <w:jc w:val="center"/>
              <w:rPr>
                <w:sz w:val="20"/>
                <w:szCs w:val="20"/>
              </w:rPr>
            </w:pPr>
            <w:r w:rsidRPr="006D3008">
              <w:rPr>
                <w:sz w:val="20"/>
                <w:szCs w:val="20"/>
              </w:rPr>
              <w:t xml:space="preserve">Оценка выполнения </w:t>
            </w:r>
          </w:p>
        </w:tc>
      </w:tr>
      <w:tr w:rsidR="006D3008" w:rsidRPr="006D3008" w:rsidTr="006D3008">
        <w:trPr>
          <w:trHeight w:val="230"/>
        </w:trPr>
        <w:tc>
          <w:tcPr>
            <w:tcW w:w="716" w:type="dxa"/>
            <w:vMerge/>
            <w:vAlign w:val="center"/>
            <w:hideMark/>
          </w:tcPr>
          <w:p w:rsidR="006D3008" w:rsidRPr="006D3008" w:rsidRDefault="006D3008">
            <w:pPr>
              <w:rPr>
                <w:sz w:val="20"/>
                <w:szCs w:val="20"/>
              </w:rPr>
            </w:pPr>
          </w:p>
        </w:tc>
        <w:tc>
          <w:tcPr>
            <w:tcW w:w="2687" w:type="dxa"/>
            <w:vMerge/>
            <w:vAlign w:val="center"/>
            <w:hideMark/>
          </w:tcPr>
          <w:p w:rsidR="006D3008" w:rsidRPr="006D3008" w:rsidRDefault="006D3008">
            <w:pPr>
              <w:rPr>
                <w:sz w:val="20"/>
                <w:szCs w:val="20"/>
              </w:rPr>
            </w:pPr>
          </w:p>
        </w:tc>
        <w:tc>
          <w:tcPr>
            <w:tcW w:w="1417" w:type="dxa"/>
            <w:vMerge/>
            <w:vAlign w:val="center"/>
            <w:hideMark/>
          </w:tcPr>
          <w:p w:rsidR="006D3008" w:rsidRPr="006D3008" w:rsidRDefault="006D3008">
            <w:pPr>
              <w:rPr>
                <w:sz w:val="20"/>
                <w:szCs w:val="20"/>
              </w:rPr>
            </w:pPr>
          </w:p>
        </w:tc>
        <w:tc>
          <w:tcPr>
            <w:tcW w:w="977" w:type="dxa"/>
            <w:vMerge/>
            <w:vAlign w:val="center"/>
            <w:hideMark/>
          </w:tcPr>
          <w:p w:rsidR="006D3008" w:rsidRPr="006D3008" w:rsidRDefault="006D3008">
            <w:pPr>
              <w:rPr>
                <w:sz w:val="20"/>
                <w:szCs w:val="20"/>
              </w:rPr>
            </w:pPr>
          </w:p>
        </w:tc>
        <w:tc>
          <w:tcPr>
            <w:tcW w:w="2549" w:type="dxa"/>
            <w:gridSpan w:val="2"/>
            <w:vMerge/>
            <w:vAlign w:val="center"/>
            <w:hideMark/>
          </w:tcPr>
          <w:p w:rsidR="006D3008" w:rsidRPr="006D3008" w:rsidRDefault="006D3008">
            <w:pPr>
              <w:rPr>
                <w:sz w:val="20"/>
                <w:szCs w:val="20"/>
              </w:rPr>
            </w:pPr>
          </w:p>
        </w:tc>
        <w:tc>
          <w:tcPr>
            <w:tcW w:w="995" w:type="dxa"/>
            <w:vMerge/>
            <w:vAlign w:val="center"/>
            <w:hideMark/>
          </w:tcPr>
          <w:p w:rsidR="006D3008" w:rsidRPr="006D3008" w:rsidRDefault="006D3008">
            <w:pPr>
              <w:rPr>
                <w:sz w:val="20"/>
                <w:szCs w:val="20"/>
              </w:rPr>
            </w:pPr>
          </w:p>
        </w:tc>
        <w:tc>
          <w:tcPr>
            <w:tcW w:w="5814" w:type="dxa"/>
            <w:gridSpan w:val="6"/>
            <w:vMerge/>
            <w:vAlign w:val="center"/>
            <w:hideMark/>
          </w:tcPr>
          <w:p w:rsidR="006D3008" w:rsidRPr="006D3008" w:rsidRDefault="006D3008">
            <w:pPr>
              <w:rPr>
                <w:sz w:val="20"/>
                <w:szCs w:val="20"/>
              </w:rPr>
            </w:pPr>
          </w:p>
        </w:tc>
        <w:tc>
          <w:tcPr>
            <w:tcW w:w="1321" w:type="dxa"/>
            <w:vMerge/>
            <w:vAlign w:val="center"/>
            <w:hideMark/>
          </w:tcPr>
          <w:p w:rsidR="006D3008" w:rsidRPr="006D3008" w:rsidRDefault="006D3008">
            <w:pPr>
              <w:rPr>
                <w:sz w:val="20"/>
                <w:szCs w:val="20"/>
              </w:rPr>
            </w:pPr>
          </w:p>
        </w:tc>
      </w:tr>
      <w:tr w:rsidR="006D3008" w:rsidRPr="006D3008" w:rsidTr="006D3008">
        <w:trPr>
          <w:trHeight w:val="20"/>
        </w:trPr>
        <w:tc>
          <w:tcPr>
            <w:tcW w:w="716" w:type="dxa"/>
            <w:vMerge/>
            <w:vAlign w:val="center"/>
            <w:hideMark/>
          </w:tcPr>
          <w:p w:rsidR="006D3008" w:rsidRPr="006D3008" w:rsidRDefault="006D3008">
            <w:pPr>
              <w:rPr>
                <w:sz w:val="20"/>
                <w:szCs w:val="20"/>
              </w:rPr>
            </w:pPr>
          </w:p>
        </w:tc>
        <w:tc>
          <w:tcPr>
            <w:tcW w:w="2687" w:type="dxa"/>
            <w:vMerge/>
            <w:vAlign w:val="center"/>
            <w:hideMark/>
          </w:tcPr>
          <w:p w:rsidR="006D3008" w:rsidRPr="006D3008" w:rsidRDefault="006D3008">
            <w:pPr>
              <w:rPr>
                <w:sz w:val="20"/>
                <w:szCs w:val="20"/>
              </w:rPr>
            </w:pPr>
          </w:p>
        </w:tc>
        <w:tc>
          <w:tcPr>
            <w:tcW w:w="1417" w:type="dxa"/>
            <w:vMerge/>
            <w:vAlign w:val="center"/>
            <w:hideMark/>
          </w:tcPr>
          <w:p w:rsidR="006D3008" w:rsidRPr="006D3008" w:rsidRDefault="006D3008">
            <w:pPr>
              <w:rPr>
                <w:sz w:val="20"/>
                <w:szCs w:val="20"/>
              </w:rPr>
            </w:pPr>
          </w:p>
        </w:tc>
        <w:tc>
          <w:tcPr>
            <w:tcW w:w="977" w:type="dxa"/>
            <w:vMerge/>
            <w:vAlign w:val="center"/>
            <w:hideMark/>
          </w:tcPr>
          <w:p w:rsidR="006D3008" w:rsidRPr="006D3008" w:rsidRDefault="006D3008">
            <w:pPr>
              <w:rPr>
                <w:sz w:val="20"/>
                <w:szCs w:val="20"/>
              </w:rPr>
            </w:pPr>
          </w:p>
        </w:tc>
        <w:tc>
          <w:tcPr>
            <w:tcW w:w="1368" w:type="dxa"/>
            <w:shd w:val="clear" w:color="auto" w:fill="auto"/>
            <w:vAlign w:val="center"/>
            <w:hideMark/>
          </w:tcPr>
          <w:p w:rsidR="006D3008" w:rsidRPr="006D3008" w:rsidRDefault="006D3008">
            <w:pPr>
              <w:jc w:val="center"/>
              <w:rPr>
                <w:sz w:val="20"/>
                <w:szCs w:val="20"/>
              </w:rPr>
            </w:pPr>
            <w:r w:rsidRPr="006D3008">
              <w:rPr>
                <w:sz w:val="20"/>
                <w:szCs w:val="20"/>
              </w:rPr>
              <w:t>Уточненные бюджетные ассигнования</w:t>
            </w:r>
          </w:p>
        </w:tc>
        <w:tc>
          <w:tcPr>
            <w:tcW w:w="1181" w:type="dxa"/>
            <w:shd w:val="clear" w:color="auto" w:fill="auto"/>
            <w:vAlign w:val="center"/>
            <w:hideMark/>
          </w:tcPr>
          <w:p w:rsidR="006D3008" w:rsidRPr="006D3008" w:rsidRDefault="006D3008">
            <w:pPr>
              <w:jc w:val="center"/>
              <w:rPr>
                <w:sz w:val="20"/>
                <w:szCs w:val="20"/>
              </w:rPr>
            </w:pPr>
            <w:r w:rsidRPr="006D3008">
              <w:rPr>
                <w:sz w:val="20"/>
                <w:szCs w:val="20"/>
              </w:rPr>
              <w:t>Кассовый расход</w:t>
            </w:r>
          </w:p>
        </w:tc>
        <w:tc>
          <w:tcPr>
            <w:tcW w:w="995" w:type="dxa"/>
            <w:vMerge/>
            <w:vAlign w:val="center"/>
            <w:hideMark/>
          </w:tcPr>
          <w:p w:rsidR="006D3008" w:rsidRPr="006D3008" w:rsidRDefault="006D3008">
            <w:pPr>
              <w:rPr>
                <w:sz w:val="20"/>
                <w:szCs w:val="20"/>
              </w:rPr>
            </w:pPr>
          </w:p>
        </w:tc>
        <w:tc>
          <w:tcPr>
            <w:tcW w:w="2837" w:type="dxa"/>
            <w:shd w:val="clear" w:color="auto" w:fill="auto"/>
            <w:vAlign w:val="center"/>
            <w:hideMark/>
          </w:tcPr>
          <w:p w:rsidR="006D3008" w:rsidRPr="006D3008" w:rsidRDefault="006D3008">
            <w:pPr>
              <w:jc w:val="center"/>
              <w:rPr>
                <w:sz w:val="20"/>
                <w:szCs w:val="20"/>
              </w:rPr>
            </w:pPr>
            <w:r w:rsidRPr="006D3008">
              <w:rPr>
                <w:sz w:val="20"/>
                <w:szCs w:val="20"/>
              </w:rPr>
              <w:t>Наименование</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Ед. изм.</w:t>
            </w:r>
          </w:p>
        </w:tc>
        <w:tc>
          <w:tcPr>
            <w:tcW w:w="416" w:type="dxa"/>
            <w:shd w:val="clear" w:color="auto" w:fill="auto"/>
            <w:vAlign w:val="center"/>
            <w:hideMark/>
          </w:tcPr>
          <w:p w:rsidR="006D3008" w:rsidRPr="006D3008" w:rsidRDefault="006D3008">
            <w:pPr>
              <w:jc w:val="center"/>
              <w:rPr>
                <w:sz w:val="20"/>
                <w:szCs w:val="20"/>
              </w:rPr>
            </w:pPr>
            <w:r w:rsidRPr="006D3008">
              <w:rPr>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план</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факт</w:t>
            </w:r>
          </w:p>
        </w:tc>
        <w:tc>
          <w:tcPr>
            <w:tcW w:w="743" w:type="dxa"/>
            <w:shd w:val="clear" w:color="auto" w:fill="auto"/>
            <w:vAlign w:val="center"/>
            <w:hideMark/>
          </w:tcPr>
          <w:p w:rsidR="006D3008" w:rsidRPr="006D3008" w:rsidRDefault="006D3008">
            <w:pPr>
              <w:jc w:val="center"/>
              <w:rPr>
                <w:sz w:val="20"/>
                <w:szCs w:val="20"/>
              </w:rPr>
            </w:pPr>
            <w:proofErr w:type="gramStart"/>
            <w:r w:rsidRPr="006D3008">
              <w:rPr>
                <w:sz w:val="20"/>
                <w:szCs w:val="20"/>
              </w:rPr>
              <w:t>%  исполнения</w:t>
            </w:r>
            <w:proofErr w:type="gramEnd"/>
          </w:p>
        </w:tc>
        <w:tc>
          <w:tcPr>
            <w:tcW w:w="1321" w:type="dxa"/>
            <w:vMerge/>
            <w:vAlign w:val="center"/>
            <w:hideMark/>
          </w:tcPr>
          <w:p w:rsidR="006D3008" w:rsidRPr="006D3008" w:rsidRDefault="006D3008">
            <w:pPr>
              <w:rPr>
                <w:sz w:val="20"/>
                <w:szCs w:val="20"/>
              </w:rPr>
            </w:pPr>
          </w:p>
        </w:tc>
      </w:tr>
      <w:tr w:rsidR="006D3008" w:rsidRPr="006D3008" w:rsidTr="006D3008">
        <w:trPr>
          <w:trHeight w:val="20"/>
        </w:trPr>
        <w:tc>
          <w:tcPr>
            <w:tcW w:w="716" w:type="dxa"/>
            <w:shd w:val="clear" w:color="auto" w:fill="auto"/>
            <w:vAlign w:val="center"/>
            <w:hideMark/>
          </w:tcPr>
          <w:p w:rsidR="006D3008" w:rsidRPr="006D3008" w:rsidRDefault="006D3008">
            <w:pPr>
              <w:jc w:val="center"/>
              <w:rPr>
                <w:sz w:val="20"/>
                <w:szCs w:val="20"/>
              </w:rPr>
            </w:pPr>
            <w:r w:rsidRPr="006D3008">
              <w:rPr>
                <w:sz w:val="20"/>
                <w:szCs w:val="20"/>
              </w:rPr>
              <w:t>1</w:t>
            </w:r>
          </w:p>
        </w:tc>
        <w:tc>
          <w:tcPr>
            <w:tcW w:w="2687" w:type="dxa"/>
            <w:shd w:val="clear" w:color="auto" w:fill="auto"/>
            <w:vAlign w:val="center"/>
            <w:hideMark/>
          </w:tcPr>
          <w:p w:rsidR="006D3008" w:rsidRPr="006D3008" w:rsidRDefault="006D3008">
            <w:pPr>
              <w:jc w:val="center"/>
              <w:rPr>
                <w:sz w:val="20"/>
                <w:szCs w:val="20"/>
              </w:rPr>
            </w:pPr>
            <w:r w:rsidRPr="006D3008">
              <w:rPr>
                <w:sz w:val="20"/>
                <w:szCs w:val="20"/>
              </w:rPr>
              <w:t>2</w:t>
            </w:r>
          </w:p>
        </w:tc>
        <w:tc>
          <w:tcPr>
            <w:tcW w:w="1417" w:type="dxa"/>
            <w:shd w:val="clear" w:color="auto" w:fill="auto"/>
            <w:vAlign w:val="center"/>
            <w:hideMark/>
          </w:tcPr>
          <w:p w:rsidR="006D3008" w:rsidRPr="006D3008" w:rsidRDefault="006D3008">
            <w:pPr>
              <w:jc w:val="center"/>
              <w:rPr>
                <w:sz w:val="20"/>
                <w:szCs w:val="20"/>
              </w:rPr>
            </w:pPr>
            <w:r w:rsidRPr="006D3008">
              <w:rPr>
                <w:sz w:val="20"/>
                <w:szCs w:val="20"/>
              </w:rPr>
              <w:t>3</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4</w:t>
            </w:r>
          </w:p>
        </w:tc>
        <w:tc>
          <w:tcPr>
            <w:tcW w:w="1368" w:type="dxa"/>
            <w:shd w:val="clear" w:color="auto" w:fill="auto"/>
            <w:vAlign w:val="center"/>
            <w:hideMark/>
          </w:tcPr>
          <w:p w:rsidR="006D3008" w:rsidRPr="006D3008" w:rsidRDefault="006D3008">
            <w:pPr>
              <w:jc w:val="center"/>
              <w:rPr>
                <w:sz w:val="20"/>
                <w:szCs w:val="20"/>
              </w:rPr>
            </w:pPr>
            <w:r w:rsidRPr="006D3008">
              <w:rPr>
                <w:sz w:val="20"/>
                <w:szCs w:val="20"/>
              </w:rPr>
              <w:t>5</w:t>
            </w:r>
          </w:p>
        </w:tc>
        <w:tc>
          <w:tcPr>
            <w:tcW w:w="1181" w:type="dxa"/>
            <w:shd w:val="clear" w:color="auto" w:fill="auto"/>
            <w:vAlign w:val="center"/>
            <w:hideMark/>
          </w:tcPr>
          <w:p w:rsidR="006D3008" w:rsidRPr="006D3008" w:rsidRDefault="006D3008">
            <w:pPr>
              <w:jc w:val="center"/>
              <w:rPr>
                <w:sz w:val="20"/>
                <w:szCs w:val="20"/>
              </w:rPr>
            </w:pPr>
            <w:r w:rsidRPr="006D3008">
              <w:rPr>
                <w:sz w:val="20"/>
                <w:szCs w:val="20"/>
              </w:rPr>
              <w:t>6</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7=6/5</w:t>
            </w:r>
          </w:p>
        </w:tc>
        <w:tc>
          <w:tcPr>
            <w:tcW w:w="2837" w:type="dxa"/>
            <w:shd w:val="clear" w:color="auto" w:fill="auto"/>
            <w:vAlign w:val="center"/>
            <w:hideMark/>
          </w:tcPr>
          <w:p w:rsidR="006D3008" w:rsidRPr="006D3008" w:rsidRDefault="006D3008">
            <w:pPr>
              <w:jc w:val="center"/>
              <w:rPr>
                <w:sz w:val="20"/>
                <w:szCs w:val="20"/>
              </w:rPr>
            </w:pPr>
            <w:r w:rsidRPr="006D3008">
              <w:rPr>
                <w:sz w:val="20"/>
                <w:szCs w:val="20"/>
              </w:rPr>
              <w:t>8</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9</w:t>
            </w:r>
          </w:p>
        </w:tc>
        <w:tc>
          <w:tcPr>
            <w:tcW w:w="416" w:type="dxa"/>
            <w:shd w:val="clear" w:color="auto" w:fill="auto"/>
            <w:vAlign w:val="center"/>
            <w:hideMark/>
          </w:tcPr>
          <w:p w:rsidR="006D3008" w:rsidRPr="006D3008" w:rsidRDefault="006D3008">
            <w:pPr>
              <w:jc w:val="center"/>
              <w:rPr>
                <w:sz w:val="20"/>
                <w:szCs w:val="20"/>
              </w:rPr>
            </w:pPr>
            <w:r w:rsidRPr="006D3008">
              <w:rPr>
                <w:sz w:val="20"/>
                <w:szCs w:val="20"/>
              </w:rPr>
              <w:t>11</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10</w:t>
            </w:r>
          </w:p>
        </w:tc>
        <w:tc>
          <w:tcPr>
            <w:tcW w:w="619" w:type="dxa"/>
            <w:shd w:val="clear" w:color="auto" w:fill="auto"/>
            <w:vAlign w:val="bottom"/>
            <w:hideMark/>
          </w:tcPr>
          <w:p w:rsidR="006D3008" w:rsidRPr="006D3008" w:rsidRDefault="006D3008">
            <w:pPr>
              <w:jc w:val="center"/>
              <w:rPr>
                <w:sz w:val="20"/>
                <w:szCs w:val="20"/>
              </w:rPr>
            </w:pPr>
            <w:r w:rsidRPr="006D3008">
              <w:rPr>
                <w:sz w:val="20"/>
                <w:szCs w:val="20"/>
              </w:rPr>
              <w:t>11</w:t>
            </w:r>
          </w:p>
        </w:tc>
        <w:tc>
          <w:tcPr>
            <w:tcW w:w="743" w:type="dxa"/>
            <w:shd w:val="clear" w:color="auto" w:fill="auto"/>
            <w:vAlign w:val="bottom"/>
            <w:hideMark/>
          </w:tcPr>
          <w:p w:rsidR="006D3008" w:rsidRPr="006D3008" w:rsidRDefault="006D3008">
            <w:pPr>
              <w:jc w:val="center"/>
              <w:rPr>
                <w:sz w:val="20"/>
                <w:szCs w:val="20"/>
              </w:rPr>
            </w:pPr>
            <w:r w:rsidRPr="006D3008">
              <w:rPr>
                <w:sz w:val="20"/>
                <w:szCs w:val="20"/>
              </w:rPr>
              <w:t>12=11/10</w:t>
            </w:r>
          </w:p>
        </w:tc>
        <w:tc>
          <w:tcPr>
            <w:tcW w:w="1321" w:type="dxa"/>
            <w:shd w:val="clear" w:color="auto" w:fill="auto"/>
            <w:vAlign w:val="bottom"/>
            <w:hideMark/>
          </w:tcPr>
          <w:p w:rsidR="006D3008" w:rsidRPr="006D3008" w:rsidRDefault="006D3008">
            <w:pPr>
              <w:jc w:val="center"/>
              <w:rPr>
                <w:sz w:val="20"/>
                <w:szCs w:val="20"/>
              </w:rPr>
            </w:pPr>
            <w:r w:rsidRPr="006D3008">
              <w:rPr>
                <w:sz w:val="20"/>
                <w:szCs w:val="20"/>
              </w:rPr>
              <w:t>13</w:t>
            </w:r>
          </w:p>
        </w:tc>
      </w:tr>
      <w:tr w:rsidR="006D3008" w:rsidRPr="006D3008" w:rsidTr="006D3008">
        <w:trPr>
          <w:trHeight w:val="20"/>
        </w:trPr>
        <w:tc>
          <w:tcPr>
            <w:tcW w:w="16476" w:type="dxa"/>
            <w:gridSpan w:val="14"/>
            <w:shd w:val="clear" w:color="auto" w:fill="auto"/>
            <w:hideMark/>
          </w:tcPr>
          <w:p w:rsidR="006D3008" w:rsidRPr="006D3008" w:rsidRDefault="006D3008">
            <w:pPr>
              <w:jc w:val="center"/>
              <w:rPr>
                <w:b/>
                <w:bCs/>
                <w:sz w:val="20"/>
                <w:szCs w:val="20"/>
              </w:rPr>
            </w:pPr>
            <w:r w:rsidRPr="006D3008">
              <w:rPr>
                <w:b/>
                <w:bCs/>
                <w:sz w:val="20"/>
                <w:szCs w:val="20"/>
              </w:rPr>
              <w:t>Цель 2: Обновление содержания и технологий воспитания на всех уровнях</w:t>
            </w:r>
          </w:p>
        </w:tc>
      </w:tr>
      <w:tr w:rsidR="006D3008" w:rsidRPr="006D3008" w:rsidTr="006D3008">
        <w:trPr>
          <w:trHeight w:val="20"/>
        </w:trPr>
        <w:tc>
          <w:tcPr>
            <w:tcW w:w="716" w:type="dxa"/>
            <w:shd w:val="clear" w:color="auto" w:fill="auto"/>
            <w:hideMark/>
          </w:tcPr>
          <w:p w:rsidR="006D3008" w:rsidRPr="006D3008" w:rsidRDefault="006D3008">
            <w:pPr>
              <w:jc w:val="center"/>
              <w:rPr>
                <w:b/>
                <w:bCs/>
                <w:sz w:val="20"/>
                <w:szCs w:val="20"/>
              </w:rPr>
            </w:pPr>
            <w:r w:rsidRPr="006D3008">
              <w:rPr>
                <w:b/>
                <w:bCs/>
                <w:sz w:val="20"/>
                <w:szCs w:val="20"/>
              </w:rPr>
              <w:t>1.</w:t>
            </w:r>
          </w:p>
        </w:tc>
        <w:tc>
          <w:tcPr>
            <w:tcW w:w="15760" w:type="dxa"/>
            <w:gridSpan w:val="13"/>
            <w:shd w:val="clear" w:color="auto" w:fill="auto"/>
            <w:hideMark/>
          </w:tcPr>
          <w:p w:rsidR="006D3008" w:rsidRPr="006D3008" w:rsidRDefault="006D3008">
            <w:pPr>
              <w:jc w:val="center"/>
              <w:rPr>
                <w:b/>
                <w:bCs/>
                <w:sz w:val="20"/>
                <w:szCs w:val="20"/>
              </w:rPr>
            </w:pPr>
            <w:r w:rsidRPr="006D3008">
              <w:rPr>
                <w:b/>
                <w:bCs/>
                <w:sz w:val="20"/>
                <w:szCs w:val="20"/>
              </w:rPr>
              <w:t xml:space="preserve">Задача 2. 1. Создание условий для успешной социализации и самореализации детей и молодежи города Кировска </w:t>
            </w:r>
          </w:p>
        </w:tc>
      </w:tr>
      <w:tr w:rsidR="006D3008" w:rsidRPr="006D3008" w:rsidTr="006D3008">
        <w:trPr>
          <w:trHeight w:val="20"/>
        </w:trPr>
        <w:tc>
          <w:tcPr>
            <w:tcW w:w="716" w:type="dxa"/>
            <w:vMerge w:val="restart"/>
            <w:shd w:val="clear" w:color="auto" w:fill="auto"/>
            <w:hideMark/>
          </w:tcPr>
          <w:p w:rsidR="006D3008" w:rsidRPr="006D3008" w:rsidRDefault="006D3008">
            <w:pPr>
              <w:jc w:val="center"/>
              <w:rPr>
                <w:color w:val="000000"/>
                <w:sz w:val="20"/>
                <w:szCs w:val="20"/>
              </w:rPr>
            </w:pPr>
            <w:r w:rsidRPr="006D3008">
              <w:rPr>
                <w:color w:val="000000"/>
                <w:sz w:val="20"/>
                <w:szCs w:val="20"/>
              </w:rPr>
              <w:t>2.1</w:t>
            </w:r>
          </w:p>
        </w:tc>
        <w:tc>
          <w:tcPr>
            <w:tcW w:w="2687" w:type="dxa"/>
            <w:vMerge w:val="restart"/>
            <w:shd w:val="clear" w:color="auto" w:fill="auto"/>
            <w:hideMark/>
          </w:tcPr>
          <w:p w:rsidR="006D3008" w:rsidRPr="006D3008" w:rsidRDefault="006D3008">
            <w:pPr>
              <w:jc w:val="both"/>
              <w:rPr>
                <w:b/>
                <w:bCs/>
                <w:color w:val="000000"/>
                <w:sz w:val="20"/>
                <w:szCs w:val="20"/>
              </w:rPr>
            </w:pPr>
            <w:r w:rsidRPr="006D3008">
              <w:rPr>
                <w:b/>
                <w:bCs/>
                <w:color w:val="000000"/>
                <w:sz w:val="20"/>
                <w:szCs w:val="20"/>
              </w:rPr>
              <w:t xml:space="preserve">Выявление </w:t>
            </w:r>
            <w:proofErr w:type="gramStart"/>
            <w:r w:rsidRPr="006D3008">
              <w:rPr>
                <w:b/>
                <w:bCs/>
                <w:color w:val="000000"/>
                <w:sz w:val="20"/>
                <w:szCs w:val="20"/>
              </w:rPr>
              <w:t>и  поддержка</w:t>
            </w:r>
            <w:proofErr w:type="gramEnd"/>
            <w:r w:rsidRPr="006D3008">
              <w:rPr>
                <w:b/>
                <w:bCs/>
                <w:color w:val="000000"/>
                <w:sz w:val="20"/>
                <w:szCs w:val="20"/>
              </w:rPr>
              <w:t xml:space="preserve"> талантливых детей и молодежи</w:t>
            </w:r>
          </w:p>
        </w:tc>
        <w:tc>
          <w:tcPr>
            <w:tcW w:w="1417" w:type="dxa"/>
            <w:vMerge w:val="restart"/>
            <w:shd w:val="clear" w:color="auto" w:fill="auto"/>
            <w:hideMark/>
          </w:tcPr>
          <w:p w:rsidR="006D3008" w:rsidRPr="006D3008" w:rsidRDefault="006D3008">
            <w:pPr>
              <w:jc w:val="center"/>
              <w:rPr>
                <w:b/>
                <w:bCs/>
                <w:sz w:val="20"/>
                <w:szCs w:val="20"/>
              </w:rPr>
            </w:pPr>
            <w:r w:rsidRPr="006D3008">
              <w:rPr>
                <w:b/>
                <w:bCs/>
                <w:sz w:val="20"/>
                <w:szCs w:val="20"/>
              </w:rPr>
              <w:t> </w:t>
            </w:r>
          </w:p>
        </w:tc>
        <w:tc>
          <w:tcPr>
            <w:tcW w:w="977" w:type="dxa"/>
            <w:shd w:val="clear" w:color="auto" w:fill="auto"/>
            <w:vAlign w:val="center"/>
            <w:hideMark/>
          </w:tcPr>
          <w:p w:rsidR="006D3008" w:rsidRPr="006D3008" w:rsidRDefault="006D3008">
            <w:pPr>
              <w:jc w:val="center"/>
              <w:rPr>
                <w:b/>
                <w:bCs/>
                <w:sz w:val="20"/>
                <w:szCs w:val="20"/>
              </w:rPr>
            </w:pPr>
            <w:r w:rsidRPr="006D3008">
              <w:rPr>
                <w:b/>
                <w:bCs/>
                <w:sz w:val="20"/>
                <w:szCs w:val="20"/>
              </w:rPr>
              <w:t>Всего</w:t>
            </w:r>
          </w:p>
        </w:tc>
        <w:tc>
          <w:tcPr>
            <w:tcW w:w="1368" w:type="dxa"/>
            <w:shd w:val="clear" w:color="auto" w:fill="auto"/>
            <w:vAlign w:val="center"/>
            <w:hideMark/>
          </w:tcPr>
          <w:p w:rsidR="006D3008" w:rsidRPr="006D3008" w:rsidRDefault="006D3008">
            <w:pPr>
              <w:jc w:val="right"/>
              <w:rPr>
                <w:b/>
                <w:bCs/>
                <w:color w:val="000000"/>
                <w:sz w:val="20"/>
                <w:szCs w:val="20"/>
              </w:rPr>
            </w:pPr>
            <w:r w:rsidRPr="006D3008">
              <w:rPr>
                <w:b/>
                <w:bCs/>
                <w:color w:val="000000"/>
                <w:sz w:val="20"/>
                <w:szCs w:val="20"/>
              </w:rPr>
              <w:t>831 700,00</w:t>
            </w:r>
          </w:p>
        </w:tc>
        <w:tc>
          <w:tcPr>
            <w:tcW w:w="1181" w:type="dxa"/>
            <w:shd w:val="clear" w:color="auto" w:fill="auto"/>
            <w:vAlign w:val="center"/>
            <w:hideMark/>
          </w:tcPr>
          <w:p w:rsidR="006D3008" w:rsidRPr="006D3008" w:rsidRDefault="006D3008">
            <w:pPr>
              <w:jc w:val="right"/>
              <w:rPr>
                <w:b/>
                <w:bCs/>
                <w:color w:val="000000"/>
                <w:sz w:val="20"/>
                <w:szCs w:val="20"/>
              </w:rPr>
            </w:pPr>
            <w:r w:rsidRPr="006D3008">
              <w:rPr>
                <w:b/>
                <w:bCs/>
                <w:color w:val="000000"/>
                <w:sz w:val="20"/>
                <w:szCs w:val="20"/>
              </w:rPr>
              <w:t>831 700,00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vMerge w:val="restart"/>
            <w:shd w:val="clear" w:color="auto" w:fill="auto"/>
            <w:vAlign w:val="center"/>
            <w:hideMark/>
          </w:tcPr>
          <w:p w:rsidR="006D3008" w:rsidRPr="006D3008" w:rsidRDefault="006D3008">
            <w:pPr>
              <w:rPr>
                <w:b/>
                <w:bCs/>
                <w:sz w:val="20"/>
                <w:szCs w:val="20"/>
              </w:rPr>
            </w:pPr>
            <w:r w:rsidRPr="006D3008">
              <w:rPr>
                <w:b/>
                <w:bCs/>
                <w:sz w:val="20"/>
                <w:szCs w:val="20"/>
              </w:rPr>
              <w:t>Количество обучающихся - участников мероприятий Программы</w:t>
            </w:r>
          </w:p>
        </w:tc>
        <w:tc>
          <w:tcPr>
            <w:tcW w:w="580" w:type="dxa"/>
            <w:vMerge w:val="restart"/>
            <w:shd w:val="clear" w:color="auto" w:fill="auto"/>
            <w:vAlign w:val="center"/>
            <w:hideMark/>
          </w:tcPr>
          <w:p w:rsidR="006D3008" w:rsidRPr="006D3008" w:rsidRDefault="006D3008">
            <w:pPr>
              <w:jc w:val="center"/>
              <w:rPr>
                <w:b/>
                <w:bCs/>
                <w:sz w:val="20"/>
                <w:szCs w:val="20"/>
              </w:rPr>
            </w:pPr>
            <w:r w:rsidRPr="006D3008">
              <w:rPr>
                <w:b/>
                <w:bCs/>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vMerge w:val="restart"/>
            <w:shd w:val="clear" w:color="auto" w:fill="auto"/>
            <w:vAlign w:val="center"/>
            <w:hideMark/>
          </w:tcPr>
          <w:p w:rsidR="006D3008" w:rsidRPr="006D3008" w:rsidRDefault="006D3008">
            <w:pPr>
              <w:jc w:val="center"/>
              <w:rPr>
                <w:sz w:val="20"/>
                <w:szCs w:val="20"/>
              </w:rPr>
            </w:pPr>
            <w:r w:rsidRPr="006D3008">
              <w:rPr>
                <w:sz w:val="20"/>
                <w:szCs w:val="20"/>
              </w:rPr>
              <w:t>222</w:t>
            </w:r>
          </w:p>
        </w:tc>
        <w:tc>
          <w:tcPr>
            <w:tcW w:w="619" w:type="dxa"/>
            <w:vMerge w:val="restart"/>
            <w:shd w:val="clear" w:color="auto" w:fill="auto"/>
            <w:vAlign w:val="center"/>
            <w:hideMark/>
          </w:tcPr>
          <w:p w:rsidR="006D3008" w:rsidRPr="006D3008" w:rsidRDefault="006D3008">
            <w:pPr>
              <w:jc w:val="center"/>
              <w:rPr>
                <w:sz w:val="20"/>
                <w:szCs w:val="20"/>
              </w:rPr>
            </w:pPr>
            <w:r w:rsidRPr="006D3008">
              <w:rPr>
                <w:sz w:val="20"/>
                <w:szCs w:val="20"/>
              </w:rPr>
              <w:t>222</w:t>
            </w:r>
          </w:p>
        </w:tc>
        <w:tc>
          <w:tcPr>
            <w:tcW w:w="743" w:type="dxa"/>
            <w:vMerge w:val="restart"/>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vMerge w:val="restart"/>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vMerge/>
            <w:vAlign w:val="center"/>
            <w:hideMark/>
          </w:tcPr>
          <w:p w:rsidR="006D3008" w:rsidRPr="006D3008" w:rsidRDefault="006D3008">
            <w:pPr>
              <w:rPr>
                <w:color w:val="000000"/>
                <w:sz w:val="20"/>
                <w:szCs w:val="20"/>
              </w:rPr>
            </w:pPr>
          </w:p>
        </w:tc>
        <w:tc>
          <w:tcPr>
            <w:tcW w:w="2687" w:type="dxa"/>
            <w:vMerge/>
            <w:vAlign w:val="center"/>
            <w:hideMark/>
          </w:tcPr>
          <w:p w:rsidR="006D3008" w:rsidRPr="006D3008" w:rsidRDefault="006D3008">
            <w:pPr>
              <w:rPr>
                <w:b/>
                <w:bCs/>
                <w:color w:val="000000"/>
                <w:sz w:val="20"/>
                <w:szCs w:val="20"/>
              </w:rPr>
            </w:pPr>
          </w:p>
        </w:tc>
        <w:tc>
          <w:tcPr>
            <w:tcW w:w="1417" w:type="dxa"/>
            <w:vMerge/>
            <w:vAlign w:val="center"/>
            <w:hideMark/>
          </w:tcPr>
          <w:p w:rsidR="006D3008" w:rsidRPr="006D3008" w:rsidRDefault="006D3008">
            <w:pPr>
              <w:rPr>
                <w:b/>
                <w:bCs/>
                <w:sz w:val="20"/>
                <w:szCs w:val="20"/>
              </w:rPr>
            </w:pPr>
          </w:p>
        </w:tc>
        <w:tc>
          <w:tcPr>
            <w:tcW w:w="977" w:type="dxa"/>
            <w:shd w:val="clear" w:color="auto" w:fill="auto"/>
            <w:vAlign w:val="center"/>
            <w:hideMark/>
          </w:tcPr>
          <w:p w:rsidR="006D3008" w:rsidRPr="006D3008" w:rsidRDefault="006D3008">
            <w:pPr>
              <w:jc w:val="center"/>
              <w:rPr>
                <w:b/>
                <w:bCs/>
                <w:sz w:val="20"/>
                <w:szCs w:val="20"/>
              </w:rPr>
            </w:pPr>
            <w:r w:rsidRPr="006D3008">
              <w:rPr>
                <w:b/>
                <w:bCs/>
                <w:sz w:val="20"/>
                <w:szCs w:val="20"/>
              </w:rPr>
              <w:t>МБ</w:t>
            </w:r>
          </w:p>
        </w:tc>
        <w:tc>
          <w:tcPr>
            <w:tcW w:w="1368" w:type="dxa"/>
            <w:shd w:val="clear" w:color="auto" w:fill="auto"/>
            <w:vAlign w:val="center"/>
            <w:hideMark/>
          </w:tcPr>
          <w:p w:rsidR="006D3008" w:rsidRPr="006D3008" w:rsidRDefault="006D3008">
            <w:pPr>
              <w:jc w:val="right"/>
              <w:rPr>
                <w:b/>
                <w:bCs/>
                <w:color w:val="000000"/>
                <w:sz w:val="20"/>
                <w:szCs w:val="20"/>
              </w:rPr>
            </w:pPr>
            <w:r w:rsidRPr="006D3008">
              <w:rPr>
                <w:b/>
                <w:bCs/>
                <w:color w:val="000000"/>
                <w:sz w:val="20"/>
                <w:szCs w:val="20"/>
              </w:rPr>
              <w:t>831 700,00</w:t>
            </w:r>
          </w:p>
        </w:tc>
        <w:tc>
          <w:tcPr>
            <w:tcW w:w="1181" w:type="dxa"/>
            <w:shd w:val="clear" w:color="auto" w:fill="auto"/>
            <w:vAlign w:val="center"/>
            <w:hideMark/>
          </w:tcPr>
          <w:p w:rsidR="006D3008" w:rsidRPr="006D3008" w:rsidRDefault="006D3008">
            <w:pPr>
              <w:jc w:val="right"/>
              <w:rPr>
                <w:b/>
                <w:bCs/>
                <w:sz w:val="20"/>
                <w:szCs w:val="20"/>
              </w:rPr>
            </w:pPr>
            <w:r w:rsidRPr="006D3008">
              <w:rPr>
                <w:b/>
                <w:bCs/>
                <w:sz w:val="20"/>
                <w:szCs w:val="20"/>
              </w:rPr>
              <w:t>831 700,00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vMerge/>
            <w:vAlign w:val="center"/>
            <w:hideMark/>
          </w:tcPr>
          <w:p w:rsidR="006D3008" w:rsidRPr="006D3008" w:rsidRDefault="006D3008">
            <w:pPr>
              <w:rPr>
                <w:b/>
                <w:bCs/>
                <w:sz w:val="20"/>
                <w:szCs w:val="20"/>
              </w:rPr>
            </w:pPr>
          </w:p>
        </w:tc>
        <w:tc>
          <w:tcPr>
            <w:tcW w:w="580" w:type="dxa"/>
            <w:vMerge/>
            <w:vAlign w:val="center"/>
            <w:hideMark/>
          </w:tcPr>
          <w:p w:rsidR="006D3008" w:rsidRPr="006D3008" w:rsidRDefault="006D3008">
            <w:pPr>
              <w:rPr>
                <w:b/>
                <w:bCs/>
                <w:sz w:val="20"/>
                <w:szCs w:val="20"/>
              </w:rPr>
            </w:pP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vMerge/>
            <w:vAlign w:val="center"/>
            <w:hideMark/>
          </w:tcPr>
          <w:p w:rsidR="006D3008" w:rsidRPr="006D3008" w:rsidRDefault="006D3008">
            <w:pPr>
              <w:rPr>
                <w:sz w:val="20"/>
                <w:szCs w:val="20"/>
              </w:rPr>
            </w:pPr>
          </w:p>
        </w:tc>
        <w:tc>
          <w:tcPr>
            <w:tcW w:w="619" w:type="dxa"/>
            <w:vMerge/>
            <w:vAlign w:val="center"/>
            <w:hideMark/>
          </w:tcPr>
          <w:p w:rsidR="006D3008" w:rsidRPr="006D3008" w:rsidRDefault="006D3008">
            <w:pPr>
              <w:rPr>
                <w:sz w:val="20"/>
                <w:szCs w:val="20"/>
              </w:rPr>
            </w:pPr>
          </w:p>
        </w:tc>
        <w:tc>
          <w:tcPr>
            <w:tcW w:w="743" w:type="dxa"/>
            <w:vMerge/>
            <w:vAlign w:val="center"/>
            <w:hideMark/>
          </w:tcPr>
          <w:p w:rsidR="006D3008" w:rsidRPr="006D3008" w:rsidRDefault="006D3008">
            <w:pPr>
              <w:rPr>
                <w:sz w:val="20"/>
                <w:szCs w:val="20"/>
              </w:rPr>
            </w:pPr>
          </w:p>
        </w:tc>
        <w:tc>
          <w:tcPr>
            <w:tcW w:w="1321" w:type="dxa"/>
            <w:vMerge/>
            <w:vAlign w:val="center"/>
            <w:hideMark/>
          </w:tcPr>
          <w:p w:rsidR="006D3008" w:rsidRPr="006D3008" w:rsidRDefault="006D3008">
            <w:pPr>
              <w:rPr>
                <w:b/>
                <w:bCs/>
                <w:sz w:val="20"/>
                <w:szCs w:val="20"/>
              </w:rPr>
            </w:pP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2.1.1</w:t>
            </w:r>
          </w:p>
        </w:tc>
        <w:tc>
          <w:tcPr>
            <w:tcW w:w="2687" w:type="dxa"/>
            <w:shd w:val="clear" w:color="auto" w:fill="auto"/>
            <w:hideMark/>
          </w:tcPr>
          <w:p w:rsidR="006D3008" w:rsidRPr="006D3008" w:rsidRDefault="006D3008">
            <w:pPr>
              <w:rPr>
                <w:sz w:val="20"/>
                <w:szCs w:val="20"/>
              </w:rPr>
            </w:pPr>
            <w:r w:rsidRPr="006D3008">
              <w:rPr>
                <w:sz w:val="20"/>
                <w:szCs w:val="20"/>
              </w:rPr>
              <w:t>Участие в региональном этапе Всероссийской олимпиады школьников (г. Мурманск)</w:t>
            </w:r>
          </w:p>
        </w:tc>
        <w:tc>
          <w:tcPr>
            <w:tcW w:w="1417" w:type="dxa"/>
            <w:shd w:val="clear" w:color="auto" w:fill="auto"/>
            <w:hideMark/>
          </w:tcPr>
          <w:p w:rsidR="006D3008" w:rsidRPr="006D3008" w:rsidRDefault="006D3008">
            <w:pPr>
              <w:jc w:val="center"/>
              <w:rPr>
                <w:color w:val="000000"/>
                <w:sz w:val="20"/>
                <w:szCs w:val="20"/>
              </w:rPr>
            </w:pPr>
            <w:r w:rsidRPr="006D3008">
              <w:rPr>
                <w:color w:val="000000"/>
                <w:sz w:val="20"/>
                <w:szCs w:val="20"/>
              </w:rPr>
              <w:t>МБОУ «СОШ№7», «</w:t>
            </w:r>
            <w:proofErr w:type="spellStart"/>
            <w:r w:rsidRPr="006D3008">
              <w:rPr>
                <w:color w:val="000000"/>
                <w:sz w:val="20"/>
                <w:szCs w:val="20"/>
              </w:rPr>
              <w:t>Хибинская</w:t>
            </w:r>
            <w:proofErr w:type="spellEnd"/>
            <w:r w:rsidRPr="006D3008">
              <w:rPr>
                <w:color w:val="000000"/>
                <w:sz w:val="20"/>
                <w:szCs w:val="20"/>
              </w:rPr>
              <w:t xml:space="preserve"> </w:t>
            </w:r>
            <w:proofErr w:type="spellStart"/>
            <w:r w:rsidRPr="006D3008">
              <w:rPr>
                <w:color w:val="000000"/>
                <w:sz w:val="20"/>
                <w:szCs w:val="20"/>
              </w:rPr>
              <w:t>гимназия</w:t>
            </w:r>
            <w:proofErr w:type="gramStart"/>
            <w:r w:rsidRPr="006D3008">
              <w:rPr>
                <w:color w:val="000000"/>
                <w:sz w:val="20"/>
                <w:szCs w:val="20"/>
              </w:rPr>
              <w:t>»,МБОУ</w:t>
            </w:r>
            <w:proofErr w:type="spellEnd"/>
            <w:proofErr w:type="gramEnd"/>
            <w:r w:rsidRPr="006D3008">
              <w:rPr>
                <w:color w:val="000000"/>
                <w:sz w:val="20"/>
                <w:szCs w:val="20"/>
              </w:rPr>
              <w:t xml:space="preserve"> "СОШ № 5"</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58 792,90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58 792,90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22</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22</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2.1.2</w:t>
            </w:r>
          </w:p>
        </w:tc>
        <w:tc>
          <w:tcPr>
            <w:tcW w:w="2687" w:type="dxa"/>
            <w:shd w:val="clear" w:color="auto" w:fill="auto"/>
            <w:hideMark/>
          </w:tcPr>
          <w:p w:rsidR="006D3008" w:rsidRPr="006D3008" w:rsidRDefault="006D3008">
            <w:pPr>
              <w:rPr>
                <w:sz w:val="20"/>
                <w:szCs w:val="20"/>
              </w:rPr>
            </w:pPr>
            <w:r w:rsidRPr="006D3008">
              <w:rPr>
                <w:sz w:val="20"/>
                <w:szCs w:val="20"/>
              </w:rPr>
              <w:t>Подготовка и участие в областных соревнованиях «Школа безопасности»</w:t>
            </w:r>
          </w:p>
        </w:tc>
        <w:tc>
          <w:tcPr>
            <w:tcW w:w="1417" w:type="dxa"/>
            <w:shd w:val="clear" w:color="auto" w:fill="auto"/>
            <w:hideMark/>
          </w:tcPr>
          <w:p w:rsidR="006D3008" w:rsidRPr="006D3008" w:rsidRDefault="006D3008">
            <w:pPr>
              <w:jc w:val="center"/>
              <w:rPr>
                <w:sz w:val="20"/>
                <w:szCs w:val="20"/>
              </w:rPr>
            </w:pPr>
            <w:proofErr w:type="gramStart"/>
            <w:r w:rsidRPr="006D3008">
              <w:rPr>
                <w:sz w:val="20"/>
                <w:szCs w:val="20"/>
              </w:rPr>
              <w:t>ИМК,</w:t>
            </w:r>
            <w:r w:rsidRPr="006D3008">
              <w:rPr>
                <w:sz w:val="20"/>
                <w:szCs w:val="20"/>
              </w:rPr>
              <w:br/>
              <w:t>ЦДТ</w:t>
            </w:r>
            <w:proofErr w:type="gramEnd"/>
            <w:r w:rsidRPr="006D3008">
              <w:rPr>
                <w:sz w:val="20"/>
                <w:szCs w:val="20"/>
              </w:rPr>
              <w:t xml:space="preserve"> «Хибины»</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15 000,00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15 000,00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48</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48</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2.1.3</w:t>
            </w:r>
          </w:p>
        </w:tc>
        <w:tc>
          <w:tcPr>
            <w:tcW w:w="2687" w:type="dxa"/>
            <w:shd w:val="clear" w:color="auto" w:fill="auto"/>
            <w:hideMark/>
          </w:tcPr>
          <w:p w:rsidR="006D3008" w:rsidRPr="006D3008" w:rsidRDefault="006D3008">
            <w:pPr>
              <w:rPr>
                <w:sz w:val="20"/>
                <w:szCs w:val="20"/>
              </w:rPr>
            </w:pPr>
            <w:r w:rsidRPr="006D3008">
              <w:rPr>
                <w:sz w:val="20"/>
                <w:szCs w:val="20"/>
              </w:rPr>
              <w:t>Подготовка и участие в региональных соревнованиях «Президентские состязания/соревнования», «ГТО»</w:t>
            </w:r>
          </w:p>
        </w:tc>
        <w:tc>
          <w:tcPr>
            <w:tcW w:w="1417" w:type="dxa"/>
            <w:shd w:val="clear" w:color="auto" w:fill="auto"/>
            <w:hideMark/>
          </w:tcPr>
          <w:p w:rsidR="006D3008" w:rsidRPr="006D3008" w:rsidRDefault="006D3008">
            <w:pPr>
              <w:jc w:val="center"/>
              <w:rPr>
                <w:sz w:val="20"/>
                <w:szCs w:val="20"/>
              </w:rPr>
            </w:pPr>
            <w:r w:rsidRPr="006D3008">
              <w:rPr>
                <w:sz w:val="20"/>
                <w:szCs w:val="20"/>
              </w:rPr>
              <w:t>ИМК, МБОУ</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10 000,00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10 000,00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12</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12</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2.1.4</w:t>
            </w:r>
          </w:p>
        </w:tc>
        <w:tc>
          <w:tcPr>
            <w:tcW w:w="2687" w:type="dxa"/>
            <w:shd w:val="clear" w:color="auto" w:fill="auto"/>
            <w:hideMark/>
          </w:tcPr>
          <w:p w:rsidR="006D3008" w:rsidRPr="006D3008" w:rsidRDefault="006D3008">
            <w:pPr>
              <w:rPr>
                <w:sz w:val="20"/>
                <w:szCs w:val="20"/>
              </w:rPr>
            </w:pPr>
            <w:r w:rsidRPr="006D3008">
              <w:rPr>
                <w:sz w:val="20"/>
                <w:szCs w:val="20"/>
              </w:rPr>
              <w:t>Участие в областных и всероссийских конкурсах различной направленности в соответствии с Всероссийским календарем школьника</w:t>
            </w:r>
          </w:p>
        </w:tc>
        <w:tc>
          <w:tcPr>
            <w:tcW w:w="1417" w:type="dxa"/>
            <w:shd w:val="clear" w:color="auto" w:fill="auto"/>
            <w:hideMark/>
          </w:tcPr>
          <w:p w:rsidR="006D3008" w:rsidRPr="006D3008" w:rsidRDefault="006D3008">
            <w:pPr>
              <w:jc w:val="center"/>
              <w:rPr>
                <w:sz w:val="20"/>
                <w:szCs w:val="20"/>
              </w:rPr>
            </w:pPr>
            <w:r w:rsidRPr="006D3008">
              <w:rPr>
                <w:sz w:val="20"/>
                <w:szCs w:val="20"/>
              </w:rPr>
              <w:t>МБОУ «</w:t>
            </w:r>
            <w:proofErr w:type="spellStart"/>
            <w:r w:rsidRPr="006D3008">
              <w:rPr>
                <w:sz w:val="20"/>
                <w:szCs w:val="20"/>
              </w:rPr>
              <w:t>Хибинская</w:t>
            </w:r>
            <w:proofErr w:type="spellEnd"/>
            <w:r w:rsidRPr="006D3008">
              <w:rPr>
                <w:sz w:val="20"/>
                <w:szCs w:val="20"/>
              </w:rPr>
              <w:t xml:space="preserve"> гимназия</w:t>
            </w:r>
            <w:proofErr w:type="gramStart"/>
            <w:r w:rsidRPr="006D3008">
              <w:rPr>
                <w:sz w:val="20"/>
                <w:szCs w:val="20"/>
              </w:rPr>
              <w:t>»,</w:t>
            </w:r>
            <w:r w:rsidRPr="006D3008">
              <w:rPr>
                <w:sz w:val="20"/>
                <w:szCs w:val="20"/>
              </w:rPr>
              <w:br/>
              <w:t>ЦДТ</w:t>
            </w:r>
            <w:proofErr w:type="gramEnd"/>
            <w:r w:rsidRPr="006D3008">
              <w:rPr>
                <w:sz w:val="20"/>
                <w:szCs w:val="20"/>
              </w:rPr>
              <w:t xml:space="preserve"> «Хибины», </w:t>
            </w:r>
            <w:r w:rsidRPr="006D3008">
              <w:rPr>
                <w:sz w:val="20"/>
                <w:szCs w:val="20"/>
              </w:rPr>
              <w:br/>
              <w:t>МБОУ «СОШ № 7»</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300 720,92</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300 720,92</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27</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27</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2.1.5</w:t>
            </w:r>
          </w:p>
        </w:tc>
        <w:tc>
          <w:tcPr>
            <w:tcW w:w="2687" w:type="dxa"/>
            <w:shd w:val="clear" w:color="auto" w:fill="auto"/>
            <w:hideMark/>
          </w:tcPr>
          <w:p w:rsidR="006D3008" w:rsidRPr="006D3008" w:rsidRDefault="006D3008">
            <w:pPr>
              <w:jc w:val="both"/>
              <w:rPr>
                <w:color w:val="000000"/>
                <w:sz w:val="20"/>
                <w:szCs w:val="20"/>
              </w:rPr>
            </w:pPr>
            <w:r w:rsidRPr="006D3008">
              <w:rPr>
                <w:color w:val="000000"/>
                <w:sz w:val="20"/>
                <w:szCs w:val="20"/>
              </w:rPr>
              <w:t xml:space="preserve">Участие школьников в </w:t>
            </w:r>
            <w:r w:rsidRPr="006D3008">
              <w:rPr>
                <w:color w:val="000000"/>
                <w:sz w:val="20"/>
                <w:szCs w:val="20"/>
              </w:rPr>
              <w:lastRenderedPageBreak/>
              <w:t>региональных мероприятиях Российской научно-социальной программы для молодежи и школьников «Шаг в будущее»</w:t>
            </w:r>
          </w:p>
        </w:tc>
        <w:tc>
          <w:tcPr>
            <w:tcW w:w="1417" w:type="dxa"/>
            <w:shd w:val="clear" w:color="auto" w:fill="auto"/>
            <w:hideMark/>
          </w:tcPr>
          <w:p w:rsidR="006D3008" w:rsidRPr="006D3008" w:rsidRDefault="006D3008">
            <w:pPr>
              <w:jc w:val="center"/>
              <w:rPr>
                <w:sz w:val="20"/>
                <w:szCs w:val="20"/>
              </w:rPr>
            </w:pPr>
            <w:r w:rsidRPr="006D3008">
              <w:rPr>
                <w:sz w:val="20"/>
                <w:szCs w:val="20"/>
              </w:rPr>
              <w:lastRenderedPageBreak/>
              <w:t xml:space="preserve">МАОУ ДОД </w:t>
            </w:r>
            <w:r w:rsidRPr="006D3008">
              <w:rPr>
                <w:sz w:val="20"/>
                <w:szCs w:val="20"/>
              </w:rPr>
              <w:lastRenderedPageBreak/>
              <w:t>«ЦДТ «Хибины»</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lastRenderedPageBreak/>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91 591,30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91 591,30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w:t>
            </w:r>
            <w:r w:rsidRPr="006D3008">
              <w:rPr>
                <w:sz w:val="20"/>
                <w:szCs w:val="20"/>
              </w:rPr>
              <w:lastRenderedPageBreak/>
              <w:t xml:space="preserve">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lastRenderedPageBreak/>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20</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20</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2.1.6</w:t>
            </w:r>
          </w:p>
        </w:tc>
        <w:tc>
          <w:tcPr>
            <w:tcW w:w="2687" w:type="dxa"/>
            <w:shd w:val="clear" w:color="auto" w:fill="auto"/>
            <w:hideMark/>
          </w:tcPr>
          <w:p w:rsidR="006D3008" w:rsidRPr="006D3008" w:rsidRDefault="006D3008">
            <w:pPr>
              <w:rPr>
                <w:color w:val="000000"/>
                <w:sz w:val="20"/>
                <w:szCs w:val="20"/>
              </w:rPr>
            </w:pPr>
            <w:r w:rsidRPr="006D3008">
              <w:rPr>
                <w:color w:val="000000"/>
                <w:sz w:val="20"/>
                <w:szCs w:val="20"/>
              </w:rPr>
              <w:t>Проведение городского экологического фестиваля «Нам здесь жить»</w:t>
            </w:r>
          </w:p>
        </w:tc>
        <w:tc>
          <w:tcPr>
            <w:tcW w:w="1417" w:type="dxa"/>
            <w:shd w:val="clear" w:color="auto" w:fill="auto"/>
            <w:hideMark/>
          </w:tcPr>
          <w:p w:rsidR="006D3008" w:rsidRPr="006D3008" w:rsidRDefault="006D3008">
            <w:pPr>
              <w:jc w:val="center"/>
              <w:rPr>
                <w:sz w:val="20"/>
                <w:szCs w:val="20"/>
              </w:rPr>
            </w:pPr>
            <w:r w:rsidRPr="006D3008">
              <w:rPr>
                <w:sz w:val="20"/>
                <w:szCs w:val="20"/>
              </w:rPr>
              <w:t>МАОУ ДОД «ЦДТ «Хибины»</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15 000,00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15 000,00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80</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80</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2.1.10</w:t>
            </w:r>
          </w:p>
        </w:tc>
        <w:tc>
          <w:tcPr>
            <w:tcW w:w="2687" w:type="dxa"/>
            <w:shd w:val="clear" w:color="auto" w:fill="auto"/>
            <w:hideMark/>
          </w:tcPr>
          <w:p w:rsidR="006D3008" w:rsidRPr="006D3008" w:rsidRDefault="006D3008">
            <w:pPr>
              <w:rPr>
                <w:color w:val="000000"/>
                <w:sz w:val="20"/>
                <w:szCs w:val="20"/>
              </w:rPr>
            </w:pPr>
            <w:r w:rsidRPr="006D3008">
              <w:rPr>
                <w:color w:val="000000"/>
                <w:sz w:val="20"/>
                <w:szCs w:val="20"/>
              </w:rPr>
              <w:t>Проведение городской научно – практической конференции «Молодые исследователи Хибин», «Молодые исследователи Хибин. Юниор»</w:t>
            </w:r>
          </w:p>
        </w:tc>
        <w:tc>
          <w:tcPr>
            <w:tcW w:w="1417" w:type="dxa"/>
            <w:shd w:val="clear" w:color="auto" w:fill="auto"/>
            <w:hideMark/>
          </w:tcPr>
          <w:p w:rsidR="006D3008" w:rsidRPr="006D3008" w:rsidRDefault="006D3008">
            <w:pPr>
              <w:jc w:val="center"/>
              <w:rPr>
                <w:sz w:val="20"/>
                <w:szCs w:val="20"/>
              </w:rPr>
            </w:pPr>
            <w:r w:rsidRPr="006D3008">
              <w:rPr>
                <w:sz w:val="20"/>
                <w:szCs w:val="20"/>
              </w:rPr>
              <w:t>ИМК</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27 000,00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27 000,00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53</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53</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2.1.11</w:t>
            </w:r>
          </w:p>
        </w:tc>
        <w:tc>
          <w:tcPr>
            <w:tcW w:w="2687" w:type="dxa"/>
            <w:shd w:val="clear" w:color="auto" w:fill="auto"/>
            <w:hideMark/>
          </w:tcPr>
          <w:p w:rsidR="006D3008" w:rsidRPr="006D3008" w:rsidRDefault="006D3008">
            <w:pPr>
              <w:jc w:val="both"/>
              <w:rPr>
                <w:color w:val="000000"/>
                <w:sz w:val="20"/>
                <w:szCs w:val="20"/>
              </w:rPr>
            </w:pPr>
            <w:r w:rsidRPr="006D3008">
              <w:rPr>
                <w:color w:val="000000"/>
                <w:sz w:val="20"/>
                <w:szCs w:val="20"/>
              </w:rPr>
              <w:t>Церемония вручения премий и стипендий главы города Кировска одаренным детям и учащейся молодежи</w:t>
            </w:r>
          </w:p>
        </w:tc>
        <w:tc>
          <w:tcPr>
            <w:tcW w:w="1417" w:type="dxa"/>
            <w:shd w:val="clear" w:color="auto" w:fill="auto"/>
            <w:hideMark/>
          </w:tcPr>
          <w:p w:rsidR="006D3008" w:rsidRPr="006D3008" w:rsidRDefault="006D3008">
            <w:pPr>
              <w:jc w:val="center"/>
              <w:rPr>
                <w:sz w:val="20"/>
                <w:szCs w:val="20"/>
              </w:rPr>
            </w:pPr>
            <w:r w:rsidRPr="006D3008">
              <w:rPr>
                <w:sz w:val="20"/>
                <w:szCs w:val="20"/>
              </w:rPr>
              <w:t>МКУ "Управление образования"</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27 000,00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27 000,00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13</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13</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2.1.12</w:t>
            </w:r>
          </w:p>
        </w:tc>
        <w:tc>
          <w:tcPr>
            <w:tcW w:w="2687" w:type="dxa"/>
            <w:shd w:val="clear" w:color="auto" w:fill="auto"/>
            <w:hideMark/>
          </w:tcPr>
          <w:p w:rsidR="006D3008" w:rsidRPr="006D3008" w:rsidRDefault="006D3008">
            <w:pPr>
              <w:jc w:val="both"/>
              <w:rPr>
                <w:color w:val="000000"/>
                <w:sz w:val="20"/>
                <w:szCs w:val="20"/>
              </w:rPr>
            </w:pPr>
            <w:r w:rsidRPr="006D3008">
              <w:rPr>
                <w:color w:val="000000"/>
                <w:sz w:val="20"/>
                <w:szCs w:val="20"/>
              </w:rPr>
              <w:t>Выплата премий и стипендий главы города Кировска одаренным детям и учащейся молодежи</w:t>
            </w:r>
          </w:p>
        </w:tc>
        <w:tc>
          <w:tcPr>
            <w:tcW w:w="1417" w:type="dxa"/>
            <w:shd w:val="clear" w:color="auto" w:fill="auto"/>
            <w:hideMark/>
          </w:tcPr>
          <w:p w:rsidR="006D3008" w:rsidRPr="006D3008" w:rsidRDefault="006D3008">
            <w:pPr>
              <w:jc w:val="center"/>
              <w:rPr>
                <w:sz w:val="20"/>
                <w:szCs w:val="20"/>
              </w:rPr>
            </w:pPr>
            <w:r w:rsidRPr="006D3008">
              <w:rPr>
                <w:sz w:val="20"/>
                <w:szCs w:val="20"/>
              </w:rPr>
              <w:t>МКУ "Управление образования"</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56 691,00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56 691,00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Доля освоенных средств</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2.1.13</w:t>
            </w:r>
          </w:p>
        </w:tc>
        <w:tc>
          <w:tcPr>
            <w:tcW w:w="2687" w:type="dxa"/>
            <w:shd w:val="clear" w:color="auto" w:fill="auto"/>
            <w:hideMark/>
          </w:tcPr>
          <w:p w:rsidR="006D3008" w:rsidRPr="006D3008" w:rsidRDefault="006D3008">
            <w:pPr>
              <w:rPr>
                <w:color w:val="000000"/>
                <w:sz w:val="20"/>
                <w:szCs w:val="20"/>
              </w:rPr>
            </w:pPr>
            <w:r w:rsidRPr="006D3008">
              <w:rPr>
                <w:color w:val="000000"/>
                <w:sz w:val="20"/>
                <w:szCs w:val="20"/>
              </w:rPr>
              <w:t>Чествование выпускников – медалистов по итогам учебного года</w:t>
            </w:r>
          </w:p>
        </w:tc>
        <w:tc>
          <w:tcPr>
            <w:tcW w:w="1417" w:type="dxa"/>
            <w:shd w:val="clear" w:color="auto" w:fill="auto"/>
            <w:hideMark/>
          </w:tcPr>
          <w:p w:rsidR="006D3008" w:rsidRPr="006D3008" w:rsidRDefault="006D3008">
            <w:pPr>
              <w:jc w:val="center"/>
              <w:rPr>
                <w:sz w:val="20"/>
                <w:szCs w:val="20"/>
              </w:rPr>
            </w:pPr>
            <w:r w:rsidRPr="006D3008">
              <w:rPr>
                <w:sz w:val="20"/>
                <w:szCs w:val="20"/>
              </w:rPr>
              <w:t>МКУ "Управление образования"</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30 000,00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30 000,00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23</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23</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2.1.14</w:t>
            </w:r>
          </w:p>
        </w:tc>
        <w:tc>
          <w:tcPr>
            <w:tcW w:w="2687" w:type="dxa"/>
            <w:shd w:val="clear" w:color="auto" w:fill="auto"/>
            <w:hideMark/>
          </w:tcPr>
          <w:p w:rsidR="006D3008" w:rsidRPr="006D3008" w:rsidRDefault="006D3008">
            <w:pPr>
              <w:rPr>
                <w:color w:val="000000"/>
                <w:sz w:val="20"/>
                <w:szCs w:val="20"/>
              </w:rPr>
            </w:pPr>
            <w:r w:rsidRPr="006D3008">
              <w:rPr>
                <w:color w:val="000000"/>
                <w:sz w:val="20"/>
                <w:szCs w:val="20"/>
              </w:rPr>
              <w:t>Участие обучающихся начальных классов МБОУ «СОШ № 5» в региональном проекте «Школьный ранец культуры»</w:t>
            </w:r>
          </w:p>
        </w:tc>
        <w:tc>
          <w:tcPr>
            <w:tcW w:w="1417" w:type="dxa"/>
            <w:shd w:val="clear" w:color="auto" w:fill="auto"/>
            <w:hideMark/>
          </w:tcPr>
          <w:p w:rsidR="006D3008" w:rsidRPr="006D3008" w:rsidRDefault="006D3008">
            <w:pPr>
              <w:jc w:val="center"/>
              <w:rPr>
                <w:sz w:val="20"/>
                <w:szCs w:val="20"/>
              </w:rPr>
            </w:pPr>
            <w:r w:rsidRPr="006D3008">
              <w:rPr>
                <w:sz w:val="20"/>
                <w:szCs w:val="20"/>
              </w:rPr>
              <w:t>МБОУ "СОШ № 5"</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141 176,88</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141 176,88</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137</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137</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sz w:val="20"/>
                <w:szCs w:val="20"/>
              </w:rPr>
            </w:pPr>
            <w:r w:rsidRPr="006D3008">
              <w:rPr>
                <w:sz w:val="20"/>
                <w:szCs w:val="20"/>
              </w:rPr>
              <w:t>2.1.15</w:t>
            </w:r>
          </w:p>
        </w:tc>
        <w:tc>
          <w:tcPr>
            <w:tcW w:w="2687" w:type="dxa"/>
            <w:shd w:val="clear" w:color="auto" w:fill="auto"/>
            <w:hideMark/>
          </w:tcPr>
          <w:p w:rsidR="006D3008" w:rsidRPr="006D3008" w:rsidRDefault="006D3008">
            <w:pPr>
              <w:rPr>
                <w:color w:val="000000"/>
                <w:sz w:val="20"/>
                <w:szCs w:val="20"/>
              </w:rPr>
            </w:pPr>
            <w:r w:rsidRPr="006D3008">
              <w:rPr>
                <w:color w:val="000000"/>
                <w:sz w:val="20"/>
                <w:szCs w:val="20"/>
              </w:rPr>
              <w:t>Поездка делегации школьников на губернаторскую новогоднюю елку</w:t>
            </w:r>
          </w:p>
        </w:tc>
        <w:tc>
          <w:tcPr>
            <w:tcW w:w="1417" w:type="dxa"/>
            <w:shd w:val="clear" w:color="auto" w:fill="auto"/>
            <w:hideMark/>
          </w:tcPr>
          <w:p w:rsidR="006D3008" w:rsidRPr="006D3008" w:rsidRDefault="006D3008">
            <w:pPr>
              <w:jc w:val="center"/>
              <w:rPr>
                <w:sz w:val="20"/>
                <w:szCs w:val="20"/>
              </w:rPr>
            </w:pPr>
            <w:r w:rsidRPr="006D3008">
              <w:rPr>
                <w:sz w:val="20"/>
                <w:szCs w:val="20"/>
              </w:rPr>
              <w:t>МКУ "Управление образования"</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43 727,00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43 727,00</w:t>
            </w:r>
          </w:p>
        </w:tc>
        <w:tc>
          <w:tcPr>
            <w:tcW w:w="995"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обучающихся - участников мероприятия </w:t>
            </w:r>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чел.</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62</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62</w:t>
            </w:r>
          </w:p>
        </w:tc>
        <w:tc>
          <w:tcPr>
            <w:tcW w:w="743" w:type="dxa"/>
            <w:shd w:val="clear" w:color="auto" w:fill="auto"/>
            <w:vAlign w:val="center"/>
            <w:hideMark/>
          </w:tcPr>
          <w:p w:rsidR="006D3008" w:rsidRPr="006D3008" w:rsidRDefault="006D3008">
            <w:pPr>
              <w:jc w:val="center"/>
              <w:rPr>
                <w:sz w:val="20"/>
                <w:szCs w:val="20"/>
              </w:rPr>
            </w:pPr>
            <w:r w:rsidRPr="006D3008">
              <w:rPr>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5797" w:type="dxa"/>
            <w:gridSpan w:val="4"/>
            <w:shd w:val="clear" w:color="auto" w:fill="auto"/>
            <w:hideMark/>
          </w:tcPr>
          <w:p w:rsidR="006D3008" w:rsidRPr="006D3008" w:rsidRDefault="006D3008">
            <w:pPr>
              <w:jc w:val="center"/>
              <w:rPr>
                <w:b/>
                <w:bCs/>
                <w:color w:val="000000"/>
                <w:sz w:val="20"/>
                <w:szCs w:val="20"/>
              </w:rPr>
            </w:pPr>
            <w:r w:rsidRPr="006D3008">
              <w:rPr>
                <w:b/>
                <w:bCs/>
                <w:color w:val="000000"/>
                <w:sz w:val="20"/>
                <w:szCs w:val="20"/>
              </w:rPr>
              <w:t xml:space="preserve">Итого по задаче </w:t>
            </w:r>
            <w:proofErr w:type="gramStart"/>
            <w:r w:rsidRPr="006D3008">
              <w:rPr>
                <w:b/>
                <w:bCs/>
                <w:color w:val="000000"/>
                <w:sz w:val="20"/>
                <w:szCs w:val="20"/>
              </w:rPr>
              <w:t>2.1.:</w:t>
            </w:r>
            <w:proofErr w:type="gramEnd"/>
          </w:p>
        </w:tc>
        <w:tc>
          <w:tcPr>
            <w:tcW w:w="1368" w:type="dxa"/>
            <w:shd w:val="clear" w:color="auto" w:fill="auto"/>
            <w:vAlign w:val="center"/>
            <w:hideMark/>
          </w:tcPr>
          <w:p w:rsidR="006D3008" w:rsidRPr="006D3008" w:rsidRDefault="006D3008">
            <w:pPr>
              <w:jc w:val="right"/>
              <w:rPr>
                <w:b/>
                <w:bCs/>
                <w:sz w:val="20"/>
                <w:szCs w:val="20"/>
              </w:rPr>
            </w:pPr>
            <w:r w:rsidRPr="006D3008">
              <w:rPr>
                <w:b/>
                <w:bCs/>
                <w:sz w:val="20"/>
                <w:szCs w:val="20"/>
              </w:rPr>
              <w:t>831 700,00</w:t>
            </w:r>
          </w:p>
        </w:tc>
        <w:tc>
          <w:tcPr>
            <w:tcW w:w="1181" w:type="dxa"/>
            <w:shd w:val="clear" w:color="auto" w:fill="auto"/>
            <w:vAlign w:val="center"/>
            <w:hideMark/>
          </w:tcPr>
          <w:p w:rsidR="006D3008" w:rsidRPr="006D3008" w:rsidRDefault="006D3008">
            <w:pPr>
              <w:jc w:val="right"/>
              <w:rPr>
                <w:b/>
                <w:bCs/>
                <w:sz w:val="20"/>
                <w:szCs w:val="20"/>
              </w:rPr>
            </w:pPr>
            <w:r w:rsidRPr="006D3008">
              <w:rPr>
                <w:b/>
                <w:bCs/>
                <w:sz w:val="20"/>
                <w:szCs w:val="20"/>
              </w:rPr>
              <w:t>831 700,00</w:t>
            </w:r>
          </w:p>
        </w:tc>
        <w:tc>
          <w:tcPr>
            <w:tcW w:w="8130" w:type="dxa"/>
            <w:gridSpan w:val="8"/>
            <w:shd w:val="clear" w:color="auto" w:fill="auto"/>
            <w:vAlign w:val="center"/>
            <w:hideMark/>
          </w:tcPr>
          <w:p w:rsidR="006D3008" w:rsidRPr="006D3008" w:rsidRDefault="006D3008">
            <w:pPr>
              <w:jc w:val="right"/>
              <w:rPr>
                <w:b/>
                <w:bCs/>
                <w:sz w:val="20"/>
                <w:szCs w:val="20"/>
              </w:rPr>
            </w:pPr>
            <w:r w:rsidRPr="006D3008">
              <w:rPr>
                <w:b/>
                <w:bCs/>
                <w:sz w:val="20"/>
                <w:szCs w:val="20"/>
              </w:rPr>
              <w:t> </w:t>
            </w:r>
          </w:p>
        </w:tc>
      </w:tr>
      <w:tr w:rsidR="006D3008" w:rsidRPr="006D3008" w:rsidTr="006D3008">
        <w:trPr>
          <w:trHeight w:val="20"/>
        </w:trPr>
        <w:tc>
          <w:tcPr>
            <w:tcW w:w="716" w:type="dxa"/>
            <w:shd w:val="clear" w:color="auto" w:fill="auto"/>
            <w:hideMark/>
          </w:tcPr>
          <w:p w:rsidR="006D3008" w:rsidRPr="006D3008" w:rsidRDefault="006D3008">
            <w:pPr>
              <w:jc w:val="center"/>
              <w:rPr>
                <w:b/>
                <w:bCs/>
                <w:color w:val="000000"/>
                <w:sz w:val="20"/>
                <w:szCs w:val="20"/>
              </w:rPr>
            </w:pPr>
            <w:r w:rsidRPr="006D3008">
              <w:rPr>
                <w:b/>
                <w:bCs/>
                <w:color w:val="000000"/>
                <w:sz w:val="20"/>
                <w:szCs w:val="20"/>
              </w:rPr>
              <w:t> </w:t>
            </w:r>
          </w:p>
        </w:tc>
        <w:tc>
          <w:tcPr>
            <w:tcW w:w="15760" w:type="dxa"/>
            <w:gridSpan w:val="13"/>
            <w:shd w:val="clear" w:color="auto" w:fill="auto"/>
            <w:hideMark/>
          </w:tcPr>
          <w:p w:rsidR="006D3008" w:rsidRPr="006D3008" w:rsidRDefault="006D3008">
            <w:pPr>
              <w:jc w:val="center"/>
              <w:rPr>
                <w:b/>
                <w:bCs/>
                <w:color w:val="000000"/>
                <w:sz w:val="20"/>
                <w:szCs w:val="20"/>
              </w:rPr>
            </w:pPr>
            <w:r w:rsidRPr="006D3008">
              <w:rPr>
                <w:b/>
                <w:bCs/>
                <w:color w:val="000000"/>
                <w:sz w:val="20"/>
                <w:szCs w:val="20"/>
              </w:rPr>
              <w:t>Задача 2.2. Формирование активной гражданской позиции подрастающего поколения</w:t>
            </w:r>
          </w:p>
        </w:tc>
      </w:tr>
      <w:tr w:rsidR="006D3008" w:rsidRPr="006D3008" w:rsidTr="006D3008">
        <w:trPr>
          <w:trHeight w:val="20"/>
        </w:trPr>
        <w:tc>
          <w:tcPr>
            <w:tcW w:w="716" w:type="dxa"/>
            <w:shd w:val="clear" w:color="auto" w:fill="auto"/>
            <w:hideMark/>
          </w:tcPr>
          <w:p w:rsidR="006D3008" w:rsidRPr="006D3008" w:rsidRDefault="006D3008">
            <w:pPr>
              <w:jc w:val="center"/>
              <w:rPr>
                <w:b/>
                <w:bCs/>
                <w:sz w:val="20"/>
                <w:szCs w:val="20"/>
              </w:rPr>
            </w:pPr>
            <w:r w:rsidRPr="006D3008">
              <w:rPr>
                <w:b/>
                <w:bCs/>
                <w:sz w:val="20"/>
                <w:szCs w:val="20"/>
              </w:rPr>
              <w:t>2.2.1</w:t>
            </w:r>
          </w:p>
        </w:tc>
        <w:tc>
          <w:tcPr>
            <w:tcW w:w="2687" w:type="dxa"/>
            <w:shd w:val="clear" w:color="auto" w:fill="auto"/>
            <w:hideMark/>
          </w:tcPr>
          <w:p w:rsidR="006D3008" w:rsidRPr="006D3008" w:rsidRDefault="006D3008">
            <w:pPr>
              <w:rPr>
                <w:b/>
                <w:bCs/>
                <w:color w:val="000000"/>
                <w:sz w:val="20"/>
                <w:szCs w:val="20"/>
              </w:rPr>
            </w:pPr>
            <w:r w:rsidRPr="006D3008">
              <w:rPr>
                <w:b/>
                <w:bCs/>
                <w:color w:val="000000"/>
                <w:sz w:val="20"/>
                <w:szCs w:val="20"/>
              </w:rPr>
              <w:t xml:space="preserve">Организация и проведение мероприятий, посвященных празднованию 70-летия Победы в Великой </w:t>
            </w:r>
            <w:proofErr w:type="spellStart"/>
            <w:r w:rsidRPr="006D3008">
              <w:rPr>
                <w:b/>
                <w:bCs/>
                <w:color w:val="000000"/>
                <w:sz w:val="20"/>
                <w:szCs w:val="20"/>
              </w:rPr>
              <w:lastRenderedPageBreak/>
              <w:t>Отечтественной</w:t>
            </w:r>
            <w:proofErr w:type="spellEnd"/>
            <w:r w:rsidRPr="006D3008">
              <w:rPr>
                <w:b/>
                <w:bCs/>
                <w:color w:val="000000"/>
                <w:sz w:val="20"/>
                <w:szCs w:val="20"/>
              </w:rPr>
              <w:t xml:space="preserve"> войне</w:t>
            </w:r>
          </w:p>
        </w:tc>
        <w:tc>
          <w:tcPr>
            <w:tcW w:w="1417" w:type="dxa"/>
            <w:shd w:val="clear" w:color="auto" w:fill="auto"/>
            <w:hideMark/>
          </w:tcPr>
          <w:p w:rsidR="006D3008" w:rsidRPr="006D3008" w:rsidRDefault="006D3008">
            <w:pPr>
              <w:jc w:val="center"/>
              <w:rPr>
                <w:sz w:val="20"/>
                <w:szCs w:val="20"/>
              </w:rPr>
            </w:pPr>
            <w:r w:rsidRPr="006D3008">
              <w:rPr>
                <w:sz w:val="20"/>
                <w:szCs w:val="20"/>
              </w:rPr>
              <w:lastRenderedPageBreak/>
              <w:t> </w:t>
            </w:r>
          </w:p>
        </w:tc>
        <w:tc>
          <w:tcPr>
            <w:tcW w:w="977" w:type="dxa"/>
            <w:shd w:val="clear" w:color="auto" w:fill="auto"/>
            <w:vAlign w:val="center"/>
            <w:hideMark/>
          </w:tcPr>
          <w:p w:rsidR="006D3008" w:rsidRPr="006D3008" w:rsidRDefault="006D3008">
            <w:pPr>
              <w:jc w:val="center"/>
              <w:rPr>
                <w:sz w:val="20"/>
                <w:szCs w:val="20"/>
              </w:rPr>
            </w:pPr>
            <w:r w:rsidRPr="006D3008">
              <w:rPr>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25 000,00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25 000,00</w:t>
            </w:r>
          </w:p>
        </w:tc>
        <w:tc>
          <w:tcPr>
            <w:tcW w:w="995" w:type="dxa"/>
            <w:shd w:val="clear" w:color="auto" w:fill="auto"/>
            <w:vAlign w:val="center"/>
            <w:hideMark/>
          </w:tcPr>
          <w:p w:rsidR="006D3008" w:rsidRPr="006D3008" w:rsidRDefault="006D3008">
            <w:pPr>
              <w:jc w:val="center"/>
              <w:rPr>
                <w:b/>
                <w:bCs/>
                <w:sz w:val="20"/>
                <w:szCs w:val="20"/>
              </w:rPr>
            </w:pPr>
            <w:r w:rsidRPr="006D3008">
              <w:rPr>
                <w:b/>
                <w:bCs/>
                <w:sz w:val="20"/>
                <w:szCs w:val="20"/>
              </w:rPr>
              <w:t>100</w:t>
            </w:r>
          </w:p>
        </w:tc>
        <w:tc>
          <w:tcPr>
            <w:tcW w:w="2837" w:type="dxa"/>
            <w:shd w:val="clear" w:color="auto" w:fill="auto"/>
            <w:vAlign w:val="center"/>
            <w:hideMark/>
          </w:tcPr>
          <w:p w:rsidR="006D3008" w:rsidRPr="006D3008" w:rsidRDefault="006D3008">
            <w:pPr>
              <w:rPr>
                <w:sz w:val="20"/>
                <w:szCs w:val="20"/>
              </w:rPr>
            </w:pPr>
            <w:r w:rsidRPr="006D3008">
              <w:rPr>
                <w:sz w:val="20"/>
                <w:szCs w:val="20"/>
              </w:rPr>
              <w:t xml:space="preserve">Количество </w:t>
            </w:r>
            <w:proofErr w:type="gramStart"/>
            <w:r w:rsidRPr="006D3008">
              <w:rPr>
                <w:sz w:val="20"/>
                <w:szCs w:val="20"/>
              </w:rPr>
              <w:t>проведенных  мероприятий</w:t>
            </w:r>
            <w:proofErr w:type="gramEnd"/>
          </w:p>
        </w:tc>
        <w:tc>
          <w:tcPr>
            <w:tcW w:w="580" w:type="dxa"/>
            <w:shd w:val="clear" w:color="auto" w:fill="auto"/>
            <w:vAlign w:val="center"/>
            <w:hideMark/>
          </w:tcPr>
          <w:p w:rsidR="006D3008" w:rsidRPr="006D3008" w:rsidRDefault="006D3008">
            <w:pPr>
              <w:jc w:val="center"/>
              <w:rPr>
                <w:sz w:val="20"/>
                <w:szCs w:val="20"/>
              </w:rPr>
            </w:pPr>
            <w:r w:rsidRPr="006D3008">
              <w:rPr>
                <w:sz w:val="20"/>
                <w:szCs w:val="20"/>
              </w:rPr>
              <w:t> </w:t>
            </w:r>
          </w:p>
        </w:tc>
        <w:tc>
          <w:tcPr>
            <w:tcW w:w="416" w:type="dxa"/>
            <w:shd w:val="clear" w:color="auto" w:fill="auto"/>
            <w:vAlign w:val="center"/>
            <w:hideMark/>
          </w:tcPr>
          <w:p w:rsidR="006D3008" w:rsidRPr="006D3008" w:rsidRDefault="006D3008">
            <w:pPr>
              <w:rPr>
                <w:b/>
                <w:bCs/>
                <w:sz w:val="20"/>
                <w:szCs w:val="20"/>
              </w:rPr>
            </w:pPr>
            <w:r w:rsidRPr="006D3008">
              <w:rPr>
                <w:b/>
                <w:bCs/>
                <w:sz w:val="20"/>
                <w:szCs w:val="20"/>
              </w:rPr>
              <w:t> </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16</w:t>
            </w:r>
          </w:p>
        </w:tc>
        <w:tc>
          <w:tcPr>
            <w:tcW w:w="619" w:type="dxa"/>
            <w:shd w:val="clear" w:color="auto" w:fill="auto"/>
            <w:vAlign w:val="center"/>
            <w:hideMark/>
          </w:tcPr>
          <w:p w:rsidR="006D3008" w:rsidRPr="006D3008" w:rsidRDefault="006D3008">
            <w:pPr>
              <w:jc w:val="center"/>
              <w:rPr>
                <w:sz w:val="20"/>
                <w:szCs w:val="20"/>
              </w:rPr>
            </w:pPr>
            <w:r w:rsidRPr="006D3008">
              <w:rPr>
                <w:sz w:val="20"/>
                <w:szCs w:val="20"/>
              </w:rPr>
              <w:t>16</w:t>
            </w:r>
          </w:p>
        </w:tc>
        <w:tc>
          <w:tcPr>
            <w:tcW w:w="743" w:type="dxa"/>
            <w:shd w:val="clear" w:color="auto" w:fill="auto"/>
            <w:vAlign w:val="center"/>
            <w:hideMark/>
          </w:tcPr>
          <w:p w:rsidR="006D3008" w:rsidRPr="006D3008" w:rsidRDefault="006D3008">
            <w:pPr>
              <w:jc w:val="center"/>
              <w:rPr>
                <w:b/>
                <w:bCs/>
                <w:sz w:val="20"/>
                <w:szCs w:val="20"/>
              </w:rPr>
            </w:pPr>
            <w:r w:rsidRPr="006D3008">
              <w:rPr>
                <w:b/>
                <w:bCs/>
                <w:sz w:val="20"/>
                <w:szCs w:val="20"/>
              </w:rPr>
              <w:t>100</w:t>
            </w:r>
          </w:p>
        </w:tc>
        <w:tc>
          <w:tcPr>
            <w:tcW w:w="1321" w:type="dxa"/>
            <w:shd w:val="clear" w:color="auto" w:fill="auto"/>
            <w:vAlign w:val="center"/>
            <w:hideMark/>
          </w:tcPr>
          <w:p w:rsidR="006D3008" w:rsidRPr="006D3008" w:rsidRDefault="006D3008">
            <w:pPr>
              <w:jc w:val="center"/>
              <w:rPr>
                <w:b/>
                <w:bCs/>
                <w:sz w:val="20"/>
                <w:szCs w:val="20"/>
              </w:rPr>
            </w:pPr>
            <w:r w:rsidRPr="006D3008">
              <w:rPr>
                <w:b/>
                <w:bCs/>
                <w:sz w:val="20"/>
                <w:szCs w:val="20"/>
              </w:rPr>
              <w:t> </w:t>
            </w:r>
          </w:p>
        </w:tc>
      </w:tr>
      <w:tr w:rsidR="006D3008" w:rsidRPr="006D3008" w:rsidTr="006D3008">
        <w:trPr>
          <w:trHeight w:val="20"/>
        </w:trPr>
        <w:tc>
          <w:tcPr>
            <w:tcW w:w="4820" w:type="dxa"/>
            <w:gridSpan w:val="3"/>
            <w:shd w:val="clear" w:color="auto" w:fill="auto"/>
            <w:hideMark/>
          </w:tcPr>
          <w:p w:rsidR="006D3008" w:rsidRPr="006D3008" w:rsidRDefault="006D3008">
            <w:pPr>
              <w:rPr>
                <w:b/>
                <w:bCs/>
                <w:sz w:val="20"/>
                <w:szCs w:val="20"/>
              </w:rPr>
            </w:pPr>
            <w:r w:rsidRPr="006D3008">
              <w:rPr>
                <w:b/>
                <w:bCs/>
                <w:sz w:val="20"/>
                <w:szCs w:val="20"/>
              </w:rPr>
              <w:t xml:space="preserve">Итого по задаче </w:t>
            </w:r>
            <w:proofErr w:type="gramStart"/>
            <w:r w:rsidRPr="006D3008">
              <w:rPr>
                <w:b/>
                <w:bCs/>
                <w:sz w:val="20"/>
                <w:szCs w:val="20"/>
              </w:rPr>
              <w:t>2.2.:</w:t>
            </w:r>
            <w:proofErr w:type="gramEnd"/>
          </w:p>
        </w:tc>
        <w:tc>
          <w:tcPr>
            <w:tcW w:w="977" w:type="dxa"/>
            <w:shd w:val="clear" w:color="auto" w:fill="auto"/>
            <w:vAlign w:val="center"/>
            <w:hideMark/>
          </w:tcPr>
          <w:p w:rsidR="006D3008" w:rsidRPr="006D3008" w:rsidRDefault="006D3008">
            <w:pPr>
              <w:jc w:val="center"/>
              <w:rPr>
                <w:b/>
                <w:bCs/>
                <w:sz w:val="20"/>
                <w:szCs w:val="20"/>
              </w:rPr>
            </w:pPr>
            <w:r w:rsidRPr="006D3008">
              <w:rPr>
                <w:b/>
                <w:bCs/>
                <w:sz w:val="20"/>
                <w:szCs w:val="20"/>
              </w:rPr>
              <w:t>МБ</w:t>
            </w:r>
          </w:p>
        </w:tc>
        <w:tc>
          <w:tcPr>
            <w:tcW w:w="1368" w:type="dxa"/>
            <w:shd w:val="clear" w:color="auto" w:fill="auto"/>
            <w:vAlign w:val="center"/>
            <w:hideMark/>
          </w:tcPr>
          <w:p w:rsidR="006D3008" w:rsidRPr="006D3008" w:rsidRDefault="006D3008">
            <w:pPr>
              <w:jc w:val="right"/>
              <w:rPr>
                <w:sz w:val="20"/>
                <w:szCs w:val="20"/>
              </w:rPr>
            </w:pPr>
            <w:r w:rsidRPr="006D3008">
              <w:rPr>
                <w:sz w:val="20"/>
                <w:szCs w:val="20"/>
              </w:rPr>
              <w:t>25 000,00</w:t>
            </w:r>
          </w:p>
        </w:tc>
        <w:tc>
          <w:tcPr>
            <w:tcW w:w="1181" w:type="dxa"/>
            <w:shd w:val="clear" w:color="auto" w:fill="auto"/>
            <w:vAlign w:val="center"/>
            <w:hideMark/>
          </w:tcPr>
          <w:p w:rsidR="006D3008" w:rsidRPr="006D3008" w:rsidRDefault="006D3008">
            <w:pPr>
              <w:jc w:val="right"/>
              <w:rPr>
                <w:sz w:val="20"/>
                <w:szCs w:val="20"/>
              </w:rPr>
            </w:pPr>
            <w:r w:rsidRPr="006D3008">
              <w:rPr>
                <w:sz w:val="20"/>
                <w:szCs w:val="20"/>
              </w:rPr>
              <w:t>25 000,00</w:t>
            </w:r>
          </w:p>
        </w:tc>
        <w:tc>
          <w:tcPr>
            <w:tcW w:w="8130" w:type="dxa"/>
            <w:gridSpan w:val="8"/>
            <w:shd w:val="clear" w:color="auto" w:fill="auto"/>
            <w:vAlign w:val="center"/>
            <w:hideMark/>
          </w:tcPr>
          <w:p w:rsidR="006D3008" w:rsidRPr="006D3008" w:rsidRDefault="006D3008">
            <w:pPr>
              <w:jc w:val="right"/>
              <w:rPr>
                <w:b/>
                <w:bCs/>
                <w:sz w:val="20"/>
                <w:szCs w:val="20"/>
              </w:rPr>
            </w:pPr>
            <w:r w:rsidRPr="006D3008">
              <w:rPr>
                <w:b/>
                <w:bCs/>
                <w:sz w:val="20"/>
                <w:szCs w:val="20"/>
              </w:rPr>
              <w:t> </w:t>
            </w:r>
          </w:p>
        </w:tc>
      </w:tr>
      <w:tr w:rsidR="006D3008" w:rsidRPr="006D3008" w:rsidTr="006D3008">
        <w:trPr>
          <w:trHeight w:val="20"/>
        </w:trPr>
        <w:tc>
          <w:tcPr>
            <w:tcW w:w="4820" w:type="dxa"/>
            <w:gridSpan w:val="3"/>
            <w:vMerge w:val="restart"/>
            <w:shd w:val="clear" w:color="auto" w:fill="auto"/>
            <w:hideMark/>
          </w:tcPr>
          <w:p w:rsidR="006D3008" w:rsidRPr="006D3008" w:rsidRDefault="006D3008">
            <w:pPr>
              <w:rPr>
                <w:b/>
                <w:bCs/>
                <w:sz w:val="20"/>
                <w:szCs w:val="20"/>
              </w:rPr>
            </w:pPr>
            <w:r w:rsidRPr="006D3008">
              <w:rPr>
                <w:b/>
                <w:bCs/>
                <w:sz w:val="20"/>
                <w:szCs w:val="20"/>
              </w:rPr>
              <w:t>итого по Программе:</w:t>
            </w:r>
          </w:p>
        </w:tc>
        <w:tc>
          <w:tcPr>
            <w:tcW w:w="977" w:type="dxa"/>
            <w:shd w:val="clear" w:color="auto" w:fill="auto"/>
            <w:vAlign w:val="center"/>
            <w:hideMark/>
          </w:tcPr>
          <w:p w:rsidR="006D3008" w:rsidRPr="006D3008" w:rsidRDefault="006D3008">
            <w:pPr>
              <w:jc w:val="center"/>
              <w:rPr>
                <w:b/>
                <w:bCs/>
                <w:sz w:val="20"/>
                <w:szCs w:val="20"/>
              </w:rPr>
            </w:pPr>
            <w:r w:rsidRPr="006D3008">
              <w:rPr>
                <w:b/>
                <w:bCs/>
                <w:sz w:val="20"/>
                <w:szCs w:val="20"/>
              </w:rPr>
              <w:t>Всего</w:t>
            </w:r>
          </w:p>
        </w:tc>
        <w:tc>
          <w:tcPr>
            <w:tcW w:w="1368" w:type="dxa"/>
            <w:shd w:val="clear" w:color="auto" w:fill="auto"/>
            <w:vAlign w:val="center"/>
            <w:hideMark/>
          </w:tcPr>
          <w:p w:rsidR="006D3008" w:rsidRPr="006D3008" w:rsidRDefault="006D3008">
            <w:pPr>
              <w:jc w:val="right"/>
              <w:rPr>
                <w:b/>
                <w:bCs/>
                <w:sz w:val="20"/>
                <w:szCs w:val="20"/>
              </w:rPr>
            </w:pPr>
            <w:r w:rsidRPr="006D3008">
              <w:rPr>
                <w:b/>
                <w:bCs/>
                <w:sz w:val="20"/>
                <w:szCs w:val="20"/>
              </w:rPr>
              <w:t>856 700,00</w:t>
            </w:r>
          </w:p>
        </w:tc>
        <w:tc>
          <w:tcPr>
            <w:tcW w:w="1181" w:type="dxa"/>
            <w:shd w:val="clear" w:color="auto" w:fill="auto"/>
            <w:vAlign w:val="center"/>
            <w:hideMark/>
          </w:tcPr>
          <w:p w:rsidR="006D3008" w:rsidRPr="006D3008" w:rsidRDefault="006D3008">
            <w:pPr>
              <w:jc w:val="right"/>
              <w:rPr>
                <w:b/>
                <w:bCs/>
                <w:sz w:val="20"/>
                <w:szCs w:val="20"/>
              </w:rPr>
            </w:pPr>
            <w:r w:rsidRPr="006D3008">
              <w:rPr>
                <w:b/>
                <w:bCs/>
                <w:sz w:val="20"/>
                <w:szCs w:val="20"/>
              </w:rPr>
              <w:t>856 700,00</w:t>
            </w:r>
          </w:p>
        </w:tc>
        <w:tc>
          <w:tcPr>
            <w:tcW w:w="8130" w:type="dxa"/>
            <w:gridSpan w:val="8"/>
            <w:vMerge w:val="restart"/>
            <w:shd w:val="clear" w:color="auto" w:fill="auto"/>
            <w:vAlign w:val="center"/>
            <w:hideMark/>
          </w:tcPr>
          <w:p w:rsidR="006D3008" w:rsidRPr="006D3008" w:rsidRDefault="006D3008">
            <w:pPr>
              <w:jc w:val="right"/>
              <w:rPr>
                <w:b/>
                <w:bCs/>
                <w:sz w:val="20"/>
                <w:szCs w:val="20"/>
              </w:rPr>
            </w:pPr>
            <w:r w:rsidRPr="006D3008">
              <w:rPr>
                <w:b/>
                <w:bCs/>
                <w:sz w:val="20"/>
                <w:szCs w:val="20"/>
              </w:rPr>
              <w:t> </w:t>
            </w:r>
          </w:p>
        </w:tc>
      </w:tr>
      <w:tr w:rsidR="006D3008" w:rsidRPr="006D3008" w:rsidTr="006D3008">
        <w:trPr>
          <w:trHeight w:val="20"/>
        </w:trPr>
        <w:tc>
          <w:tcPr>
            <w:tcW w:w="4820" w:type="dxa"/>
            <w:gridSpan w:val="3"/>
            <w:vMerge/>
            <w:vAlign w:val="center"/>
            <w:hideMark/>
          </w:tcPr>
          <w:p w:rsidR="006D3008" w:rsidRPr="006D3008" w:rsidRDefault="006D3008">
            <w:pPr>
              <w:rPr>
                <w:b/>
                <w:bCs/>
                <w:sz w:val="20"/>
                <w:szCs w:val="20"/>
              </w:rPr>
            </w:pPr>
          </w:p>
        </w:tc>
        <w:tc>
          <w:tcPr>
            <w:tcW w:w="977" w:type="dxa"/>
            <w:shd w:val="clear" w:color="auto" w:fill="auto"/>
            <w:vAlign w:val="center"/>
            <w:hideMark/>
          </w:tcPr>
          <w:p w:rsidR="006D3008" w:rsidRPr="006D3008" w:rsidRDefault="006D3008">
            <w:pPr>
              <w:jc w:val="center"/>
              <w:rPr>
                <w:b/>
                <w:bCs/>
                <w:sz w:val="20"/>
                <w:szCs w:val="20"/>
              </w:rPr>
            </w:pPr>
            <w:r w:rsidRPr="006D3008">
              <w:rPr>
                <w:b/>
                <w:bCs/>
                <w:sz w:val="20"/>
                <w:szCs w:val="20"/>
              </w:rPr>
              <w:t>МБ</w:t>
            </w:r>
          </w:p>
        </w:tc>
        <w:tc>
          <w:tcPr>
            <w:tcW w:w="1368" w:type="dxa"/>
            <w:shd w:val="clear" w:color="auto" w:fill="auto"/>
            <w:vAlign w:val="center"/>
            <w:hideMark/>
          </w:tcPr>
          <w:p w:rsidR="006D3008" w:rsidRPr="006D3008" w:rsidRDefault="006D3008">
            <w:pPr>
              <w:jc w:val="right"/>
              <w:rPr>
                <w:b/>
                <w:bCs/>
                <w:sz w:val="20"/>
                <w:szCs w:val="20"/>
              </w:rPr>
            </w:pPr>
            <w:r w:rsidRPr="006D3008">
              <w:rPr>
                <w:b/>
                <w:bCs/>
                <w:sz w:val="20"/>
                <w:szCs w:val="20"/>
              </w:rPr>
              <w:t>856 700,00</w:t>
            </w:r>
          </w:p>
        </w:tc>
        <w:tc>
          <w:tcPr>
            <w:tcW w:w="1181" w:type="dxa"/>
            <w:shd w:val="clear" w:color="auto" w:fill="auto"/>
            <w:vAlign w:val="center"/>
            <w:hideMark/>
          </w:tcPr>
          <w:p w:rsidR="006D3008" w:rsidRPr="006D3008" w:rsidRDefault="006D3008">
            <w:pPr>
              <w:jc w:val="right"/>
              <w:rPr>
                <w:b/>
                <w:bCs/>
                <w:sz w:val="20"/>
                <w:szCs w:val="20"/>
              </w:rPr>
            </w:pPr>
            <w:r w:rsidRPr="006D3008">
              <w:rPr>
                <w:b/>
                <w:bCs/>
                <w:sz w:val="20"/>
                <w:szCs w:val="20"/>
              </w:rPr>
              <w:t>856 700,00</w:t>
            </w:r>
          </w:p>
        </w:tc>
        <w:tc>
          <w:tcPr>
            <w:tcW w:w="8130" w:type="dxa"/>
            <w:gridSpan w:val="8"/>
            <w:vMerge/>
            <w:vAlign w:val="center"/>
            <w:hideMark/>
          </w:tcPr>
          <w:p w:rsidR="006D3008" w:rsidRPr="006D3008" w:rsidRDefault="006D3008">
            <w:pPr>
              <w:rPr>
                <w:b/>
                <w:bCs/>
                <w:sz w:val="20"/>
                <w:szCs w:val="20"/>
              </w:rPr>
            </w:pPr>
          </w:p>
        </w:tc>
      </w:tr>
    </w:tbl>
    <w:p w:rsidR="00B634E7" w:rsidRDefault="00B634E7" w:rsidP="00457BA5">
      <w:pPr>
        <w:ind w:left="720"/>
        <w:jc w:val="center"/>
      </w:pPr>
    </w:p>
    <w:p w:rsidR="00FB5956" w:rsidRPr="00CA3DEA" w:rsidRDefault="005C4285" w:rsidP="00FB5956">
      <w:pPr>
        <w:jc w:val="center"/>
        <w:rPr>
          <w:sz w:val="28"/>
          <w:szCs w:val="28"/>
          <w:u w:val="single"/>
        </w:rPr>
      </w:pPr>
      <w:r>
        <w:br w:type="page"/>
      </w:r>
      <w:r w:rsidR="00FB5956">
        <w:lastRenderedPageBreak/>
        <w:t>ОТЧЕТ О РЕАЛИЗАЦИИ</w:t>
      </w:r>
      <w:r w:rsidR="00FB5956" w:rsidRPr="00FB5956">
        <w:rPr>
          <w:sz w:val="28"/>
          <w:szCs w:val="28"/>
          <w:u w:val="single"/>
        </w:rPr>
        <w:t xml:space="preserve"> </w:t>
      </w:r>
      <w:r w:rsidR="00FB5956">
        <w:rPr>
          <w:sz w:val="28"/>
          <w:szCs w:val="28"/>
          <w:u w:val="single"/>
        </w:rPr>
        <w:t>МП</w:t>
      </w:r>
      <w:r w:rsidR="00FB5956" w:rsidRPr="00CA3DEA">
        <w:rPr>
          <w:sz w:val="28"/>
          <w:szCs w:val="28"/>
          <w:u w:val="single"/>
        </w:rPr>
        <w:t xml:space="preserve"> «Общегородские, праздничные, выездные мероприятия муниципального образования город Кировск с подведомственной территорией на 2014-2016 годы»</w:t>
      </w:r>
    </w:p>
    <w:p w:rsidR="00FB5956" w:rsidRDefault="00FB5956" w:rsidP="00FB5956">
      <w:pPr>
        <w:ind w:left="720"/>
        <w:jc w:val="center"/>
      </w:pPr>
      <w:proofErr w:type="gramStart"/>
      <w:r>
        <w:rPr>
          <w:sz w:val="28"/>
          <w:szCs w:val="28"/>
          <w:u w:val="single"/>
        </w:rPr>
        <w:t>з</w:t>
      </w:r>
      <w:r w:rsidRPr="00CA3DEA">
        <w:rPr>
          <w:sz w:val="28"/>
          <w:szCs w:val="28"/>
          <w:u w:val="single"/>
        </w:rPr>
        <w:t>а  2016</w:t>
      </w:r>
      <w:proofErr w:type="gramEnd"/>
      <w:r w:rsidRPr="00CA3DEA">
        <w:rPr>
          <w:sz w:val="28"/>
          <w:szCs w:val="28"/>
          <w:u w:val="single"/>
        </w:rPr>
        <w:t xml:space="preserve"> год.</w:t>
      </w:r>
    </w:p>
    <w:p w:rsidR="00FB5956" w:rsidRPr="00CA3DEA" w:rsidRDefault="00FB5956" w:rsidP="00FB5956">
      <w:pPr>
        <w:jc w:val="center"/>
        <w:rPr>
          <w:sz w:val="28"/>
          <w:szCs w:val="28"/>
          <w:u w:val="single"/>
        </w:rPr>
      </w:pPr>
    </w:p>
    <w:tbl>
      <w:tblPr>
        <w:tblpPr w:leftFromText="180" w:rightFromText="180" w:vertAnchor="page" w:horzAnchor="margin" w:tblpXSpec="center" w:tblpY="2836"/>
        <w:tblW w:w="1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977"/>
        <w:gridCol w:w="930"/>
        <w:gridCol w:w="851"/>
        <w:gridCol w:w="1134"/>
        <w:gridCol w:w="1276"/>
        <w:gridCol w:w="992"/>
        <w:gridCol w:w="2330"/>
        <w:gridCol w:w="1134"/>
        <w:gridCol w:w="567"/>
        <w:gridCol w:w="709"/>
        <w:gridCol w:w="850"/>
        <w:gridCol w:w="1418"/>
      </w:tblGrid>
      <w:tr w:rsidR="00FB5956" w:rsidRPr="003A1393" w:rsidTr="003A1393">
        <w:tc>
          <w:tcPr>
            <w:tcW w:w="737" w:type="dxa"/>
            <w:vMerge w:val="restart"/>
            <w:shd w:val="clear" w:color="auto" w:fill="auto"/>
            <w:tcMar>
              <w:left w:w="28" w:type="dxa"/>
              <w:right w:w="28" w:type="dxa"/>
            </w:tcMar>
          </w:tcPr>
          <w:p w:rsidR="00FB5956" w:rsidRPr="003A1393" w:rsidRDefault="00FB5956" w:rsidP="00463BE7">
            <w:pPr>
              <w:rPr>
                <w:sz w:val="20"/>
                <w:szCs w:val="20"/>
              </w:rPr>
            </w:pPr>
            <w:r w:rsidRPr="003A1393">
              <w:rPr>
                <w:sz w:val="20"/>
                <w:szCs w:val="20"/>
              </w:rPr>
              <w:t>№ п/п</w:t>
            </w:r>
          </w:p>
        </w:tc>
        <w:tc>
          <w:tcPr>
            <w:tcW w:w="2977" w:type="dxa"/>
            <w:vMerge w:val="restart"/>
            <w:shd w:val="clear" w:color="auto" w:fill="auto"/>
            <w:tcMar>
              <w:left w:w="28" w:type="dxa"/>
              <w:right w:w="28" w:type="dxa"/>
            </w:tcMar>
          </w:tcPr>
          <w:p w:rsidR="00FB5956" w:rsidRPr="003A1393" w:rsidRDefault="00FB5956" w:rsidP="00463BE7">
            <w:pPr>
              <w:rPr>
                <w:sz w:val="20"/>
                <w:szCs w:val="20"/>
              </w:rPr>
            </w:pPr>
            <w:r w:rsidRPr="003A1393">
              <w:rPr>
                <w:sz w:val="20"/>
                <w:szCs w:val="20"/>
              </w:rPr>
              <w:t>Наименование мероприятия</w:t>
            </w:r>
          </w:p>
        </w:tc>
        <w:tc>
          <w:tcPr>
            <w:tcW w:w="930" w:type="dxa"/>
            <w:vMerge w:val="restart"/>
            <w:shd w:val="clear" w:color="auto" w:fill="auto"/>
            <w:tcMar>
              <w:left w:w="28" w:type="dxa"/>
              <w:right w:w="28" w:type="dxa"/>
            </w:tcMar>
          </w:tcPr>
          <w:p w:rsidR="00FB5956" w:rsidRPr="003A1393" w:rsidRDefault="00FB5956" w:rsidP="00463BE7">
            <w:pPr>
              <w:rPr>
                <w:sz w:val="20"/>
                <w:szCs w:val="20"/>
              </w:rPr>
            </w:pPr>
            <w:r w:rsidRPr="003A1393">
              <w:rPr>
                <w:sz w:val="20"/>
                <w:szCs w:val="20"/>
              </w:rPr>
              <w:t>Исполнители</w:t>
            </w:r>
          </w:p>
        </w:tc>
        <w:tc>
          <w:tcPr>
            <w:tcW w:w="851" w:type="dxa"/>
            <w:vMerge w:val="restart"/>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Источники финансирования</w:t>
            </w:r>
          </w:p>
        </w:tc>
        <w:tc>
          <w:tcPr>
            <w:tcW w:w="2410" w:type="dxa"/>
            <w:gridSpan w:val="2"/>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Объем финансирования, руб.</w:t>
            </w:r>
          </w:p>
        </w:tc>
        <w:tc>
          <w:tcPr>
            <w:tcW w:w="992" w:type="dxa"/>
            <w:vMerge w:val="restart"/>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 освоения средств, гр.6/гр.5</w:t>
            </w:r>
          </w:p>
        </w:tc>
        <w:tc>
          <w:tcPr>
            <w:tcW w:w="5590" w:type="dxa"/>
            <w:gridSpan w:val="5"/>
            <w:shd w:val="clear" w:color="auto" w:fill="auto"/>
            <w:tcMar>
              <w:left w:w="28" w:type="dxa"/>
              <w:right w:w="28" w:type="dxa"/>
            </w:tcMar>
          </w:tcPr>
          <w:p w:rsidR="00FB5956" w:rsidRPr="003A1393" w:rsidRDefault="00FB5956" w:rsidP="00463BE7">
            <w:pPr>
              <w:rPr>
                <w:sz w:val="20"/>
                <w:szCs w:val="20"/>
              </w:rPr>
            </w:pPr>
            <w:r w:rsidRPr="003A1393">
              <w:rPr>
                <w:sz w:val="20"/>
                <w:szCs w:val="20"/>
              </w:rPr>
              <w:t>Показатели (индикаторы) результативности выполнения программных мероприятий</w:t>
            </w:r>
          </w:p>
        </w:tc>
        <w:tc>
          <w:tcPr>
            <w:tcW w:w="1418" w:type="dxa"/>
            <w:vMerge w:val="restart"/>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Оценка выполнения (Выполнено-100%/Если не выполнено -–казать причины и процент выполнения)</w:t>
            </w:r>
          </w:p>
        </w:tc>
      </w:tr>
      <w:tr w:rsidR="00FB5956" w:rsidRPr="003A1393" w:rsidTr="003A1393">
        <w:tc>
          <w:tcPr>
            <w:tcW w:w="737" w:type="dxa"/>
            <w:vMerge/>
            <w:shd w:val="clear" w:color="auto" w:fill="auto"/>
            <w:tcMar>
              <w:left w:w="28" w:type="dxa"/>
              <w:right w:w="28" w:type="dxa"/>
            </w:tcMar>
          </w:tcPr>
          <w:p w:rsidR="00FB5956" w:rsidRPr="003A1393" w:rsidRDefault="00FB5956" w:rsidP="00463BE7">
            <w:pPr>
              <w:rPr>
                <w:sz w:val="20"/>
                <w:szCs w:val="20"/>
              </w:rPr>
            </w:pPr>
          </w:p>
        </w:tc>
        <w:tc>
          <w:tcPr>
            <w:tcW w:w="2977" w:type="dxa"/>
            <w:vMerge/>
            <w:shd w:val="clear" w:color="auto" w:fill="auto"/>
            <w:tcMar>
              <w:left w:w="28" w:type="dxa"/>
              <w:right w:w="28" w:type="dxa"/>
            </w:tcMar>
          </w:tcPr>
          <w:p w:rsidR="00FB5956" w:rsidRPr="003A1393" w:rsidRDefault="00FB5956" w:rsidP="00463BE7">
            <w:pPr>
              <w:rPr>
                <w:sz w:val="20"/>
                <w:szCs w:val="20"/>
              </w:rPr>
            </w:pPr>
          </w:p>
        </w:tc>
        <w:tc>
          <w:tcPr>
            <w:tcW w:w="930" w:type="dxa"/>
            <w:vMerge/>
            <w:shd w:val="clear" w:color="auto" w:fill="auto"/>
            <w:tcMar>
              <w:left w:w="28" w:type="dxa"/>
              <w:right w:w="28" w:type="dxa"/>
            </w:tcMar>
          </w:tcPr>
          <w:p w:rsidR="00FB5956" w:rsidRPr="003A1393" w:rsidRDefault="00FB5956" w:rsidP="00463BE7">
            <w:pPr>
              <w:rPr>
                <w:sz w:val="20"/>
                <w:szCs w:val="20"/>
              </w:rPr>
            </w:pPr>
          </w:p>
        </w:tc>
        <w:tc>
          <w:tcPr>
            <w:tcW w:w="851" w:type="dxa"/>
            <w:vMerge/>
            <w:shd w:val="clear" w:color="auto" w:fill="auto"/>
            <w:tcMar>
              <w:left w:w="28" w:type="dxa"/>
              <w:right w:w="28" w:type="dxa"/>
            </w:tcMar>
          </w:tcPr>
          <w:p w:rsidR="00FB5956" w:rsidRPr="003A1393" w:rsidRDefault="00FB5956" w:rsidP="00463BE7">
            <w:pPr>
              <w:rPr>
                <w:sz w:val="20"/>
                <w:szCs w:val="20"/>
              </w:rPr>
            </w:pPr>
          </w:p>
        </w:tc>
        <w:tc>
          <w:tcPr>
            <w:tcW w:w="1134"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Уточненные бюджетные ассигнования</w:t>
            </w:r>
          </w:p>
        </w:tc>
        <w:tc>
          <w:tcPr>
            <w:tcW w:w="1276"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Кассовый расход</w:t>
            </w:r>
          </w:p>
        </w:tc>
        <w:tc>
          <w:tcPr>
            <w:tcW w:w="992" w:type="dxa"/>
            <w:vMerge/>
            <w:shd w:val="clear" w:color="auto" w:fill="auto"/>
            <w:tcMar>
              <w:left w:w="28" w:type="dxa"/>
              <w:right w:w="28" w:type="dxa"/>
            </w:tcMar>
          </w:tcPr>
          <w:p w:rsidR="00FB5956" w:rsidRPr="003A1393" w:rsidRDefault="00FB5956" w:rsidP="00463BE7">
            <w:pPr>
              <w:rPr>
                <w:sz w:val="20"/>
                <w:szCs w:val="20"/>
              </w:rPr>
            </w:pP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Наименование</w:t>
            </w:r>
          </w:p>
        </w:tc>
        <w:tc>
          <w:tcPr>
            <w:tcW w:w="1134" w:type="dxa"/>
            <w:shd w:val="clear" w:color="auto" w:fill="auto"/>
            <w:tcMar>
              <w:left w:w="28" w:type="dxa"/>
              <w:right w:w="28" w:type="dxa"/>
            </w:tcMar>
          </w:tcPr>
          <w:p w:rsidR="00FB5956" w:rsidRPr="003A1393" w:rsidRDefault="00FB5956" w:rsidP="00463BE7">
            <w:pPr>
              <w:rPr>
                <w:sz w:val="20"/>
                <w:szCs w:val="20"/>
              </w:rPr>
            </w:pPr>
            <w:proofErr w:type="spellStart"/>
            <w:r w:rsidRPr="003A1393">
              <w:rPr>
                <w:sz w:val="20"/>
                <w:szCs w:val="20"/>
              </w:rPr>
              <w:t>Ед.изм</w:t>
            </w:r>
            <w:proofErr w:type="spellEnd"/>
            <w:r w:rsidRPr="003A1393">
              <w:rPr>
                <w:sz w:val="20"/>
                <w:szCs w:val="20"/>
              </w:rPr>
              <w:t>.</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план</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факт</w:t>
            </w:r>
          </w:p>
        </w:tc>
        <w:tc>
          <w:tcPr>
            <w:tcW w:w="850"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 исполнения, гр.10/гр.9</w:t>
            </w:r>
          </w:p>
        </w:tc>
        <w:tc>
          <w:tcPr>
            <w:tcW w:w="1418" w:type="dxa"/>
            <w:vMerge/>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1</w:t>
            </w:r>
          </w:p>
        </w:tc>
        <w:tc>
          <w:tcPr>
            <w:tcW w:w="2977"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2</w:t>
            </w:r>
          </w:p>
        </w:tc>
        <w:tc>
          <w:tcPr>
            <w:tcW w:w="930"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3</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4</w:t>
            </w:r>
          </w:p>
        </w:tc>
        <w:tc>
          <w:tcPr>
            <w:tcW w:w="1134"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5</w:t>
            </w:r>
          </w:p>
        </w:tc>
        <w:tc>
          <w:tcPr>
            <w:tcW w:w="1276"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6</w:t>
            </w:r>
          </w:p>
        </w:tc>
        <w:tc>
          <w:tcPr>
            <w:tcW w:w="992"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7</w:t>
            </w:r>
          </w:p>
        </w:tc>
        <w:tc>
          <w:tcPr>
            <w:tcW w:w="2330"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8</w:t>
            </w:r>
          </w:p>
        </w:tc>
        <w:tc>
          <w:tcPr>
            <w:tcW w:w="1134"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9</w:t>
            </w:r>
          </w:p>
        </w:tc>
        <w:tc>
          <w:tcPr>
            <w:tcW w:w="567"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10</w:t>
            </w:r>
          </w:p>
        </w:tc>
        <w:tc>
          <w:tcPr>
            <w:tcW w:w="709"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11</w:t>
            </w:r>
          </w:p>
        </w:tc>
        <w:tc>
          <w:tcPr>
            <w:tcW w:w="850"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12</w:t>
            </w:r>
          </w:p>
        </w:tc>
        <w:tc>
          <w:tcPr>
            <w:tcW w:w="1418"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13</w:t>
            </w:r>
          </w:p>
        </w:tc>
      </w:tr>
      <w:tr w:rsidR="00FB5956" w:rsidRPr="003A1393" w:rsidTr="003A1393">
        <w:tc>
          <w:tcPr>
            <w:tcW w:w="4644" w:type="dxa"/>
            <w:gridSpan w:val="3"/>
            <w:vMerge w:val="restart"/>
            <w:shd w:val="clear" w:color="auto" w:fill="auto"/>
            <w:tcMar>
              <w:left w:w="28" w:type="dxa"/>
              <w:right w:w="28" w:type="dxa"/>
            </w:tcMar>
          </w:tcPr>
          <w:p w:rsidR="00FB5956" w:rsidRPr="003A1393" w:rsidRDefault="00FB5956" w:rsidP="00463BE7">
            <w:pPr>
              <w:rPr>
                <w:b/>
                <w:sz w:val="20"/>
                <w:szCs w:val="20"/>
              </w:rPr>
            </w:pPr>
            <w:proofErr w:type="spellStart"/>
            <w:proofErr w:type="gramStart"/>
            <w:r w:rsidRPr="003A1393">
              <w:rPr>
                <w:b/>
                <w:sz w:val="20"/>
                <w:szCs w:val="20"/>
                <w:u w:val="single"/>
              </w:rPr>
              <w:t>Цель:</w:t>
            </w:r>
            <w:r w:rsidRPr="003A1393">
              <w:rPr>
                <w:b/>
                <w:sz w:val="20"/>
                <w:szCs w:val="20"/>
              </w:rPr>
              <w:t>Повышение</w:t>
            </w:r>
            <w:proofErr w:type="spellEnd"/>
            <w:proofErr w:type="gramEnd"/>
            <w:r w:rsidRPr="003A1393">
              <w:rPr>
                <w:b/>
                <w:sz w:val="20"/>
                <w:szCs w:val="20"/>
              </w:rPr>
              <w:t xml:space="preserve"> культурного уровня жителей Кировска, организация полноценного отдыха горожан, расширение возможностей в выборе жизненного пути для достижения личного успеха и общественного развития, поддержка сложившихся и становление новых традиций и форм городской спортивной жизни</w:t>
            </w:r>
          </w:p>
        </w:tc>
        <w:tc>
          <w:tcPr>
            <w:tcW w:w="851" w:type="dxa"/>
            <w:vMerge w:val="restart"/>
            <w:shd w:val="clear" w:color="auto" w:fill="auto"/>
            <w:tcMar>
              <w:left w:w="28" w:type="dxa"/>
              <w:right w:w="28" w:type="dxa"/>
            </w:tcMar>
          </w:tcPr>
          <w:p w:rsidR="00FB5956" w:rsidRPr="003A1393" w:rsidRDefault="00FB5956" w:rsidP="00463BE7">
            <w:pPr>
              <w:jc w:val="center"/>
              <w:rPr>
                <w:b/>
                <w:sz w:val="20"/>
                <w:szCs w:val="20"/>
              </w:rPr>
            </w:pPr>
          </w:p>
          <w:p w:rsidR="00FB5956" w:rsidRPr="003A1393" w:rsidRDefault="00FB5956" w:rsidP="00463BE7">
            <w:pPr>
              <w:jc w:val="center"/>
              <w:rPr>
                <w:b/>
                <w:sz w:val="20"/>
                <w:szCs w:val="20"/>
              </w:rPr>
            </w:pPr>
            <w:r w:rsidRPr="003A1393">
              <w:rPr>
                <w:b/>
                <w:sz w:val="20"/>
                <w:szCs w:val="20"/>
              </w:rPr>
              <w:t>МБ</w:t>
            </w:r>
          </w:p>
        </w:tc>
        <w:tc>
          <w:tcPr>
            <w:tcW w:w="1134" w:type="dxa"/>
            <w:vMerge w:val="restart"/>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rPr>
                <w:b/>
                <w:sz w:val="20"/>
                <w:szCs w:val="20"/>
              </w:rPr>
            </w:pPr>
            <w:r w:rsidRPr="003A1393">
              <w:rPr>
                <w:b/>
                <w:sz w:val="20"/>
                <w:szCs w:val="20"/>
              </w:rPr>
              <w:t>8 067 143</w:t>
            </w:r>
          </w:p>
        </w:tc>
        <w:tc>
          <w:tcPr>
            <w:tcW w:w="1276" w:type="dxa"/>
            <w:vMerge w:val="restart"/>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rPr>
                <w:b/>
                <w:sz w:val="20"/>
                <w:szCs w:val="20"/>
              </w:rPr>
            </w:pPr>
            <w:r w:rsidRPr="003A1393">
              <w:rPr>
                <w:b/>
                <w:sz w:val="20"/>
                <w:szCs w:val="20"/>
              </w:rPr>
              <w:t>7 323 712,91</w:t>
            </w:r>
          </w:p>
        </w:tc>
        <w:tc>
          <w:tcPr>
            <w:tcW w:w="992" w:type="dxa"/>
            <w:vMerge w:val="restart"/>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rPr>
                <w:b/>
                <w:sz w:val="20"/>
                <w:szCs w:val="20"/>
              </w:rPr>
            </w:pPr>
            <w:r w:rsidRPr="003A1393">
              <w:rPr>
                <w:b/>
                <w:sz w:val="20"/>
                <w:szCs w:val="20"/>
              </w:rPr>
              <w:t>90,8%</w:t>
            </w:r>
          </w:p>
        </w:tc>
        <w:tc>
          <w:tcPr>
            <w:tcW w:w="233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 xml:space="preserve">Число </w:t>
            </w:r>
            <w:proofErr w:type="gramStart"/>
            <w:r w:rsidRPr="003A1393">
              <w:rPr>
                <w:b/>
                <w:sz w:val="20"/>
                <w:szCs w:val="20"/>
              </w:rPr>
              <w:t>мероприятий</w:t>
            </w:r>
            <w:proofErr w:type="gramEnd"/>
            <w:r w:rsidRPr="003A1393">
              <w:rPr>
                <w:b/>
                <w:sz w:val="20"/>
                <w:szCs w:val="20"/>
              </w:rPr>
              <w:t xml:space="preserve"> проведенных в рамках Программы</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единиц</w:t>
            </w:r>
          </w:p>
        </w:tc>
        <w:tc>
          <w:tcPr>
            <w:tcW w:w="56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104</w:t>
            </w:r>
          </w:p>
        </w:tc>
        <w:tc>
          <w:tcPr>
            <w:tcW w:w="709"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55</w:t>
            </w:r>
          </w:p>
        </w:tc>
        <w:tc>
          <w:tcPr>
            <w:tcW w:w="85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52,9</w:t>
            </w:r>
          </w:p>
        </w:tc>
        <w:tc>
          <w:tcPr>
            <w:tcW w:w="1418" w:type="dxa"/>
            <w:shd w:val="clear" w:color="auto" w:fill="auto"/>
            <w:tcMar>
              <w:left w:w="28" w:type="dxa"/>
              <w:right w:w="28" w:type="dxa"/>
            </w:tcMar>
          </w:tcPr>
          <w:p w:rsidR="00FB5956" w:rsidRPr="003A1393" w:rsidRDefault="00FB5956" w:rsidP="00463BE7">
            <w:pPr>
              <w:rPr>
                <w:b/>
                <w:sz w:val="20"/>
                <w:szCs w:val="20"/>
              </w:rPr>
            </w:pPr>
          </w:p>
        </w:tc>
      </w:tr>
      <w:tr w:rsidR="00FB5956" w:rsidRPr="003A1393" w:rsidTr="003A1393">
        <w:tc>
          <w:tcPr>
            <w:tcW w:w="4644" w:type="dxa"/>
            <w:gridSpan w:val="3"/>
            <w:vMerge/>
            <w:shd w:val="clear" w:color="auto" w:fill="auto"/>
            <w:tcMar>
              <w:left w:w="28" w:type="dxa"/>
              <w:right w:w="28" w:type="dxa"/>
            </w:tcMar>
          </w:tcPr>
          <w:p w:rsidR="00FB5956" w:rsidRPr="003A1393" w:rsidRDefault="00FB5956" w:rsidP="00463BE7">
            <w:pPr>
              <w:rPr>
                <w:sz w:val="20"/>
                <w:szCs w:val="20"/>
              </w:rPr>
            </w:pPr>
          </w:p>
        </w:tc>
        <w:tc>
          <w:tcPr>
            <w:tcW w:w="851" w:type="dxa"/>
            <w:vMerge/>
            <w:shd w:val="clear" w:color="auto" w:fill="auto"/>
            <w:tcMar>
              <w:left w:w="28" w:type="dxa"/>
              <w:right w:w="28" w:type="dxa"/>
            </w:tcMar>
          </w:tcPr>
          <w:p w:rsidR="00FB5956" w:rsidRPr="003A1393" w:rsidRDefault="00FB5956" w:rsidP="00463BE7">
            <w:pPr>
              <w:rPr>
                <w:b/>
                <w:sz w:val="20"/>
                <w:szCs w:val="20"/>
              </w:rPr>
            </w:pPr>
          </w:p>
        </w:tc>
        <w:tc>
          <w:tcPr>
            <w:tcW w:w="1134" w:type="dxa"/>
            <w:vMerge/>
            <w:shd w:val="clear" w:color="auto" w:fill="auto"/>
            <w:tcMar>
              <w:left w:w="28" w:type="dxa"/>
              <w:right w:w="28" w:type="dxa"/>
            </w:tcMar>
          </w:tcPr>
          <w:p w:rsidR="00FB5956" w:rsidRPr="003A1393" w:rsidRDefault="00FB5956" w:rsidP="00463BE7">
            <w:pPr>
              <w:rPr>
                <w:b/>
                <w:sz w:val="20"/>
                <w:szCs w:val="20"/>
              </w:rPr>
            </w:pPr>
          </w:p>
        </w:tc>
        <w:tc>
          <w:tcPr>
            <w:tcW w:w="1276" w:type="dxa"/>
            <w:vMerge/>
            <w:shd w:val="clear" w:color="auto" w:fill="auto"/>
            <w:tcMar>
              <w:left w:w="28" w:type="dxa"/>
              <w:right w:w="28" w:type="dxa"/>
            </w:tcMar>
          </w:tcPr>
          <w:p w:rsidR="00FB5956" w:rsidRPr="003A1393" w:rsidRDefault="00FB5956" w:rsidP="00463BE7">
            <w:pPr>
              <w:rPr>
                <w:b/>
                <w:sz w:val="20"/>
                <w:szCs w:val="20"/>
              </w:rPr>
            </w:pPr>
          </w:p>
        </w:tc>
        <w:tc>
          <w:tcPr>
            <w:tcW w:w="992" w:type="dxa"/>
            <w:vMerge/>
            <w:shd w:val="clear" w:color="auto" w:fill="auto"/>
            <w:tcMar>
              <w:left w:w="28" w:type="dxa"/>
              <w:right w:w="28" w:type="dxa"/>
            </w:tcMar>
          </w:tcPr>
          <w:p w:rsidR="00FB5956" w:rsidRPr="003A1393" w:rsidRDefault="00FB5956" w:rsidP="00463BE7">
            <w:pPr>
              <w:rPr>
                <w:b/>
                <w:sz w:val="20"/>
                <w:szCs w:val="20"/>
              </w:rPr>
            </w:pPr>
          </w:p>
        </w:tc>
        <w:tc>
          <w:tcPr>
            <w:tcW w:w="233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Число участников выездных мероприятий в рамках Программы</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человек</w:t>
            </w:r>
          </w:p>
        </w:tc>
        <w:tc>
          <w:tcPr>
            <w:tcW w:w="56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416</w:t>
            </w:r>
          </w:p>
        </w:tc>
        <w:tc>
          <w:tcPr>
            <w:tcW w:w="709"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349</w:t>
            </w:r>
          </w:p>
        </w:tc>
        <w:tc>
          <w:tcPr>
            <w:tcW w:w="85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83,9</w:t>
            </w:r>
          </w:p>
        </w:tc>
        <w:tc>
          <w:tcPr>
            <w:tcW w:w="1418" w:type="dxa"/>
            <w:shd w:val="clear" w:color="auto" w:fill="auto"/>
            <w:tcMar>
              <w:left w:w="28" w:type="dxa"/>
              <w:right w:w="28" w:type="dxa"/>
            </w:tcMar>
          </w:tcPr>
          <w:p w:rsidR="00FB5956" w:rsidRPr="003A1393" w:rsidRDefault="00FB5956" w:rsidP="00463BE7">
            <w:pPr>
              <w:rPr>
                <w:b/>
                <w:sz w:val="20"/>
                <w:szCs w:val="20"/>
              </w:rPr>
            </w:pPr>
          </w:p>
        </w:tc>
      </w:tr>
      <w:tr w:rsidR="00FB5956" w:rsidRPr="003A1393" w:rsidTr="003A1393">
        <w:tc>
          <w:tcPr>
            <w:tcW w:w="4644" w:type="dxa"/>
            <w:gridSpan w:val="3"/>
            <w:vMerge w:val="restart"/>
            <w:shd w:val="clear" w:color="auto" w:fill="auto"/>
            <w:tcMar>
              <w:left w:w="28" w:type="dxa"/>
              <w:right w:w="28" w:type="dxa"/>
            </w:tcMar>
          </w:tcPr>
          <w:p w:rsidR="00FB5956" w:rsidRPr="003A1393" w:rsidRDefault="00FB5956" w:rsidP="00463BE7">
            <w:pPr>
              <w:rPr>
                <w:b/>
                <w:sz w:val="20"/>
                <w:szCs w:val="20"/>
              </w:rPr>
            </w:pPr>
            <w:r w:rsidRPr="003A1393">
              <w:rPr>
                <w:b/>
                <w:sz w:val="20"/>
                <w:szCs w:val="20"/>
                <w:u w:val="single"/>
              </w:rPr>
              <w:t>Задача:</w:t>
            </w:r>
            <w:r w:rsidRPr="003A1393">
              <w:rPr>
                <w:b/>
                <w:sz w:val="20"/>
                <w:szCs w:val="20"/>
              </w:rPr>
              <w:t xml:space="preserve"> Создание условий для всестороннего развития и творческой реализации личности </w:t>
            </w:r>
          </w:p>
        </w:tc>
        <w:tc>
          <w:tcPr>
            <w:tcW w:w="851" w:type="dxa"/>
            <w:vMerge w:val="restart"/>
            <w:shd w:val="clear" w:color="auto" w:fill="auto"/>
            <w:tcMar>
              <w:left w:w="28" w:type="dxa"/>
              <w:right w:w="28" w:type="dxa"/>
            </w:tcMar>
          </w:tcPr>
          <w:p w:rsidR="00FB5956" w:rsidRPr="003A1393" w:rsidRDefault="00FB5956" w:rsidP="00463BE7">
            <w:pPr>
              <w:jc w:val="center"/>
              <w:rPr>
                <w:b/>
                <w:sz w:val="20"/>
                <w:szCs w:val="20"/>
              </w:rPr>
            </w:pPr>
            <w:r w:rsidRPr="003A1393">
              <w:rPr>
                <w:b/>
                <w:sz w:val="20"/>
                <w:szCs w:val="20"/>
              </w:rPr>
              <w:t>МБ</w:t>
            </w:r>
          </w:p>
        </w:tc>
        <w:tc>
          <w:tcPr>
            <w:tcW w:w="1134" w:type="dxa"/>
            <w:vMerge w:val="restart"/>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rPr>
                <w:b/>
                <w:sz w:val="20"/>
                <w:szCs w:val="20"/>
              </w:rPr>
            </w:pPr>
            <w:r w:rsidRPr="003A1393">
              <w:rPr>
                <w:b/>
                <w:sz w:val="20"/>
                <w:szCs w:val="20"/>
              </w:rPr>
              <w:t>8 067 143</w:t>
            </w:r>
          </w:p>
        </w:tc>
        <w:tc>
          <w:tcPr>
            <w:tcW w:w="1276" w:type="dxa"/>
            <w:vMerge w:val="restart"/>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rPr>
                <w:b/>
                <w:sz w:val="20"/>
                <w:szCs w:val="20"/>
              </w:rPr>
            </w:pPr>
            <w:r w:rsidRPr="003A1393">
              <w:rPr>
                <w:b/>
                <w:sz w:val="20"/>
                <w:szCs w:val="20"/>
              </w:rPr>
              <w:t>7 323 712,91</w:t>
            </w:r>
          </w:p>
        </w:tc>
        <w:tc>
          <w:tcPr>
            <w:tcW w:w="992" w:type="dxa"/>
            <w:vMerge w:val="restart"/>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rPr>
                <w:b/>
                <w:sz w:val="20"/>
                <w:szCs w:val="20"/>
              </w:rPr>
            </w:pPr>
            <w:r w:rsidRPr="003A1393">
              <w:rPr>
                <w:b/>
                <w:sz w:val="20"/>
                <w:szCs w:val="20"/>
              </w:rPr>
              <w:t>90,8%</w:t>
            </w:r>
          </w:p>
        </w:tc>
        <w:tc>
          <w:tcPr>
            <w:tcW w:w="233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Ежегодное формирование перечня городских, праздничных и выездных мероприятий</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Наличие перечня</w:t>
            </w:r>
          </w:p>
        </w:tc>
        <w:tc>
          <w:tcPr>
            <w:tcW w:w="56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ДА</w:t>
            </w:r>
          </w:p>
        </w:tc>
        <w:tc>
          <w:tcPr>
            <w:tcW w:w="709"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да</w:t>
            </w:r>
          </w:p>
        </w:tc>
        <w:tc>
          <w:tcPr>
            <w:tcW w:w="85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100</w:t>
            </w:r>
          </w:p>
        </w:tc>
        <w:tc>
          <w:tcPr>
            <w:tcW w:w="1418" w:type="dxa"/>
            <w:shd w:val="clear" w:color="auto" w:fill="auto"/>
            <w:tcMar>
              <w:left w:w="28" w:type="dxa"/>
              <w:right w:w="28" w:type="dxa"/>
            </w:tcMar>
          </w:tcPr>
          <w:p w:rsidR="00FB5956" w:rsidRPr="003A1393" w:rsidRDefault="00FB5956" w:rsidP="00463BE7">
            <w:pPr>
              <w:rPr>
                <w:b/>
                <w:sz w:val="20"/>
                <w:szCs w:val="20"/>
              </w:rPr>
            </w:pPr>
          </w:p>
        </w:tc>
      </w:tr>
      <w:tr w:rsidR="00FB5956" w:rsidRPr="003A1393" w:rsidTr="003A1393">
        <w:tc>
          <w:tcPr>
            <w:tcW w:w="4644" w:type="dxa"/>
            <w:gridSpan w:val="3"/>
            <w:vMerge/>
            <w:shd w:val="clear" w:color="auto" w:fill="auto"/>
            <w:tcMar>
              <w:left w:w="28" w:type="dxa"/>
              <w:right w:w="28" w:type="dxa"/>
            </w:tcMar>
          </w:tcPr>
          <w:p w:rsidR="00FB5956" w:rsidRPr="003A1393" w:rsidRDefault="00FB5956" w:rsidP="00463BE7">
            <w:pPr>
              <w:rPr>
                <w:sz w:val="20"/>
                <w:szCs w:val="20"/>
              </w:rPr>
            </w:pPr>
          </w:p>
        </w:tc>
        <w:tc>
          <w:tcPr>
            <w:tcW w:w="851" w:type="dxa"/>
            <w:vMerge/>
            <w:shd w:val="clear" w:color="auto" w:fill="auto"/>
            <w:tcMar>
              <w:left w:w="28" w:type="dxa"/>
              <w:right w:w="28" w:type="dxa"/>
            </w:tcMar>
          </w:tcPr>
          <w:p w:rsidR="00FB5956" w:rsidRPr="003A1393" w:rsidRDefault="00FB5956" w:rsidP="00463BE7">
            <w:pPr>
              <w:rPr>
                <w:b/>
                <w:sz w:val="20"/>
                <w:szCs w:val="20"/>
              </w:rPr>
            </w:pPr>
          </w:p>
        </w:tc>
        <w:tc>
          <w:tcPr>
            <w:tcW w:w="1134" w:type="dxa"/>
            <w:vMerge/>
            <w:shd w:val="clear" w:color="auto" w:fill="auto"/>
            <w:tcMar>
              <w:left w:w="28" w:type="dxa"/>
              <w:right w:w="28" w:type="dxa"/>
            </w:tcMar>
          </w:tcPr>
          <w:p w:rsidR="00FB5956" w:rsidRPr="003A1393" w:rsidRDefault="00FB5956" w:rsidP="00463BE7">
            <w:pPr>
              <w:rPr>
                <w:b/>
                <w:sz w:val="20"/>
                <w:szCs w:val="20"/>
              </w:rPr>
            </w:pPr>
          </w:p>
        </w:tc>
        <w:tc>
          <w:tcPr>
            <w:tcW w:w="1276" w:type="dxa"/>
            <w:vMerge/>
            <w:shd w:val="clear" w:color="auto" w:fill="auto"/>
            <w:tcMar>
              <w:left w:w="28" w:type="dxa"/>
              <w:right w:w="28" w:type="dxa"/>
            </w:tcMar>
          </w:tcPr>
          <w:p w:rsidR="00FB5956" w:rsidRPr="003A1393" w:rsidRDefault="00FB5956" w:rsidP="00463BE7">
            <w:pPr>
              <w:rPr>
                <w:b/>
                <w:sz w:val="20"/>
                <w:szCs w:val="20"/>
              </w:rPr>
            </w:pPr>
          </w:p>
        </w:tc>
        <w:tc>
          <w:tcPr>
            <w:tcW w:w="992" w:type="dxa"/>
            <w:vMerge/>
            <w:shd w:val="clear" w:color="auto" w:fill="auto"/>
            <w:tcMar>
              <w:left w:w="28" w:type="dxa"/>
              <w:right w:w="28" w:type="dxa"/>
            </w:tcMar>
          </w:tcPr>
          <w:p w:rsidR="00FB5956" w:rsidRPr="003A1393" w:rsidRDefault="00FB5956" w:rsidP="00463BE7">
            <w:pPr>
              <w:rPr>
                <w:b/>
                <w:sz w:val="20"/>
                <w:szCs w:val="20"/>
              </w:rPr>
            </w:pPr>
          </w:p>
        </w:tc>
        <w:tc>
          <w:tcPr>
            <w:tcW w:w="233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Рост количества участников мероприятий Программы</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В % к предыдущему году</w:t>
            </w:r>
          </w:p>
        </w:tc>
        <w:tc>
          <w:tcPr>
            <w:tcW w:w="56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Не менее 5</w:t>
            </w:r>
          </w:p>
        </w:tc>
        <w:tc>
          <w:tcPr>
            <w:tcW w:w="709" w:type="dxa"/>
            <w:shd w:val="clear" w:color="auto" w:fill="auto"/>
            <w:tcMar>
              <w:left w:w="28" w:type="dxa"/>
              <w:right w:w="28" w:type="dxa"/>
            </w:tcMar>
          </w:tcPr>
          <w:p w:rsidR="00FB5956" w:rsidRPr="003A1393" w:rsidRDefault="00FB5956" w:rsidP="00463BE7">
            <w:pPr>
              <w:rPr>
                <w:b/>
                <w:sz w:val="20"/>
                <w:szCs w:val="20"/>
              </w:rPr>
            </w:pPr>
          </w:p>
        </w:tc>
        <w:tc>
          <w:tcPr>
            <w:tcW w:w="850" w:type="dxa"/>
            <w:shd w:val="clear" w:color="auto" w:fill="auto"/>
            <w:tcMar>
              <w:left w:w="28" w:type="dxa"/>
              <w:right w:w="28" w:type="dxa"/>
            </w:tcMar>
          </w:tcPr>
          <w:p w:rsidR="00FB5956" w:rsidRPr="003A1393" w:rsidRDefault="00FB5956" w:rsidP="00463BE7">
            <w:pPr>
              <w:rPr>
                <w:b/>
                <w:sz w:val="20"/>
                <w:szCs w:val="20"/>
              </w:rPr>
            </w:pPr>
          </w:p>
        </w:tc>
        <w:tc>
          <w:tcPr>
            <w:tcW w:w="1418" w:type="dxa"/>
            <w:shd w:val="clear" w:color="auto" w:fill="auto"/>
            <w:tcMar>
              <w:left w:w="28" w:type="dxa"/>
              <w:right w:w="28" w:type="dxa"/>
            </w:tcMar>
          </w:tcPr>
          <w:p w:rsidR="00FB5956" w:rsidRPr="003A1393" w:rsidRDefault="00FB5956" w:rsidP="00463BE7">
            <w:pPr>
              <w:rPr>
                <w:b/>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1.1.</w:t>
            </w:r>
          </w:p>
        </w:tc>
        <w:tc>
          <w:tcPr>
            <w:tcW w:w="297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Выездные мероприятия учреждений культуры</w:t>
            </w:r>
          </w:p>
        </w:tc>
        <w:tc>
          <w:tcPr>
            <w:tcW w:w="930" w:type="dxa"/>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jc w:val="center"/>
              <w:rPr>
                <w:b/>
                <w:sz w:val="20"/>
                <w:szCs w:val="20"/>
              </w:rPr>
            </w:pPr>
          </w:p>
        </w:tc>
        <w:tc>
          <w:tcPr>
            <w:tcW w:w="851" w:type="dxa"/>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jc w:val="center"/>
              <w:rPr>
                <w:b/>
                <w:sz w:val="20"/>
                <w:szCs w:val="20"/>
              </w:rPr>
            </w:pPr>
            <w:r w:rsidRPr="003A1393">
              <w:rPr>
                <w:b/>
                <w:sz w:val="20"/>
                <w:szCs w:val="20"/>
              </w:rPr>
              <w:t>МБ</w:t>
            </w:r>
          </w:p>
        </w:tc>
        <w:tc>
          <w:tcPr>
            <w:tcW w:w="1134" w:type="dxa"/>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rPr>
                <w:b/>
                <w:sz w:val="20"/>
                <w:szCs w:val="20"/>
              </w:rPr>
            </w:pPr>
            <w:r w:rsidRPr="003A1393">
              <w:rPr>
                <w:b/>
                <w:sz w:val="20"/>
                <w:szCs w:val="20"/>
              </w:rPr>
              <w:t>798 640</w:t>
            </w:r>
          </w:p>
        </w:tc>
        <w:tc>
          <w:tcPr>
            <w:tcW w:w="1276" w:type="dxa"/>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rPr>
                <w:b/>
                <w:sz w:val="20"/>
                <w:szCs w:val="20"/>
              </w:rPr>
            </w:pPr>
            <w:r w:rsidRPr="003A1393">
              <w:rPr>
                <w:b/>
                <w:sz w:val="20"/>
                <w:szCs w:val="20"/>
              </w:rPr>
              <w:t>773 638,46</w:t>
            </w:r>
          </w:p>
        </w:tc>
        <w:tc>
          <w:tcPr>
            <w:tcW w:w="992" w:type="dxa"/>
            <w:shd w:val="clear" w:color="auto" w:fill="auto"/>
            <w:tcMar>
              <w:left w:w="28" w:type="dxa"/>
              <w:right w:w="28" w:type="dxa"/>
            </w:tcMar>
          </w:tcPr>
          <w:p w:rsidR="00FB5956" w:rsidRPr="003A1393" w:rsidRDefault="00FB5956" w:rsidP="00463BE7">
            <w:pPr>
              <w:rPr>
                <w:b/>
                <w:sz w:val="20"/>
                <w:szCs w:val="20"/>
              </w:rPr>
            </w:pPr>
          </w:p>
          <w:p w:rsidR="00FB5956" w:rsidRPr="003A1393" w:rsidRDefault="00FB5956" w:rsidP="00463BE7">
            <w:pPr>
              <w:rPr>
                <w:b/>
                <w:sz w:val="20"/>
                <w:szCs w:val="20"/>
              </w:rPr>
            </w:pPr>
            <w:r w:rsidRPr="003A1393">
              <w:rPr>
                <w:b/>
                <w:sz w:val="20"/>
                <w:szCs w:val="20"/>
              </w:rPr>
              <w:t>96,9</w:t>
            </w:r>
          </w:p>
        </w:tc>
        <w:tc>
          <w:tcPr>
            <w:tcW w:w="233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Объем освоенных средств</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w:t>
            </w:r>
          </w:p>
        </w:tc>
        <w:tc>
          <w:tcPr>
            <w:tcW w:w="56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100</w:t>
            </w:r>
          </w:p>
        </w:tc>
        <w:tc>
          <w:tcPr>
            <w:tcW w:w="709"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96,9</w:t>
            </w:r>
          </w:p>
        </w:tc>
        <w:tc>
          <w:tcPr>
            <w:tcW w:w="85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96,9</w:t>
            </w:r>
          </w:p>
        </w:tc>
        <w:tc>
          <w:tcPr>
            <w:tcW w:w="1418" w:type="dxa"/>
            <w:shd w:val="clear" w:color="auto" w:fill="auto"/>
            <w:tcMar>
              <w:left w:w="28" w:type="dxa"/>
              <w:right w:w="28" w:type="dxa"/>
            </w:tcMar>
          </w:tcPr>
          <w:p w:rsidR="00FB5956" w:rsidRPr="003A1393" w:rsidRDefault="00FB5956" w:rsidP="00463BE7">
            <w:pPr>
              <w:rPr>
                <w:b/>
                <w:sz w:val="20"/>
                <w:szCs w:val="20"/>
              </w:rPr>
            </w:pPr>
          </w:p>
        </w:tc>
      </w:tr>
      <w:tr w:rsidR="00FB5956" w:rsidRPr="003A1393" w:rsidTr="003A1393">
        <w:tc>
          <w:tcPr>
            <w:tcW w:w="737" w:type="dxa"/>
            <w:vMerge w:val="restart"/>
            <w:shd w:val="clear" w:color="auto" w:fill="auto"/>
            <w:tcMar>
              <w:left w:w="28" w:type="dxa"/>
              <w:right w:w="28" w:type="dxa"/>
            </w:tcMar>
          </w:tcPr>
          <w:p w:rsidR="00FB5956" w:rsidRPr="003A1393" w:rsidRDefault="00FB5956" w:rsidP="00463BE7">
            <w:pPr>
              <w:rPr>
                <w:sz w:val="20"/>
                <w:szCs w:val="20"/>
              </w:rPr>
            </w:pPr>
            <w:r w:rsidRPr="003A1393">
              <w:rPr>
                <w:sz w:val="20"/>
                <w:szCs w:val="20"/>
              </w:rPr>
              <w:t>1.1.1</w:t>
            </w:r>
          </w:p>
        </w:tc>
        <w:tc>
          <w:tcPr>
            <w:tcW w:w="2977" w:type="dxa"/>
            <w:vMerge w:val="restart"/>
            <w:shd w:val="clear" w:color="auto" w:fill="auto"/>
            <w:tcMar>
              <w:left w:w="28" w:type="dxa"/>
              <w:right w:w="28" w:type="dxa"/>
            </w:tcMar>
          </w:tcPr>
          <w:p w:rsidR="00FB5956" w:rsidRPr="003A1393" w:rsidRDefault="00FB5956" w:rsidP="00463BE7">
            <w:pPr>
              <w:rPr>
                <w:sz w:val="20"/>
                <w:szCs w:val="20"/>
              </w:rPr>
            </w:pPr>
            <w:r w:rsidRPr="003A1393">
              <w:rPr>
                <w:sz w:val="20"/>
                <w:szCs w:val="20"/>
              </w:rPr>
              <w:t>Сохранение и развитие творческого потенциала муниципального образования</w:t>
            </w:r>
          </w:p>
        </w:tc>
        <w:tc>
          <w:tcPr>
            <w:tcW w:w="930" w:type="dxa"/>
            <w:vMerge w:val="restart"/>
            <w:shd w:val="clear" w:color="auto" w:fill="auto"/>
            <w:tcMar>
              <w:left w:w="28" w:type="dxa"/>
              <w:right w:w="28" w:type="dxa"/>
            </w:tcMar>
          </w:tcPr>
          <w:p w:rsidR="00FB5956" w:rsidRPr="003A1393" w:rsidRDefault="00FB5956" w:rsidP="00463BE7">
            <w:pPr>
              <w:rPr>
                <w:sz w:val="20"/>
                <w:szCs w:val="20"/>
              </w:rPr>
            </w:pPr>
          </w:p>
          <w:p w:rsidR="00FB5956" w:rsidRPr="003A1393" w:rsidRDefault="00FB5956" w:rsidP="00463BE7">
            <w:pPr>
              <w:jc w:val="center"/>
              <w:rPr>
                <w:sz w:val="20"/>
                <w:szCs w:val="20"/>
              </w:rPr>
            </w:pPr>
            <w:r w:rsidRPr="003A1393">
              <w:rPr>
                <w:sz w:val="20"/>
                <w:szCs w:val="20"/>
              </w:rPr>
              <w:t>КОК и С</w:t>
            </w:r>
          </w:p>
        </w:tc>
        <w:tc>
          <w:tcPr>
            <w:tcW w:w="851" w:type="dxa"/>
            <w:vMerge w:val="restart"/>
            <w:shd w:val="clear" w:color="auto" w:fill="auto"/>
            <w:tcMar>
              <w:left w:w="28" w:type="dxa"/>
              <w:right w:w="28" w:type="dxa"/>
            </w:tcMar>
          </w:tcPr>
          <w:p w:rsidR="00FB5956" w:rsidRPr="003A1393" w:rsidRDefault="00FB5956" w:rsidP="00463BE7">
            <w:pPr>
              <w:rPr>
                <w:sz w:val="20"/>
                <w:szCs w:val="20"/>
              </w:rPr>
            </w:pPr>
          </w:p>
          <w:p w:rsidR="00FB5956" w:rsidRPr="003A1393" w:rsidRDefault="00FB5956" w:rsidP="00463BE7">
            <w:pPr>
              <w:jc w:val="center"/>
              <w:rPr>
                <w:sz w:val="20"/>
                <w:szCs w:val="20"/>
              </w:rPr>
            </w:pPr>
            <w:r w:rsidRPr="003A1393">
              <w:rPr>
                <w:sz w:val="20"/>
                <w:szCs w:val="20"/>
              </w:rPr>
              <w:t>МБ</w:t>
            </w:r>
          </w:p>
        </w:tc>
        <w:tc>
          <w:tcPr>
            <w:tcW w:w="1134" w:type="dxa"/>
            <w:vMerge w:val="restart"/>
            <w:shd w:val="clear" w:color="auto" w:fill="auto"/>
            <w:tcMar>
              <w:left w:w="28" w:type="dxa"/>
              <w:right w:w="28" w:type="dxa"/>
            </w:tcMar>
          </w:tcPr>
          <w:p w:rsidR="00FB5956" w:rsidRPr="003A1393" w:rsidRDefault="00FB5956" w:rsidP="00463BE7">
            <w:pPr>
              <w:rPr>
                <w:sz w:val="20"/>
                <w:szCs w:val="20"/>
              </w:rPr>
            </w:pPr>
          </w:p>
          <w:p w:rsidR="00FB5956" w:rsidRPr="003A1393" w:rsidRDefault="00FB5956" w:rsidP="00463BE7">
            <w:pPr>
              <w:rPr>
                <w:sz w:val="20"/>
                <w:szCs w:val="20"/>
              </w:rPr>
            </w:pPr>
            <w:r w:rsidRPr="003A1393">
              <w:rPr>
                <w:sz w:val="20"/>
                <w:szCs w:val="20"/>
              </w:rPr>
              <w:t>798 640</w:t>
            </w:r>
          </w:p>
        </w:tc>
        <w:tc>
          <w:tcPr>
            <w:tcW w:w="1276" w:type="dxa"/>
            <w:vMerge w:val="restart"/>
            <w:shd w:val="clear" w:color="auto" w:fill="auto"/>
            <w:tcMar>
              <w:left w:w="28" w:type="dxa"/>
              <w:right w:w="28" w:type="dxa"/>
            </w:tcMar>
          </w:tcPr>
          <w:p w:rsidR="00FB5956" w:rsidRPr="003A1393" w:rsidRDefault="00FB5956" w:rsidP="00463BE7">
            <w:pPr>
              <w:rPr>
                <w:sz w:val="20"/>
                <w:szCs w:val="20"/>
              </w:rPr>
            </w:pPr>
          </w:p>
          <w:p w:rsidR="00FB5956" w:rsidRPr="003A1393" w:rsidRDefault="00FB5956" w:rsidP="00463BE7">
            <w:pPr>
              <w:rPr>
                <w:sz w:val="20"/>
                <w:szCs w:val="20"/>
              </w:rPr>
            </w:pPr>
            <w:r w:rsidRPr="003A1393">
              <w:rPr>
                <w:sz w:val="20"/>
                <w:szCs w:val="20"/>
              </w:rPr>
              <w:t>773 638,46</w:t>
            </w:r>
          </w:p>
        </w:tc>
        <w:tc>
          <w:tcPr>
            <w:tcW w:w="992" w:type="dxa"/>
            <w:vMerge w:val="restart"/>
            <w:shd w:val="clear" w:color="auto" w:fill="auto"/>
            <w:tcMar>
              <w:left w:w="28" w:type="dxa"/>
              <w:right w:w="28" w:type="dxa"/>
            </w:tcMar>
          </w:tcPr>
          <w:p w:rsidR="00FB5956" w:rsidRPr="003A1393" w:rsidRDefault="00FB5956" w:rsidP="00463BE7">
            <w:pPr>
              <w:rPr>
                <w:sz w:val="20"/>
                <w:szCs w:val="20"/>
              </w:rPr>
            </w:pPr>
          </w:p>
          <w:p w:rsidR="00FB5956" w:rsidRPr="003A1393" w:rsidRDefault="00FB5956" w:rsidP="00463BE7">
            <w:pPr>
              <w:rPr>
                <w:sz w:val="20"/>
                <w:szCs w:val="20"/>
              </w:rPr>
            </w:pPr>
            <w:r w:rsidRPr="003A1393">
              <w:rPr>
                <w:sz w:val="20"/>
                <w:szCs w:val="20"/>
              </w:rPr>
              <w:t>96,9</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детей-участников выездных мероприятий различного уровня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134</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97</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72,4</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vMerge/>
            <w:shd w:val="clear" w:color="auto" w:fill="auto"/>
            <w:tcMar>
              <w:left w:w="28" w:type="dxa"/>
              <w:right w:w="28" w:type="dxa"/>
            </w:tcMar>
          </w:tcPr>
          <w:p w:rsidR="00FB5956" w:rsidRPr="003A1393" w:rsidRDefault="00FB5956" w:rsidP="00463BE7">
            <w:pPr>
              <w:rPr>
                <w:sz w:val="20"/>
                <w:szCs w:val="20"/>
              </w:rPr>
            </w:pPr>
          </w:p>
        </w:tc>
        <w:tc>
          <w:tcPr>
            <w:tcW w:w="2977" w:type="dxa"/>
            <w:vMerge/>
            <w:shd w:val="clear" w:color="auto" w:fill="auto"/>
            <w:tcMar>
              <w:left w:w="28" w:type="dxa"/>
              <w:right w:w="28" w:type="dxa"/>
            </w:tcMar>
          </w:tcPr>
          <w:p w:rsidR="00FB5956" w:rsidRPr="003A1393" w:rsidRDefault="00FB5956" w:rsidP="00463BE7">
            <w:pPr>
              <w:rPr>
                <w:sz w:val="20"/>
                <w:szCs w:val="20"/>
              </w:rPr>
            </w:pPr>
          </w:p>
        </w:tc>
        <w:tc>
          <w:tcPr>
            <w:tcW w:w="930" w:type="dxa"/>
            <w:vMerge/>
            <w:shd w:val="clear" w:color="auto" w:fill="auto"/>
            <w:tcMar>
              <w:left w:w="28" w:type="dxa"/>
              <w:right w:w="28" w:type="dxa"/>
            </w:tcMar>
          </w:tcPr>
          <w:p w:rsidR="00FB5956" w:rsidRPr="003A1393" w:rsidRDefault="00FB5956" w:rsidP="00463BE7">
            <w:pPr>
              <w:rPr>
                <w:sz w:val="20"/>
                <w:szCs w:val="20"/>
              </w:rPr>
            </w:pPr>
          </w:p>
        </w:tc>
        <w:tc>
          <w:tcPr>
            <w:tcW w:w="851" w:type="dxa"/>
            <w:vMerge/>
            <w:shd w:val="clear" w:color="auto" w:fill="auto"/>
            <w:tcMar>
              <w:left w:w="28" w:type="dxa"/>
              <w:right w:w="28" w:type="dxa"/>
            </w:tcMar>
          </w:tcPr>
          <w:p w:rsidR="00FB5956" w:rsidRPr="003A1393" w:rsidRDefault="00FB5956" w:rsidP="00463BE7">
            <w:pPr>
              <w:rPr>
                <w:sz w:val="20"/>
                <w:szCs w:val="20"/>
              </w:rPr>
            </w:pPr>
          </w:p>
        </w:tc>
        <w:tc>
          <w:tcPr>
            <w:tcW w:w="1134" w:type="dxa"/>
            <w:vMerge/>
            <w:shd w:val="clear" w:color="auto" w:fill="auto"/>
            <w:tcMar>
              <w:left w:w="28" w:type="dxa"/>
              <w:right w:w="28" w:type="dxa"/>
            </w:tcMar>
          </w:tcPr>
          <w:p w:rsidR="00FB5956" w:rsidRPr="003A1393" w:rsidRDefault="00FB5956" w:rsidP="00463BE7">
            <w:pPr>
              <w:rPr>
                <w:sz w:val="20"/>
                <w:szCs w:val="20"/>
              </w:rPr>
            </w:pPr>
          </w:p>
        </w:tc>
        <w:tc>
          <w:tcPr>
            <w:tcW w:w="1276" w:type="dxa"/>
            <w:vMerge/>
            <w:shd w:val="clear" w:color="auto" w:fill="auto"/>
            <w:tcMar>
              <w:left w:w="28" w:type="dxa"/>
              <w:right w:w="28" w:type="dxa"/>
            </w:tcMar>
          </w:tcPr>
          <w:p w:rsidR="00FB5956" w:rsidRPr="003A1393" w:rsidRDefault="00FB5956" w:rsidP="00463BE7">
            <w:pPr>
              <w:rPr>
                <w:sz w:val="20"/>
                <w:szCs w:val="20"/>
              </w:rPr>
            </w:pPr>
          </w:p>
        </w:tc>
        <w:tc>
          <w:tcPr>
            <w:tcW w:w="992" w:type="dxa"/>
            <w:vMerge/>
            <w:shd w:val="clear" w:color="auto" w:fill="auto"/>
            <w:tcMar>
              <w:left w:w="28" w:type="dxa"/>
              <w:right w:w="28" w:type="dxa"/>
            </w:tcMar>
          </w:tcPr>
          <w:p w:rsidR="00FB5956" w:rsidRPr="003A1393" w:rsidRDefault="00FB5956" w:rsidP="00463BE7">
            <w:pPr>
              <w:rPr>
                <w:sz w:val="20"/>
                <w:szCs w:val="20"/>
              </w:rPr>
            </w:pP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творческих коллективов - участников выездных мероприятий различного уровня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единиц</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1.2.</w:t>
            </w:r>
          </w:p>
        </w:tc>
        <w:tc>
          <w:tcPr>
            <w:tcW w:w="3907" w:type="dxa"/>
            <w:gridSpan w:val="2"/>
            <w:shd w:val="clear" w:color="auto" w:fill="auto"/>
            <w:tcMar>
              <w:left w:w="28" w:type="dxa"/>
              <w:right w:w="28" w:type="dxa"/>
            </w:tcMar>
          </w:tcPr>
          <w:p w:rsidR="00FB5956" w:rsidRPr="003A1393" w:rsidRDefault="00FB5956" w:rsidP="00463BE7">
            <w:pPr>
              <w:rPr>
                <w:b/>
                <w:sz w:val="20"/>
                <w:szCs w:val="20"/>
              </w:rPr>
            </w:pPr>
            <w:r w:rsidRPr="003A1393">
              <w:rPr>
                <w:b/>
                <w:sz w:val="20"/>
                <w:szCs w:val="20"/>
              </w:rPr>
              <w:t xml:space="preserve">Городские мероприятия, мероприятия </w:t>
            </w:r>
            <w:r w:rsidRPr="003A1393">
              <w:rPr>
                <w:b/>
                <w:sz w:val="20"/>
                <w:szCs w:val="20"/>
              </w:rPr>
              <w:lastRenderedPageBreak/>
              <w:t>посвященные праздничным, памятным и юбилейным датам</w:t>
            </w:r>
          </w:p>
        </w:tc>
        <w:tc>
          <w:tcPr>
            <w:tcW w:w="851" w:type="dxa"/>
            <w:shd w:val="clear" w:color="auto" w:fill="auto"/>
            <w:tcMar>
              <w:left w:w="28" w:type="dxa"/>
              <w:right w:w="28" w:type="dxa"/>
            </w:tcMar>
          </w:tcPr>
          <w:p w:rsidR="00FB5956" w:rsidRPr="003A1393" w:rsidRDefault="00FB5956" w:rsidP="00463BE7">
            <w:pPr>
              <w:jc w:val="center"/>
              <w:rPr>
                <w:b/>
                <w:sz w:val="20"/>
                <w:szCs w:val="20"/>
              </w:rPr>
            </w:pPr>
            <w:r w:rsidRPr="003A1393">
              <w:rPr>
                <w:b/>
                <w:sz w:val="20"/>
                <w:szCs w:val="20"/>
              </w:rPr>
              <w:lastRenderedPageBreak/>
              <w:t>МБ</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4 698 273</w:t>
            </w:r>
          </w:p>
        </w:tc>
        <w:tc>
          <w:tcPr>
            <w:tcW w:w="1276"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4 585 208</w:t>
            </w:r>
          </w:p>
        </w:tc>
        <w:tc>
          <w:tcPr>
            <w:tcW w:w="992"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97,6</w:t>
            </w:r>
          </w:p>
        </w:tc>
        <w:tc>
          <w:tcPr>
            <w:tcW w:w="233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 xml:space="preserve">Объем освоенных </w:t>
            </w:r>
            <w:r w:rsidRPr="003A1393">
              <w:rPr>
                <w:b/>
                <w:sz w:val="20"/>
                <w:szCs w:val="20"/>
              </w:rPr>
              <w:lastRenderedPageBreak/>
              <w:t>финансовых средств</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lastRenderedPageBreak/>
              <w:t>%</w:t>
            </w:r>
          </w:p>
        </w:tc>
        <w:tc>
          <w:tcPr>
            <w:tcW w:w="56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100</w:t>
            </w:r>
          </w:p>
        </w:tc>
        <w:tc>
          <w:tcPr>
            <w:tcW w:w="709" w:type="dxa"/>
            <w:shd w:val="clear" w:color="auto" w:fill="auto"/>
            <w:tcMar>
              <w:left w:w="28" w:type="dxa"/>
              <w:right w:w="28" w:type="dxa"/>
            </w:tcMar>
          </w:tcPr>
          <w:p w:rsidR="00FB5956" w:rsidRPr="003A1393" w:rsidRDefault="00FB5956" w:rsidP="00463BE7">
            <w:pPr>
              <w:jc w:val="center"/>
              <w:rPr>
                <w:b/>
                <w:sz w:val="20"/>
                <w:szCs w:val="20"/>
              </w:rPr>
            </w:pPr>
            <w:r w:rsidRPr="003A1393">
              <w:rPr>
                <w:b/>
                <w:sz w:val="20"/>
                <w:szCs w:val="20"/>
              </w:rPr>
              <w:t>97,6</w:t>
            </w:r>
          </w:p>
        </w:tc>
        <w:tc>
          <w:tcPr>
            <w:tcW w:w="85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97,6</w:t>
            </w:r>
          </w:p>
        </w:tc>
        <w:tc>
          <w:tcPr>
            <w:tcW w:w="1418" w:type="dxa"/>
            <w:shd w:val="clear" w:color="auto" w:fill="auto"/>
            <w:tcMar>
              <w:left w:w="28" w:type="dxa"/>
              <w:right w:w="28" w:type="dxa"/>
            </w:tcMar>
          </w:tcPr>
          <w:p w:rsidR="00FB5956" w:rsidRPr="003A1393" w:rsidRDefault="00FB5956" w:rsidP="00463BE7">
            <w:pPr>
              <w:rPr>
                <w:b/>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1.2.1</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Укрепление единого культурного пространства города и его интеграция в другое культурное пространство</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КОК и С</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4 698 273</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4 585 208</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97,6</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 xml:space="preserve">Число </w:t>
            </w:r>
            <w:proofErr w:type="gramStart"/>
            <w:r w:rsidRPr="003A1393">
              <w:rPr>
                <w:sz w:val="20"/>
                <w:szCs w:val="20"/>
              </w:rPr>
              <w:t>мероприятий</w:t>
            </w:r>
            <w:proofErr w:type="gramEnd"/>
            <w:r w:rsidRPr="003A1393">
              <w:rPr>
                <w:sz w:val="20"/>
                <w:szCs w:val="20"/>
              </w:rPr>
              <w:t xml:space="preserve"> проведенных учреждениями культуры в рамках реализации программы</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единиц</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84</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83</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98,8</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1.3.</w:t>
            </w:r>
          </w:p>
        </w:tc>
        <w:tc>
          <w:tcPr>
            <w:tcW w:w="3907" w:type="dxa"/>
            <w:gridSpan w:val="2"/>
            <w:shd w:val="clear" w:color="auto" w:fill="auto"/>
            <w:tcMar>
              <w:left w:w="28" w:type="dxa"/>
              <w:right w:w="28" w:type="dxa"/>
            </w:tcMar>
          </w:tcPr>
          <w:p w:rsidR="00FB5956" w:rsidRPr="003A1393" w:rsidRDefault="00FB5956" w:rsidP="00463BE7">
            <w:pPr>
              <w:rPr>
                <w:b/>
                <w:sz w:val="20"/>
                <w:szCs w:val="20"/>
              </w:rPr>
            </w:pPr>
            <w:r w:rsidRPr="003A1393">
              <w:rPr>
                <w:b/>
                <w:sz w:val="20"/>
                <w:szCs w:val="20"/>
              </w:rPr>
              <w:t>Создание условий для активного отдыха в зимний период</w:t>
            </w:r>
          </w:p>
        </w:tc>
        <w:tc>
          <w:tcPr>
            <w:tcW w:w="851" w:type="dxa"/>
            <w:shd w:val="clear" w:color="auto" w:fill="auto"/>
            <w:tcMar>
              <w:left w:w="28" w:type="dxa"/>
              <w:right w:w="28" w:type="dxa"/>
            </w:tcMar>
          </w:tcPr>
          <w:p w:rsidR="00FB5956" w:rsidRPr="003A1393" w:rsidRDefault="00FB5956" w:rsidP="00463BE7">
            <w:pPr>
              <w:jc w:val="center"/>
              <w:rPr>
                <w:b/>
                <w:sz w:val="20"/>
                <w:szCs w:val="20"/>
              </w:rPr>
            </w:pPr>
            <w:r w:rsidRPr="003A1393">
              <w:rPr>
                <w:b/>
                <w:sz w:val="20"/>
                <w:szCs w:val="20"/>
              </w:rPr>
              <w:t>МБ</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200 000</w:t>
            </w:r>
          </w:p>
        </w:tc>
        <w:tc>
          <w:tcPr>
            <w:tcW w:w="1276"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245 000,8</w:t>
            </w:r>
          </w:p>
          <w:p w:rsidR="00FB5956" w:rsidRPr="003A1393" w:rsidRDefault="00FB5956" w:rsidP="00463BE7">
            <w:pPr>
              <w:rPr>
                <w:sz w:val="20"/>
                <w:szCs w:val="20"/>
              </w:rPr>
            </w:pPr>
          </w:p>
        </w:tc>
        <w:tc>
          <w:tcPr>
            <w:tcW w:w="992"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122,5</w:t>
            </w:r>
          </w:p>
          <w:p w:rsidR="00FB5956" w:rsidRPr="003A1393" w:rsidRDefault="00FB5956" w:rsidP="00463BE7">
            <w:pPr>
              <w:rPr>
                <w:sz w:val="20"/>
                <w:szCs w:val="20"/>
              </w:rPr>
            </w:pPr>
          </w:p>
        </w:tc>
        <w:tc>
          <w:tcPr>
            <w:tcW w:w="233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Объем освоенных финансовых средств</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w:t>
            </w:r>
          </w:p>
        </w:tc>
        <w:tc>
          <w:tcPr>
            <w:tcW w:w="56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100</w:t>
            </w:r>
          </w:p>
        </w:tc>
        <w:tc>
          <w:tcPr>
            <w:tcW w:w="709"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100</w:t>
            </w:r>
          </w:p>
        </w:tc>
        <w:tc>
          <w:tcPr>
            <w:tcW w:w="85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100</w:t>
            </w:r>
          </w:p>
        </w:tc>
        <w:tc>
          <w:tcPr>
            <w:tcW w:w="1418" w:type="dxa"/>
            <w:shd w:val="clear" w:color="auto" w:fill="auto"/>
            <w:tcMar>
              <w:left w:w="28" w:type="dxa"/>
              <w:right w:w="28" w:type="dxa"/>
            </w:tcMar>
          </w:tcPr>
          <w:p w:rsidR="00FB5956" w:rsidRPr="003A1393" w:rsidRDefault="00FB5956" w:rsidP="00463BE7">
            <w:pPr>
              <w:rPr>
                <w:b/>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1.3.1</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Строительство снежных горок</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МАУСОК «Горняк»</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200 000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245 000,8</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122,5</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возведенных снежных горок</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единиц</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1.4.</w:t>
            </w:r>
          </w:p>
        </w:tc>
        <w:tc>
          <w:tcPr>
            <w:tcW w:w="3907" w:type="dxa"/>
            <w:gridSpan w:val="2"/>
            <w:shd w:val="clear" w:color="auto" w:fill="auto"/>
            <w:tcMar>
              <w:left w:w="28" w:type="dxa"/>
              <w:right w:w="28" w:type="dxa"/>
            </w:tcMar>
          </w:tcPr>
          <w:p w:rsidR="00FB5956" w:rsidRPr="003A1393" w:rsidRDefault="00FB5956" w:rsidP="00463BE7">
            <w:pPr>
              <w:rPr>
                <w:b/>
                <w:sz w:val="20"/>
                <w:szCs w:val="20"/>
              </w:rPr>
            </w:pPr>
            <w:r w:rsidRPr="003A1393">
              <w:rPr>
                <w:b/>
                <w:sz w:val="20"/>
                <w:szCs w:val="20"/>
              </w:rPr>
              <w:t>Организация мероприятий, направленных на выявление, самоопределение и поддержку талантливых детей и молодежи</w:t>
            </w:r>
          </w:p>
        </w:tc>
        <w:tc>
          <w:tcPr>
            <w:tcW w:w="851" w:type="dxa"/>
            <w:shd w:val="clear" w:color="auto" w:fill="auto"/>
            <w:tcMar>
              <w:left w:w="28" w:type="dxa"/>
              <w:right w:w="28" w:type="dxa"/>
            </w:tcMar>
          </w:tcPr>
          <w:p w:rsidR="00FB5956" w:rsidRPr="003A1393" w:rsidRDefault="00FB5956" w:rsidP="00463BE7">
            <w:pPr>
              <w:jc w:val="center"/>
              <w:rPr>
                <w:b/>
                <w:sz w:val="20"/>
                <w:szCs w:val="20"/>
              </w:rPr>
            </w:pPr>
            <w:r w:rsidRPr="003A1393">
              <w:rPr>
                <w:b/>
                <w:sz w:val="20"/>
                <w:szCs w:val="20"/>
              </w:rPr>
              <w:t>МБ</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1 583 930</w:t>
            </w:r>
          </w:p>
        </w:tc>
        <w:tc>
          <w:tcPr>
            <w:tcW w:w="1276"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1 511 978</w:t>
            </w:r>
          </w:p>
        </w:tc>
        <w:tc>
          <w:tcPr>
            <w:tcW w:w="992"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95,5</w:t>
            </w:r>
          </w:p>
        </w:tc>
        <w:tc>
          <w:tcPr>
            <w:tcW w:w="233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Доля освоенных средств</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w:t>
            </w:r>
          </w:p>
        </w:tc>
        <w:tc>
          <w:tcPr>
            <w:tcW w:w="56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100</w:t>
            </w:r>
          </w:p>
        </w:tc>
        <w:tc>
          <w:tcPr>
            <w:tcW w:w="709"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95,5</w:t>
            </w:r>
          </w:p>
        </w:tc>
        <w:tc>
          <w:tcPr>
            <w:tcW w:w="85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95,5</w:t>
            </w:r>
          </w:p>
        </w:tc>
        <w:tc>
          <w:tcPr>
            <w:tcW w:w="1418" w:type="dxa"/>
            <w:shd w:val="clear" w:color="auto" w:fill="auto"/>
            <w:tcMar>
              <w:left w:w="28" w:type="dxa"/>
              <w:right w:w="28" w:type="dxa"/>
            </w:tcMar>
          </w:tcPr>
          <w:p w:rsidR="00FB5956" w:rsidRPr="003A1393" w:rsidRDefault="00FB5956" w:rsidP="00463BE7">
            <w:pPr>
              <w:rPr>
                <w:b/>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1.4.1</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Участие в региональном этапе Всероссийской олимпиады школьников (г. Мурманск)</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МБОУ «СОШ № 7», «</w:t>
            </w:r>
            <w:proofErr w:type="spellStart"/>
            <w:r w:rsidRPr="003A1393">
              <w:rPr>
                <w:sz w:val="20"/>
                <w:szCs w:val="20"/>
              </w:rPr>
              <w:t>Хибинская</w:t>
            </w:r>
            <w:proofErr w:type="spellEnd"/>
            <w:r w:rsidRPr="003A1393">
              <w:rPr>
                <w:sz w:val="20"/>
                <w:szCs w:val="20"/>
              </w:rPr>
              <w:t xml:space="preserve"> гимназия», МБОУ «СОШ №5»</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60 000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58 020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96,7</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24</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22</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92</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1.4.2</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Подготовка и участие в областных соревнованиях «Школа безопасности», «Президентские игры», «ГТО» допризывной молодежи</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МБОУ «СОШ № 7,5,2,8,10», «</w:t>
            </w:r>
            <w:proofErr w:type="spellStart"/>
            <w:r w:rsidRPr="003A1393">
              <w:rPr>
                <w:sz w:val="20"/>
                <w:szCs w:val="20"/>
              </w:rPr>
              <w:t>Хибинская</w:t>
            </w:r>
            <w:proofErr w:type="spellEnd"/>
            <w:r w:rsidRPr="003A1393">
              <w:rPr>
                <w:sz w:val="20"/>
                <w:szCs w:val="20"/>
              </w:rPr>
              <w:t xml:space="preserve"> гимназия»</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30 000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30 000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50</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68</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136</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1.4.4</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Участие в областных и всероссийских конкурсах различной направленности в соответствии с Всероссийским календарем школьника</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МБОУ «СОШ № 7», «</w:t>
            </w:r>
            <w:proofErr w:type="spellStart"/>
            <w:r w:rsidRPr="003A1393">
              <w:rPr>
                <w:sz w:val="20"/>
                <w:szCs w:val="20"/>
              </w:rPr>
              <w:t>Хибинская</w:t>
            </w:r>
            <w:proofErr w:type="spellEnd"/>
            <w:r w:rsidRPr="003A1393">
              <w:rPr>
                <w:sz w:val="20"/>
                <w:szCs w:val="20"/>
              </w:rPr>
              <w:t xml:space="preserve"> гимназия»</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79 057</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79 057</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8</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6</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75</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1.4.5</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 xml:space="preserve">Участие школьников в региональных мероприятиях </w:t>
            </w:r>
            <w:r w:rsidRPr="003A1393">
              <w:rPr>
                <w:sz w:val="20"/>
                <w:szCs w:val="20"/>
              </w:rPr>
              <w:lastRenderedPageBreak/>
              <w:t>Российской научно-социальной программы для молодежи и школьников «Шаг в будущее»</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lastRenderedPageBreak/>
              <w:t>ЦДТ «Хибины</w:t>
            </w:r>
            <w:r w:rsidRPr="003A1393">
              <w:rPr>
                <w:sz w:val="20"/>
                <w:szCs w:val="20"/>
              </w:rPr>
              <w:lastRenderedPageBreak/>
              <w:t>»</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lastRenderedPageBreak/>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115 010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115 010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22</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22</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1.4.6</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Проведение городского экологического фестиваля «Нам здесь жить»</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ЦДТ «Хибины»</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17 500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17 500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34,5</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85</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85</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1.4.7</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Проведение городской научно-практической конференции «Молодые исследователи Хибин», «Молодые исследователи Хибин Юниор»</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ИМК</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30 000</w:t>
            </w:r>
          </w:p>
        </w:tc>
        <w:tc>
          <w:tcPr>
            <w:tcW w:w="1276" w:type="dxa"/>
            <w:shd w:val="clear" w:color="auto" w:fill="auto"/>
            <w:tcMar>
              <w:left w:w="28" w:type="dxa"/>
              <w:right w:w="28" w:type="dxa"/>
            </w:tcMar>
          </w:tcPr>
          <w:p w:rsidR="00FB5956" w:rsidRPr="003A1393" w:rsidRDefault="00FB5956" w:rsidP="00463BE7">
            <w:pPr>
              <w:rPr>
                <w:sz w:val="20"/>
                <w:szCs w:val="20"/>
                <w:lang w:val="en-US"/>
              </w:rPr>
            </w:pPr>
            <w:r w:rsidRPr="003A1393">
              <w:rPr>
                <w:sz w:val="20"/>
                <w:szCs w:val="20"/>
                <w:lang w:val="en-US"/>
              </w:rPr>
              <w:t>30 000</w:t>
            </w:r>
          </w:p>
        </w:tc>
        <w:tc>
          <w:tcPr>
            <w:tcW w:w="992" w:type="dxa"/>
            <w:shd w:val="clear" w:color="auto" w:fill="auto"/>
            <w:tcMar>
              <w:left w:w="28" w:type="dxa"/>
              <w:right w:w="28" w:type="dxa"/>
            </w:tcMar>
          </w:tcPr>
          <w:p w:rsidR="00FB5956" w:rsidRPr="003A1393" w:rsidRDefault="00FB5956" w:rsidP="00463BE7">
            <w:pPr>
              <w:rPr>
                <w:sz w:val="20"/>
                <w:szCs w:val="20"/>
                <w:highlight w:val="yellow"/>
                <w:lang w:val="en-US"/>
              </w:rPr>
            </w:pPr>
            <w:r w:rsidRPr="003A1393">
              <w:rPr>
                <w:sz w:val="20"/>
                <w:szCs w:val="20"/>
                <w:lang w:val="en-US"/>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55</w:t>
            </w:r>
          </w:p>
        </w:tc>
        <w:tc>
          <w:tcPr>
            <w:tcW w:w="709" w:type="dxa"/>
            <w:shd w:val="clear" w:color="auto" w:fill="auto"/>
            <w:tcMar>
              <w:left w:w="28" w:type="dxa"/>
              <w:right w:w="28" w:type="dxa"/>
            </w:tcMar>
          </w:tcPr>
          <w:p w:rsidR="00FB5956" w:rsidRPr="003A1393" w:rsidRDefault="00FB5956" w:rsidP="00463BE7">
            <w:pPr>
              <w:rPr>
                <w:sz w:val="20"/>
                <w:szCs w:val="20"/>
                <w:lang w:val="en-US"/>
              </w:rPr>
            </w:pPr>
            <w:r w:rsidRPr="003A1393">
              <w:rPr>
                <w:sz w:val="20"/>
                <w:szCs w:val="20"/>
                <w:lang w:val="en-US"/>
              </w:rPr>
              <w:t>58</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105</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1.4.9</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Церемония вручения премий и стипендий главы города Кировска одаренным детям и учащейся молодежи</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КОК и С</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27 000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26 054,3</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13</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13</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1.4.10</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 xml:space="preserve">Выплата премий и стипендий главы города Кировска одаренным детям и учащейся молодежи </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КОК и С</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114 943</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114 947</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Доля освоенных средств</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1.4.11</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Чествование выпускников медалистов по итогам учебного года</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КОК и С</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25 000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25 000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23</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8</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34</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1.4.12</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Участие обучающихся начальных классов МБОУ «СОШ № 5» в региональном проекте «Школьный ранец культуры»</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МБОУ «СОШ №5»</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150 000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73 440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49</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мероприятий</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137</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137</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Счета оплачены неверно</w:t>
            </w: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1.4.13</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Городской военно-спортивный конкурс «Вольно!»</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КОК и С</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15 000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15 000,0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 xml:space="preserve">Количество команд участников </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4</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4</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1.4.15</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Проведение городского конкурса «Ученик года»</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ЦДТ «Хибины»</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18 500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17 860,0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96,5</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12</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12</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1.4.18</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Организация встречи ирландской делегации в МБОУ «СОШ № 7»</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МБОУ «СОШ № 7»</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177 170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176 770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Доля освоенных средств</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1.4.19</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Областной спортивно-туристский этнографический слет</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ЦДТ «Хибины»</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54 280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54 820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15</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15</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r w:rsidRPr="003A1393">
              <w:rPr>
                <w:sz w:val="20"/>
                <w:szCs w:val="20"/>
              </w:rPr>
              <w:t>\</w:t>
            </w: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1.4.20</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Организация и проведение городских конкурсов, слетов, фестивалей в рамках реализации воспитательной компоненты</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ЦДТ «Хибины»</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152 050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156 050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Не менее 250</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136</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250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lastRenderedPageBreak/>
              <w:t>1.4.21</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Поддержка, организация участия талантливых и одаренных детей в региональных, всероссийских мероприятиях различной направленности</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ЦДТ «Хибины»</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326 600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330 629</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мероприятия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Не менее 100</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84</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1.4.22</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Военно-патриотический слет, посвященный 72-й годовщине освобождения Заполярья от немецко-фашистских захватчиков</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ЦДТ «Хибины»</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21 820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21 820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проведенных мероприятий</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единиц</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1.4.23</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Приобретение туристического инвентаря и снаряжения для укомплектования кадетского класса на базе МБОУ «СОШ № 7»</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МБОУ «СОШ №2»</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170 000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170 000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приобретенного оборудования</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единиц</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5</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5</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1.6.</w:t>
            </w:r>
          </w:p>
        </w:tc>
        <w:tc>
          <w:tcPr>
            <w:tcW w:w="3907" w:type="dxa"/>
            <w:gridSpan w:val="2"/>
            <w:shd w:val="clear" w:color="auto" w:fill="auto"/>
            <w:tcMar>
              <w:left w:w="28" w:type="dxa"/>
              <w:right w:w="28" w:type="dxa"/>
            </w:tcMar>
          </w:tcPr>
          <w:p w:rsidR="00FB5956" w:rsidRPr="003A1393" w:rsidRDefault="00FB5956" w:rsidP="00463BE7">
            <w:pPr>
              <w:rPr>
                <w:b/>
                <w:sz w:val="20"/>
                <w:szCs w:val="20"/>
              </w:rPr>
            </w:pPr>
            <w:r w:rsidRPr="003A1393">
              <w:rPr>
                <w:b/>
                <w:sz w:val="20"/>
                <w:szCs w:val="20"/>
              </w:rPr>
              <w:t>Создание условий для активного отдыха на территории город Кировск с подведомственной территорией</w:t>
            </w:r>
          </w:p>
        </w:tc>
        <w:tc>
          <w:tcPr>
            <w:tcW w:w="851" w:type="dxa"/>
            <w:shd w:val="clear" w:color="auto" w:fill="auto"/>
            <w:tcMar>
              <w:left w:w="28" w:type="dxa"/>
              <w:right w:w="28" w:type="dxa"/>
            </w:tcMar>
          </w:tcPr>
          <w:p w:rsidR="00FB5956" w:rsidRPr="003A1393" w:rsidRDefault="00FB5956" w:rsidP="00463BE7">
            <w:pPr>
              <w:jc w:val="center"/>
              <w:rPr>
                <w:b/>
                <w:sz w:val="20"/>
                <w:szCs w:val="20"/>
              </w:rPr>
            </w:pPr>
            <w:r w:rsidRPr="003A1393">
              <w:rPr>
                <w:b/>
                <w:sz w:val="20"/>
                <w:szCs w:val="20"/>
              </w:rPr>
              <w:t>МБ</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786 300</w:t>
            </w:r>
          </w:p>
        </w:tc>
        <w:tc>
          <w:tcPr>
            <w:tcW w:w="1276"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427 489,20</w:t>
            </w:r>
          </w:p>
          <w:p w:rsidR="00FB5956" w:rsidRPr="003A1393" w:rsidRDefault="00FB5956" w:rsidP="00463BE7">
            <w:pPr>
              <w:rPr>
                <w:sz w:val="20"/>
                <w:szCs w:val="20"/>
              </w:rPr>
            </w:pPr>
          </w:p>
        </w:tc>
        <w:tc>
          <w:tcPr>
            <w:tcW w:w="992"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54,4</w:t>
            </w:r>
          </w:p>
        </w:tc>
        <w:tc>
          <w:tcPr>
            <w:tcW w:w="233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Объем освоенных финансовых средств</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w:t>
            </w:r>
          </w:p>
        </w:tc>
        <w:tc>
          <w:tcPr>
            <w:tcW w:w="567"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100</w:t>
            </w:r>
          </w:p>
        </w:tc>
        <w:tc>
          <w:tcPr>
            <w:tcW w:w="709"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54,4</w:t>
            </w:r>
          </w:p>
        </w:tc>
        <w:tc>
          <w:tcPr>
            <w:tcW w:w="850"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54,4</w:t>
            </w:r>
          </w:p>
        </w:tc>
        <w:tc>
          <w:tcPr>
            <w:tcW w:w="1418" w:type="dxa"/>
            <w:shd w:val="clear" w:color="auto" w:fill="auto"/>
            <w:tcMar>
              <w:left w:w="28" w:type="dxa"/>
              <w:right w:w="28" w:type="dxa"/>
            </w:tcMar>
          </w:tcPr>
          <w:p w:rsidR="00FB5956" w:rsidRPr="003A1393" w:rsidRDefault="00FB5956" w:rsidP="00463BE7">
            <w:pPr>
              <w:rPr>
                <w:b/>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1.6.1</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Выявление и поддержка спортивных талантов среди детей и молодежи</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КОК и С</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366 550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263 349,2</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71,8</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участников выездных соревнований</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человек</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63</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63%</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73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1.6.2</w:t>
            </w:r>
          </w:p>
        </w:tc>
        <w:tc>
          <w:tcPr>
            <w:tcW w:w="297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Укрепление и сохранение традиций проведения спортивных мероприятий</w:t>
            </w:r>
          </w:p>
        </w:tc>
        <w:tc>
          <w:tcPr>
            <w:tcW w:w="9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КОК и С</w:t>
            </w:r>
          </w:p>
        </w:tc>
        <w:tc>
          <w:tcPr>
            <w:tcW w:w="851" w:type="dxa"/>
            <w:shd w:val="clear" w:color="auto" w:fill="auto"/>
            <w:tcMar>
              <w:left w:w="28" w:type="dxa"/>
              <w:right w:w="28" w:type="dxa"/>
            </w:tcMar>
          </w:tcPr>
          <w:p w:rsidR="00FB5956" w:rsidRPr="003A1393" w:rsidRDefault="00FB5956" w:rsidP="00463BE7">
            <w:pPr>
              <w:jc w:val="center"/>
              <w:rPr>
                <w:sz w:val="20"/>
                <w:szCs w:val="20"/>
              </w:rPr>
            </w:pPr>
            <w:r w:rsidRPr="003A1393">
              <w:rPr>
                <w:sz w:val="20"/>
                <w:szCs w:val="20"/>
              </w:rPr>
              <w:t>МБ</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419 750</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164 140</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39,1</w:t>
            </w:r>
          </w:p>
        </w:tc>
        <w:tc>
          <w:tcPr>
            <w:tcW w:w="233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Количество проведенных традиционных мероприятий</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единиц</w:t>
            </w:r>
          </w:p>
        </w:tc>
        <w:tc>
          <w:tcPr>
            <w:tcW w:w="567"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w:t>
            </w:r>
          </w:p>
        </w:tc>
        <w:tc>
          <w:tcPr>
            <w:tcW w:w="709"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w:t>
            </w:r>
          </w:p>
        </w:tc>
        <w:tc>
          <w:tcPr>
            <w:tcW w:w="850" w:type="dxa"/>
            <w:shd w:val="clear" w:color="auto" w:fill="auto"/>
            <w:tcMar>
              <w:left w:w="28" w:type="dxa"/>
              <w:right w:w="28" w:type="dxa"/>
            </w:tcMar>
          </w:tcPr>
          <w:p w:rsidR="00FB5956" w:rsidRPr="003A1393" w:rsidRDefault="00FB5956" w:rsidP="00463BE7">
            <w:pPr>
              <w:rPr>
                <w:sz w:val="20"/>
                <w:szCs w:val="20"/>
              </w:rPr>
            </w:pPr>
            <w:r w:rsidRPr="003A1393">
              <w:rPr>
                <w:sz w:val="20"/>
                <w:szCs w:val="20"/>
              </w:rPr>
              <w:t>100</w:t>
            </w: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5495" w:type="dxa"/>
            <w:gridSpan w:val="4"/>
            <w:shd w:val="clear" w:color="auto" w:fill="auto"/>
            <w:tcMar>
              <w:left w:w="28" w:type="dxa"/>
              <w:right w:w="28" w:type="dxa"/>
            </w:tcMar>
          </w:tcPr>
          <w:p w:rsidR="00FB5956" w:rsidRPr="003A1393" w:rsidRDefault="00FB5956" w:rsidP="00463BE7">
            <w:pPr>
              <w:tabs>
                <w:tab w:val="left" w:pos="2115"/>
              </w:tabs>
              <w:rPr>
                <w:b/>
                <w:sz w:val="20"/>
                <w:szCs w:val="20"/>
              </w:rPr>
            </w:pPr>
            <w:r w:rsidRPr="003A1393">
              <w:rPr>
                <w:sz w:val="20"/>
                <w:szCs w:val="20"/>
              </w:rPr>
              <w:tab/>
            </w:r>
            <w:r w:rsidRPr="003A1393">
              <w:rPr>
                <w:b/>
                <w:sz w:val="20"/>
                <w:szCs w:val="20"/>
              </w:rPr>
              <w:t>ИТОГО ПО ПРОГРАММЕ:</w:t>
            </w:r>
          </w:p>
        </w:tc>
        <w:tc>
          <w:tcPr>
            <w:tcW w:w="1134"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8 067 143</w:t>
            </w:r>
          </w:p>
        </w:tc>
        <w:tc>
          <w:tcPr>
            <w:tcW w:w="1276" w:type="dxa"/>
            <w:shd w:val="clear" w:color="auto" w:fill="auto"/>
            <w:tcMar>
              <w:left w:w="28" w:type="dxa"/>
              <w:right w:w="28" w:type="dxa"/>
            </w:tcMar>
          </w:tcPr>
          <w:p w:rsidR="00FB5956" w:rsidRPr="003A1393" w:rsidRDefault="00FB5956" w:rsidP="00463BE7">
            <w:pPr>
              <w:rPr>
                <w:b/>
                <w:sz w:val="20"/>
                <w:szCs w:val="20"/>
              </w:rPr>
            </w:pPr>
            <w:r w:rsidRPr="003A1393">
              <w:rPr>
                <w:b/>
                <w:sz w:val="20"/>
                <w:szCs w:val="20"/>
              </w:rPr>
              <w:t>7 323 712,91</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90,8</w:t>
            </w:r>
          </w:p>
        </w:tc>
        <w:tc>
          <w:tcPr>
            <w:tcW w:w="2330" w:type="dxa"/>
            <w:shd w:val="clear" w:color="auto" w:fill="auto"/>
            <w:tcMar>
              <w:left w:w="28" w:type="dxa"/>
              <w:right w:w="28" w:type="dxa"/>
            </w:tcMar>
          </w:tcPr>
          <w:p w:rsidR="00FB5956" w:rsidRPr="003A1393" w:rsidRDefault="00FB5956" w:rsidP="00463BE7">
            <w:pPr>
              <w:rPr>
                <w:sz w:val="20"/>
                <w:szCs w:val="20"/>
              </w:rPr>
            </w:pPr>
          </w:p>
        </w:tc>
        <w:tc>
          <w:tcPr>
            <w:tcW w:w="1134" w:type="dxa"/>
            <w:shd w:val="clear" w:color="auto" w:fill="auto"/>
            <w:tcMar>
              <w:left w:w="28" w:type="dxa"/>
              <w:right w:w="28" w:type="dxa"/>
            </w:tcMar>
          </w:tcPr>
          <w:p w:rsidR="00FB5956" w:rsidRPr="003A1393" w:rsidRDefault="00FB5956" w:rsidP="00463BE7">
            <w:pPr>
              <w:rPr>
                <w:sz w:val="20"/>
                <w:szCs w:val="20"/>
              </w:rPr>
            </w:pPr>
          </w:p>
        </w:tc>
        <w:tc>
          <w:tcPr>
            <w:tcW w:w="567" w:type="dxa"/>
            <w:shd w:val="clear" w:color="auto" w:fill="auto"/>
            <w:tcMar>
              <w:left w:w="28" w:type="dxa"/>
              <w:right w:w="28" w:type="dxa"/>
            </w:tcMar>
          </w:tcPr>
          <w:p w:rsidR="00FB5956" w:rsidRPr="003A1393" w:rsidRDefault="00FB5956" w:rsidP="00463BE7">
            <w:pPr>
              <w:rPr>
                <w:sz w:val="20"/>
                <w:szCs w:val="20"/>
              </w:rPr>
            </w:pPr>
          </w:p>
        </w:tc>
        <w:tc>
          <w:tcPr>
            <w:tcW w:w="709" w:type="dxa"/>
            <w:shd w:val="clear" w:color="auto" w:fill="auto"/>
            <w:tcMar>
              <w:left w:w="28" w:type="dxa"/>
              <w:right w:w="28" w:type="dxa"/>
            </w:tcMar>
          </w:tcPr>
          <w:p w:rsidR="00FB5956" w:rsidRPr="003A1393" w:rsidRDefault="00FB5956" w:rsidP="00463BE7">
            <w:pPr>
              <w:rPr>
                <w:sz w:val="20"/>
                <w:szCs w:val="20"/>
              </w:rPr>
            </w:pPr>
          </w:p>
        </w:tc>
        <w:tc>
          <w:tcPr>
            <w:tcW w:w="850" w:type="dxa"/>
            <w:shd w:val="clear" w:color="auto" w:fill="auto"/>
            <w:tcMar>
              <w:left w:w="28" w:type="dxa"/>
              <w:right w:w="28" w:type="dxa"/>
            </w:tcMar>
          </w:tcPr>
          <w:p w:rsidR="00FB5956" w:rsidRPr="003A1393" w:rsidRDefault="00FB5956" w:rsidP="00463BE7">
            <w:pPr>
              <w:rPr>
                <w:sz w:val="20"/>
                <w:szCs w:val="20"/>
              </w:rPr>
            </w:pPr>
          </w:p>
        </w:tc>
        <w:tc>
          <w:tcPr>
            <w:tcW w:w="1418" w:type="dxa"/>
            <w:shd w:val="clear" w:color="auto" w:fill="auto"/>
            <w:tcMar>
              <w:left w:w="28" w:type="dxa"/>
              <w:right w:w="28" w:type="dxa"/>
            </w:tcMar>
          </w:tcPr>
          <w:p w:rsidR="00FB5956" w:rsidRPr="003A1393" w:rsidRDefault="00FB5956" w:rsidP="00463BE7">
            <w:pPr>
              <w:rPr>
                <w:sz w:val="20"/>
                <w:szCs w:val="20"/>
              </w:rPr>
            </w:pPr>
          </w:p>
        </w:tc>
      </w:tr>
      <w:tr w:rsidR="00FB5956" w:rsidRPr="003A1393" w:rsidTr="003A1393">
        <w:tc>
          <w:tcPr>
            <w:tcW w:w="5495" w:type="dxa"/>
            <w:gridSpan w:val="4"/>
            <w:shd w:val="clear" w:color="auto" w:fill="auto"/>
            <w:tcMar>
              <w:left w:w="28" w:type="dxa"/>
              <w:right w:w="28" w:type="dxa"/>
            </w:tcMar>
          </w:tcPr>
          <w:p w:rsidR="00FB5956" w:rsidRPr="003A1393" w:rsidRDefault="00FB5956" w:rsidP="00463BE7">
            <w:pPr>
              <w:rPr>
                <w:sz w:val="20"/>
                <w:szCs w:val="20"/>
              </w:rPr>
            </w:pPr>
            <w:r w:rsidRPr="003A1393">
              <w:rPr>
                <w:sz w:val="20"/>
                <w:szCs w:val="20"/>
              </w:rPr>
              <w:t xml:space="preserve">в </w:t>
            </w:r>
            <w:proofErr w:type="spellStart"/>
            <w:r w:rsidRPr="003A1393">
              <w:rPr>
                <w:sz w:val="20"/>
                <w:szCs w:val="20"/>
              </w:rPr>
              <w:t>т.ч</w:t>
            </w:r>
            <w:proofErr w:type="spellEnd"/>
            <w:r w:rsidRPr="003A1393">
              <w:rPr>
                <w:sz w:val="20"/>
                <w:szCs w:val="20"/>
              </w:rPr>
              <w:t>. за счет средств местного бюджета</w:t>
            </w:r>
          </w:p>
        </w:tc>
        <w:tc>
          <w:tcPr>
            <w:tcW w:w="1134" w:type="dxa"/>
            <w:shd w:val="clear" w:color="auto" w:fill="auto"/>
            <w:tcMar>
              <w:left w:w="28" w:type="dxa"/>
              <w:right w:w="28" w:type="dxa"/>
            </w:tcMar>
          </w:tcPr>
          <w:p w:rsidR="00FB5956" w:rsidRPr="003A1393" w:rsidRDefault="00FB5956" w:rsidP="00463BE7">
            <w:pPr>
              <w:rPr>
                <w:sz w:val="20"/>
                <w:szCs w:val="20"/>
              </w:rPr>
            </w:pPr>
            <w:r w:rsidRPr="003A1393">
              <w:rPr>
                <w:sz w:val="20"/>
                <w:szCs w:val="20"/>
              </w:rPr>
              <w:t>8 067 143</w:t>
            </w:r>
          </w:p>
        </w:tc>
        <w:tc>
          <w:tcPr>
            <w:tcW w:w="1276" w:type="dxa"/>
            <w:shd w:val="clear" w:color="auto" w:fill="auto"/>
            <w:tcMar>
              <w:left w:w="28" w:type="dxa"/>
              <w:right w:w="28" w:type="dxa"/>
            </w:tcMar>
          </w:tcPr>
          <w:p w:rsidR="00FB5956" w:rsidRPr="003A1393" w:rsidRDefault="00FB5956" w:rsidP="00463BE7">
            <w:pPr>
              <w:rPr>
                <w:sz w:val="20"/>
                <w:szCs w:val="20"/>
              </w:rPr>
            </w:pPr>
            <w:r w:rsidRPr="003A1393">
              <w:rPr>
                <w:sz w:val="20"/>
                <w:szCs w:val="20"/>
              </w:rPr>
              <w:t>7 323 712,91</w:t>
            </w:r>
          </w:p>
        </w:tc>
        <w:tc>
          <w:tcPr>
            <w:tcW w:w="992" w:type="dxa"/>
            <w:shd w:val="clear" w:color="auto" w:fill="auto"/>
            <w:tcMar>
              <w:left w:w="28" w:type="dxa"/>
              <w:right w:w="28" w:type="dxa"/>
            </w:tcMar>
          </w:tcPr>
          <w:p w:rsidR="00FB5956" w:rsidRPr="003A1393" w:rsidRDefault="00FB5956" w:rsidP="00463BE7">
            <w:pPr>
              <w:rPr>
                <w:sz w:val="20"/>
                <w:szCs w:val="20"/>
              </w:rPr>
            </w:pPr>
            <w:r w:rsidRPr="003A1393">
              <w:rPr>
                <w:sz w:val="20"/>
                <w:szCs w:val="20"/>
              </w:rPr>
              <w:t>90,8</w:t>
            </w:r>
          </w:p>
        </w:tc>
        <w:tc>
          <w:tcPr>
            <w:tcW w:w="2330" w:type="dxa"/>
            <w:shd w:val="clear" w:color="auto" w:fill="auto"/>
            <w:tcMar>
              <w:left w:w="28" w:type="dxa"/>
              <w:right w:w="28" w:type="dxa"/>
            </w:tcMar>
          </w:tcPr>
          <w:p w:rsidR="00FB5956" w:rsidRPr="003A1393" w:rsidRDefault="00FB5956" w:rsidP="00463BE7">
            <w:pPr>
              <w:rPr>
                <w:sz w:val="20"/>
                <w:szCs w:val="20"/>
              </w:rPr>
            </w:pPr>
          </w:p>
        </w:tc>
        <w:tc>
          <w:tcPr>
            <w:tcW w:w="1134" w:type="dxa"/>
            <w:shd w:val="clear" w:color="auto" w:fill="auto"/>
            <w:tcMar>
              <w:left w:w="28" w:type="dxa"/>
              <w:right w:w="28" w:type="dxa"/>
            </w:tcMar>
          </w:tcPr>
          <w:p w:rsidR="00FB5956" w:rsidRPr="003A1393" w:rsidRDefault="00FB5956" w:rsidP="00463BE7">
            <w:pPr>
              <w:rPr>
                <w:sz w:val="20"/>
                <w:szCs w:val="20"/>
              </w:rPr>
            </w:pPr>
          </w:p>
        </w:tc>
        <w:tc>
          <w:tcPr>
            <w:tcW w:w="567" w:type="dxa"/>
            <w:shd w:val="clear" w:color="auto" w:fill="auto"/>
            <w:tcMar>
              <w:left w:w="28" w:type="dxa"/>
              <w:right w:w="28" w:type="dxa"/>
            </w:tcMar>
          </w:tcPr>
          <w:p w:rsidR="00FB5956" w:rsidRPr="003A1393" w:rsidRDefault="00FB5956" w:rsidP="00463BE7">
            <w:pPr>
              <w:rPr>
                <w:sz w:val="20"/>
                <w:szCs w:val="20"/>
              </w:rPr>
            </w:pPr>
          </w:p>
        </w:tc>
        <w:tc>
          <w:tcPr>
            <w:tcW w:w="709" w:type="dxa"/>
            <w:shd w:val="clear" w:color="auto" w:fill="auto"/>
            <w:tcMar>
              <w:left w:w="28" w:type="dxa"/>
              <w:right w:w="28" w:type="dxa"/>
            </w:tcMar>
          </w:tcPr>
          <w:p w:rsidR="00FB5956" w:rsidRPr="003A1393" w:rsidRDefault="00FB5956" w:rsidP="00463BE7">
            <w:pPr>
              <w:rPr>
                <w:sz w:val="20"/>
                <w:szCs w:val="20"/>
              </w:rPr>
            </w:pPr>
          </w:p>
        </w:tc>
        <w:tc>
          <w:tcPr>
            <w:tcW w:w="850" w:type="dxa"/>
            <w:shd w:val="clear" w:color="auto" w:fill="auto"/>
            <w:tcMar>
              <w:left w:w="28" w:type="dxa"/>
              <w:right w:w="28" w:type="dxa"/>
            </w:tcMar>
          </w:tcPr>
          <w:p w:rsidR="00FB5956" w:rsidRPr="003A1393" w:rsidRDefault="00FB5956" w:rsidP="00463BE7">
            <w:pPr>
              <w:rPr>
                <w:sz w:val="20"/>
                <w:szCs w:val="20"/>
              </w:rPr>
            </w:pPr>
          </w:p>
        </w:tc>
        <w:tc>
          <w:tcPr>
            <w:tcW w:w="1418" w:type="dxa"/>
            <w:shd w:val="clear" w:color="auto" w:fill="auto"/>
            <w:tcMar>
              <w:left w:w="28" w:type="dxa"/>
              <w:right w:w="28" w:type="dxa"/>
            </w:tcMar>
          </w:tcPr>
          <w:p w:rsidR="00FB5956" w:rsidRPr="003A1393" w:rsidRDefault="00FB5956" w:rsidP="00463BE7">
            <w:pPr>
              <w:rPr>
                <w:sz w:val="20"/>
                <w:szCs w:val="20"/>
              </w:rPr>
            </w:pPr>
          </w:p>
        </w:tc>
      </w:tr>
    </w:tbl>
    <w:p w:rsidR="00FB5956" w:rsidRPr="005D4ED5" w:rsidRDefault="00FB5956" w:rsidP="00FB5956">
      <w:pPr>
        <w:jc w:val="center"/>
        <w:rPr>
          <w:sz w:val="28"/>
          <w:szCs w:val="28"/>
        </w:rPr>
      </w:pPr>
    </w:p>
    <w:p w:rsidR="00FB5956" w:rsidRDefault="003A1393" w:rsidP="00457BA5">
      <w:pPr>
        <w:ind w:left="720"/>
        <w:jc w:val="center"/>
      </w:pPr>
      <w:r w:rsidRPr="003A1393">
        <w:rPr>
          <w:highlight w:val="red"/>
        </w:rPr>
        <w:t>8888888888888888888888888888888888888888888888</w:t>
      </w:r>
    </w:p>
    <w:p w:rsidR="00457BA5" w:rsidRDefault="00457BA5" w:rsidP="00457BA5">
      <w:pPr>
        <w:ind w:left="720"/>
        <w:jc w:val="center"/>
      </w:pPr>
      <w:r>
        <w:br w:type="page"/>
      </w:r>
    </w:p>
    <w:p w:rsidR="00B634E7" w:rsidRDefault="00B634E7" w:rsidP="000C0224">
      <w:pPr>
        <w:numPr>
          <w:ilvl w:val="0"/>
          <w:numId w:val="20"/>
        </w:numPr>
        <w:jc w:val="center"/>
      </w:pPr>
      <w:r w:rsidRPr="00595954">
        <w:t>ОТЧЕТ О РЕАЛИЗАЦИИ</w:t>
      </w:r>
    </w:p>
    <w:p w:rsidR="00153713" w:rsidRDefault="00153713" w:rsidP="00457BA5">
      <w:pPr>
        <w:ind w:left="720"/>
        <w:jc w:val="center"/>
      </w:pPr>
      <w:r>
        <w:t>МП "Развитие физической культуры и спорта в городе Кировске на 2014-2016 годы"</w:t>
      </w:r>
    </w:p>
    <w:p w:rsidR="00B634E7" w:rsidRDefault="00B634E7" w:rsidP="00457BA5">
      <w:pPr>
        <w:ind w:left="720"/>
        <w:jc w:val="center"/>
      </w:pPr>
      <w:r>
        <w:t>за 2015 год.</w:t>
      </w:r>
    </w:p>
    <w:tbl>
      <w:tblPr>
        <w:tblpPr w:leftFromText="180" w:rightFromText="180" w:vertAnchor="page" w:horzAnchor="margin" w:tblpXSpec="center" w:tblpY="2836"/>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1134"/>
        <w:gridCol w:w="779"/>
        <w:gridCol w:w="1418"/>
        <w:gridCol w:w="1417"/>
        <w:gridCol w:w="970"/>
        <w:gridCol w:w="1590"/>
        <w:gridCol w:w="917"/>
        <w:gridCol w:w="705"/>
        <w:gridCol w:w="741"/>
        <w:gridCol w:w="1173"/>
        <w:gridCol w:w="1559"/>
      </w:tblGrid>
      <w:tr w:rsidR="00022D68" w:rsidRPr="000E6444" w:rsidTr="00022D68">
        <w:tc>
          <w:tcPr>
            <w:tcW w:w="1101" w:type="dxa"/>
            <w:vMerge w:val="restart"/>
            <w:shd w:val="clear" w:color="auto" w:fill="auto"/>
          </w:tcPr>
          <w:p w:rsidR="00F2679A" w:rsidRPr="000E6444" w:rsidRDefault="00F2679A" w:rsidP="00022D68">
            <w:r w:rsidRPr="000E6444">
              <w:t>№ п/п</w:t>
            </w:r>
          </w:p>
        </w:tc>
        <w:tc>
          <w:tcPr>
            <w:tcW w:w="1701" w:type="dxa"/>
            <w:vMerge w:val="restart"/>
            <w:shd w:val="clear" w:color="auto" w:fill="auto"/>
          </w:tcPr>
          <w:p w:rsidR="00F2679A" w:rsidRPr="000E6444" w:rsidRDefault="00F2679A" w:rsidP="00022D68">
            <w:r w:rsidRPr="000E6444">
              <w:t>Наименование мероприятия</w:t>
            </w:r>
          </w:p>
        </w:tc>
        <w:tc>
          <w:tcPr>
            <w:tcW w:w="1134" w:type="dxa"/>
            <w:vMerge w:val="restart"/>
            <w:shd w:val="clear" w:color="auto" w:fill="auto"/>
          </w:tcPr>
          <w:p w:rsidR="00F2679A" w:rsidRPr="000E6444" w:rsidRDefault="00F2679A" w:rsidP="00022D68">
            <w:r w:rsidRPr="000E6444">
              <w:t>Исполнители</w:t>
            </w:r>
          </w:p>
        </w:tc>
        <w:tc>
          <w:tcPr>
            <w:tcW w:w="779" w:type="dxa"/>
            <w:vMerge w:val="restart"/>
            <w:shd w:val="clear" w:color="auto" w:fill="auto"/>
          </w:tcPr>
          <w:p w:rsidR="00F2679A" w:rsidRPr="000E6444" w:rsidRDefault="00F2679A" w:rsidP="00022D68">
            <w:pPr>
              <w:jc w:val="center"/>
            </w:pPr>
            <w:r w:rsidRPr="000E6444">
              <w:t>Источники финансирования</w:t>
            </w:r>
          </w:p>
        </w:tc>
        <w:tc>
          <w:tcPr>
            <w:tcW w:w="2835" w:type="dxa"/>
            <w:gridSpan w:val="2"/>
            <w:shd w:val="clear" w:color="auto" w:fill="auto"/>
          </w:tcPr>
          <w:p w:rsidR="00F2679A" w:rsidRPr="000E6444" w:rsidRDefault="00F2679A" w:rsidP="00022D68">
            <w:pPr>
              <w:jc w:val="center"/>
            </w:pPr>
            <w:r w:rsidRPr="000E6444">
              <w:t>Объем финансирования, руб.</w:t>
            </w:r>
          </w:p>
        </w:tc>
        <w:tc>
          <w:tcPr>
            <w:tcW w:w="970" w:type="dxa"/>
            <w:vMerge w:val="restart"/>
            <w:shd w:val="clear" w:color="auto" w:fill="auto"/>
          </w:tcPr>
          <w:p w:rsidR="00F2679A" w:rsidRPr="000E6444" w:rsidRDefault="00F2679A" w:rsidP="00022D68">
            <w:pPr>
              <w:jc w:val="center"/>
            </w:pPr>
            <w:r w:rsidRPr="000E6444">
              <w:t>% освоения средств, гр.6/гр.5</w:t>
            </w:r>
          </w:p>
        </w:tc>
        <w:tc>
          <w:tcPr>
            <w:tcW w:w="5126" w:type="dxa"/>
            <w:gridSpan w:val="5"/>
            <w:shd w:val="clear" w:color="auto" w:fill="auto"/>
          </w:tcPr>
          <w:p w:rsidR="00F2679A" w:rsidRPr="000E6444" w:rsidRDefault="00F2679A" w:rsidP="00022D68">
            <w:r w:rsidRPr="000E6444">
              <w:t>Показатели (индикаторы) результативности выполнения программных мероприятий</w:t>
            </w:r>
          </w:p>
        </w:tc>
        <w:tc>
          <w:tcPr>
            <w:tcW w:w="1559" w:type="dxa"/>
            <w:vMerge w:val="restart"/>
            <w:shd w:val="clear" w:color="auto" w:fill="auto"/>
          </w:tcPr>
          <w:p w:rsidR="00F2679A" w:rsidRPr="000E6444" w:rsidRDefault="00F2679A" w:rsidP="00022D68">
            <w:pPr>
              <w:jc w:val="center"/>
            </w:pPr>
            <w:r w:rsidRPr="000E6444">
              <w:t>Оценка выполнения (Выполнено-100%/Если не выполнено -–указать причины и процент выполнения)</w:t>
            </w:r>
          </w:p>
        </w:tc>
      </w:tr>
      <w:tr w:rsidR="00022D68" w:rsidRPr="000E6444" w:rsidTr="00022D68">
        <w:tc>
          <w:tcPr>
            <w:tcW w:w="1101" w:type="dxa"/>
            <w:vMerge/>
            <w:shd w:val="clear" w:color="auto" w:fill="auto"/>
          </w:tcPr>
          <w:p w:rsidR="00F2679A" w:rsidRPr="000E6444" w:rsidRDefault="00F2679A" w:rsidP="00022D68"/>
        </w:tc>
        <w:tc>
          <w:tcPr>
            <w:tcW w:w="1701" w:type="dxa"/>
            <w:vMerge/>
            <w:shd w:val="clear" w:color="auto" w:fill="auto"/>
          </w:tcPr>
          <w:p w:rsidR="00F2679A" w:rsidRPr="000E6444" w:rsidRDefault="00F2679A" w:rsidP="00022D68"/>
        </w:tc>
        <w:tc>
          <w:tcPr>
            <w:tcW w:w="1134" w:type="dxa"/>
            <w:vMerge/>
            <w:shd w:val="clear" w:color="auto" w:fill="auto"/>
          </w:tcPr>
          <w:p w:rsidR="00F2679A" w:rsidRPr="000E6444" w:rsidRDefault="00F2679A" w:rsidP="00022D68"/>
        </w:tc>
        <w:tc>
          <w:tcPr>
            <w:tcW w:w="779" w:type="dxa"/>
            <w:vMerge/>
            <w:shd w:val="clear" w:color="auto" w:fill="auto"/>
          </w:tcPr>
          <w:p w:rsidR="00F2679A" w:rsidRPr="000E6444" w:rsidRDefault="00F2679A" w:rsidP="00022D68"/>
        </w:tc>
        <w:tc>
          <w:tcPr>
            <w:tcW w:w="1418" w:type="dxa"/>
            <w:shd w:val="clear" w:color="auto" w:fill="auto"/>
          </w:tcPr>
          <w:p w:rsidR="00F2679A" w:rsidRPr="000E6444" w:rsidRDefault="00F2679A" w:rsidP="00022D68">
            <w:pPr>
              <w:jc w:val="center"/>
            </w:pPr>
            <w:r w:rsidRPr="000E6444">
              <w:t>Уточненные бюджетные ассигнования</w:t>
            </w:r>
          </w:p>
        </w:tc>
        <w:tc>
          <w:tcPr>
            <w:tcW w:w="1417" w:type="dxa"/>
            <w:shd w:val="clear" w:color="auto" w:fill="auto"/>
          </w:tcPr>
          <w:p w:rsidR="00F2679A" w:rsidRPr="000E6444" w:rsidRDefault="00F2679A" w:rsidP="00022D68">
            <w:pPr>
              <w:jc w:val="center"/>
            </w:pPr>
            <w:r w:rsidRPr="000E6444">
              <w:t>Кассовый расход</w:t>
            </w:r>
          </w:p>
        </w:tc>
        <w:tc>
          <w:tcPr>
            <w:tcW w:w="970" w:type="dxa"/>
            <w:vMerge/>
            <w:shd w:val="clear" w:color="auto" w:fill="auto"/>
          </w:tcPr>
          <w:p w:rsidR="00F2679A" w:rsidRPr="000E6444" w:rsidRDefault="00F2679A" w:rsidP="00022D68"/>
        </w:tc>
        <w:tc>
          <w:tcPr>
            <w:tcW w:w="1590" w:type="dxa"/>
            <w:shd w:val="clear" w:color="auto" w:fill="auto"/>
          </w:tcPr>
          <w:p w:rsidR="00F2679A" w:rsidRPr="000E6444" w:rsidRDefault="00F2679A" w:rsidP="00022D68">
            <w:r w:rsidRPr="000E6444">
              <w:t>Наименование</w:t>
            </w:r>
          </w:p>
        </w:tc>
        <w:tc>
          <w:tcPr>
            <w:tcW w:w="917" w:type="dxa"/>
            <w:shd w:val="clear" w:color="auto" w:fill="auto"/>
          </w:tcPr>
          <w:p w:rsidR="00F2679A" w:rsidRPr="000E6444" w:rsidRDefault="00F2679A" w:rsidP="00022D68">
            <w:proofErr w:type="spellStart"/>
            <w:r w:rsidRPr="000E6444">
              <w:t>Ед.изм</w:t>
            </w:r>
            <w:proofErr w:type="spellEnd"/>
            <w:r w:rsidRPr="000E6444">
              <w:t>.</w:t>
            </w:r>
          </w:p>
        </w:tc>
        <w:tc>
          <w:tcPr>
            <w:tcW w:w="705" w:type="dxa"/>
            <w:shd w:val="clear" w:color="auto" w:fill="auto"/>
          </w:tcPr>
          <w:p w:rsidR="00F2679A" w:rsidRPr="000E6444" w:rsidRDefault="00F2679A" w:rsidP="00022D68">
            <w:r w:rsidRPr="000E6444">
              <w:t>план</w:t>
            </w:r>
          </w:p>
        </w:tc>
        <w:tc>
          <w:tcPr>
            <w:tcW w:w="741" w:type="dxa"/>
            <w:shd w:val="clear" w:color="auto" w:fill="auto"/>
          </w:tcPr>
          <w:p w:rsidR="00F2679A" w:rsidRPr="000E6444" w:rsidRDefault="00F2679A" w:rsidP="00022D68">
            <w:r w:rsidRPr="000E6444">
              <w:t>факт</w:t>
            </w:r>
          </w:p>
        </w:tc>
        <w:tc>
          <w:tcPr>
            <w:tcW w:w="1173" w:type="dxa"/>
            <w:shd w:val="clear" w:color="auto" w:fill="auto"/>
          </w:tcPr>
          <w:p w:rsidR="00F2679A" w:rsidRPr="000E6444" w:rsidRDefault="00F2679A" w:rsidP="00022D68">
            <w:pPr>
              <w:jc w:val="center"/>
            </w:pPr>
            <w:r w:rsidRPr="000E6444">
              <w:t>% исполнения, гр.10/гр.9</w:t>
            </w:r>
          </w:p>
        </w:tc>
        <w:tc>
          <w:tcPr>
            <w:tcW w:w="1559" w:type="dxa"/>
            <w:vMerge/>
            <w:shd w:val="clear" w:color="auto" w:fill="auto"/>
          </w:tcPr>
          <w:p w:rsidR="00F2679A" w:rsidRPr="000E6444" w:rsidRDefault="00F2679A" w:rsidP="00022D68"/>
        </w:tc>
      </w:tr>
      <w:tr w:rsidR="00022D68" w:rsidRPr="000E6444" w:rsidTr="00022D68">
        <w:tc>
          <w:tcPr>
            <w:tcW w:w="1101" w:type="dxa"/>
            <w:shd w:val="clear" w:color="auto" w:fill="auto"/>
          </w:tcPr>
          <w:p w:rsidR="00F2679A" w:rsidRPr="000E6444" w:rsidRDefault="00F2679A" w:rsidP="00022D68">
            <w:pPr>
              <w:jc w:val="center"/>
            </w:pPr>
            <w:r w:rsidRPr="000E6444">
              <w:t>1</w:t>
            </w:r>
          </w:p>
        </w:tc>
        <w:tc>
          <w:tcPr>
            <w:tcW w:w="1701" w:type="dxa"/>
            <w:shd w:val="clear" w:color="auto" w:fill="auto"/>
          </w:tcPr>
          <w:p w:rsidR="00F2679A" w:rsidRPr="000E6444" w:rsidRDefault="00F2679A" w:rsidP="00022D68">
            <w:pPr>
              <w:jc w:val="center"/>
            </w:pPr>
            <w:r w:rsidRPr="000E6444">
              <w:t>2</w:t>
            </w:r>
          </w:p>
        </w:tc>
        <w:tc>
          <w:tcPr>
            <w:tcW w:w="1134" w:type="dxa"/>
            <w:shd w:val="clear" w:color="auto" w:fill="auto"/>
          </w:tcPr>
          <w:p w:rsidR="00F2679A" w:rsidRPr="000E6444" w:rsidRDefault="00F2679A" w:rsidP="00022D68">
            <w:pPr>
              <w:jc w:val="center"/>
            </w:pPr>
            <w:r w:rsidRPr="000E6444">
              <w:t>3</w:t>
            </w:r>
          </w:p>
        </w:tc>
        <w:tc>
          <w:tcPr>
            <w:tcW w:w="779" w:type="dxa"/>
            <w:shd w:val="clear" w:color="auto" w:fill="auto"/>
          </w:tcPr>
          <w:p w:rsidR="00F2679A" w:rsidRPr="000E6444" w:rsidRDefault="00F2679A" w:rsidP="00022D68">
            <w:pPr>
              <w:jc w:val="center"/>
            </w:pPr>
            <w:r w:rsidRPr="000E6444">
              <w:t>4</w:t>
            </w:r>
          </w:p>
        </w:tc>
        <w:tc>
          <w:tcPr>
            <w:tcW w:w="1418" w:type="dxa"/>
            <w:shd w:val="clear" w:color="auto" w:fill="auto"/>
          </w:tcPr>
          <w:p w:rsidR="00F2679A" w:rsidRPr="000E6444" w:rsidRDefault="00F2679A" w:rsidP="00022D68">
            <w:pPr>
              <w:jc w:val="center"/>
            </w:pPr>
            <w:r w:rsidRPr="000E6444">
              <w:t>5</w:t>
            </w:r>
          </w:p>
        </w:tc>
        <w:tc>
          <w:tcPr>
            <w:tcW w:w="1417" w:type="dxa"/>
            <w:shd w:val="clear" w:color="auto" w:fill="auto"/>
          </w:tcPr>
          <w:p w:rsidR="00F2679A" w:rsidRPr="000E6444" w:rsidRDefault="00F2679A" w:rsidP="00022D68">
            <w:pPr>
              <w:jc w:val="center"/>
            </w:pPr>
            <w:r w:rsidRPr="000E6444">
              <w:t>6</w:t>
            </w:r>
          </w:p>
        </w:tc>
        <w:tc>
          <w:tcPr>
            <w:tcW w:w="970" w:type="dxa"/>
            <w:shd w:val="clear" w:color="auto" w:fill="auto"/>
          </w:tcPr>
          <w:p w:rsidR="00F2679A" w:rsidRPr="000E6444" w:rsidRDefault="00F2679A" w:rsidP="00022D68">
            <w:pPr>
              <w:jc w:val="center"/>
            </w:pPr>
            <w:r w:rsidRPr="000E6444">
              <w:t>7</w:t>
            </w:r>
          </w:p>
        </w:tc>
        <w:tc>
          <w:tcPr>
            <w:tcW w:w="1590" w:type="dxa"/>
            <w:shd w:val="clear" w:color="auto" w:fill="auto"/>
          </w:tcPr>
          <w:p w:rsidR="00F2679A" w:rsidRPr="000E6444" w:rsidRDefault="00F2679A" w:rsidP="00022D68">
            <w:pPr>
              <w:jc w:val="center"/>
            </w:pPr>
            <w:r w:rsidRPr="000E6444">
              <w:t>8</w:t>
            </w:r>
          </w:p>
        </w:tc>
        <w:tc>
          <w:tcPr>
            <w:tcW w:w="917" w:type="dxa"/>
            <w:shd w:val="clear" w:color="auto" w:fill="auto"/>
          </w:tcPr>
          <w:p w:rsidR="00F2679A" w:rsidRPr="000E6444" w:rsidRDefault="00F2679A" w:rsidP="00022D68">
            <w:pPr>
              <w:jc w:val="center"/>
            </w:pPr>
            <w:r w:rsidRPr="000E6444">
              <w:t>9</w:t>
            </w:r>
          </w:p>
        </w:tc>
        <w:tc>
          <w:tcPr>
            <w:tcW w:w="705" w:type="dxa"/>
            <w:shd w:val="clear" w:color="auto" w:fill="auto"/>
          </w:tcPr>
          <w:p w:rsidR="00F2679A" w:rsidRPr="000E6444" w:rsidRDefault="00F2679A" w:rsidP="00022D68">
            <w:pPr>
              <w:jc w:val="center"/>
            </w:pPr>
            <w:r w:rsidRPr="000E6444">
              <w:t>10</w:t>
            </w:r>
          </w:p>
        </w:tc>
        <w:tc>
          <w:tcPr>
            <w:tcW w:w="741" w:type="dxa"/>
            <w:shd w:val="clear" w:color="auto" w:fill="auto"/>
          </w:tcPr>
          <w:p w:rsidR="00F2679A" w:rsidRPr="000E6444" w:rsidRDefault="00F2679A" w:rsidP="00022D68">
            <w:pPr>
              <w:jc w:val="center"/>
            </w:pPr>
            <w:r w:rsidRPr="000E6444">
              <w:t>11</w:t>
            </w:r>
          </w:p>
        </w:tc>
        <w:tc>
          <w:tcPr>
            <w:tcW w:w="1173" w:type="dxa"/>
            <w:shd w:val="clear" w:color="auto" w:fill="auto"/>
          </w:tcPr>
          <w:p w:rsidR="00F2679A" w:rsidRPr="000E6444" w:rsidRDefault="00F2679A" w:rsidP="00022D68">
            <w:pPr>
              <w:jc w:val="center"/>
            </w:pPr>
            <w:r w:rsidRPr="000E6444">
              <w:t>12</w:t>
            </w:r>
          </w:p>
        </w:tc>
        <w:tc>
          <w:tcPr>
            <w:tcW w:w="1559" w:type="dxa"/>
            <w:shd w:val="clear" w:color="auto" w:fill="auto"/>
          </w:tcPr>
          <w:p w:rsidR="00F2679A" w:rsidRPr="000E6444" w:rsidRDefault="00F2679A" w:rsidP="00022D68">
            <w:pPr>
              <w:jc w:val="center"/>
            </w:pPr>
            <w:r w:rsidRPr="000E6444">
              <w:t>13</w:t>
            </w:r>
          </w:p>
        </w:tc>
      </w:tr>
      <w:tr w:rsidR="00022D68" w:rsidRPr="000E6444" w:rsidTr="00022D68">
        <w:tc>
          <w:tcPr>
            <w:tcW w:w="3936" w:type="dxa"/>
            <w:gridSpan w:val="3"/>
            <w:vMerge w:val="restart"/>
            <w:shd w:val="clear" w:color="auto" w:fill="auto"/>
          </w:tcPr>
          <w:p w:rsidR="00F2679A" w:rsidRPr="00022D68" w:rsidRDefault="00F2679A" w:rsidP="00022D68">
            <w:pPr>
              <w:rPr>
                <w:b/>
              </w:rPr>
            </w:pPr>
            <w:proofErr w:type="gramStart"/>
            <w:r w:rsidRPr="00022D68">
              <w:rPr>
                <w:b/>
              </w:rPr>
              <w:t xml:space="preserve">Цель: </w:t>
            </w:r>
            <w:r w:rsidRPr="00022D68">
              <w:rPr>
                <w:rFonts w:eastAsia="Calibri"/>
                <w:color w:val="000000"/>
              </w:rPr>
              <w:t xml:space="preserve"> Популяризация</w:t>
            </w:r>
            <w:proofErr w:type="gramEnd"/>
            <w:r w:rsidRPr="00022D68">
              <w:rPr>
                <w:rFonts w:eastAsia="Calibri"/>
                <w:color w:val="000000"/>
              </w:rPr>
              <w:t xml:space="preserve"> здорового образа жизни, занятий физической культурой и спортом в городе Кировске, развитие сотрудничества с зарубежными странами в области физической культуры и спорта</w:t>
            </w:r>
          </w:p>
        </w:tc>
        <w:tc>
          <w:tcPr>
            <w:tcW w:w="779" w:type="dxa"/>
            <w:vMerge w:val="restart"/>
            <w:shd w:val="clear" w:color="auto" w:fill="auto"/>
          </w:tcPr>
          <w:p w:rsidR="00F2679A" w:rsidRPr="00022D68" w:rsidRDefault="00F2679A" w:rsidP="00022D68">
            <w:pPr>
              <w:jc w:val="center"/>
              <w:rPr>
                <w:b/>
              </w:rPr>
            </w:pPr>
            <w:r w:rsidRPr="00022D68">
              <w:rPr>
                <w:b/>
              </w:rPr>
              <w:t>МБ</w:t>
            </w:r>
          </w:p>
          <w:p w:rsidR="00F2679A" w:rsidRPr="00022D68" w:rsidRDefault="00F2679A" w:rsidP="00022D68">
            <w:pPr>
              <w:rPr>
                <w:b/>
              </w:rPr>
            </w:pPr>
          </w:p>
        </w:tc>
        <w:tc>
          <w:tcPr>
            <w:tcW w:w="1418" w:type="dxa"/>
            <w:vMerge w:val="restart"/>
            <w:shd w:val="clear" w:color="auto" w:fill="auto"/>
          </w:tcPr>
          <w:p w:rsidR="00F2679A" w:rsidRPr="00022D68" w:rsidRDefault="00F2679A" w:rsidP="00022D68">
            <w:pPr>
              <w:rPr>
                <w:b/>
              </w:rPr>
            </w:pPr>
            <w:r w:rsidRPr="00022D68">
              <w:rPr>
                <w:b/>
              </w:rPr>
              <w:t>17 719 320</w:t>
            </w:r>
          </w:p>
        </w:tc>
        <w:tc>
          <w:tcPr>
            <w:tcW w:w="1417" w:type="dxa"/>
            <w:vMerge w:val="restart"/>
            <w:shd w:val="clear" w:color="auto" w:fill="auto"/>
          </w:tcPr>
          <w:p w:rsidR="00F2679A" w:rsidRPr="00022D68" w:rsidRDefault="00F2679A" w:rsidP="00022D68">
            <w:pPr>
              <w:jc w:val="center"/>
              <w:rPr>
                <w:b/>
                <w:sz w:val="20"/>
                <w:szCs w:val="20"/>
              </w:rPr>
            </w:pPr>
            <w:r w:rsidRPr="00022D68">
              <w:rPr>
                <w:b/>
                <w:sz w:val="20"/>
                <w:szCs w:val="20"/>
              </w:rPr>
              <w:t>13 635 046,01</w:t>
            </w:r>
          </w:p>
        </w:tc>
        <w:tc>
          <w:tcPr>
            <w:tcW w:w="970" w:type="dxa"/>
            <w:vMerge w:val="restart"/>
            <w:shd w:val="clear" w:color="auto" w:fill="auto"/>
          </w:tcPr>
          <w:p w:rsidR="00F2679A" w:rsidRPr="00022D68" w:rsidRDefault="00F2679A" w:rsidP="00022D68">
            <w:pPr>
              <w:rPr>
                <w:b/>
              </w:rPr>
            </w:pPr>
            <w:r w:rsidRPr="00022D68">
              <w:rPr>
                <w:b/>
              </w:rPr>
              <w:t>77%</w:t>
            </w:r>
          </w:p>
        </w:tc>
        <w:tc>
          <w:tcPr>
            <w:tcW w:w="1590" w:type="dxa"/>
            <w:shd w:val="clear" w:color="auto" w:fill="auto"/>
          </w:tcPr>
          <w:p w:rsidR="00F2679A" w:rsidRPr="000E6444" w:rsidRDefault="00F2679A" w:rsidP="00022D68">
            <w:r w:rsidRPr="000E6444">
              <w:t>Доля населения, систематически занимающегося физической культурой и спортом</w:t>
            </w:r>
          </w:p>
        </w:tc>
        <w:tc>
          <w:tcPr>
            <w:tcW w:w="917" w:type="dxa"/>
            <w:shd w:val="clear" w:color="auto" w:fill="auto"/>
          </w:tcPr>
          <w:p w:rsidR="00F2679A" w:rsidRPr="000E6444" w:rsidRDefault="00F2679A" w:rsidP="00022D68">
            <w:r w:rsidRPr="000E6444">
              <w:t>%</w:t>
            </w:r>
          </w:p>
        </w:tc>
        <w:tc>
          <w:tcPr>
            <w:tcW w:w="705" w:type="dxa"/>
            <w:shd w:val="clear" w:color="auto" w:fill="auto"/>
          </w:tcPr>
          <w:p w:rsidR="00F2679A" w:rsidRPr="000E6444" w:rsidRDefault="00F2679A" w:rsidP="00022D68">
            <w:r w:rsidRPr="000E6444">
              <w:t>31,9</w:t>
            </w:r>
          </w:p>
        </w:tc>
        <w:tc>
          <w:tcPr>
            <w:tcW w:w="741" w:type="dxa"/>
            <w:shd w:val="clear" w:color="auto" w:fill="auto"/>
          </w:tcPr>
          <w:p w:rsidR="00F2679A" w:rsidRPr="000E6444" w:rsidRDefault="00F2679A" w:rsidP="00022D68">
            <w:r>
              <w:t>31,3</w:t>
            </w:r>
          </w:p>
        </w:tc>
        <w:tc>
          <w:tcPr>
            <w:tcW w:w="1173" w:type="dxa"/>
            <w:shd w:val="clear" w:color="auto" w:fill="auto"/>
          </w:tcPr>
          <w:p w:rsidR="00F2679A" w:rsidRDefault="00F2679A" w:rsidP="00022D68">
            <w:r>
              <w:t>98,</w:t>
            </w:r>
            <w:r w:rsidRPr="00452F22">
              <w:t>1%</w:t>
            </w:r>
          </w:p>
        </w:tc>
        <w:tc>
          <w:tcPr>
            <w:tcW w:w="1559" w:type="dxa"/>
            <w:shd w:val="clear" w:color="auto" w:fill="auto"/>
          </w:tcPr>
          <w:p w:rsidR="00F2679A" w:rsidRPr="000E6444" w:rsidRDefault="00F2679A" w:rsidP="00022D68"/>
        </w:tc>
      </w:tr>
      <w:tr w:rsidR="00022D68" w:rsidRPr="000E6444" w:rsidTr="00022D68">
        <w:tc>
          <w:tcPr>
            <w:tcW w:w="3936" w:type="dxa"/>
            <w:gridSpan w:val="3"/>
            <w:vMerge/>
            <w:shd w:val="clear" w:color="auto" w:fill="auto"/>
          </w:tcPr>
          <w:p w:rsidR="00F2679A" w:rsidRPr="000E6444" w:rsidRDefault="00F2679A" w:rsidP="00022D68"/>
        </w:tc>
        <w:tc>
          <w:tcPr>
            <w:tcW w:w="779" w:type="dxa"/>
            <w:vMerge/>
            <w:shd w:val="clear" w:color="auto" w:fill="auto"/>
          </w:tcPr>
          <w:p w:rsidR="00F2679A" w:rsidRPr="00022D68" w:rsidRDefault="00F2679A" w:rsidP="00022D68">
            <w:pPr>
              <w:rPr>
                <w:b/>
              </w:rPr>
            </w:pPr>
          </w:p>
        </w:tc>
        <w:tc>
          <w:tcPr>
            <w:tcW w:w="1418" w:type="dxa"/>
            <w:vMerge/>
            <w:shd w:val="clear" w:color="auto" w:fill="auto"/>
          </w:tcPr>
          <w:p w:rsidR="00F2679A" w:rsidRPr="000E6444" w:rsidRDefault="00F2679A" w:rsidP="00022D68"/>
        </w:tc>
        <w:tc>
          <w:tcPr>
            <w:tcW w:w="1417" w:type="dxa"/>
            <w:vMerge/>
            <w:shd w:val="clear" w:color="auto" w:fill="auto"/>
          </w:tcPr>
          <w:p w:rsidR="00F2679A" w:rsidRPr="00022D68" w:rsidRDefault="00F2679A" w:rsidP="00022D68">
            <w:pPr>
              <w:rPr>
                <w:color w:val="FF0000"/>
              </w:rPr>
            </w:pPr>
          </w:p>
        </w:tc>
        <w:tc>
          <w:tcPr>
            <w:tcW w:w="970" w:type="dxa"/>
            <w:vMerge/>
            <w:shd w:val="clear" w:color="auto" w:fill="auto"/>
          </w:tcPr>
          <w:p w:rsidR="00F2679A" w:rsidRPr="00022D68" w:rsidRDefault="00F2679A" w:rsidP="00022D68">
            <w:pPr>
              <w:rPr>
                <w:b/>
                <w:color w:val="FF0000"/>
              </w:rPr>
            </w:pPr>
          </w:p>
        </w:tc>
        <w:tc>
          <w:tcPr>
            <w:tcW w:w="1590" w:type="dxa"/>
            <w:shd w:val="clear" w:color="auto" w:fill="auto"/>
          </w:tcPr>
          <w:p w:rsidR="00F2679A" w:rsidRPr="000E6444" w:rsidRDefault="00F2679A" w:rsidP="00022D68">
            <w:r w:rsidRPr="000E6444">
              <w:t>Доля проведенных спортивных мероприятий среди городов побратимов Финляндии, Норвегии, Швеции от запланирова</w:t>
            </w:r>
            <w:r w:rsidRPr="000E6444">
              <w:lastRenderedPageBreak/>
              <w:t>нного объема</w:t>
            </w:r>
          </w:p>
        </w:tc>
        <w:tc>
          <w:tcPr>
            <w:tcW w:w="917" w:type="dxa"/>
            <w:shd w:val="clear" w:color="auto" w:fill="auto"/>
          </w:tcPr>
          <w:p w:rsidR="00F2679A" w:rsidRPr="000E6444" w:rsidRDefault="00F2679A" w:rsidP="00022D68">
            <w:r w:rsidRPr="000E6444">
              <w:lastRenderedPageBreak/>
              <w:t>%</w:t>
            </w:r>
          </w:p>
        </w:tc>
        <w:tc>
          <w:tcPr>
            <w:tcW w:w="705" w:type="dxa"/>
            <w:shd w:val="clear" w:color="auto" w:fill="auto"/>
          </w:tcPr>
          <w:p w:rsidR="00F2679A" w:rsidRPr="000E6444" w:rsidRDefault="00F2679A" w:rsidP="00022D68">
            <w:r w:rsidRPr="000E6444">
              <w:t>100</w:t>
            </w:r>
          </w:p>
        </w:tc>
        <w:tc>
          <w:tcPr>
            <w:tcW w:w="741" w:type="dxa"/>
            <w:shd w:val="clear" w:color="auto" w:fill="auto"/>
          </w:tcPr>
          <w:p w:rsidR="00F2679A" w:rsidRPr="000E6444" w:rsidRDefault="00F2679A" w:rsidP="00022D68">
            <w:r>
              <w:t>100</w:t>
            </w:r>
          </w:p>
        </w:tc>
        <w:tc>
          <w:tcPr>
            <w:tcW w:w="1173" w:type="dxa"/>
            <w:shd w:val="clear" w:color="auto" w:fill="auto"/>
          </w:tcPr>
          <w:p w:rsidR="00F2679A" w:rsidRDefault="00F2679A" w:rsidP="00022D68">
            <w:r w:rsidRPr="00452F22">
              <w:t>100%</w:t>
            </w:r>
          </w:p>
        </w:tc>
        <w:tc>
          <w:tcPr>
            <w:tcW w:w="1559" w:type="dxa"/>
            <w:shd w:val="clear" w:color="auto" w:fill="auto"/>
          </w:tcPr>
          <w:p w:rsidR="00F2679A" w:rsidRPr="000E6444" w:rsidRDefault="00F2679A" w:rsidP="00022D68"/>
        </w:tc>
      </w:tr>
      <w:tr w:rsidR="00022D68" w:rsidRPr="000E6444" w:rsidTr="00022D68">
        <w:tc>
          <w:tcPr>
            <w:tcW w:w="3936" w:type="dxa"/>
            <w:gridSpan w:val="3"/>
            <w:vMerge w:val="restart"/>
            <w:shd w:val="clear" w:color="auto" w:fill="auto"/>
          </w:tcPr>
          <w:p w:rsidR="00F2679A" w:rsidRPr="00022D68" w:rsidRDefault="00F2679A" w:rsidP="00022D68">
            <w:pPr>
              <w:rPr>
                <w:b/>
              </w:rPr>
            </w:pPr>
            <w:proofErr w:type="gramStart"/>
            <w:r w:rsidRPr="00022D68">
              <w:rPr>
                <w:b/>
              </w:rPr>
              <w:t xml:space="preserve">Задача: </w:t>
            </w:r>
            <w:r w:rsidRPr="000E6444">
              <w:t xml:space="preserve"> Создание</w:t>
            </w:r>
            <w:proofErr w:type="gramEnd"/>
            <w:r w:rsidRPr="000E6444">
              <w:t xml:space="preserve"> условий для развития физической культуры и спорта в городе Кировске, обеспечение сотрудничества с зарубежными странами</w:t>
            </w:r>
          </w:p>
        </w:tc>
        <w:tc>
          <w:tcPr>
            <w:tcW w:w="779" w:type="dxa"/>
            <w:vMerge w:val="restart"/>
            <w:shd w:val="clear" w:color="auto" w:fill="auto"/>
          </w:tcPr>
          <w:p w:rsidR="00F2679A" w:rsidRPr="00022D68" w:rsidRDefault="00F2679A" w:rsidP="00022D68">
            <w:pPr>
              <w:tabs>
                <w:tab w:val="center" w:pos="281"/>
              </w:tabs>
              <w:rPr>
                <w:b/>
              </w:rPr>
            </w:pPr>
            <w:r w:rsidRPr="00022D68">
              <w:rPr>
                <w:b/>
              </w:rPr>
              <w:tab/>
              <w:t>МБ</w:t>
            </w:r>
          </w:p>
        </w:tc>
        <w:tc>
          <w:tcPr>
            <w:tcW w:w="1418" w:type="dxa"/>
            <w:vMerge w:val="restart"/>
            <w:shd w:val="clear" w:color="auto" w:fill="auto"/>
          </w:tcPr>
          <w:p w:rsidR="00F2679A" w:rsidRPr="00022D68" w:rsidRDefault="00F2679A" w:rsidP="00022D68">
            <w:pPr>
              <w:rPr>
                <w:b/>
              </w:rPr>
            </w:pPr>
            <w:r w:rsidRPr="00022D68">
              <w:rPr>
                <w:b/>
              </w:rPr>
              <w:t>17 719 320</w:t>
            </w:r>
          </w:p>
        </w:tc>
        <w:tc>
          <w:tcPr>
            <w:tcW w:w="1417" w:type="dxa"/>
            <w:vMerge w:val="restart"/>
            <w:shd w:val="clear" w:color="auto" w:fill="auto"/>
          </w:tcPr>
          <w:p w:rsidR="00F2679A" w:rsidRPr="00022D68" w:rsidRDefault="00F2679A" w:rsidP="00022D68">
            <w:pPr>
              <w:rPr>
                <w:b/>
                <w:sz w:val="20"/>
                <w:szCs w:val="20"/>
              </w:rPr>
            </w:pPr>
            <w:r w:rsidRPr="00022D68">
              <w:rPr>
                <w:b/>
                <w:sz w:val="20"/>
                <w:szCs w:val="20"/>
              </w:rPr>
              <w:t>13 635 046,01</w:t>
            </w:r>
          </w:p>
        </w:tc>
        <w:tc>
          <w:tcPr>
            <w:tcW w:w="970" w:type="dxa"/>
            <w:vMerge w:val="restart"/>
            <w:shd w:val="clear" w:color="auto" w:fill="auto"/>
          </w:tcPr>
          <w:p w:rsidR="00F2679A" w:rsidRPr="00022D68" w:rsidRDefault="00F2679A" w:rsidP="00022D68">
            <w:pPr>
              <w:rPr>
                <w:b/>
              </w:rPr>
            </w:pPr>
            <w:r w:rsidRPr="00022D68">
              <w:rPr>
                <w:b/>
              </w:rPr>
              <w:t>77%</w:t>
            </w:r>
          </w:p>
        </w:tc>
        <w:tc>
          <w:tcPr>
            <w:tcW w:w="1590" w:type="dxa"/>
            <w:shd w:val="clear" w:color="auto" w:fill="auto"/>
          </w:tcPr>
          <w:p w:rsidR="00F2679A" w:rsidRPr="000E6444" w:rsidRDefault="00F2679A" w:rsidP="00022D68">
            <w:r w:rsidRPr="000E6444">
              <w:t>Доля обучающихся, систематически занимающихся физической культурой и спортом, в общей численности обучающихся</w:t>
            </w:r>
          </w:p>
        </w:tc>
        <w:tc>
          <w:tcPr>
            <w:tcW w:w="917" w:type="dxa"/>
            <w:shd w:val="clear" w:color="auto" w:fill="auto"/>
          </w:tcPr>
          <w:p w:rsidR="00F2679A" w:rsidRPr="000E6444" w:rsidRDefault="00F2679A" w:rsidP="00022D68">
            <w:r w:rsidRPr="000E6444">
              <w:t>%</w:t>
            </w:r>
          </w:p>
        </w:tc>
        <w:tc>
          <w:tcPr>
            <w:tcW w:w="705" w:type="dxa"/>
            <w:shd w:val="clear" w:color="auto" w:fill="auto"/>
          </w:tcPr>
          <w:p w:rsidR="00F2679A" w:rsidRPr="000E6444" w:rsidRDefault="00F2679A" w:rsidP="00022D68">
            <w:r w:rsidRPr="000E6444">
              <w:t>32,9</w:t>
            </w:r>
          </w:p>
        </w:tc>
        <w:tc>
          <w:tcPr>
            <w:tcW w:w="741" w:type="dxa"/>
            <w:shd w:val="clear" w:color="auto" w:fill="auto"/>
          </w:tcPr>
          <w:p w:rsidR="00F2679A" w:rsidRPr="000E6444" w:rsidRDefault="00F2679A" w:rsidP="00022D68">
            <w:r>
              <w:t>32,6</w:t>
            </w:r>
          </w:p>
        </w:tc>
        <w:tc>
          <w:tcPr>
            <w:tcW w:w="1173" w:type="dxa"/>
            <w:shd w:val="clear" w:color="auto" w:fill="auto"/>
          </w:tcPr>
          <w:p w:rsidR="00F2679A" w:rsidRDefault="00F2679A" w:rsidP="00022D68">
            <w:r>
              <w:t>99,1</w:t>
            </w:r>
            <w:r w:rsidRPr="00452F22">
              <w:t>%</w:t>
            </w:r>
          </w:p>
        </w:tc>
        <w:tc>
          <w:tcPr>
            <w:tcW w:w="1559" w:type="dxa"/>
            <w:shd w:val="clear" w:color="auto" w:fill="auto"/>
          </w:tcPr>
          <w:p w:rsidR="00F2679A" w:rsidRPr="000E6444" w:rsidRDefault="00F2679A" w:rsidP="00022D68"/>
        </w:tc>
      </w:tr>
      <w:tr w:rsidR="00022D68" w:rsidRPr="000E6444" w:rsidTr="00022D68">
        <w:tc>
          <w:tcPr>
            <w:tcW w:w="3936" w:type="dxa"/>
            <w:gridSpan w:val="3"/>
            <w:vMerge/>
            <w:shd w:val="clear" w:color="auto" w:fill="auto"/>
          </w:tcPr>
          <w:p w:rsidR="00F2679A" w:rsidRPr="000E6444" w:rsidRDefault="00F2679A" w:rsidP="00022D68"/>
        </w:tc>
        <w:tc>
          <w:tcPr>
            <w:tcW w:w="779" w:type="dxa"/>
            <w:vMerge/>
            <w:shd w:val="clear" w:color="auto" w:fill="auto"/>
          </w:tcPr>
          <w:p w:rsidR="00F2679A" w:rsidRPr="000E6444" w:rsidRDefault="00F2679A" w:rsidP="00022D68"/>
        </w:tc>
        <w:tc>
          <w:tcPr>
            <w:tcW w:w="1418" w:type="dxa"/>
            <w:vMerge/>
            <w:shd w:val="clear" w:color="auto" w:fill="auto"/>
          </w:tcPr>
          <w:p w:rsidR="00F2679A" w:rsidRPr="000E6444" w:rsidRDefault="00F2679A" w:rsidP="00022D68"/>
        </w:tc>
        <w:tc>
          <w:tcPr>
            <w:tcW w:w="1417" w:type="dxa"/>
            <w:vMerge/>
            <w:shd w:val="clear" w:color="auto" w:fill="auto"/>
          </w:tcPr>
          <w:p w:rsidR="00F2679A" w:rsidRPr="00022D68" w:rsidRDefault="00F2679A" w:rsidP="00022D68">
            <w:pPr>
              <w:rPr>
                <w:highlight w:val="yellow"/>
              </w:rPr>
            </w:pPr>
          </w:p>
        </w:tc>
        <w:tc>
          <w:tcPr>
            <w:tcW w:w="970" w:type="dxa"/>
            <w:vMerge/>
            <w:shd w:val="clear" w:color="auto" w:fill="auto"/>
          </w:tcPr>
          <w:p w:rsidR="00F2679A" w:rsidRPr="00022D68" w:rsidRDefault="00F2679A" w:rsidP="00022D68">
            <w:pPr>
              <w:rPr>
                <w:highlight w:val="yellow"/>
              </w:rPr>
            </w:pPr>
          </w:p>
        </w:tc>
        <w:tc>
          <w:tcPr>
            <w:tcW w:w="1590" w:type="dxa"/>
            <w:shd w:val="clear" w:color="auto" w:fill="auto"/>
          </w:tcPr>
          <w:p w:rsidR="00F2679A" w:rsidRPr="000E6444" w:rsidRDefault="00F2679A" w:rsidP="00022D68">
            <w:r w:rsidRPr="000E6444">
              <w:t>Количество муниципальных спортивных сооружений города Кировска</w:t>
            </w:r>
          </w:p>
        </w:tc>
        <w:tc>
          <w:tcPr>
            <w:tcW w:w="917" w:type="dxa"/>
            <w:shd w:val="clear" w:color="auto" w:fill="auto"/>
          </w:tcPr>
          <w:p w:rsidR="00F2679A" w:rsidRPr="000E6444" w:rsidRDefault="00F2679A" w:rsidP="00022D68">
            <w:r w:rsidRPr="000E6444">
              <w:t>Ед.</w:t>
            </w:r>
          </w:p>
        </w:tc>
        <w:tc>
          <w:tcPr>
            <w:tcW w:w="705" w:type="dxa"/>
            <w:shd w:val="clear" w:color="auto" w:fill="auto"/>
          </w:tcPr>
          <w:p w:rsidR="00F2679A" w:rsidRPr="000E6444" w:rsidRDefault="00F2679A" w:rsidP="00022D68">
            <w:r w:rsidRPr="000E6444">
              <w:t>62</w:t>
            </w:r>
          </w:p>
        </w:tc>
        <w:tc>
          <w:tcPr>
            <w:tcW w:w="741" w:type="dxa"/>
            <w:shd w:val="clear" w:color="auto" w:fill="auto"/>
          </w:tcPr>
          <w:p w:rsidR="00F2679A" w:rsidRPr="000E6444" w:rsidRDefault="00F2679A" w:rsidP="00022D68">
            <w:r>
              <w:t>62</w:t>
            </w:r>
          </w:p>
        </w:tc>
        <w:tc>
          <w:tcPr>
            <w:tcW w:w="1173" w:type="dxa"/>
            <w:shd w:val="clear" w:color="auto" w:fill="auto"/>
          </w:tcPr>
          <w:p w:rsidR="00F2679A" w:rsidRDefault="00F2679A" w:rsidP="00022D68">
            <w:r w:rsidRPr="00452F22">
              <w:t>100%</w:t>
            </w:r>
          </w:p>
        </w:tc>
        <w:tc>
          <w:tcPr>
            <w:tcW w:w="1559" w:type="dxa"/>
            <w:shd w:val="clear" w:color="auto" w:fill="auto"/>
          </w:tcPr>
          <w:p w:rsidR="00F2679A" w:rsidRPr="000E6444" w:rsidRDefault="00F2679A" w:rsidP="00022D68"/>
        </w:tc>
      </w:tr>
      <w:tr w:rsidR="00022D68" w:rsidRPr="000E6444" w:rsidTr="00022D68">
        <w:tc>
          <w:tcPr>
            <w:tcW w:w="1101" w:type="dxa"/>
            <w:shd w:val="clear" w:color="auto" w:fill="auto"/>
          </w:tcPr>
          <w:p w:rsidR="00F2679A" w:rsidRPr="00022D68" w:rsidRDefault="00F2679A" w:rsidP="00022D68">
            <w:pPr>
              <w:rPr>
                <w:b/>
              </w:rPr>
            </w:pPr>
            <w:r w:rsidRPr="00022D68">
              <w:rPr>
                <w:b/>
              </w:rPr>
              <w:t>1.1.1</w:t>
            </w:r>
          </w:p>
        </w:tc>
        <w:tc>
          <w:tcPr>
            <w:tcW w:w="1701" w:type="dxa"/>
            <w:shd w:val="clear" w:color="auto" w:fill="auto"/>
          </w:tcPr>
          <w:p w:rsidR="00F2679A" w:rsidRPr="00022D68" w:rsidRDefault="00F2679A" w:rsidP="00022D68">
            <w:pPr>
              <w:rPr>
                <w:b/>
              </w:rPr>
            </w:pPr>
            <w:r w:rsidRPr="000E6444">
              <w:t>Выполнение работ по улучшению материально-технической базы учреждений дополнительного образования</w:t>
            </w:r>
          </w:p>
        </w:tc>
        <w:tc>
          <w:tcPr>
            <w:tcW w:w="1134" w:type="dxa"/>
            <w:shd w:val="clear" w:color="auto" w:fill="auto"/>
          </w:tcPr>
          <w:p w:rsidR="00F2679A" w:rsidRPr="00022D68" w:rsidRDefault="00F2679A" w:rsidP="00022D68">
            <w:pPr>
              <w:jc w:val="center"/>
              <w:rPr>
                <w:b/>
              </w:rPr>
            </w:pPr>
            <w:r w:rsidRPr="00022D68">
              <w:rPr>
                <w:b/>
              </w:rPr>
              <w:t xml:space="preserve">Муниципальные учреждения </w:t>
            </w:r>
            <w:proofErr w:type="spellStart"/>
            <w:r w:rsidRPr="00022D68">
              <w:rPr>
                <w:b/>
              </w:rPr>
              <w:t>физ.культуры</w:t>
            </w:r>
            <w:proofErr w:type="spellEnd"/>
            <w:r w:rsidRPr="00022D68">
              <w:rPr>
                <w:b/>
              </w:rPr>
              <w:t xml:space="preserve"> и спорта</w:t>
            </w:r>
          </w:p>
        </w:tc>
        <w:tc>
          <w:tcPr>
            <w:tcW w:w="779" w:type="dxa"/>
            <w:shd w:val="clear" w:color="auto" w:fill="auto"/>
          </w:tcPr>
          <w:p w:rsidR="00F2679A" w:rsidRPr="00022D68" w:rsidRDefault="00F2679A" w:rsidP="00022D68">
            <w:pPr>
              <w:jc w:val="center"/>
              <w:rPr>
                <w:b/>
              </w:rPr>
            </w:pPr>
            <w:r w:rsidRPr="00022D68">
              <w:rPr>
                <w:b/>
              </w:rPr>
              <w:t>МБ</w:t>
            </w:r>
          </w:p>
          <w:p w:rsidR="00F2679A" w:rsidRPr="00022D68" w:rsidRDefault="00F2679A" w:rsidP="00022D68">
            <w:pPr>
              <w:rPr>
                <w:b/>
              </w:rPr>
            </w:pPr>
          </w:p>
        </w:tc>
        <w:tc>
          <w:tcPr>
            <w:tcW w:w="1418" w:type="dxa"/>
            <w:shd w:val="clear" w:color="auto" w:fill="auto"/>
          </w:tcPr>
          <w:p w:rsidR="00F2679A" w:rsidRPr="00022D68" w:rsidRDefault="00F2679A" w:rsidP="00022D68">
            <w:pPr>
              <w:jc w:val="center"/>
              <w:rPr>
                <w:b/>
              </w:rPr>
            </w:pPr>
            <w:r w:rsidRPr="00022D68">
              <w:rPr>
                <w:b/>
              </w:rPr>
              <w:t>3 216 000</w:t>
            </w:r>
          </w:p>
        </w:tc>
        <w:tc>
          <w:tcPr>
            <w:tcW w:w="1417" w:type="dxa"/>
            <w:shd w:val="clear" w:color="auto" w:fill="auto"/>
          </w:tcPr>
          <w:p w:rsidR="00F2679A" w:rsidRPr="00022D68" w:rsidRDefault="00F2679A" w:rsidP="00022D68">
            <w:pPr>
              <w:rPr>
                <w:b/>
              </w:rPr>
            </w:pPr>
            <w:r w:rsidRPr="00022D68">
              <w:rPr>
                <w:b/>
              </w:rPr>
              <w:t>3 162 735,15</w:t>
            </w:r>
          </w:p>
        </w:tc>
        <w:tc>
          <w:tcPr>
            <w:tcW w:w="970" w:type="dxa"/>
            <w:shd w:val="clear" w:color="auto" w:fill="auto"/>
          </w:tcPr>
          <w:p w:rsidR="00F2679A" w:rsidRPr="00022D68" w:rsidRDefault="00F2679A" w:rsidP="00022D68">
            <w:pPr>
              <w:rPr>
                <w:b/>
              </w:rPr>
            </w:pPr>
            <w:r w:rsidRPr="00022D68">
              <w:rPr>
                <w:b/>
              </w:rPr>
              <w:t>98,3%</w:t>
            </w:r>
          </w:p>
        </w:tc>
        <w:tc>
          <w:tcPr>
            <w:tcW w:w="1590" w:type="dxa"/>
            <w:shd w:val="clear" w:color="auto" w:fill="auto"/>
          </w:tcPr>
          <w:p w:rsidR="00F2679A" w:rsidRPr="000E6444" w:rsidRDefault="00F2679A" w:rsidP="00022D68"/>
        </w:tc>
        <w:tc>
          <w:tcPr>
            <w:tcW w:w="917" w:type="dxa"/>
            <w:shd w:val="clear" w:color="auto" w:fill="auto"/>
          </w:tcPr>
          <w:p w:rsidR="00F2679A" w:rsidRPr="000E6444" w:rsidRDefault="00F2679A" w:rsidP="00022D68"/>
        </w:tc>
        <w:tc>
          <w:tcPr>
            <w:tcW w:w="705" w:type="dxa"/>
            <w:shd w:val="clear" w:color="auto" w:fill="auto"/>
          </w:tcPr>
          <w:p w:rsidR="00F2679A" w:rsidRPr="000E6444" w:rsidRDefault="00F2679A" w:rsidP="00022D68"/>
        </w:tc>
        <w:tc>
          <w:tcPr>
            <w:tcW w:w="741" w:type="dxa"/>
            <w:shd w:val="clear" w:color="auto" w:fill="auto"/>
          </w:tcPr>
          <w:p w:rsidR="00F2679A" w:rsidRPr="000E6444" w:rsidRDefault="00F2679A" w:rsidP="00022D68"/>
        </w:tc>
        <w:tc>
          <w:tcPr>
            <w:tcW w:w="1173" w:type="dxa"/>
            <w:shd w:val="clear" w:color="auto" w:fill="auto"/>
          </w:tcPr>
          <w:p w:rsidR="00F2679A" w:rsidRPr="000E6444" w:rsidRDefault="00F2679A" w:rsidP="00022D68"/>
        </w:tc>
        <w:tc>
          <w:tcPr>
            <w:tcW w:w="1559" w:type="dxa"/>
            <w:shd w:val="clear" w:color="auto" w:fill="auto"/>
          </w:tcPr>
          <w:p w:rsidR="00F2679A" w:rsidRPr="000E6444" w:rsidRDefault="00F2679A" w:rsidP="00022D68"/>
        </w:tc>
      </w:tr>
      <w:tr w:rsidR="00022D68" w:rsidRPr="000E6444" w:rsidTr="00022D68">
        <w:trPr>
          <w:trHeight w:val="2277"/>
        </w:trPr>
        <w:tc>
          <w:tcPr>
            <w:tcW w:w="1101" w:type="dxa"/>
            <w:shd w:val="clear" w:color="auto" w:fill="auto"/>
          </w:tcPr>
          <w:p w:rsidR="00F2679A" w:rsidRPr="000E6444" w:rsidRDefault="00F2679A" w:rsidP="00022D68">
            <w:r w:rsidRPr="000E6444">
              <w:lastRenderedPageBreak/>
              <w:t>1.1.1.3</w:t>
            </w:r>
          </w:p>
        </w:tc>
        <w:tc>
          <w:tcPr>
            <w:tcW w:w="1701" w:type="dxa"/>
            <w:shd w:val="clear" w:color="auto" w:fill="auto"/>
          </w:tcPr>
          <w:p w:rsidR="00F2679A" w:rsidRPr="000E6444" w:rsidRDefault="00F2679A" w:rsidP="00022D68">
            <w:r w:rsidRPr="000E6444">
              <w:t>Проведение ремонтных работ на территории и в помещениях здания ул. Олимпийская д. 34А</w:t>
            </w:r>
          </w:p>
        </w:tc>
        <w:tc>
          <w:tcPr>
            <w:tcW w:w="1134" w:type="dxa"/>
            <w:shd w:val="clear" w:color="auto" w:fill="auto"/>
          </w:tcPr>
          <w:p w:rsidR="00F2679A" w:rsidRPr="000E6444" w:rsidRDefault="00F2679A" w:rsidP="00022D68">
            <w:pPr>
              <w:tabs>
                <w:tab w:val="center" w:pos="7284"/>
              </w:tabs>
            </w:pPr>
            <w:r w:rsidRPr="000E6444">
              <w:t>МАОУДОД «ДЮСШ №2»</w:t>
            </w:r>
          </w:p>
          <w:p w:rsidR="00F2679A" w:rsidRPr="000E6444" w:rsidRDefault="00F2679A" w:rsidP="00022D68">
            <w:r w:rsidRPr="000E6444">
              <w:t xml:space="preserve">МАОДО «ДЮСШ» МКУ «Центр МТО </w:t>
            </w:r>
            <w:proofErr w:type="spellStart"/>
            <w:r w:rsidRPr="000E6444">
              <w:t>г.Кировска</w:t>
            </w:r>
            <w:proofErr w:type="spellEnd"/>
          </w:p>
        </w:tc>
        <w:tc>
          <w:tcPr>
            <w:tcW w:w="779" w:type="dxa"/>
            <w:shd w:val="clear" w:color="auto" w:fill="auto"/>
          </w:tcPr>
          <w:p w:rsidR="00F2679A" w:rsidRPr="000E6444" w:rsidRDefault="00F2679A" w:rsidP="00022D68">
            <w:pPr>
              <w:tabs>
                <w:tab w:val="center" w:pos="281"/>
              </w:tabs>
            </w:pPr>
            <w:r w:rsidRPr="000E6444">
              <w:tab/>
            </w:r>
          </w:p>
          <w:p w:rsidR="00F2679A" w:rsidRPr="000E6444" w:rsidRDefault="00F2679A" w:rsidP="00022D68">
            <w:pPr>
              <w:tabs>
                <w:tab w:val="center" w:pos="281"/>
              </w:tabs>
            </w:pPr>
          </w:p>
          <w:p w:rsidR="00F2679A" w:rsidRPr="000E6444" w:rsidRDefault="00F2679A" w:rsidP="00022D68">
            <w:pPr>
              <w:tabs>
                <w:tab w:val="center" w:pos="281"/>
              </w:tabs>
            </w:pPr>
            <w:r w:rsidRPr="000E6444">
              <w:t>МБ</w:t>
            </w:r>
          </w:p>
        </w:tc>
        <w:tc>
          <w:tcPr>
            <w:tcW w:w="1418" w:type="dxa"/>
            <w:shd w:val="clear" w:color="auto" w:fill="auto"/>
          </w:tcPr>
          <w:p w:rsidR="00F2679A" w:rsidRPr="000E6444" w:rsidRDefault="00F2679A" w:rsidP="00022D68"/>
          <w:p w:rsidR="00F2679A" w:rsidRPr="000E6444" w:rsidRDefault="00F2679A" w:rsidP="00022D68">
            <w:pPr>
              <w:jc w:val="center"/>
            </w:pPr>
          </w:p>
          <w:p w:rsidR="00F2679A" w:rsidRPr="000E6444" w:rsidRDefault="00F2679A" w:rsidP="00022D68">
            <w:pPr>
              <w:jc w:val="center"/>
            </w:pPr>
            <w:r>
              <w:t>520 000</w:t>
            </w:r>
          </w:p>
          <w:p w:rsidR="00F2679A" w:rsidRPr="000E6444" w:rsidRDefault="00F2679A" w:rsidP="00022D68"/>
        </w:tc>
        <w:tc>
          <w:tcPr>
            <w:tcW w:w="1417" w:type="dxa"/>
            <w:shd w:val="clear" w:color="auto" w:fill="auto"/>
          </w:tcPr>
          <w:p w:rsidR="00F2679A" w:rsidRPr="00585E3F" w:rsidRDefault="00F2679A" w:rsidP="00022D68"/>
          <w:p w:rsidR="00F2679A" w:rsidRPr="00585E3F" w:rsidRDefault="00F2679A" w:rsidP="00022D68">
            <w:pPr>
              <w:jc w:val="center"/>
            </w:pPr>
          </w:p>
          <w:p w:rsidR="00F2679A" w:rsidRPr="00585E3F" w:rsidRDefault="00F2679A" w:rsidP="00022D68">
            <w:pPr>
              <w:jc w:val="center"/>
            </w:pPr>
            <w:r w:rsidRPr="00585E3F">
              <w:t>519 996</w:t>
            </w:r>
          </w:p>
        </w:tc>
        <w:tc>
          <w:tcPr>
            <w:tcW w:w="970" w:type="dxa"/>
            <w:shd w:val="clear" w:color="auto" w:fill="auto"/>
          </w:tcPr>
          <w:p w:rsidR="00F2679A" w:rsidRPr="00585E3F" w:rsidRDefault="00F2679A" w:rsidP="00022D68"/>
          <w:p w:rsidR="00F2679A" w:rsidRPr="00585E3F" w:rsidRDefault="00F2679A" w:rsidP="00022D68"/>
          <w:p w:rsidR="00F2679A" w:rsidRPr="00585E3F" w:rsidRDefault="00F2679A" w:rsidP="00022D68">
            <w:r w:rsidRPr="00585E3F">
              <w:t>100%</w:t>
            </w:r>
          </w:p>
        </w:tc>
        <w:tc>
          <w:tcPr>
            <w:tcW w:w="1590" w:type="dxa"/>
            <w:shd w:val="clear" w:color="auto" w:fill="auto"/>
          </w:tcPr>
          <w:p w:rsidR="00F2679A" w:rsidRPr="000E6444" w:rsidRDefault="00F2679A" w:rsidP="00022D68">
            <w:r w:rsidRPr="000E6444">
              <w:t>Кол-во мероприятий по проведению ремонтных работ на территории и в помещениях</w:t>
            </w:r>
          </w:p>
        </w:tc>
        <w:tc>
          <w:tcPr>
            <w:tcW w:w="917" w:type="dxa"/>
            <w:shd w:val="clear" w:color="auto" w:fill="auto"/>
          </w:tcPr>
          <w:p w:rsidR="00F2679A" w:rsidRPr="000E6444" w:rsidRDefault="00F2679A" w:rsidP="00022D68">
            <w:r w:rsidRPr="000E6444">
              <w:t>Ед.</w:t>
            </w:r>
          </w:p>
        </w:tc>
        <w:tc>
          <w:tcPr>
            <w:tcW w:w="705" w:type="dxa"/>
            <w:shd w:val="clear" w:color="auto" w:fill="auto"/>
          </w:tcPr>
          <w:p w:rsidR="00F2679A" w:rsidRPr="000E6444" w:rsidRDefault="00F2679A" w:rsidP="00022D68">
            <w:r w:rsidRPr="000E6444">
              <w:t>1</w:t>
            </w:r>
          </w:p>
        </w:tc>
        <w:tc>
          <w:tcPr>
            <w:tcW w:w="741" w:type="dxa"/>
            <w:shd w:val="clear" w:color="auto" w:fill="auto"/>
          </w:tcPr>
          <w:p w:rsidR="00F2679A" w:rsidRPr="000E6444" w:rsidRDefault="00F2679A" w:rsidP="00022D68">
            <w:r>
              <w:t>1</w:t>
            </w:r>
          </w:p>
        </w:tc>
        <w:tc>
          <w:tcPr>
            <w:tcW w:w="1173" w:type="dxa"/>
            <w:shd w:val="clear" w:color="auto" w:fill="auto"/>
          </w:tcPr>
          <w:p w:rsidR="00F2679A" w:rsidRDefault="00F2679A" w:rsidP="00022D68">
            <w:r w:rsidRPr="003168E3">
              <w:t>100%</w:t>
            </w:r>
          </w:p>
        </w:tc>
        <w:tc>
          <w:tcPr>
            <w:tcW w:w="1559" w:type="dxa"/>
            <w:shd w:val="clear" w:color="auto" w:fill="auto"/>
          </w:tcPr>
          <w:p w:rsidR="00F2679A" w:rsidRPr="000E6444" w:rsidRDefault="00F2679A" w:rsidP="00022D68"/>
        </w:tc>
      </w:tr>
      <w:tr w:rsidR="00022D68" w:rsidRPr="000E6444" w:rsidTr="00022D68">
        <w:tc>
          <w:tcPr>
            <w:tcW w:w="1101" w:type="dxa"/>
            <w:shd w:val="clear" w:color="auto" w:fill="auto"/>
          </w:tcPr>
          <w:p w:rsidR="00F2679A" w:rsidRPr="000E6444" w:rsidRDefault="00F2679A" w:rsidP="00022D68">
            <w:r w:rsidRPr="000E6444">
              <w:t>1.1.1.</w:t>
            </w:r>
            <w:r>
              <w:t>4</w:t>
            </w:r>
          </w:p>
        </w:tc>
        <w:tc>
          <w:tcPr>
            <w:tcW w:w="1701" w:type="dxa"/>
            <w:shd w:val="clear" w:color="auto" w:fill="auto"/>
          </w:tcPr>
          <w:p w:rsidR="00F2679A" w:rsidRPr="000E6444" w:rsidRDefault="00F2679A" w:rsidP="00022D68">
            <w:r w:rsidRPr="00022D68">
              <w:rPr>
                <w:color w:val="000000"/>
              </w:rPr>
              <w:t>Выполнение работ по ремонту лестничных пролетов и коридоров здания по ул. 50лет Октября д.31</w:t>
            </w:r>
          </w:p>
        </w:tc>
        <w:tc>
          <w:tcPr>
            <w:tcW w:w="1134" w:type="dxa"/>
            <w:shd w:val="clear" w:color="auto" w:fill="auto"/>
          </w:tcPr>
          <w:p w:rsidR="00F2679A" w:rsidRPr="000E6444" w:rsidRDefault="00F2679A" w:rsidP="00022D68">
            <w:r w:rsidRPr="00022D68">
              <w:rPr>
                <w:color w:val="000000"/>
              </w:rPr>
              <w:t>МАУДО «ДЮСШ»</w:t>
            </w:r>
          </w:p>
        </w:tc>
        <w:tc>
          <w:tcPr>
            <w:tcW w:w="779" w:type="dxa"/>
            <w:shd w:val="clear" w:color="auto" w:fill="auto"/>
          </w:tcPr>
          <w:p w:rsidR="00F2679A" w:rsidRPr="000E6444" w:rsidRDefault="00F2679A" w:rsidP="00022D68"/>
          <w:p w:rsidR="00F2679A" w:rsidRPr="000E6444" w:rsidRDefault="00F2679A" w:rsidP="00022D68">
            <w:pPr>
              <w:jc w:val="center"/>
            </w:pPr>
            <w:r w:rsidRPr="000E6444">
              <w:t>МБ</w:t>
            </w:r>
          </w:p>
        </w:tc>
        <w:tc>
          <w:tcPr>
            <w:tcW w:w="1418" w:type="dxa"/>
            <w:shd w:val="clear" w:color="auto" w:fill="auto"/>
          </w:tcPr>
          <w:p w:rsidR="00F2679A" w:rsidRPr="000E6444" w:rsidRDefault="00F2679A" w:rsidP="00022D68">
            <w:pPr>
              <w:jc w:val="center"/>
            </w:pPr>
          </w:p>
          <w:p w:rsidR="00F2679A" w:rsidRPr="000E6444" w:rsidRDefault="00F2679A" w:rsidP="00022D68">
            <w:pPr>
              <w:jc w:val="center"/>
            </w:pPr>
            <w:r>
              <w:t>420 100</w:t>
            </w:r>
          </w:p>
        </w:tc>
        <w:tc>
          <w:tcPr>
            <w:tcW w:w="1417" w:type="dxa"/>
            <w:shd w:val="clear" w:color="auto" w:fill="auto"/>
          </w:tcPr>
          <w:p w:rsidR="00F2679A" w:rsidRPr="00585E3F" w:rsidRDefault="00F2679A" w:rsidP="00022D68"/>
          <w:p w:rsidR="00F2679A" w:rsidRPr="00585E3F" w:rsidRDefault="00F2679A" w:rsidP="00022D68">
            <w:r w:rsidRPr="00585E3F">
              <w:t>420 100,00</w:t>
            </w:r>
          </w:p>
        </w:tc>
        <w:tc>
          <w:tcPr>
            <w:tcW w:w="970" w:type="dxa"/>
            <w:shd w:val="clear" w:color="auto" w:fill="auto"/>
          </w:tcPr>
          <w:p w:rsidR="00F2679A" w:rsidRPr="00585E3F" w:rsidRDefault="00F2679A" w:rsidP="00022D68"/>
          <w:p w:rsidR="00F2679A" w:rsidRPr="00585E3F" w:rsidRDefault="00F2679A" w:rsidP="00022D68">
            <w:r w:rsidRPr="00585E3F">
              <w:t>100%</w:t>
            </w:r>
          </w:p>
        </w:tc>
        <w:tc>
          <w:tcPr>
            <w:tcW w:w="1590" w:type="dxa"/>
            <w:shd w:val="clear" w:color="auto" w:fill="auto"/>
          </w:tcPr>
          <w:p w:rsidR="00F2679A" w:rsidRPr="000E6444" w:rsidRDefault="00F2679A" w:rsidP="00022D68">
            <w:r w:rsidRPr="00022D68">
              <w:rPr>
                <w:color w:val="000000"/>
              </w:rPr>
              <w:t>Кол-во лестничных пролетов и коридоров, подлежащих ремонту</w:t>
            </w:r>
          </w:p>
        </w:tc>
        <w:tc>
          <w:tcPr>
            <w:tcW w:w="917" w:type="dxa"/>
            <w:shd w:val="clear" w:color="auto" w:fill="auto"/>
          </w:tcPr>
          <w:p w:rsidR="00F2679A" w:rsidRPr="000E6444" w:rsidRDefault="00F2679A" w:rsidP="00022D68">
            <w:r>
              <w:t>Ед.</w:t>
            </w:r>
          </w:p>
        </w:tc>
        <w:tc>
          <w:tcPr>
            <w:tcW w:w="705" w:type="dxa"/>
            <w:shd w:val="clear" w:color="auto" w:fill="auto"/>
          </w:tcPr>
          <w:p w:rsidR="00F2679A" w:rsidRPr="000E6444" w:rsidRDefault="00F2679A" w:rsidP="00022D68">
            <w:r>
              <w:t>1</w:t>
            </w:r>
          </w:p>
        </w:tc>
        <w:tc>
          <w:tcPr>
            <w:tcW w:w="741" w:type="dxa"/>
            <w:shd w:val="clear" w:color="auto" w:fill="auto"/>
          </w:tcPr>
          <w:p w:rsidR="00F2679A" w:rsidRPr="000E6444" w:rsidRDefault="00F2679A" w:rsidP="00022D68">
            <w:r>
              <w:t>1</w:t>
            </w:r>
          </w:p>
        </w:tc>
        <w:tc>
          <w:tcPr>
            <w:tcW w:w="1173" w:type="dxa"/>
            <w:shd w:val="clear" w:color="auto" w:fill="auto"/>
          </w:tcPr>
          <w:p w:rsidR="00F2679A" w:rsidRDefault="00F2679A" w:rsidP="00022D68">
            <w:r w:rsidRPr="003168E3">
              <w:t>100%</w:t>
            </w:r>
          </w:p>
        </w:tc>
        <w:tc>
          <w:tcPr>
            <w:tcW w:w="1559" w:type="dxa"/>
            <w:shd w:val="clear" w:color="auto" w:fill="auto"/>
          </w:tcPr>
          <w:p w:rsidR="00F2679A" w:rsidRPr="000E6444" w:rsidRDefault="00F2679A" w:rsidP="00022D68"/>
        </w:tc>
      </w:tr>
      <w:tr w:rsidR="00022D68" w:rsidRPr="000E6444" w:rsidTr="00022D68">
        <w:tc>
          <w:tcPr>
            <w:tcW w:w="1101" w:type="dxa"/>
            <w:shd w:val="clear" w:color="auto" w:fill="auto"/>
          </w:tcPr>
          <w:p w:rsidR="00F2679A" w:rsidRPr="000E6444" w:rsidRDefault="00F2679A" w:rsidP="00022D68">
            <w:r>
              <w:t>1.1.1.5</w:t>
            </w:r>
          </w:p>
        </w:tc>
        <w:tc>
          <w:tcPr>
            <w:tcW w:w="1701" w:type="dxa"/>
            <w:shd w:val="clear" w:color="auto" w:fill="auto"/>
          </w:tcPr>
          <w:p w:rsidR="00F2679A" w:rsidRPr="00022D68" w:rsidRDefault="00F2679A" w:rsidP="00022D68">
            <w:pPr>
              <w:rPr>
                <w:color w:val="000000"/>
              </w:rPr>
            </w:pPr>
            <w:r w:rsidRPr="00022D68">
              <w:rPr>
                <w:color w:val="000000"/>
              </w:rPr>
              <w:t>Установка хоккейной коробки и устройство освещения на территории здания ул. Олимпийская, д. 34а</w:t>
            </w:r>
          </w:p>
        </w:tc>
        <w:tc>
          <w:tcPr>
            <w:tcW w:w="1134" w:type="dxa"/>
            <w:shd w:val="clear" w:color="auto" w:fill="auto"/>
          </w:tcPr>
          <w:p w:rsidR="00F2679A" w:rsidRPr="00022D68" w:rsidRDefault="00F2679A" w:rsidP="00022D68">
            <w:pPr>
              <w:rPr>
                <w:color w:val="000000"/>
              </w:rPr>
            </w:pPr>
            <w:r w:rsidRPr="00022D68">
              <w:rPr>
                <w:color w:val="000000"/>
              </w:rPr>
              <w:t>МАОДО «ДЮСШ»</w:t>
            </w:r>
          </w:p>
        </w:tc>
        <w:tc>
          <w:tcPr>
            <w:tcW w:w="779" w:type="dxa"/>
            <w:shd w:val="clear" w:color="auto" w:fill="auto"/>
          </w:tcPr>
          <w:p w:rsidR="00F2679A" w:rsidRPr="000E6444" w:rsidRDefault="00F2679A" w:rsidP="00022D68">
            <w:r>
              <w:t>МБ</w:t>
            </w:r>
          </w:p>
        </w:tc>
        <w:tc>
          <w:tcPr>
            <w:tcW w:w="1418" w:type="dxa"/>
            <w:shd w:val="clear" w:color="auto" w:fill="auto"/>
          </w:tcPr>
          <w:p w:rsidR="00F2679A" w:rsidRPr="000E6444" w:rsidRDefault="00F2679A" w:rsidP="00022D68">
            <w:pPr>
              <w:jc w:val="center"/>
            </w:pPr>
            <w:r>
              <w:t>1 396 000</w:t>
            </w:r>
          </w:p>
        </w:tc>
        <w:tc>
          <w:tcPr>
            <w:tcW w:w="1417" w:type="dxa"/>
            <w:shd w:val="clear" w:color="auto" w:fill="auto"/>
          </w:tcPr>
          <w:p w:rsidR="00F2679A" w:rsidRPr="00585E3F" w:rsidRDefault="00F2679A" w:rsidP="00022D68">
            <w:r w:rsidRPr="00585E3F">
              <w:t>1 358 958,15</w:t>
            </w:r>
          </w:p>
        </w:tc>
        <w:tc>
          <w:tcPr>
            <w:tcW w:w="970" w:type="dxa"/>
            <w:shd w:val="clear" w:color="auto" w:fill="auto"/>
          </w:tcPr>
          <w:p w:rsidR="00F2679A" w:rsidRPr="00585E3F" w:rsidRDefault="00F2679A" w:rsidP="00022D68">
            <w:r w:rsidRPr="00585E3F">
              <w:t>97,3%</w:t>
            </w:r>
          </w:p>
        </w:tc>
        <w:tc>
          <w:tcPr>
            <w:tcW w:w="1590" w:type="dxa"/>
            <w:shd w:val="clear" w:color="auto" w:fill="auto"/>
          </w:tcPr>
          <w:p w:rsidR="00F2679A" w:rsidRPr="00022D68" w:rsidRDefault="00F2679A" w:rsidP="00022D68">
            <w:pPr>
              <w:rPr>
                <w:color w:val="000000"/>
              </w:rPr>
            </w:pPr>
            <w:r w:rsidRPr="00022D68">
              <w:rPr>
                <w:color w:val="000000"/>
              </w:rPr>
              <w:t>Количество хоккейных коробок, подлежащих установке</w:t>
            </w:r>
          </w:p>
        </w:tc>
        <w:tc>
          <w:tcPr>
            <w:tcW w:w="917" w:type="dxa"/>
            <w:shd w:val="clear" w:color="auto" w:fill="auto"/>
          </w:tcPr>
          <w:p w:rsidR="00F2679A" w:rsidRPr="000E6444" w:rsidRDefault="00F2679A" w:rsidP="00022D68">
            <w:r>
              <w:t>Шт.</w:t>
            </w:r>
          </w:p>
        </w:tc>
        <w:tc>
          <w:tcPr>
            <w:tcW w:w="705" w:type="dxa"/>
            <w:shd w:val="clear" w:color="auto" w:fill="auto"/>
          </w:tcPr>
          <w:p w:rsidR="00F2679A" w:rsidRPr="000E6444" w:rsidRDefault="00F2679A" w:rsidP="00022D68">
            <w:r>
              <w:t>1</w:t>
            </w:r>
          </w:p>
        </w:tc>
        <w:tc>
          <w:tcPr>
            <w:tcW w:w="741" w:type="dxa"/>
            <w:shd w:val="clear" w:color="auto" w:fill="auto"/>
          </w:tcPr>
          <w:p w:rsidR="00F2679A" w:rsidRPr="000E6444" w:rsidRDefault="00F2679A" w:rsidP="00022D68">
            <w:r>
              <w:t>1</w:t>
            </w:r>
          </w:p>
        </w:tc>
        <w:tc>
          <w:tcPr>
            <w:tcW w:w="1173" w:type="dxa"/>
            <w:shd w:val="clear" w:color="auto" w:fill="auto"/>
          </w:tcPr>
          <w:p w:rsidR="00F2679A" w:rsidRDefault="00F2679A" w:rsidP="00022D68">
            <w:r w:rsidRPr="003168E3">
              <w:t>100%</w:t>
            </w:r>
          </w:p>
        </w:tc>
        <w:tc>
          <w:tcPr>
            <w:tcW w:w="1559" w:type="dxa"/>
            <w:shd w:val="clear" w:color="auto" w:fill="auto"/>
          </w:tcPr>
          <w:p w:rsidR="00F2679A" w:rsidRPr="000E6444" w:rsidRDefault="00F2679A" w:rsidP="00022D68"/>
        </w:tc>
      </w:tr>
      <w:tr w:rsidR="00022D68" w:rsidRPr="000E6444" w:rsidTr="00022D68">
        <w:tc>
          <w:tcPr>
            <w:tcW w:w="1101" w:type="dxa"/>
            <w:shd w:val="clear" w:color="auto" w:fill="auto"/>
          </w:tcPr>
          <w:p w:rsidR="00F2679A" w:rsidRDefault="00F2679A" w:rsidP="00022D68">
            <w:r>
              <w:t>1.1.1.6</w:t>
            </w:r>
          </w:p>
        </w:tc>
        <w:tc>
          <w:tcPr>
            <w:tcW w:w="1701" w:type="dxa"/>
            <w:shd w:val="clear" w:color="auto" w:fill="auto"/>
          </w:tcPr>
          <w:p w:rsidR="00F2679A" w:rsidRPr="00022D68" w:rsidRDefault="00F2679A" w:rsidP="00022D68">
            <w:pPr>
              <w:rPr>
                <w:color w:val="000000"/>
              </w:rPr>
            </w:pPr>
            <w:r w:rsidRPr="00022D68">
              <w:rPr>
                <w:color w:val="000000"/>
              </w:rPr>
              <w:t xml:space="preserve">Выполнение работ по ремонту раздевалок и душевых в </w:t>
            </w:r>
            <w:r w:rsidRPr="00022D68">
              <w:rPr>
                <w:color w:val="000000"/>
              </w:rPr>
              <w:lastRenderedPageBreak/>
              <w:t>здании по ул.50лет Октября д. 31</w:t>
            </w:r>
          </w:p>
        </w:tc>
        <w:tc>
          <w:tcPr>
            <w:tcW w:w="1134" w:type="dxa"/>
            <w:shd w:val="clear" w:color="auto" w:fill="auto"/>
          </w:tcPr>
          <w:p w:rsidR="00F2679A" w:rsidRPr="00022D68" w:rsidRDefault="00F2679A" w:rsidP="00022D68">
            <w:pPr>
              <w:rPr>
                <w:color w:val="000000"/>
              </w:rPr>
            </w:pPr>
            <w:r w:rsidRPr="00022D68">
              <w:rPr>
                <w:color w:val="000000"/>
              </w:rPr>
              <w:lastRenderedPageBreak/>
              <w:t>МАОДО «ДЮСШ»</w:t>
            </w:r>
          </w:p>
        </w:tc>
        <w:tc>
          <w:tcPr>
            <w:tcW w:w="779" w:type="dxa"/>
            <w:shd w:val="clear" w:color="auto" w:fill="auto"/>
          </w:tcPr>
          <w:p w:rsidR="00F2679A" w:rsidRDefault="00F2679A" w:rsidP="00022D68">
            <w:r>
              <w:t>МБ</w:t>
            </w:r>
          </w:p>
        </w:tc>
        <w:tc>
          <w:tcPr>
            <w:tcW w:w="1418" w:type="dxa"/>
            <w:shd w:val="clear" w:color="auto" w:fill="auto"/>
          </w:tcPr>
          <w:p w:rsidR="00F2679A" w:rsidRDefault="00F2679A" w:rsidP="00022D68">
            <w:pPr>
              <w:jc w:val="center"/>
            </w:pPr>
            <w:r>
              <w:t>779 900</w:t>
            </w:r>
          </w:p>
        </w:tc>
        <w:tc>
          <w:tcPr>
            <w:tcW w:w="1417" w:type="dxa"/>
            <w:shd w:val="clear" w:color="auto" w:fill="auto"/>
          </w:tcPr>
          <w:p w:rsidR="00F2679A" w:rsidRPr="00585E3F" w:rsidRDefault="00F2679A" w:rsidP="00022D68">
            <w:r w:rsidRPr="00585E3F">
              <w:t>779 900</w:t>
            </w:r>
          </w:p>
        </w:tc>
        <w:tc>
          <w:tcPr>
            <w:tcW w:w="970" w:type="dxa"/>
            <w:shd w:val="clear" w:color="auto" w:fill="auto"/>
          </w:tcPr>
          <w:p w:rsidR="00F2679A" w:rsidRPr="00585E3F" w:rsidRDefault="00F2679A" w:rsidP="00022D68">
            <w:r w:rsidRPr="00585E3F">
              <w:t>100%</w:t>
            </w:r>
          </w:p>
        </w:tc>
        <w:tc>
          <w:tcPr>
            <w:tcW w:w="1590" w:type="dxa"/>
            <w:shd w:val="clear" w:color="auto" w:fill="auto"/>
          </w:tcPr>
          <w:p w:rsidR="00F2679A" w:rsidRPr="00022D68" w:rsidRDefault="00F2679A" w:rsidP="00022D68">
            <w:pPr>
              <w:rPr>
                <w:color w:val="000000"/>
              </w:rPr>
            </w:pPr>
            <w:r w:rsidRPr="00022D68">
              <w:rPr>
                <w:color w:val="000000"/>
              </w:rPr>
              <w:t>Количество раздевалок и душевых подлежащих ремонту</w:t>
            </w:r>
          </w:p>
        </w:tc>
        <w:tc>
          <w:tcPr>
            <w:tcW w:w="917" w:type="dxa"/>
            <w:shd w:val="clear" w:color="auto" w:fill="auto"/>
          </w:tcPr>
          <w:p w:rsidR="00F2679A" w:rsidRDefault="00F2679A" w:rsidP="00022D68">
            <w:r>
              <w:t>Ед.</w:t>
            </w:r>
          </w:p>
        </w:tc>
        <w:tc>
          <w:tcPr>
            <w:tcW w:w="705" w:type="dxa"/>
            <w:shd w:val="clear" w:color="auto" w:fill="auto"/>
          </w:tcPr>
          <w:p w:rsidR="00F2679A" w:rsidRDefault="00F2679A" w:rsidP="00022D68">
            <w:r>
              <w:t>1</w:t>
            </w:r>
          </w:p>
        </w:tc>
        <w:tc>
          <w:tcPr>
            <w:tcW w:w="741" w:type="dxa"/>
            <w:shd w:val="clear" w:color="auto" w:fill="auto"/>
          </w:tcPr>
          <w:p w:rsidR="00F2679A" w:rsidRDefault="00F2679A" w:rsidP="00022D68">
            <w:r>
              <w:t>1</w:t>
            </w:r>
          </w:p>
        </w:tc>
        <w:tc>
          <w:tcPr>
            <w:tcW w:w="1173" w:type="dxa"/>
            <w:shd w:val="clear" w:color="auto" w:fill="auto"/>
          </w:tcPr>
          <w:p w:rsidR="00F2679A" w:rsidRDefault="00F2679A" w:rsidP="00022D68">
            <w:r w:rsidRPr="003168E3">
              <w:t>100%</w:t>
            </w:r>
          </w:p>
        </w:tc>
        <w:tc>
          <w:tcPr>
            <w:tcW w:w="1559" w:type="dxa"/>
            <w:shd w:val="clear" w:color="auto" w:fill="auto"/>
          </w:tcPr>
          <w:p w:rsidR="00F2679A" w:rsidRPr="000E6444" w:rsidRDefault="00F2679A" w:rsidP="00022D68"/>
        </w:tc>
      </w:tr>
      <w:tr w:rsidR="00022D68" w:rsidRPr="000E6444" w:rsidTr="00022D68">
        <w:tc>
          <w:tcPr>
            <w:tcW w:w="1101" w:type="dxa"/>
            <w:shd w:val="clear" w:color="auto" w:fill="auto"/>
          </w:tcPr>
          <w:p w:rsidR="00F2679A" w:rsidRDefault="00F2679A" w:rsidP="00022D68">
            <w:r>
              <w:t>1.1.1.7</w:t>
            </w:r>
          </w:p>
        </w:tc>
        <w:tc>
          <w:tcPr>
            <w:tcW w:w="1701" w:type="dxa"/>
            <w:shd w:val="clear" w:color="auto" w:fill="auto"/>
          </w:tcPr>
          <w:p w:rsidR="00F2679A" w:rsidRPr="00022D68" w:rsidRDefault="00F2679A" w:rsidP="00022D68">
            <w:pPr>
              <w:rPr>
                <w:color w:val="000000"/>
              </w:rPr>
            </w:pPr>
            <w:r w:rsidRPr="00022D68">
              <w:rPr>
                <w:color w:val="000000"/>
              </w:rPr>
              <w:t>Выполнение работ по ремонту кровли в здании по ул.50лет Октября д. 31</w:t>
            </w:r>
          </w:p>
        </w:tc>
        <w:tc>
          <w:tcPr>
            <w:tcW w:w="1134" w:type="dxa"/>
            <w:shd w:val="clear" w:color="auto" w:fill="auto"/>
          </w:tcPr>
          <w:p w:rsidR="00F2679A" w:rsidRPr="00022D68" w:rsidRDefault="00F2679A" w:rsidP="00022D68">
            <w:pPr>
              <w:rPr>
                <w:color w:val="000000"/>
              </w:rPr>
            </w:pPr>
            <w:r w:rsidRPr="00022D68">
              <w:rPr>
                <w:color w:val="000000"/>
              </w:rPr>
              <w:t>МАОДО «ДЮСШ»</w:t>
            </w:r>
          </w:p>
        </w:tc>
        <w:tc>
          <w:tcPr>
            <w:tcW w:w="779" w:type="dxa"/>
            <w:shd w:val="clear" w:color="auto" w:fill="auto"/>
          </w:tcPr>
          <w:p w:rsidR="00F2679A" w:rsidRDefault="00F2679A" w:rsidP="00022D68">
            <w:r>
              <w:t>МБ</w:t>
            </w:r>
          </w:p>
        </w:tc>
        <w:tc>
          <w:tcPr>
            <w:tcW w:w="1418" w:type="dxa"/>
            <w:shd w:val="clear" w:color="auto" w:fill="auto"/>
          </w:tcPr>
          <w:p w:rsidR="00F2679A" w:rsidRDefault="00F2679A" w:rsidP="00022D68">
            <w:pPr>
              <w:jc w:val="center"/>
            </w:pPr>
            <w:r>
              <w:t>100 000</w:t>
            </w:r>
          </w:p>
        </w:tc>
        <w:tc>
          <w:tcPr>
            <w:tcW w:w="1417" w:type="dxa"/>
            <w:shd w:val="clear" w:color="auto" w:fill="auto"/>
          </w:tcPr>
          <w:p w:rsidR="00F2679A" w:rsidRPr="00585E3F" w:rsidRDefault="00F2679A" w:rsidP="00022D68">
            <w:r w:rsidRPr="00585E3F">
              <w:t>83 781</w:t>
            </w:r>
          </w:p>
        </w:tc>
        <w:tc>
          <w:tcPr>
            <w:tcW w:w="970" w:type="dxa"/>
            <w:shd w:val="clear" w:color="auto" w:fill="auto"/>
          </w:tcPr>
          <w:p w:rsidR="00F2679A" w:rsidRPr="00585E3F" w:rsidRDefault="00F2679A" w:rsidP="00022D68">
            <w:r w:rsidRPr="00585E3F">
              <w:t>83,8%</w:t>
            </w:r>
          </w:p>
        </w:tc>
        <w:tc>
          <w:tcPr>
            <w:tcW w:w="1590" w:type="dxa"/>
            <w:shd w:val="clear" w:color="auto" w:fill="auto"/>
          </w:tcPr>
          <w:p w:rsidR="00F2679A" w:rsidRPr="00022D68" w:rsidRDefault="00F2679A" w:rsidP="00022D68">
            <w:pPr>
              <w:rPr>
                <w:color w:val="000000"/>
              </w:rPr>
            </w:pPr>
            <w:r w:rsidRPr="00022D68">
              <w:rPr>
                <w:color w:val="000000"/>
              </w:rPr>
              <w:t>Площадь кровли, подлежащей ремонту</w:t>
            </w:r>
          </w:p>
        </w:tc>
        <w:tc>
          <w:tcPr>
            <w:tcW w:w="917" w:type="dxa"/>
            <w:shd w:val="clear" w:color="auto" w:fill="auto"/>
          </w:tcPr>
          <w:p w:rsidR="00F2679A" w:rsidRDefault="00F2679A" w:rsidP="00022D68">
            <w:r>
              <w:t>м2</w:t>
            </w:r>
          </w:p>
        </w:tc>
        <w:tc>
          <w:tcPr>
            <w:tcW w:w="705" w:type="dxa"/>
            <w:shd w:val="clear" w:color="auto" w:fill="auto"/>
          </w:tcPr>
          <w:p w:rsidR="00F2679A" w:rsidRDefault="00F2679A" w:rsidP="00022D68">
            <w:r>
              <w:t>50</w:t>
            </w:r>
          </w:p>
        </w:tc>
        <w:tc>
          <w:tcPr>
            <w:tcW w:w="741" w:type="dxa"/>
            <w:shd w:val="clear" w:color="auto" w:fill="auto"/>
          </w:tcPr>
          <w:p w:rsidR="00F2679A" w:rsidRDefault="00F2679A" w:rsidP="00022D68">
            <w:r>
              <w:t>50</w:t>
            </w:r>
          </w:p>
        </w:tc>
        <w:tc>
          <w:tcPr>
            <w:tcW w:w="1173" w:type="dxa"/>
            <w:shd w:val="clear" w:color="auto" w:fill="auto"/>
          </w:tcPr>
          <w:p w:rsidR="00F2679A" w:rsidRPr="000E6444" w:rsidRDefault="00F2679A" w:rsidP="00022D68">
            <w:r>
              <w:t>100%</w:t>
            </w:r>
          </w:p>
        </w:tc>
        <w:tc>
          <w:tcPr>
            <w:tcW w:w="1559" w:type="dxa"/>
            <w:shd w:val="clear" w:color="auto" w:fill="auto"/>
          </w:tcPr>
          <w:p w:rsidR="00F2679A" w:rsidRPr="000E6444" w:rsidRDefault="00F2679A" w:rsidP="00022D68"/>
        </w:tc>
      </w:tr>
      <w:tr w:rsidR="00022D68" w:rsidRPr="000E6444" w:rsidTr="00022D68">
        <w:tc>
          <w:tcPr>
            <w:tcW w:w="1101" w:type="dxa"/>
            <w:shd w:val="clear" w:color="auto" w:fill="auto"/>
          </w:tcPr>
          <w:p w:rsidR="00F2679A" w:rsidRPr="00022D68" w:rsidRDefault="00F2679A" w:rsidP="00022D68">
            <w:pPr>
              <w:rPr>
                <w:b/>
              </w:rPr>
            </w:pPr>
            <w:r w:rsidRPr="00022D68">
              <w:rPr>
                <w:b/>
              </w:rPr>
              <w:t>1.1.2</w:t>
            </w:r>
          </w:p>
        </w:tc>
        <w:tc>
          <w:tcPr>
            <w:tcW w:w="1701" w:type="dxa"/>
            <w:shd w:val="clear" w:color="auto" w:fill="auto"/>
          </w:tcPr>
          <w:p w:rsidR="00F2679A" w:rsidRPr="00022D68" w:rsidRDefault="00F2679A" w:rsidP="00022D68">
            <w:pPr>
              <w:rPr>
                <w:b/>
              </w:rPr>
            </w:pPr>
            <w:r w:rsidRPr="000E6444">
              <w:t>Выполнение работ по улучшению материально-технической базы учреждений объектов в области физической культуры и спорта</w:t>
            </w:r>
          </w:p>
        </w:tc>
        <w:tc>
          <w:tcPr>
            <w:tcW w:w="1134" w:type="dxa"/>
            <w:shd w:val="clear" w:color="auto" w:fill="auto"/>
          </w:tcPr>
          <w:p w:rsidR="00F2679A" w:rsidRPr="00022D68" w:rsidRDefault="00F2679A" w:rsidP="00022D68">
            <w:pPr>
              <w:jc w:val="center"/>
              <w:rPr>
                <w:b/>
              </w:rPr>
            </w:pPr>
            <w:r w:rsidRPr="00022D68">
              <w:rPr>
                <w:b/>
              </w:rPr>
              <w:t xml:space="preserve">Муниципальные учреждения </w:t>
            </w:r>
            <w:proofErr w:type="spellStart"/>
            <w:r w:rsidRPr="00022D68">
              <w:rPr>
                <w:b/>
              </w:rPr>
              <w:t>физ.культуры</w:t>
            </w:r>
            <w:proofErr w:type="spellEnd"/>
            <w:r w:rsidRPr="00022D68">
              <w:rPr>
                <w:b/>
              </w:rPr>
              <w:t xml:space="preserve"> и спорта</w:t>
            </w:r>
          </w:p>
        </w:tc>
        <w:tc>
          <w:tcPr>
            <w:tcW w:w="779" w:type="dxa"/>
            <w:shd w:val="clear" w:color="auto" w:fill="auto"/>
          </w:tcPr>
          <w:p w:rsidR="00F2679A" w:rsidRPr="00022D68" w:rsidRDefault="00F2679A" w:rsidP="00022D68">
            <w:pPr>
              <w:jc w:val="center"/>
              <w:rPr>
                <w:b/>
              </w:rPr>
            </w:pPr>
            <w:r w:rsidRPr="00022D68">
              <w:rPr>
                <w:b/>
              </w:rPr>
              <w:t>МБ</w:t>
            </w:r>
          </w:p>
          <w:p w:rsidR="00F2679A" w:rsidRPr="00022D68" w:rsidRDefault="00F2679A" w:rsidP="00022D68">
            <w:pPr>
              <w:rPr>
                <w:b/>
              </w:rPr>
            </w:pPr>
          </w:p>
        </w:tc>
        <w:tc>
          <w:tcPr>
            <w:tcW w:w="1418" w:type="dxa"/>
            <w:shd w:val="clear" w:color="auto" w:fill="auto"/>
          </w:tcPr>
          <w:p w:rsidR="00F2679A" w:rsidRPr="00022D68" w:rsidRDefault="00F2679A" w:rsidP="00022D68">
            <w:pPr>
              <w:rPr>
                <w:b/>
              </w:rPr>
            </w:pPr>
            <w:r w:rsidRPr="00022D68">
              <w:rPr>
                <w:b/>
              </w:rPr>
              <w:t>14 503 320</w:t>
            </w:r>
          </w:p>
        </w:tc>
        <w:tc>
          <w:tcPr>
            <w:tcW w:w="1417" w:type="dxa"/>
            <w:shd w:val="clear" w:color="auto" w:fill="auto"/>
          </w:tcPr>
          <w:p w:rsidR="00F2679A" w:rsidRPr="00022D68" w:rsidRDefault="00F2679A" w:rsidP="00022D68">
            <w:pPr>
              <w:jc w:val="center"/>
              <w:rPr>
                <w:b/>
                <w:sz w:val="20"/>
                <w:szCs w:val="20"/>
              </w:rPr>
            </w:pPr>
            <w:r w:rsidRPr="00022D68">
              <w:rPr>
                <w:b/>
                <w:sz w:val="20"/>
                <w:szCs w:val="20"/>
              </w:rPr>
              <w:t>10 472 310,86</w:t>
            </w:r>
          </w:p>
        </w:tc>
        <w:tc>
          <w:tcPr>
            <w:tcW w:w="970" w:type="dxa"/>
            <w:shd w:val="clear" w:color="auto" w:fill="auto"/>
          </w:tcPr>
          <w:p w:rsidR="00F2679A" w:rsidRPr="00022D68" w:rsidRDefault="00F2679A" w:rsidP="00022D68">
            <w:pPr>
              <w:jc w:val="center"/>
              <w:rPr>
                <w:b/>
              </w:rPr>
            </w:pPr>
            <w:r w:rsidRPr="00022D68">
              <w:rPr>
                <w:b/>
              </w:rPr>
              <w:t>72,2%</w:t>
            </w:r>
          </w:p>
        </w:tc>
        <w:tc>
          <w:tcPr>
            <w:tcW w:w="1590" w:type="dxa"/>
            <w:shd w:val="clear" w:color="auto" w:fill="auto"/>
          </w:tcPr>
          <w:p w:rsidR="00F2679A" w:rsidRPr="000E6444" w:rsidRDefault="00F2679A" w:rsidP="00022D68"/>
        </w:tc>
        <w:tc>
          <w:tcPr>
            <w:tcW w:w="917" w:type="dxa"/>
            <w:shd w:val="clear" w:color="auto" w:fill="auto"/>
          </w:tcPr>
          <w:p w:rsidR="00F2679A" w:rsidRPr="000E6444" w:rsidRDefault="00F2679A" w:rsidP="00022D68"/>
        </w:tc>
        <w:tc>
          <w:tcPr>
            <w:tcW w:w="705" w:type="dxa"/>
            <w:shd w:val="clear" w:color="auto" w:fill="auto"/>
          </w:tcPr>
          <w:p w:rsidR="00F2679A" w:rsidRPr="000E6444" w:rsidRDefault="00F2679A" w:rsidP="00022D68"/>
        </w:tc>
        <w:tc>
          <w:tcPr>
            <w:tcW w:w="741" w:type="dxa"/>
            <w:shd w:val="clear" w:color="auto" w:fill="auto"/>
          </w:tcPr>
          <w:p w:rsidR="00F2679A" w:rsidRPr="000E6444" w:rsidRDefault="00F2679A" w:rsidP="00022D68"/>
        </w:tc>
        <w:tc>
          <w:tcPr>
            <w:tcW w:w="1173" w:type="dxa"/>
            <w:shd w:val="clear" w:color="auto" w:fill="auto"/>
          </w:tcPr>
          <w:p w:rsidR="00F2679A" w:rsidRPr="000E6444" w:rsidRDefault="00F2679A" w:rsidP="00022D68"/>
        </w:tc>
        <w:tc>
          <w:tcPr>
            <w:tcW w:w="1559" w:type="dxa"/>
            <w:shd w:val="clear" w:color="auto" w:fill="auto"/>
          </w:tcPr>
          <w:p w:rsidR="00F2679A" w:rsidRPr="000E6444" w:rsidRDefault="00F2679A" w:rsidP="00022D68"/>
        </w:tc>
      </w:tr>
      <w:tr w:rsidR="00022D68" w:rsidRPr="000E6444" w:rsidTr="00022D68">
        <w:tc>
          <w:tcPr>
            <w:tcW w:w="1101" w:type="dxa"/>
            <w:shd w:val="clear" w:color="auto" w:fill="auto"/>
          </w:tcPr>
          <w:p w:rsidR="00F2679A" w:rsidRPr="009A3C71" w:rsidRDefault="00F2679A" w:rsidP="00022D68">
            <w:r w:rsidRPr="009A3C71">
              <w:t>1.1.2.3</w:t>
            </w:r>
          </w:p>
        </w:tc>
        <w:tc>
          <w:tcPr>
            <w:tcW w:w="1701" w:type="dxa"/>
            <w:shd w:val="clear" w:color="auto" w:fill="auto"/>
          </w:tcPr>
          <w:p w:rsidR="00F2679A" w:rsidRPr="009A3C71" w:rsidRDefault="00F2679A" w:rsidP="00022D68">
            <w:r w:rsidRPr="009A3C71">
              <w:t>Проведение ремонтных работ в зоне детского бассейна и зоне гидромассажа здания ул. Мира д.9</w:t>
            </w:r>
          </w:p>
        </w:tc>
        <w:tc>
          <w:tcPr>
            <w:tcW w:w="1134" w:type="dxa"/>
            <w:shd w:val="clear" w:color="auto" w:fill="auto"/>
          </w:tcPr>
          <w:p w:rsidR="00F2679A" w:rsidRPr="009A3C71" w:rsidRDefault="00F2679A" w:rsidP="00022D68">
            <w:pPr>
              <w:jc w:val="center"/>
            </w:pPr>
            <w:r w:rsidRPr="009A3C71">
              <w:t>МАУ СОК «Горняк»</w:t>
            </w:r>
          </w:p>
        </w:tc>
        <w:tc>
          <w:tcPr>
            <w:tcW w:w="779" w:type="dxa"/>
            <w:shd w:val="clear" w:color="auto" w:fill="auto"/>
          </w:tcPr>
          <w:p w:rsidR="00F2679A" w:rsidRPr="009A3C71" w:rsidRDefault="00F2679A" w:rsidP="00022D68">
            <w:pPr>
              <w:jc w:val="center"/>
            </w:pPr>
            <w:r w:rsidRPr="009A3C71">
              <w:t>МБ</w:t>
            </w:r>
          </w:p>
        </w:tc>
        <w:tc>
          <w:tcPr>
            <w:tcW w:w="1418" w:type="dxa"/>
            <w:shd w:val="clear" w:color="auto" w:fill="auto"/>
          </w:tcPr>
          <w:p w:rsidR="00F2679A" w:rsidRPr="009A3C71" w:rsidRDefault="00F2679A" w:rsidP="00022D68">
            <w:r>
              <w:t>1 023 290</w:t>
            </w:r>
          </w:p>
        </w:tc>
        <w:tc>
          <w:tcPr>
            <w:tcW w:w="1417" w:type="dxa"/>
            <w:shd w:val="clear" w:color="auto" w:fill="auto"/>
          </w:tcPr>
          <w:p w:rsidR="00F2679A" w:rsidRPr="00585E3F" w:rsidRDefault="00F2679A" w:rsidP="00022D68">
            <w:pPr>
              <w:jc w:val="center"/>
            </w:pPr>
            <w:r w:rsidRPr="00585E3F">
              <w:t>1 023 287,74</w:t>
            </w:r>
          </w:p>
        </w:tc>
        <w:tc>
          <w:tcPr>
            <w:tcW w:w="970" w:type="dxa"/>
            <w:shd w:val="clear" w:color="auto" w:fill="auto"/>
          </w:tcPr>
          <w:p w:rsidR="00F2679A" w:rsidRPr="00585E3F" w:rsidRDefault="00F2679A" w:rsidP="00022D68">
            <w:pPr>
              <w:jc w:val="center"/>
            </w:pPr>
            <w:r w:rsidRPr="00585E3F">
              <w:t>100%</w:t>
            </w:r>
          </w:p>
        </w:tc>
        <w:tc>
          <w:tcPr>
            <w:tcW w:w="1590" w:type="dxa"/>
            <w:shd w:val="clear" w:color="auto" w:fill="auto"/>
          </w:tcPr>
          <w:p w:rsidR="00F2679A" w:rsidRPr="009A3C71" w:rsidRDefault="00F2679A" w:rsidP="00022D68">
            <w:r>
              <w:t>Количество зон бассейна и зон гидромассажа, подлежащие ремонту</w:t>
            </w:r>
          </w:p>
        </w:tc>
        <w:tc>
          <w:tcPr>
            <w:tcW w:w="917" w:type="dxa"/>
            <w:shd w:val="clear" w:color="auto" w:fill="auto"/>
          </w:tcPr>
          <w:p w:rsidR="00F2679A" w:rsidRPr="009A3C71" w:rsidRDefault="00F2679A" w:rsidP="00022D68">
            <w:r>
              <w:t>Шт.</w:t>
            </w:r>
          </w:p>
        </w:tc>
        <w:tc>
          <w:tcPr>
            <w:tcW w:w="705" w:type="dxa"/>
            <w:shd w:val="clear" w:color="auto" w:fill="auto"/>
          </w:tcPr>
          <w:p w:rsidR="00F2679A" w:rsidRPr="009A3C71" w:rsidRDefault="00F2679A" w:rsidP="00022D68">
            <w:r>
              <w:t>2</w:t>
            </w:r>
          </w:p>
        </w:tc>
        <w:tc>
          <w:tcPr>
            <w:tcW w:w="741" w:type="dxa"/>
            <w:shd w:val="clear" w:color="auto" w:fill="auto"/>
          </w:tcPr>
          <w:p w:rsidR="00F2679A" w:rsidRPr="009A3C71" w:rsidRDefault="00F2679A" w:rsidP="00022D68">
            <w:r>
              <w:t>2</w:t>
            </w:r>
          </w:p>
        </w:tc>
        <w:tc>
          <w:tcPr>
            <w:tcW w:w="1173" w:type="dxa"/>
            <w:shd w:val="clear" w:color="auto" w:fill="auto"/>
          </w:tcPr>
          <w:p w:rsidR="00F2679A" w:rsidRPr="009A3C71" w:rsidRDefault="00F2679A" w:rsidP="00022D68">
            <w:r>
              <w:t>100%</w:t>
            </w:r>
          </w:p>
        </w:tc>
        <w:tc>
          <w:tcPr>
            <w:tcW w:w="1559" w:type="dxa"/>
            <w:shd w:val="clear" w:color="auto" w:fill="auto"/>
          </w:tcPr>
          <w:p w:rsidR="00F2679A" w:rsidRPr="009A3C71" w:rsidRDefault="00F2679A" w:rsidP="00022D68"/>
        </w:tc>
      </w:tr>
      <w:tr w:rsidR="00022D68" w:rsidRPr="000E6444" w:rsidTr="00022D68">
        <w:tc>
          <w:tcPr>
            <w:tcW w:w="1101" w:type="dxa"/>
            <w:shd w:val="clear" w:color="auto" w:fill="auto"/>
          </w:tcPr>
          <w:p w:rsidR="00F2679A" w:rsidRPr="009A3C71" w:rsidRDefault="00F2679A" w:rsidP="00022D68">
            <w:r>
              <w:t>1.1.2.4</w:t>
            </w:r>
          </w:p>
        </w:tc>
        <w:tc>
          <w:tcPr>
            <w:tcW w:w="1701" w:type="dxa"/>
            <w:shd w:val="clear" w:color="auto" w:fill="auto"/>
          </w:tcPr>
          <w:p w:rsidR="00F2679A" w:rsidRPr="009A3C71" w:rsidRDefault="00F2679A" w:rsidP="00022D68">
            <w:r>
              <w:t>Приобретение машины для заливки льда</w:t>
            </w:r>
          </w:p>
        </w:tc>
        <w:tc>
          <w:tcPr>
            <w:tcW w:w="1134" w:type="dxa"/>
            <w:shd w:val="clear" w:color="auto" w:fill="auto"/>
          </w:tcPr>
          <w:p w:rsidR="00F2679A" w:rsidRDefault="00F2679A" w:rsidP="00022D68">
            <w:r w:rsidRPr="001610E8">
              <w:t>МАУ СОК «Горняк»</w:t>
            </w:r>
          </w:p>
        </w:tc>
        <w:tc>
          <w:tcPr>
            <w:tcW w:w="779" w:type="dxa"/>
            <w:shd w:val="clear" w:color="auto" w:fill="auto"/>
          </w:tcPr>
          <w:p w:rsidR="00F2679A" w:rsidRDefault="00F2679A" w:rsidP="00022D68">
            <w:r w:rsidRPr="002D0367">
              <w:t>МБ</w:t>
            </w:r>
          </w:p>
        </w:tc>
        <w:tc>
          <w:tcPr>
            <w:tcW w:w="1418" w:type="dxa"/>
            <w:shd w:val="clear" w:color="auto" w:fill="auto"/>
          </w:tcPr>
          <w:p w:rsidR="00F2679A" w:rsidRPr="009A3C71" w:rsidRDefault="00F2679A" w:rsidP="00022D68">
            <w:r>
              <w:t>3 358 000</w:t>
            </w:r>
          </w:p>
        </w:tc>
        <w:tc>
          <w:tcPr>
            <w:tcW w:w="1417" w:type="dxa"/>
            <w:shd w:val="clear" w:color="auto" w:fill="auto"/>
          </w:tcPr>
          <w:p w:rsidR="00F2679A" w:rsidRPr="00585E3F" w:rsidRDefault="00F2679A" w:rsidP="00022D68">
            <w:pPr>
              <w:jc w:val="center"/>
            </w:pPr>
            <w:r w:rsidRPr="00585E3F">
              <w:t>0</w:t>
            </w:r>
          </w:p>
        </w:tc>
        <w:tc>
          <w:tcPr>
            <w:tcW w:w="970" w:type="dxa"/>
            <w:shd w:val="clear" w:color="auto" w:fill="auto"/>
          </w:tcPr>
          <w:p w:rsidR="00F2679A" w:rsidRPr="00585E3F" w:rsidRDefault="00F2679A" w:rsidP="00022D68">
            <w:pPr>
              <w:jc w:val="center"/>
            </w:pPr>
            <w:r w:rsidRPr="00585E3F">
              <w:t>0</w:t>
            </w:r>
          </w:p>
        </w:tc>
        <w:tc>
          <w:tcPr>
            <w:tcW w:w="1590" w:type="dxa"/>
            <w:shd w:val="clear" w:color="auto" w:fill="auto"/>
          </w:tcPr>
          <w:p w:rsidR="00F2679A" w:rsidRPr="009A3C71" w:rsidRDefault="00F2679A" w:rsidP="00022D68">
            <w:r>
              <w:t>Количество машин для заливки льда</w:t>
            </w:r>
          </w:p>
        </w:tc>
        <w:tc>
          <w:tcPr>
            <w:tcW w:w="917" w:type="dxa"/>
            <w:shd w:val="clear" w:color="auto" w:fill="auto"/>
          </w:tcPr>
          <w:p w:rsidR="00F2679A" w:rsidRPr="009A3C71" w:rsidRDefault="00F2679A" w:rsidP="00022D68">
            <w:r>
              <w:t>Шт.</w:t>
            </w:r>
          </w:p>
        </w:tc>
        <w:tc>
          <w:tcPr>
            <w:tcW w:w="705" w:type="dxa"/>
            <w:shd w:val="clear" w:color="auto" w:fill="auto"/>
          </w:tcPr>
          <w:p w:rsidR="00F2679A" w:rsidRPr="009A3C71" w:rsidRDefault="00F2679A" w:rsidP="00022D68">
            <w:r>
              <w:t>1</w:t>
            </w:r>
          </w:p>
        </w:tc>
        <w:tc>
          <w:tcPr>
            <w:tcW w:w="741" w:type="dxa"/>
            <w:shd w:val="clear" w:color="auto" w:fill="auto"/>
          </w:tcPr>
          <w:p w:rsidR="00F2679A" w:rsidRPr="009A3C71" w:rsidRDefault="00F2679A" w:rsidP="00022D68">
            <w:r>
              <w:t>0</w:t>
            </w:r>
          </w:p>
        </w:tc>
        <w:tc>
          <w:tcPr>
            <w:tcW w:w="1173" w:type="dxa"/>
            <w:shd w:val="clear" w:color="auto" w:fill="auto"/>
          </w:tcPr>
          <w:p w:rsidR="00F2679A" w:rsidRPr="009A3C71" w:rsidRDefault="00F2679A" w:rsidP="00022D68">
            <w:r>
              <w:t>0%</w:t>
            </w:r>
          </w:p>
        </w:tc>
        <w:tc>
          <w:tcPr>
            <w:tcW w:w="1559" w:type="dxa"/>
            <w:shd w:val="clear" w:color="auto" w:fill="auto"/>
          </w:tcPr>
          <w:p w:rsidR="00F2679A" w:rsidRPr="00022D68" w:rsidRDefault="00F2679A" w:rsidP="00022D68">
            <w:pPr>
              <w:rPr>
                <w:sz w:val="16"/>
                <w:szCs w:val="16"/>
              </w:rPr>
            </w:pPr>
            <w:r w:rsidRPr="00022D68">
              <w:rPr>
                <w:sz w:val="16"/>
                <w:szCs w:val="16"/>
              </w:rPr>
              <w:t>Договор расторгнут по соглашению сторон</w:t>
            </w:r>
          </w:p>
        </w:tc>
      </w:tr>
      <w:tr w:rsidR="00022D68" w:rsidRPr="000E6444" w:rsidTr="00022D68">
        <w:tc>
          <w:tcPr>
            <w:tcW w:w="1101" w:type="dxa"/>
            <w:shd w:val="clear" w:color="auto" w:fill="auto"/>
          </w:tcPr>
          <w:p w:rsidR="00F2679A" w:rsidRPr="009A3C71" w:rsidRDefault="00F2679A" w:rsidP="00022D68">
            <w:r>
              <w:lastRenderedPageBreak/>
              <w:t>1.1.2.5</w:t>
            </w:r>
          </w:p>
        </w:tc>
        <w:tc>
          <w:tcPr>
            <w:tcW w:w="1701" w:type="dxa"/>
            <w:shd w:val="clear" w:color="auto" w:fill="auto"/>
          </w:tcPr>
          <w:p w:rsidR="00F2679A" w:rsidRPr="009A3C71" w:rsidRDefault="00F2679A" w:rsidP="00022D68">
            <w:r>
              <w:t>Модернизация плотна лыжной трассы и обустройство освещения в р-не СОК «</w:t>
            </w:r>
            <w:proofErr w:type="spellStart"/>
            <w:r>
              <w:t>Тирвас</w:t>
            </w:r>
            <w:proofErr w:type="spellEnd"/>
            <w:r>
              <w:t xml:space="preserve">», получение международного сертификата (гомолога) </w:t>
            </w:r>
            <w:r w:rsidRPr="00022D68">
              <w:rPr>
                <w:lang w:val="en-US"/>
              </w:rPr>
              <w:t>FIS</w:t>
            </w:r>
          </w:p>
        </w:tc>
        <w:tc>
          <w:tcPr>
            <w:tcW w:w="1134" w:type="dxa"/>
            <w:shd w:val="clear" w:color="auto" w:fill="auto"/>
          </w:tcPr>
          <w:p w:rsidR="00F2679A" w:rsidRDefault="00F2679A" w:rsidP="00022D68">
            <w:r w:rsidRPr="001610E8">
              <w:t>МАУ СОК «Горняк»</w:t>
            </w:r>
          </w:p>
        </w:tc>
        <w:tc>
          <w:tcPr>
            <w:tcW w:w="779" w:type="dxa"/>
            <w:shd w:val="clear" w:color="auto" w:fill="auto"/>
          </w:tcPr>
          <w:p w:rsidR="00F2679A" w:rsidRDefault="00F2679A" w:rsidP="00022D68">
            <w:r w:rsidRPr="002D0367">
              <w:t>МБ</w:t>
            </w:r>
          </w:p>
        </w:tc>
        <w:tc>
          <w:tcPr>
            <w:tcW w:w="1418" w:type="dxa"/>
            <w:shd w:val="clear" w:color="auto" w:fill="auto"/>
          </w:tcPr>
          <w:p w:rsidR="00F2679A" w:rsidRPr="009A3C71" w:rsidRDefault="00F2679A" w:rsidP="00022D68">
            <w:r>
              <w:t>8 776 030</w:t>
            </w:r>
          </w:p>
        </w:tc>
        <w:tc>
          <w:tcPr>
            <w:tcW w:w="1417" w:type="dxa"/>
            <w:shd w:val="clear" w:color="auto" w:fill="auto"/>
          </w:tcPr>
          <w:p w:rsidR="00F2679A" w:rsidRPr="00585E3F" w:rsidRDefault="00F2679A" w:rsidP="00022D68">
            <w:pPr>
              <w:jc w:val="center"/>
            </w:pPr>
            <w:r w:rsidRPr="00585E3F">
              <w:t>8 776 023,12</w:t>
            </w:r>
          </w:p>
        </w:tc>
        <w:tc>
          <w:tcPr>
            <w:tcW w:w="970" w:type="dxa"/>
            <w:shd w:val="clear" w:color="auto" w:fill="auto"/>
          </w:tcPr>
          <w:p w:rsidR="00F2679A" w:rsidRPr="00585E3F" w:rsidRDefault="00F2679A" w:rsidP="00022D68">
            <w:pPr>
              <w:jc w:val="center"/>
            </w:pPr>
            <w:r w:rsidRPr="00585E3F">
              <w:t>100%</w:t>
            </w:r>
          </w:p>
        </w:tc>
        <w:tc>
          <w:tcPr>
            <w:tcW w:w="1590" w:type="dxa"/>
            <w:shd w:val="clear" w:color="auto" w:fill="auto"/>
          </w:tcPr>
          <w:p w:rsidR="00F2679A" w:rsidRPr="009A3C71" w:rsidRDefault="00F2679A" w:rsidP="00022D68">
            <w:r>
              <w:t xml:space="preserve">Протяженность лыжной трассы для </w:t>
            </w:r>
            <w:proofErr w:type="spellStart"/>
            <w:r>
              <w:t>гомологации</w:t>
            </w:r>
            <w:proofErr w:type="spellEnd"/>
            <w:r>
              <w:t xml:space="preserve"> 5км/обустройство освещения лыжной трассы и </w:t>
            </w:r>
            <w:proofErr w:type="spellStart"/>
            <w:r>
              <w:t>стартово</w:t>
            </w:r>
            <w:proofErr w:type="spellEnd"/>
            <w:r>
              <w:t>-финишной зоны 3,1км</w:t>
            </w:r>
          </w:p>
        </w:tc>
        <w:tc>
          <w:tcPr>
            <w:tcW w:w="917" w:type="dxa"/>
            <w:shd w:val="clear" w:color="auto" w:fill="auto"/>
          </w:tcPr>
          <w:p w:rsidR="00F2679A" w:rsidRPr="009A3C71" w:rsidRDefault="00F2679A" w:rsidP="00022D68">
            <w:r>
              <w:t>км</w:t>
            </w:r>
          </w:p>
        </w:tc>
        <w:tc>
          <w:tcPr>
            <w:tcW w:w="705" w:type="dxa"/>
            <w:shd w:val="clear" w:color="auto" w:fill="auto"/>
          </w:tcPr>
          <w:p w:rsidR="00F2679A" w:rsidRPr="009A3C71" w:rsidRDefault="00F2679A" w:rsidP="00022D68">
            <w:r>
              <w:t>5/3,1</w:t>
            </w:r>
          </w:p>
        </w:tc>
        <w:tc>
          <w:tcPr>
            <w:tcW w:w="741" w:type="dxa"/>
            <w:shd w:val="clear" w:color="auto" w:fill="auto"/>
          </w:tcPr>
          <w:p w:rsidR="00F2679A" w:rsidRPr="009A3C71" w:rsidRDefault="00F2679A" w:rsidP="00022D68">
            <w:r>
              <w:t>5/3,1</w:t>
            </w:r>
          </w:p>
        </w:tc>
        <w:tc>
          <w:tcPr>
            <w:tcW w:w="1173" w:type="dxa"/>
            <w:shd w:val="clear" w:color="auto" w:fill="auto"/>
          </w:tcPr>
          <w:p w:rsidR="00F2679A" w:rsidRPr="009A3C71" w:rsidRDefault="00F2679A" w:rsidP="00022D68">
            <w:r>
              <w:t>100%</w:t>
            </w:r>
          </w:p>
        </w:tc>
        <w:tc>
          <w:tcPr>
            <w:tcW w:w="1559" w:type="dxa"/>
            <w:shd w:val="clear" w:color="auto" w:fill="auto"/>
          </w:tcPr>
          <w:p w:rsidR="00F2679A" w:rsidRPr="009A3C71" w:rsidRDefault="00F2679A" w:rsidP="00022D68"/>
        </w:tc>
      </w:tr>
      <w:tr w:rsidR="00022D68" w:rsidRPr="000E6444" w:rsidTr="00022D68">
        <w:tc>
          <w:tcPr>
            <w:tcW w:w="1101" w:type="dxa"/>
            <w:shd w:val="clear" w:color="auto" w:fill="auto"/>
          </w:tcPr>
          <w:p w:rsidR="00F2679A" w:rsidRPr="009A3C71" w:rsidRDefault="00F2679A" w:rsidP="00022D68">
            <w:r>
              <w:t>1.1.2.6</w:t>
            </w:r>
          </w:p>
        </w:tc>
        <w:tc>
          <w:tcPr>
            <w:tcW w:w="1701" w:type="dxa"/>
            <w:shd w:val="clear" w:color="auto" w:fill="auto"/>
          </w:tcPr>
          <w:p w:rsidR="00F2679A" w:rsidRPr="009A3C71" w:rsidRDefault="00F2679A" w:rsidP="00022D68">
            <w:r>
              <w:t>Приобретение трибун</w:t>
            </w:r>
          </w:p>
        </w:tc>
        <w:tc>
          <w:tcPr>
            <w:tcW w:w="1134" w:type="dxa"/>
            <w:shd w:val="clear" w:color="auto" w:fill="auto"/>
          </w:tcPr>
          <w:p w:rsidR="00F2679A" w:rsidRDefault="00F2679A" w:rsidP="00022D68">
            <w:r w:rsidRPr="001610E8">
              <w:t>МАУ СОК «Горняк»</w:t>
            </w:r>
          </w:p>
        </w:tc>
        <w:tc>
          <w:tcPr>
            <w:tcW w:w="779" w:type="dxa"/>
            <w:shd w:val="clear" w:color="auto" w:fill="auto"/>
          </w:tcPr>
          <w:p w:rsidR="00F2679A" w:rsidRDefault="00F2679A" w:rsidP="00022D68">
            <w:r w:rsidRPr="002D0367">
              <w:t>МБ</w:t>
            </w:r>
          </w:p>
        </w:tc>
        <w:tc>
          <w:tcPr>
            <w:tcW w:w="1418" w:type="dxa"/>
            <w:shd w:val="clear" w:color="auto" w:fill="auto"/>
          </w:tcPr>
          <w:p w:rsidR="00F2679A" w:rsidRPr="009A3C71" w:rsidRDefault="00F2679A" w:rsidP="00022D68">
            <w:r>
              <w:t>1 346 000</w:t>
            </w:r>
          </w:p>
        </w:tc>
        <w:tc>
          <w:tcPr>
            <w:tcW w:w="1417" w:type="dxa"/>
            <w:shd w:val="clear" w:color="auto" w:fill="auto"/>
          </w:tcPr>
          <w:p w:rsidR="00F2679A" w:rsidRPr="00585E3F" w:rsidRDefault="00F2679A" w:rsidP="00022D68">
            <w:pPr>
              <w:jc w:val="center"/>
            </w:pPr>
            <w:r w:rsidRPr="00585E3F">
              <w:t>673 000</w:t>
            </w:r>
          </w:p>
        </w:tc>
        <w:tc>
          <w:tcPr>
            <w:tcW w:w="970" w:type="dxa"/>
            <w:shd w:val="clear" w:color="auto" w:fill="auto"/>
          </w:tcPr>
          <w:p w:rsidR="00F2679A" w:rsidRPr="00585E3F" w:rsidRDefault="00F2679A" w:rsidP="00022D68">
            <w:pPr>
              <w:jc w:val="center"/>
            </w:pPr>
            <w:r w:rsidRPr="00585E3F">
              <w:t>50%</w:t>
            </w:r>
          </w:p>
        </w:tc>
        <w:tc>
          <w:tcPr>
            <w:tcW w:w="1590" w:type="dxa"/>
            <w:shd w:val="clear" w:color="auto" w:fill="auto"/>
          </w:tcPr>
          <w:p w:rsidR="00F2679A" w:rsidRPr="009A3C71" w:rsidRDefault="00F2679A" w:rsidP="00022D68">
            <w:r>
              <w:t>Кол-во трибун</w:t>
            </w:r>
          </w:p>
        </w:tc>
        <w:tc>
          <w:tcPr>
            <w:tcW w:w="917" w:type="dxa"/>
            <w:shd w:val="clear" w:color="auto" w:fill="auto"/>
          </w:tcPr>
          <w:p w:rsidR="00F2679A" w:rsidRPr="009A3C71" w:rsidRDefault="00F2679A" w:rsidP="00022D68">
            <w:r>
              <w:t>Шт.</w:t>
            </w:r>
          </w:p>
        </w:tc>
        <w:tc>
          <w:tcPr>
            <w:tcW w:w="705" w:type="dxa"/>
            <w:shd w:val="clear" w:color="auto" w:fill="auto"/>
          </w:tcPr>
          <w:p w:rsidR="00F2679A" w:rsidRPr="00585E3F" w:rsidRDefault="00F2679A" w:rsidP="00022D68">
            <w:r w:rsidRPr="00585E3F">
              <w:t>2</w:t>
            </w:r>
          </w:p>
        </w:tc>
        <w:tc>
          <w:tcPr>
            <w:tcW w:w="741" w:type="dxa"/>
            <w:shd w:val="clear" w:color="auto" w:fill="auto"/>
          </w:tcPr>
          <w:p w:rsidR="00F2679A" w:rsidRPr="00585E3F" w:rsidRDefault="00F2679A" w:rsidP="00022D68">
            <w:r w:rsidRPr="00585E3F">
              <w:t>1</w:t>
            </w:r>
          </w:p>
        </w:tc>
        <w:tc>
          <w:tcPr>
            <w:tcW w:w="1173" w:type="dxa"/>
            <w:shd w:val="clear" w:color="auto" w:fill="auto"/>
          </w:tcPr>
          <w:p w:rsidR="00F2679A" w:rsidRPr="009A3C71" w:rsidRDefault="00F2679A" w:rsidP="00022D68">
            <w:r>
              <w:t>50%</w:t>
            </w:r>
          </w:p>
        </w:tc>
        <w:tc>
          <w:tcPr>
            <w:tcW w:w="1559" w:type="dxa"/>
            <w:shd w:val="clear" w:color="auto" w:fill="auto"/>
          </w:tcPr>
          <w:p w:rsidR="00F2679A" w:rsidRPr="00022D68" w:rsidRDefault="00F2679A" w:rsidP="00022D68">
            <w:pPr>
              <w:rPr>
                <w:sz w:val="16"/>
                <w:szCs w:val="16"/>
              </w:rPr>
            </w:pPr>
            <w:r w:rsidRPr="00022D68">
              <w:rPr>
                <w:sz w:val="16"/>
                <w:szCs w:val="16"/>
              </w:rPr>
              <w:t xml:space="preserve">В связи с длительностью проведения </w:t>
            </w:r>
            <w:proofErr w:type="gramStart"/>
            <w:r w:rsidRPr="00022D68">
              <w:rPr>
                <w:sz w:val="16"/>
                <w:szCs w:val="16"/>
              </w:rPr>
              <w:t>процедуры  закупки</w:t>
            </w:r>
            <w:proofErr w:type="gramEnd"/>
            <w:r w:rsidRPr="00022D68">
              <w:rPr>
                <w:sz w:val="16"/>
                <w:szCs w:val="16"/>
              </w:rPr>
              <w:t xml:space="preserve"> исполнение договора по 1 трибуне отложено на 2016 год</w:t>
            </w:r>
          </w:p>
        </w:tc>
      </w:tr>
      <w:tr w:rsidR="00022D68" w:rsidRPr="000E6444" w:rsidTr="00022D68">
        <w:tc>
          <w:tcPr>
            <w:tcW w:w="4715" w:type="dxa"/>
            <w:gridSpan w:val="4"/>
            <w:shd w:val="clear" w:color="auto" w:fill="auto"/>
          </w:tcPr>
          <w:p w:rsidR="00F2679A" w:rsidRPr="00022D68" w:rsidRDefault="00F2679A" w:rsidP="00022D68">
            <w:pPr>
              <w:rPr>
                <w:b/>
              </w:rPr>
            </w:pPr>
            <w:r w:rsidRPr="00022D68">
              <w:rPr>
                <w:b/>
              </w:rPr>
              <w:t>ИТОГО по ПРОГРАММЕ</w:t>
            </w:r>
          </w:p>
        </w:tc>
        <w:tc>
          <w:tcPr>
            <w:tcW w:w="1418" w:type="dxa"/>
            <w:shd w:val="clear" w:color="auto" w:fill="auto"/>
          </w:tcPr>
          <w:p w:rsidR="00F2679A" w:rsidRPr="00022D68" w:rsidRDefault="00F2679A" w:rsidP="00022D68">
            <w:pPr>
              <w:rPr>
                <w:b/>
              </w:rPr>
            </w:pPr>
            <w:r w:rsidRPr="00022D68">
              <w:rPr>
                <w:b/>
              </w:rPr>
              <w:t>17 719 320</w:t>
            </w:r>
          </w:p>
        </w:tc>
        <w:tc>
          <w:tcPr>
            <w:tcW w:w="1417" w:type="dxa"/>
            <w:shd w:val="clear" w:color="auto" w:fill="auto"/>
          </w:tcPr>
          <w:p w:rsidR="00F2679A" w:rsidRPr="00022D68" w:rsidRDefault="00F2679A" w:rsidP="00022D68">
            <w:pPr>
              <w:rPr>
                <w:b/>
                <w:sz w:val="20"/>
                <w:szCs w:val="20"/>
              </w:rPr>
            </w:pPr>
            <w:r w:rsidRPr="00022D68">
              <w:rPr>
                <w:b/>
                <w:sz w:val="20"/>
                <w:szCs w:val="20"/>
              </w:rPr>
              <w:t>13 635 046,01</w:t>
            </w:r>
          </w:p>
        </w:tc>
        <w:tc>
          <w:tcPr>
            <w:tcW w:w="970" w:type="dxa"/>
            <w:shd w:val="clear" w:color="auto" w:fill="auto"/>
          </w:tcPr>
          <w:p w:rsidR="00F2679A" w:rsidRPr="00022D68" w:rsidRDefault="00F2679A" w:rsidP="00022D68">
            <w:pPr>
              <w:rPr>
                <w:b/>
              </w:rPr>
            </w:pPr>
            <w:r w:rsidRPr="00022D68">
              <w:rPr>
                <w:b/>
              </w:rPr>
              <w:t>77%</w:t>
            </w:r>
          </w:p>
        </w:tc>
        <w:tc>
          <w:tcPr>
            <w:tcW w:w="1590" w:type="dxa"/>
            <w:shd w:val="clear" w:color="auto" w:fill="auto"/>
          </w:tcPr>
          <w:p w:rsidR="00F2679A" w:rsidRPr="000E6444" w:rsidRDefault="00F2679A" w:rsidP="00022D68"/>
        </w:tc>
        <w:tc>
          <w:tcPr>
            <w:tcW w:w="917" w:type="dxa"/>
            <w:shd w:val="clear" w:color="auto" w:fill="auto"/>
          </w:tcPr>
          <w:p w:rsidR="00F2679A" w:rsidRPr="000E6444" w:rsidRDefault="00F2679A" w:rsidP="00022D68"/>
        </w:tc>
        <w:tc>
          <w:tcPr>
            <w:tcW w:w="705" w:type="dxa"/>
            <w:shd w:val="clear" w:color="auto" w:fill="auto"/>
          </w:tcPr>
          <w:p w:rsidR="00F2679A" w:rsidRPr="000E6444" w:rsidRDefault="00F2679A" w:rsidP="00022D68"/>
        </w:tc>
        <w:tc>
          <w:tcPr>
            <w:tcW w:w="741" w:type="dxa"/>
            <w:shd w:val="clear" w:color="auto" w:fill="auto"/>
          </w:tcPr>
          <w:p w:rsidR="00F2679A" w:rsidRPr="000E6444" w:rsidRDefault="00F2679A" w:rsidP="00022D68"/>
        </w:tc>
        <w:tc>
          <w:tcPr>
            <w:tcW w:w="1173" w:type="dxa"/>
            <w:shd w:val="clear" w:color="auto" w:fill="auto"/>
          </w:tcPr>
          <w:p w:rsidR="00F2679A" w:rsidRPr="000E6444" w:rsidRDefault="00F2679A" w:rsidP="00022D68"/>
        </w:tc>
        <w:tc>
          <w:tcPr>
            <w:tcW w:w="1559" w:type="dxa"/>
            <w:shd w:val="clear" w:color="auto" w:fill="auto"/>
          </w:tcPr>
          <w:p w:rsidR="00F2679A" w:rsidRPr="000E6444" w:rsidRDefault="00F2679A" w:rsidP="00022D68"/>
        </w:tc>
      </w:tr>
      <w:tr w:rsidR="00022D68" w:rsidRPr="000E6444" w:rsidTr="00022D68">
        <w:tc>
          <w:tcPr>
            <w:tcW w:w="4715" w:type="dxa"/>
            <w:gridSpan w:val="4"/>
            <w:shd w:val="clear" w:color="auto" w:fill="auto"/>
          </w:tcPr>
          <w:p w:rsidR="00F2679A" w:rsidRPr="00022D68" w:rsidRDefault="00F2679A" w:rsidP="00022D68">
            <w:pPr>
              <w:rPr>
                <w:b/>
              </w:rPr>
            </w:pPr>
            <w:r w:rsidRPr="00022D68">
              <w:rPr>
                <w:b/>
              </w:rPr>
              <w:t xml:space="preserve">В </w:t>
            </w:r>
            <w:proofErr w:type="spellStart"/>
            <w:r w:rsidRPr="00022D68">
              <w:rPr>
                <w:b/>
              </w:rPr>
              <w:t>т.ч</w:t>
            </w:r>
            <w:proofErr w:type="spellEnd"/>
            <w:r w:rsidRPr="00022D68">
              <w:rPr>
                <w:b/>
              </w:rPr>
              <w:t>. средства местного бюджета</w:t>
            </w:r>
          </w:p>
        </w:tc>
        <w:tc>
          <w:tcPr>
            <w:tcW w:w="1418" w:type="dxa"/>
            <w:shd w:val="clear" w:color="auto" w:fill="auto"/>
          </w:tcPr>
          <w:p w:rsidR="00F2679A" w:rsidRPr="00022D68" w:rsidRDefault="00F2679A" w:rsidP="00022D68">
            <w:pPr>
              <w:rPr>
                <w:b/>
              </w:rPr>
            </w:pPr>
            <w:r w:rsidRPr="00022D68">
              <w:rPr>
                <w:b/>
              </w:rPr>
              <w:t>17 719 320</w:t>
            </w:r>
          </w:p>
        </w:tc>
        <w:tc>
          <w:tcPr>
            <w:tcW w:w="1417" w:type="dxa"/>
            <w:shd w:val="clear" w:color="auto" w:fill="auto"/>
          </w:tcPr>
          <w:p w:rsidR="00F2679A" w:rsidRPr="00022D68" w:rsidRDefault="00F2679A" w:rsidP="00022D68">
            <w:pPr>
              <w:rPr>
                <w:b/>
                <w:sz w:val="20"/>
                <w:szCs w:val="20"/>
              </w:rPr>
            </w:pPr>
            <w:r w:rsidRPr="00022D68">
              <w:rPr>
                <w:b/>
                <w:sz w:val="20"/>
                <w:szCs w:val="20"/>
              </w:rPr>
              <w:t>13 635 046,01</w:t>
            </w:r>
          </w:p>
        </w:tc>
        <w:tc>
          <w:tcPr>
            <w:tcW w:w="970" w:type="dxa"/>
            <w:shd w:val="clear" w:color="auto" w:fill="auto"/>
          </w:tcPr>
          <w:p w:rsidR="00F2679A" w:rsidRPr="00022D68" w:rsidRDefault="00F2679A" w:rsidP="00022D68">
            <w:pPr>
              <w:rPr>
                <w:b/>
              </w:rPr>
            </w:pPr>
            <w:r w:rsidRPr="00022D68">
              <w:rPr>
                <w:b/>
              </w:rPr>
              <w:t>77%</w:t>
            </w:r>
          </w:p>
        </w:tc>
        <w:tc>
          <w:tcPr>
            <w:tcW w:w="1590" w:type="dxa"/>
            <w:shd w:val="clear" w:color="auto" w:fill="auto"/>
          </w:tcPr>
          <w:p w:rsidR="00F2679A" w:rsidRPr="000E6444" w:rsidRDefault="00F2679A" w:rsidP="00022D68"/>
        </w:tc>
        <w:tc>
          <w:tcPr>
            <w:tcW w:w="917" w:type="dxa"/>
            <w:shd w:val="clear" w:color="auto" w:fill="auto"/>
          </w:tcPr>
          <w:p w:rsidR="00F2679A" w:rsidRPr="000E6444" w:rsidRDefault="00F2679A" w:rsidP="00022D68"/>
        </w:tc>
        <w:tc>
          <w:tcPr>
            <w:tcW w:w="705" w:type="dxa"/>
            <w:shd w:val="clear" w:color="auto" w:fill="auto"/>
          </w:tcPr>
          <w:p w:rsidR="00F2679A" w:rsidRPr="000E6444" w:rsidRDefault="00F2679A" w:rsidP="00022D68"/>
        </w:tc>
        <w:tc>
          <w:tcPr>
            <w:tcW w:w="741" w:type="dxa"/>
            <w:shd w:val="clear" w:color="auto" w:fill="auto"/>
          </w:tcPr>
          <w:p w:rsidR="00F2679A" w:rsidRPr="000E6444" w:rsidRDefault="00F2679A" w:rsidP="00022D68"/>
        </w:tc>
        <w:tc>
          <w:tcPr>
            <w:tcW w:w="1173" w:type="dxa"/>
            <w:shd w:val="clear" w:color="auto" w:fill="auto"/>
          </w:tcPr>
          <w:p w:rsidR="00F2679A" w:rsidRPr="000E6444" w:rsidRDefault="00F2679A" w:rsidP="00022D68"/>
        </w:tc>
        <w:tc>
          <w:tcPr>
            <w:tcW w:w="1559" w:type="dxa"/>
            <w:shd w:val="clear" w:color="auto" w:fill="auto"/>
          </w:tcPr>
          <w:p w:rsidR="00F2679A" w:rsidRPr="000E6444" w:rsidRDefault="00F2679A" w:rsidP="00022D68"/>
        </w:tc>
      </w:tr>
    </w:tbl>
    <w:p w:rsidR="00F2679A" w:rsidRDefault="00F2679A" w:rsidP="00457BA5">
      <w:pPr>
        <w:ind w:left="720"/>
        <w:jc w:val="center"/>
      </w:pPr>
    </w:p>
    <w:p w:rsidR="003A1393" w:rsidRDefault="003A1393" w:rsidP="003A1393">
      <w:pPr>
        <w:ind w:left="720"/>
        <w:jc w:val="center"/>
      </w:pPr>
      <w:r>
        <w:t>ОТЧЕТ О РЕАЛИЗАЦИИ</w:t>
      </w:r>
    </w:p>
    <w:p w:rsidR="003A1393" w:rsidRDefault="003A1393" w:rsidP="003A1393">
      <w:pPr>
        <w:ind w:left="720"/>
        <w:jc w:val="center"/>
      </w:pPr>
      <w:r>
        <w:t>МП "Развитие физической культуры и спорта в городе Кировске на 2014-2016 годы"</w:t>
      </w:r>
    </w:p>
    <w:p w:rsidR="003A1393" w:rsidRDefault="003A1393" w:rsidP="003A1393">
      <w:pPr>
        <w:ind w:left="720"/>
        <w:jc w:val="center"/>
      </w:pPr>
      <w:r>
        <w:t>за 2016 год.</w:t>
      </w:r>
    </w:p>
    <w:p w:rsidR="003A1393" w:rsidRDefault="003A1393" w:rsidP="003A1393">
      <w:pPr>
        <w:ind w:left="720"/>
        <w:jc w:val="center"/>
      </w:pPr>
    </w:p>
    <w:tbl>
      <w:tblPr>
        <w:tblpPr w:leftFromText="180" w:rightFromText="180" w:vertAnchor="page" w:horzAnchor="margin" w:tblpXSpec="center" w:tblpY="2836"/>
        <w:tblW w:w="1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2"/>
        <w:gridCol w:w="2613"/>
        <w:gridCol w:w="1134"/>
        <w:gridCol w:w="779"/>
        <w:gridCol w:w="1418"/>
        <w:gridCol w:w="1417"/>
        <w:gridCol w:w="780"/>
        <w:gridCol w:w="2220"/>
        <w:gridCol w:w="757"/>
        <w:gridCol w:w="723"/>
        <w:gridCol w:w="723"/>
        <w:gridCol w:w="662"/>
        <w:gridCol w:w="1559"/>
      </w:tblGrid>
      <w:tr w:rsidR="000A0C6F" w:rsidRPr="003A1393" w:rsidTr="000A0C6F">
        <w:tc>
          <w:tcPr>
            <w:tcW w:w="1101" w:type="dxa"/>
            <w:gridSpan w:val="2"/>
            <w:vMerge w:val="restart"/>
            <w:tcMar>
              <w:left w:w="28" w:type="dxa"/>
              <w:right w:w="28" w:type="dxa"/>
            </w:tcMar>
          </w:tcPr>
          <w:p w:rsidR="000A0C6F" w:rsidRPr="003A1393" w:rsidRDefault="000A0C6F" w:rsidP="000A0C6F">
            <w:pPr>
              <w:rPr>
                <w:sz w:val="20"/>
                <w:szCs w:val="20"/>
              </w:rPr>
            </w:pPr>
            <w:r w:rsidRPr="003A1393">
              <w:rPr>
                <w:sz w:val="20"/>
                <w:szCs w:val="20"/>
              </w:rPr>
              <w:t>№ п/п</w:t>
            </w:r>
          </w:p>
        </w:tc>
        <w:tc>
          <w:tcPr>
            <w:tcW w:w="2613" w:type="dxa"/>
            <w:vMerge w:val="restart"/>
            <w:tcMar>
              <w:left w:w="28" w:type="dxa"/>
              <w:right w:w="28" w:type="dxa"/>
            </w:tcMar>
          </w:tcPr>
          <w:p w:rsidR="000A0C6F" w:rsidRPr="003A1393" w:rsidRDefault="000A0C6F" w:rsidP="000A0C6F">
            <w:pPr>
              <w:rPr>
                <w:sz w:val="20"/>
                <w:szCs w:val="20"/>
              </w:rPr>
            </w:pPr>
            <w:r w:rsidRPr="003A1393">
              <w:rPr>
                <w:sz w:val="20"/>
                <w:szCs w:val="20"/>
              </w:rPr>
              <w:t>Наименование мероприятия</w:t>
            </w:r>
          </w:p>
        </w:tc>
        <w:tc>
          <w:tcPr>
            <w:tcW w:w="1134" w:type="dxa"/>
            <w:vMerge w:val="restart"/>
            <w:tcMar>
              <w:left w:w="28" w:type="dxa"/>
              <w:right w:w="28" w:type="dxa"/>
            </w:tcMar>
          </w:tcPr>
          <w:p w:rsidR="000A0C6F" w:rsidRPr="003A1393" w:rsidRDefault="000A0C6F" w:rsidP="000A0C6F">
            <w:pPr>
              <w:rPr>
                <w:sz w:val="20"/>
                <w:szCs w:val="20"/>
              </w:rPr>
            </w:pPr>
            <w:r w:rsidRPr="003A1393">
              <w:rPr>
                <w:sz w:val="20"/>
                <w:szCs w:val="20"/>
              </w:rPr>
              <w:t>Исполнители</w:t>
            </w:r>
          </w:p>
        </w:tc>
        <w:tc>
          <w:tcPr>
            <w:tcW w:w="779" w:type="dxa"/>
            <w:vMerge w:val="restart"/>
            <w:tcMar>
              <w:left w:w="28" w:type="dxa"/>
              <w:right w:w="28" w:type="dxa"/>
            </w:tcMar>
          </w:tcPr>
          <w:p w:rsidR="000A0C6F" w:rsidRPr="003A1393" w:rsidRDefault="000A0C6F" w:rsidP="000A0C6F">
            <w:pPr>
              <w:jc w:val="center"/>
              <w:rPr>
                <w:sz w:val="20"/>
                <w:szCs w:val="20"/>
              </w:rPr>
            </w:pPr>
            <w:r w:rsidRPr="003A1393">
              <w:rPr>
                <w:sz w:val="20"/>
                <w:szCs w:val="20"/>
              </w:rPr>
              <w:t>Источники финансирования</w:t>
            </w:r>
          </w:p>
        </w:tc>
        <w:tc>
          <w:tcPr>
            <w:tcW w:w="2835" w:type="dxa"/>
            <w:gridSpan w:val="2"/>
            <w:tcMar>
              <w:left w:w="28" w:type="dxa"/>
              <w:right w:w="28" w:type="dxa"/>
            </w:tcMar>
          </w:tcPr>
          <w:p w:rsidR="000A0C6F" w:rsidRPr="003A1393" w:rsidRDefault="000A0C6F" w:rsidP="000A0C6F">
            <w:pPr>
              <w:jc w:val="center"/>
              <w:rPr>
                <w:sz w:val="20"/>
                <w:szCs w:val="20"/>
              </w:rPr>
            </w:pPr>
            <w:r w:rsidRPr="003A1393">
              <w:rPr>
                <w:sz w:val="20"/>
                <w:szCs w:val="20"/>
              </w:rPr>
              <w:t>Объем финансирования, руб.</w:t>
            </w:r>
          </w:p>
        </w:tc>
        <w:tc>
          <w:tcPr>
            <w:tcW w:w="780" w:type="dxa"/>
            <w:vMerge w:val="restart"/>
            <w:tcMar>
              <w:left w:w="28" w:type="dxa"/>
              <w:right w:w="28" w:type="dxa"/>
            </w:tcMar>
          </w:tcPr>
          <w:p w:rsidR="000A0C6F" w:rsidRPr="003A1393" w:rsidRDefault="000A0C6F" w:rsidP="000A0C6F">
            <w:pPr>
              <w:jc w:val="center"/>
              <w:rPr>
                <w:sz w:val="20"/>
                <w:szCs w:val="20"/>
              </w:rPr>
            </w:pPr>
            <w:r w:rsidRPr="003A1393">
              <w:rPr>
                <w:sz w:val="20"/>
                <w:szCs w:val="20"/>
              </w:rPr>
              <w:t>% освоения средств, гр.6/гр.5</w:t>
            </w:r>
          </w:p>
        </w:tc>
        <w:tc>
          <w:tcPr>
            <w:tcW w:w="5085" w:type="dxa"/>
            <w:gridSpan w:val="5"/>
            <w:tcMar>
              <w:left w:w="28" w:type="dxa"/>
              <w:right w:w="28" w:type="dxa"/>
            </w:tcMar>
          </w:tcPr>
          <w:p w:rsidR="000A0C6F" w:rsidRPr="003A1393" w:rsidRDefault="000A0C6F" w:rsidP="000A0C6F">
            <w:pPr>
              <w:rPr>
                <w:sz w:val="20"/>
                <w:szCs w:val="20"/>
              </w:rPr>
            </w:pPr>
            <w:r w:rsidRPr="003A1393">
              <w:rPr>
                <w:sz w:val="20"/>
                <w:szCs w:val="20"/>
              </w:rPr>
              <w:t>Показатели (индикаторы) результативности выполнения программных мероприятий</w:t>
            </w:r>
          </w:p>
        </w:tc>
        <w:tc>
          <w:tcPr>
            <w:tcW w:w="1559" w:type="dxa"/>
            <w:vMerge w:val="restart"/>
            <w:tcMar>
              <w:left w:w="28" w:type="dxa"/>
              <w:right w:w="28" w:type="dxa"/>
            </w:tcMar>
          </w:tcPr>
          <w:p w:rsidR="000A0C6F" w:rsidRPr="003A1393" w:rsidRDefault="000A0C6F" w:rsidP="000A0C6F">
            <w:pPr>
              <w:jc w:val="center"/>
              <w:rPr>
                <w:sz w:val="20"/>
                <w:szCs w:val="20"/>
              </w:rPr>
            </w:pPr>
            <w:r w:rsidRPr="003A1393">
              <w:rPr>
                <w:sz w:val="20"/>
                <w:szCs w:val="20"/>
              </w:rPr>
              <w:t>Оценка выполнения (Выполнено-100%/Если не выполнено -–указать причины и процент выполнения)</w:t>
            </w:r>
          </w:p>
        </w:tc>
      </w:tr>
      <w:tr w:rsidR="000A0C6F" w:rsidRPr="003A1393" w:rsidTr="000A0C6F">
        <w:tc>
          <w:tcPr>
            <w:tcW w:w="1101" w:type="dxa"/>
            <w:gridSpan w:val="2"/>
            <w:vMerge/>
            <w:tcMar>
              <w:left w:w="28" w:type="dxa"/>
              <w:right w:w="28" w:type="dxa"/>
            </w:tcMar>
          </w:tcPr>
          <w:p w:rsidR="000A0C6F" w:rsidRPr="003A1393" w:rsidRDefault="000A0C6F" w:rsidP="000A0C6F">
            <w:pPr>
              <w:rPr>
                <w:sz w:val="20"/>
                <w:szCs w:val="20"/>
              </w:rPr>
            </w:pPr>
          </w:p>
        </w:tc>
        <w:tc>
          <w:tcPr>
            <w:tcW w:w="2613" w:type="dxa"/>
            <w:vMerge/>
            <w:tcMar>
              <w:left w:w="28" w:type="dxa"/>
              <w:right w:w="28" w:type="dxa"/>
            </w:tcMar>
          </w:tcPr>
          <w:p w:rsidR="000A0C6F" w:rsidRPr="003A1393" w:rsidRDefault="000A0C6F" w:rsidP="000A0C6F">
            <w:pPr>
              <w:rPr>
                <w:sz w:val="20"/>
                <w:szCs w:val="20"/>
              </w:rPr>
            </w:pPr>
          </w:p>
        </w:tc>
        <w:tc>
          <w:tcPr>
            <w:tcW w:w="1134" w:type="dxa"/>
            <w:vMerge/>
            <w:tcMar>
              <w:left w:w="28" w:type="dxa"/>
              <w:right w:w="28" w:type="dxa"/>
            </w:tcMar>
          </w:tcPr>
          <w:p w:rsidR="000A0C6F" w:rsidRPr="003A1393" w:rsidRDefault="000A0C6F" w:rsidP="000A0C6F">
            <w:pPr>
              <w:rPr>
                <w:sz w:val="20"/>
                <w:szCs w:val="20"/>
              </w:rPr>
            </w:pPr>
          </w:p>
        </w:tc>
        <w:tc>
          <w:tcPr>
            <w:tcW w:w="779" w:type="dxa"/>
            <w:vMerge/>
            <w:tcMar>
              <w:left w:w="28" w:type="dxa"/>
              <w:right w:w="28" w:type="dxa"/>
            </w:tcMar>
          </w:tcPr>
          <w:p w:rsidR="000A0C6F" w:rsidRPr="003A1393" w:rsidRDefault="000A0C6F" w:rsidP="000A0C6F">
            <w:pPr>
              <w:rPr>
                <w:sz w:val="20"/>
                <w:szCs w:val="20"/>
              </w:rPr>
            </w:pP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Уточненные бюджетные ассигнования</w:t>
            </w:r>
          </w:p>
        </w:tc>
        <w:tc>
          <w:tcPr>
            <w:tcW w:w="1417" w:type="dxa"/>
            <w:tcMar>
              <w:left w:w="28" w:type="dxa"/>
              <w:right w:w="28" w:type="dxa"/>
            </w:tcMar>
          </w:tcPr>
          <w:p w:rsidR="000A0C6F" w:rsidRPr="003A1393" w:rsidRDefault="000A0C6F" w:rsidP="000A0C6F">
            <w:pPr>
              <w:jc w:val="center"/>
              <w:rPr>
                <w:sz w:val="20"/>
                <w:szCs w:val="20"/>
              </w:rPr>
            </w:pPr>
            <w:r w:rsidRPr="003A1393">
              <w:rPr>
                <w:sz w:val="20"/>
                <w:szCs w:val="20"/>
              </w:rPr>
              <w:t>Кассовый расход</w:t>
            </w:r>
          </w:p>
        </w:tc>
        <w:tc>
          <w:tcPr>
            <w:tcW w:w="780" w:type="dxa"/>
            <w:vMerge/>
            <w:tcMar>
              <w:left w:w="28" w:type="dxa"/>
              <w:right w:w="28" w:type="dxa"/>
            </w:tcMar>
          </w:tcPr>
          <w:p w:rsidR="000A0C6F" w:rsidRPr="003A1393" w:rsidRDefault="000A0C6F" w:rsidP="000A0C6F">
            <w:pPr>
              <w:rPr>
                <w:sz w:val="20"/>
                <w:szCs w:val="20"/>
              </w:rPr>
            </w:pPr>
          </w:p>
        </w:tc>
        <w:tc>
          <w:tcPr>
            <w:tcW w:w="2220" w:type="dxa"/>
            <w:tcMar>
              <w:left w:w="28" w:type="dxa"/>
              <w:right w:w="28" w:type="dxa"/>
            </w:tcMar>
          </w:tcPr>
          <w:p w:rsidR="000A0C6F" w:rsidRPr="003A1393" w:rsidRDefault="000A0C6F" w:rsidP="000A0C6F">
            <w:pPr>
              <w:rPr>
                <w:sz w:val="20"/>
                <w:szCs w:val="20"/>
              </w:rPr>
            </w:pPr>
            <w:r w:rsidRPr="003A1393">
              <w:rPr>
                <w:sz w:val="20"/>
                <w:szCs w:val="20"/>
              </w:rPr>
              <w:t>Наименование</w:t>
            </w:r>
          </w:p>
        </w:tc>
        <w:tc>
          <w:tcPr>
            <w:tcW w:w="757" w:type="dxa"/>
            <w:tcMar>
              <w:left w:w="28" w:type="dxa"/>
              <w:right w:w="28" w:type="dxa"/>
            </w:tcMar>
          </w:tcPr>
          <w:p w:rsidR="000A0C6F" w:rsidRPr="003A1393" w:rsidRDefault="000A0C6F" w:rsidP="000A0C6F">
            <w:pPr>
              <w:rPr>
                <w:sz w:val="20"/>
                <w:szCs w:val="20"/>
              </w:rPr>
            </w:pPr>
            <w:proofErr w:type="spellStart"/>
            <w:r w:rsidRPr="003A1393">
              <w:rPr>
                <w:sz w:val="20"/>
                <w:szCs w:val="20"/>
              </w:rPr>
              <w:t>Ед.изм</w:t>
            </w:r>
            <w:proofErr w:type="spellEnd"/>
            <w:r w:rsidRPr="003A1393">
              <w:rPr>
                <w:sz w:val="20"/>
                <w:szCs w:val="20"/>
              </w:rPr>
              <w:t>.</w:t>
            </w:r>
          </w:p>
        </w:tc>
        <w:tc>
          <w:tcPr>
            <w:tcW w:w="723" w:type="dxa"/>
            <w:tcMar>
              <w:left w:w="28" w:type="dxa"/>
              <w:right w:w="28" w:type="dxa"/>
            </w:tcMar>
          </w:tcPr>
          <w:p w:rsidR="000A0C6F" w:rsidRPr="003A1393" w:rsidRDefault="000A0C6F" w:rsidP="000A0C6F">
            <w:pPr>
              <w:rPr>
                <w:sz w:val="20"/>
                <w:szCs w:val="20"/>
              </w:rPr>
            </w:pPr>
            <w:r w:rsidRPr="003A1393">
              <w:rPr>
                <w:sz w:val="20"/>
                <w:szCs w:val="20"/>
              </w:rPr>
              <w:t>план</w:t>
            </w:r>
          </w:p>
        </w:tc>
        <w:tc>
          <w:tcPr>
            <w:tcW w:w="723" w:type="dxa"/>
            <w:tcMar>
              <w:left w:w="28" w:type="dxa"/>
              <w:right w:w="28" w:type="dxa"/>
            </w:tcMar>
          </w:tcPr>
          <w:p w:rsidR="000A0C6F" w:rsidRPr="003A1393" w:rsidRDefault="000A0C6F" w:rsidP="000A0C6F">
            <w:pPr>
              <w:rPr>
                <w:sz w:val="20"/>
                <w:szCs w:val="20"/>
              </w:rPr>
            </w:pPr>
            <w:r w:rsidRPr="003A1393">
              <w:rPr>
                <w:sz w:val="20"/>
                <w:szCs w:val="20"/>
              </w:rPr>
              <w:t>факт</w:t>
            </w:r>
          </w:p>
        </w:tc>
        <w:tc>
          <w:tcPr>
            <w:tcW w:w="662" w:type="dxa"/>
            <w:tcMar>
              <w:left w:w="28" w:type="dxa"/>
              <w:right w:w="28" w:type="dxa"/>
            </w:tcMar>
          </w:tcPr>
          <w:p w:rsidR="000A0C6F" w:rsidRPr="003A1393" w:rsidRDefault="000A0C6F" w:rsidP="000A0C6F">
            <w:pPr>
              <w:jc w:val="center"/>
              <w:rPr>
                <w:sz w:val="20"/>
                <w:szCs w:val="20"/>
              </w:rPr>
            </w:pPr>
            <w:r w:rsidRPr="003A1393">
              <w:rPr>
                <w:sz w:val="20"/>
                <w:szCs w:val="20"/>
              </w:rPr>
              <w:t>% исполнения, гр.10/гр.9</w:t>
            </w:r>
          </w:p>
        </w:tc>
        <w:tc>
          <w:tcPr>
            <w:tcW w:w="1559" w:type="dxa"/>
            <w:vMerge/>
            <w:tcMar>
              <w:left w:w="28" w:type="dxa"/>
              <w:right w:w="28" w:type="dxa"/>
            </w:tcMar>
          </w:tcPr>
          <w:p w:rsidR="000A0C6F" w:rsidRPr="003A1393" w:rsidRDefault="000A0C6F" w:rsidP="000A0C6F">
            <w:pPr>
              <w:rPr>
                <w:sz w:val="20"/>
                <w:szCs w:val="20"/>
              </w:rPr>
            </w:pPr>
          </w:p>
        </w:tc>
      </w:tr>
      <w:tr w:rsidR="000A0C6F" w:rsidRPr="003A1393" w:rsidTr="000A0C6F">
        <w:tc>
          <w:tcPr>
            <w:tcW w:w="1101" w:type="dxa"/>
            <w:gridSpan w:val="2"/>
            <w:tcMar>
              <w:left w:w="28" w:type="dxa"/>
              <w:right w:w="28" w:type="dxa"/>
            </w:tcMar>
          </w:tcPr>
          <w:p w:rsidR="000A0C6F" w:rsidRPr="003A1393" w:rsidRDefault="000A0C6F" w:rsidP="000A0C6F">
            <w:pPr>
              <w:jc w:val="center"/>
              <w:rPr>
                <w:sz w:val="20"/>
                <w:szCs w:val="20"/>
              </w:rPr>
            </w:pPr>
            <w:r w:rsidRPr="003A1393">
              <w:rPr>
                <w:sz w:val="20"/>
                <w:szCs w:val="20"/>
              </w:rPr>
              <w:t>1</w:t>
            </w:r>
          </w:p>
        </w:tc>
        <w:tc>
          <w:tcPr>
            <w:tcW w:w="2613" w:type="dxa"/>
            <w:tcMar>
              <w:left w:w="28" w:type="dxa"/>
              <w:right w:w="28" w:type="dxa"/>
            </w:tcMar>
          </w:tcPr>
          <w:p w:rsidR="000A0C6F" w:rsidRPr="003A1393" w:rsidRDefault="000A0C6F" w:rsidP="000A0C6F">
            <w:pPr>
              <w:jc w:val="center"/>
              <w:rPr>
                <w:sz w:val="20"/>
                <w:szCs w:val="20"/>
              </w:rPr>
            </w:pPr>
            <w:r w:rsidRPr="003A1393">
              <w:rPr>
                <w:sz w:val="20"/>
                <w:szCs w:val="20"/>
              </w:rPr>
              <w:t>2</w:t>
            </w:r>
          </w:p>
        </w:tc>
        <w:tc>
          <w:tcPr>
            <w:tcW w:w="1134" w:type="dxa"/>
            <w:tcMar>
              <w:left w:w="28" w:type="dxa"/>
              <w:right w:w="28" w:type="dxa"/>
            </w:tcMar>
          </w:tcPr>
          <w:p w:rsidR="000A0C6F" w:rsidRPr="003A1393" w:rsidRDefault="000A0C6F" w:rsidP="000A0C6F">
            <w:pPr>
              <w:jc w:val="center"/>
              <w:rPr>
                <w:sz w:val="20"/>
                <w:szCs w:val="20"/>
              </w:rPr>
            </w:pPr>
            <w:r w:rsidRPr="003A1393">
              <w:rPr>
                <w:sz w:val="20"/>
                <w:szCs w:val="20"/>
              </w:rPr>
              <w:t>3</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4</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5</w:t>
            </w:r>
          </w:p>
        </w:tc>
        <w:tc>
          <w:tcPr>
            <w:tcW w:w="1417" w:type="dxa"/>
            <w:tcMar>
              <w:left w:w="28" w:type="dxa"/>
              <w:right w:w="28" w:type="dxa"/>
            </w:tcMar>
          </w:tcPr>
          <w:p w:rsidR="000A0C6F" w:rsidRPr="003A1393" w:rsidRDefault="000A0C6F" w:rsidP="000A0C6F">
            <w:pPr>
              <w:jc w:val="center"/>
              <w:rPr>
                <w:sz w:val="20"/>
                <w:szCs w:val="20"/>
              </w:rPr>
            </w:pPr>
            <w:r w:rsidRPr="003A1393">
              <w:rPr>
                <w:sz w:val="20"/>
                <w:szCs w:val="20"/>
              </w:rPr>
              <w:t>6</w:t>
            </w:r>
          </w:p>
        </w:tc>
        <w:tc>
          <w:tcPr>
            <w:tcW w:w="780" w:type="dxa"/>
            <w:tcMar>
              <w:left w:w="28" w:type="dxa"/>
              <w:right w:w="28" w:type="dxa"/>
            </w:tcMar>
          </w:tcPr>
          <w:p w:rsidR="000A0C6F" w:rsidRPr="003A1393" w:rsidRDefault="000A0C6F" w:rsidP="000A0C6F">
            <w:pPr>
              <w:jc w:val="center"/>
              <w:rPr>
                <w:sz w:val="20"/>
                <w:szCs w:val="20"/>
              </w:rPr>
            </w:pPr>
            <w:r w:rsidRPr="003A1393">
              <w:rPr>
                <w:sz w:val="20"/>
                <w:szCs w:val="20"/>
              </w:rPr>
              <w:t>7</w:t>
            </w:r>
          </w:p>
        </w:tc>
        <w:tc>
          <w:tcPr>
            <w:tcW w:w="2220" w:type="dxa"/>
            <w:tcMar>
              <w:left w:w="28" w:type="dxa"/>
              <w:right w:w="28" w:type="dxa"/>
            </w:tcMar>
          </w:tcPr>
          <w:p w:rsidR="000A0C6F" w:rsidRPr="003A1393" w:rsidRDefault="000A0C6F" w:rsidP="000A0C6F">
            <w:pPr>
              <w:jc w:val="center"/>
              <w:rPr>
                <w:sz w:val="20"/>
                <w:szCs w:val="20"/>
              </w:rPr>
            </w:pPr>
            <w:r w:rsidRPr="003A1393">
              <w:rPr>
                <w:sz w:val="20"/>
                <w:szCs w:val="20"/>
              </w:rPr>
              <w:t>8</w:t>
            </w:r>
          </w:p>
        </w:tc>
        <w:tc>
          <w:tcPr>
            <w:tcW w:w="757" w:type="dxa"/>
            <w:tcMar>
              <w:left w:w="28" w:type="dxa"/>
              <w:right w:w="28" w:type="dxa"/>
            </w:tcMar>
          </w:tcPr>
          <w:p w:rsidR="000A0C6F" w:rsidRPr="003A1393" w:rsidRDefault="000A0C6F" w:rsidP="000A0C6F">
            <w:pPr>
              <w:jc w:val="center"/>
              <w:rPr>
                <w:sz w:val="20"/>
                <w:szCs w:val="20"/>
              </w:rPr>
            </w:pPr>
            <w:r w:rsidRPr="003A1393">
              <w:rPr>
                <w:sz w:val="20"/>
                <w:szCs w:val="20"/>
              </w:rPr>
              <w:t>9</w:t>
            </w:r>
          </w:p>
        </w:tc>
        <w:tc>
          <w:tcPr>
            <w:tcW w:w="723" w:type="dxa"/>
            <w:tcMar>
              <w:left w:w="28" w:type="dxa"/>
              <w:right w:w="28" w:type="dxa"/>
            </w:tcMar>
          </w:tcPr>
          <w:p w:rsidR="000A0C6F" w:rsidRPr="003A1393" w:rsidRDefault="000A0C6F" w:rsidP="000A0C6F">
            <w:pPr>
              <w:jc w:val="center"/>
              <w:rPr>
                <w:sz w:val="20"/>
                <w:szCs w:val="20"/>
              </w:rPr>
            </w:pPr>
            <w:r w:rsidRPr="003A1393">
              <w:rPr>
                <w:sz w:val="20"/>
                <w:szCs w:val="20"/>
              </w:rPr>
              <w:t>10</w:t>
            </w:r>
          </w:p>
        </w:tc>
        <w:tc>
          <w:tcPr>
            <w:tcW w:w="723" w:type="dxa"/>
            <w:tcMar>
              <w:left w:w="28" w:type="dxa"/>
              <w:right w:w="28" w:type="dxa"/>
            </w:tcMar>
          </w:tcPr>
          <w:p w:rsidR="000A0C6F" w:rsidRPr="003A1393" w:rsidRDefault="000A0C6F" w:rsidP="000A0C6F">
            <w:pPr>
              <w:jc w:val="center"/>
              <w:rPr>
                <w:sz w:val="20"/>
                <w:szCs w:val="20"/>
              </w:rPr>
            </w:pPr>
            <w:r w:rsidRPr="003A1393">
              <w:rPr>
                <w:sz w:val="20"/>
                <w:szCs w:val="20"/>
              </w:rPr>
              <w:t>11</w:t>
            </w:r>
          </w:p>
        </w:tc>
        <w:tc>
          <w:tcPr>
            <w:tcW w:w="662" w:type="dxa"/>
            <w:tcMar>
              <w:left w:w="28" w:type="dxa"/>
              <w:right w:w="28" w:type="dxa"/>
            </w:tcMar>
          </w:tcPr>
          <w:p w:rsidR="000A0C6F" w:rsidRPr="003A1393" w:rsidRDefault="000A0C6F" w:rsidP="000A0C6F">
            <w:pPr>
              <w:jc w:val="center"/>
              <w:rPr>
                <w:sz w:val="20"/>
                <w:szCs w:val="20"/>
              </w:rPr>
            </w:pPr>
            <w:r w:rsidRPr="003A1393">
              <w:rPr>
                <w:sz w:val="20"/>
                <w:szCs w:val="20"/>
              </w:rPr>
              <w:t>12</w:t>
            </w:r>
          </w:p>
        </w:tc>
        <w:tc>
          <w:tcPr>
            <w:tcW w:w="1559" w:type="dxa"/>
            <w:tcMar>
              <w:left w:w="28" w:type="dxa"/>
              <w:right w:w="28" w:type="dxa"/>
            </w:tcMar>
          </w:tcPr>
          <w:p w:rsidR="000A0C6F" w:rsidRPr="003A1393" w:rsidRDefault="000A0C6F" w:rsidP="000A0C6F">
            <w:pPr>
              <w:jc w:val="center"/>
              <w:rPr>
                <w:sz w:val="20"/>
                <w:szCs w:val="20"/>
              </w:rPr>
            </w:pPr>
            <w:r w:rsidRPr="003A1393">
              <w:rPr>
                <w:sz w:val="20"/>
                <w:szCs w:val="20"/>
              </w:rPr>
              <w:t>13</w:t>
            </w:r>
          </w:p>
        </w:tc>
      </w:tr>
      <w:tr w:rsidR="000A0C6F" w:rsidRPr="003A1393" w:rsidTr="000A0C6F">
        <w:tc>
          <w:tcPr>
            <w:tcW w:w="4848" w:type="dxa"/>
            <w:gridSpan w:val="4"/>
            <w:vMerge w:val="restart"/>
            <w:tcMar>
              <w:left w:w="28" w:type="dxa"/>
              <w:right w:w="28" w:type="dxa"/>
            </w:tcMar>
          </w:tcPr>
          <w:p w:rsidR="000A0C6F" w:rsidRPr="003A1393" w:rsidRDefault="000A0C6F" w:rsidP="000A0C6F">
            <w:pPr>
              <w:rPr>
                <w:b/>
                <w:sz w:val="20"/>
                <w:szCs w:val="20"/>
              </w:rPr>
            </w:pPr>
            <w:proofErr w:type="gramStart"/>
            <w:r w:rsidRPr="003A1393">
              <w:rPr>
                <w:b/>
                <w:sz w:val="20"/>
                <w:szCs w:val="20"/>
              </w:rPr>
              <w:lastRenderedPageBreak/>
              <w:t xml:space="preserve">Цель: </w:t>
            </w:r>
            <w:r w:rsidRPr="003A1393">
              <w:rPr>
                <w:color w:val="000000"/>
                <w:sz w:val="20"/>
                <w:szCs w:val="20"/>
              </w:rPr>
              <w:t xml:space="preserve"> Популяризация</w:t>
            </w:r>
            <w:proofErr w:type="gramEnd"/>
            <w:r w:rsidRPr="003A1393">
              <w:rPr>
                <w:color w:val="000000"/>
                <w:sz w:val="20"/>
                <w:szCs w:val="20"/>
              </w:rPr>
              <w:t xml:space="preserve"> здорового образа жизни, занятий физической культурой и спортом в городе Кировске, развитие сотрудничества с зарубежными странами в области физической культуры и спорта</w:t>
            </w:r>
          </w:p>
        </w:tc>
        <w:tc>
          <w:tcPr>
            <w:tcW w:w="779" w:type="dxa"/>
            <w:vMerge w:val="restart"/>
            <w:tcMar>
              <w:left w:w="28" w:type="dxa"/>
              <w:right w:w="28" w:type="dxa"/>
            </w:tcMar>
          </w:tcPr>
          <w:p w:rsidR="000A0C6F" w:rsidRPr="003A1393" w:rsidRDefault="000A0C6F" w:rsidP="000A0C6F">
            <w:pPr>
              <w:jc w:val="center"/>
              <w:rPr>
                <w:b/>
                <w:sz w:val="20"/>
                <w:szCs w:val="20"/>
              </w:rPr>
            </w:pPr>
            <w:r w:rsidRPr="003A1393">
              <w:rPr>
                <w:b/>
                <w:sz w:val="20"/>
                <w:szCs w:val="20"/>
              </w:rPr>
              <w:t>МБ</w:t>
            </w:r>
          </w:p>
          <w:p w:rsidR="000A0C6F" w:rsidRPr="003A1393" w:rsidRDefault="000A0C6F" w:rsidP="000A0C6F">
            <w:pPr>
              <w:rPr>
                <w:b/>
                <w:sz w:val="20"/>
                <w:szCs w:val="20"/>
              </w:rPr>
            </w:pPr>
          </w:p>
        </w:tc>
        <w:tc>
          <w:tcPr>
            <w:tcW w:w="1418" w:type="dxa"/>
            <w:vMerge w:val="restart"/>
            <w:tcMar>
              <w:left w:w="28" w:type="dxa"/>
              <w:right w:w="28" w:type="dxa"/>
            </w:tcMar>
          </w:tcPr>
          <w:p w:rsidR="000A0C6F" w:rsidRPr="003A1393" w:rsidRDefault="000A0C6F" w:rsidP="000A0C6F">
            <w:pPr>
              <w:rPr>
                <w:b/>
                <w:sz w:val="20"/>
                <w:szCs w:val="20"/>
              </w:rPr>
            </w:pPr>
            <w:r w:rsidRPr="003A1393">
              <w:rPr>
                <w:b/>
                <w:sz w:val="20"/>
                <w:szCs w:val="20"/>
              </w:rPr>
              <w:t>28 152 563,63</w:t>
            </w:r>
          </w:p>
        </w:tc>
        <w:tc>
          <w:tcPr>
            <w:tcW w:w="1417" w:type="dxa"/>
            <w:vMerge w:val="restart"/>
            <w:tcMar>
              <w:left w:w="28" w:type="dxa"/>
              <w:right w:w="28" w:type="dxa"/>
            </w:tcMar>
          </w:tcPr>
          <w:p w:rsidR="000A0C6F" w:rsidRPr="003A1393" w:rsidRDefault="000A0C6F" w:rsidP="000A0C6F">
            <w:pPr>
              <w:jc w:val="center"/>
              <w:rPr>
                <w:b/>
                <w:sz w:val="20"/>
                <w:szCs w:val="20"/>
              </w:rPr>
            </w:pPr>
            <w:r w:rsidRPr="003A1393">
              <w:rPr>
                <w:b/>
                <w:sz w:val="20"/>
                <w:szCs w:val="20"/>
              </w:rPr>
              <w:t>20 405 309, 14</w:t>
            </w:r>
          </w:p>
        </w:tc>
        <w:tc>
          <w:tcPr>
            <w:tcW w:w="780" w:type="dxa"/>
            <w:vMerge w:val="restart"/>
            <w:tcMar>
              <w:left w:w="28" w:type="dxa"/>
              <w:right w:w="28" w:type="dxa"/>
            </w:tcMar>
          </w:tcPr>
          <w:p w:rsidR="000A0C6F" w:rsidRPr="003A1393" w:rsidRDefault="000A0C6F" w:rsidP="000A0C6F">
            <w:pPr>
              <w:rPr>
                <w:b/>
                <w:sz w:val="20"/>
                <w:szCs w:val="20"/>
              </w:rPr>
            </w:pPr>
            <w:r w:rsidRPr="003A1393">
              <w:rPr>
                <w:b/>
                <w:sz w:val="20"/>
                <w:szCs w:val="20"/>
              </w:rPr>
              <w:t>72, 5%</w:t>
            </w:r>
          </w:p>
        </w:tc>
        <w:tc>
          <w:tcPr>
            <w:tcW w:w="2220" w:type="dxa"/>
            <w:tcMar>
              <w:left w:w="28" w:type="dxa"/>
              <w:right w:w="28" w:type="dxa"/>
            </w:tcMar>
          </w:tcPr>
          <w:p w:rsidR="000A0C6F" w:rsidRPr="003A1393" w:rsidRDefault="000A0C6F" w:rsidP="000A0C6F">
            <w:pPr>
              <w:rPr>
                <w:sz w:val="20"/>
                <w:szCs w:val="20"/>
              </w:rPr>
            </w:pPr>
            <w:r w:rsidRPr="003A1393">
              <w:rPr>
                <w:sz w:val="20"/>
                <w:szCs w:val="20"/>
              </w:rPr>
              <w:t>Доля населения, систематически занимающегося физической культурой и спортом</w:t>
            </w:r>
          </w:p>
        </w:tc>
        <w:tc>
          <w:tcPr>
            <w:tcW w:w="757" w:type="dxa"/>
            <w:tcMar>
              <w:left w:w="28" w:type="dxa"/>
              <w:right w:w="28" w:type="dxa"/>
            </w:tcMar>
          </w:tcPr>
          <w:p w:rsidR="000A0C6F" w:rsidRPr="003A1393" w:rsidRDefault="000A0C6F" w:rsidP="000A0C6F">
            <w:pPr>
              <w:rPr>
                <w:sz w:val="20"/>
                <w:szCs w:val="20"/>
              </w:rPr>
            </w:pPr>
            <w:r w:rsidRPr="003A1393">
              <w:rPr>
                <w:sz w:val="20"/>
                <w:szCs w:val="20"/>
              </w:rPr>
              <w:t>%</w:t>
            </w:r>
          </w:p>
        </w:tc>
        <w:tc>
          <w:tcPr>
            <w:tcW w:w="723" w:type="dxa"/>
            <w:tcMar>
              <w:left w:w="28" w:type="dxa"/>
              <w:right w:w="28" w:type="dxa"/>
            </w:tcMar>
          </w:tcPr>
          <w:p w:rsidR="000A0C6F" w:rsidRPr="003A1393" w:rsidRDefault="000A0C6F" w:rsidP="000A0C6F">
            <w:pPr>
              <w:rPr>
                <w:sz w:val="20"/>
                <w:szCs w:val="20"/>
              </w:rPr>
            </w:pPr>
            <w:r w:rsidRPr="003A1393">
              <w:rPr>
                <w:sz w:val="20"/>
                <w:szCs w:val="20"/>
              </w:rPr>
              <w:t>31,9</w:t>
            </w:r>
          </w:p>
        </w:tc>
        <w:tc>
          <w:tcPr>
            <w:tcW w:w="723" w:type="dxa"/>
            <w:tcMar>
              <w:left w:w="28" w:type="dxa"/>
              <w:right w:w="28" w:type="dxa"/>
            </w:tcMar>
          </w:tcPr>
          <w:p w:rsidR="000A0C6F" w:rsidRPr="003A1393" w:rsidRDefault="000A0C6F" w:rsidP="000A0C6F">
            <w:pPr>
              <w:rPr>
                <w:sz w:val="20"/>
                <w:szCs w:val="20"/>
              </w:rPr>
            </w:pPr>
            <w:r w:rsidRPr="003A1393">
              <w:rPr>
                <w:sz w:val="20"/>
                <w:szCs w:val="20"/>
              </w:rPr>
              <w:t>34,7</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4848" w:type="dxa"/>
            <w:gridSpan w:val="4"/>
            <w:vMerge/>
            <w:tcMar>
              <w:left w:w="28" w:type="dxa"/>
              <w:right w:w="28" w:type="dxa"/>
            </w:tcMar>
          </w:tcPr>
          <w:p w:rsidR="000A0C6F" w:rsidRPr="003A1393" w:rsidRDefault="000A0C6F" w:rsidP="000A0C6F">
            <w:pPr>
              <w:rPr>
                <w:sz w:val="20"/>
                <w:szCs w:val="20"/>
              </w:rPr>
            </w:pPr>
          </w:p>
        </w:tc>
        <w:tc>
          <w:tcPr>
            <w:tcW w:w="779" w:type="dxa"/>
            <w:vMerge/>
            <w:tcMar>
              <w:left w:w="28" w:type="dxa"/>
              <w:right w:w="28" w:type="dxa"/>
            </w:tcMar>
          </w:tcPr>
          <w:p w:rsidR="000A0C6F" w:rsidRPr="003A1393" w:rsidRDefault="000A0C6F" w:rsidP="000A0C6F">
            <w:pPr>
              <w:rPr>
                <w:b/>
                <w:sz w:val="20"/>
                <w:szCs w:val="20"/>
              </w:rPr>
            </w:pPr>
          </w:p>
        </w:tc>
        <w:tc>
          <w:tcPr>
            <w:tcW w:w="1418" w:type="dxa"/>
            <w:vMerge/>
            <w:tcMar>
              <w:left w:w="28" w:type="dxa"/>
              <w:right w:w="28" w:type="dxa"/>
            </w:tcMar>
          </w:tcPr>
          <w:p w:rsidR="000A0C6F" w:rsidRPr="003A1393" w:rsidRDefault="000A0C6F" w:rsidP="000A0C6F">
            <w:pPr>
              <w:rPr>
                <w:sz w:val="20"/>
                <w:szCs w:val="20"/>
              </w:rPr>
            </w:pPr>
          </w:p>
        </w:tc>
        <w:tc>
          <w:tcPr>
            <w:tcW w:w="1417" w:type="dxa"/>
            <w:vMerge/>
            <w:tcMar>
              <w:left w:w="28" w:type="dxa"/>
              <w:right w:w="28" w:type="dxa"/>
            </w:tcMar>
          </w:tcPr>
          <w:p w:rsidR="000A0C6F" w:rsidRPr="003A1393" w:rsidRDefault="000A0C6F" w:rsidP="000A0C6F">
            <w:pPr>
              <w:rPr>
                <w:sz w:val="20"/>
                <w:szCs w:val="20"/>
              </w:rPr>
            </w:pPr>
          </w:p>
        </w:tc>
        <w:tc>
          <w:tcPr>
            <w:tcW w:w="780" w:type="dxa"/>
            <w:vMerge/>
            <w:tcMar>
              <w:left w:w="28" w:type="dxa"/>
              <w:right w:w="28" w:type="dxa"/>
            </w:tcMar>
          </w:tcPr>
          <w:p w:rsidR="000A0C6F" w:rsidRPr="003A1393" w:rsidRDefault="000A0C6F" w:rsidP="000A0C6F">
            <w:pPr>
              <w:rPr>
                <w:b/>
                <w:sz w:val="20"/>
                <w:szCs w:val="20"/>
              </w:rPr>
            </w:pPr>
          </w:p>
        </w:tc>
        <w:tc>
          <w:tcPr>
            <w:tcW w:w="2220" w:type="dxa"/>
            <w:tcMar>
              <w:left w:w="28" w:type="dxa"/>
              <w:right w:w="28" w:type="dxa"/>
            </w:tcMar>
          </w:tcPr>
          <w:p w:rsidR="000A0C6F" w:rsidRPr="003A1393" w:rsidRDefault="000A0C6F" w:rsidP="000A0C6F">
            <w:pPr>
              <w:rPr>
                <w:sz w:val="20"/>
                <w:szCs w:val="20"/>
              </w:rPr>
            </w:pPr>
            <w:r w:rsidRPr="003A1393">
              <w:rPr>
                <w:sz w:val="20"/>
                <w:szCs w:val="20"/>
              </w:rPr>
              <w:t>Доля проведенных спортивных мероприятий среди городов побратимов Финляндии, Норвегии, Швеции от запланированного объема</w:t>
            </w:r>
          </w:p>
        </w:tc>
        <w:tc>
          <w:tcPr>
            <w:tcW w:w="757" w:type="dxa"/>
            <w:tcMar>
              <w:left w:w="28" w:type="dxa"/>
              <w:right w:w="28" w:type="dxa"/>
            </w:tcMar>
          </w:tcPr>
          <w:p w:rsidR="000A0C6F" w:rsidRPr="003A1393" w:rsidRDefault="000A0C6F" w:rsidP="000A0C6F">
            <w:pPr>
              <w:rPr>
                <w:sz w:val="20"/>
                <w:szCs w:val="20"/>
              </w:rPr>
            </w:pPr>
            <w:r w:rsidRPr="003A1393">
              <w:rPr>
                <w:sz w:val="20"/>
                <w:szCs w:val="20"/>
              </w:rPr>
              <w:t>%</w:t>
            </w:r>
          </w:p>
        </w:tc>
        <w:tc>
          <w:tcPr>
            <w:tcW w:w="723" w:type="dxa"/>
            <w:tcMar>
              <w:left w:w="28" w:type="dxa"/>
              <w:right w:w="28" w:type="dxa"/>
            </w:tcMar>
          </w:tcPr>
          <w:p w:rsidR="000A0C6F" w:rsidRPr="003A1393" w:rsidRDefault="000A0C6F" w:rsidP="000A0C6F">
            <w:pPr>
              <w:rPr>
                <w:sz w:val="20"/>
                <w:szCs w:val="20"/>
              </w:rPr>
            </w:pPr>
            <w:r w:rsidRPr="003A1393">
              <w:rPr>
                <w:sz w:val="20"/>
                <w:szCs w:val="20"/>
              </w:rPr>
              <w:t>100</w:t>
            </w:r>
          </w:p>
        </w:tc>
        <w:tc>
          <w:tcPr>
            <w:tcW w:w="723" w:type="dxa"/>
            <w:tcMar>
              <w:left w:w="28" w:type="dxa"/>
              <w:right w:w="28" w:type="dxa"/>
            </w:tcMar>
          </w:tcPr>
          <w:p w:rsidR="000A0C6F" w:rsidRPr="003A1393" w:rsidRDefault="000A0C6F" w:rsidP="000A0C6F">
            <w:pPr>
              <w:rPr>
                <w:sz w:val="20"/>
                <w:szCs w:val="20"/>
              </w:rPr>
            </w:pPr>
            <w:r w:rsidRPr="003A1393">
              <w:rPr>
                <w:sz w:val="20"/>
                <w:szCs w:val="20"/>
              </w:rPr>
              <w:t>100</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4848" w:type="dxa"/>
            <w:gridSpan w:val="4"/>
            <w:vMerge w:val="restart"/>
            <w:tcMar>
              <w:left w:w="28" w:type="dxa"/>
              <w:right w:w="28" w:type="dxa"/>
            </w:tcMar>
          </w:tcPr>
          <w:p w:rsidR="000A0C6F" w:rsidRPr="003A1393" w:rsidRDefault="000A0C6F" w:rsidP="000A0C6F">
            <w:pPr>
              <w:rPr>
                <w:b/>
                <w:sz w:val="20"/>
                <w:szCs w:val="20"/>
              </w:rPr>
            </w:pPr>
            <w:proofErr w:type="gramStart"/>
            <w:r w:rsidRPr="003A1393">
              <w:rPr>
                <w:b/>
                <w:sz w:val="20"/>
                <w:szCs w:val="20"/>
              </w:rPr>
              <w:t xml:space="preserve">Задача: </w:t>
            </w:r>
            <w:r w:rsidRPr="003A1393">
              <w:rPr>
                <w:sz w:val="20"/>
                <w:szCs w:val="20"/>
              </w:rPr>
              <w:t xml:space="preserve"> Создание</w:t>
            </w:r>
            <w:proofErr w:type="gramEnd"/>
            <w:r w:rsidRPr="003A1393">
              <w:rPr>
                <w:sz w:val="20"/>
                <w:szCs w:val="20"/>
              </w:rPr>
              <w:t xml:space="preserve"> условий для развития физической культуры и спорта в городе Кировске, обеспечение сотрудничества с зарубежными странами</w:t>
            </w:r>
          </w:p>
        </w:tc>
        <w:tc>
          <w:tcPr>
            <w:tcW w:w="779" w:type="dxa"/>
            <w:vMerge w:val="restart"/>
            <w:tcMar>
              <w:left w:w="28" w:type="dxa"/>
              <w:right w:w="28" w:type="dxa"/>
            </w:tcMar>
          </w:tcPr>
          <w:p w:rsidR="000A0C6F" w:rsidRPr="003A1393" w:rsidRDefault="000A0C6F" w:rsidP="000A0C6F">
            <w:pPr>
              <w:tabs>
                <w:tab w:val="center" w:pos="281"/>
              </w:tabs>
              <w:rPr>
                <w:b/>
                <w:sz w:val="20"/>
                <w:szCs w:val="20"/>
              </w:rPr>
            </w:pPr>
            <w:r w:rsidRPr="003A1393">
              <w:rPr>
                <w:b/>
                <w:sz w:val="20"/>
                <w:szCs w:val="20"/>
              </w:rPr>
              <w:tab/>
              <w:t>МБ</w:t>
            </w:r>
          </w:p>
        </w:tc>
        <w:tc>
          <w:tcPr>
            <w:tcW w:w="1418" w:type="dxa"/>
            <w:vMerge w:val="restart"/>
            <w:tcMar>
              <w:left w:w="28" w:type="dxa"/>
              <w:right w:w="28" w:type="dxa"/>
            </w:tcMar>
          </w:tcPr>
          <w:p w:rsidR="000A0C6F" w:rsidRPr="003A1393" w:rsidRDefault="000A0C6F" w:rsidP="000A0C6F">
            <w:pPr>
              <w:rPr>
                <w:b/>
                <w:sz w:val="20"/>
                <w:szCs w:val="20"/>
              </w:rPr>
            </w:pPr>
            <w:r w:rsidRPr="003A1393">
              <w:rPr>
                <w:b/>
                <w:sz w:val="20"/>
                <w:szCs w:val="20"/>
              </w:rPr>
              <w:t>28 152 563,63</w:t>
            </w:r>
          </w:p>
        </w:tc>
        <w:tc>
          <w:tcPr>
            <w:tcW w:w="1417" w:type="dxa"/>
            <w:vMerge w:val="restart"/>
            <w:tcMar>
              <w:left w:w="28" w:type="dxa"/>
              <w:right w:w="28" w:type="dxa"/>
            </w:tcMar>
          </w:tcPr>
          <w:p w:rsidR="000A0C6F" w:rsidRPr="003A1393" w:rsidRDefault="000A0C6F" w:rsidP="000A0C6F">
            <w:pPr>
              <w:jc w:val="center"/>
              <w:rPr>
                <w:b/>
                <w:sz w:val="20"/>
                <w:szCs w:val="20"/>
              </w:rPr>
            </w:pPr>
            <w:r w:rsidRPr="003A1393">
              <w:rPr>
                <w:b/>
                <w:sz w:val="20"/>
                <w:szCs w:val="20"/>
              </w:rPr>
              <w:t>20 405 309, 14</w:t>
            </w:r>
          </w:p>
        </w:tc>
        <w:tc>
          <w:tcPr>
            <w:tcW w:w="780" w:type="dxa"/>
            <w:vMerge w:val="restart"/>
            <w:tcMar>
              <w:left w:w="28" w:type="dxa"/>
              <w:right w:w="28" w:type="dxa"/>
            </w:tcMar>
          </w:tcPr>
          <w:p w:rsidR="000A0C6F" w:rsidRPr="003A1393" w:rsidRDefault="000A0C6F" w:rsidP="000A0C6F">
            <w:pPr>
              <w:rPr>
                <w:b/>
                <w:sz w:val="20"/>
                <w:szCs w:val="20"/>
              </w:rPr>
            </w:pPr>
            <w:r w:rsidRPr="003A1393">
              <w:rPr>
                <w:b/>
                <w:sz w:val="20"/>
                <w:szCs w:val="20"/>
              </w:rPr>
              <w:t>72, 5%</w:t>
            </w:r>
          </w:p>
        </w:tc>
        <w:tc>
          <w:tcPr>
            <w:tcW w:w="2220" w:type="dxa"/>
            <w:tcMar>
              <w:left w:w="28" w:type="dxa"/>
              <w:right w:w="28" w:type="dxa"/>
            </w:tcMar>
          </w:tcPr>
          <w:p w:rsidR="000A0C6F" w:rsidRPr="003A1393" w:rsidRDefault="000A0C6F" w:rsidP="000A0C6F">
            <w:pPr>
              <w:rPr>
                <w:sz w:val="20"/>
                <w:szCs w:val="20"/>
              </w:rPr>
            </w:pPr>
            <w:r w:rsidRPr="003A1393">
              <w:rPr>
                <w:sz w:val="20"/>
                <w:szCs w:val="20"/>
              </w:rPr>
              <w:t>Доля обучающихся, систематически занимающихся физической культурой и спортом, в общей численности обучающихся</w:t>
            </w:r>
          </w:p>
        </w:tc>
        <w:tc>
          <w:tcPr>
            <w:tcW w:w="757" w:type="dxa"/>
            <w:tcMar>
              <w:left w:w="28" w:type="dxa"/>
              <w:right w:w="28" w:type="dxa"/>
            </w:tcMar>
          </w:tcPr>
          <w:p w:rsidR="000A0C6F" w:rsidRPr="003A1393" w:rsidRDefault="000A0C6F" w:rsidP="000A0C6F">
            <w:pPr>
              <w:rPr>
                <w:sz w:val="20"/>
                <w:szCs w:val="20"/>
              </w:rPr>
            </w:pPr>
            <w:r w:rsidRPr="003A1393">
              <w:rPr>
                <w:sz w:val="20"/>
                <w:szCs w:val="20"/>
              </w:rPr>
              <w:t>%</w:t>
            </w:r>
          </w:p>
        </w:tc>
        <w:tc>
          <w:tcPr>
            <w:tcW w:w="723" w:type="dxa"/>
            <w:tcMar>
              <w:left w:w="28" w:type="dxa"/>
              <w:right w:w="28" w:type="dxa"/>
            </w:tcMar>
          </w:tcPr>
          <w:p w:rsidR="000A0C6F" w:rsidRPr="003A1393" w:rsidRDefault="000A0C6F" w:rsidP="000A0C6F">
            <w:pPr>
              <w:rPr>
                <w:sz w:val="20"/>
                <w:szCs w:val="20"/>
              </w:rPr>
            </w:pPr>
            <w:r w:rsidRPr="003A1393">
              <w:rPr>
                <w:sz w:val="20"/>
                <w:szCs w:val="20"/>
              </w:rPr>
              <w:t>32,9</w:t>
            </w:r>
          </w:p>
        </w:tc>
        <w:tc>
          <w:tcPr>
            <w:tcW w:w="723" w:type="dxa"/>
            <w:tcMar>
              <w:left w:w="28" w:type="dxa"/>
              <w:right w:w="28" w:type="dxa"/>
            </w:tcMar>
          </w:tcPr>
          <w:p w:rsidR="000A0C6F" w:rsidRPr="003A1393" w:rsidRDefault="000A0C6F" w:rsidP="000A0C6F">
            <w:pPr>
              <w:rPr>
                <w:sz w:val="20"/>
                <w:szCs w:val="20"/>
              </w:rPr>
            </w:pPr>
            <w:r w:rsidRPr="003A1393">
              <w:rPr>
                <w:sz w:val="20"/>
                <w:szCs w:val="20"/>
              </w:rPr>
              <w:t>32,9</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4848" w:type="dxa"/>
            <w:gridSpan w:val="4"/>
            <w:vMerge/>
            <w:tcMar>
              <w:left w:w="28" w:type="dxa"/>
              <w:right w:w="28" w:type="dxa"/>
            </w:tcMar>
          </w:tcPr>
          <w:p w:rsidR="000A0C6F" w:rsidRPr="003A1393" w:rsidRDefault="000A0C6F" w:rsidP="000A0C6F">
            <w:pPr>
              <w:rPr>
                <w:sz w:val="20"/>
                <w:szCs w:val="20"/>
              </w:rPr>
            </w:pPr>
          </w:p>
        </w:tc>
        <w:tc>
          <w:tcPr>
            <w:tcW w:w="779" w:type="dxa"/>
            <w:vMerge/>
            <w:tcMar>
              <w:left w:w="28" w:type="dxa"/>
              <w:right w:w="28" w:type="dxa"/>
            </w:tcMar>
          </w:tcPr>
          <w:p w:rsidR="000A0C6F" w:rsidRPr="003A1393" w:rsidRDefault="000A0C6F" w:rsidP="000A0C6F">
            <w:pPr>
              <w:rPr>
                <w:sz w:val="20"/>
                <w:szCs w:val="20"/>
              </w:rPr>
            </w:pPr>
          </w:p>
        </w:tc>
        <w:tc>
          <w:tcPr>
            <w:tcW w:w="1418" w:type="dxa"/>
            <w:vMerge/>
            <w:tcMar>
              <w:left w:w="28" w:type="dxa"/>
              <w:right w:w="28" w:type="dxa"/>
            </w:tcMar>
          </w:tcPr>
          <w:p w:rsidR="000A0C6F" w:rsidRPr="003A1393" w:rsidRDefault="000A0C6F" w:rsidP="000A0C6F">
            <w:pPr>
              <w:rPr>
                <w:sz w:val="20"/>
                <w:szCs w:val="20"/>
              </w:rPr>
            </w:pPr>
          </w:p>
        </w:tc>
        <w:tc>
          <w:tcPr>
            <w:tcW w:w="1417" w:type="dxa"/>
            <w:vMerge/>
            <w:tcMar>
              <w:left w:w="28" w:type="dxa"/>
              <w:right w:w="28" w:type="dxa"/>
            </w:tcMar>
          </w:tcPr>
          <w:p w:rsidR="000A0C6F" w:rsidRPr="003A1393" w:rsidRDefault="000A0C6F" w:rsidP="000A0C6F">
            <w:pPr>
              <w:rPr>
                <w:sz w:val="20"/>
                <w:szCs w:val="20"/>
              </w:rPr>
            </w:pPr>
          </w:p>
        </w:tc>
        <w:tc>
          <w:tcPr>
            <w:tcW w:w="780" w:type="dxa"/>
            <w:vMerge/>
            <w:tcMar>
              <w:left w:w="28" w:type="dxa"/>
              <w:right w:w="28" w:type="dxa"/>
            </w:tcMar>
          </w:tcPr>
          <w:p w:rsidR="000A0C6F" w:rsidRPr="003A1393" w:rsidRDefault="000A0C6F" w:rsidP="000A0C6F">
            <w:pPr>
              <w:rPr>
                <w:sz w:val="20"/>
                <w:szCs w:val="20"/>
              </w:rPr>
            </w:pPr>
          </w:p>
        </w:tc>
        <w:tc>
          <w:tcPr>
            <w:tcW w:w="2220" w:type="dxa"/>
            <w:tcMar>
              <w:left w:w="28" w:type="dxa"/>
              <w:right w:w="28" w:type="dxa"/>
            </w:tcMar>
          </w:tcPr>
          <w:p w:rsidR="000A0C6F" w:rsidRPr="003A1393" w:rsidRDefault="000A0C6F" w:rsidP="000A0C6F">
            <w:pPr>
              <w:rPr>
                <w:sz w:val="20"/>
                <w:szCs w:val="20"/>
              </w:rPr>
            </w:pPr>
            <w:r w:rsidRPr="003A1393">
              <w:rPr>
                <w:sz w:val="20"/>
                <w:szCs w:val="20"/>
              </w:rPr>
              <w:t>Количество муниципальных спортивных сооружений города Кировска</w:t>
            </w:r>
          </w:p>
        </w:tc>
        <w:tc>
          <w:tcPr>
            <w:tcW w:w="757" w:type="dxa"/>
            <w:tcMar>
              <w:left w:w="28" w:type="dxa"/>
              <w:right w:w="28" w:type="dxa"/>
            </w:tcMar>
          </w:tcPr>
          <w:p w:rsidR="000A0C6F" w:rsidRPr="003A1393" w:rsidRDefault="000A0C6F" w:rsidP="000A0C6F">
            <w:pPr>
              <w:rPr>
                <w:sz w:val="20"/>
                <w:szCs w:val="20"/>
              </w:rPr>
            </w:pPr>
            <w:r w:rsidRPr="003A1393">
              <w:rPr>
                <w:sz w:val="20"/>
                <w:szCs w:val="20"/>
              </w:rPr>
              <w:t>Ед.</w:t>
            </w:r>
          </w:p>
        </w:tc>
        <w:tc>
          <w:tcPr>
            <w:tcW w:w="723" w:type="dxa"/>
            <w:tcMar>
              <w:left w:w="28" w:type="dxa"/>
              <w:right w:w="28" w:type="dxa"/>
            </w:tcMar>
          </w:tcPr>
          <w:p w:rsidR="000A0C6F" w:rsidRPr="003A1393" w:rsidRDefault="000A0C6F" w:rsidP="000A0C6F">
            <w:pPr>
              <w:rPr>
                <w:sz w:val="20"/>
                <w:szCs w:val="20"/>
              </w:rPr>
            </w:pPr>
            <w:r w:rsidRPr="003A1393">
              <w:rPr>
                <w:sz w:val="20"/>
                <w:szCs w:val="20"/>
              </w:rPr>
              <w:t>62</w:t>
            </w:r>
          </w:p>
        </w:tc>
        <w:tc>
          <w:tcPr>
            <w:tcW w:w="723" w:type="dxa"/>
            <w:tcMar>
              <w:left w:w="28" w:type="dxa"/>
              <w:right w:w="28" w:type="dxa"/>
            </w:tcMar>
          </w:tcPr>
          <w:p w:rsidR="000A0C6F" w:rsidRPr="003A1393" w:rsidRDefault="000A0C6F" w:rsidP="000A0C6F">
            <w:pPr>
              <w:rPr>
                <w:sz w:val="20"/>
                <w:szCs w:val="20"/>
              </w:rPr>
            </w:pPr>
            <w:r w:rsidRPr="003A1393">
              <w:rPr>
                <w:sz w:val="20"/>
                <w:szCs w:val="20"/>
              </w:rPr>
              <w:t>62</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959" w:type="dxa"/>
            <w:tcMar>
              <w:left w:w="28" w:type="dxa"/>
              <w:right w:w="28" w:type="dxa"/>
            </w:tcMar>
          </w:tcPr>
          <w:p w:rsidR="000A0C6F" w:rsidRPr="003A1393" w:rsidRDefault="000A0C6F" w:rsidP="000A0C6F">
            <w:pPr>
              <w:rPr>
                <w:b/>
                <w:sz w:val="20"/>
                <w:szCs w:val="20"/>
              </w:rPr>
            </w:pPr>
            <w:r w:rsidRPr="003A1393">
              <w:rPr>
                <w:b/>
                <w:sz w:val="20"/>
                <w:szCs w:val="20"/>
              </w:rPr>
              <w:t>1.1.</w:t>
            </w:r>
          </w:p>
        </w:tc>
        <w:tc>
          <w:tcPr>
            <w:tcW w:w="2755" w:type="dxa"/>
            <w:gridSpan w:val="2"/>
            <w:tcMar>
              <w:left w:w="28" w:type="dxa"/>
              <w:right w:w="28" w:type="dxa"/>
            </w:tcMar>
          </w:tcPr>
          <w:p w:rsidR="000A0C6F" w:rsidRPr="003A1393" w:rsidRDefault="000A0C6F" w:rsidP="000A0C6F">
            <w:pPr>
              <w:tabs>
                <w:tab w:val="center" w:pos="7284"/>
              </w:tabs>
              <w:rPr>
                <w:color w:val="000000"/>
                <w:sz w:val="20"/>
                <w:szCs w:val="20"/>
              </w:rPr>
            </w:pPr>
            <w:r w:rsidRPr="003A1393">
              <w:rPr>
                <w:b/>
                <w:sz w:val="20"/>
                <w:szCs w:val="20"/>
              </w:rPr>
              <w:t xml:space="preserve">Улучшение материально-технической базы учреждений дополнительного образования и учреждений спорта, а </w:t>
            </w:r>
            <w:proofErr w:type="gramStart"/>
            <w:r w:rsidRPr="003A1393">
              <w:rPr>
                <w:b/>
                <w:sz w:val="20"/>
                <w:szCs w:val="20"/>
              </w:rPr>
              <w:t>так же</w:t>
            </w:r>
            <w:proofErr w:type="gramEnd"/>
            <w:r w:rsidRPr="003A1393">
              <w:rPr>
                <w:b/>
                <w:sz w:val="20"/>
                <w:szCs w:val="20"/>
              </w:rPr>
              <w:t xml:space="preserve"> мероприятия по сотрудничеству с зарубежными странами</w:t>
            </w:r>
          </w:p>
        </w:tc>
        <w:tc>
          <w:tcPr>
            <w:tcW w:w="1134" w:type="dxa"/>
            <w:tcMar>
              <w:left w:w="28" w:type="dxa"/>
              <w:right w:w="28" w:type="dxa"/>
            </w:tcMar>
          </w:tcPr>
          <w:p w:rsidR="000A0C6F" w:rsidRPr="003A1393" w:rsidRDefault="000A0C6F" w:rsidP="000A0C6F">
            <w:pPr>
              <w:tabs>
                <w:tab w:val="center" w:pos="7284"/>
              </w:tabs>
              <w:rPr>
                <w:color w:val="000000"/>
                <w:sz w:val="20"/>
                <w:szCs w:val="20"/>
              </w:rPr>
            </w:pPr>
            <w:r w:rsidRPr="003A1393">
              <w:rPr>
                <w:color w:val="000000"/>
                <w:sz w:val="20"/>
                <w:szCs w:val="20"/>
              </w:rPr>
              <w:t>МАУДО «ДЮСШ,</w:t>
            </w:r>
          </w:p>
          <w:p w:rsidR="000A0C6F" w:rsidRPr="003A1393" w:rsidRDefault="000A0C6F" w:rsidP="000A0C6F">
            <w:pPr>
              <w:tabs>
                <w:tab w:val="center" w:pos="7284"/>
              </w:tabs>
              <w:rPr>
                <w:color w:val="000000"/>
                <w:sz w:val="20"/>
                <w:szCs w:val="20"/>
              </w:rPr>
            </w:pPr>
            <w:r w:rsidRPr="003A1393">
              <w:rPr>
                <w:sz w:val="20"/>
                <w:szCs w:val="20"/>
              </w:rPr>
              <w:t>МАУ СОК «Горняк»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b/>
                <w:sz w:val="20"/>
                <w:szCs w:val="20"/>
              </w:rPr>
            </w:pPr>
            <w:r w:rsidRPr="003A1393">
              <w:rPr>
                <w:b/>
                <w:sz w:val="20"/>
                <w:szCs w:val="20"/>
              </w:rPr>
              <w:t>28 140 713, 63</w:t>
            </w:r>
          </w:p>
        </w:tc>
        <w:tc>
          <w:tcPr>
            <w:tcW w:w="1417" w:type="dxa"/>
            <w:tcMar>
              <w:left w:w="28" w:type="dxa"/>
              <w:right w:w="28" w:type="dxa"/>
            </w:tcMar>
          </w:tcPr>
          <w:p w:rsidR="000A0C6F" w:rsidRPr="003A1393" w:rsidRDefault="000A0C6F" w:rsidP="000A0C6F">
            <w:pPr>
              <w:rPr>
                <w:b/>
                <w:sz w:val="20"/>
                <w:szCs w:val="20"/>
              </w:rPr>
            </w:pPr>
            <w:r w:rsidRPr="003A1393">
              <w:rPr>
                <w:b/>
                <w:sz w:val="20"/>
                <w:szCs w:val="20"/>
              </w:rPr>
              <w:t>20 396 479, 14</w:t>
            </w:r>
          </w:p>
        </w:tc>
        <w:tc>
          <w:tcPr>
            <w:tcW w:w="780" w:type="dxa"/>
            <w:tcMar>
              <w:left w:w="28" w:type="dxa"/>
              <w:right w:w="28" w:type="dxa"/>
            </w:tcMar>
          </w:tcPr>
          <w:p w:rsidR="000A0C6F" w:rsidRPr="003A1393" w:rsidRDefault="000A0C6F" w:rsidP="000A0C6F">
            <w:pPr>
              <w:rPr>
                <w:b/>
                <w:sz w:val="20"/>
                <w:szCs w:val="20"/>
              </w:rPr>
            </w:pPr>
            <w:r w:rsidRPr="003A1393">
              <w:rPr>
                <w:b/>
                <w:sz w:val="20"/>
                <w:szCs w:val="20"/>
              </w:rPr>
              <w:t>72,5%</w:t>
            </w:r>
          </w:p>
        </w:tc>
        <w:tc>
          <w:tcPr>
            <w:tcW w:w="2220" w:type="dxa"/>
            <w:tcMar>
              <w:left w:w="28" w:type="dxa"/>
              <w:right w:w="28" w:type="dxa"/>
            </w:tcMar>
          </w:tcPr>
          <w:p w:rsidR="000A0C6F" w:rsidRPr="003A1393" w:rsidRDefault="000A0C6F" w:rsidP="000A0C6F">
            <w:pPr>
              <w:rPr>
                <w:sz w:val="20"/>
                <w:szCs w:val="20"/>
              </w:rPr>
            </w:pPr>
            <w:r w:rsidRPr="003A1393">
              <w:rPr>
                <w:sz w:val="20"/>
                <w:szCs w:val="20"/>
              </w:rPr>
              <w:t>Количество дочерних мероприятий</w:t>
            </w:r>
          </w:p>
        </w:tc>
        <w:tc>
          <w:tcPr>
            <w:tcW w:w="757" w:type="dxa"/>
            <w:tcMar>
              <w:left w:w="28" w:type="dxa"/>
              <w:right w:w="28" w:type="dxa"/>
            </w:tcMar>
          </w:tcPr>
          <w:p w:rsidR="000A0C6F" w:rsidRPr="003A1393" w:rsidRDefault="000A0C6F" w:rsidP="000A0C6F">
            <w:pPr>
              <w:rPr>
                <w:sz w:val="20"/>
                <w:szCs w:val="20"/>
              </w:rPr>
            </w:pPr>
            <w:r w:rsidRPr="003A1393">
              <w:rPr>
                <w:sz w:val="20"/>
                <w:szCs w:val="20"/>
              </w:rPr>
              <w:t>Шт.</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959" w:type="dxa"/>
            <w:tcMar>
              <w:left w:w="28" w:type="dxa"/>
              <w:right w:w="28" w:type="dxa"/>
            </w:tcMar>
          </w:tcPr>
          <w:p w:rsidR="000A0C6F" w:rsidRPr="003A1393" w:rsidRDefault="000A0C6F" w:rsidP="000A0C6F">
            <w:pPr>
              <w:rPr>
                <w:b/>
                <w:sz w:val="20"/>
                <w:szCs w:val="20"/>
              </w:rPr>
            </w:pPr>
            <w:r w:rsidRPr="003A1393">
              <w:rPr>
                <w:b/>
                <w:sz w:val="20"/>
                <w:szCs w:val="20"/>
              </w:rPr>
              <w:t>1.1.1</w:t>
            </w:r>
          </w:p>
        </w:tc>
        <w:tc>
          <w:tcPr>
            <w:tcW w:w="2755" w:type="dxa"/>
            <w:gridSpan w:val="2"/>
            <w:tcMar>
              <w:left w:w="28" w:type="dxa"/>
              <w:right w:w="28" w:type="dxa"/>
            </w:tcMar>
          </w:tcPr>
          <w:p w:rsidR="000A0C6F" w:rsidRPr="003A1393" w:rsidRDefault="000A0C6F" w:rsidP="000A0C6F">
            <w:pPr>
              <w:rPr>
                <w:b/>
                <w:sz w:val="20"/>
                <w:szCs w:val="20"/>
              </w:rPr>
            </w:pPr>
            <w:r w:rsidRPr="003A1393">
              <w:rPr>
                <w:sz w:val="20"/>
                <w:szCs w:val="20"/>
              </w:rPr>
              <w:t>Выполнение работ по улучшению материально-технической базы учреждений дополнительного образования</w:t>
            </w:r>
          </w:p>
        </w:tc>
        <w:tc>
          <w:tcPr>
            <w:tcW w:w="1134" w:type="dxa"/>
            <w:tcMar>
              <w:left w:w="28" w:type="dxa"/>
              <w:right w:w="28" w:type="dxa"/>
            </w:tcMar>
          </w:tcPr>
          <w:p w:rsidR="000A0C6F" w:rsidRPr="003A1393" w:rsidRDefault="000A0C6F" w:rsidP="000A0C6F">
            <w:pPr>
              <w:jc w:val="center"/>
              <w:rPr>
                <w:sz w:val="20"/>
                <w:szCs w:val="20"/>
              </w:rPr>
            </w:pPr>
            <w:r w:rsidRPr="003A1393">
              <w:rPr>
                <w:color w:val="000000"/>
                <w:sz w:val="20"/>
                <w:szCs w:val="20"/>
              </w:rPr>
              <w:t>МАУДО «ДЮСШ»</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p w:rsidR="000A0C6F" w:rsidRPr="003A1393" w:rsidRDefault="000A0C6F" w:rsidP="000A0C6F">
            <w:pPr>
              <w:rPr>
                <w:sz w:val="20"/>
                <w:szCs w:val="20"/>
              </w:rPr>
            </w:pP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1 800 633,63</w:t>
            </w:r>
          </w:p>
        </w:tc>
        <w:tc>
          <w:tcPr>
            <w:tcW w:w="1417" w:type="dxa"/>
            <w:tcMar>
              <w:left w:w="28" w:type="dxa"/>
              <w:right w:w="28" w:type="dxa"/>
            </w:tcMar>
          </w:tcPr>
          <w:p w:rsidR="000A0C6F" w:rsidRPr="003A1393" w:rsidRDefault="000A0C6F" w:rsidP="000A0C6F">
            <w:pPr>
              <w:rPr>
                <w:sz w:val="20"/>
                <w:szCs w:val="20"/>
              </w:rPr>
            </w:pPr>
            <w:r w:rsidRPr="003A1393">
              <w:rPr>
                <w:sz w:val="20"/>
                <w:szCs w:val="20"/>
              </w:rPr>
              <w:t>1 800 633,63</w:t>
            </w:r>
          </w:p>
        </w:tc>
        <w:tc>
          <w:tcPr>
            <w:tcW w:w="780" w:type="dxa"/>
            <w:tcMar>
              <w:left w:w="28" w:type="dxa"/>
              <w:right w:w="28" w:type="dxa"/>
            </w:tcMar>
          </w:tcPr>
          <w:p w:rsidR="000A0C6F" w:rsidRPr="003A1393" w:rsidRDefault="000A0C6F" w:rsidP="000A0C6F">
            <w:pPr>
              <w:rPr>
                <w:sz w:val="20"/>
                <w:szCs w:val="20"/>
              </w:rPr>
            </w:pPr>
            <w:r w:rsidRPr="003A1393">
              <w:rPr>
                <w:sz w:val="20"/>
                <w:szCs w:val="20"/>
              </w:rPr>
              <w:t>100%</w:t>
            </w:r>
          </w:p>
        </w:tc>
        <w:tc>
          <w:tcPr>
            <w:tcW w:w="2220" w:type="dxa"/>
            <w:tcMar>
              <w:left w:w="28" w:type="dxa"/>
              <w:right w:w="28" w:type="dxa"/>
            </w:tcMar>
          </w:tcPr>
          <w:p w:rsidR="000A0C6F" w:rsidRPr="003A1393" w:rsidRDefault="000A0C6F" w:rsidP="000A0C6F">
            <w:pPr>
              <w:rPr>
                <w:sz w:val="20"/>
                <w:szCs w:val="20"/>
              </w:rPr>
            </w:pPr>
            <w:r w:rsidRPr="003A1393">
              <w:rPr>
                <w:sz w:val="20"/>
                <w:szCs w:val="20"/>
              </w:rPr>
              <w:t xml:space="preserve">Количество мероприятий </w:t>
            </w:r>
          </w:p>
        </w:tc>
        <w:tc>
          <w:tcPr>
            <w:tcW w:w="757" w:type="dxa"/>
            <w:tcMar>
              <w:left w:w="28" w:type="dxa"/>
              <w:right w:w="28" w:type="dxa"/>
            </w:tcMar>
          </w:tcPr>
          <w:p w:rsidR="000A0C6F" w:rsidRPr="003A1393" w:rsidRDefault="000A0C6F" w:rsidP="000A0C6F">
            <w:pPr>
              <w:rPr>
                <w:sz w:val="20"/>
                <w:szCs w:val="20"/>
              </w:rPr>
            </w:pPr>
            <w:r w:rsidRPr="003A1393">
              <w:rPr>
                <w:sz w:val="20"/>
                <w:szCs w:val="20"/>
              </w:rPr>
              <w:t>Шт.</w:t>
            </w:r>
          </w:p>
        </w:tc>
        <w:tc>
          <w:tcPr>
            <w:tcW w:w="723" w:type="dxa"/>
            <w:tcMar>
              <w:left w:w="28" w:type="dxa"/>
              <w:right w:w="28" w:type="dxa"/>
            </w:tcMar>
          </w:tcPr>
          <w:p w:rsidR="000A0C6F" w:rsidRPr="003A1393" w:rsidRDefault="000A0C6F" w:rsidP="000A0C6F">
            <w:pPr>
              <w:rPr>
                <w:sz w:val="20"/>
                <w:szCs w:val="20"/>
              </w:rPr>
            </w:pPr>
            <w:r w:rsidRPr="003A1393">
              <w:rPr>
                <w:sz w:val="20"/>
                <w:szCs w:val="20"/>
              </w:rPr>
              <w:t>2</w:t>
            </w:r>
          </w:p>
        </w:tc>
        <w:tc>
          <w:tcPr>
            <w:tcW w:w="723" w:type="dxa"/>
            <w:tcMar>
              <w:left w:w="28" w:type="dxa"/>
              <w:right w:w="28" w:type="dxa"/>
            </w:tcMar>
          </w:tcPr>
          <w:p w:rsidR="000A0C6F" w:rsidRPr="003A1393" w:rsidRDefault="000A0C6F" w:rsidP="000A0C6F">
            <w:pPr>
              <w:rPr>
                <w:sz w:val="20"/>
                <w:szCs w:val="20"/>
              </w:rPr>
            </w:pPr>
            <w:r w:rsidRPr="003A1393">
              <w:rPr>
                <w:sz w:val="20"/>
                <w:szCs w:val="20"/>
              </w:rPr>
              <w:t>2</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rPr>
          <w:trHeight w:val="2277"/>
        </w:trPr>
        <w:tc>
          <w:tcPr>
            <w:tcW w:w="959" w:type="dxa"/>
            <w:tcMar>
              <w:left w:w="28" w:type="dxa"/>
              <w:right w:w="28" w:type="dxa"/>
            </w:tcMar>
          </w:tcPr>
          <w:p w:rsidR="000A0C6F" w:rsidRPr="003A1393" w:rsidRDefault="000A0C6F" w:rsidP="000A0C6F">
            <w:pPr>
              <w:rPr>
                <w:sz w:val="20"/>
                <w:szCs w:val="20"/>
              </w:rPr>
            </w:pPr>
            <w:r w:rsidRPr="003A1393">
              <w:rPr>
                <w:sz w:val="20"/>
                <w:szCs w:val="20"/>
              </w:rPr>
              <w:lastRenderedPageBreak/>
              <w:t>1.1.1.3</w:t>
            </w:r>
          </w:p>
        </w:tc>
        <w:tc>
          <w:tcPr>
            <w:tcW w:w="2755" w:type="dxa"/>
            <w:gridSpan w:val="2"/>
            <w:tcMar>
              <w:left w:w="28" w:type="dxa"/>
              <w:right w:w="28" w:type="dxa"/>
            </w:tcMar>
          </w:tcPr>
          <w:p w:rsidR="000A0C6F" w:rsidRPr="003A1393" w:rsidRDefault="000A0C6F" w:rsidP="000A0C6F">
            <w:pPr>
              <w:rPr>
                <w:sz w:val="20"/>
                <w:szCs w:val="20"/>
              </w:rPr>
            </w:pPr>
            <w:r w:rsidRPr="003A1393">
              <w:rPr>
                <w:sz w:val="20"/>
                <w:szCs w:val="20"/>
              </w:rPr>
              <w:t>Проведение ремонтных работ на территории и в помещениях здания ул. Олимпийская д. 34А</w:t>
            </w:r>
          </w:p>
        </w:tc>
        <w:tc>
          <w:tcPr>
            <w:tcW w:w="1134" w:type="dxa"/>
            <w:tcMar>
              <w:left w:w="28" w:type="dxa"/>
              <w:right w:w="28" w:type="dxa"/>
            </w:tcMar>
          </w:tcPr>
          <w:p w:rsidR="000A0C6F" w:rsidRPr="003A1393" w:rsidRDefault="000A0C6F" w:rsidP="000A0C6F">
            <w:pPr>
              <w:tabs>
                <w:tab w:val="center" w:pos="7284"/>
              </w:tabs>
              <w:rPr>
                <w:sz w:val="20"/>
                <w:szCs w:val="20"/>
              </w:rPr>
            </w:pPr>
            <w:r w:rsidRPr="003A1393">
              <w:rPr>
                <w:sz w:val="20"/>
                <w:szCs w:val="20"/>
              </w:rPr>
              <w:t>МАОУДОД «ДЮСШ №2»</w:t>
            </w:r>
          </w:p>
          <w:p w:rsidR="000A0C6F" w:rsidRPr="003A1393" w:rsidRDefault="000A0C6F" w:rsidP="000A0C6F">
            <w:pPr>
              <w:rPr>
                <w:sz w:val="20"/>
                <w:szCs w:val="20"/>
              </w:rPr>
            </w:pPr>
            <w:r w:rsidRPr="003A1393">
              <w:rPr>
                <w:sz w:val="20"/>
                <w:szCs w:val="20"/>
              </w:rPr>
              <w:t xml:space="preserve">МАОДО «ДЮСШ» МКУ «Центр МТО </w:t>
            </w:r>
            <w:proofErr w:type="spellStart"/>
            <w:r w:rsidRPr="003A1393">
              <w:rPr>
                <w:sz w:val="20"/>
                <w:szCs w:val="20"/>
              </w:rPr>
              <w:t>г.Кировска</w:t>
            </w:r>
            <w:proofErr w:type="spellEnd"/>
          </w:p>
        </w:tc>
        <w:tc>
          <w:tcPr>
            <w:tcW w:w="779" w:type="dxa"/>
            <w:tcMar>
              <w:left w:w="28" w:type="dxa"/>
              <w:right w:w="28" w:type="dxa"/>
            </w:tcMar>
          </w:tcPr>
          <w:p w:rsidR="000A0C6F" w:rsidRPr="003A1393" w:rsidRDefault="000A0C6F" w:rsidP="000A0C6F">
            <w:pPr>
              <w:tabs>
                <w:tab w:val="center" w:pos="281"/>
              </w:tabs>
              <w:rPr>
                <w:sz w:val="20"/>
                <w:szCs w:val="20"/>
              </w:rPr>
            </w:pPr>
            <w:r w:rsidRPr="003A1393">
              <w:rPr>
                <w:sz w:val="20"/>
                <w:szCs w:val="20"/>
              </w:rPr>
              <w:tab/>
            </w:r>
          </w:p>
          <w:p w:rsidR="000A0C6F" w:rsidRPr="003A1393" w:rsidRDefault="000A0C6F" w:rsidP="000A0C6F">
            <w:pPr>
              <w:tabs>
                <w:tab w:val="center" w:pos="281"/>
              </w:tabs>
              <w:rPr>
                <w:sz w:val="20"/>
                <w:szCs w:val="20"/>
              </w:rPr>
            </w:pPr>
          </w:p>
          <w:p w:rsidR="000A0C6F" w:rsidRPr="003A1393" w:rsidRDefault="000A0C6F" w:rsidP="000A0C6F">
            <w:pPr>
              <w:tabs>
                <w:tab w:val="center" w:pos="281"/>
              </w:tabs>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rPr>
                <w:sz w:val="20"/>
                <w:szCs w:val="20"/>
              </w:rPr>
            </w:pPr>
          </w:p>
          <w:p w:rsidR="000A0C6F" w:rsidRPr="003A1393" w:rsidRDefault="000A0C6F" w:rsidP="000A0C6F">
            <w:pPr>
              <w:jc w:val="center"/>
              <w:rPr>
                <w:sz w:val="20"/>
                <w:szCs w:val="20"/>
              </w:rPr>
            </w:pPr>
          </w:p>
          <w:p w:rsidR="000A0C6F" w:rsidRPr="003A1393" w:rsidRDefault="000A0C6F" w:rsidP="000A0C6F">
            <w:pPr>
              <w:rPr>
                <w:sz w:val="20"/>
                <w:szCs w:val="20"/>
              </w:rPr>
            </w:pPr>
            <w:r w:rsidRPr="003A1393">
              <w:rPr>
                <w:sz w:val="20"/>
                <w:szCs w:val="20"/>
              </w:rPr>
              <w:t>332 424,63</w:t>
            </w:r>
          </w:p>
        </w:tc>
        <w:tc>
          <w:tcPr>
            <w:tcW w:w="1417" w:type="dxa"/>
            <w:tcMar>
              <w:left w:w="28" w:type="dxa"/>
              <w:right w:w="28" w:type="dxa"/>
            </w:tcMar>
          </w:tcPr>
          <w:p w:rsidR="000A0C6F" w:rsidRPr="003A1393" w:rsidRDefault="000A0C6F" w:rsidP="000A0C6F">
            <w:pPr>
              <w:rPr>
                <w:color w:val="FF0000"/>
                <w:sz w:val="20"/>
                <w:szCs w:val="20"/>
              </w:rPr>
            </w:pPr>
          </w:p>
          <w:p w:rsidR="000A0C6F" w:rsidRPr="003A1393" w:rsidRDefault="000A0C6F" w:rsidP="000A0C6F">
            <w:pPr>
              <w:jc w:val="center"/>
              <w:rPr>
                <w:color w:val="FF0000"/>
                <w:sz w:val="20"/>
                <w:szCs w:val="20"/>
              </w:rPr>
            </w:pPr>
          </w:p>
          <w:p w:rsidR="000A0C6F" w:rsidRPr="003A1393" w:rsidRDefault="000A0C6F" w:rsidP="000A0C6F">
            <w:pPr>
              <w:jc w:val="center"/>
              <w:rPr>
                <w:sz w:val="20"/>
                <w:szCs w:val="20"/>
              </w:rPr>
            </w:pPr>
            <w:r w:rsidRPr="003A1393">
              <w:rPr>
                <w:sz w:val="20"/>
                <w:szCs w:val="20"/>
              </w:rPr>
              <w:t>332 424,63</w:t>
            </w:r>
          </w:p>
        </w:tc>
        <w:tc>
          <w:tcPr>
            <w:tcW w:w="780" w:type="dxa"/>
            <w:tcMar>
              <w:left w:w="28" w:type="dxa"/>
              <w:right w:w="28" w:type="dxa"/>
            </w:tcMar>
          </w:tcPr>
          <w:p w:rsidR="000A0C6F" w:rsidRPr="003A1393" w:rsidRDefault="000A0C6F" w:rsidP="000A0C6F">
            <w:pPr>
              <w:rPr>
                <w:color w:val="FF0000"/>
                <w:sz w:val="20"/>
                <w:szCs w:val="20"/>
              </w:rPr>
            </w:pPr>
          </w:p>
          <w:p w:rsidR="000A0C6F" w:rsidRPr="003A1393" w:rsidRDefault="000A0C6F" w:rsidP="000A0C6F">
            <w:pPr>
              <w:rPr>
                <w:color w:val="FF0000"/>
                <w:sz w:val="20"/>
                <w:szCs w:val="20"/>
              </w:rPr>
            </w:pPr>
          </w:p>
          <w:p w:rsidR="000A0C6F" w:rsidRPr="003A1393" w:rsidRDefault="000A0C6F" w:rsidP="000A0C6F">
            <w:pPr>
              <w:rPr>
                <w:sz w:val="20"/>
                <w:szCs w:val="20"/>
              </w:rPr>
            </w:pPr>
            <w:r w:rsidRPr="003A1393">
              <w:rPr>
                <w:sz w:val="20"/>
                <w:szCs w:val="20"/>
              </w:rPr>
              <w:t>100%</w:t>
            </w:r>
          </w:p>
        </w:tc>
        <w:tc>
          <w:tcPr>
            <w:tcW w:w="2220" w:type="dxa"/>
            <w:tcMar>
              <w:left w:w="28" w:type="dxa"/>
              <w:right w:w="28" w:type="dxa"/>
            </w:tcMar>
          </w:tcPr>
          <w:p w:rsidR="000A0C6F" w:rsidRPr="003A1393" w:rsidRDefault="000A0C6F" w:rsidP="000A0C6F">
            <w:pPr>
              <w:rPr>
                <w:sz w:val="20"/>
                <w:szCs w:val="20"/>
              </w:rPr>
            </w:pPr>
            <w:r w:rsidRPr="003A1393">
              <w:rPr>
                <w:sz w:val="20"/>
                <w:szCs w:val="20"/>
              </w:rPr>
              <w:t>Кол-во мероприятий по проведению ремонтных работ на территории и в помещениях</w:t>
            </w:r>
          </w:p>
        </w:tc>
        <w:tc>
          <w:tcPr>
            <w:tcW w:w="757" w:type="dxa"/>
            <w:tcMar>
              <w:left w:w="28" w:type="dxa"/>
              <w:right w:w="28" w:type="dxa"/>
            </w:tcMar>
          </w:tcPr>
          <w:p w:rsidR="000A0C6F" w:rsidRPr="003A1393" w:rsidRDefault="000A0C6F" w:rsidP="000A0C6F">
            <w:pPr>
              <w:rPr>
                <w:sz w:val="20"/>
                <w:szCs w:val="20"/>
              </w:rPr>
            </w:pPr>
            <w:r w:rsidRPr="003A1393">
              <w:rPr>
                <w:sz w:val="20"/>
                <w:szCs w:val="20"/>
              </w:rPr>
              <w:t>Ед.</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1.1.1.8</w:t>
            </w:r>
          </w:p>
        </w:tc>
        <w:tc>
          <w:tcPr>
            <w:tcW w:w="2755" w:type="dxa"/>
            <w:gridSpan w:val="2"/>
            <w:tcMar>
              <w:left w:w="28" w:type="dxa"/>
              <w:right w:w="28" w:type="dxa"/>
            </w:tcMar>
          </w:tcPr>
          <w:p w:rsidR="000A0C6F" w:rsidRPr="003A1393" w:rsidRDefault="000A0C6F" w:rsidP="000A0C6F">
            <w:pPr>
              <w:rPr>
                <w:sz w:val="20"/>
                <w:szCs w:val="20"/>
              </w:rPr>
            </w:pPr>
            <w:r w:rsidRPr="003A1393">
              <w:rPr>
                <w:color w:val="000000"/>
                <w:sz w:val="20"/>
                <w:szCs w:val="20"/>
              </w:rPr>
              <w:t xml:space="preserve">Приобретение спортивного покрытия для хоккейной коробки по ул. Олимпийская д. </w:t>
            </w:r>
            <w:proofErr w:type="gramStart"/>
            <w:r w:rsidRPr="003A1393">
              <w:rPr>
                <w:color w:val="000000"/>
                <w:sz w:val="20"/>
                <w:szCs w:val="20"/>
              </w:rPr>
              <w:t>34</w:t>
            </w:r>
            <w:proofErr w:type="gramEnd"/>
            <w:r w:rsidRPr="003A1393">
              <w:rPr>
                <w:color w:val="000000"/>
                <w:sz w:val="20"/>
                <w:szCs w:val="20"/>
              </w:rPr>
              <w:t xml:space="preserve"> а</w:t>
            </w:r>
          </w:p>
        </w:tc>
        <w:tc>
          <w:tcPr>
            <w:tcW w:w="1134" w:type="dxa"/>
            <w:tcMar>
              <w:left w:w="28" w:type="dxa"/>
              <w:right w:w="28" w:type="dxa"/>
            </w:tcMar>
          </w:tcPr>
          <w:p w:rsidR="000A0C6F" w:rsidRPr="003A1393" w:rsidRDefault="000A0C6F" w:rsidP="000A0C6F">
            <w:pPr>
              <w:rPr>
                <w:sz w:val="20"/>
                <w:szCs w:val="20"/>
              </w:rPr>
            </w:pPr>
            <w:r w:rsidRPr="003A1393">
              <w:rPr>
                <w:color w:val="000000"/>
                <w:sz w:val="20"/>
                <w:szCs w:val="20"/>
              </w:rPr>
              <w:t>МАУДО «ДЮСШ»</w:t>
            </w:r>
          </w:p>
        </w:tc>
        <w:tc>
          <w:tcPr>
            <w:tcW w:w="779" w:type="dxa"/>
            <w:tcMar>
              <w:left w:w="28" w:type="dxa"/>
              <w:right w:w="28" w:type="dxa"/>
            </w:tcMar>
          </w:tcPr>
          <w:p w:rsidR="000A0C6F" w:rsidRPr="003A1393" w:rsidRDefault="000A0C6F" w:rsidP="000A0C6F">
            <w:pPr>
              <w:rPr>
                <w:sz w:val="20"/>
                <w:szCs w:val="20"/>
              </w:rPr>
            </w:pPr>
          </w:p>
          <w:p w:rsidR="000A0C6F" w:rsidRPr="003A1393" w:rsidRDefault="000A0C6F" w:rsidP="000A0C6F">
            <w:pPr>
              <w:jc w:val="cente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p>
          <w:p w:rsidR="000A0C6F" w:rsidRPr="003A1393" w:rsidRDefault="000A0C6F" w:rsidP="000A0C6F">
            <w:pPr>
              <w:jc w:val="center"/>
              <w:rPr>
                <w:sz w:val="20"/>
                <w:szCs w:val="20"/>
              </w:rPr>
            </w:pPr>
            <w:r w:rsidRPr="003A1393">
              <w:rPr>
                <w:sz w:val="20"/>
                <w:szCs w:val="20"/>
              </w:rPr>
              <w:t>945 659,00</w:t>
            </w:r>
          </w:p>
        </w:tc>
        <w:tc>
          <w:tcPr>
            <w:tcW w:w="1417" w:type="dxa"/>
            <w:tcMar>
              <w:left w:w="28" w:type="dxa"/>
              <w:right w:w="28" w:type="dxa"/>
            </w:tcMar>
          </w:tcPr>
          <w:p w:rsidR="000A0C6F" w:rsidRPr="003A1393" w:rsidRDefault="000A0C6F" w:rsidP="000A0C6F">
            <w:pPr>
              <w:rPr>
                <w:sz w:val="20"/>
                <w:szCs w:val="20"/>
              </w:rPr>
            </w:pPr>
          </w:p>
          <w:p w:rsidR="000A0C6F" w:rsidRPr="003A1393" w:rsidRDefault="000A0C6F" w:rsidP="000A0C6F">
            <w:pPr>
              <w:rPr>
                <w:sz w:val="20"/>
                <w:szCs w:val="20"/>
              </w:rPr>
            </w:pPr>
            <w:r w:rsidRPr="003A1393">
              <w:rPr>
                <w:sz w:val="20"/>
                <w:szCs w:val="20"/>
              </w:rPr>
              <w:t>946 000, 00</w:t>
            </w:r>
          </w:p>
        </w:tc>
        <w:tc>
          <w:tcPr>
            <w:tcW w:w="780" w:type="dxa"/>
            <w:tcMar>
              <w:left w:w="28" w:type="dxa"/>
              <w:right w:w="28" w:type="dxa"/>
            </w:tcMar>
          </w:tcPr>
          <w:p w:rsidR="000A0C6F" w:rsidRPr="003A1393" w:rsidRDefault="000A0C6F" w:rsidP="000A0C6F">
            <w:pPr>
              <w:rPr>
                <w:sz w:val="20"/>
                <w:szCs w:val="20"/>
              </w:rPr>
            </w:pPr>
          </w:p>
          <w:p w:rsidR="000A0C6F" w:rsidRPr="003A1393" w:rsidRDefault="000A0C6F" w:rsidP="000A0C6F">
            <w:pPr>
              <w:rPr>
                <w:sz w:val="20"/>
                <w:szCs w:val="20"/>
              </w:rPr>
            </w:pPr>
            <w:r w:rsidRPr="003A1393">
              <w:rPr>
                <w:sz w:val="20"/>
                <w:szCs w:val="20"/>
              </w:rPr>
              <w:t>100%</w:t>
            </w:r>
          </w:p>
        </w:tc>
        <w:tc>
          <w:tcPr>
            <w:tcW w:w="2220" w:type="dxa"/>
            <w:tcMar>
              <w:left w:w="28" w:type="dxa"/>
              <w:right w:w="28" w:type="dxa"/>
            </w:tcMar>
          </w:tcPr>
          <w:p w:rsidR="000A0C6F" w:rsidRPr="003A1393" w:rsidRDefault="000A0C6F" w:rsidP="000A0C6F">
            <w:pPr>
              <w:rPr>
                <w:sz w:val="20"/>
                <w:szCs w:val="20"/>
              </w:rPr>
            </w:pPr>
            <w:r w:rsidRPr="003A1393">
              <w:rPr>
                <w:color w:val="000000"/>
                <w:sz w:val="20"/>
                <w:szCs w:val="20"/>
              </w:rPr>
              <w:t>Площадь спортивного покрытия</w:t>
            </w:r>
          </w:p>
        </w:tc>
        <w:tc>
          <w:tcPr>
            <w:tcW w:w="757" w:type="dxa"/>
            <w:tcMar>
              <w:left w:w="28" w:type="dxa"/>
              <w:right w:w="28" w:type="dxa"/>
            </w:tcMar>
          </w:tcPr>
          <w:p w:rsidR="000A0C6F" w:rsidRPr="003A1393" w:rsidRDefault="000A0C6F" w:rsidP="000A0C6F">
            <w:pPr>
              <w:rPr>
                <w:sz w:val="20"/>
                <w:szCs w:val="20"/>
              </w:rPr>
            </w:pPr>
            <w:r w:rsidRPr="003A1393">
              <w:rPr>
                <w:sz w:val="20"/>
                <w:szCs w:val="20"/>
              </w:rPr>
              <w:t>м2</w:t>
            </w:r>
          </w:p>
        </w:tc>
        <w:tc>
          <w:tcPr>
            <w:tcW w:w="723" w:type="dxa"/>
            <w:tcMar>
              <w:left w:w="28" w:type="dxa"/>
              <w:right w:w="28" w:type="dxa"/>
            </w:tcMar>
          </w:tcPr>
          <w:p w:rsidR="000A0C6F" w:rsidRPr="003A1393" w:rsidRDefault="000A0C6F" w:rsidP="000A0C6F">
            <w:pPr>
              <w:rPr>
                <w:sz w:val="20"/>
                <w:szCs w:val="20"/>
              </w:rPr>
            </w:pPr>
            <w:r w:rsidRPr="003A1393">
              <w:rPr>
                <w:sz w:val="20"/>
                <w:szCs w:val="20"/>
              </w:rPr>
              <w:t>800</w:t>
            </w:r>
          </w:p>
        </w:tc>
        <w:tc>
          <w:tcPr>
            <w:tcW w:w="723" w:type="dxa"/>
            <w:tcMar>
              <w:left w:w="28" w:type="dxa"/>
              <w:right w:w="28" w:type="dxa"/>
            </w:tcMar>
          </w:tcPr>
          <w:p w:rsidR="000A0C6F" w:rsidRPr="003A1393" w:rsidRDefault="000A0C6F" w:rsidP="000A0C6F">
            <w:pPr>
              <w:rPr>
                <w:sz w:val="20"/>
                <w:szCs w:val="20"/>
              </w:rPr>
            </w:pPr>
            <w:r w:rsidRPr="003A1393">
              <w:rPr>
                <w:sz w:val="20"/>
                <w:szCs w:val="20"/>
              </w:rPr>
              <w:t>800</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1.1.1.9.</w:t>
            </w:r>
          </w:p>
        </w:tc>
        <w:tc>
          <w:tcPr>
            <w:tcW w:w="2755" w:type="dxa"/>
            <w:gridSpan w:val="2"/>
            <w:tcMar>
              <w:left w:w="28" w:type="dxa"/>
              <w:right w:w="28" w:type="dxa"/>
            </w:tcMar>
          </w:tcPr>
          <w:p w:rsidR="000A0C6F" w:rsidRPr="003A1393" w:rsidRDefault="000A0C6F" w:rsidP="000A0C6F">
            <w:pPr>
              <w:rPr>
                <w:color w:val="000000"/>
                <w:sz w:val="20"/>
                <w:szCs w:val="20"/>
              </w:rPr>
            </w:pPr>
            <w:r w:rsidRPr="003A1393">
              <w:rPr>
                <w:color w:val="000000"/>
                <w:sz w:val="20"/>
                <w:szCs w:val="20"/>
              </w:rPr>
              <w:t>Приобретение лыжного инвентаря для начинающих лыжников и сборной команды ДЮСШ в связи с юбилеем школы</w:t>
            </w:r>
          </w:p>
        </w:tc>
        <w:tc>
          <w:tcPr>
            <w:tcW w:w="1134"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МАУДО «ДЮСШ»</w:t>
            </w:r>
          </w:p>
        </w:tc>
        <w:tc>
          <w:tcPr>
            <w:tcW w:w="779" w:type="dxa"/>
            <w:tcMar>
              <w:left w:w="28" w:type="dxa"/>
              <w:right w:w="28" w:type="dxa"/>
            </w:tcMar>
          </w:tcPr>
          <w:p w:rsidR="000A0C6F" w:rsidRPr="003A1393" w:rsidRDefault="000A0C6F" w:rsidP="000A0C6F">
            <w:pP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200 000,00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199 664, 00</w:t>
            </w:r>
          </w:p>
        </w:tc>
        <w:tc>
          <w:tcPr>
            <w:tcW w:w="780" w:type="dxa"/>
            <w:tcMar>
              <w:left w:w="28" w:type="dxa"/>
              <w:right w:w="28" w:type="dxa"/>
            </w:tcMar>
          </w:tcPr>
          <w:p w:rsidR="000A0C6F" w:rsidRPr="003A1393" w:rsidRDefault="000A0C6F" w:rsidP="000A0C6F">
            <w:pPr>
              <w:rPr>
                <w:sz w:val="20"/>
                <w:szCs w:val="20"/>
              </w:rPr>
            </w:pPr>
            <w:r w:rsidRPr="003A1393">
              <w:rPr>
                <w:sz w:val="20"/>
                <w:szCs w:val="20"/>
              </w:rPr>
              <w:t>99,8%</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Количество приобретенного лыжного инвентаря</w:t>
            </w:r>
          </w:p>
        </w:tc>
        <w:tc>
          <w:tcPr>
            <w:tcW w:w="757" w:type="dxa"/>
            <w:tcMar>
              <w:left w:w="28" w:type="dxa"/>
              <w:right w:w="28" w:type="dxa"/>
            </w:tcMar>
          </w:tcPr>
          <w:p w:rsidR="000A0C6F" w:rsidRPr="003A1393" w:rsidRDefault="000A0C6F" w:rsidP="000A0C6F">
            <w:pPr>
              <w:rPr>
                <w:sz w:val="20"/>
                <w:szCs w:val="20"/>
              </w:rPr>
            </w:pPr>
            <w:r w:rsidRPr="003A1393">
              <w:rPr>
                <w:sz w:val="20"/>
                <w:szCs w:val="20"/>
              </w:rPr>
              <w:t>пары</w:t>
            </w:r>
          </w:p>
        </w:tc>
        <w:tc>
          <w:tcPr>
            <w:tcW w:w="723" w:type="dxa"/>
            <w:tcMar>
              <w:left w:w="28" w:type="dxa"/>
              <w:right w:w="28" w:type="dxa"/>
            </w:tcMar>
          </w:tcPr>
          <w:p w:rsidR="000A0C6F" w:rsidRPr="003A1393" w:rsidRDefault="000A0C6F" w:rsidP="000A0C6F">
            <w:pPr>
              <w:rPr>
                <w:sz w:val="20"/>
                <w:szCs w:val="20"/>
              </w:rPr>
            </w:pPr>
            <w:r w:rsidRPr="003A1393">
              <w:rPr>
                <w:sz w:val="20"/>
                <w:szCs w:val="20"/>
              </w:rPr>
              <w:t>20</w:t>
            </w:r>
          </w:p>
        </w:tc>
        <w:tc>
          <w:tcPr>
            <w:tcW w:w="723" w:type="dxa"/>
            <w:tcMar>
              <w:left w:w="28" w:type="dxa"/>
              <w:right w:w="28" w:type="dxa"/>
            </w:tcMar>
          </w:tcPr>
          <w:p w:rsidR="000A0C6F" w:rsidRPr="003A1393" w:rsidRDefault="000A0C6F" w:rsidP="000A0C6F">
            <w:pPr>
              <w:rPr>
                <w:sz w:val="20"/>
                <w:szCs w:val="20"/>
              </w:rPr>
            </w:pPr>
            <w:r w:rsidRPr="003A1393">
              <w:rPr>
                <w:sz w:val="20"/>
                <w:szCs w:val="20"/>
              </w:rPr>
              <w:t>20</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1.1.1.10.</w:t>
            </w:r>
          </w:p>
        </w:tc>
        <w:tc>
          <w:tcPr>
            <w:tcW w:w="2755" w:type="dxa"/>
            <w:gridSpan w:val="2"/>
            <w:tcMar>
              <w:left w:w="28" w:type="dxa"/>
              <w:right w:w="28" w:type="dxa"/>
            </w:tcMar>
          </w:tcPr>
          <w:p w:rsidR="000A0C6F" w:rsidRPr="003A1393" w:rsidRDefault="000A0C6F" w:rsidP="000A0C6F">
            <w:pPr>
              <w:rPr>
                <w:color w:val="000000"/>
                <w:sz w:val="20"/>
                <w:szCs w:val="20"/>
              </w:rPr>
            </w:pPr>
            <w:r w:rsidRPr="003A1393">
              <w:rPr>
                <w:color w:val="000000"/>
                <w:sz w:val="20"/>
                <w:szCs w:val="20"/>
              </w:rPr>
              <w:t>Проведение работ по прокладке новых питающих кабельных линий от ТП-45 до здания МАУДО «ДЮСШ», расположенного по ул. 50лет Октября, д. 31 в связи с аварийным состоянием кабельной линии</w:t>
            </w:r>
          </w:p>
        </w:tc>
        <w:tc>
          <w:tcPr>
            <w:tcW w:w="1134"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МАУДО «ДЮСШ»</w:t>
            </w:r>
          </w:p>
        </w:tc>
        <w:tc>
          <w:tcPr>
            <w:tcW w:w="779" w:type="dxa"/>
            <w:tcMar>
              <w:left w:w="28" w:type="dxa"/>
              <w:right w:w="28" w:type="dxa"/>
            </w:tcMar>
          </w:tcPr>
          <w:p w:rsidR="000A0C6F" w:rsidRPr="003A1393" w:rsidRDefault="000A0C6F" w:rsidP="000A0C6F">
            <w:pP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322 550,00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 xml:space="preserve">322 544,43 </w:t>
            </w:r>
          </w:p>
        </w:tc>
        <w:tc>
          <w:tcPr>
            <w:tcW w:w="780" w:type="dxa"/>
            <w:tcMar>
              <w:left w:w="28" w:type="dxa"/>
              <w:right w:w="28" w:type="dxa"/>
            </w:tcMar>
          </w:tcPr>
          <w:p w:rsidR="000A0C6F" w:rsidRPr="003A1393" w:rsidRDefault="000A0C6F" w:rsidP="000A0C6F">
            <w:pPr>
              <w:rPr>
                <w:sz w:val="20"/>
                <w:szCs w:val="20"/>
              </w:rPr>
            </w:pPr>
            <w:r w:rsidRPr="003A1393">
              <w:rPr>
                <w:sz w:val="20"/>
                <w:szCs w:val="20"/>
              </w:rPr>
              <w:t>100%</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Общая площадь работ</w:t>
            </w:r>
          </w:p>
        </w:tc>
        <w:tc>
          <w:tcPr>
            <w:tcW w:w="757" w:type="dxa"/>
            <w:tcMar>
              <w:left w:w="28" w:type="dxa"/>
              <w:right w:w="28" w:type="dxa"/>
            </w:tcMar>
          </w:tcPr>
          <w:p w:rsidR="000A0C6F" w:rsidRPr="003A1393" w:rsidRDefault="000A0C6F" w:rsidP="000A0C6F">
            <w:pPr>
              <w:rPr>
                <w:sz w:val="20"/>
                <w:szCs w:val="20"/>
              </w:rPr>
            </w:pPr>
            <w:r w:rsidRPr="003A1393">
              <w:rPr>
                <w:sz w:val="20"/>
                <w:szCs w:val="20"/>
              </w:rPr>
              <w:t>м2</w:t>
            </w:r>
          </w:p>
        </w:tc>
        <w:tc>
          <w:tcPr>
            <w:tcW w:w="723" w:type="dxa"/>
            <w:tcMar>
              <w:left w:w="28" w:type="dxa"/>
              <w:right w:w="28" w:type="dxa"/>
            </w:tcMar>
          </w:tcPr>
          <w:p w:rsidR="000A0C6F" w:rsidRPr="003A1393" w:rsidRDefault="000A0C6F" w:rsidP="000A0C6F">
            <w:pPr>
              <w:rPr>
                <w:sz w:val="20"/>
                <w:szCs w:val="20"/>
              </w:rPr>
            </w:pPr>
            <w:r w:rsidRPr="003A1393">
              <w:rPr>
                <w:sz w:val="20"/>
                <w:szCs w:val="20"/>
              </w:rPr>
              <w:t>100</w:t>
            </w:r>
          </w:p>
        </w:tc>
        <w:tc>
          <w:tcPr>
            <w:tcW w:w="723" w:type="dxa"/>
            <w:tcMar>
              <w:left w:w="28" w:type="dxa"/>
              <w:right w:w="28" w:type="dxa"/>
            </w:tcMar>
          </w:tcPr>
          <w:p w:rsidR="000A0C6F" w:rsidRPr="003A1393" w:rsidRDefault="000A0C6F" w:rsidP="000A0C6F">
            <w:pPr>
              <w:rPr>
                <w:sz w:val="20"/>
                <w:szCs w:val="20"/>
              </w:rPr>
            </w:pPr>
            <w:r w:rsidRPr="003A1393">
              <w:rPr>
                <w:sz w:val="20"/>
                <w:szCs w:val="20"/>
              </w:rPr>
              <w:t>100</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959" w:type="dxa"/>
            <w:tcMar>
              <w:left w:w="28" w:type="dxa"/>
              <w:right w:w="28" w:type="dxa"/>
            </w:tcMar>
          </w:tcPr>
          <w:p w:rsidR="000A0C6F" w:rsidRPr="003A1393" w:rsidRDefault="000A0C6F" w:rsidP="000A0C6F">
            <w:pPr>
              <w:rPr>
                <w:b/>
                <w:sz w:val="20"/>
                <w:szCs w:val="20"/>
              </w:rPr>
            </w:pPr>
            <w:r w:rsidRPr="003A1393">
              <w:rPr>
                <w:b/>
                <w:sz w:val="20"/>
                <w:szCs w:val="20"/>
              </w:rPr>
              <w:t>1.1.2</w:t>
            </w:r>
          </w:p>
        </w:tc>
        <w:tc>
          <w:tcPr>
            <w:tcW w:w="2755" w:type="dxa"/>
            <w:gridSpan w:val="2"/>
            <w:tcMar>
              <w:left w:w="28" w:type="dxa"/>
              <w:right w:w="28" w:type="dxa"/>
            </w:tcMar>
          </w:tcPr>
          <w:p w:rsidR="000A0C6F" w:rsidRPr="003A1393" w:rsidRDefault="000A0C6F" w:rsidP="000A0C6F">
            <w:pPr>
              <w:rPr>
                <w:b/>
                <w:sz w:val="20"/>
                <w:szCs w:val="20"/>
              </w:rPr>
            </w:pPr>
            <w:r w:rsidRPr="003A1393">
              <w:rPr>
                <w:sz w:val="20"/>
                <w:szCs w:val="20"/>
              </w:rPr>
              <w:t>Выполнение работ по улучшению материально-технической базы учреждений объектов в области физической культуры и спорта</w:t>
            </w:r>
          </w:p>
        </w:tc>
        <w:tc>
          <w:tcPr>
            <w:tcW w:w="1134" w:type="dxa"/>
            <w:tcMar>
              <w:left w:w="28" w:type="dxa"/>
              <w:right w:w="28" w:type="dxa"/>
            </w:tcMar>
          </w:tcPr>
          <w:p w:rsidR="000A0C6F" w:rsidRPr="003A1393" w:rsidRDefault="000A0C6F" w:rsidP="000A0C6F">
            <w:pPr>
              <w:jc w:val="center"/>
              <w:rPr>
                <w:sz w:val="20"/>
                <w:szCs w:val="20"/>
              </w:rPr>
            </w:pPr>
            <w:r w:rsidRPr="003A1393">
              <w:rPr>
                <w:sz w:val="20"/>
                <w:szCs w:val="20"/>
              </w:rPr>
              <w:t>МАУ СОК «Горняк»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p w:rsidR="000A0C6F" w:rsidRPr="003A1393" w:rsidRDefault="000A0C6F" w:rsidP="000A0C6F">
            <w:pPr>
              <w:rPr>
                <w:sz w:val="20"/>
                <w:szCs w:val="20"/>
              </w:rPr>
            </w:pPr>
          </w:p>
        </w:tc>
        <w:tc>
          <w:tcPr>
            <w:tcW w:w="1418" w:type="dxa"/>
            <w:tcMar>
              <w:left w:w="28" w:type="dxa"/>
              <w:right w:w="28" w:type="dxa"/>
            </w:tcMar>
          </w:tcPr>
          <w:p w:rsidR="000A0C6F" w:rsidRPr="003A1393" w:rsidRDefault="000A0C6F" w:rsidP="000A0C6F">
            <w:pPr>
              <w:rPr>
                <w:b/>
                <w:sz w:val="20"/>
                <w:szCs w:val="20"/>
              </w:rPr>
            </w:pPr>
            <w:r w:rsidRPr="003A1393">
              <w:rPr>
                <w:b/>
                <w:sz w:val="20"/>
                <w:szCs w:val="20"/>
              </w:rPr>
              <w:t>26 340 080,00</w:t>
            </w:r>
          </w:p>
        </w:tc>
        <w:tc>
          <w:tcPr>
            <w:tcW w:w="1417" w:type="dxa"/>
            <w:tcMar>
              <w:left w:w="28" w:type="dxa"/>
              <w:right w:w="28" w:type="dxa"/>
            </w:tcMar>
          </w:tcPr>
          <w:p w:rsidR="000A0C6F" w:rsidRPr="003A1393" w:rsidRDefault="000A0C6F" w:rsidP="000A0C6F">
            <w:pPr>
              <w:jc w:val="center"/>
              <w:rPr>
                <w:b/>
                <w:sz w:val="20"/>
                <w:szCs w:val="20"/>
              </w:rPr>
            </w:pPr>
            <w:r w:rsidRPr="003A1393">
              <w:rPr>
                <w:b/>
                <w:sz w:val="20"/>
                <w:szCs w:val="20"/>
              </w:rPr>
              <w:t>18 595 846, 08</w:t>
            </w:r>
          </w:p>
        </w:tc>
        <w:tc>
          <w:tcPr>
            <w:tcW w:w="780" w:type="dxa"/>
            <w:tcMar>
              <w:left w:w="28" w:type="dxa"/>
              <w:right w:w="28" w:type="dxa"/>
            </w:tcMar>
          </w:tcPr>
          <w:p w:rsidR="000A0C6F" w:rsidRPr="003A1393" w:rsidRDefault="000A0C6F" w:rsidP="000A0C6F">
            <w:pPr>
              <w:jc w:val="center"/>
              <w:rPr>
                <w:b/>
                <w:sz w:val="20"/>
                <w:szCs w:val="20"/>
              </w:rPr>
            </w:pPr>
            <w:r w:rsidRPr="003A1393">
              <w:rPr>
                <w:b/>
                <w:sz w:val="20"/>
                <w:szCs w:val="20"/>
              </w:rPr>
              <w:t>70,6%</w:t>
            </w:r>
          </w:p>
        </w:tc>
        <w:tc>
          <w:tcPr>
            <w:tcW w:w="2220" w:type="dxa"/>
            <w:tcMar>
              <w:left w:w="28" w:type="dxa"/>
              <w:right w:w="28" w:type="dxa"/>
            </w:tcMar>
          </w:tcPr>
          <w:p w:rsidR="000A0C6F" w:rsidRPr="003A1393" w:rsidRDefault="000A0C6F" w:rsidP="000A0C6F">
            <w:pPr>
              <w:rPr>
                <w:sz w:val="20"/>
                <w:szCs w:val="20"/>
              </w:rPr>
            </w:pPr>
            <w:r w:rsidRPr="003A1393">
              <w:rPr>
                <w:sz w:val="20"/>
                <w:szCs w:val="20"/>
              </w:rPr>
              <w:t>Количество мероприятий</w:t>
            </w:r>
          </w:p>
        </w:tc>
        <w:tc>
          <w:tcPr>
            <w:tcW w:w="757" w:type="dxa"/>
            <w:tcMar>
              <w:left w:w="28" w:type="dxa"/>
              <w:right w:w="28" w:type="dxa"/>
            </w:tcMar>
          </w:tcPr>
          <w:p w:rsidR="000A0C6F" w:rsidRPr="003A1393" w:rsidRDefault="000A0C6F" w:rsidP="000A0C6F">
            <w:pPr>
              <w:rPr>
                <w:sz w:val="20"/>
                <w:szCs w:val="20"/>
              </w:rPr>
            </w:pPr>
            <w:r w:rsidRPr="003A1393">
              <w:rPr>
                <w:sz w:val="20"/>
                <w:szCs w:val="20"/>
              </w:rPr>
              <w:t>Ед.</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1.1.2.7</w:t>
            </w:r>
          </w:p>
        </w:tc>
        <w:tc>
          <w:tcPr>
            <w:tcW w:w="2755" w:type="dxa"/>
            <w:gridSpan w:val="2"/>
            <w:tcMar>
              <w:left w:w="28" w:type="dxa"/>
              <w:right w:w="28" w:type="dxa"/>
            </w:tcMar>
          </w:tcPr>
          <w:p w:rsidR="000A0C6F" w:rsidRPr="003A1393" w:rsidRDefault="000A0C6F" w:rsidP="000A0C6F">
            <w:pPr>
              <w:rPr>
                <w:sz w:val="20"/>
                <w:szCs w:val="20"/>
              </w:rPr>
            </w:pPr>
            <w:r w:rsidRPr="003A1393">
              <w:rPr>
                <w:color w:val="000000"/>
                <w:sz w:val="20"/>
                <w:szCs w:val="20"/>
              </w:rPr>
              <w:t>Проведение ремонтных работ</w:t>
            </w:r>
          </w:p>
        </w:tc>
        <w:tc>
          <w:tcPr>
            <w:tcW w:w="1134" w:type="dxa"/>
            <w:tcMar>
              <w:left w:w="28" w:type="dxa"/>
              <w:right w:w="28" w:type="dxa"/>
            </w:tcMar>
          </w:tcPr>
          <w:p w:rsidR="000A0C6F" w:rsidRPr="003A1393" w:rsidRDefault="000A0C6F" w:rsidP="000A0C6F">
            <w:pPr>
              <w:rPr>
                <w:sz w:val="20"/>
                <w:szCs w:val="20"/>
              </w:rPr>
            </w:pPr>
            <w:r w:rsidRPr="003A1393">
              <w:rPr>
                <w:sz w:val="20"/>
                <w:szCs w:val="20"/>
              </w:rPr>
              <w:t>МАУ СОК «Горняк»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10 450 000,00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7 154 981,10</w:t>
            </w:r>
          </w:p>
        </w:tc>
        <w:tc>
          <w:tcPr>
            <w:tcW w:w="780" w:type="dxa"/>
            <w:tcMar>
              <w:left w:w="28" w:type="dxa"/>
              <w:right w:w="28" w:type="dxa"/>
            </w:tcMar>
          </w:tcPr>
          <w:p w:rsidR="000A0C6F" w:rsidRPr="003A1393" w:rsidRDefault="000A0C6F" w:rsidP="000A0C6F">
            <w:pPr>
              <w:rPr>
                <w:sz w:val="20"/>
                <w:szCs w:val="20"/>
              </w:rPr>
            </w:pPr>
            <w:r w:rsidRPr="003A1393">
              <w:rPr>
                <w:sz w:val="20"/>
                <w:szCs w:val="20"/>
              </w:rPr>
              <w:t>68,5%</w:t>
            </w:r>
          </w:p>
        </w:tc>
        <w:tc>
          <w:tcPr>
            <w:tcW w:w="2220" w:type="dxa"/>
            <w:tcMar>
              <w:left w:w="28" w:type="dxa"/>
              <w:right w:w="28" w:type="dxa"/>
            </w:tcMar>
          </w:tcPr>
          <w:p w:rsidR="000A0C6F" w:rsidRPr="003A1393" w:rsidRDefault="000A0C6F" w:rsidP="000A0C6F">
            <w:pPr>
              <w:rPr>
                <w:sz w:val="20"/>
                <w:szCs w:val="20"/>
              </w:rPr>
            </w:pPr>
            <w:r w:rsidRPr="003A1393">
              <w:rPr>
                <w:color w:val="000000"/>
                <w:sz w:val="20"/>
                <w:szCs w:val="20"/>
              </w:rPr>
              <w:t>Кол-во мероприятий</w:t>
            </w:r>
          </w:p>
        </w:tc>
        <w:tc>
          <w:tcPr>
            <w:tcW w:w="757" w:type="dxa"/>
            <w:tcMar>
              <w:left w:w="28" w:type="dxa"/>
              <w:right w:w="28" w:type="dxa"/>
            </w:tcMar>
          </w:tcPr>
          <w:p w:rsidR="000A0C6F" w:rsidRPr="003A1393" w:rsidRDefault="000A0C6F" w:rsidP="000A0C6F">
            <w:pPr>
              <w:rPr>
                <w:sz w:val="20"/>
                <w:szCs w:val="20"/>
              </w:rPr>
            </w:pPr>
            <w:r w:rsidRPr="003A1393">
              <w:rPr>
                <w:sz w:val="20"/>
                <w:szCs w:val="20"/>
              </w:rPr>
              <w:t>Ед.</w:t>
            </w:r>
          </w:p>
        </w:tc>
        <w:tc>
          <w:tcPr>
            <w:tcW w:w="723" w:type="dxa"/>
            <w:tcMar>
              <w:left w:w="28" w:type="dxa"/>
              <w:right w:w="28" w:type="dxa"/>
            </w:tcMar>
          </w:tcPr>
          <w:p w:rsidR="000A0C6F" w:rsidRPr="003A1393" w:rsidRDefault="000A0C6F" w:rsidP="000A0C6F">
            <w:pPr>
              <w:rPr>
                <w:sz w:val="20"/>
                <w:szCs w:val="20"/>
              </w:rPr>
            </w:pPr>
            <w:r w:rsidRPr="003A1393">
              <w:rPr>
                <w:sz w:val="20"/>
                <w:szCs w:val="20"/>
              </w:rPr>
              <w:t>25</w:t>
            </w:r>
          </w:p>
        </w:tc>
        <w:tc>
          <w:tcPr>
            <w:tcW w:w="723" w:type="dxa"/>
            <w:tcMar>
              <w:left w:w="28" w:type="dxa"/>
              <w:right w:w="28" w:type="dxa"/>
            </w:tcMar>
          </w:tcPr>
          <w:p w:rsidR="000A0C6F" w:rsidRPr="003A1393" w:rsidRDefault="000A0C6F" w:rsidP="000A0C6F">
            <w:pPr>
              <w:rPr>
                <w:sz w:val="20"/>
                <w:szCs w:val="20"/>
              </w:rPr>
            </w:pPr>
            <w:r w:rsidRPr="003A1393">
              <w:rPr>
                <w:sz w:val="20"/>
                <w:szCs w:val="20"/>
              </w:rPr>
              <w:t>6</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1.1.2.10</w:t>
            </w:r>
          </w:p>
        </w:tc>
        <w:tc>
          <w:tcPr>
            <w:tcW w:w="2755" w:type="dxa"/>
            <w:gridSpan w:val="2"/>
            <w:tcMar>
              <w:left w:w="28" w:type="dxa"/>
              <w:right w:w="28" w:type="dxa"/>
            </w:tcMar>
          </w:tcPr>
          <w:p w:rsidR="000A0C6F" w:rsidRPr="003A1393" w:rsidRDefault="000A0C6F" w:rsidP="000A0C6F">
            <w:pPr>
              <w:rPr>
                <w:color w:val="000000"/>
                <w:sz w:val="20"/>
                <w:szCs w:val="20"/>
              </w:rPr>
            </w:pPr>
            <w:r w:rsidRPr="003A1393">
              <w:rPr>
                <w:color w:val="000000"/>
                <w:sz w:val="20"/>
                <w:szCs w:val="20"/>
              </w:rPr>
              <w:t xml:space="preserve">Проведение общестроительных работ в помещениях спортивного зала Молодежного Культурного Центра МАУ СОК «Горняк», расположенного по адресу </w:t>
            </w:r>
            <w:proofErr w:type="spellStart"/>
            <w:r w:rsidRPr="003A1393">
              <w:rPr>
                <w:color w:val="000000"/>
                <w:sz w:val="20"/>
                <w:szCs w:val="20"/>
              </w:rPr>
              <w:t>Кондрикова</w:t>
            </w:r>
            <w:proofErr w:type="spellEnd"/>
            <w:r w:rsidRPr="003A1393">
              <w:rPr>
                <w:color w:val="000000"/>
                <w:sz w:val="20"/>
                <w:szCs w:val="20"/>
              </w:rPr>
              <w:t>, д. 4а</w:t>
            </w:r>
          </w:p>
        </w:tc>
        <w:tc>
          <w:tcPr>
            <w:tcW w:w="1134" w:type="dxa"/>
            <w:tcMar>
              <w:left w:w="28" w:type="dxa"/>
              <w:right w:w="28" w:type="dxa"/>
            </w:tcMar>
          </w:tcPr>
          <w:p w:rsidR="000A0C6F" w:rsidRPr="003A1393" w:rsidRDefault="000A0C6F" w:rsidP="000A0C6F">
            <w:pPr>
              <w:rPr>
                <w:sz w:val="20"/>
                <w:szCs w:val="20"/>
              </w:rPr>
            </w:pPr>
            <w:r w:rsidRPr="003A1393">
              <w:rPr>
                <w:sz w:val="20"/>
                <w:szCs w:val="20"/>
              </w:rPr>
              <w:t>МАУ СОК «Горняк»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1 219 860,00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1 048 404, 23</w:t>
            </w:r>
          </w:p>
        </w:tc>
        <w:tc>
          <w:tcPr>
            <w:tcW w:w="780" w:type="dxa"/>
            <w:tcMar>
              <w:left w:w="28" w:type="dxa"/>
              <w:right w:w="28" w:type="dxa"/>
            </w:tcMar>
          </w:tcPr>
          <w:p w:rsidR="000A0C6F" w:rsidRPr="003A1393" w:rsidRDefault="000A0C6F" w:rsidP="000A0C6F">
            <w:pPr>
              <w:rPr>
                <w:sz w:val="20"/>
                <w:szCs w:val="20"/>
              </w:rPr>
            </w:pPr>
            <w:r w:rsidRPr="003A1393">
              <w:rPr>
                <w:sz w:val="20"/>
                <w:szCs w:val="20"/>
              </w:rPr>
              <w:t>86%</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Количество помещений</w:t>
            </w:r>
          </w:p>
        </w:tc>
        <w:tc>
          <w:tcPr>
            <w:tcW w:w="757" w:type="dxa"/>
            <w:tcMar>
              <w:left w:w="28" w:type="dxa"/>
              <w:right w:w="28" w:type="dxa"/>
            </w:tcMar>
          </w:tcPr>
          <w:p w:rsidR="000A0C6F" w:rsidRPr="003A1393" w:rsidRDefault="000A0C6F" w:rsidP="000A0C6F">
            <w:pPr>
              <w:rPr>
                <w:sz w:val="20"/>
                <w:szCs w:val="20"/>
              </w:rPr>
            </w:pPr>
            <w:r w:rsidRPr="003A1393">
              <w:rPr>
                <w:sz w:val="20"/>
                <w:szCs w:val="20"/>
              </w:rPr>
              <w:t>Ед.</w:t>
            </w:r>
          </w:p>
        </w:tc>
        <w:tc>
          <w:tcPr>
            <w:tcW w:w="723" w:type="dxa"/>
            <w:tcMar>
              <w:left w:w="28" w:type="dxa"/>
              <w:right w:w="28" w:type="dxa"/>
            </w:tcMar>
          </w:tcPr>
          <w:p w:rsidR="000A0C6F" w:rsidRPr="003A1393" w:rsidRDefault="000A0C6F" w:rsidP="000A0C6F">
            <w:pPr>
              <w:rPr>
                <w:sz w:val="20"/>
                <w:szCs w:val="20"/>
              </w:rPr>
            </w:pPr>
            <w:r w:rsidRPr="003A1393">
              <w:rPr>
                <w:sz w:val="20"/>
                <w:szCs w:val="20"/>
              </w:rPr>
              <w:t>3</w:t>
            </w:r>
          </w:p>
        </w:tc>
        <w:tc>
          <w:tcPr>
            <w:tcW w:w="723" w:type="dxa"/>
            <w:tcMar>
              <w:left w:w="28" w:type="dxa"/>
              <w:right w:w="28" w:type="dxa"/>
            </w:tcMar>
          </w:tcPr>
          <w:p w:rsidR="000A0C6F" w:rsidRPr="003A1393" w:rsidRDefault="000A0C6F" w:rsidP="000A0C6F">
            <w:pPr>
              <w:rPr>
                <w:sz w:val="20"/>
                <w:szCs w:val="20"/>
              </w:rPr>
            </w:pPr>
            <w:r w:rsidRPr="003A1393">
              <w:rPr>
                <w:sz w:val="20"/>
                <w:szCs w:val="20"/>
              </w:rPr>
              <w:t>3</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1.1.2.11</w:t>
            </w:r>
          </w:p>
        </w:tc>
        <w:tc>
          <w:tcPr>
            <w:tcW w:w="2755" w:type="dxa"/>
            <w:gridSpan w:val="2"/>
            <w:tcMar>
              <w:left w:w="28" w:type="dxa"/>
              <w:right w:w="28" w:type="dxa"/>
            </w:tcMar>
          </w:tcPr>
          <w:p w:rsidR="000A0C6F" w:rsidRPr="003A1393" w:rsidRDefault="000A0C6F" w:rsidP="000A0C6F">
            <w:pPr>
              <w:rPr>
                <w:color w:val="000000"/>
                <w:sz w:val="20"/>
                <w:szCs w:val="20"/>
              </w:rPr>
            </w:pPr>
            <w:r w:rsidRPr="003A1393">
              <w:rPr>
                <w:color w:val="000000"/>
                <w:sz w:val="20"/>
                <w:szCs w:val="20"/>
              </w:rPr>
              <w:t xml:space="preserve">Работы по благоустройству </w:t>
            </w:r>
            <w:r w:rsidRPr="003A1393">
              <w:rPr>
                <w:color w:val="000000"/>
                <w:sz w:val="20"/>
                <w:szCs w:val="20"/>
              </w:rPr>
              <w:lastRenderedPageBreak/>
              <w:t>лыжного стадиона в районе санатория «</w:t>
            </w:r>
            <w:proofErr w:type="spellStart"/>
            <w:r w:rsidRPr="003A1393">
              <w:rPr>
                <w:color w:val="000000"/>
                <w:sz w:val="20"/>
                <w:szCs w:val="20"/>
              </w:rPr>
              <w:t>Тирвас</w:t>
            </w:r>
            <w:proofErr w:type="spellEnd"/>
            <w:r w:rsidRPr="003A1393">
              <w:rPr>
                <w:color w:val="000000"/>
                <w:sz w:val="20"/>
                <w:szCs w:val="20"/>
              </w:rPr>
              <w:t>»</w:t>
            </w:r>
          </w:p>
        </w:tc>
        <w:tc>
          <w:tcPr>
            <w:tcW w:w="1134" w:type="dxa"/>
            <w:tcMar>
              <w:left w:w="28" w:type="dxa"/>
              <w:right w:w="28" w:type="dxa"/>
            </w:tcMar>
          </w:tcPr>
          <w:p w:rsidR="000A0C6F" w:rsidRPr="003A1393" w:rsidRDefault="000A0C6F" w:rsidP="000A0C6F">
            <w:pPr>
              <w:rPr>
                <w:sz w:val="20"/>
                <w:szCs w:val="20"/>
              </w:rPr>
            </w:pPr>
            <w:r w:rsidRPr="003A1393">
              <w:rPr>
                <w:sz w:val="20"/>
                <w:szCs w:val="20"/>
              </w:rPr>
              <w:lastRenderedPageBreak/>
              <w:t xml:space="preserve">МАУ СОК </w:t>
            </w:r>
            <w:r w:rsidRPr="003A1393">
              <w:rPr>
                <w:sz w:val="20"/>
                <w:szCs w:val="20"/>
              </w:rPr>
              <w:lastRenderedPageBreak/>
              <w:t>«Горняк»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lastRenderedPageBreak/>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3 923 960,00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3 668 347,75</w:t>
            </w:r>
          </w:p>
        </w:tc>
        <w:tc>
          <w:tcPr>
            <w:tcW w:w="780" w:type="dxa"/>
            <w:tcMar>
              <w:left w:w="28" w:type="dxa"/>
              <w:right w:w="28" w:type="dxa"/>
            </w:tcMar>
          </w:tcPr>
          <w:p w:rsidR="000A0C6F" w:rsidRPr="003A1393" w:rsidRDefault="000A0C6F" w:rsidP="000A0C6F">
            <w:pPr>
              <w:rPr>
                <w:sz w:val="20"/>
                <w:szCs w:val="20"/>
              </w:rPr>
            </w:pPr>
            <w:r w:rsidRPr="003A1393">
              <w:rPr>
                <w:sz w:val="20"/>
                <w:szCs w:val="20"/>
              </w:rPr>
              <w:t>93,5%</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Площадь работ</w:t>
            </w:r>
          </w:p>
        </w:tc>
        <w:tc>
          <w:tcPr>
            <w:tcW w:w="757" w:type="dxa"/>
            <w:tcMar>
              <w:left w:w="28" w:type="dxa"/>
              <w:right w:w="28" w:type="dxa"/>
            </w:tcMar>
          </w:tcPr>
          <w:p w:rsidR="000A0C6F" w:rsidRPr="003A1393" w:rsidRDefault="000A0C6F" w:rsidP="000A0C6F">
            <w:pPr>
              <w:rPr>
                <w:sz w:val="20"/>
                <w:szCs w:val="20"/>
              </w:rPr>
            </w:pPr>
            <w:r w:rsidRPr="003A1393">
              <w:rPr>
                <w:sz w:val="20"/>
                <w:szCs w:val="20"/>
              </w:rPr>
              <w:t>м2</w:t>
            </w:r>
          </w:p>
        </w:tc>
        <w:tc>
          <w:tcPr>
            <w:tcW w:w="723" w:type="dxa"/>
            <w:tcMar>
              <w:left w:w="28" w:type="dxa"/>
              <w:right w:w="28" w:type="dxa"/>
            </w:tcMar>
          </w:tcPr>
          <w:p w:rsidR="000A0C6F" w:rsidRPr="003A1393" w:rsidRDefault="000A0C6F" w:rsidP="000A0C6F">
            <w:pPr>
              <w:rPr>
                <w:sz w:val="20"/>
                <w:szCs w:val="20"/>
              </w:rPr>
            </w:pPr>
            <w:r w:rsidRPr="003A1393">
              <w:rPr>
                <w:sz w:val="20"/>
                <w:szCs w:val="20"/>
              </w:rPr>
              <w:t>8400</w:t>
            </w:r>
          </w:p>
        </w:tc>
        <w:tc>
          <w:tcPr>
            <w:tcW w:w="723" w:type="dxa"/>
            <w:tcMar>
              <w:left w:w="28" w:type="dxa"/>
              <w:right w:w="28" w:type="dxa"/>
            </w:tcMar>
          </w:tcPr>
          <w:p w:rsidR="000A0C6F" w:rsidRPr="003A1393" w:rsidRDefault="000A0C6F" w:rsidP="000A0C6F">
            <w:pPr>
              <w:rPr>
                <w:sz w:val="20"/>
                <w:szCs w:val="20"/>
              </w:rPr>
            </w:pPr>
            <w:r w:rsidRPr="003A1393">
              <w:rPr>
                <w:sz w:val="20"/>
                <w:szCs w:val="20"/>
              </w:rPr>
              <w:t>8400</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1.1.2.12</w:t>
            </w:r>
          </w:p>
        </w:tc>
        <w:tc>
          <w:tcPr>
            <w:tcW w:w="2755" w:type="dxa"/>
            <w:gridSpan w:val="2"/>
            <w:tcMar>
              <w:left w:w="28" w:type="dxa"/>
              <w:right w:w="28" w:type="dxa"/>
            </w:tcMar>
          </w:tcPr>
          <w:p w:rsidR="000A0C6F" w:rsidRPr="003A1393" w:rsidRDefault="000A0C6F" w:rsidP="000A0C6F">
            <w:pPr>
              <w:rPr>
                <w:color w:val="000000"/>
                <w:sz w:val="20"/>
                <w:szCs w:val="20"/>
              </w:rPr>
            </w:pPr>
            <w:r w:rsidRPr="003A1393">
              <w:rPr>
                <w:color w:val="000000"/>
                <w:sz w:val="20"/>
                <w:szCs w:val="20"/>
              </w:rPr>
              <w:t>Ремонт дороги в городском парке</w:t>
            </w:r>
          </w:p>
        </w:tc>
        <w:tc>
          <w:tcPr>
            <w:tcW w:w="1134" w:type="dxa"/>
            <w:tcMar>
              <w:left w:w="28" w:type="dxa"/>
              <w:right w:w="28" w:type="dxa"/>
            </w:tcMar>
          </w:tcPr>
          <w:p w:rsidR="000A0C6F" w:rsidRPr="003A1393" w:rsidRDefault="000A0C6F" w:rsidP="000A0C6F">
            <w:pPr>
              <w:rPr>
                <w:sz w:val="20"/>
                <w:szCs w:val="20"/>
              </w:rPr>
            </w:pPr>
            <w:r w:rsidRPr="003A1393">
              <w:rPr>
                <w:sz w:val="20"/>
                <w:szCs w:val="20"/>
              </w:rPr>
              <w:t>МАУ СОК «Горняк»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5 622 150,00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0</w:t>
            </w:r>
          </w:p>
        </w:tc>
        <w:tc>
          <w:tcPr>
            <w:tcW w:w="780" w:type="dxa"/>
            <w:tcMar>
              <w:left w:w="28" w:type="dxa"/>
              <w:right w:w="28" w:type="dxa"/>
            </w:tcMar>
          </w:tcPr>
          <w:p w:rsidR="000A0C6F" w:rsidRPr="003A1393" w:rsidRDefault="000A0C6F" w:rsidP="000A0C6F">
            <w:pPr>
              <w:rPr>
                <w:sz w:val="20"/>
                <w:szCs w:val="20"/>
              </w:rPr>
            </w:pPr>
            <w:r w:rsidRPr="003A1393">
              <w:rPr>
                <w:sz w:val="20"/>
                <w:szCs w:val="20"/>
              </w:rPr>
              <w:t>0%</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Площадь работ</w:t>
            </w:r>
          </w:p>
        </w:tc>
        <w:tc>
          <w:tcPr>
            <w:tcW w:w="757" w:type="dxa"/>
            <w:tcMar>
              <w:left w:w="28" w:type="dxa"/>
              <w:right w:w="28" w:type="dxa"/>
            </w:tcMar>
          </w:tcPr>
          <w:p w:rsidR="000A0C6F" w:rsidRPr="003A1393" w:rsidRDefault="000A0C6F" w:rsidP="000A0C6F">
            <w:pPr>
              <w:rPr>
                <w:sz w:val="20"/>
                <w:szCs w:val="20"/>
              </w:rPr>
            </w:pPr>
            <w:r w:rsidRPr="003A1393">
              <w:rPr>
                <w:sz w:val="20"/>
                <w:szCs w:val="20"/>
              </w:rPr>
              <w:t>м2</w:t>
            </w:r>
          </w:p>
        </w:tc>
        <w:tc>
          <w:tcPr>
            <w:tcW w:w="723" w:type="dxa"/>
            <w:tcMar>
              <w:left w:w="28" w:type="dxa"/>
              <w:right w:w="28" w:type="dxa"/>
            </w:tcMar>
          </w:tcPr>
          <w:p w:rsidR="000A0C6F" w:rsidRPr="003A1393" w:rsidRDefault="000A0C6F" w:rsidP="000A0C6F">
            <w:pPr>
              <w:rPr>
                <w:sz w:val="20"/>
                <w:szCs w:val="20"/>
              </w:rPr>
            </w:pPr>
            <w:r w:rsidRPr="003A1393">
              <w:rPr>
                <w:sz w:val="20"/>
                <w:szCs w:val="20"/>
              </w:rPr>
              <w:t>4500</w:t>
            </w:r>
          </w:p>
        </w:tc>
        <w:tc>
          <w:tcPr>
            <w:tcW w:w="723" w:type="dxa"/>
            <w:tcMar>
              <w:left w:w="28" w:type="dxa"/>
              <w:right w:w="28" w:type="dxa"/>
            </w:tcMar>
          </w:tcPr>
          <w:p w:rsidR="000A0C6F" w:rsidRPr="003A1393" w:rsidRDefault="000A0C6F" w:rsidP="000A0C6F">
            <w:pPr>
              <w:rPr>
                <w:sz w:val="20"/>
                <w:szCs w:val="20"/>
              </w:rPr>
            </w:pPr>
            <w:r w:rsidRPr="003A1393">
              <w:rPr>
                <w:sz w:val="20"/>
                <w:szCs w:val="20"/>
              </w:rPr>
              <w:t>0</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pStyle w:val="Default"/>
              <w:rPr>
                <w:sz w:val="20"/>
                <w:szCs w:val="20"/>
              </w:rPr>
            </w:pPr>
            <w:r w:rsidRPr="003A1393">
              <w:rPr>
                <w:sz w:val="20"/>
                <w:szCs w:val="20"/>
              </w:rPr>
              <w:t xml:space="preserve">Работы не выполнены в связи с неисполнением </w:t>
            </w:r>
          </w:p>
          <w:p w:rsidR="000A0C6F" w:rsidRPr="003A1393" w:rsidRDefault="000A0C6F" w:rsidP="000A0C6F">
            <w:pPr>
              <w:pStyle w:val="Default"/>
              <w:rPr>
                <w:sz w:val="20"/>
                <w:szCs w:val="20"/>
              </w:rPr>
            </w:pPr>
            <w:r w:rsidRPr="003A1393">
              <w:rPr>
                <w:sz w:val="20"/>
                <w:szCs w:val="20"/>
              </w:rPr>
              <w:t>подрядной организацией своих обязательств.</w:t>
            </w:r>
          </w:p>
          <w:p w:rsidR="000A0C6F" w:rsidRPr="003A1393" w:rsidRDefault="000A0C6F" w:rsidP="000A0C6F">
            <w:pPr>
              <w:rPr>
                <w:sz w:val="20"/>
                <w:szCs w:val="20"/>
              </w:rPr>
            </w:pPr>
            <w:r w:rsidRPr="003A1393">
              <w:rPr>
                <w:sz w:val="20"/>
                <w:szCs w:val="20"/>
              </w:rPr>
              <w:t>Заключение дополнительного соглашения перенос срока июль 2017</w:t>
            </w: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1.1.2.13</w:t>
            </w:r>
          </w:p>
        </w:tc>
        <w:tc>
          <w:tcPr>
            <w:tcW w:w="2755" w:type="dxa"/>
            <w:gridSpan w:val="2"/>
            <w:tcMar>
              <w:left w:w="28" w:type="dxa"/>
              <w:right w:w="28" w:type="dxa"/>
            </w:tcMar>
          </w:tcPr>
          <w:p w:rsidR="000A0C6F" w:rsidRPr="003A1393" w:rsidRDefault="000A0C6F" w:rsidP="000A0C6F">
            <w:pPr>
              <w:rPr>
                <w:color w:val="000000"/>
                <w:sz w:val="20"/>
                <w:szCs w:val="20"/>
              </w:rPr>
            </w:pPr>
            <w:r w:rsidRPr="003A1393">
              <w:rPr>
                <w:color w:val="000000"/>
                <w:sz w:val="20"/>
                <w:szCs w:val="20"/>
              </w:rPr>
              <w:t>Приобретение оборудования для тренажерных залов МАУ СОК «Горняк»</w:t>
            </w:r>
          </w:p>
        </w:tc>
        <w:tc>
          <w:tcPr>
            <w:tcW w:w="1134" w:type="dxa"/>
            <w:tcMar>
              <w:left w:w="28" w:type="dxa"/>
              <w:right w:w="28" w:type="dxa"/>
            </w:tcMar>
          </w:tcPr>
          <w:p w:rsidR="000A0C6F" w:rsidRPr="003A1393" w:rsidRDefault="000A0C6F" w:rsidP="000A0C6F">
            <w:pPr>
              <w:rPr>
                <w:sz w:val="20"/>
                <w:szCs w:val="20"/>
              </w:rPr>
            </w:pPr>
            <w:r w:rsidRPr="003A1393">
              <w:rPr>
                <w:sz w:val="20"/>
                <w:szCs w:val="20"/>
              </w:rPr>
              <w:t>МАУ СОК «Горняк»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378 900,00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378 900,00</w:t>
            </w:r>
          </w:p>
        </w:tc>
        <w:tc>
          <w:tcPr>
            <w:tcW w:w="780" w:type="dxa"/>
            <w:tcMar>
              <w:left w:w="28" w:type="dxa"/>
              <w:right w:w="28" w:type="dxa"/>
            </w:tcMar>
          </w:tcPr>
          <w:p w:rsidR="000A0C6F" w:rsidRPr="003A1393" w:rsidRDefault="000A0C6F" w:rsidP="000A0C6F">
            <w:pPr>
              <w:rPr>
                <w:sz w:val="20"/>
                <w:szCs w:val="20"/>
              </w:rPr>
            </w:pPr>
            <w:r w:rsidRPr="003A1393">
              <w:rPr>
                <w:sz w:val="20"/>
                <w:szCs w:val="20"/>
              </w:rPr>
              <w:t>100%</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Количество оборудования</w:t>
            </w:r>
          </w:p>
        </w:tc>
        <w:tc>
          <w:tcPr>
            <w:tcW w:w="757" w:type="dxa"/>
            <w:tcMar>
              <w:left w:w="28" w:type="dxa"/>
              <w:right w:w="28" w:type="dxa"/>
            </w:tcMar>
          </w:tcPr>
          <w:p w:rsidR="000A0C6F" w:rsidRPr="003A1393" w:rsidRDefault="000A0C6F" w:rsidP="000A0C6F">
            <w:pPr>
              <w:rPr>
                <w:sz w:val="20"/>
                <w:szCs w:val="20"/>
              </w:rPr>
            </w:pPr>
            <w:r w:rsidRPr="003A1393">
              <w:rPr>
                <w:sz w:val="20"/>
                <w:szCs w:val="20"/>
              </w:rPr>
              <w:t>Ед.</w:t>
            </w:r>
          </w:p>
        </w:tc>
        <w:tc>
          <w:tcPr>
            <w:tcW w:w="723" w:type="dxa"/>
            <w:tcMar>
              <w:left w:w="28" w:type="dxa"/>
              <w:right w:w="28" w:type="dxa"/>
            </w:tcMar>
          </w:tcPr>
          <w:p w:rsidR="000A0C6F" w:rsidRPr="003A1393" w:rsidRDefault="000A0C6F" w:rsidP="000A0C6F">
            <w:pPr>
              <w:rPr>
                <w:sz w:val="20"/>
                <w:szCs w:val="20"/>
              </w:rPr>
            </w:pPr>
            <w:r w:rsidRPr="003A1393">
              <w:rPr>
                <w:sz w:val="20"/>
                <w:szCs w:val="20"/>
              </w:rPr>
              <w:t>8</w:t>
            </w:r>
          </w:p>
        </w:tc>
        <w:tc>
          <w:tcPr>
            <w:tcW w:w="723" w:type="dxa"/>
            <w:tcMar>
              <w:left w:w="28" w:type="dxa"/>
              <w:right w:w="28" w:type="dxa"/>
            </w:tcMar>
          </w:tcPr>
          <w:p w:rsidR="000A0C6F" w:rsidRPr="003A1393" w:rsidRDefault="000A0C6F" w:rsidP="000A0C6F">
            <w:pPr>
              <w:rPr>
                <w:sz w:val="20"/>
                <w:szCs w:val="20"/>
              </w:rPr>
            </w:pPr>
            <w:r w:rsidRPr="003A1393">
              <w:rPr>
                <w:sz w:val="20"/>
                <w:szCs w:val="20"/>
              </w:rPr>
              <w:t>8</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1.1.2.14</w:t>
            </w:r>
          </w:p>
        </w:tc>
        <w:tc>
          <w:tcPr>
            <w:tcW w:w="2755" w:type="dxa"/>
            <w:gridSpan w:val="2"/>
            <w:tcMar>
              <w:left w:w="28" w:type="dxa"/>
              <w:right w:w="28" w:type="dxa"/>
            </w:tcMar>
          </w:tcPr>
          <w:p w:rsidR="000A0C6F" w:rsidRPr="003A1393" w:rsidRDefault="000A0C6F" w:rsidP="000A0C6F">
            <w:pPr>
              <w:rPr>
                <w:color w:val="000000"/>
                <w:sz w:val="20"/>
                <w:szCs w:val="20"/>
              </w:rPr>
            </w:pPr>
            <w:r w:rsidRPr="003A1393">
              <w:rPr>
                <w:color w:val="000000"/>
                <w:sz w:val="20"/>
                <w:szCs w:val="20"/>
              </w:rPr>
              <w:t xml:space="preserve">Приобретение оборудования для тренажерного зала МАУ СОК «Горняк», расположенного по адресу: </w:t>
            </w:r>
            <w:proofErr w:type="spellStart"/>
            <w:r w:rsidRPr="003A1393">
              <w:rPr>
                <w:color w:val="000000"/>
                <w:sz w:val="20"/>
                <w:szCs w:val="20"/>
              </w:rPr>
              <w:t>н.п</w:t>
            </w:r>
            <w:proofErr w:type="spellEnd"/>
            <w:r w:rsidRPr="003A1393">
              <w:rPr>
                <w:color w:val="000000"/>
                <w:sz w:val="20"/>
                <w:szCs w:val="20"/>
              </w:rPr>
              <w:t xml:space="preserve">. </w:t>
            </w:r>
            <w:proofErr w:type="spellStart"/>
            <w:r w:rsidRPr="003A1393">
              <w:rPr>
                <w:color w:val="000000"/>
                <w:sz w:val="20"/>
                <w:szCs w:val="20"/>
              </w:rPr>
              <w:t>Коашва</w:t>
            </w:r>
            <w:proofErr w:type="spellEnd"/>
          </w:p>
        </w:tc>
        <w:tc>
          <w:tcPr>
            <w:tcW w:w="1134" w:type="dxa"/>
            <w:tcMar>
              <w:left w:w="28" w:type="dxa"/>
              <w:right w:w="28" w:type="dxa"/>
            </w:tcMar>
          </w:tcPr>
          <w:p w:rsidR="000A0C6F" w:rsidRPr="003A1393" w:rsidRDefault="000A0C6F" w:rsidP="000A0C6F">
            <w:pPr>
              <w:rPr>
                <w:sz w:val="20"/>
                <w:szCs w:val="20"/>
              </w:rPr>
            </w:pPr>
            <w:r w:rsidRPr="003A1393">
              <w:rPr>
                <w:sz w:val="20"/>
                <w:szCs w:val="20"/>
              </w:rPr>
              <w:t>МАУ СОК «Горняк»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337 460,00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337 460,00</w:t>
            </w:r>
          </w:p>
        </w:tc>
        <w:tc>
          <w:tcPr>
            <w:tcW w:w="780" w:type="dxa"/>
            <w:tcMar>
              <w:left w:w="28" w:type="dxa"/>
              <w:right w:w="28" w:type="dxa"/>
            </w:tcMar>
          </w:tcPr>
          <w:p w:rsidR="000A0C6F" w:rsidRPr="003A1393" w:rsidRDefault="000A0C6F" w:rsidP="000A0C6F">
            <w:pPr>
              <w:rPr>
                <w:sz w:val="20"/>
                <w:szCs w:val="20"/>
              </w:rPr>
            </w:pPr>
            <w:r w:rsidRPr="003A1393">
              <w:rPr>
                <w:sz w:val="20"/>
                <w:szCs w:val="20"/>
              </w:rPr>
              <w:t>100%</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Количество помещений</w:t>
            </w:r>
          </w:p>
        </w:tc>
        <w:tc>
          <w:tcPr>
            <w:tcW w:w="757" w:type="dxa"/>
            <w:tcMar>
              <w:left w:w="28" w:type="dxa"/>
              <w:right w:w="28" w:type="dxa"/>
            </w:tcMar>
          </w:tcPr>
          <w:p w:rsidR="000A0C6F" w:rsidRPr="003A1393" w:rsidRDefault="000A0C6F" w:rsidP="000A0C6F">
            <w:pPr>
              <w:rPr>
                <w:sz w:val="20"/>
                <w:szCs w:val="20"/>
              </w:rPr>
            </w:pPr>
            <w:r w:rsidRPr="003A1393">
              <w:rPr>
                <w:sz w:val="20"/>
                <w:szCs w:val="20"/>
              </w:rPr>
              <w:t xml:space="preserve">Ед. </w:t>
            </w:r>
          </w:p>
        </w:tc>
        <w:tc>
          <w:tcPr>
            <w:tcW w:w="723" w:type="dxa"/>
            <w:tcMar>
              <w:left w:w="28" w:type="dxa"/>
              <w:right w:w="28" w:type="dxa"/>
            </w:tcMar>
          </w:tcPr>
          <w:p w:rsidR="000A0C6F" w:rsidRPr="003A1393" w:rsidRDefault="000A0C6F" w:rsidP="000A0C6F">
            <w:pPr>
              <w:rPr>
                <w:sz w:val="20"/>
                <w:szCs w:val="20"/>
              </w:rPr>
            </w:pPr>
            <w:r w:rsidRPr="003A1393">
              <w:rPr>
                <w:sz w:val="20"/>
                <w:szCs w:val="20"/>
              </w:rPr>
              <w:t>4</w:t>
            </w:r>
          </w:p>
        </w:tc>
        <w:tc>
          <w:tcPr>
            <w:tcW w:w="723" w:type="dxa"/>
            <w:tcMar>
              <w:left w:w="28" w:type="dxa"/>
              <w:right w:w="28" w:type="dxa"/>
            </w:tcMar>
          </w:tcPr>
          <w:p w:rsidR="000A0C6F" w:rsidRPr="003A1393" w:rsidRDefault="000A0C6F" w:rsidP="000A0C6F">
            <w:pPr>
              <w:rPr>
                <w:sz w:val="20"/>
                <w:szCs w:val="20"/>
              </w:rPr>
            </w:pPr>
            <w:r w:rsidRPr="003A1393">
              <w:rPr>
                <w:sz w:val="20"/>
                <w:szCs w:val="20"/>
              </w:rPr>
              <w:t>4</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1.1.2.15</w:t>
            </w:r>
          </w:p>
        </w:tc>
        <w:tc>
          <w:tcPr>
            <w:tcW w:w="2755" w:type="dxa"/>
            <w:gridSpan w:val="2"/>
            <w:tcMar>
              <w:left w:w="28" w:type="dxa"/>
              <w:right w:w="28" w:type="dxa"/>
            </w:tcMar>
          </w:tcPr>
          <w:p w:rsidR="000A0C6F" w:rsidRPr="003A1393" w:rsidRDefault="000A0C6F" w:rsidP="000A0C6F">
            <w:pPr>
              <w:rPr>
                <w:color w:val="000000"/>
                <w:sz w:val="20"/>
                <w:szCs w:val="20"/>
              </w:rPr>
            </w:pPr>
            <w:r w:rsidRPr="003A1393">
              <w:rPr>
                <w:color w:val="000000"/>
                <w:sz w:val="20"/>
                <w:szCs w:val="20"/>
              </w:rPr>
              <w:t>Замена ламп и окраска мачт освещения на стадионе «Горняк»</w:t>
            </w:r>
          </w:p>
        </w:tc>
        <w:tc>
          <w:tcPr>
            <w:tcW w:w="1134" w:type="dxa"/>
            <w:tcMar>
              <w:left w:w="28" w:type="dxa"/>
              <w:right w:w="28" w:type="dxa"/>
            </w:tcMar>
          </w:tcPr>
          <w:p w:rsidR="000A0C6F" w:rsidRPr="003A1393" w:rsidRDefault="000A0C6F" w:rsidP="000A0C6F">
            <w:pPr>
              <w:rPr>
                <w:sz w:val="20"/>
                <w:szCs w:val="20"/>
              </w:rPr>
            </w:pPr>
            <w:r w:rsidRPr="003A1393">
              <w:rPr>
                <w:sz w:val="20"/>
                <w:szCs w:val="20"/>
              </w:rPr>
              <w:t>МАУ СОК «Горняк»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2 000 000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900 008, 00</w:t>
            </w:r>
          </w:p>
        </w:tc>
        <w:tc>
          <w:tcPr>
            <w:tcW w:w="780" w:type="dxa"/>
            <w:tcMar>
              <w:left w:w="28" w:type="dxa"/>
              <w:right w:w="28" w:type="dxa"/>
            </w:tcMar>
          </w:tcPr>
          <w:p w:rsidR="000A0C6F" w:rsidRPr="003A1393" w:rsidRDefault="000A0C6F" w:rsidP="000A0C6F">
            <w:pPr>
              <w:rPr>
                <w:sz w:val="20"/>
                <w:szCs w:val="20"/>
              </w:rPr>
            </w:pPr>
            <w:r w:rsidRPr="003A1393">
              <w:rPr>
                <w:sz w:val="20"/>
                <w:szCs w:val="20"/>
              </w:rPr>
              <w:t>45%</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Количество мачт</w:t>
            </w:r>
          </w:p>
        </w:tc>
        <w:tc>
          <w:tcPr>
            <w:tcW w:w="757" w:type="dxa"/>
            <w:tcMar>
              <w:left w:w="28" w:type="dxa"/>
              <w:right w:w="28" w:type="dxa"/>
            </w:tcMar>
          </w:tcPr>
          <w:p w:rsidR="000A0C6F" w:rsidRPr="003A1393" w:rsidRDefault="000A0C6F" w:rsidP="000A0C6F">
            <w:pPr>
              <w:rPr>
                <w:sz w:val="20"/>
                <w:szCs w:val="20"/>
              </w:rPr>
            </w:pPr>
            <w:r w:rsidRPr="003A1393">
              <w:rPr>
                <w:sz w:val="20"/>
                <w:szCs w:val="20"/>
              </w:rPr>
              <w:t xml:space="preserve">Ед. </w:t>
            </w:r>
          </w:p>
        </w:tc>
        <w:tc>
          <w:tcPr>
            <w:tcW w:w="723" w:type="dxa"/>
            <w:tcMar>
              <w:left w:w="28" w:type="dxa"/>
              <w:right w:w="28" w:type="dxa"/>
            </w:tcMar>
          </w:tcPr>
          <w:p w:rsidR="000A0C6F" w:rsidRPr="003A1393" w:rsidRDefault="000A0C6F" w:rsidP="000A0C6F">
            <w:pPr>
              <w:rPr>
                <w:sz w:val="20"/>
                <w:szCs w:val="20"/>
              </w:rPr>
            </w:pPr>
            <w:r w:rsidRPr="003A1393">
              <w:rPr>
                <w:sz w:val="20"/>
                <w:szCs w:val="20"/>
              </w:rPr>
              <w:t>4</w:t>
            </w:r>
          </w:p>
        </w:tc>
        <w:tc>
          <w:tcPr>
            <w:tcW w:w="723" w:type="dxa"/>
            <w:tcMar>
              <w:left w:w="28" w:type="dxa"/>
              <w:right w:w="28" w:type="dxa"/>
            </w:tcMar>
          </w:tcPr>
          <w:p w:rsidR="000A0C6F" w:rsidRPr="003A1393" w:rsidRDefault="000A0C6F" w:rsidP="000A0C6F">
            <w:pPr>
              <w:rPr>
                <w:sz w:val="20"/>
                <w:szCs w:val="20"/>
              </w:rPr>
            </w:pPr>
            <w:r w:rsidRPr="003A1393">
              <w:rPr>
                <w:sz w:val="20"/>
                <w:szCs w:val="20"/>
              </w:rPr>
              <w:t>2</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pStyle w:val="Default"/>
              <w:rPr>
                <w:sz w:val="20"/>
                <w:szCs w:val="20"/>
              </w:rPr>
            </w:pPr>
            <w:r w:rsidRPr="003A1393">
              <w:rPr>
                <w:sz w:val="20"/>
                <w:szCs w:val="20"/>
              </w:rPr>
              <w:t>В связи с длительностью проведения процедуры закупки исполнение договора по 2 матчам продлён до 2017</w:t>
            </w: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1.1.2.16</w:t>
            </w:r>
          </w:p>
        </w:tc>
        <w:tc>
          <w:tcPr>
            <w:tcW w:w="2755" w:type="dxa"/>
            <w:gridSpan w:val="2"/>
            <w:tcMar>
              <w:left w:w="28" w:type="dxa"/>
              <w:right w:w="28" w:type="dxa"/>
            </w:tcMar>
          </w:tcPr>
          <w:p w:rsidR="000A0C6F" w:rsidRPr="003A1393" w:rsidRDefault="000A0C6F" w:rsidP="000A0C6F">
            <w:pPr>
              <w:rPr>
                <w:color w:val="000000"/>
                <w:sz w:val="20"/>
                <w:szCs w:val="20"/>
              </w:rPr>
            </w:pPr>
            <w:r w:rsidRPr="003A1393">
              <w:rPr>
                <w:color w:val="000000"/>
                <w:sz w:val="20"/>
                <w:szCs w:val="20"/>
              </w:rPr>
              <w:t xml:space="preserve">Приобретение </w:t>
            </w:r>
            <w:proofErr w:type="spellStart"/>
            <w:r w:rsidRPr="003A1393">
              <w:rPr>
                <w:color w:val="000000"/>
                <w:sz w:val="20"/>
                <w:szCs w:val="20"/>
              </w:rPr>
              <w:t>ратрака</w:t>
            </w:r>
            <w:proofErr w:type="spellEnd"/>
            <w:r w:rsidRPr="003A1393">
              <w:rPr>
                <w:color w:val="000000"/>
                <w:sz w:val="20"/>
                <w:szCs w:val="20"/>
              </w:rPr>
              <w:t xml:space="preserve"> на гусеничном ходу, используемого для подготовки снежного покрова лыжных трасс</w:t>
            </w:r>
          </w:p>
        </w:tc>
        <w:tc>
          <w:tcPr>
            <w:tcW w:w="1134" w:type="dxa"/>
            <w:tcMar>
              <w:left w:w="28" w:type="dxa"/>
              <w:right w:w="28" w:type="dxa"/>
            </w:tcMar>
          </w:tcPr>
          <w:p w:rsidR="000A0C6F" w:rsidRPr="003A1393" w:rsidRDefault="000A0C6F" w:rsidP="000A0C6F">
            <w:pPr>
              <w:rPr>
                <w:sz w:val="20"/>
                <w:szCs w:val="20"/>
              </w:rPr>
            </w:pPr>
            <w:r w:rsidRPr="003A1393">
              <w:rPr>
                <w:sz w:val="20"/>
                <w:szCs w:val="20"/>
              </w:rPr>
              <w:t>МАУ СОК «Горняк»</w:t>
            </w:r>
          </w:p>
        </w:tc>
        <w:tc>
          <w:tcPr>
            <w:tcW w:w="779" w:type="dxa"/>
            <w:tcMar>
              <w:left w:w="28" w:type="dxa"/>
              <w:right w:w="28" w:type="dxa"/>
            </w:tcMar>
          </w:tcPr>
          <w:p w:rsidR="000A0C6F" w:rsidRPr="003A1393" w:rsidRDefault="000A0C6F" w:rsidP="000A0C6F">
            <w:pPr>
              <w:jc w:val="center"/>
              <w:rPr>
                <w:sz w:val="20"/>
                <w:szCs w:val="20"/>
              </w:rPr>
            </w:pPr>
            <w:r w:rsidRPr="003A1393">
              <w:rPr>
                <w:sz w:val="20"/>
                <w:szCs w:val="20"/>
              </w:rPr>
              <w:t>МБ</w:t>
            </w:r>
          </w:p>
        </w:tc>
        <w:tc>
          <w:tcPr>
            <w:tcW w:w="1418" w:type="dxa"/>
            <w:tcMar>
              <w:left w:w="28" w:type="dxa"/>
              <w:right w:w="28" w:type="dxa"/>
            </w:tcMar>
          </w:tcPr>
          <w:p w:rsidR="000A0C6F" w:rsidRPr="003A1393" w:rsidRDefault="000A0C6F" w:rsidP="000A0C6F">
            <w:pPr>
              <w:jc w:val="center"/>
              <w:rPr>
                <w:sz w:val="20"/>
                <w:szCs w:val="20"/>
              </w:rPr>
            </w:pPr>
            <w:r w:rsidRPr="003A1393">
              <w:rPr>
                <w:sz w:val="20"/>
                <w:szCs w:val="20"/>
              </w:rPr>
              <w:t>783 310,00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3 783 310,00</w:t>
            </w:r>
          </w:p>
        </w:tc>
        <w:tc>
          <w:tcPr>
            <w:tcW w:w="780" w:type="dxa"/>
            <w:tcMar>
              <w:left w:w="28" w:type="dxa"/>
              <w:right w:w="28" w:type="dxa"/>
            </w:tcMar>
          </w:tcPr>
          <w:p w:rsidR="000A0C6F" w:rsidRPr="003A1393" w:rsidRDefault="000A0C6F" w:rsidP="000A0C6F">
            <w:pPr>
              <w:rPr>
                <w:sz w:val="20"/>
                <w:szCs w:val="20"/>
              </w:rPr>
            </w:pPr>
            <w:r w:rsidRPr="003A1393">
              <w:rPr>
                <w:sz w:val="20"/>
                <w:szCs w:val="20"/>
              </w:rPr>
              <w:t>483%</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 xml:space="preserve">Количество приобретенных </w:t>
            </w:r>
            <w:proofErr w:type="spellStart"/>
            <w:r w:rsidRPr="003A1393">
              <w:rPr>
                <w:color w:val="000000"/>
                <w:sz w:val="20"/>
                <w:szCs w:val="20"/>
              </w:rPr>
              <w:t>ратраков</w:t>
            </w:r>
            <w:proofErr w:type="spellEnd"/>
          </w:p>
        </w:tc>
        <w:tc>
          <w:tcPr>
            <w:tcW w:w="757" w:type="dxa"/>
            <w:tcMar>
              <w:left w:w="28" w:type="dxa"/>
              <w:right w:w="28" w:type="dxa"/>
            </w:tcMar>
          </w:tcPr>
          <w:p w:rsidR="000A0C6F" w:rsidRPr="003A1393" w:rsidRDefault="000A0C6F" w:rsidP="000A0C6F">
            <w:pPr>
              <w:rPr>
                <w:sz w:val="20"/>
                <w:szCs w:val="20"/>
              </w:rPr>
            </w:pPr>
            <w:r w:rsidRPr="003A1393">
              <w:rPr>
                <w:sz w:val="20"/>
                <w:szCs w:val="20"/>
              </w:rPr>
              <w:t>Ед.</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t>1.1.2.17</w:t>
            </w:r>
          </w:p>
        </w:tc>
        <w:tc>
          <w:tcPr>
            <w:tcW w:w="2755" w:type="dxa"/>
            <w:gridSpan w:val="2"/>
            <w:tcMar>
              <w:left w:w="28" w:type="dxa"/>
              <w:right w:w="28" w:type="dxa"/>
            </w:tcMar>
          </w:tcPr>
          <w:p w:rsidR="000A0C6F" w:rsidRPr="003A1393" w:rsidRDefault="000A0C6F" w:rsidP="000A0C6F">
            <w:pPr>
              <w:rPr>
                <w:sz w:val="20"/>
                <w:szCs w:val="20"/>
              </w:rPr>
            </w:pPr>
            <w:r w:rsidRPr="003A1393">
              <w:rPr>
                <w:sz w:val="20"/>
                <w:szCs w:val="20"/>
              </w:rPr>
              <w:t>Внедрение автоматизированной системы (на основе единой смарт-карты «</w:t>
            </w:r>
            <w:r w:rsidRPr="003A1393">
              <w:rPr>
                <w:sz w:val="20"/>
                <w:szCs w:val="20"/>
                <w:lang w:val="en-US"/>
              </w:rPr>
              <w:t>CITY</w:t>
            </w:r>
            <w:r w:rsidRPr="003A1393">
              <w:rPr>
                <w:sz w:val="20"/>
                <w:szCs w:val="20"/>
              </w:rPr>
              <w:t xml:space="preserve"> </w:t>
            </w:r>
            <w:r w:rsidRPr="003A1393">
              <w:rPr>
                <w:sz w:val="20"/>
                <w:szCs w:val="20"/>
                <w:lang w:val="en-US"/>
              </w:rPr>
              <w:t>PASS</w:t>
            </w:r>
            <w:r w:rsidRPr="003A1393">
              <w:rPr>
                <w:sz w:val="20"/>
                <w:szCs w:val="20"/>
              </w:rPr>
              <w:t>») по обслуживанию клиентов</w:t>
            </w:r>
          </w:p>
        </w:tc>
        <w:tc>
          <w:tcPr>
            <w:tcW w:w="1134" w:type="dxa"/>
            <w:tcMar>
              <w:left w:w="28" w:type="dxa"/>
              <w:right w:w="28" w:type="dxa"/>
            </w:tcMar>
            <w:vAlign w:val="center"/>
          </w:tcPr>
          <w:p w:rsidR="000A0C6F" w:rsidRPr="003A1393" w:rsidRDefault="000A0C6F" w:rsidP="000A0C6F">
            <w:pPr>
              <w:tabs>
                <w:tab w:val="center" w:pos="7284"/>
              </w:tabs>
              <w:jc w:val="center"/>
              <w:rPr>
                <w:sz w:val="20"/>
                <w:szCs w:val="20"/>
              </w:rPr>
            </w:pPr>
            <w:r w:rsidRPr="003A1393">
              <w:rPr>
                <w:sz w:val="20"/>
                <w:szCs w:val="20"/>
              </w:rPr>
              <w:t>МАУ СОК «Горняк»</w:t>
            </w:r>
          </w:p>
        </w:tc>
        <w:tc>
          <w:tcPr>
            <w:tcW w:w="779" w:type="dxa"/>
            <w:tcMar>
              <w:left w:w="28" w:type="dxa"/>
              <w:right w:w="28" w:type="dxa"/>
            </w:tcMar>
            <w:vAlign w:val="center"/>
          </w:tcPr>
          <w:p w:rsidR="000A0C6F" w:rsidRPr="003A1393" w:rsidRDefault="000A0C6F" w:rsidP="000A0C6F">
            <w:pPr>
              <w:tabs>
                <w:tab w:val="center" w:pos="7284"/>
              </w:tabs>
              <w:jc w:val="center"/>
              <w:rPr>
                <w:color w:val="000000"/>
                <w:sz w:val="20"/>
                <w:szCs w:val="20"/>
              </w:rPr>
            </w:pPr>
            <w:r w:rsidRPr="003A1393">
              <w:rPr>
                <w:color w:val="000000"/>
                <w:sz w:val="20"/>
                <w:szCs w:val="20"/>
              </w:rPr>
              <w:t>МБ</w:t>
            </w:r>
          </w:p>
        </w:tc>
        <w:tc>
          <w:tcPr>
            <w:tcW w:w="1418" w:type="dxa"/>
            <w:tcMar>
              <w:left w:w="28" w:type="dxa"/>
              <w:right w:w="28" w:type="dxa"/>
            </w:tcMar>
          </w:tcPr>
          <w:p w:rsidR="000A0C6F" w:rsidRPr="003A1393" w:rsidRDefault="000A0C6F" w:rsidP="000A0C6F">
            <w:pPr>
              <w:pStyle w:val="ac"/>
              <w:rPr>
                <w:rFonts w:ascii="Times New Roman" w:hAnsi="Times New Roman"/>
                <w:sz w:val="20"/>
                <w:szCs w:val="20"/>
              </w:rPr>
            </w:pPr>
            <w:r w:rsidRPr="003A1393">
              <w:rPr>
                <w:rFonts w:ascii="Times New Roman" w:hAnsi="Times New Roman"/>
                <w:sz w:val="20"/>
                <w:szCs w:val="20"/>
              </w:rPr>
              <w:t>1 624 440,00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1 324 435,00</w:t>
            </w:r>
          </w:p>
        </w:tc>
        <w:tc>
          <w:tcPr>
            <w:tcW w:w="780" w:type="dxa"/>
            <w:tcMar>
              <w:left w:w="28" w:type="dxa"/>
              <w:right w:w="28" w:type="dxa"/>
            </w:tcMar>
          </w:tcPr>
          <w:p w:rsidR="000A0C6F" w:rsidRPr="003A1393" w:rsidRDefault="000A0C6F" w:rsidP="000A0C6F">
            <w:pPr>
              <w:rPr>
                <w:sz w:val="20"/>
                <w:szCs w:val="20"/>
              </w:rPr>
            </w:pPr>
            <w:r w:rsidRPr="003A1393">
              <w:rPr>
                <w:sz w:val="20"/>
                <w:szCs w:val="20"/>
              </w:rPr>
              <w:t>81,5%</w:t>
            </w:r>
          </w:p>
        </w:tc>
        <w:tc>
          <w:tcPr>
            <w:tcW w:w="2220" w:type="dxa"/>
            <w:tcMar>
              <w:left w:w="28" w:type="dxa"/>
              <w:right w:w="28" w:type="dxa"/>
            </w:tcMar>
          </w:tcPr>
          <w:p w:rsidR="000A0C6F" w:rsidRPr="003A1393" w:rsidRDefault="000A0C6F" w:rsidP="000A0C6F">
            <w:pPr>
              <w:rPr>
                <w:color w:val="000000"/>
                <w:sz w:val="20"/>
                <w:szCs w:val="20"/>
              </w:rPr>
            </w:pPr>
            <w:r w:rsidRPr="003A1393">
              <w:rPr>
                <w:color w:val="000000"/>
                <w:sz w:val="20"/>
                <w:szCs w:val="20"/>
              </w:rPr>
              <w:t>Количество мероприятий</w:t>
            </w:r>
          </w:p>
        </w:tc>
        <w:tc>
          <w:tcPr>
            <w:tcW w:w="757" w:type="dxa"/>
            <w:tcMar>
              <w:left w:w="28" w:type="dxa"/>
              <w:right w:w="28" w:type="dxa"/>
            </w:tcMar>
          </w:tcPr>
          <w:p w:rsidR="000A0C6F" w:rsidRPr="003A1393" w:rsidRDefault="000A0C6F" w:rsidP="000A0C6F">
            <w:pPr>
              <w:rPr>
                <w:sz w:val="20"/>
                <w:szCs w:val="20"/>
              </w:rPr>
            </w:pPr>
            <w:r w:rsidRPr="003A1393">
              <w:rPr>
                <w:sz w:val="20"/>
                <w:szCs w:val="20"/>
              </w:rPr>
              <w:t>Ед.</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723" w:type="dxa"/>
            <w:tcMar>
              <w:left w:w="28" w:type="dxa"/>
              <w:right w:w="28" w:type="dxa"/>
            </w:tcMar>
          </w:tcPr>
          <w:p w:rsidR="000A0C6F" w:rsidRPr="003A1393" w:rsidRDefault="000A0C6F" w:rsidP="000A0C6F">
            <w:pPr>
              <w:rPr>
                <w:sz w:val="20"/>
                <w:szCs w:val="20"/>
              </w:rPr>
            </w:pPr>
            <w:r w:rsidRPr="003A1393">
              <w:rPr>
                <w:sz w:val="20"/>
                <w:szCs w:val="20"/>
              </w:rPr>
              <w:t>1</w:t>
            </w: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r w:rsidRPr="003A1393">
              <w:rPr>
                <w:sz w:val="20"/>
                <w:szCs w:val="20"/>
              </w:rPr>
              <w:t>Выполнено</w:t>
            </w:r>
          </w:p>
          <w:p w:rsidR="000A0C6F" w:rsidRPr="003A1393" w:rsidRDefault="000A0C6F" w:rsidP="000A0C6F">
            <w:pPr>
              <w:rPr>
                <w:sz w:val="20"/>
                <w:szCs w:val="20"/>
              </w:rPr>
            </w:pPr>
          </w:p>
        </w:tc>
      </w:tr>
      <w:tr w:rsidR="000A0C6F" w:rsidRPr="003A1393" w:rsidTr="000A0C6F">
        <w:tc>
          <w:tcPr>
            <w:tcW w:w="959" w:type="dxa"/>
            <w:tcMar>
              <w:left w:w="28" w:type="dxa"/>
              <w:right w:w="28" w:type="dxa"/>
            </w:tcMar>
          </w:tcPr>
          <w:p w:rsidR="000A0C6F" w:rsidRPr="003A1393" w:rsidRDefault="000A0C6F" w:rsidP="000A0C6F">
            <w:pPr>
              <w:rPr>
                <w:sz w:val="20"/>
                <w:szCs w:val="20"/>
              </w:rPr>
            </w:pPr>
            <w:r w:rsidRPr="003A1393">
              <w:rPr>
                <w:sz w:val="20"/>
                <w:szCs w:val="20"/>
              </w:rPr>
              <w:lastRenderedPageBreak/>
              <w:t>1.2.</w:t>
            </w:r>
          </w:p>
        </w:tc>
        <w:tc>
          <w:tcPr>
            <w:tcW w:w="2755" w:type="dxa"/>
            <w:gridSpan w:val="2"/>
            <w:tcMar>
              <w:left w:w="28" w:type="dxa"/>
              <w:right w:w="28" w:type="dxa"/>
            </w:tcMar>
          </w:tcPr>
          <w:p w:rsidR="000A0C6F" w:rsidRPr="003A1393" w:rsidRDefault="000A0C6F" w:rsidP="000A0C6F">
            <w:pPr>
              <w:tabs>
                <w:tab w:val="center" w:pos="7284"/>
              </w:tabs>
              <w:rPr>
                <w:sz w:val="20"/>
                <w:szCs w:val="20"/>
              </w:rPr>
            </w:pPr>
            <w:r w:rsidRPr="003A1393">
              <w:rPr>
                <w:sz w:val="20"/>
                <w:szCs w:val="20"/>
              </w:rPr>
              <w:t>Приобретение значков спортивных разрядов, судейских категорий, классификационных книжек, книжек спортивного судьи</w:t>
            </w:r>
          </w:p>
        </w:tc>
        <w:tc>
          <w:tcPr>
            <w:tcW w:w="1134" w:type="dxa"/>
            <w:tcMar>
              <w:left w:w="28" w:type="dxa"/>
              <w:right w:w="28" w:type="dxa"/>
            </w:tcMar>
            <w:vAlign w:val="center"/>
          </w:tcPr>
          <w:p w:rsidR="000A0C6F" w:rsidRPr="003A1393" w:rsidRDefault="000A0C6F" w:rsidP="000A0C6F">
            <w:pPr>
              <w:tabs>
                <w:tab w:val="center" w:pos="7284"/>
              </w:tabs>
              <w:jc w:val="center"/>
              <w:rPr>
                <w:sz w:val="20"/>
                <w:szCs w:val="20"/>
              </w:rPr>
            </w:pPr>
            <w:proofErr w:type="spellStart"/>
            <w:r w:rsidRPr="003A1393">
              <w:rPr>
                <w:sz w:val="20"/>
                <w:szCs w:val="20"/>
              </w:rPr>
              <w:t>КОКиС</w:t>
            </w:r>
            <w:proofErr w:type="spellEnd"/>
          </w:p>
        </w:tc>
        <w:tc>
          <w:tcPr>
            <w:tcW w:w="779" w:type="dxa"/>
            <w:tcMar>
              <w:left w:w="28" w:type="dxa"/>
              <w:right w:w="28" w:type="dxa"/>
            </w:tcMar>
            <w:vAlign w:val="center"/>
          </w:tcPr>
          <w:p w:rsidR="000A0C6F" w:rsidRPr="003A1393" w:rsidRDefault="000A0C6F" w:rsidP="000A0C6F">
            <w:pPr>
              <w:tabs>
                <w:tab w:val="center" w:pos="7284"/>
              </w:tabs>
              <w:jc w:val="center"/>
              <w:rPr>
                <w:color w:val="000000"/>
                <w:sz w:val="20"/>
                <w:szCs w:val="20"/>
              </w:rPr>
            </w:pPr>
            <w:r w:rsidRPr="003A1393">
              <w:rPr>
                <w:color w:val="000000"/>
                <w:sz w:val="20"/>
                <w:szCs w:val="20"/>
              </w:rPr>
              <w:t>МБ</w:t>
            </w:r>
          </w:p>
        </w:tc>
        <w:tc>
          <w:tcPr>
            <w:tcW w:w="1418" w:type="dxa"/>
            <w:tcMar>
              <w:left w:w="28" w:type="dxa"/>
              <w:right w:w="28" w:type="dxa"/>
            </w:tcMar>
          </w:tcPr>
          <w:p w:rsidR="000A0C6F" w:rsidRPr="003A1393" w:rsidRDefault="000A0C6F" w:rsidP="000A0C6F">
            <w:pPr>
              <w:pStyle w:val="ac"/>
              <w:rPr>
                <w:rFonts w:ascii="Times New Roman" w:hAnsi="Times New Roman"/>
                <w:sz w:val="20"/>
                <w:szCs w:val="20"/>
              </w:rPr>
            </w:pPr>
            <w:r w:rsidRPr="003A1393">
              <w:rPr>
                <w:rFonts w:ascii="Times New Roman" w:hAnsi="Times New Roman"/>
                <w:sz w:val="20"/>
                <w:szCs w:val="20"/>
              </w:rPr>
              <w:t>11 850,00</w:t>
            </w:r>
          </w:p>
        </w:tc>
        <w:tc>
          <w:tcPr>
            <w:tcW w:w="1417" w:type="dxa"/>
            <w:tcMar>
              <w:left w:w="28" w:type="dxa"/>
              <w:right w:w="28" w:type="dxa"/>
            </w:tcMar>
          </w:tcPr>
          <w:p w:rsidR="000A0C6F" w:rsidRPr="003A1393" w:rsidRDefault="000A0C6F" w:rsidP="000A0C6F">
            <w:pPr>
              <w:rPr>
                <w:sz w:val="20"/>
                <w:szCs w:val="20"/>
              </w:rPr>
            </w:pPr>
            <w:r w:rsidRPr="003A1393">
              <w:rPr>
                <w:sz w:val="20"/>
                <w:szCs w:val="20"/>
              </w:rPr>
              <w:t>8 830, 00</w:t>
            </w:r>
          </w:p>
        </w:tc>
        <w:tc>
          <w:tcPr>
            <w:tcW w:w="780" w:type="dxa"/>
            <w:tcMar>
              <w:left w:w="28" w:type="dxa"/>
              <w:right w:w="28" w:type="dxa"/>
            </w:tcMar>
          </w:tcPr>
          <w:p w:rsidR="000A0C6F" w:rsidRPr="003A1393" w:rsidRDefault="000A0C6F" w:rsidP="000A0C6F">
            <w:pPr>
              <w:rPr>
                <w:sz w:val="20"/>
                <w:szCs w:val="20"/>
              </w:rPr>
            </w:pPr>
            <w:r w:rsidRPr="003A1393">
              <w:rPr>
                <w:sz w:val="20"/>
                <w:szCs w:val="20"/>
              </w:rPr>
              <w:t>75%</w:t>
            </w:r>
          </w:p>
        </w:tc>
        <w:tc>
          <w:tcPr>
            <w:tcW w:w="2220" w:type="dxa"/>
            <w:tcMar>
              <w:left w:w="28" w:type="dxa"/>
              <w:right w:w="28" w:type="dxa"/>
            </w:tcMar>
          </w:tcPr>
          <w:p w:rsidR="000A0C6F" w:rsidRPr="003A1393" w:rsidRDefault="000A0C6F" w:rsidP="000A0C6F">
            <w:pPr>
              <w:pStyle w:val="af7"/>
              <w:spacing w:before="0" w:after="0"/>
              <w:rPr>
                <w:sz w:val="20"/>
                <w:szCs w:val="20"/>
                <w:lang w:eastAsia="en-US"/>
              </w:rPr>
            </w:pPr>
            <w:r w:rsidRPr="003A1393">
              <w:rPr>
                <w:sz w:val="20"/>
                <w:szCs w:val="20"/>
                <w:lang w:eastAsia="en-US"/>
              </w:rPr>
              <w:t xml:space="preserve">Количество </w:t>
            </w:r>
          </w:p>
        </w:tc>
        <w:tc>
          <w:tcPr>
            <w:tcW w:w="757" w:type="dxa"/>
            <w:tcMar>
              <w:left w:w="28" w:type="dxa"/>
              <w:right w:w="28" w:type="dxa"/>
            </w:tcMar>
          </w:tcPr>
          <w:p w:rsidR="000A0C6F" w:rsidRPr="003A1393" w:rsidRDefault="000A0C6F" w:rsidP="000A0C6F">
            <w:pPr>
              <w:pStyle w:val="af7"/>
              <w:spacing w:before="0" w:after="0"/>
              <w:rPr>
                <w:sz w:val="20"/>
                <w:szCs w:val="20"/>
              </w:rPr>
            </w:pPr>
            <w:r w:rsidRPr="003A1393">
              <w:rPr>
                <w:sz w:val="20"/>
                <w:szCs w:val="20"/>
              </w:rPr>
              <w:t>шт.</w:t>
            </w:r>
          </w:p>
        </w:tc>
        <w:tc>
          <w:tcPr>
            <w:tcW w:w="723" w:type="dxa"/>
            <w:tcMar>
              <w:left w:w="28" w:type="dxa"/>
              <w:right w:w="28" w:type="dxa"/>
            </w:tcMar>
          </w:tcPr>
          <w:p w:rsidR="000A0C6F" w:rsidRPr="003A1393" w:rsidRDefault="000A0C6F" w:rsidP="000A0C6F">
            <w:pPr>
              <w:rPr>
                <w:sz w:val="20"/>
                <w:szCs w:val="20"/>
              </w:rPr>
            </w:pPr>
            <w:r w:rsidRPr="003A1393">
              <w:rPr>
                <w:sz w:val="20"/>
                <w:szCs w:val="20"/>
              </w:rPr>
              <w:t>270</w:t>
            </w:r>
          </w:p>
        </w:tc>
        <w:tc>
          <w:tcPr>
            <w:tcW w:w="723" w:type="dxa"/>
            <w:tcMar>
              <w:left w:w="28" w:type="dxa"/>
              <w:right w:w="28" w:type="dxa"/>
            </w:tcMar>
          </w:tcPr>
          <w:p w:rsidR="000A0C6F" w:rsidRPr="003A1393" w:rsidRDefault="000A0C6F" w:rsidP="000A0C6F">
            <w:pPr>
              <w:rPr>
                <w:sz w:val="20"/>
                <w:szCs w:val="20"/>
              </w:rPr>
            </w:pPr>
            <w:r w:rsidRPr="003A1393">
              <w:rPr>
                <w:sz w:val="20"/>
                <w:szCs w:val="20"/>
              </w:rPr>
              <w:t>270</w:t>
            </w:r>
          </w:p>
        </w:tc>
        <w:tc>
          <w:tcPr>
            <w:tcW w:w="662" w:type="dxa"/>
            <w:tcMar>
              <w:left w:w="28" w:type="dxa"/>
              <w:right w:w="28" w:type="dxa"/>
            </w:tcMar>
          </w:tcPr>
          <w:p w:rsidR="000A0C6F" w:rsidRPr="003A1393" w:rsidRDefault="000A0C6F" w:rsidP="000A0C6F">
            <w:pPr>
              <w:rPr>
                <w:sz w:val="20"/>
                <w:szCs w:val="20"/>
              </w:rPr>
            </w:pPr>
            <w:r w:rsidRPr="003A1393">
              <w:rPr>
                <w:sz w:val="20"/>
                <w:szCs w:val="20"/>
              </w:rPr>
              <w:t>выполнено</w:t>
            </w:r>
          </w:p>
        </w:tc>
        <w:tc>
          <w:tcPr>
            <w:tcW w:w="1559" w:type="dxa"/>
            <w:tcMar>
              <w:left w:w="28" w:type="dxa"/>
              <w:right w:w="28" w:type="dxa"/>
            </w:tcMar>
          </w:tcPr>
          <w:p w:rsidR="000A0C6F" w:rsidRPr="003A1393" w:rsidRDefault="000A0C6F" w:rsidP="000A0C6F">
            <w:pPr>
              <w:rPr>
                <w:sz w:val="20"/>
                <w:szCs w:val="20"/>
              </w:rPr>
            </w:pPr>
            <w:r w:rsidRPr="003A1393">
              <w:rPr>
                <w:sz w:val="20"/>
                <w:szCs w:val="20"/>
              </w:rPr>
              <w:t xml:space="preserve">Уменьшение факта по причине выбора более выгодного коммерческого предложения </w:t>
            </w:r>
          </w:p>
        </w:tc>
      </w:tr>
      <w:tr w:rsidR="000A0C6F" w:rsidRPr="003A1393" w:rsidTr="000A0C6F">
        <w:tc>
          <w:tcPr>
            <w:tcW w:w="5627" w:type="dxa"/>
            <w:gridSpan w:val="5"/>
            <w:tcMar>
              <w:left w:w="28" w:type="dxa"/>
              <w:right w:w="28" w:type="dxa"/>
            </w:tcMar>
          </w:tcPr>
          <w:p w:rsidR="000A0C6F" w:rsidRPr="003A1393" w:rsidRDefault="000A0C6F" w:rsidP="000A0C6F">
            <w:pPr>
              <w:rPr>
                <w:b/>
                <w:sz w:val="20"/>
                <w:szCs w:val="20"/>
              </w:rPr>
            </w:pPr>
            <w:r w:rsidRPr="003A1393">
              <w:rPr>
                <w:b/>
                <w:sz w:val="20"/>
                <w:szCs w:val="20"/>
              </w:rPr>
              <w:t>ИТОГО по ПРОГРАММЕ</w:t>
            </w:r>
          </w:p>
        </w:tc>
        <w:tc>
          <w:tcPr>
            <w:tcW w:w="1418" w:type="dxa"/>
            <w:tcMar>
              <w:left w:w="28" w:type="dxa"/>
              <w:right w:w="28" w:type="dxa"/>
            </w:tcMar>
          </w:tcPr>
          <w:p w:rsidR="000A0C6F" w:rsidRPr="003A1393" w:rsidRDefault="000A0C6F" w:rsidP="000A0C6F">
            <w:pPr>
              <w:rPr>
                <w:b/>
                <w:sz w:val="20"/>
                <w:szCs w:val="20"/>
              </w:rPr>
            </w:pPr>
            <w:r w:rsidRPr="003A1393">
              <w:rPr>
                <w:b/>
                <w:sz w:val="20"/>
                <w:szCs w:val="20"/>
              </w:rPr>
              <w:t>28 152 563, 63</w:t>
            </w:r>
          </w:p>
        </w:tc>
        <w:tc>
          <w:tcPr>
            <w:tcW w:w="1417" w:type="dxa"/>
            <w:tcMar>
              <w:left w:w="28" w:type="dxa"/>
              <w:right w:w="28" w:type="dxa"/>
            </w:tcMar>
          </w:tcPr>
          <w:p w:rsidR="000A0C6F" w:rsidRPr="003A1393" w:rsidRDefault="000A0C6F" w:rsidP="000A0C6F">
            <w:pPr>
              <w:jc w:val="center"/>
              <w:rPr>
                <w:b/>
                <w:sz w:val="20"/>
                <w:szCs w:val="20"/>
              </w:rPr>
            </w:pPr>
            <w:r w:rsidRPr="003A1393">
              <w:rPr>
                <w:b/>
                <w:sz w:val="20"/>
                <w:szCs w:val="20"/>
              </w:rPr>
              <w:t>20 405 309, 14</w:t>
            </w:r>
          </w:p>
        </w:tc>
        <w:tc>
          <w:tcPr>
            <w:tcW w:w="780" w:type="dxa"/>
            <w:tcMar>
              <w:left w:w="28" w:type="dxa"/>
              <w:right w:w="28" w:type="dxa"/>
            </w:tcMar>
          </w:tcPr>
          <w:p w:rsidR="000A0C6F" w:rsidRPr="003A1393" w:rsidRDefault="000A0C6F" w:rsidP="000A0C6F">
            <w:pPr>
              <w:rPr>
                <w:b/>
                <w:sz w:val="20"/>
                <w:szCs w:val="20"/>
              </w:rPr>
            </w:pPr>
            <w:r w:rsidRPr="003A1393">
              <w:rPr>
                <w:b/>
                <w:sz w:val="20"/>
                <w:szCs w:val="20"/>
              </w:rPr>
              <w:t>72, 5%</w:t>
            </w:r>
          </w:p>
        </w:tc>
        <w:tc>
          <w:tcPr>
            <w:tcW w:w="2220" w:type="dxa"/>
            <w:tcMar>
              <w:left w:w="28" w:type="dxa"/>
              <w:right w:w="28" w:type="dxa"/>
            </w:tcMar>
          </w:tcPr>
          <w:p w:rsidR="000A0C6F" w:rsidRPr="003A1393" w:rsidRDefault="000A0C6F" w:rsidP="000A0C6F">
            <w:pPr>
              <w:rPr>
                <w:sz w:val="20"/>
                <w:szCs w:val="20"/>
              </w:rPr>
            </w:pPr>
          </w:p>
        </w:tc>
        <w:tc>
          <w:tcPr>
            <w:tcW w:w="757" w:type="dxa"/>
            <w:tcMar>
              <w:left w:w="28" w:type="dxa"/>
              <w:right w:w="28" w:type="dxa"/>
            </w:tcMar>
          </w:tcPr>
          <w:p w:rsidR="000A0C6F" w:rsidRPr="003A1393" w:rsidRDefault="000A0C6F" w:rsidP="000A0C6F">
            <w:pPr>
              <w:rPr>
                <w:sz w:val="20"/>
                <w:szCs w:val="20"/>
              </w:rPr>
            </w:pPr>
          </w:p>
        </w:tc>
        <w:tc>
          <w:tcPr>
            <w:tcW w:w="723" w:type="dxa"/>
            <w:tcMar>
              <w:left w:w="28" w:type="dxa"/>
              <w:right w:w="28" w:type="dxa"/>
            </w:tcMar>
          </w:tcPr>
          <w:p w:rsidR="000A0C6F" w:rsidRPr="003A1393" w:rsidRDefault="000A0C6F" w:rsidP="000A0C6F">
            <w:pPr>
              <w:rPr>
                <w:sz w:val="20"/>
                <w:szCs w:val="20"/>
              </w:rPr>
            </w:pPr>
          </w:p>
        </w:tc>
        <w:tc>
          <w:tcPr>
            <w:tcW w:w="723" w:type="dxa"/>
            <w:tcMar>
              <w:left w:w="28" w:type="dxa"/>
              <w:right w:w="28" w:type="dxa"/>
            </w:tcMar>
          </w:tcPr>
          <w:p w:rsidR="000A0C6F" w:rsidRPr="003A1393" w:rsidRDefault="000A0C6F" w:rsidP="000A0C6F">
            <w:pPr>
              <w:rPr>
                <w:sz w:val="20"/>
                <w:szCs w:val="20"/>
              </w:rPr>
            </w:pP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p>
        </w:tc>
      </w:tr>
      <w:tr w:rsidR="000A0C6F" w:rsidRPr="003A1393" w:rsidTr="000A0C6F">
        <w:tc>
          <w:tcPr>
            <w:tcW w:w="5627" w:type="dxa"/>
            <w:gridSpan w:val="5"/>
            <w:tcMar>
              <w:left w:w="28" w:type="dxa"/>
              <w:right w:w="28" w:type="dxa"/>
            </w:tcMar>
          </w:tcPr>
          <w:p w:rsidR="000A0C6F" w:rsidRPr="003A1393" w:rsidRDefault="000A0C6F" w:rsidP="000A0C6F">
            <w:pPr>
              <w:rPr>
                <w:b/>
                <w:sz w:val="20"/>
                <w:szCs w:val="20"/>
              </w:rPr>
            </w:pPr>
            <w:r w:rsidRPr="003A1393">
              <w:rPr>
                <w:b/>
                <w:sz w:val="20"/>
                <w:szCs w:val="20"/>
              </w:rPr>
              <w:t xml:space="preserve">В </w:t>
            </w:r>
            <w:proofErr w:type="spellStart"/>
            <w:r w:rsidRPr="003A1393">
              <w:rPr>
                <w:b/>
                <w:sz w:val="20"/>
                <w:szCs w:val="20"/>
              </w:rPr>
              <w:t>т.ч</w:t>
            </w:r>
            <w:proofErr w:type="spellEnd"/>
            <w:r w:rsidRPr="003A1393">
              <w:rPr>
                <w:b/>
                <w:sz w:val="20"/>
                <w:szCs w:val="20"/>
              </w:rPr>
              <w:t>. средства местного бюджета</w:t>
            </w:r>
          </w:p>
        </w:tc>
        <w:tc>
          <w:tcPr>
            <w:tcW w:w="1418" w:type="dxa"/>
            <w:tcMar>
              <w:left w:w="28" w:type="dxa"/>
              <w:right w:w="28" w:type="dxa"/>
            </w:tcMar>
          </w:tcPr>
          <w:p w:rsidR="000A0C6F" w:rsidRPr="003A1393" w:rsidRDefault="000A0C6F" w:rsidP="000A0C6F">
            <w:pPr>
              <w:rPr>
                <w:b/>
                <w:sz w:val="20"/>
                <w:szCs w:val="20"/>
              </w:rPr>
            </w:pPr>
            <w:r w:rsidRPr="003A1393">
              <w:rPr>
                <w:b/>
                <w:sz w:val="20"/>
                <w:szCs w:val="20"/>
              </w:rPr>
              <w:t>28 152 563, 63</w:t>
            </w:r>
          </w:p>
        </w:tc>
        <w:tc>
          <w:tcPr>
            <w:tcW w:w="1417" w:type="dxa"/>
            <w:tcMar>
              <w:left w:w="28" w:type="dxa"/>
              <w:right w:w="28" w:type="dxa"/>
            </w:tcMar>
          </w:tcPr>
          <w:p w:rsidR="000A0C6F" w:rsidRPr="003A1393" w:rsidRDefault="000A0C6F" w:rsidP="000A0C6F">
            <w:pPr>
              <w:jc w:val="center"/>
              <w:rPr>
                <w:b/>
                <w:sz w:val="20"/>
                <w:szCs w:val="20"/>
              </w:rPr>
            </w:pPr>
            <w:r w:rsidRPr="003A1393">
              <w:rPr>
                <w:b/>
                <w:sz w:val="20"/>
                <w:szCs w:val="20"/>
              </w:rPr>
              <w:t>20 405 309, 14</w:t>
            </w:r>
          </w:p>
        </w:tc>
        <w:tc>
          <w:tcPr>
            <w:tcW w:w="780" w:type="dxa"/>
            <w:tcMar>
              <w:left w:w="28" w:type="dxa"/>
              <w:right w:w="28" w:type="dxa"/>
            </w:tcMar>
          </w:tcPr>
          <w:p w:rsidR="000A0C6F" w:rsidRPr="003A1393" w:rsidRDefault="000A0C6F" w:rsidP="000A0C6F">
            <w:pPr>
              <w:rPr>
                <w:b/>
                <w:sz w:val="20"/>
                <w:szCs w:val="20"/>
              </w:rPr>
            </w:pPr>
            <w:r w:rsidRPr="003A1393">
              <w:rPr>
                <w:b/>
                <w:sz w:val="20"/>
                <w:szCs w:val="20"/>
              </w:rPr>
              <w:t>72, 5%</w:t>
            </w:r>
          </w:p>
        </w:tc>
        <w:tc>
          <w:tcPr>
            <w:tcW w:w="2220" w:type="dxa"/>
            <w:tcMar>
              <w:left w:w="28" w:type="dxa"/>
              <w:right w:w="28" w:type="dxa"/>
            </w:tcMar>
          </w:tcPr>
          <w:p w:rsidR="000A0C6F" w:rsidRPr="003A1393" w:rsidRDefault="000A0C6F" w:rsidP="000A0C6F">
            <w:pPr>
              <w:rPr>
                <w:sz w:val="20"/>
                <w:szCs w:val="20"/>
              </w:rPr>
            </w:pPr>
          </w:p>
        </w:tc>
        <w:tc>
          <w:tcPr>
            <w:tcW w:w="757" w:type="dxa"/>
            <w:tcMar>
              <w:left w:w="28" w:type="dxa"/>
              <w:right w:w="28" w:type="dxa"/>
            </w:tcMar>
          </w:tcPr>
          <w:p w:rsidR="000A0C6F" w:rsidRPr="003A1393" w:rsidRDefault="000A0C6F" w:rsidP="000A0C6F">
            <w:pPr>
              <w:rPr>
                <w:sz w:val="20"/>
                <w:szCs w:val="20"/>
              </w:rPr>
            </w:pPr>
          </w:p>
        </w:tc>
        <w:tc>
          <w:tcPr>
            <w:tcW w:w="723" w:type="dxa"/>
            <w:tcMar>
              <w:left w:w="28" w:type="dxa"/>
              <w:right w:w="28" w:type="dxa"/>
            </w:tcMar>
          </w:tcPr>
          <w:p w:rsidR="000A0C6F" w:rsidRPr="003A1393" w:rsidRDefault="000A0C6F" w:rsidP="000A0C6F">
            <w:pPr>
              <w:rPr>
                <w:sz w:val="20"/>
                <w:szCs w:val="20"/>
              </w:rPr>
            </w:pPr>
          </w:p>
        </w:tc>
        <w:tc>
          <w:tcPr>
            <w:tcW w:w="723" w:type="dxa"/>
            <w:tcMar>
              <w:left w:w="28" w:type="dxa"/>
              <w:right w:w="28" w:type="dxa"/>
            </w:tcMar>
          </w:tcPr>
          <w:p w:rsidR="000A0C6F" w:rsidRPr="003A1393" w:rsidRDefault="000A0C6F" w:rsidP="000A0C6F">
            <w:pPr>
              <w:rPr>
                <w:sz w:val="20"/>
                <w:szCs w:val="20"/>
              </w:rPr>
            </w:pPr>
          </w:p>
        </w:tc>
        <w:tc>
          <w:tcPr>
            <w:tcW w:w="662" w:type="dxa"/>
            <w:tcMar>
              <w:left w:w="28" w:type="dxa"/>
              <w:right w:w="28" w:type="dxa"/>
            </w:tcMar>
          </w:tcPr>
          <w:p w:rsidR="000A0C6F" w:rsidRPr="003A1393" w:rsidRDefault="000A0C6F" w:rsidP="000A0C6F">
            <w:pPr>
              <w:rPr>
                <w:sz w:val="20"/>
                <w:szCs w:val="20"/>
              </w:rPr>
            </w:pPr>
          </w:p>
        </w:tc>
        <w:tc>
          <w:tcPr>
            <w:tcW w:w="1559" w:type="dxa"/>
            <w:tcMar>
              <w:left w:w="28" w:type="dxa"/>
              <w:right w:w="28" w:type="dxa"/>
            </w:tcMar>
          </w:tcPr>
          <w:p w:rsidR="000A0C6F" w:rsidRPr="003A1393" w:rsidRDefault="000A0C6F" w:rsidP="000A0C6F">
            <w:pPr>
              <w:rPr>
                <w:sz w:val="20"/>
                <w:szCs w:val="20"/>
              </w:rPr>
            </w:pPr>
          </w:p>
        </w:tc>
      </w:tr>
    </w:tbl>
    <w:p w:rsidR="003A1393" w:rsidRPr="003B4443" w:rsidRDefault="003A1393" w:rsidP="003A1393">
      <w:pPr>
        <w:jc w:val="center"/>
        <w:rPr>
          <w:u w:val="single"/>
        </w:rPr>
      </w:pPr>
    </w:p>
    <w:p w:rsidR="000A0C6F" w:rsidRPr="000A0C6F" w:rsidRDefault="000A0C6F" w:rsidP="000A0C6F">
      <w:pPr>
        <w:ind w:firstLine="709"/>
        <w:jc w:val="both"/>
        <w:rPr>
          <w:sz w:val="22"/>
          <w:szCs w:val="26"/>
        </w:rPr>
      </w:pPr>
      <w:r w:rsidRPr="000A0C6F">
        <w:rPr>
          <w:sz w:val="22"/>
          <w:szCs w:val="26"/>
        </w:rPr>
        <w:t xml:space="preserve">Основной </w:t>
      </w:r>
      <w:r w:rsidRPr="000A0C6F">
        <w:rPr>
          <w:sz w:val="22"/>
          <w:szCs w:val="26"/>
          <w:u w:val="single"/>
        </w:rPr>
        <w:t>целью</w:t>
      </w:r>
      <w:r w:rsidRPr="000A0C6F">
        <w:rPr>
          <w:sz w:val="22"/>
          <w:szCs w:val="26"/>
        </w:rPr>
        <w:t xml:space="preserve"> муниципальной программы «Развитие физической культуры и спорта в городе Кировске на 2014-2016 годы» (далее – программа) является: </w:t>
      </w:r>
    </w:p>
    <w:p w:rsidR="000A0C6F" w:rsidRPr="000A0C6F" w:rsidRDefault="000A0C6F" w:rsidP="000A0C6F">
      <w:pPr>
        <w:ind w:firstLine="709"/>
        <w:jc w:val="both"/>
        <w:rPr>
          <w:rFonts w:eastAsia="Calibri"/>
          <w:color w:val="000000"/>
          <w:sz w:val="22"/>
          <w:szCs w:val="26"/>
        </w:rPr>
      </w:pPr>
      <w:r w:rsidRPr="000A0C6F">
        <w:rPr>
          <w:sz w:val="22"/>
          <w:szCs w:val="26"/>
        </w:rPr>
        <w:t>- п</w:t>
      </w:r>
      <w:r w:rsidRPr="000A0C6F">
        <w:rPr>
          <w:rFonts w:eastAsia="Calibri"/>
          <w:color w:val="000000"/>
          <w:sz w:val="22"/>
          <w:szCs w:val="26"/>
        </w:rPr>
        <w:t xml:space="preserve">опуляризация здорового образа жизни, занятий физической культурой и спортом в городе Кировске, развитие сотрудничества с зарубежными странами в области физической культуры и спорта. </w:t>
      </w:r>
    </w:p>
    <w:p w:rsidR="000A0C6F" w:rsidRPr="000A0C6F" w:rsidRDefault="000A0C6F" w:rsidP="000A0C6F">
      <w:pPr>
        <w:ind w:firstLine="709"/>
        <w:jc w:val="both"/>
        <w:rPr>
          <w:sz w:val="22"/>
          <w:szCs w:val="26"/>
        </w:rPr>
      </w:pPr>
      <w:r w:rsidRPr="000A0C6F">
        <w:rPr>
          <w:rFonts w:eastAsia="Calibri"/>
          <w:color w:val="000000"/>
          <w:sz w:val="22"/>
          <w:szCs w:val="26"/>
        </w:rPr>
        <w:t xml:space="preserve">Значимыми итогами за время действия программы является </w:t>
      </w:r>
      <w:r w:rsidRPr="000A0C6F">
        <w:rPr>
          <w:sz w:val="22"/>
          <w:szCs w:val="26"/>
        </w:rPr>
        <w:t>увеличение доли граждан систематически занимающихся физической культурой и спортом в городе. Если в 2013 году удельный вес систематически занимающихся физкультурой и спортом составлял 9,5</w:t>
      </w:r>
      <w:proofErr w:type="gramStart"/>
      <w:r w:rsidRPr="000A0C6F">
        <w:rPr>
          <w:sz w:val="22"/>
          <w:szCs w:val="26"/>
        </w:rPr>
        <w:t>%,  то</w:t>
      </w:r>
      <w:proofErr w:type="gramEnd"/>
      <w:r w:rsidRPr="000A0C6F">
        <w:rPr>
          <w:sz w:val="22"/>
          <w:szCs w:val="26"/>
        </w:rPr>
        <w:t xml:space="preserve"> уже в 2016 году удельный вес составлял 34,7 %. Наблюдается значительная динамика роста количества занимающихся физической культурой и спортом, так в 2014 количество занимающихся составляло 8027 человек, в 2015 – 8888 человек, в 2016 – 10 075 человек.</w:t>
      </w:r>
    </w:p>
    <w:p w:rsidR="000A0C6F" w:rsidRPr="000A0C6F" w:rsidRDefault="000A0C6F" w:rsidP="000A0C6F">
      <w:pPr>
        <w:ind w:firstLine="709"/>
        <w:jc w:val="both"/>
        <w:rPr>
          <w:sz w:val="22"/>
          <w:szCs w:val="26"/>
        </w:rPr>
      </w:pPr>
      <w:proofErr w:type="gramStart"/>
      <w:r w:rsidRPr="000A0C6F">
        <w:rPr>
          <w:sz w:val="22"/>
          <w:szCs w:val="26"/>
          <w:u w:val="single"/>
        </w:rPr>
        <w:t>Задача  программы</w:t>
      </w:r>
      <w:proofErr w:type="gramEnd"/>
      <w:r w:rsidRPr="000A0C6F">
        <w:rPr>
          <w:sz w:val="22"/>
          <w:szCs w:val="26"/>
        </w:rPr>
        <w:t xml:space="preserve"> –  создание условий для развития физической культуры и спорта в городе Кировске, обеспечение сотрудничества с зарубежными странами. Одним из основных мероприятий программы является улучшение материально-технической базы учреждений дополнительного образования и учреждений спорта, а </w:t>
      </w:r>
      <w:proofErr w:type="gramStart"/>
      <w:r w:rsidRPr="000A0C6F">
        <w:rPr>
          <w:sz w:val="22"/>
          <w:szCs w:val="26"/>
        </w:rPr>
        <w:t>так же</w:t>
      </w:r>
      <w:proofErr w:type="gramEnd"/>
      <w:r w:rsidRPr="000A0C6F">
        <w:rPr>
          <w:sz w:val="22"/>
          <w:szCs w:val="26"/>
        </w:rPr>
        <w:t xml:space="preserve"> мероприятия по сотрудничеству с зарубежными странами.</w:t>
      </w:r>
    </w:p>
    <w:p w:rsidR="000A0C6F" w:rsidRPr="000A0C6F" w:rsidRDefault="000A0C6F" w:rsidP="000A0C6F">
      <w:pPr>
        <w:ind w:firstLine="709"/>
        <w:jc w:val="both"/>
        <w:rPr>
          <w:sz w:val="22"/>
          <w:szCs w:val="26"/>
        </w:rPr>
      </w:pPr>
    </w:p>
    <w:p w:rsidR="000A0C6F" w:rsidRPr="000A0C6F" w:rsidRDefault="000A0C6F" w:rsidP="000A0C6F">
      <w:pPr>
        <w:pStyle w:val="af4"/>
        <w:tabs>
          <w:tab w:val="left" w:pos="567"/>
        </w:tabs>
        <w:ind w:left="0"/>
        <w:jc w:val="both"/>
        <w:rPr>
          <w:sz w:val="20"/>
          <w:u w:val="single"/>
        </w:rPr>
      </w:pPr>
    </w:p>
    <w:p w:rsidR="000A0C6F" w:rsidRPr="000A0C6F" w:rsidRDefault="000A0C6F" w:rsidP="000A0C6F">
      <w:pPr>
        <w:pStyle w:val="af4"/>
        <w:tabs>
          <w:tab w:val="left" w:pos="567"/>
        </w:tabs>
        <w:ind w:left="0"/>
        <w:jc w:val="both"/>
        <w:rPr>
          <w:sz w:val="22"/>
          <w:szCs w:val="26"/>
          <w:u w:val="single"/>
        </w:rPr>
      </w:pPr>
      <w:r w:rsidRPr="000A0C6F">
        <w:rPr>
          <w:sz w:val="22"/>
          <w:szCs w:val="26"/>
          <w:u w:val="single"/>
        </w:rPr>
        <w:t>Результаты выполнения Программы</w:t>
      </w:r>
    </w:p>
    <w:p w:rsidR="000A0C6F" w:rsidRPr="000A0C6F" w:rsidRDefault="000A0C6F" w:rsidP="000A0C6F">
      <w:pPr>
        <w:pStyle w:val="af4"/>
        <w:tabs>
          <w:tab w:val="left" w:pos="284"/>
          <w:tab w:val="left" w:pos="426"/>
        </w:tabs>
        <w:ind w:left="0" w:firstLine="709"/>
        <w:jc w:val="both"/>
        <w:rPr>
          <w:sz w:val="22"/>
          <w:szCs w:val="26"/>
        </w:rPr>
      </w:pPr>
      <w:r w:rsidRPr="000A0C6F">
        <w:rPr>
          <w:sz w:val="22"/>
          <w:szCs w:val="26"/>
        </w:rPr>
        <w:t xml:space="preserve">Результат выполнения муниципальной программы «Развитие физической культуры и спорта в городе Кировске на 2014-2016 годы» по итогам 2016 года составил 72,5 %. </w:t>
      </w:r>
    </w:p>
    <w:p w:rsidR="000A0C6F" w:rsidRPr="000A0C6F" w:rsidRDefault="000A0C6F" w:rsidP="000A0C6F">
      <w:pPr>
        <w:pStyle w:val="af4"/>
        <w:tabs>
          <w:tab w:val="left" w:pos="284"/>
          <w:tab w:val="left" w:pos="426"/>
        </w:tabs>
        <w:ind w:left="0" w:firstLine="709"/>
        <w:jc w:val="both"/>
        <w:rPr>
          <w:noProof/>
          <w:sz w:val="22"/>
          <w:szCs w:val="26"/>
        </w:rPr>
      </w:pPr>
      <w:r w:rsidRPr="000A0C6F">
        <w:rPr>
          <w:sz w:val="22"/>
          <w:szCs w:val="26"/>
        </w:rPr>
        <w:t>За срок реализации программы были проведены значительные ремонтные работы Муниципального автономного учреждения дополнительного образования «</w:t>
      </w:r>
      <w:proofErr w:type="spellStart"/>
      <w:r w:rsidRPr="000A0C6F">
        <w:rPr>
          <w:sz w:val="22"/>
          <w:szCs w:val="26"/>
        </w:rPr>
        <w:t>Детско</w:t>
      </w:r>
      <w:proofErr w:type="spellEnd"/>
      <w:r w:rsidRPr="000A0C6F">
        <w:rPr>
          <w:sz w:val="22"/>
          <w:szCs w:val="26"/>
        </w:rPr>
        <w:t xml:space="preserve"> – юношеская спортивная школа» (далее – МАУДО «ДЮСШ»)</w:t>
      </w:r>
      <w:r w:rsidRPr="000A0C6F">
        <w:rPr>
          <w:noProof/>
          <w:sz w:val="22"/>
          <w:szCs w:val="26"/>
        </w:rPr>
        <w:t>, и Муниципального автономного учреждения «Спортивно-оздаровительный комплекс «Горняк» (МАУ СОК «Горняк».</w:t>
      </w:r>
    </w:p>
    <w:p w:rsidR="000A0C6F" w:rsidRPr="000A0C6F" w:rsidRDefault="000A0C6F" w:rsidP="000A0C6F">
      <w:pPr>
        <w:pStyle w:val="af4"/>
        <w:tabs>
          <w:tab w:val="left" w:pos="284"/>
          <w:tab w:val="left" w:pos="426"/>
        </w:tabs>
        <w:ind w:left="0" w:firstLine="709"/>
        <w:jc w:val="both"/>
        <w:rPr>
          <w:noProof/>
          <w:sz w:val="22"/>
          <w:szCs w:val="26"/>
        </w:rPr>
      </w:pPr>
      <w:r w:rsidRPr="000A0C6F">
        <w:rPr>
          <w:sz w:val="22"/>
          <w:szCs w:val="26"/>
        </w:rPr>
        <w:t xml:space="preserve">31 июля 2015 года </w:t>
      </w:r>
      <w:r w:rsidRPr="000A0C6F">
        <w:rPr>
          <w:noProof/>
          <w:sz w:val="22"/>
          <w:szCs w:val="26"/>
        </w:rPr>
        <w:t xml:space="preserve">МАУДО «ДЮСШ» прошло процедуру реорганизации путём присоеденения </w:t>
      </w:r>
      <w:r w:rsidRPr="000A0C6F">
        <w:rPr>
          <w:color w:val="000000"/>
          <w:sz w:val="22"/>
          <w:szCs w:val="26"/>
        </w:rPr>
        <w:t xml:space="preserve">МАОУДОД «ДЮСШ №2» к </w:t>
      </w:r>
      <w:r w:rsidRPr="000A0C6F">
        <w:rPr>
          <w:noProof/>
          <w:sz w:val="22"/>
          <w:szCs w:val="26"/>
        </w:rPr>
        <w:t xml:space="preserve">МАОДО «ДЮСШ», так </w:t>
      </w:r>
      <w:r w:rsidRPr="000A0C6F">
        <w:rPr>
          <w:color w:val="000000"/>
          <w:sz w:val="22"/>
          <w:szCs w:val="26"/>
        </w:rPr>
        <w:t>МАОУДОД «ДЮСШ №2» прекратило своё существование как юридическое лицо.</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За 2014-2016 годы в МАУДО «ДЮСШ» были выполенны работы по улучшению материально – технической базы (мероприятие 1.1.1):</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 xml:space="preserve"> – произведена замена и ремонт отопительной системы в здании по адресу: ул. Олимпийская, д. 34а;</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 была построена спортивная площадка для учащихся МАУДО «ДЮСШ» по адресу: ул. 50лет Октября, д. 31;</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 проведено большое количество ремонтных работ в помещениях зданий МАУДО «ДЮСШ» (отремонтирован зал для фигурного катания, тенниса, установка ограждений зданий и пр.);</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 выполены работы по ремонту лестничных пролетов и коридоров в здании по адресу: ул. 50лет Октября, д. 31;</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 была установлена хоккейная коробка,  приобретено спортивное покрытие для хоккейной коробки и установлено освещение, у здания по адресу: ул. Олимпийская, д. 34а;</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 выполнен ремонт раздевалок и душевых, ремонт кровли в здании по адресу: ул. 50лет Октября, д. 31;</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lastRenderedPageBreak/>
        <w:t>–  проведены ремонты кровли МАУДО «ДЮСШ»;</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 на юбилей МАУДО «ДЮСШ» было приобретен лыжный инвентарь для начинающих лыжников и сборной команды;</w:t>
      </w:r>
    </w:p>
    <w:p w:rsidR="000A0C6F" w:rsidRPr="000A0C6F" w:rsidRDefault="000A0C6F" w:rsidP="000A0C6F">
      <w:pPr>
        <w:pStyle w:val="af4"/>
        <w:tabs>
          <w:tab w:val="left" w:pos="284"/>
          <w:tab w:val="left" w:pos="426"/>
        </w:tabs>
        <w:ind w:left="0" w:firstLine="709"/>
        <w:jc w:val="both"/>
        <w:rPr>
          <w:color w:val="000000"/>
          <w:sz w:val="22"/>
          <w:szCs w:val="26"/>
        </w:rPr>
      </w:pPr>
      <w:r w:rsidRPr="000A0C6F">
        <w:rPr>
          <w:noProof/>
          <w:sz w:val="22"/>
          <w:szCs w:val="26"/>
        </w:rPr>
        <w:t xml:space="preserve">–  по причине аварии кабельной линии были проведены работы по прокладке </w:t>
      </w:r>
      <w:r w:rsidRPr="000A0C6F">
        <w:rPr>
          <w:color w:val="000000"/>
          <w:sz w:val="22"/>
          <w:szCs w:val="26"/>
        </w:rPr>
        <w:t>новых питающих кабельных линий от ТП-45 до здания МАУДО «ДЮСШ», расположенного по адресу: ул. 50лет Октября, д. 31.</w:t>
      </w:r>
    </w:p>
    <w:p w:rsidR="000A0C6F" w:rsidRPr="000A0C6F" w:rsidRDefault="000A0C6F" w:rsidP="000A0C6F">
      <w:pPr>
        <w:pStyle w:val="af4"/>
        <w:tabs>
          <w:tab w:val="left" w:pos="284"/>
          <w:tab w:val="left" w:pos="426"/>
        </w:tabs>
        <w:ind w:left="0" w:firstLine="709"/>
        <w:jc w:val="both"/>
        <w:rPr>
          <w:color w:val="000000"/>
          <w:sz w:val="22"/>
          <w:szCs w:val="26"/>
        </w:rPr>
      </w:pPr>
      <w:r w:rsidRPr="000A0C6F">
        <w:rPr>
          <w:sz w:val="22"/>
          <w:szCs w:val="26"/>
        </w:rPr>
        <w:t xml:space="preserve">За 2014-2016 годы МАУДО «ДЮСШ» открыты следующие отделения спорта: </w:t>
      </w:r>
      <w:r w:rsidRPr="000A0C6F">
        <w:rPr>
          <w:noProof/>
          <w:sz w:val="22"/>
          <w:szCs w:val="26"/>
        </w:rPr>
        <w:t>лыжные гонки, фигурное катание на коньках, хоккей, баскетбол, плавание, настольный теннис, самбо, шахматы, бокс, каратэ, ритмическая гимнастика,  художественная гимнастика, футбол, паурлифтинг</w:t>
      </w:r>
      <w:r w:rsidRPr="000A0C6F">
        <w:rPr>
          <w:sz w:val="22"/>
          <w:szCs w:val="26"/>
        </w:rPr>
        <w:t xml:space="preserve">. </w:t>
      </w:r>
      <w:r w:rsidRPr="000A0C6F">
        <w:rPr>
          <w:noProof/>
          <w:sz w:val="22"/>
          <w:szCs w:val="26"/>
        </w:rPr>
        <w:t>В настоящее время в МАУДО «ДЮСШ» обучается 885 юношей и девушек.</w:t>
      </w:r>
    </w:p>
    <w:p w:rsidR="000A0C6F" w:rsidRPr="000A0C6F" w:rsidRDefault="000A0C6F" w:rsidP="000A0C6F">
      <w:pPr>
        <w:pStyle w:val="af4"/>
        <w:tabs>
          <w:tab w:val="left" w:pos="284"/>
          <w:tab w:val="left" w:pos="426"/>
        </w:tabs>
        <w:ind w:left="0" w:firstLine="709"/>
        <w:jc w:val="both"/>
        <w:rPr>
          <w:color w:val="000000"/>
          <w:sz w:val="22"/>
          <w:szCs w:val="26"/>
        </w:rPr>
      </w:pPr>
      <w:r w:rsidRPr="000A0C6F">
        <w:rPr>
          <w:color w:val="000000"/>
          <w:sz w:val="22"/>
          <w:szCs w:val="26"/>
        </w:rPr>
        <w:t xml:space="preserve">За срок реализации </w:t>
      </w:r>
      <w:proofErr w:type="gramStart"/>
      <w:r w:rsidRPr="000A0C6F">
        <w:rPr>
          <w:color w:val="000000"/>
          <w:sz w:val="22"/>
          <w:szCs w:val="26"/>
        </w:rPr>
        <w:t>программы  МАУДО</w:t>
      </w:r>
      <w:proofErr w:type="gramEnd"/>
      <w:r w:rsidRPr="000A0C6F">
        <w:rPr>
          <w:color w:val="000000"/>
          <w:sz w:val="22"/>
          <w:szCs w:val="26"/>
        </w:rPr>
        <w:t xml:space="preserve"> «ДЮСШ» не однократно получало </w:t>
      </w:r>
      <w:r w:rsidRPr="000A0C6F">
        <w:rPr>
          <w:sz w:val="22"/>
          <w:szCs w:val="26"/>
        </w:rPr>
        <w:t xml:space="preserve">положительное СЭЗ на образовательную деятельность. </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За 2014-2016 годы в МАУ СОК «Горняк» выполнены большие работы по улучшению материально-техничесской базы на всех объектах спорта (мероприятие 1.1.2):</w:t>
      </w:r>
    </w:p>
    <w:p w:rsidR="000A0C6F" w:rsidRPr="000A0C6F" w:rsidRDefault="000A0C6F" w:rsidP="000A0C6F">
      <w:pPr>
        <w:pStyle w:val="af4"/>
        <w:tabs>
          <w:tab w:val="left" w:pos="284"/>
          <w:tab w:val="left" w:pos="426"/>
        </w:tabs>
        <w:ind w:left="0" w:firstLine="709"/>
        <w:jc w:val="both"/>
        <w:rPr>
          <w:noProof/>
          <w:sz w:val="22"/>
          <w:szCs w:val="26"/>
        </w:rPr>
      </w:pPr>
      <w:r w:rsidRPr="000A0C6F">
        <w:rPr>
          <w:noProof/>
          <w:sz w:val="22"/>
          <w:szCs w:val="26"/>
        </w:rPr>
        <w:t>–</w:t>
      </w:r>
      <w:r w:rsidRPr="000A0C6F">
        <w:rPr>
          <w:sz w:val="20"/>
        </w:rPr>
        <w:t xml:space="preserve"> </w:t>
      </w:r>
      <w:r w:rsidRPr="000A0C6F">
        <w:rPr>
          <w:sz w:val="22"/>
          <w:szCs w:val="26"/>
        </w:rPr>
        <w:t>проведена замена освещения на энергосберегающие светодиодные лампы здания ул. 50 лет Октября д. 4, что позволит значительно сэкономить электроэнергию на объекте;</w:t>
      </w:r>
    </w:p>
    <w:p w:rsidR="000A0C6F" w:rsidRPr="000A0C6F" w:rsidRDefault="000A0C6F" w:rsidP="000A0C6F">
      <w:pPr>
        <w:pStyle w:val="af4"/>
        <w:tabs>
          <w:tab w:val="left" w:pos="284"/>
          <w:tab w:val="left" w:pos="426"/>
        </w:tabs>
        <w:ind w:left="0" w:firstLine="709"/>
        <w:jc w:val="both"/>
        <w:rPr>
          <w:sz w:val="22"/>
          <w:szCs w:val="26"/>
        </w:rPr>
      </w:pPr>
      <w:r w:rsidRPr="000A0C6F">
        <w:rPr>
          <w:noProof/>
          <w:sz w:val="22"/>
          <w:szCs w:val="26"/>
        </w:rPr>
        <w:t xml:space="preserve">– </w:t>
      </w:r>
      <w:r w:rsidRPr="000A0C6F">
        <w:rPr>
          <w:sz w:val="22"/>
          <w:szCs w:val="26"/>
        </w:rPr>
        <w:t>проведены ремонтные работы в помещениях здания по адресу: ул. Мира д.9, проведены ремонтные работы в зоне детского бассейна и зоне гидромассажа бассейна;</w:t>
      </w:r>
    </w:p>
    <w:p w:rsidR="000A0C6F" w:rsidRPr="000A0C6F" w:rsidRDefault="000A0C6F" w:rsidP="000A0C6F">
      <w:pPr>
        <w:pStyle w:val="af4"/>
        <w:tabs>
          <w:tab w:val="left" w:pos="284"/>
          <w:tab w:val="left" w:pos="426"/>
        </w:tabs>
        <w:ind w:left="0" w:firstLine="709"/>
        <w:jc w:val="both"/>
        <w:rPr>
          <w:sz w:val="22"/>
          <w:szCs w:val="26"/>
        </w:rPr>
      </w:pPr>
      <w:r w:rsidRPr="000A0C6F">
        <w:rPr>
          <w:sz w:val="22"/>
          <w:szCs w:val="26"/>
        </w:rPr>
        <w:t>В 2015 году начались широкомасштабные работы по обустройству новой лыжной трассы в районе СОК «</w:t>
      </w:r>
      <w:proofErr w:type="spellStart"/>
      <w:r w:rsidRPr="000A0C6F">
        <w:rPr>
          <w:sz w:val="22"/>
          <w:szCs w:val="26"/>
        </w:rPr>
        <w:t>Тирвас</w:t>
      </w:r>
      <w:proofErr w:type="spellEnd"/>
      <w:r w:rsidRPr="000A0C6F">
        <w:rPr>
          <w:sz w:val="22"/>
          <w:szCs w:val="26"/>
        </w:rPr>
        <w:t>», что позволило в декабре 2015 открыть лыжный стадион для горожан и гостей города, и уже в 2015-2016 годах провести на лыжном стадионе соревнования Всероссийского уровня.</w:t>
      </w:r>
    </w:p>
    <w:p w:rsidR="000A0C6F" w:rsidRPr="000A0C6F" w:rsidRDefault="000A0C6F" w:rsidP="000A0C6F">
      <w:pPr>
        <w:pStyle w:val="af4"/>
        <w:tabs>
          <w:tab w:val="left" w:pos="284"/>
          <w:tab w:val="left" w:pos="426"/>
        </w:tabs>
        <w:ind w:left="0" w:firstLine="709"/>
        <w:jc w:val="both"/>
        <w:rPr>
          <w:sz w:val="22"/>
          <w:szCs w:val="26"/>
        </w:rPr>
      </w:pPr>
      <w:r w:rsidRPr="000A0C6F">
        <w:rPr>
          <w:noProof/>
          <w:sz w:val="22"/>
          <w:szCs w:val="26"/>
        </w:rPr>
        <w:t xml:space="preserve">– </w:t>
      </w:r>
      <w:r w:rsidRPr="000A0C6F">
        <w:rPr>
          <w:sz w:val="22"/>
          <w:szCs w:val="26"/>
        </w:rPr>
        <w:t>была произведена модернизация полотна лыжной трассы и обустройство освещения в р-не СОК «</w:t>
      </w:r>
      <w:proofErr w:type="spellStart"/>
      <w:r w:rsidRPr="000A0C6F">
        <w:rPr>
          <w:sz w:val="22"/>
          <w:szCs w:val="26"/>
        </w:rPr>
        <w:t>Тирвас</w:t>
      </w:r>
      <w:proofErr w:type="spellEnd"/>
      <w:r w:rsidRPr="000A0C6F">
        <w:rPr>
          <w:sz w:val="22"/>
          <w:szCs w:val="26"/>
        </w:rPr>
        <w:t xml:space="preserve">», проведены работы получение международного сертификата (гомолога) </w:t>
      </w:r>
      <w:r w:rsidRPr="000A0C6F">
        <w:rPr>
          <w:sz w:val="22"/>
          <w:szCs w:val="26"/>
          <w:lang w:val="en-US"/>
        </w:rPr>
        <w:t>FIS</w:t>
      </w:r>
    </w:p>
    <w:p w:rsidR="000A0C6F" w:rsidRPr="000A0C6F" w:rsidRDefault="000A0C6F" w:rsidP="000A0C6F">
      <w:pPr>
        <w:pStyle w:val="af4"/>
        <w:tabs>
          <w:tab w:val="left" w:pos="284"/>
          <w:tab w:val="left" w:pos="426"/>
        </w:tabs>
        <w:ind w:left="0" w:firstLine="709"/>
        <w:jc w:val="both"/>
        <w:rPr>
          <w:sz w:val="22"/>
          <w:szCs w:val="26"/>
        </w:rPr>
      </w:pPr>
      <w:r w:rsidRPr="000A0C6F">
        <w:rPr>
          <w:noProof/>
          <w:sz w:val="22"/>
          <w:szCs w:val="26"/>
        </w:rPr>
        <w:t>– в течение 2015-2016 годов проводились работы по благоустройству лыжного стадиона</w:t>
      </w:r>
      <w:r w:rsidRPr="000A0C6F">
        <w:rPr>
          <w:sz w:val="22"/>
          <w:szCs w:val="26"/>
        </w:rPr>
        <w:t>.</w:t>
      </w:r>
    </w:p>
    <w:p w:rsidR="000A0C6F" w:rsidRPr="000A0C6F" w:rsidRDefault="000A0C6F" w:rsidP="000A0C6F">
      <w:pPr>
        <w:pStyle w:val="af4"/>
        <w:tabs>
          <w:tab w:val="left" w:pos="284"/>
          <w:tab w:val="left" w:pos="426"/>
        </w:tabs>
        <w:ind w:left="0" w:firstLine="709"/>
        <w:jc w:val="both"/>
        <w:rPr>
          <w:color w:val="000000"/>
          <w:sz w:val="22"/>
          <w:szCs w:val="26"/>
        </w:rPr>
      </w:pPr>
      <w:r w:rsidRPr="000A0C6F">
        <w:rPr>
          <w:sz w:val="22"/>
          <w:szCs w:val="26"/>
        </w:rPr>
        <w:t xml:space="preserve"> </w:t>
      </w:r>
      <w:r w:rsidRPr="000A0C6F">
        <w:rPr>
          <w:color w:val="000000"/>
          <w:sz w:val="22"/>
          <w:szCs w:val="26"/>
        </w:rPr>
        <w:t>На лыжном стадионе появились освещенные трассы, соответствующие требованиям Международной федерации лыжного спорта (FIS), построены трибуны и новое здание, установлены современные боксы для спортсменов.</w:t>
      </w:r>
    </w:p>
    <w:p w:rsidR="000A0C6F" w:rsidRPr="000A0C6F" w:rsidRDefault="000A0C6F" w:rsidP="000A0C6F">
      <w:pPr>
        <w:pStyle w:val="af4"/>
        <w:tabs>
          <w:tab w:val="left" w:pos="284"/>
          <w:tab w:val="left" w:pos="426"/>
        </w:tabs>
        <w:ind w:left="0" w:firstLine="709"/>
        <w:jc w:val="both"/>
        <w:rPr>
          <w:color w:val="000000"/>
          <w:sz w:val="22"/>
          <w:szCs w:val="26"/>
        </w:rPr>
      </w:pPr>
      <w:r w:rsidRPr="000A0C6F">
        <w:rPr>
          <w:color w:val="000000"/>
          <w:sz w:val="22"/>
          <w:szCs w:val="26"/>
        </w:rPr>
        <w:t>В 2016 году МАУ СОК «Горняк» администрацией города Кировска были делегированы полномочия Центра тестирования ГТО, на выполнения деятельности центра было закуплено много оборудования и оргтехники.</w:t>
      </w:r>
    </w:p>
    <w:p w:rsidR="000A0C6F" w:rsidRPr="000A0C6F" w:rsidRDefault="000A0C6F" w:rsidP="000A0C6F">
      <w:pPr>
        <w:pStyle w:val="af4"/>
        <w:tabs>
          <w:tab w:val="left" w:pos="284"/>
          <w:tab w:val="left" w:pos="426"/>
        </w:tabs>
        <w:ind w:left="0" w:firstLine="709"/>
        <w:jc w:val="both"/>
        <w:rPr>
          <w:color w:val="000000"/>
          <w:sz w:val="22"/>
          <w:szCs w:val="26"/>
        </w:rPr>
      </w:pPr>
      <w:r w:rsidRPr="000A0C6F">
        <w:rPr>
          <w:color w:val="000000"/>
          <w:sz w:val="22"/>
          <w:szCs w:val="26"/>
        </w:rPr>
        <w:t>Благодаря средствам программы город Кировск занимает одно из лидирующих мест в области по внедрению комплекса ГТО.</w:t>
      </w:r>
    </w:p>
    <w:p w:rsidR="000A0C6F" w:rsidRPr="000A0C6F" w:rsidRDefault="000A0C6F" w:rsidP="000A0C6F">
      <w:pPr>
        <w:pStyle w:val="af4"/>
        <w:tabs>
          <w:tab w:val="left" w:pos="284"/>
          <w:tab w:val="left" w:pos="426"/>
        </w:tabs>
        <w:ind w:left="0" w:firstLine="709"/>
        <w:jc w:val="both"/>
        <w:rPr>
          <w:color w:val="000000"/>
          <w:sz w:val="22"/>
          <w:szCs w:val="26"/>
        </w:rPr>
      </w:pPr>
      <w:r w:rsidRPr="000A0C6F">
        <w:rPr>
          <w:color w:val="000000"/>
          <w:sz w:val="22"/>
          <w:szCs w:val="26"/>
        </w:rPr>
        <w:t xml:space="preserve"> </w:t>
      </w:r>
      <w:r w:rsidRPr="000A0C6F">
        <w:rPr>
          <w:noProof/>
          <w:sz w:val="22"/>
          <w:szCs w:val="26"/>
        </w:rPr>
        <w:t>– д</w:t>
      </w:r>
      <w:r w:rsidRPr="000A0C6F">
        <w:rPr>
          <w:color w:val="000000"/>
          <w:sz w:val="22"/>
          <w:szCs w:val="26"/>
        </w:rPr>
        <w:t xml:space="preserve">ля населения </w:t>
      </w:r>
      <w:proofErr w:type="spellStart"/>
      <w:r w:rsidRPr="000A0C6F">
        <w:rPr>
          <w:color w:val="000000"/>
          <w:sz w:val="22"/>
          <w:szCs w:val="26"/>
        </w:rPr>
        <w:t>н.п</w:t>
      </w:r>
      <w:proofErr w:type="spellEnd"/>
      <w:r w:rsidRPr="000A0C6F">
        <w:rPr>
          <w:color w:val="000000"/>
          <w:sz w:val="22"/>
          <w:szCs w:val="26"/>
        </w:rPr>
        <w:t xml:space="preserve">. </w:t>
      </w:r>
      <w:proofErr w:type="spellStart"/>
      <w:r w:rsidRPr="000A0C6F">
        <w:rPr>
          <w:color w:val="000000"/>
          <w:sz w:val="22"/>
          <w:szCs w:val="26"/>
        </w:rPr>
        <w:t>Коашва</w:t>
      </w:r>
      <w:proofErr w:type="spellEnd"/>
      <w:r w:rsidRPr="000A0C6F">
        <w:rPr>
          <w:color w:val="000000"/>
          <w:sz w:val="22"/>
          <w:szCs w:val="26"/>
        </w:rPr>
        <w:t>, которые оторваны территориально от города был открыт спортивный зал в шаговой доступности для населения посёлка, было закуплены современное оборудование для зала.</w:t>
      </w:r>
    </w:p>
    <w:p w:rsidR="000A0C6F" w:rsidRPr="000A0C6F" w:rsidRDefault="000A0C6F" w:rsidP="000A0C6F">
      <w:pPr>
        <w:pStyle w:val="af4"/>
        <w:tabs>
          <w:tab w:val="left" w:pos="284"/>
          <w:tab w:val="left" w:pos="426"/>
        </w:tabs>
        <w:ind w:left="0" w:firstLine="709"/>
        <w:jc w:val="both"/>
        <w:rPr>
          <w:color w:val="000000"/>
          <w:sz w:val="22"/>
          <w:szCs w:val="26"/>
        </w:rPr>
      </w:pPr>
      <w:r w:rsidRPr="000A0C6F">
        <w:rPr>
          <w:noProof/>
          <w:sz w:val="22"/>
          <w:szCs w:val="26"/>
        </w:rPr>
        <w:t>– начаты работы по проведению общестолительных работ в помещения спортивного зала Молодёжного культурного центра</w:t>
      </w:r>
      <w:r w:rsidRPr="000A0C6F">
        <w:rPr>
          <w:color w:val="000000"/>
          <w:sz w:val="22"/>
          <w:szCs w:val="26"/>
        </w:rPr>
        <w:t xml:space="preserve"> расположенного по адресу: ул. </w:t>
      </w:r>
      <w:proofErr w:type="spellStart"/>
      <w:r w:rsidRPr="000A0C6F">
        <w:rPr>
          <w:color w:val="000000"/>
          <w:sz w:val="22"/>
          <w:szCs w:val="26"/>
        </w:rPr>
        <w:t>Кондрикова</w:t>
      </w:r>
      <w:proofErr w:type="spellEnd"/>
      <w:r w:rsidRPr="000A0C6F">
        <w:rPr>
          <w:color w:val="000000"/>
          <w:sz w:val="22"/>
          <w:szCs w:val="26"/>
        </w:rPr>
        <w:t>, д. 4а.</w:t>
      </w:r>
    </w:p>
    <w:p w:rsidR="000A0C6F" w:rsidRPr="000A0C6F" w:rsidRDefault="000A0C6F" w:rsidP="000A0C6F">
      <w:pPr>
        <w:pStyle w:val="af4"/>
        <w:tabs>
          <w:tab w:val="left" w:pos="284"/>
          <w:tab w:val="left" w:pos="426"/>
        </w:tabs>
        <w:ind w:left="0" w:firstLine="709"/>
        <w:jc w:val="both"/>
        <w:rPr>
          <w:sz w:val="22"/>
          <w:szCs w:val="26"/>
        </w:rPr>
      </w:pPr>
      <w:r w:rsidRPr="000A0C6F">
        <w:rPr>
          <w:noProof/>
          <w:sz w:val="22"/>
          <w:szCs w:val="26"/>
        </w:rPr>
        <w:t xml:space="preserve">– в целях реализации федеральных </w:t>
      </w:r>
      <w:r w:rsidRPr="000A0C6F">
        <w:rPr>
          <w:sz w:val="22"/>
          <w:szCs w:val="26"/>
        </w:rPr>
        <w:t>Правил обеспечения безопасности при проведении официальных спортивных соревнований, на всех объектах МАУ СОК «Горняк» было установлено видеонаблюдение;</w:t>
      </w:r>
    </w:p>
    <w:p w:rsidR="000A0C6F" w:rsidRPr="000A0C6F" w:rsidRDefault="000A0C6F" w:rsidP="000A0C6F">
      <w:pPr>
        <w:pStyle w:val="af4"/>
        <w:tabs>
          <w:tab w:val="left" w:pos="284"/>
          <w:tab w:val="left" w:pos="426"/>
        </w:tabs>
        <w:ind w:left="0" w:firstLine="709"/>
        <w:jc w:val="both"/>
        <w:rPr>
          <w:sz w:val="22"/>
          <w:szCs w:val="26"/>
        </w:rPr>
      </w:pPr>
      <w:r w:rsidRPr="000A0C6F">
        <w:rPr>
          <w:noProof/>
          <w:sz w:val="22"/>
          <w:szCs w:val="26"/>
        </w:rPr>
        <w:t xml:space="preserve">– для подготовки снежного покрова трасс на спортивных объектах </w:t>
      </w:r>
      <w:r w:rsidRPr="000A0C6F">
        <w:rPr>
          <w:sz w:val="22"/>
          <w:szCs w:val="26"/>
        </w:rPr>
        <w:t xml:space="preserve">МАУ СОК «Горняк» был приобретён </w:t>
      </w:r>
      <w:proofErr w:type="spellStart"/>
      <w:r w:rsidRPr="000A0C6F">
        <w:rPr>
          <w:sz w:val="22"/>
          <w:szCs w:val="26"/>
        </w:rPr>
        <w:t>ратрак</w:t>
      </w:r>
      <w:proofErr w:type="spellEnd"/>
      <w:r w:rsidRPr="000A0C6F">
        <w:rPr>
          <w:sz w:val="22"/>
          <w:szCs w:val="26"/>
        </w:rPr>
        <w:t xml:space="preserve"> на гусеничном ходу;</w:t>
      </w:r>
    </w:p>
    <w:p w:rsidR="000A0C6F" w:rsidRPr="000A0C6F" w:rsidRDefault="000A0C6F" w:rsidP="000A0C6F">
      <w:pPr>
        <w:pStyle w:val="af4"/>
        <w:tabs>
          <w:tab w:val="left" w:pos="284"/>
          <w:tab w:val="left" w:pos="426"/>
        </w:tabs>
        <w:ind w:left="0" w:firstLine="709"/>
        <w:jc w:val="both"/>
        <w:rPr>
          <w:sz w:val="22"/>
          <w:szCs w:val="26"/>
        </w:rPr>
      </w:pPr>
      <w:r w:rsidRPr="000A0C6F">
        <w:rPr>
          <w:noProof/>
          <w:sz w:val="22"/>
          <w:szCs w:val="26"/>
        </w:rPr>
        <w:t xml:space="preserve">– была внедрена </w:t>
      </w:r>
      <w:r w:rsidRPr="000A0C6F">
        <w:rPr>
          <w:sz w:val="22"/>
          <w:szCs w:val="26"/>
        </w:rPr>
        <w:t>автоматизированной системы (на основе единой смарт-карты «</w:t>
      </w:r>
      <w:r w:rsidRPr="000A0C6F">
        <w:rPr>
          <w:sz w:val="22"/>
          <w:szCs w:val="26"/>
          <w:lang w:val="en-US"/>
        </w:rPr>
        <w:t>CITY</w:t>
      </w:r>
      <w:r w:rsidRPr="000A0C6F">
        <w:rPr>
          <w:sz w:val="22"/>
          <w:szCs w:val="26"/>
        </w:rPr>
        <w:t xml:space="preserve"> </w:t>
      </w:r>
      <w:r w:rsidRPr="000A0C6F">
        <w:rPr>
          <w:sz w:val="22"/>
          <w:szCs w:val="26"/>
          <w:lang w:val="en-US"/>
        </w:rPr>
        <w:t>PASS</w:t>
      </w:r>
      <w:r w:rsidRPr="000A0C6F">
        <w:rPr>
          <w:sz w:val="22"/>
          <w:szCs w:val="26"/>
        </w:rPr>
        <w:t>») по обслуживанию клиентов;</w:t>
      </w:r>
    </w:p>
    <w:p w:rsidR="000A0C6F" w:rsidRPr="000A0C6F" w:rsidRDefault="000A0C6F" w:rsidP="000A0C6F">
      <w:pPr>
        <w:pStyle w:val="af4"/>
        <w:tabs>
          <w:tab w:val="left" w:pos="284"/>
          <w:tab w:val="left" w:pos="426"/>
        </w:tabs>
        <w:ind w:left="0" w:firstLine="709"/>
        <w:jc w:val="both"/>
        <w:rPr>
          <w:color w:val="000000"/>
          <w:sz w:val="22"/>
          <w:szCs w:val="26"/>
        </w:rPr>
      </w:pPr>
      <w:r w:rsidRPr="000A0C6F">
        <w:rPr>
          <w:noProof/>
          <w:sz w:val="22"/>
          <w:szCs w:val="26"/>
        </w:rPr>
        <w:t xml:space="preserve">– для маленьких спортсменов города был открыт </w:t>
      </w:r>
      <w:r w:rsidRPr="000A0C6F">
        <w:rPr>
          <w:color w:val="000000"/>
          <w:sz w:val="22"/>
          <w:szCs w:val="26"/>
        </w:rPr>
        <w:t xml:space="preserve">городской горнолыжный склон </w:t>
      </w:r>
      <w:r w:rsidRPr="000A0C6F">
        <w:rPr>
          <w:sz w:val="22"/>
          <w:szCs w:val="26"/>
        </w:rPr>
        <w:t>«</w:t>
      </w:r>
      <w:proofErr w:type="spellStart"/>
      <w:r w:rsidRPr="000A0C6F">
        <w:rPr>
          <w:sz w:val="22"/>
          <w:szCs w:val="26"/>
        </w:rPr>
        <w:t>Snowpark</w:t>
      </w:r>
      <w:proofErr w:type="spellEnd"/>
      <w:r w:rsidRPr="000A0C6F">
        <w:rPr>
          <w:sz w:val="22"/>
          <w:szCs w:val="26"/>
        </w:rPr>
        <w:t xml:space="preserve"> </w:t>
      </w:r>
      <w:proofErr w:type="spellStart"/>
      <w:r w:rsidRPr="000A0C6F">
        <w:rPr>
          <w:sz w:val="22"/>
          <w:szCs w:val="26"/>
        </w:rPr>
        <w:t>Town</w:t>
      </w:r>
      <w:proofErr w:type="spellEnd"/>
      <w:r w:rsidRPr="000A0C6F">
        <w:rPr>
          <w:sz w:val="22"/>
          <w:szCs w:val="26"/>
        </w:rPr>
        <w:t xml:space="preserve"> </w:t>
      </w:r>
      <w:proofErr w:type="spellStart"/>
      <w:r w:rsidRPr="000A0C6F">
        <w:rPr>
          <w:sz w:val="22"/>
          <w:szCs w:val="26"/>
        </w:rPr>
        <w:t>Hill</w:t>
      </w:r>
      <w:proofErr w:type="spellEnd"/>
      <w:r w:rsidRPr="000A0C6F">
        <w:rPr>
          <w:sz w:val="22"/>
          <w:szCs w:val="26"/>
        </w:rPr>
        <w:t xml:space="preserve">» </w:t>
      </w:r>
      <w:r w:rsidRPr="000A0C6F">
        <w:rPr>
          <w:color w:val="000000"/>
          <w:sz w:val="22"/>
          <w:szCs w:val="26"/>
        </w:rPr>
        <w:t>с подъёмниками, на склоне также запущена самая протяженная в Мурманской области тюбинговая трасса.</w:t>
      </w:r>
    </w:p>
    <w:p w:rsidR="000A0C6F" w:rsidRPr="000A0C6F" w:rsidRDefault="000A0C6F" w:rsidP="000A0C6F">
      <w:pPr>
        <w:pStyle w:val="af4"/>
        <w:tabs>
          <w:tab w:val="left" w:pos="284"/>
          <w:tab w:val="left" w:pos="426"/>
        </w:tabs>
        <w:ind w:left="0" w:firstLine="709"/>
        <w:jc w:val="both"/>
        <w:rPr>
          <w:sz w:val="22"/>
          <w:szCs w:val="26"/>
        </w:rPr>
      </w:pPr>
      <w:r w:rsidRPr="000A0C6F">
        <w:rPr>
          <w:sz w:val="22"/>
          <w:szCs w:val="26"/>
        </w:rPr>
        <w:t>За срок реализации программы значительно увеличилась обеспеченность населения спортивными сооружениями исходя из единовременной пропускной способности объектов спорта. В 2013 году на территории муниципального образования было 50 спортивных сооружений, тогда как в 2016 общее количество спортивных сооружений составило 60.</w:t>
      </w:r>
    </w:p>
    <w:p w:rsidR="003A1393" w:rsidRDefault="003A1393" w:rsidP="003A1393">
      <w:pPr>
        <w:ind w:left="720"/>
        <w:jc w:val="center"/>
      </w:pPr>
    </w:p>
    <w:p w:rsidR="00D628E9" w:rsidRDefault="00F2679A" w:rsidP="00457BA5">
      <w:pPr>
        <w:ind w:left="720"/>
        <w:jc w:val="center"/>
      </w:pPr>
      <w:r>
        <w:br w:type="page"/>
      </w:r>
    </w:p>
    <w:p w:rsidR="00B634E7" w:rsidRDefault="00B634E7" w:rsidP="000C0224">
      <w:pPr>
        <w:numPr>
          <w:ilvl w:val="0"/>
          <w:numId w:val="20"/>
        </w:numPr>
        <w:jc w:val="center"/>
      </w:pPr>
      <w:r w:rsidRPr="00595954">
        <w:t>ОТЧЕТ О РЕАЛИЗАЦИИ</w:t>
      </w:r>
    </w:p>
    <w:p w:rsidR="00153713" w:rsidRDefault="00153713" w:rsidP="00457BA5">
      <w:pPr>
        <w:ind w:left="720"/>
        <w:jc w:val="center"/>
      </w:pPr>
      <w:r>
        <w:t>МП "Развитие культуры города Кировска на 2014-2016 годы"</w:t>
      </w:r>
    </w:p>
    <w:p w:rsidR="00B634E7" w:rsidRDefault="00B634E7" w:rsidP="00457BA5">
      <w:pPr>
        <w:ind w:left="720"/>
        <w:jc w:val="center"/>
      </w:pPr>
      <w:r>
        <w:t>за 2015 год.</w:t>
      </w:r>
    </w:p>
    <w:p w:rsidR="005234FF" w:rsidRDefault="005234FF" w:rsidP="005234FF">
      <w:pPr>
        <w:pStyle w:val="af4"/>
      </w:pPr>
    </w:p>
    <w:p w:rsidR="005234FF" w:rsidRDefault="005234FF" w:rsidP="005234FF">
      <w:pPr>
        <w:pStyle w:val="af4"/>
        <w:jc w:val="center"/>
        <w:outlineLvl w:val="0"/>
      </w:pPr>
      <w:r>
        <w:t>Оценка достижения целей программы, эффективности ее реализации</w:t>
      </w:r>
    </w:p>
    <w:p w:rsidR="005234FF" w:rsidRDefault="005234FF" w:rsidP="005234FF">
      <w:pPr>
        <w:pStyle w:val="af4"/>
        <w:jc w:val="right"/>
      </w:pPr>
      <w:r>
        <w:t>Таблица 2</w:t>
      </w:r>
    </w:p>
    <w:tbl>
      <w:tblPr>
        <w:tblW w:w="138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3"/>
        <w:gridCol w:w="851"/>
        <w:gridCol w:w="850"/>
        <w:gridCol w:w="709"/>
        <w:gridCol w:w="709"/>
        <w:gridCol w:w="708"/>
        <w:gridCol w:w="851"/>
        <w:gridCol w:w="850"/>
      </w:tblGrid>
      <w:tr w:rsidR="005234FF" w:rsidRPr="005978CA" w:rsidTr="000A0C6F">
        <w:trPr>
          <w:trHeight w:val="170"/>
        </w:trPr>
        <w:tc>
          <w:tcPr>
            <w:tcW w:w="8363" w:type="dxa"/>
            <w:vMerge w:val="restart"/>
            <w:shd w:val="clear" w:color="auto" w:fill="auto"/>
          </w:tcPr>
          <w:p w:rsidR="005234FF" w:rsidRDefault="005234FF" w:rsidP="00BA6615">
            <w:pPr>
              <w:pStyle w:val="af4"/>
              <w:ind w:left="0"/>
              <w:jc w:val="center"/>
              <w:rPr>
                <w:sz w:val="20"/>
                <w:szCs w:val="20"/>
              </w:rPr>
            </w:pPr>
          </w:p>
          <w:p w:rsidR="005234FF" w:rsidRDefault="005234FF" w:rsidP="00BA6615">
            <w:pPr>
              <w:pStyle w:val="af4"/>
              <w:ind w:left="0"/>
              <w:jc w:val="center"/>
              <w:rPr>
                <w:sz w:val="20"/>
                <w:szCs w:val="20"/>
              </w:rPr>
            </w:pPr>
          </w:p>
          <w:p w:rsidR="005234FF" w:rsidRPr="00361B6C" w:rsidRDefault="005234FF" w:rsidP="00BA6615">
            <w:pPr>
              <w:pStyle w:val="af4"/>
              <w:ind w:left="0"/>
              <w:jc w:val="center"/>
            </w:pPr>
            <w:r w:rsidRPr="00361B6C">
              <w:t>Наименование показателей</w:t>
            </w:r>
          </w:p>
        </w:tc>
        <w:tc>
          <w:tcPr>
            <w:tcW w:w="851" w:type="dxa"/>
            <w:vMerge w:val="restart"/>
            <w:shd w:val="clear" w:color="auto" w:fill="auto"/>
          </w:tcPr>
          <w:p w:rsidR="005234FF" w:rsidRPr="00361B6C" w:rsidRDefault="005234FF" w:rsidP="00BA6615">
            <w:pPr>
              <w:pStyle w:val="af4"/>
              <w:ind w:left="0"/>
              <w:jc w:val="center"/>
              <w:rPr>
                <w:sz w:val="20"/>
                <w:szCs w:val="20"/>
              </w:rPr>
            </w:pPr>
            <w:r w:rsidRPr="00361B6C">
              <w:rPr>
                <w:sz w:val="20"/>
                <w:szCs w:val="20"/>
              </w:rPr>
              <w:t>Величина показателя в базовом году (до начала реализации программы)</w:t>
            </w:r>
          </w:p>
        </w:tc>
        <w:tc>
          <w:tcPr>
            <w:tcW w:w="4677" w:type="dxa"/>
            <w:gridSpan w:val="6"/>
            <w:shd w:val="clear" w:color="auto" w:fill="auto"/>
          </w:tcPr>
          <w:p w:rsidR="005234FF" w:rsidRPr="00361B6C" w:rsidRDefault="005234FF" w:rsidP="00BA6615">
            <w:pPr>
              <w:pStyle w:val="af4"/>
              <w:ind w:left="0"/>
              <w:jc w:val="right"/>
              <w:rPr>
                <w:sz w:val="20"/>
                <w:szCs w:val="20"/>
              </w:rPr>
            </w:pPr>
            <w:r w:rsidRPr="00361B6C">
              <w:rPr>
                <w:sz w:val="20"/>
                <w:szCs w:val="20"/>
              </w:rPr>
              <w:t>Период действия программы 2014-2016 гг.</w:t>
            </w:r>
          </w:p>
        </w:tc>
      </w:tr>
      <w:tr w:rsidR="005234FF" w:rsidRPr="005978CA" w:rsidTr="000A0C6F">
        <w:trPr>
          <w:trHeight w:val="170"/>
        </w:trPr>
        <w:tc>
          <w:tcPr>
            <w:tcW w:w="8363" w:type="dxa"/>
            <w:vMerge/>
            <w:shd w:val="clear" w:color="auto" w:fill="auto"/>
          </w:tcPr>
          <w:p w:rsidR="005234FF" w:rsidRPr="00361B6C" w:rsidRDefault="005234FF" w:rsidP="00BA6615">
            <w:pPr>
              <w:pStyle w:val="af4"/>
              <w:ind w:left="0"/>
              <w:jc w:val="right"/>
              <w:rPr>
                <w:sz w:val="20"/>
                <w:szCs w:val="20"/>
              </w:rPr>
            </w:pPr>
          </w:p>
        </w:tc>
        <w:tc>
          <w:tcPr>
            <w:tcW w:w="851" w:type="dxa"/>
            <w:vMerge/>
            <w:shd w:val="clear" w:color="auto" w:fill="auto"/>
          </w:tcPr>
          <w:p w:rsidR="005234FF" w:rsidRPr="00361B6C" w:rsidRDefault="005234FF" w:rsidP="00BA6615">
            <w:pPr>
              <w:pStyle w:val="af4"/>
              <w:ind w:left="0"/>
              <w:jc w:val="right"/>
              <w:rPr>
                <w:sz w:val="20"/>
                <w:szCs w:val="20"/>
              </w:rPr>
            </w:pPr>
          </w:p>
        </w:tc>
        <w:tc>
          <w:tcPr>
            <w:tcW w:w="1559" w:type="dxa"/>
            <w:gridSpan w:val="2"/>
            <w:shd w:val="clear" w:color="auto" w:fill="auto"/>
          </w:tcPr>
          <w:p w:rsidR="005234FF" w:rsidRPr="00361B6C" w:rsidRDefault="005234FF" w:rsidP="00BA6615">
            <w:pPr>
              <w:pStyle w:val="af4"/>
              <w:ind w:left="0"/>
              <w:jc w:val="center"/>
              <w:rPr>
                <w:sz w:val="20"/>
                <w:szCs w:val="20"/>
              </w:rPr>
            </w:pPr>
            <w:r w:rsidRPr="00361B6C">
              <w:rPr>
                <w:sz w:val="20"/>
                <w:szCs w:val="20"/>
              </w:rPr>
              <w:t>Период 2014</w:t>
            </w:r>
          </w:p>
        </w:tc>
        <w:tc>
          <w:tcPr>
            <w:tcW w:w="1417" w:type="dxa"/>
            <w:gridSpan w:val="2"/>
            <w:shd w:val="clear" w:color="auto" w:fill="auto"/>
          </w:tcPr>
          <w:p w:rsidR="005234FF" w:rsidRPr="00361B6C" w:rsidRDefault="005234FF" w:rsidP="00BA6615">
            <w:pPr>
              <w:pStyle w:val="af4"/>
              <w:ind w:left="0"/>
              <w:jc w:val="center"/>
              <w:rPr>
                <w:sz w:val="20"/>
                <w:szCs w:val="20"/>
              </w:rPr>
            </w:pPr>
            <w:r w:rsidRPr="00361B6C">
              <w:rPr>
                <w:sz w:val="20"/>
                <w:szCs w:val="20"/>
              </w:rPr>
              <w:t>Период 2015</w:t>
            </w:r>
          </w:p>
        </w:tc>
        <w:tc>
          <w:tcPr>
            <w:tcW w:w="1701" w:type="dxa"/>
            <w:gridSpan w:val="2"/>
            <w:shd w:val="clear" w:color="auto" w:fill="auto"/>
          </w:tcPr>
          <w:p w:rsidR="005234FF" w:rsidRPr="00361B6C" w:rsidRDefault="005234FF" w:rsidP="00BA6615">
            <w:pPr>
              <w:pStyle w:val="af4"/>
              <w:ind w:left="0"/>
              <w:jc w:val="center"/>
              <w:rPr>
                <w:sz w:val="20"/>
                <w:szCs w:val="20"/>
              </w:rPr>
            </w:pPr>
            <w:r w:rsidRPr="00361B6C">
              <w:rPr>
                <w:sz w:val="20"/>
                <w:szCs w:val="20"/>
              </w:rPr>
              <w:t>Период 2016</w:t>
            </w:r>
          </w:p>
        </w:tc>
      </w:tr>
      <w:tr w:rsidR="005234FF" w:rsidRPr="005978CA" w:rsidTr="000A0C6F">
        <w:trPr>
          <w:trHeight w:val="170"/>
        </w:trPr>
        <w:tc>
          <w:tcPr>
            <w:tcW w:w="8363" w:type="dxa"/>
            <w:vMerge/>
            <w:shd w:val="clear" w:color="auto" w:fill="auto"/>
          </w:tcPr>
          <w:p w:rsidR="005234FF" w:rsidRPr="00361B6C" w:rsidRDefault="005234FF" w:rsidP="00BA6615">
            <w:pPr>
              <w:pStyle w:val="af4"/>
              <w:ind w:left="0"/>
              <w:jc w:val="right"/>
              <w:rPr>
                <w:sz w:val="20"/>
                <w:szCs w:val="20"/>
              </w:rPr>
            </w:pPr>
          </w:p>
        </w:tc>
        <w:tc>
          <w:tcPr>
            <w:tcW w:w="851" w:type="dxa"/>
            <w:vMerge/>
            <w:shd w:val="clear" w:color="auto" w:fill="auto"/>
          </w:tcPr>
          <w:p w:rsidR="005234FF" w:rsidRPr="00361B6C" w:rsidRDefault="005234FF" w:rsidP="00BA6615">
            <w:pPr>
              <w:pStyle w:val="af4"/>
              <w:ind w:left="0"/>
              <w:jc w:val="right"/>
              <w:rPr>
                <w:sz w:val="20"/>
                <w:szCs w:val="20"/>
              </w:rPr>
            </w:pPr>
          </w:p>
        </w:tc>
        <w:tc>
          <w:tcPr>
            <w:tcW w:w="850" w:type="dxa"/>
            <w:shd w:val="clear" w:color="auto" w:fill="auto"/>
          </w:tcPr>
          <w:p w:rsidR="005234FF" w:rsidRDefault="005234FF" w:rsidP="00BA6615">
            <w:pPr>
              <w:pStyle w:val="af4"/>
              <w:ind w:left="0"/>
              <w:rPr>
                <w:sz w:val="20"/>
                <w:szCs w:val="20"/>
              </w:rPr>
            </w:pPr>
          </w:p>
          <w:p w:rsidR="005234FF" w:rsidRDefault="005234FF" w:rsidP="00BA6615">
            <w:pPr>
              <w:pStyle w:val="af4"/>
              <w:ind w:left="0"/>
              <w:rPr>
                <w:sz w:val="20"/>
                <w:szCs w:val="20"/>
              </w:rPr>
            </w:pPr>
          </w:p>
          <w:p w:rsidR="005234FF" w:rsidRPr="00361B6C" w:rsidRDefault="005234FF" w:rsidP="00BA6615">
            <w:pPr>
              <w:pStyle w:val="af4"/>
              <w:ind w:left="0"/>
              <w:rPr>
                <w:sz w:val="20"/>
                <w:szCs w:val="20"/>
              </w:rPr>
            </w:pPr>
            <w:r w:rsidRPr="00361B6C">
              <w:rPr>
                <w:sz w:val="20"/>
                <w:szCs w:val="20"/>
              </w:rPr>
              <w:t>план</w:t>
            </w:r>
          </w:p>
        </w:tc>
        <w:tc>
          <w:tcPr>
            <w:tcW w:w="709" w:type="dxa"/>
            <w:shd w:val="clear" w:color="auto" w:fill="auto"/>
          </w:tcPr>
          <w:p w:rsidR="005234FF" w:rsidRDefault="005234FF" w:rsidP="00BA6615">
            <w:pPr>
              <w:pStyle w:val="af4"/>
              <w:ind w:left="0"/>
              <w:rPr>
                <w:sz w:val="20"/>
                <w:szCs w:val="20"/>
              </w:rPr>
            </w:pPr>
          </w:p>
          <w:p w:rsidR="005234FF" w:rsidRDefault="005234FF" w:rsidP="00BA6615">
            <w:pPr>
              <w:pStyle w:val="af4"/>
              <w:ind w:left="0"/>
              <w:rPr>
                <w:sz w:val="20"/>
                <w:szCs w:val="20"/>
              </w:rPr>
            </w:pPr>
          </w:p>
          <w:p w:rsidR="005234FF" w:rsidRPr="00361B6C" w:rsidRDefault="005234FF" w:rsidP="00BA6615">
            <w:pPr>
              <w:pStyle w:val="af4"/>
              <w:ind w:left="0"/>
              <w:rPr>
                <w:sz w:val="20"/>
                <w:szCs w:val="20"/>
              </w:rPr>
            </w:pPr>
            <w:r w:rsidRPr="00361B6C">
              <w:rPr>
                <w:sz w:val="20"/>
                <w:szCs w:val="20"/>
              </w:rPr>
              <w:t>факт</w:t>
            </w:r>
          </w:p>
        </w:tc>
        <w:tc>
          <w:tcPr>
            <w:tcW w:w="709" w:type="dxa"/>
            <w:shd w:val="clear" w:color="auto" w:fill="auto"/>
          </w:tcPr>
          <w:p w:rsidR="005234FF" w:rsidRDefault="005234FF" w:rsidP="00BA6615">
            <w:pPr>
              <w:pStyle w:val="af4"/>
              <w:ind w:left="0"/>
              <w:rPr>
                <w:sz w:val="20"/>
                <w:szCs w:val="20"/>
              </w:rPr>
            </w:pPr>
          </w:p>
          <w:p w:rsidR="005234FF" w:rsidRDefault="005234FF" w:rsidP="00BA6615">
            <w:pPr>
              <w:pStyle w:val="af4"/>
              <w:ind w:left="0"/>
              <w:rPr>
                <w:sz w:val="20"/>
                <w:szCs w:val="20"/>
              </w:rPr>
            </w:pPr>
          </w:p>
          <w:p w:rsidR="005234FF" w:rsidRPr="00361B6C" w:rsidRDefault="005234FF" w:rsidP="00BA6615">
            <w:pPr>
              <w:pStyle w:val="af4"/>
              <w:ind w:left="0"/>
              <w:rPr>
                <w:sz w:val="20"/>
                <w:szCs w:val="20"/>
              </w:rPr>
            </w:pPr>
            <w:r w:rsidRPr="00361B6C">
              <w:rPr>
                <w:sz w:val="20"/>
                <w:szCs w:val="20"/>
              </w:rPr>
              <w:t>план</w:t>
            </w:r>
          </w:p>
        </w:tc>
        <w:tc>
          <w:tcPr>
            <w:tcW w:w="708" w:type="dxa"/>
            <w:shd w:val="clear" w:color="auto" w:fill="auto"/>
          </w:tcPr>
          <w:p w:rsidR="005234FF" w:rsidRDefault="005234FF" w:rsidP="00BA6615">
            <w:pPr>
              <w:pStyle w:val="af4"/>
              <w:ind w:left="0"/>
              <w:rPr>
                <w:sz w:val="20"/>
                <w:szCs w:val="20"/>
              </w:rPr>
            </w:pPr>
          </w:p>
          <w:p w:rsidR="005234FF" w:rsidRDefault="005234FF" w:rsidP="00BA6615">
            <w:pPr>
              <w:pStyle w:val="af4"/>
              <w:ind w:left="0"/>
              <w:rPr>
                <w:sz w:val="20"/>
                <w:szCs w:val="20"/>
              </w:rPr>
            </w:pPr>
          </w:p>
          <w:p w:rsidR="005234FF" w:rsidRPr="00361B6C" w:rsidRDefault="005234FF" w:rsidP="00BA6615">
            <w:pPr>
              <w:pStyle w:val="af4"/>
              <w:ind w:left="0"/>
              <w:rPr>
                <w:sz w:val="20"/>
                <w:szCs w:val="20"/>
              </w:rPr>
            </w:pPr>
            <w:r w:rsidRPr="00361B6C">
              <w:rPr>
                <w:sz w:val="20"/>
                <w:szCs w:val="20"/>
              </w:rPr>
              <w:t>факт</w:t>
            </w:r>
          </w:p>
        </w:tc>
        <w:tc>
          <w:tcPr>
            <w:tcW w:w="851" w:type="dxa"/>
            <w:shd w:val="clear" w:color="auto" w:fill="auto"/>
          </w:tcPr>
          <w:p w:rsidR="005234FF" w:rsidRDefault="005234FF" w:rsidP="00BA6615">
            <w:pPr>
              <w:pStyle w:val="af4"/>
              <w:ind w:left="0"/>
              <w:rPr>
                <w:sz w:val="20"/>
                <w:szCs w:val="20"/>
              </w:rPr>
            </w:pPr>
          </w:p>
          <w:p w:rsidR="005234FF" w:rsidRDefault="005234FF" w:rsidP="00BA6615">
            <w:pPr>
              <w:pStyle w:val="af4"/>
              <w:ind w:left="0"/>
              <w:rPr>
                <w:sz w:val="20"/>
                <w:szCs w:val="20"/>
              </w:rPr>
            </w:pPr>
          </w:p>
          <w:p w:rsidR="005234FF" w:rsidRPr="00361B6C" w:rsidRDefault="005234FF" w:rsidP="00BA6615">
            <w:pPr>
              <w:pStyle w:val="af4"/>
              <w:ind w:left="0"/>
              <w:rPr>
                <w:sz w:val="20"/>
                <w:szCs w:val="20"/>
              </w:rPr>
            </w:pPr>
            <w:r w:rsidRPr="00361B6C">
              <w:rPr>
                <w:sz w:val="20"/>
                <w:szCs w:val="20"/>
              </w:rPr>
              <w:t>план</w:t>
            </w:r>
          </w:p>
        </w:tc>
        <w:tc>
          <w:tcPr>
            <w:tcW w:w="850" w:type="dxa"/>
            <w:shd w:val="clear" w:color="auto" w:fill="auto"/>
          </w:tcPr>
          <w:p w:rsidR="005234FF" w:rsidRDefault="005234FF" w:rsidP="00BA6615">
            <w:pPr>
              <w:pStyle w:val="af4"/>
              <w:ind w:left="0"/>
              <w:rPr>
                <w:sz w:val="20"/>
                <w:szCs w:val="20"/>
              </w:rPr>
            </w:pPr>
          </w:p>
          <w:p w:rsidR="005234FF" w:rsidRDefault="005234FF" w:rsidP="00BA6615">
            <w:pPr>
              <w:pStyle w:val="af4"/>
              <w:ind w:left="0"/>
              <w:rPr>
                <w:sz w:val="20"/>
                <w:szCs w:val="20"/>
              </w:rPr>
            </w:pPr>
          </w:p>
          <w:p w:rsidR="005234FF" w:rsidRPr="00361B6C" w:rsidRDefault="005234FF" w:rsidP="00BA6615">
            <w:pPr>
              <w:pStyle w:val="af4"/>
              <w:ind w:left="0"/>
              <w:rPr>
                <w:sz w:val="20"/>
                <w:szCs w:val="20"/>
              </w:rPr>
            </w:pPr>
            <w:r w:rsidRPr="00361B6C">
              <w:rPr>
                <w:sz w:val="20"/>
                <w:szCs w:val="20"/>
              </w:rPr>
              <w:t>факт</w:t>
            </w:r>
          </w:p>
        </w:tc>
      </w:tr>
      <w:tr w:rsidR="005234FF" w:rsidRPr="005978CA" w:rsidTr="000A0C6F">
        <w:tc>
          <w:tcPr>
            <w:tcW w:w="13891" w:type="dxa"/>
            <w:gridSpan w:val="8"/>
            <w:shd w:val="clear" w:color="auto" w:fill="auto"/>
          </w:tcPr>
          <w:p w:rsidR="005234FF" w:rsidRPr="005978CA" w:rsidRDefault="005234FF" w:rsidP="00BA6615">
            <w:pPr>
              <w:pStyle w:val="af4"/>
              <w:ind w:left="0"/>
            </w:pPr>
            <w:r w:rsidRPr="005978CA">
              <w:t xml:space="preserve">Цель 1. Обеспечение прав граждан </w:t>
            </w:r>
            <w:r>
              <w:t>муниципального образования на доступ к культурным ценностям и обеспечение свободы творчества и прав граждан на участие в культурной жизни</w:t>
            </w:r>
            <w:r w:rsidRPr="005978CA">
              <w:t xml:space="preserve"> </w:t>
            </w:r>
          </w:p>
        </w:tc>
      </w:tr>
      <w:tr w:rsidR="005234FF" w:rsidRPr="005978CA" w:rsidTr="000A0C6F">
        <w:tc>
          <w:tcPr>
            <w:tcW w:w="13891" w:type="dxa"/>
            <w:gridSpan w:val="8"/>
            <w:shd w:val="clear" w:color="auto" w:fill="auto"/>
          </w:tcPr>
          <w:p w:rsidR="005234FF" w:rsidRPr="005978CA" w:rsidRDefault="005234FF" w:rsidP="00BA6615">
            <w:pPr>
              <w:pStyle w:val="af4"/>
              <w:ind w:left="0"/>
            </w:pPr>
            <w:r w:rsidRPr="005978CA">
              <w:t>Задача</w:t>
            </w:r>
            <w:r>
              <w:t xml:space="preserve"> 1</w:t>
            </w:r>
            <w:r w:rsidRPr="005978CA">
              <w:t>.</w:t>
            </w:r>
            <w:r>
              <w:t>1.</w:t>
            </w:r>
            <w:r w:rsidRPr="005978CA">
              <w:t xml:space="preserve"> Создание условий для </w:t>
            </w:r>
            <w:r>
              <w:t>обеспечения комплексной безопасности учреждений культуры и искусства, расположенных на территории муниципального образования.</w:t>
            </w:r>
          </w:p>
        </w:tc>
      </w:tr>
      <w:tr w:rsidR="005234FF" w:rsidRPr="005978CA" w:rsidTr="000A0C6F">
        <w:trPr>
          <w:trHeight w:val="1824"/>
        </w:trPr>
        <w:tc>
          <w:tcPr>
            <w:tcW w:w="8363" w:type="dxa"/>
            <w:shd w:val="clear" w:color="auto" w:fill="auto"/>
          </w:tcPr>
          <w:p w:rsidR="005234FF" w:rsidRPr="005978CA" w:rsidRDefault="005234FF" w:rsidP="00BA6615">
            <w:pPr>
              <w:pStyle w:val="af4"/>
              <w:ind w:left="0"/>
            </w:pPr>
            <w:r w:rsidRPr="005978CA">
              <w:t>Показатель 1.1.1</w:t>
            </w:r>
          </w:p>
          <w:p w:rsidR="005234FF" w:rsidRPr="005978CA" w:rsidRDefault="005234FF" w:rsidP="00BA6615">
            <w:pPr>
              <w:pStyle w:val="af4"/>
              <w:ind w:left="0"/>
              <w:jc w:val="both"/>
            </w:pPr>
            <w:r>
              <w:t>Уровень обеспечения комплексной безопасности учреждений культурно-досугового типа и дополнительного образования в сфере культуры, процентов</w:t>
            </w:r>
          </w:p>
        </w:tc>
        <w:tc>
          <w:tcPr>
            <w:tcW w:w="851" w:type="dxa"/>
            <w:shd w:val="clear" w:color="auto" w:fill="auto"/>
          </w:tcPr>
          <w:p w:rsidR="005234FF" w:rsidRPr="005978CA" w:rsidRDefault="005234FF" w:rsidP="00BA6615">
            <w:pPr>
              <w:pStyle w:val="af4"/>
              <w:ind w:left="0"/>
              <w:jc w:val="center"/>
            </w:pPr>
            <w:r>
              <w:t>45</w:t>
            </w:r>
          </w:p>
        </w:tc>
        <w:tc>
          <w:tcPr>
            <w:tcW w:w="850" w:type="dxa"/>
            <w:shd w:val="clear" w:color="auto" w:fill="auto"/>
          </w:tcPr>
          <w:p w:rsidR="005234FF" w:rsidRPr="005978CA" w:rsidRDefault="005234FF" w:rsidP="00BA6615">
            <w:pPr>
              <w:pStyle w:val="af4"/>
              <w:ind w:left="0"/>
              <w:jc w:val="center"/>
            </w:pPr>
            <w:r>
              <w:t>47</w:t>
            </w:r>
          </w:p>
        </w:tc>
        <w:tc>
          <w:tcPr>
            <w:tcW w:w="709" w:type="dxa"/>
            <w:shd w:val="clear" w:color="auto" w:fill="auto"/>
          </w:tcPr>
          <w:p w:rsidR="005234FF" w:rsidRPr="005978CA" w:rsidRDefault="005234FF" w:rsidP="00BA6615">
            <w:pPr>
              <w:pStyle w:val="af4"/>
              <w:ind w:left="0"/>
            </w:pPr>
            <w:r>
              <w:t>47</w:t>
            </w:r>
          </w:p>
        </w:tc>
        <w:tc>
          <w:tcPr>
            <w:tcW w:w="709" w:type="dxa"/>
            <w:shd w:val="clear" w:color="auto" w:fill="auto"/>
          </w:tcPr>
          <w:p w:rsidR="005234FF" w:rsidRPr="005978CA" w:rsidRDefault="005234FF" w:rsidP="00BA6615">
            <w:pPr>
              <w:pStyle w:val="af4"/>
              <w:ind w:left="0"/>
              <w:jc w:val="center"/>
            </w:pPr>
            <w:r>
              <w:t>50</w:t>
            </w:r>
          </w:p>
        </w:tc>
        <w:tc>
          <w:tcPr>
            <w:tcW w:w="708" w:type="dxa"/>
            <w:shd w:val="clear" w:color="auto" w:fill="auto"/>
          </w:tcPr>
          <w:p w:rsidR="005234FF" w:rsidRPr="005978CA" w:rsidRDefault="005234FF" w:rsidP="00BA6615">
            <w:pPr>
              <w:pStyle w:val="af4"/>
              <w:ind w:left="0"/>
            </w:pPr>
            <w:r>
              <w:t>50</w:t>
            </w:r>
          </w:p>
        </w:tc>
        <w:tc>
          <w:tcPr>
            <w:tcW w:w="851" w:type="dxa"/>
            <w:shd w:val="clear" w:color="auto" w:fill="auto"/>
          </w:tcPr>
          <w:p w:rsidR="005234FF" w:rsidRPr="005978CA" w:rsidRDefault="005234FF" w:rsidP="00BA6615">
            <w:pPr>
              <w:pStyle w:val="af4"/>
              <w:ind w:left="0"/>
              <w:jc w:val="center"/>
            </w:pPr>
            <w:r>
              <w:t>50</w:t>
            </w:r>
          </w:p>
        </w:tc>
        <w:tc>
          <w:tcPr>
            <w:tcW w:w="850" w:type="dxa"/>
            <w:shd w:val="clear" w:color="auto" w:fill="auto"/>
          </w:tcPr>
          <w:p w:rsidR="005234FF" w:rsidRPr="005978CA" w:rsidRDefault="005234FF" w:rsidP="00BA6615">
            <w:pPr>
              <w:pStyle w:val="af4"/>
              <w:ind w:left="0"/>
            </w:pPr>
          </w:p>
        </w:tc>
      </w:tr>
      <w:tr w:rsidR="005234FF" w:rsidRPr="005978CA" w:rsidTr="000A0C6F">
        <w:trPr>
          <w:trHeight w:val="547"/>
        </w:trPr>
        <w:tc>
          <w:tcPr>
            <w:tcW w:w="13891" w:type="dxa"/>
            <w:gridSpan w:val="8"/>
            <w:shd w:val="clear" w:color="auto" w:fill="auto"/>
          </w:tcPr>
          <w:p w:rsidR="005234FF" w:rsidRPr="005978CA" w:rsidRDefault="005234FF" w:rsidP="00BA6615">
            <w:pPr>
              <w:pStyle w:val="af4"/>
              <w:ind w:left="0"/>
              <w:jc w:val="both"/>
            </w:pPr>
            <w:r w:rsidRPr="005978CA">
              <w:t xml:space="preserve">Задача 1.2 </w:t>
            </w:r>
            <w:r>
              <w:t>Создание условия и укрепление материально-технической базы учреждений сферы культуры и искусства для сохранения и развития творческого потенциала, для обеспечения образовательного и научно-просветительского процессов</w:t>
            </w:r>
          </w:p>
        </w:tc>
      </w:tr>
      <w:tr w:rsidR="005234FF" w:rsidRPr="005978CA" w:rsidTr="000A0C6F">
        <w:tc>
          <w:tcPr>
            <w:tcW w:w="8363" w:type="dxa"/>
            <w:shd w:val="clear" w:color="auto" w:fill="auto"/>
          </w:tcPr>
          <w:p w:rsidR="005234FF" w:rsidRPr="005978CA" w:rsidRDefault="005234FF" w:rsidP="00BA6615">
            <w:pPr>
              <w:pStyle w:val="af4"/>
              <w:ind w:left="0"/>
            </w:pPr>
            <w:r w:rsidRPr="005978CA">
              <w:t>Показатель 1.2.1</w:t>
            </w:r>
          </w:p>
          <w:p w:rsidR="005234FF" w:rsidRPr="005978CA" w:rsidRDefault="005234FF" w:rsidP="00BA6615">
            <w:pPr>
              <w:pStyle w:val="af4"/>
              <w:ind w:left="0"/>
              <w:jc w:val="both"/>
            </w:pPr>
            <w:r>
              <w:t>Количество отказов в предоставлении услуг клубных формирований гражданам с ограниченными возможностями здоровья, единиц</w:t>
            </w:r>
          </w:p>
        </w:tc>
        <w:tc>
          <w:tcPr>
            <w:tcW w:w="851"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0</w:t>
            </w:r>
          </w:p>
        </w:tc>
        <w:tc>
          <w:tcPr>
            <w:tcW w:w="850"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0</w:t>
            </w:r>
          </w:p>
        </w:tc>
        <w:tc>
          <w:tcPr>
            <w:tcW w:w="709"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p>
          <w:p w:rsidR="005234FF" w:rsidRPr="00881480" w:rsidRDefault="005234FF" w:rsidP="00BA6615">
            <w:pPr>
              <w:pStyle w:val="af4"/>
              <w:ind w:left="0"/>
              <w:jc w:val="center"/>
            </w:pPr>
            <w:r>
              <w:t>0</w:t>
            </w:r>
          </w:p>
        </w:tc>
        <w:tc>
          <w:tcPr>
            <w:tcW w:w="709"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0</w:t>
            </w:r>
          </w:p>
        </w:tc>
        <w:tc>
          <w:tcPr>
            <w:tcW w:w="708"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0</w:t>
            </w:r>
          </w:p>
        </w:tc>
        <w:tc>
          <w:tcPr>
            <w:tcW w:w="851"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0</w:t>
            </w:r>
          </w:p>
        </w:tc>
        <w:tc>
          <w:tcPr>
            <w:tcW w:w="850" w:type="dxa"/>
            <w:shd w:val="clear" w:color="auto" w:fill="auto"/>
          </w:tcPr>
          <w:p w:rsidR="005234FF" w:rsidRPr="005978CA" w:rsidRDefault="005234FF" w:rsidP="00BA6615">
            <w:pPr>
              <w:pStyle w:val="af4"/>
              <w:ind w:left="0"/>
              <w:jc w:val="center"/>
            </w:pPr>
          </w:p>
        </w:tc>
      </w:tr>
      <w:tr w:rsidR="005234FF" w:rsidRPr="005978CA" w:rsidTr="000A0C6F">
        <w:tc>
          <w:tcPr>
            <w:tcW w:w="8363" w:type="dxa"/>
            <w:shd w:val="clear" w:color="auto" w:fill="auto"/>
          </w:tcPr>
          <w:p w:rsidR="005234FF" w:rsidRPr="005978CA" w:rsidRDefault="005234FF" w:rsidP="00BA6615">
            <w:pPr>
              <w:pStyle w:val="af4"/>
              <w:ind w:left="0"/>
            </w:pPr>
            <w:r w:rsidRPr="005978CA">
              <w:t>Показатель 1.2.2</w:t>
            </w:r>
          </w:p>
          <w:p w:rsidR="005234FF" w:rsidRPr="005978CA" w:rsidRDefault="005234FF" w:rsidP="00BA6615">
            <w:pPr>
              <w:pStyle w:val="af4"/>
              <w:ind w:left="0"/>
            </w:pPr>
            <w:r>
              <w:lastRenderedPageBreak/>
              <w:t>Уровень материально-технической оснащенности учреждений культурно-досугового типа, процентов</w:t>
            </w:r>
          </w:p>
        </w:tc>
        <w:tc>
          <w:tcPr>
            <w:tcW w:w="851"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lastRenderedPageBreak/>
              <w:t>50</w:t>
            </w:r>
          </w:p>
        </w:tc>
        <w:tc>
          <w:tcPr>
            <w:tcW w:w="850"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lastRenderedPageBreak/>
              <w:t>52</w:t>
            </w:r>
          </w:p>
        </w:tc>
        <w:tc>
          <w:tcPr>
            <w:tcW w:w="709" w:type="dxa"/>
            <w:shd w:val="clear" w:color="auto" w:fill="auto"/>
          </w:tcPr>
          <w:p w:rsidR="005234FF" w:rsidRDefault="005234FF" w:rsidP="00BA6615">
            <w:pPr>
              <w:pStyle w:val="af4"/>
              <w:ind w:left="0"/>
              <w:jc w:val="center"/>
            </w:pPr>
          </w:p>
          <w:p w:rsidR="005234FF" w:rsidRPr="00881480" w:rsidRDefault="005234FF" w:rsidP="00BA6615">
            <w:pPr>
              <w:pStyle w:val="af4"/>
              <w:ind w:left="0"/>
              <w:jc w:val="center"/>
            </w:pPr>
            <w:r>
              <w:lastRenderedPageBreak/>
              <w:t>52</w:t>
            </w:r>
          </w:p>
        </w:tc>
        <w:tc>
          <w:tcPr>
            <w:tcW w:w="709"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lastRenderedPageBreak/>
              <w:t>54</w:t>
            </w:r>
          </w:p>
        </w:tc>
        <w:tc>
          <w:tcPr>
            <w:tcW w:w="708"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lastRenderedPageBreak/>
              <w:t>54</w:t>
            </w:r>
          </w:p>
        </w:tc>
        <w:tc>
          <w:tcPr>
            <w:tcW w:w="851"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lastRenderedPageBreak/>
              <w:t>54</w:t>
            </w:r>
          </w:p>
        </w:tc>
        <w:tc>
          <w:tcPr>
            <w:tcW w:w="850" w:type="dxa"/>
            <w:shd w:val="clear" w:color="auto" w:fill="auto"/>
          </w:tcPr>
          <w:p w:rsidR="005234FF" w:rsidRPr="005978CA" w:rsidRDefault="005234FF" w:rsidP="00BA6615">
            <w:pPr>
              <w:pStyle w:val="af4"/>
              <w:ind w:left="0"/>
            </w:pPr>
          </w:p>
        </w:tc>
      </w:tr>
      <w:tr w:rsidR="005234FF" w:rsidRPr="005978CA" w:rsidTr="000A0C6F">
        <w:tc>
          <w:tcPr>
            <w:tcW w:w="8363" w:type="dxa"/>
            <w:shd w:val="clear" w:color="auto" w:fill="auto"/>
          </w:tcPr>
          <w:p w:rsidR="005234FF" w:rsidRPr="005978CA" w:rsidRDefault="005234FF" w:rsidP="00BA6615">
            <w:pPr>
              <w:pStyle w:val="af4"/>
              <w:ind w:left="0"/>
            </w:pPr>
            <w:r w:rsidRPr="005978CA">
              <w:t>Показатель 1.2.3</w:t>
            </w:r>
          </w:p>
          <w:p w:rsidR="005234FF" w:rsidRPr="005978CA" w:rsidRDefault="005234FF" w:rsidP="00BA6615">
            <w:pPr>
              <w:pStyle w:val="af4"/>
              <w:ind w:left="0"/>
            </w:pPr>
            <w:r>
              <w:t>Уровень материально-технической оснащенности учебных помещений, процентов</w:t>
            </w:r>
          </w:p>
        </w:tc>
        <w:tc>
          <w:tcPr>
            <w:tcW w:w="851"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46</w:t>
            </w:r>
          </w:p>
        </w:tc>
        <w:tc>
          <w:tcPr>
            <w:tcW w:w="850"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48</w:t>
            </w:r>
          </w:p>
        </w:tc>
        <w:tc>
          <w:tcPr>
            <w:tcW w:w="709"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48</w:t>
            </w:r>
          </w:p>
        </w:tc>
        <w:tc>
          <w:tcPr>
            <w:tcW w:w="709"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49</w:t>
            </w:r>
          </w:p>
        </w:tc>
        <w:tc>
          <w:tcPr>
            <w:tcW w:w="708"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49</w:t>
            </w:r>
          </w:p>
        </w:tc>
        <w:tc>
          <w:tcPr>
            <w:tcW w:w="851"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49</w:t>
            </w:r>
          </w:p>
        </w:tc>
        <w:tc>
          <w:tcPr>
            <w:tcW w:w="850" w:type="dxa"/>
            <w:shd w:val="clear" w:color="auto" w:fill="auto"/>
          </w:tcPr>
          <w:p w:rsidR="005234FF" w:rsidRPr="005978CA" w:rsidRDefault="005234FF" w:rsidP="00BA6615">
            <w:pPr>
              <w:pStyle w:val="af4"/>
              <w:ind w:left="0"/>
            </w:pPr>
          </w:p>
        </w:tc>
      </w:tr>
      <w:tr w:rsidR="005234FF" w:rsidRPr="005978CA" w:rsidTr="000A0C6F">
        <w:tc>
          <w:tcPr>
            <w:tcW w:w="8363" w:type="dxa"/>
            <w:shd w:val="clear" w:color="auto" w:fill="auto"/>
          </w:tcPr>
          <w:p w:rsidR="005234FF" w:rsidRDefault="005234FF" w:rsidP="00BA6615">
            <w:pPr>
              <w:pStyle w:val="af4"/>
              <w:ind w:left="0"/>
            </w:pPr>
            <w:r>
              <w:t>Показатель 1.2.4</w:t>
            </w:r>
          </w:p>
          <w:p w:rsidR="005234FF" w:rsidRPr="005978CA" w:rsidRDefault="005234FF" w:rsidP="00BA6615">
            <w:pPr>
              <w:pStyle w:val="af4"/>
              <w:ind w:left="0"/>
            </w:pPr>
            <w:r>
              <w:t xml:space="preserve">Количество отказов в предоставлении услуг дополнительного образования гражданам, единиц </w:t>
            </w:r>
          </w:p>
        </w:tc>
        <w:tc>
          <w:tcPr>
            <w:tcW w:w="851"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r>
              <w:t>0</w:t>
            </w:r>
          </w:p>
        </w:tc>
        <w:tc>
          <w:tcPr>
            <w:tcW w:w="850"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r>
              <w:t>0</w:t>
            </w:r>
          </w:p>
        </w:tc>
        <w:tc>
          <w:tcPr>
            <w:tcW w:w="709"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r>
              <w:t>0</w:t>
            </w:r>
          </w:p>
        </w:tc>
        <w:tc>
          <w:tcPr>
            <w:tcW w:w="709"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r>
              <w:t>0</w:t>
            </w:r>
          </w:p>
        </w:tc>
        <w:tc>
          <w:tcPr>
            <w:tcW w:w="708"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0</w:t>
            </w:r>
          </w:p>
        </w:tc>
        <w:tc>
          <w:tcPr>
            <w:tcW w:w="851"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Default="005234FF" w:rsidP="00BA6615">
            <w:pPr>
              <w:pStyle w:val="af4"/>
              <w:ind w:left="0"/>
              <w:jc w:val="center"/>
            </w:pPr>
            <w:r>
              <w:t>0</w:t>
            </w:r>
          </w:p>
        </w:tc>
        <w:tc>
          <w:tcPr>
            <w:tcW w:w="850" w:type="dxa"/>
            <w:shd w:val="clear" w:color="auto" w:fill="auto"/>
          </w:tcPr>
          <w:p w:rsidR="005234FF" w:rsidRPr="005978CA" w:rsidRDefault="005234FF" w:rsidP="00BA6615">
            <w:pPr>
              <w:pStyle w:val="af4"/>
              <w:ind w:left="0"/>
            </w:pPr>
          </w:p>
        </w:tc>
      </w:tr>
      <w:tr w:rsidR="005234FF" w:rsidRPr="005978CA" w:rsidTr="000A0C6F">
        <w:tc>
          <w:tcPr>
            <w:tcW w:w="8363" w:type="dxa"/>
            <w:shd w:val="clear" w:color="auto" w:fill="auto"/>
          </w:tcPr>
          <w:p w:rsidR="005234FF" w:rsidRDefault="005234FF" w:rsidP="00BA6615">
            <w:pPr>
              <w:pStyle w:val="af4"/>
              <w:ind w:left="0"/>
            </w:pPr>
            <w:r>
              <w:t>Показатель 1.2.5</w:t>
            </w:r>
          </w:p>
          <w:p w:rsidR="005234FF" w:rsidRPr="005978CA" w:rsidRDefault="005234FF" w:rsidP="00BA6615">
            <w:pPr>
              <w:pStyle w:val="af4"/>
              <w:ind w:left="0"/>
            </w:pPr>
            <w:r>
              <w:t>Уровень удовлетворенности участников образовательного процесса, процентов</w:t>
            </w:r>
          </w:p>
        </w:tc>
        <w:tc>
          <w:tcPr>
            <w:tcW w:w="851" w:type="dxa"/>
            <w:shd w:val="clear" w:color="auto" w:fill="auto"/>
          </w:tcPr>
          <w:p w:rsidR="005234FF" w:rsidRDefault="005234FF" w:rsidP="00BA6615">
            <w:pPr>
              <w:pStyle w:val="af4"/>
              <w:ind w:left="0"/>
              <w:jc w:val="center"/>
            </w:pPr>
          </w:p>
          <w:p w:rsidR="005234FF" w:rsidRDefault="005234FF" w:rsidP="00BA6615">
            <w:pPr>
              <w:pStyle w:val="af4"/>
              <w:ind w:left="0"/>
              <w:jc w:val="center"/>
            </w:pPr>
            <w:r>
              <w:t>82</w:t>
            </w:r>
          </w:p>
        </w:tc>
        <w:tc>
          <w:tcPr>
            <w:tcW w:w="850" w:type="dxa"/>
            <w:shd w:val="clear" w:color="auto" w:fill="auto"/>
          </w:tcPr>
          <w:p w:rsidR="005234FF" w:rsidRDefault="005234FF" w:rsidP="00BA6615">
            <w:pPr>
              <w:pStyle w:val="af4"/>
              <w:ind w:left="0"/>
              <w:jc w:val="center"/>
            </w:pPr>
          </w:p>
          <w:p w:rsidR="005234FF" w:rsidRDefault="005234FF" w:rsidP="00BA6615">
            <w:pPr>
              <w:pStyle w:val="af4"/>
              <w:ind w:left="0"/>
              <w:jc w:val="center"/>
            </w:pPr>
            <w:r>
              <w:t>83</w:t>
            </w:r>
          </w:p>
        </w:tc>
        <w:tc>
          <w:tcPr>
            <w:tcW w:w="709" w:type="dxa"/>
            <w:shd w:val="clear" w:color="auto" w:fill="auto"/>
          </w:tcPr>
          <w:p w:rsidR="005234FF" w:rsidRDefault="005234FF" w:rsidP="00BA6615">
            <w:pPr>
              <w:pStyle w:val="af4"/>
              <w:ind w:left="0"/>
              <w:jc w:val="center"/>
            </w:pPr>
          </w:p>
          <w:p w:rsidR="005234FF" w:rsidRDefault="005234FF" w:rsidP="00BA6615">
            <w:pPr>
              <w:pStyle w:val="af4"/>
              <w:ind w:left="0"/>
              <w:jc w:val="center"/>
            </w:pPr>
            <w:r>
              <w:t>83</w:t>
            </w:r>
          </w:p>
        </w:tc>
        <w:tc>
          <w:tcPr>
            <w:tcW w:w="709" w:type="dxa"/>
            <w:shd w:val="clear" w:color="auto" w:fill="auto"/>
          </w:tcPr>
          <w:p w:rsidR="005234FF" w:rsidRDefault="005234FF" w:rsidP="00BA6615">
            <w:pPr>
              <w:pStyle w:val="af4"/>
              <w:ind w:left="0"/>
              <w:jc w:val="center"/>
            </w:pPr>
          </w:p>
          <w:p w:rsidR="005234FF" w:rsidRDefault="005234FF" w:rsidP="00BA6615">
            <w:pPr>
              <w:pStyle w:val="af4"/>
              <w:ind w:left="0"/>
              <w:jc w:val="center"/>
            </w:pPr>
            <w:r>
              <w:t>85</w:t>
            </w:r>
          </w:p>
        </w:tc>
        <w:tc>
          <w:tcPr>
            <w:tcW w:w="708"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85</w:t>
            </w:r>
          </w:p>
        </w:tc>
        <w:tc>
          <w:tcPr>
            <w:tcW w:w="851" w:type="dxa"/>
            <w:shd w:val="clear" w:color="auto" w:fill="auto"/>
          </w:tcPr>
          <w:p w:rsidR="005234FF" w:rsidRDefault="005234FF" w:rsidP="00BA6615">
            <w:pPr>
              <w:pStyle w:val="af4"/>
              <w:ind w:left="0"/>
              <w:jc w:val="center"/>
            </w:pPr>
          </w:p>
          <w:p w:rsidR="005234FF" w:rsidRDefault="005234FF" w:rsidP="00BA6615">
            <w:pPr>
              <w:pStyle w:val="af4"/>
              <w:ind w:left="0"/>
              <w:jc w:val="center"/>
            </w:pPr>
            <w:r>
              <w:t>85</w:t>
            </w:r>
          </w:p>
        </w:tc>
        <w:tc>
          <w:tcPr>
            <w:tcW w:w="850" w:type="dxa"/>
            <w:shd w:val="clear" w:color="auto" w:fill="auto"/>
          </w:tcPr>
          <w:p w:rsidR="005234FF" w:rsidRPr="005978CA" w:rsidRDefault="005234FF" w:rsidP="00BA6615">
            <w:pPr>
              <w:pStyle w:val="af4"/>
              <w:ind w:left="0"/>
            </w:pPr>
          </w:p>
        </w:tc>
      </w:tr>
      <w:tr w:rsidR="005234FF" w:rsidRPr="005978CA" w:rsidTr="000A0C6F">
        <w:tc>
          <w:tcPr>
            <w:tcW w:w="13891" w:type="dxa"/>
            <w:gridSpan w:val="8"/>
            <w:shd w:val="clear" w:color="auto" w:fill="auto"/>
          </w:tcPr>
          <w:p w:rsidR="005234FF" w:rsidRPr="005978CA" w:rsidRDefault="005234FF" w:rsidP="00BA6615">
            <w:pPr>
              <w:pStyle w:val="af4"/>
              <w:ind w:left="0"/>
            </w:pPr>
            <w:r w:rsidRPr="005978CA">
              <w:t>Задача 1</w:t>
            </w:r>
            <w:r>
              <w:t>.3.</w:t>
            </w:r>
            <w:r w:rsidRPr="005978CA">
              <w:t xml:space="preserve"> </w:t>
            </w:r>
            <w:r>
              <w:t>Создание условий для информатизации и модернизации учреждений сферы культуры муниципального образования</w:t>
            </w:r>
          </w:p>
        </w:tc>
      </w:tr>
      <w:tr w:rsidR="005234FF" w:rsidRPr="005978CA" w:rsidTr="000A0C6F">
        <w:tc>
          <w:tcPr>
            <w:tcW w:w="8363" w:type="dxa"/>
            <w:shd w:val="clear" w:color="auto" w:fill="auto"/>
          </w:tcPr>
          <w:p w:rsidR="005234FF" w:rsidRPr="005978CA" w:rsidRDefault="005234FF" w:rsidP="00BA6615">
            <w:pPr>
              <w:pStyle w:val="af4"/>
              <w:ind w:left="0"/>
            </w:pPr>
            <w:r w:rsidRPr="005978CA">
              <w:t>Показатель 1.</w:t>
            </w:r>
            <w:r>
              <w:t>3.</w:t>
            </w:r>
            <w:r w:rsidRPr="005978CA">
              <w:t>1</w:t>
            </w:r>
          </w:p>
          <w:p w:rsidR="005234FF" w:rsidRPr="005978CA" w:rsidRDefault="005234FF" w:rsidP="00BA6615">
            <w:pPr>
              <w:pStyle w:val="af4"/>
              <w:ind w:left="0"/>
            </w:pPr>
            <w:r>
              <w:t>Внесение библиографических записей в электронный каталог, единиц</w:t>
            </w:r>
          </w:p>
        </w:tc>
        <w:tc>
          <w:tcPr>
            <w:tcW w:w="851"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1500</w:t>
            </w:r>
          </w:p>
        </w:tc>
        <w:tc>
          <w:tcPr>
            <w:tcW w:w="850" w:type="dxa"/>
            <w:shd w:val="clear" w:color="auto" w:fill="auto"/>
          </w:tcPr>
          <w:p w:rsidR="005234FF" w:rsidRDefault="005234FF" w:rsidP="00BA6615">
            <w:pPr>
              <w:pStyle w:val="af4"/>
              <w:ind w:left="0"/>
            </w:pPr>
          </w:p>
          <w:p w:rsidR="005234FF" w:rsidRPr="005978CA" w:rsidRDefault="005234FF" w:rsidP="00BA6615">
            <w:pPr>
              <w:pStyle w:val="af4"/>
              <w:ind w:left="0"/>
              <w:jc w:val="center"/>
            </w:pPr>
            <w:r>
              <w:t>1500</w:t>
            </w:r>
          </w:p>
        </w:tc>
        <w:tc>
          <w:tcPr>
            <w:tcW w:w="709"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1500</w:t>
            </w:r>
          </w:p>
        </w:tc>
        <w:tc>
          <w:tcPr>
            <w:tcW w:w="709" w:type="dxa"/>
            <w:shd w:val="clear" w:color="auto" w:fill="auto"/>
          </w:tcPr>
          <w:p w:rsidR="005234FF" w:rsidRDefault="005234FF" w:rsidP="00BA6615">
            <w:pPr>
              <w:pStyle w:val="af4"/>
              <w:ind w:left="0"/>
            </w:pPr>
          </w:p>
          <w:p w:rsidR="005234FF" w:rsidRPr="005978CA" w:rsidRDefault="005234FF" w:rsidP="00BA6615">
            <w:pPr>
              <w:pStyle w:val="af4"/>
              <w:ind w:left="0"/>
            </w:pPr>
            <w:r>
              <w:t>1500</w:t>
            </w:r>
          </w:p>
        </w:tc>
        <w:tc>
          <w:tcPr>
            <w:tcW w:w="708" w:type="dxa"/>
            <w:shd w:val="clear" w:color="auto" w:fill="auto"/>
          </w:tcPr>
          <w:p w:rsidR="005234FF" w:rsidRDefault="005234FF" w:rsidP="00BA6615">
            <w:pPr>
              <w:pStyle w:val="af4"/>
              <w:ind w:left="0"/>
            </w:pPr>
          </w:p>
          <w:p w:rsidR="005234FF" w:rsidRPr="005978CA" w:rsidRDefault="005234FF" w:rsidP="00BA6615">
            <w:pPr>
              <w:pStyle w:val="af4"/>
              <w:ind w:left="0"/>
            </w:pPr>
            <w:r>
              <w:t>1500</w:t>
            </w:r>
          </w:p>
        </w:tc>
        <w:tc>
          <w:tcPr>
            <w:tcW w:w="851" w:type="dxa"/>
            <w:shd w:val="clear" w:color="auto" w:fill="auto"/>
          </w:tcPr>
          <w:p w:rsidR="005234FF" w:rsidRDefault="005234FF" w:rsidP="00BA6615">
            <w:pPr>
              <w:pStyle w:val="af4"/>
              <w:ind w:left="0"/>
            </w:pPr>
          </w:p>
          <w:p w:rsidR="005234FF" w:rsidRPr="005978CA" w:rsidRDefault="005234FF" w:rsidP="00BA6615">
            <w:pPr>
              <w:pStyle w:val="af4"/>
              <w:ind w:left="0"/>
              <w:jc w:val="center"/>
            </w:pPr>
            <w:r>
              <w:t>1500</w:t>
            </w:r>
          </w:p>
        </w:tc>
        <w:tc>
          <w:tcPr>
            <w:tcW w:w="850" w:type="dxa"/>
            <w:shd w:val="clear" w:color="auto" w:fill="auto"/>
          </w:tcPr>
          <w:p w:rsidR="005234FF" w:rsidRPr="005978CA" w:rsidRDefault="005234FF" w:rsidP="00BA6615">
            <w:pPr>
              <w:pStyle w:val="af4"/>
              <w:ind w:left="0"/>
            </w:pPr>
          </w:p>
        </w:tc>
      </w:tr>
      <w:tr w:rsidR="005234FF" w:rsidRPr="005978CA" w:rsidTr="000A0C6F">
        <w:tc>
          <w:tcPr>
            <w:tcW w:w="8363" w:type="dxa"/>
            <w:shd w:val="clear" w:color="auto" w:fill="auto"/>
          </w:tcPr>
          <w:p w:rsidR="005234FF" w:rsidRPr="005978CA" w:rsidRDefault="005234FF" w:rsidP="00BA6615">
            <w:pPr>
              <w:pStyle w:val="af4"/>
              <w:ind w:left="0"/>
            </w:pPr>
            <w:r w:rsidRPr="005978CA">
              <w:t>Показатель 1.</w:t>
            </w:r>
            <w:r>
              <w:t>3.</w:t>
            </w:r>
            <w:r w:rsidRPr="005978CA">
              <w:t>2</w:t>
            </w:r>
          </w:p>
          <w:p w:rsidR="005234FF" w:rsidRPr="005978CA" w:rsidRDefault="005234FF" w:rsidP="00BA6615">
            <w:pPr>
              <w:pStyle w:val="af4"/>
              <w:ind w:left="0"/>
            </w:pPr>
            <w:r w:rsidRPr="005978CA">
              <w:t xml:space="preserve">Количество </w:t>
            </w:r>
            <w:r>
              <w:t>оцифрованных музейных предметов, единиц</w:t>
            </w:r>
          </w:p>
        </w:tc>
        <w:tc>
          <w:tcPr>
            <w:tcW w:w="851" w:type="dxa"/>
            <w:shd w:val="clear" w:color="auto" w:fill="auto"/>
          </w:tcPr>
          <w:p w:rsidR="005234FF" w:rsidRPr="005978CA" w:rsidRDefault="005234FF" w:rsidP="00BA6615">
            <w:pPr>
              <w:pStyle w:val="af4"/>
              <w:ind w:left="0"/>
              <w:jc w:val="center"/>
            </w:pPr>
            <w:r>
              <w:t>1500</w:t>
            </w:r>
          </w:p>
        </w:tc>
        <w:tc>
          <w:tcPr>
            <w:tcW w:w="850" w:type="dxa"/>
            <w:shd w:val="clear" w:color="auto" w:fill="auto"/>
          </w:tcPr>
          <w:p w:rsidR="005234FF" w:rsidRPr="005978CA" w:rsidRDefault="005234FF" w:rsidP="00BA6615">
            <w:pPr>
              <w:pStyle w:val="af4"/>
              <w:ind w:left="0"/>
              <w:jc w:val="center"/>
            </w:pPr>
            <w:r>
              <w:t>1500</w:t>
            </w:r>
          </w:p>
        </w:tc>
        <w:tc>
          <w:tcPr>
            <w:tcW w:w="709" w:type="dxa"/>
            <w:shd w:val="clear" w:color="auto" w:fill="auto"/>
          </w:tcPr>
          <w:p w:rsidR="005234FF" w:rsidRPr="006E09C3" w:rsidRDefault="005234FF" w:rsidP="00BA6615">
            <w:pPr>
              <w:pStyle w:val="af4"/>
              <w:ind w:left="0"/>
              <w:jc w:val="center"/>
            </w:pPr>
            <w:r>
              <w:t>1500</w:t>
            </w:r>
          </w:p>
        </w:tc>
        <w:tc>
          <w:tcPr>
            <w:tcW w:w="709" w:type="dxa"/>
            <w:shd w:val="clear" w:color="auto" w:fill="auto"/>
          </w:tcPr>
          <w:p w:rsidR="005234FF" w:rsidRPr="005978CA" w:rsidRDefault="005234FF" w:rsidP="00BA6615">
            <w:pPr>
              <w:pStyle w:val="af4"/>
              <w:ind w:left="0"/>
              <w:jc w:val="center"/>
            </w:pPr>
            <w:r>
              <w:t>1500</w:t>
            </w:r>
          </w:p>
        </w:tc>
        <w:tc>
          <w:tcPr>
            <w:tcW w:w="708" w:type="dxa"/>
            <w:shd w:val="clear" w:color="auto" w:fill="auto"/>
          </w:tcPr>
          <w:p w:rsidR="005234FF" w:rsidRPr="005978CA" w:rsidRDefault="005234FF" w:rsidP="00BA6615">
            <w:pPr>
              <w:pStyle w:val="af4"/>
              <w:ind w:left="0"/>
              <w:jc w:val="center"/>
            </w:pPr>
            <w:r>
              <w:t>1500</w:t>
            </w:r>
          </w:p>
        </w:tc>
        <w:tc>
          <w:tcPr>
            <w:tcW w:w="851" w:type="dxa"/>
            <w:shd w:val="clear" w:color="auto" w:fill="auto"/>
          </w:tcPr>
          <w:p w:rsidR="005234FF" w:rsidRPr="005978CA" w:rsidRDefault="005234FF" w:rsidP="00BA6615">
            <w:pPr>
              <w:pStyle w:val="af4"/>
              <w:ind w:left="0"/>
              <w:jc w:val="center"/>
            </w:pPr>
            <w:r>
              <w:t>1500</w:t>
            </w:r>
          </w:p>
        </w:tc>
        <w:tc>
          <w:tcPr>
            <w:tcW w:w="850" w:type="dxa"/>
            <w:shd w:val="clear" w:color="auto" w:fill="auto"/>
          </w:tcPr>
          <w:p w:rsidR="005234FF" w:rsidRPr="005978CA" w:rsidRDefault="005234FF" w:rsidP="00BA6615">
            <w:pPr>
              <w:pStyle w:val="af4"/>
              <w:ind w:left="0"/>
            </w:pPr>
          </w:p>
        </w:tc>
      </w:tr>
      <w:tr w:rsidR="005234FF" w:rsidRPr="005978CA" w:rsidTr="000A0C6F">
        <w:tc>
          <w:tcPr>
            <w:tcW w:w="13891" w:type="dxa"/>
            <w:gridSpan w:val="8"/>
            <w:shd w:val="clear" w:color="auto" w:fill="auto"/>
          </w:tcPr>
          <w:p w:rsidR="005234FF" w:rsidRPr="005978CA" w:rsidRDefault="005234FF" w:rsidP="00BA6615">
            <w:pPr>
              <w:pStyle w:val="af4"/>
              <w:ind w:left="0"/>
              <w:jc w:val="both"/>
            </w:pPr>
            <w:r w:rsidRPr="005978CA">
              <w:t xml:space="preserve">Задача </w:t>
            </w:r>
            <w:r>
              <w:t>1</w:t>
            </w:r>
            <w:r w:rsidRPr="005978CA">
              <w:t>.</w:t>
            </w:r>
            <w:r>
              <w:t>4</w:t>
            </w:r>
            <w:r w:rsidRPr="005978CA">
              <w:t xml:space="preserve"> Сохранение </w:t>
            </w:r>
            <w:r>
              <w:t>культурного и исторического наследия на территории муниципального образования</w:t>
            </w:r>
          </w:p>
        </w:tc>
      </w:tr>
      <w:tr w:rsidR="005234FF" w:rsidRPr="005978CA" w:rsidTr="000A0C6F">
        <w:tc>
          <w:tcPr>
            <w:tcW w:w="8363" w:type="dxa"/>
            <w:shd w:val="clear" w:color="auto" w:fill="auto"/>
          </w:tcPr>
          <w:p w:rsidR="005234FF" w:rsidRPr="005978CA" w:rsidRDefault="005234FF" w:rsidP="00BA6615">
            <w:pPr>
              <w:pStyle w:val="af4"/>
              <w:ind w:left="0"/>
            </w:pPr>
            <w:r w:rsidRPr="005978CA">
              <w:t xml:space="preserve">Показатель </w:t>
            </w:r>
            <w:r>
              <w:t>1</w:t>
            </w:r>
            <w:r w:rsidRPr="005978CA">
              <w:t>.</w:t>
            </w:r>
            <w:r>
              <w:t>4</w:t>
            </w:r>
            <w:r w:rsidRPr="005978CA">
              <w:t>.1</w:t>
            </w:r>
          </w:p>
          <w:p w:rsidR="005234FF" w:rsidRPr="005978CA" w:rsidRDefault="005234FF" w:rsidP="00BA6615">
            <w:pPr>
              <w:pStyle w:val="af4"/>
              <w:ind w:left="0"/>
            </w:pPr>
            <w:r>
              <w:t>Количество объектов историко-культурного наследия, охваченных процедурой мониторинга и/или проведения историко-культурной экспертизы, единиц</w:t>
            </w:r>
          </w:p>
        </w:tc>
        <w:tc>
          <w:tcPr>
            <w:tcW w:w="851"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1</w:t>
            </w:r>
          </w:p>
        </w:tc>
        <w:tc>
          <w:tcPr>
            <w:tcW w:w="850"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2</w:t>
            </w:r>
          </w:p>
        </w:tc>
        <w:tc>
          <w:tcPr>
            <w:tcW w:w="709"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Pr="009A4365" w:rsidRDefault="005234FF" w:rsidP="00BA6615">
            <w:pPr>
              <w:pStyle w:val="af4"/>
              <w:ind w:left="0"/>
              <w:jc w:val="center"/>
            </w:pPr>
            <w:r>
              <w:t>2</w:t>
            </w:r>
          </w:p>
        </w:tc>
        <w:tc>
          <w:tcPr>
            <w:tcW w:w="709"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1</w:t>
            </w:r>
          </w:p>
        </w:tc>
        <w:tc>
          <w:tcPr>
            <w:tcW w:w="708"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1</w:t>
            </w:r>
          </w:p>
        </w:tc>
        <w:tc>
          <w:tcPr>
            <w:tcW w:w="851"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1</w:t>
            </w:r>
          </w:p>
        </w:tc>
        <w:tc>
          <w:tcPr>
            <w:tcW w:w="850" w:type="dxa"/>
            <w:shd w:val="clear" w:color="auto" w:fill="auto"/>
          </w:tcPr>
          <w:p w:rsidR="005234FF" w:rsidRPr="005978CA" w:rsidRDefault="005234FF" w:rsidP="00BA6615">
            <w:pPr>
              <w:pStyle w:val="af4"/>
              <w:ind w:left="0"/>
            </w:pPr>
          </w:p>
        </w:tc>
      </w:tr>
      <w:tr w:rsidR="005234FF" w:rsidRPr="005978CA" w:rsidTr="000A0C6F">
        <w:tc>
          <w:tcPr>
            <w:tcW w:w="8363" w:type="dxa"/>
            <w:shd w:val="clear" w:color="auto" w:fill="auto"/>
          </w:tcPr>
          <w:p w:rsidR="005234FF" w:rsidRPr="005978CA" w:rsidRDefault="005234FF" w:rsidP="00BA6615">
            <w:pPr>
              <w:pStyle w:val="af4"/>
              <w:ind w:left="0"/>
            </w:pPr>
            <w:r w:rsidRPr="005978CA">
              <w:t xml:space="preserve">Показатель </w:t>
            </w:r>
            <w:r>
              <w:t>1</w:t>
            </w:r>
            <w:r w:rsidRPr="005978CA">
              <w:t>.</w:t>
            </w:r>
            <w:r>
              <w:t>4</w:t>
            </w:r>
            <w:r w:rsidRPr="005978CA">
              <w:t>.2</w:t>
            </w:r>
          </w:p>
          <w:p w:rsidR="005234FF" w:rsidRPr="005978CA" w:rsidRDefault="005234FF" w:rsidP="00BA6615">
            <w:pPr>
              <w:pStyle w:val="af4"/>
              <w:ind w:left="0"/>
            </w:pPr>
            <w:r w:rsidRPr="005978CA">
              <w:t xml:space="preserve">Количество </w:t>
            </w:r>
            <w:r>
              <w:t>выпущенных изданий об объектах культурного наследия и краеведческой направленности, в том числе в электронном виде, единиц</w:t>
            </w:r>
          </w:p>
        </w:tc>
        <w:tc>
          <w:tcPr>
            <w:tcW w:w="851"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2</w:t>
            </w:r>
          </w:p>
        </w:tc>
        <w:tc>
          <w:tcPr>
            <w:tcW w:w="850" w:type="dxa"/>
            <w:shd w:val="clear" w:color="auto" w:fill="auto"/>
          </w:tcPr>
          <w:p w:rsidR="005234FF" w:rsidRDefault="005234FF" w:rsidP="00BA6615">
            <w:pPr>
              <w:pStyle w:val="af4"/>
              <w:ind w:left="0"/>
            </w:pPr>
          </w:p>
          <w:p w:rsidR="005234FF" w:rsidRDefault="005234FF" w:rsidP="00BA6615">
            <w:pPr>
              <w:pStyle w:val="af4"/>
              <w:ind w:left="0"/>
            </w:pPr>
          </w:p>
          <w:p w:rsidR="005234FF" w:rsidRPr="005978CA" w:rsidRDefault="005234FF" w:rsidP="00BA6615">
            <w:pPr>
              <w:pStyle w:val="af4"/>
              <w:ind w:left="0"/>
              <w:jc w:val="center"/>
            </w:pPr>
            <w:r>
              <w:t>2</w:t>
            </w:r>
          </w:p>
        </w:tc>
        <w:tc>
          <w:tcPr>
            <w:tcW w:w="709" w:type="dxa"/>
            <w:shd w:val="clear" w:color="auto" w:fill="auto"/>
          </w:tcPr>
          <w:p w:rsidR="005234FF" w:rsidRDefault="005234FF" w:rsidP="00BA6615">
            <w:pPr>
              <w:pStyle w:val="af4"/>
              <w:ind w:left="0"/>
            </w:pPr>
          </w:p>
          <w:p w:rsidR="005234FF" w:rsidRDefault="005234FF" w:rsidP="00BA6615">
            <w:pPr>
              <w:pStyle w:val="af4"/>
              <w:ind w:left="0"/>
            </w:pPr>
          </w:p>
          <w:p w:rsidR="005234FF" w:rsidRPr="005978CA" w:rsidRDefault="005234FF" w:rsidP="00BA6615">
            <w:pPr>
              <w:pStyle w:val="af4"/>
              <w:ind w:left="0"/>
              <w:jc w:val="center"/>
            </w:pPr>
            <w:r>
              <w:t>2</w:t>
            </w:r>
          </w:p>
        </w:tc>
        <w:tc>
          <w:tcPr>
            <w:tcW w:w="709" w:type="dxa"/>
            <w:shd w:val="clear" w:color="auto" w:fill="auto"/>
          </w:tcPr>
          <w:p w:rsidR="005234FF" w:rsidRDefault="005234FF" w:rsidP="00BA6615">
            <w:pPr>
              <w:pStyle w:val="af4"/>
              <w:ind w:left="0"/>
              <w:jc w:val="center"/>
            </w:pPr>
          </w:p>
          <w:p w:rsidR="005234FF" w:rsidRDefault="005234FF" w:rsidP="00BA6615">
            <w:pPr>
              <w:pStyle w:val="af4"/>
              <w:ind w:left="0"/>
              <w:jc w:val="center"/>
            </w:pPr>
          </w:p>
          <w:p w:rsidR="005234FF" w:rsidRPr="005978CA" w:rsidRDefault="005234FF" w:rsidP="00BA6615">
            <w:pPr>
              <w:pStyle w:val="af4"/>
              <w:ind w:left="0"/>
              <w:jc w:val="center"/>
            </w:pPr>
            <w:r>
              <w:t>0</w:t>
            </w:r>
          </w:p>
        </w:tc>
        <w:tc>
          <w:tcPr>
            <w:tcW w:w="708" w:type="dxa"/>
            <w:shd w:val="clear" w:color="auto" w:fill="auto"/>
          </w:tcPr>
          <w:p w:rsidR="005234FF" w:rsidRDefault="005234FF" w:rsidP="00BA6615">
            <w:pPr>
              <w:pStyle w:val="af4"/>
              <w:ind w:left="0"/>
            </w:pPr>
          </w:p>
          <w:p w:rsidR="005234FF" w:rsidRDefault="005234FF" w:rsidP="00BA6615">
            <w:pPr>
              <w:pStyle w:val="af4"/>
              <w:ind w:left="0"/>
            </w:pPr>
          </w:p>
          <w:p w:rsidR="005234FF" w:rsidRPr="005978CA" w:rsidRDefault="005234FF" w:rsidP="00BA6615">
            <w:pPr>
              <w:pStyle w:val="af4"/>
              <w:ind w:left="0"/>
              <w:jc w:val="center"/>
            </w:pPr>
            <w:r>
              <w:t>0</w:t>
            </w:r>
          </w:p>
        </w:tc>
        <w:tc>
          <w:tcPr>
            <w:tcW w:w="851" w:type="dxa"/>
            <w:shd w:val="clear" w:color="auto" w:fill="auto"/>
          </w:tcPr>
          <w:p w:rsidR="005234FF" w:rsidRDefault="005234FF" w:rsidP="00BA6615">
            <w:pPr>
              <w:pStyle w:val="af4"/>
              <w:ind w:left="0"/>
            </w:pPr>
          </w:p>
          <w:p w:rsidR="005234FF" w:rsidRDefault="005234FF" w:rsidP="00BA6615">
            <w:pPr>
              <w:pStyle w:val="af4"/>
              <w:ind w:left="0"/>
            </w:pPr>
          </w:p>
          <w:p w:rsidR="005234FF" w:rsidRPr="005978CA" w:rsidRDefault="005234FF" w:rsidP="00BA6615">
            <w:pPr>
              <w:pStyle w:val="af4"/>
              <w:ind w:left="0"/>
              <w:jc w:val="center"/>
            </w:pPr>
            <w:r>
              <w:t>0</w:t>
            </w:r>
          </w:p>
        </w:tc>
        <w:tc>
          <w:tcPr>
            <w:tcW w:w="850" w:type="dxa"/>
            <w:shd w:val="clear" w:color="auto" w:fill="auto"/>
          </w:tcPr>
          <w:p w:rsidR="005234FF" w:rsidRPr="005978CA" w:rsidRDefault="005234FF" w:rsidP="00BA6615">
            <w:pPr>
              <w:pStyle w:val="af4"/>
              <w:ind w:left="0"/>
            </w:pPr>
          </w:p>
        </w:tc>
      </w:tr>
      <w:tr w:rsidR="005234FF" w:rsidRPr="005978CA" w:rsidTr="000A0C6F">
        <w:tc>
          <w:tcPr>
            <w:tcW w:w="13891" w:type="dxa"/>
            <w:gridSpan w:val="8"/>
            <w:shd w:val="clear" w:color="auto" w:fill="auto"/>
          </w:tcPr>
          <w:p w:rsidR="005234FF" w:rsidRPr="005978CA" w:rsidRDefault="005234FF" w:rsidP="00BA6615">
            <w:pPr>
              <w:pStyle w:val="af4"/>
              <w:ind w:left="0"/>
            </w:pPr>
            <w:r>
              <w:t>Задача 1.5. Создание комфортных условий и обеспечение равного доступа граждан с ограниченными возможностями в учреждения сферы культуры муниципального образования</w:t>
            </w:r>
          </w:p>
        </w:tc>
      </w:tr>
      <w:tr w:rsidR="005234FF" w:rsidRPr="005978CA" w:rsidTr="000A0C6F">
        <w:tc>
          <w:tcPr>
            <w:tcW w:w="8363" w:type="dxa"/>
            <w:shd w:val="clear" w:color="auto" w:fill="auto"/>
          </w:tcPr>
          <w:p w:rsidR="005234FF" w:rsidRDefault="005234FF" w:rsidP="00BA6615">
            <w:pPr>
              <w:pStyle w:val="af4"/>
              <w:ind w:left="0"/>
            </w:pPr>
            <w:r>
              <w:t>Показатель 1.5.1.</w:t>
            </w:r>
          </w:p>
          <w:p w:rsidR="005234FF" w:rsidRPr="005978CA" w:rsidRDefault="005234FF" w:rsidP="00BA6615">
            <w:pPr>
              <w:pStyle w:val="af4"/>
              <w:ind w:left="0"/>
            </w:pPr>
            <w:r>
              <w:t>Уровень оснащенности учреждений сферы культуры и искусства, обеспечивающий беспрепятственный доступ лиц с ограниченными возможностями, процентов</w:t>
            </w:r>
          </w:p>
        </w:tc>
        <w:tc>
          <w:tcPr>
            <w:tcW w:w="851" w:type="dxa"/>
            <w:shd w:val="clear" w:color="auto" w:fill="auto"/>
          </w:tcPr>
          <w:p w:rsidR="005234FF" w:rsidRDefault="005234FF" w:rsidP="00BA6615">
            <w:pPr>
              <w:pStyle w:val="af4"/>
              <w:ind w:left="0"/>
            </w:pPr>
          </w:p>
          <w:p w:rsidR="005234FF" w:rsidRDefault="005234FF" w:rsidP="00BA6615">
            <w:pPr>
              <w:pStyle w:val="af4"/>
              <w:ind w:left="0"/>
            </w:pPr>
          </w:p>
          <w:p w:rsidR="005234FF" w:rsidRDefault="005234FF" w:rsidP="00BA6615">
            <w:pPr>
              <w:pStyle w:val="af4"/>
              <w:ind w:left="0"/>
              <w:jc w:val="center"/>
            </w:pPr>
          </w:p>
          <w:p w:rsidR="005234FF" w:rsidRPr="005978CA" w:rsidRDefault="005234FF" w:rsidP="00BA6615">
            <w:pPr>
              <w:pStyle w:val="af4"/>
              <w:ind w:left="0"/>
              <w:jc w:val="center"/>
            </w:pPr>
            <w:r>
              <w:t>48</w:t>
            </w:r>
          </w:p>
        </w:tc>
        <w:tc>
          <w:tcPr>
            <w:tcW w:w="850" w:type="dxa"/>
            <w:shd w:val="clear" w:color="auto" w:fill="auto"/>
          </w:tcPr>
          <w:p w:rsidR="005234FF" w:rsidRDefault="005234FF" w:rsidP="00BA6615">
            <w:pPr>
              <w:pStyle w:val="af4"/>
              <w:ind w:left="0"/>
            </w:pPr>
          </w:p>
          <w:p w:rsidR="005234FF" w:rsidRDefault="005234FF" w:rsidP="00BA6615">
            <w:pPr>
              <w:pStyle w:val="af4"/>
              <w:ind w:left="0"/>
            </w:pPr>
          </w:p>
          <w:p w:rsidR="005234FF" w:rsidRDefault="005234FF" w:rsidP="00BA6615">
            <w:pPr>
              <w:pStyle w:val="af4"/>
              <w:ind w:left="0"/>
            </w:pPr>
          </w:p>
          <w:p w:rsidR="005234FF" w:rsidRPr="005978CA" w:rsidRDefault="005234FF" w:rsidP="00BA6615">
            <w:pPr>
              <w:pStyle w:val="af4"/>
              <w:ind w:left="0"/>
              <w:jc w:val="center"/>
            </w:pPr>
            <w:r>
              <w:t>48</w:t>
            </w:r>
          </w:p>
        </w:tc>
        <w:tc>
          <w:tcPr>
            <w:tcW w:w="709" w:type="dxa"/>
            <w:shd w:val="clear" w:color="auto" w:fill="auto"/>
          </w:tcPr>
          <w:p w:rsidR="005234FF" w:rsidRDefault="005234FF" w:rsidP="00BA6615">
            <w:pPr>
              <w:pStyle w:val="af4"/>
              <w:ind w:left="0"/>
            </w:pPr>
          </w:p>
          <w:p w:rsidR="005234FF" w:rsidRDefault="005234FF" w:rsidP="00BA6615">
            <w:pPr>
              <w:pStyle w:val="af4"/>
              <w:ind w:left="0"/>
            </w:pPr>
          </w:p>
          <w:p w:rsidR="005234FF" w:rsidRDefault="005234FF" w:rsidP="00BA6615">
            <w:pPr>
              <w:pStyle w:val="af4"/>
              <w:ind w:left="0"/>
            </w:pPr>
          </w:p>
          <w:p w:rsidR="005234FF" w:rsidRPr="005978CA" w:rsidRDefault="005234FF" w:rsidP="00BA6615">
            <w:pPr>
              <w:pStyle w:val="af4"/>
              <w:ind w:left="0"/>
              <w:jc w:val="center"/>
            </w:pPr>
            <w:r>
              <w:t>48</w:t>
            </w:r>
          </w:p>
        </w:tc>
        <w:tc>
          <w:tcPr>
            <w:tcW w:w="709" w:type="dxa"/>
            <w:shd w:val="clear" w:color="auto" w:fill="auto"/>
          </w:tcPr>
          <w:p w:rsidR="005234FF" w:rsidRDefault="005234FF" w:rsidP="00BA6615">
            <w:pPr>
              <w:pStyle w:val="af4"/>
              <w:ind w:left="0"/>
            </w:pPr>
          </w:p>
          <w:p w:rsidR="005234FF" w:rsidRDefault="005234FF" w:rsidP="00BA6615">
            <w:pPr>
              <w:pStyle w:val="af4"/>
              <w:ind w:left="0"/>
            </w:pPr>
          </w:p>
          <w:p w:rsidR="005234FF" w:rsidRDefault="005234FF" w:rsidP="00BA6615">
            <w:pPr>
              <w:pStyle w:val="af4"/>
              <w:ind w:left="0"/>
            </w:pPr>
          </w:p>
          <w:p w:rsidR="005234FF" w:rsidRPr="005978CA" w:rsidRDefault="005234FF" w:rsidP="00BA6615">
            <w:pPr>
              <w:pStyle w:val="af4"/>
              <w:ind w:left="0"/>
              <w:jc w:val="center"/>
            </w:pPr>
            <w:r>
              <w:t>50</w:t>
            </w:r>
          </w:p>
        </w:tc>
        <w:tc>
          <w:tcPr>
            <w:tcW w:w="708" w:type="dxa"/>
            <w:shd w:val="clear" w:color="auto" w:fill="auto"/>
          </w:tcPr>
          <w:p w:rsidR="005234FF" w:rsidRDefault="005234FF" w:rsidP="00BA6615">
            <w:pPr>
              <w:pStyle w:val="af4"/>
              <w:ind w:left="0"/>
            </w:pPr>
          </w:p>
          <w:p w:rsidR="005234FF" w:rsidRDefault="005234FF" w:rsidP="00BA6615">
            <w:pPr>
              <w:pStyle w:val="af4"/>
              <w:ind w:left="0"/>
            </w:pPr>
          </w:p>
          <w:p w:rsidR="005234FF" w:rsidRDefault="005234FF" w:rsidP="00BA6615">
            <w:pPr>
              <w:pStyle w:val="af4"/>
              <w:ind w:left="0"/>
            </w:pPr>
          </w:p>
          <w:p w:rsidR="005234FF" w:rsidRPr="005978CA" w:rsidRDefault="005234FF" w:rsidP="00BA6615">
            <w:pPr>
              <w:pStyle w:val="af4"/>
              <w:ind w:left="0"/>
              <w:jc w:val="center"/>
            </w:pPr>
            <w:r>
              <w:t>50</w:t>
            </w:r>
          </w:p>
        </w:tc>
        <w:tc>
          <w:tcPr>
            <w:tcW w:w="851" w:type="dxa"/>
            <w:shd w:val="clear" w:color="auto" w:fill="auto"/>
          </w:tcPr>
          <w:p w:rsidR="005234FF" w:rsidRDefault="005234FF" w:rsidP="00BA6615">
            <w:pPr>
              <w:pStyle w:val="af4"/>
              <w:ind w:left="0"/>
            </w:pPr>
          </w:p>
          <w:p w:rsidR="005234FF" w:rsidRDefault="005234FF" w:rsidP="00BA6615">
            <w:pPr>
              <w:pStyle w:val="af4"/>
              <w:ind w:left="0"/>
            </w:pPr>
          </w:p>
          <w:p w:rsidR="005234FF" w:rsidRDefault="005234FF" w:rsidP="00BA6615">
            <w:pPr>
              <w:pStyle w:val="af4"/>
              <w:ind w:left="0"/>
            </w:pPr>
          </w:p>
          <w:p w:rsidR="005234FF" w:rsidRPr="005978CA" w:rsidRDefault="005234FF" w:rsidP="00BA6615">
            <w:pPr>
              <w:pStyle w:val="af4"/>
              <w:ind w:left="0"/>
              <w:jc w:val="center"/>
            </w:pPr>
            <w:r>
              <w:t>50</w:t>
            </w:r>
          </w:p>
        </w:tc>
        <w:tc>
          <w:tcPr>
            <w:tcW w:w="850" w:type="dxa"/>
            <w:shd w:val="clear" w:color="auto" w:fill="auto"/>
          </w:tcPr>
          <w:p w:rsidR="005234FF" w:rsidRPr="005978CA" w:rsidRDefault="005234FF" w:rsidP="00BA6615">
            <w:pPr>
              <w:pStyle w:val="af4"/>
              <w:ind w:left="0"/>
            </w:pPr>
          </w:p>
        </w:tc>
      </w:tr>
      <w:tr w:rsidR="005234FF" w:rsidRPr="005978CA" w:rsidTr="000A0C6F">
        <w:tc>
          <w:tcPr>
            <w:tcW w:w="8363" w:type="dxa"/>
            <w:shd w:val="clear" w:color="auto" w:fill="auto"/>
          </w:tcPr>
          <w:p w:rsidR="005234FF" w:rsidRPr="005978CA" w:rsidRDefault="005234FF" w:rsidP="00BA6615">
            <w:pPr>
              <w:pStyle w:val="af4"/>
              <w:ind w:left="0"/>
            </w:pPr>
            <w:r w:rsidRPr="005978CA">
              <w:t xml:space="preserve">Показатель </w:t>
            </w:r>
            <w:r>
              <w:t>1</w:t>
            </w:r>
            <w:r w:rsidRPr="005978CA">
              <w:t>.</w:t>
            </w:r>
            <w:r>
              <w:t>5</w:t>
            </w:r>
            <w:r w:rsidRPr="005978CA">
              <w:t>.</w:t>
            </w:r>
            <w:r>
              <w:t>2</w:t>
            </w:r>
          </w:p>
          <w:p w:rsidR="005234FF" w:rsidRPr="005978CA" w:rsidRDefault="005234FF" w:rsidP="00BA6615">
            <w:pPr>
              <w:pStyle w:val="af4"/>
              <w:ind w:left="0"/>
            </w:pPr>
            <w:r w:rsidRPr="005978CA">
              <w:t xml:space="preserve">Уровень </w:t>
            </w:r>
            <w:r>
              <w:t>оснащенности учреждений для занятий лиц с ограниченными возможностями</w:t>
            </w:r>
          </w:p>
        </w:tc>
        <w:tc>
          <w:tcPr>
            <w:tcW w:w="851" w:type="dxa"/>
            <w:shd w:val="clear" w:color="auto" w:fill="auto"/>
          </w:tcPr>
          <w:p w:rsidR="005234FF" w:rsidRDefault="005234FF" w:rsidP="00BA6615">
            <w:pPr>
              <w:pStyle w:val="af4"/>
              <w:ind w:left="0"/>
              <w:jc w:val="center"/>
            </w:pPr>
          </w:p>
          <w:p w:rsidR="005234FF" w:rsidRPr="005978CA" w:rsidRDefault="005234FF" w:rsidP="00BA6615">
            <w:pPr>
              <w:pStyle w:val="af4"/>
              <w:ind w:left="0"/>
              <w:jc w:val="center"/>
            </w:pPr>
            <w:r>
              <w:t>50</w:t>
            </w:r>
          </w:p>
        </w:tc>
        <w:tc>
          <w:tcPr>
            <w:tcW w:w="850" w:type="dxa"/>
            <w:shd w:val="clear" w:color="auto" w:fill="auto"/>
          </w:tcPr>
          <w:p w:rsidR="005234FF" w:rsidRDefault="005234FF" w:rsidP="00BA6615">
            <w:pPr>
              <w:pStyle w:val="af4"/>
              <w:ind w:left="0"/>
            </w:pPr>
          </w:p>
          <w:p w:rsidR="005234FF" w:rsidRPr="005978CA" w:rsidRDefault="005234FF" w:rsidP="00BA6615">
            <w:pPr>
              <w:pStyle w:val="af4"/>
              <w:ind w:left="0"/>
              <w:jc w:val="center"/>
            </w:pPr>
            <w:r>
              <w:t>50</w:t>
            </w:r>
          </w:p>
        </w:tc>
        <w:tc>
          <w:tcPr>
            <w:tcW w:w="709" w:type="dxa"/>
            <w:shd w:val="clear" w:color="auto" w:fill="auto"/>
          </w:tcPr>
          <w:p w:rsidR="005234FF" w:rsidRDefault="005234FF" w:rsidP="00BA6615">
            <w:pPr>
              <w:pStyle w:val="af4"/>
              <w:ind w:left="0"/>
            </w:pPr>
          </w:p>
          <w:p w:rsidR="005234FF" w:rsidRPr="005978CA" w:rsidRDefault="005234FF" w:rsidP="00BA6615">
            <w:pPr>
              <w:pStyle w:val="af4"/>
              <w:ind w:left="0"/>
              <w:jc w:val="center"/>
            </w:pPr>
            <w:r>
              <w:t>50</w:t>
            </w:r>
          </w:p>
        </w:tc>
        <w:tc>
          <w:tcPr>
            <w:tcW w:w="709" w:type="dxa"/>
            <w:shd w:val="clear" w:color="auto" w:fill="auto"/>
          </w:tcPr>
          <w:p w:rsidR="005234FF" w:rsidRDefault="005234FF" w:rsidP="00BA6615">
            <w:pPr>
              <w:pStyle w:val="af4"/>
              <w:ind w:left="0"/>
            </w:pPr>
          </w:p>
          <w:p w:rsidR="005234FF" w:rsidRPr="005978CA" w:rsidRDefault="005234FF" w:rsidP="00BA6615">
            <w:pPr>
              <w:pStyle w:val="af4"/>
              <w:ind w:left="0"/>
              <w:jc w:val="center"/>
            </w:pPr>
            <w:r>
              <w:t>52</w:t>
            </w:r>
          </w:p>
        </w:tc>
        <w:tc>
          <w:tcPr>
            <w:tcW w:w="708" w:type="dxa"/>
            <w:shd w:val="clear" w:color="auto" w:fill="auto"/>
          </w:tcPr>
          <w:p w:rsidR="005234FF" w:rsidRDefault="005234FF" w:rsidP="00BA6615">
            <w:pPr>
              <w:pStyle w:val="af4"/>
              <w:ind w:left="0"/>
            </w:pPr>
          </w:p>
          <w:p w:rsidR="005234FF" w:rsidRPr="005978CA" w:rsidRDefault="005234FF" w:rsidP="00BA6615">
            <w:pPr>
              <w:pStyle w:val="af4"/>
              <w:ind w:left="0"/>
              <w:jc w:val="center"/>
            </w:pPr>
            <w:r>
              <w:t>52</w:t>
            </w:r>
          </w:p>
        </w:tc>
        <w:tc>
          <w:tcPr>
            <w:tcW w:w="851" w:type="dxa"/>
            <w:shd w:val="clear" w:color="auto" w:fill="auto"/>
          </w:tcPr>
          <w:p w:rsidR="005234FF" w:rsidRDefault="005234FF" w:rsidP="00BA6615">
            <w:pPr>
              <w:pStyle w:val="af4"/>
              <w:ind w:left="0"/>
            </w:pPr>
          </w:p>
          <w:p w:rsidR="005234FF" w:rsidRPr="005978CA" w:rsidRDefault="005234FF" w:rsidP="00BA6615">
            <w:pPr>
              <w:pStyle w:val="af4"/>
              <w:ind w:left="0"/>
              <w:jc w:val="center"/>
            </w:pPr>
            <w:r>
              <w:t>52</w:t>
            </w:r>
          </w:p>
        </w:tc>
        <w:tc>
          <w:tcPr>
            <w:tcW w:w="850" w:type="dxa"/>
            <w:shd w:val="clear" w:color="auto" w:fill="auto"/>
          </w:tcPr>
          <w:p w:rsidR="005234FF" w:rsidRPr="005978CA" w:rsidRDefault="005234FF" w:rsidP="00BA6615">
            <w:pPr>
              <w:pStyle w:val="af4"/>
              <w:ind w:left="0"/>
            </w:pPr>
          </w:p>
        </w:tc>
      </w:tr>
    </w:tbl>
    <w:p w:rsidR="005234FF" w:rsidRDefault="005234FF" w:rsidP="005234FF">
      <w:pPr>
        <w:pStyle w:val="af4"/>
        <w:jc w:val="right"/>
      </w:pPr>
    </w:p>
    <w:p w:rsidR="005234FF" w:rsidRDefault="005234FF" w:rsidP="005234FF">
      <w:pPr>
        <w:jc w:val="both"/>
      </w:pPr>
    </w:p>
    <w:p w:rsidR="005234FF" w:rsidRDefault="005234FF" w:rsidP="005234FF">
      <w:pPr>
        <w:pStyle w:val="af4"/>
        <w:jc w:val="center"/>
      </w:pPr>
      <w:r>
        <w:t xml:space="preserve">Информация о выполнении программных мероприятий и эффективности расходования финансовых средств </w:t>
      </w:r>
      <w:proofErr w:type="gramStart"/>
      <w:r>
        <w:t>за  2015</w:t>
      </w:r>
      <w:proofErr w:type="gramEnd"/>
      <w:r>
        <w:t xml:space="preserve"> год.</w:t>
      </w:r>
    </w:p>
    <w:p w:rsidR="005234FF" w:rsidRDefault="005234FF" w:rsidP="005234FF">
      <w:pPr>
        <w:pStyle w:val="af4"/>
        <w:jc w:val="right"/>
      </w:pPr>
      <w:r>
        <w:t>Таблица 1</w:t>
      </w:r>
    </w:p>
    <w:p w:rsidR="005234FF" w:rsidRDefault="005234FF" w:rsidP="005234FF">
      <w:pPr>
        <w:pStyle w:val="af4"/>
        <w:jc w:val="right"/>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8"/>
        <w:gridCol w:w="1842"/>
        <w:gridCol w:w="993"/>
        <w:gridCol w:w="992"/>
        <w:gridCol w:w="1417"/>
        <w:gridCol w:w="1276"/>
        <w:gridCol w:w="1417"/>
        <w:gridCol w:w="1276"/>
      </w:tblGrid>
      <w:tr w:rsidR="005234FF" w:rsidRPr="001A378A" w:rsidTr="00BA6615">
        <w:trPr>
          <w:trHeight w:val="413"/>
        </w:trPr>
        <w:tc>
          <w:tcPr>
            <w:tcW w:w="702" w:type="dxa"/>
            <w:vMerge w:val="restart"/>
          </w:tcPr>
          <w:p w:rsidR="005234FF" w:rsidRPr="00DD136F" w:rsidRDefault="005234FF" w:rsidP="00BA6615">
            <w:pPr>
              <w:pStyle w:val="af4"/>
              <w:ind w:left="0"/>
            </w:pPr>
          </w:p>
          <w:p w:rsidR="005234FF" w:rsidRPr="00DD136F" w:rsidRDefault="005234FF" w:rsidP="00BA6615">
            <w:pPr>
              <w:pStyle w:val="af4"/>
              <w:ind w:left="0"/>
            </w:pPr>
          </w:p>
          <w:p w:rsidR="005234FF" w:rsidRPr="00DD136F" w:rsidRDefault="005234FF" w:rsidP="00BA6615">
            <w:pPr>
              <w:pStyle w:val="af4"/>
              <w:ind w:left="0"/>
            </w:pPr>
          </w:p>
          <w:p w:rsidR="005234FF" w:rsidRPr="00DD136F" w:rsidRDefault="005234FF" w:rsidP="00BA6615">
            <w:pPr>
              <w:pStyle w:val="af4"/>
              <w:ind w:left="0"/>
            </w:pPr>
            <w:r w:rsidRPr="00DD136F">
              <w:t>№</w:t>
            </w:r>
          </w:p>
        </w:tc>
        <w:tc>
          <w:tcPr>
            <w:tcW w:w="1850" w:type="dxa"/>
            <w:gridSpan w:val="2"/>
            <w:vMerge w:val="restart"/>
          </w:tcPr>
          <w:p w:rsidR="005234FF" w:rsidRPr="00DD136F" w:rsidRDefault="005234FF" w:rsidP="00BA6615">
            <w:pPr>
              <w:pStyle w:val="af4"/>
              <w:ind w:left="0"/>
            </w:pPr>
          </w:p>
          <w:p w:rsidR="005234FF" w:rsidRPr="00DD136F" w:rsidRDefault="005234FF" w:rsidP="00BA6615">
            <w:pPr>
              <w:pStyle w:val="af4"/>
              <w:ind w:left="0"/>
            </w:pPr>
          </w:p>
          <w:p w:rsidR="005234FF" w:rsidRPr="00DD136F" w:rsidRDefault="005234FF" w:rsidP="00BA6615">
            <w:pPr>
              <w:pStyle w:val="af4"/>
              <w:ind w:left="0"/>
            </w:pPr>
          </w:p>
          <w:p w:rsidR="005234FF" w:rsidRPr="00DD136F" w:rsidRDefault="005234FF" w:rsidP="00BA6615">
            <w:pPr>
              <w:pStyle w:val="af4"/>
              <w:ind w:left="0"/>
              <w:jc w:val="center"/>
            </w:pPr>
            <w:r w:rsidRPr="00DD136F">
              <w:t>МЕРОПРИЯТИЯ</w:t>
            </w:r>
          </w:p>
        </w:tc>
        <w:tc>
          <w:tcPr>
            <w:tcW w:w="1985" w:type="dxa"/>
            <w:gridSpan w:val="2"/>
          </w:tcPr>
          <w:p w:rsidR="005234FF" w:rsidRPr="00DD136F" w:rsidRDefault="005234FF" w:rsidP="00BA6615">
            <w:pPr>
              <w:pStyle w:val="af4"/>
              <w:ind w:left="0"/>
              <w:jc w:val="center"/>
            </w:pPr>
            <w:r w:rsidRPr="00DD136F">
              <w:t>Срок выполнения</w:t>
            </w:r>
          </w:p>
        </w:tc>
        <w:tc>
          <w:tcPr>
            <w:tcW w:w="4110" w:type="dxa"/>
            <w:gridSpan w:val="3"/>
          </w:tcPr>
          <w:p w:rsidR="005234FF" w:rsidRPr="00DD136F" w:rsidRDefault="005234FF" w:rsidP="00BA6615">
            <w:pPr>
              <w:pStyle w:val="af4"/>
              <w:ind w:left="0"/>
            </w:pPr>
          </w:p>
          <w:p w:rsidR="005234FF" w:rsidRPr="00DD136F" w:rsidRDefault="005234FF" w:rsidP="00BA6615">
            <w:pPr>
              <w:pStyle w:val="af4"/>
              <w:ind w:left="0"/>
            </w:pPr>
            <w:r w:rsidRPr="00DD136F">
              <w:t xml:space="preserve">Объемы финансирования – всего, в </w:t>
            </w:r>
            <w:proofErr w:type="spellStart"/>
            <w:r w:rsidRPr="00DD136F">
              <w:t>т.ч</w:t>
            </w:r>
            <w:proofErr w:type="spellEnd"/>
            <w:r w:rsidRPr="00DD136F">
              <w:t>. по годам и источникам финансирования &lt;1&gt;</w:t>
            </w:r>
          </w:p>
        </w:tc>
        <w:tc>
          <w:tcPr>
            <w:tcW w:w="1276" w:type="dxa"/>
            <w:vMerge w:val="restart"/>
          </w:tcPr>
          <w:p w:rsidR="005234FF" w:rsidRPr="00DD136F" w:rsidRDefault="005234FF" w:rsidP="00BA6615">
            <w:pPr>
              <w:pStyle w:val="af4"/>
              <w:ind w:left="0"/>
            </w:pPr>
            <w:r w:rsidRPr="00DD136F">
              <w:t>Оценка выполнения (Выполнено/ Если не выполнено – указать причины)</w:t>
            </w:r>
          </w:p>
        </w:tc>
      </w:tr>
      <w:tr w:rsidR="005234FF" w:rsidRPr="001A378A" w:rsidTr="00BA6615">
        <w:trPr>
          <w:trHeight w:val="412"/>
        </w:trPr>
        <w:tc>
          <w:tcPr>
            <w:tcW w:w="702" w:type="dxa"/>
            <w:vMerge/>
          </w:tcPr>
          <w:p w:rsidR="005234FF" w:rsidRPr="00DD136F" w:rsidRDefault="005234FF" w:rsidP="00BA6615">
            <w:pPr>
              <w:pStyle w:val="af4"/>
              <w:ind w:left="0"/>
            </w:pPr>
          </w:p>
        </w:tc>
        <w:tc>
          <w:tcPr>
            <w:tcW w:w="1850" w:type="dxa"/>
            <w:gridSpan w:val="2"/>
            <w:vMerge/>
          </w:tcPr>
          <w:p w:rsidR="005234FF" w:rsidRPr="00DD136F" w:rsidRDefault="005234FF" w:rsidP="00BA6615">
            <w:pPr>
              <w:pStyle w:val="af4"/>
              <w:ind w:left="0"/>
            </w:pPr>
          </w:p>
        </w:tc>
        <w:tc>
          <w:tcPr>
            <w:tcW w:w="993" w:type="dxa"/>
            <w:vMerge w:val="restart"/>
          </w:tcPr>
          <w:p w:rsidR="005234FF" w:rsidRPr="00DD136F" w:rsidRDefault="005234FF" w:rsidP="00BA6615">
            <w:pPr>
              <w:pStyle w:val="af4"/>
              <w:ind w:left="0"/>
            </w:pPr>
            <w:r w:rsidRPr="00DD136F">
              <w:t>План</w:t>
            </w:r>
          </w:p>
        </w:tc>
        <w:tc>
          <w:tcPr>
            <w:tcW w:w="992" w:type="dxa"/>
            <w:vMerge w:val="restart"/>
          </w:tcPr>
          <w:p w:rsidR="005234FF" w:rsidRPr="00DD136F" w:rsidRDefault="005234FF" w:rsidP="00BA6615">
            <w:pPr>
              <w:pStyle w:val="af4"/>
              <w:ind w:left="0"/>
            </w:pPr>
            <w:r w:rsidRPr="00DD136F">
              <w:t>Факт</w:t>
            </w:r>
          </w:p>
        </w:tc>
        <w:tc>
          <w:tcPr>
            <w:tcW w:w="2693" w:type="dxa"/>
            <w:gridSpan w:val="2"/>
          </w:tcPr>
          <w:p w:rsidR="005234FF" w:rsidRPr="00DD136F" w:rsidRDefault="005234FF" w:rsidP="00BA6615">
            <w:pPr>
              <w:pStyle w:val="af4"/>
              <w:ind w:left="0"/>
              <w:jc w:val="center"/>
            </w:pPr>
            <w:r w:rsidRPr="00DD136F">
              <w:t>ПЛАН</w:t>
            </w:r>
          </w:p>
        </w:tc>
        <w:tc>
          <w:tcPr>
            <w:tcW w:w="1417" w:type="dxa"/>
            <w:vMerge w:val="restart"/>
          </w:tcPr>
          <w:p w:rsidR="005234FF" w:rsidRPr="00DD136F" w:rsidRDefault="005234FF" w:rsidP="00BA6615">
            <w:pPr>
              <w:pStyle w:val="af4"/>
              <w:ind w:left="0"/>
              <w:jc w:val="center"/>
            </w:pPr>
          </w:p>
          <w:p w:rsidR="005234FF" w:rsidRPr="00DD136F" w:rsidRDefault="005234FF" w:rsidP="00BA6615">
            <w:pPr>
              <w:pStyle w:val="af4"/>
              <w:ind w:left="0"/>
              <w:jc w:val="center"/>
            </w:pPr>
            <w:r w:rsidRPr="00DD136F">
              <w:t>ФАКТ</w:t>
            </w:r>
          </w:p>
        </w:tc>
        <w:tc>
          <w:tcPr>
            <w:tcW w:w="1276" w:type="dxa"/>
            <w:vMerge/>
          </w:tcPr>
          <w:p w:rsidR="005234FF" w:rsidRPr="00DD136F" w:rsidRDefault="005234FF" w:rsidP="00BA6615">
            <w:pPr>
              <w:pStyle w:val="af4"/>
              <w:ind w:left="0"/>
            </w:pPr>
          </w:p>
        </w:tc>
      </w:tr>
      <w:tr w:rsidR="005234FF" w:rsidRPr="001A378A" w:rsidTr="00BA6615">
        <w:trPr>
          <w:trHeight w:val="412"/>
        </w:trPr>
        <w:tc>
          <w:tcPr>
            <w:tcW w:w="702" w:type="dxa"/>
            <w:vMerge/>
          </w:tcPr>
          <w:p w:rsidR="005234FF" w:rsidRPr="00DD136F" w:rsidRDefault="005234FF" w:rsidP="00BA6615">
            <w:pPr>
              <w:pStyle w:val="af4"/>
              <w:ind w:left="0"/>
            </w:pPr>
          </w:p>
        </w:tc>
        <w:tc>
          <w:tcPr>
            <w:tcW w:w="1850" w:type="dxa"/>
            <w:gridSpan w:val="2"/>
            <w:vMerge/>
          </w:tcPr>
          <w:p w:rsidR="005234FF" w:rsidRPr="00DD136F" w:rsidRDefault="005234FF" w:rsidP="00BA6615">
            <w:pPr>
              <w:pStyle w:val="af4"/>
              <w:ind w:left="0"/>
            </w:pPr>
          </w:p>
        </w:tc>
        <w:tc>
          <w:tcPr>
            <w:tcW w:w="993" w:type="dxa"/>
            <w:vMerge/>
          </w:tcPr>
          <w:p w:rsidR="005234FF" w:rsidRPr="00DD136F" w:rsidRDefault="005234FF" w:rsidP="00BA6615">
            <w:pPr>
              <w:pStyle w:val="af4"/>
              <w:ind w:left="0"/>
            </w:pPr>
          </w:p>
        </w:tc>
        <w:tc>
          <w:tcPr>
            <w:tcW w:w="992" w:type="dxa"/>
            <w:vMerge/>
          </w:tcPr>
          <w:p w:rsidR="005234FF" w:rsidRPr="00DD136F" w:rsidRDefault="005234FF" w:rsidP="00BA6615">
            <w:pPr>
              <w:pStyle w:val="af4"/>
              <w:ind w:left="0"/>
            </w:pPr>
          </w:p>
        </w:tc>
        <w:tc>
          <w:tcPr>
            <w:tcW w:w="1417" w:type="dxa"/>
          </w:tcPr>
          <w:p w:rsidR="005234FF" w:rsidRPr="00DD136F" w:rsidRDefault="005234FF" w:rsidP="00BA6615">
            <w:pPr>
              <w:pStyle w:val="af4"/>
              <w:ind w:left="0"/>
            </w:pPr>
            <w:r w:rsidRPr="00DD136F">
              <w:t>По программе</w:t>
            </w:r>
          </w:p>
        </w:tc>
        <w:tc>
          <w:tcPr>
            <w:tcW w:w="1276" w:type="dxa"/>
          </w:tcPr>
          <w:p w:rsidR="005234FF" w:rsidRPr="00DD136F" w:rsidRDefault="005234FF" w:rsidP="00BA6615">
            <w:pPr>
              <w:pStyle w:val="af4"/>
              <w:ind w:left="0"/>
            </w:pPr>
            <w:r w:rsidRPr="00DD136F">
              <w:t>По бюджету</w:t>
            </w:r>
          </w:p>
        </w:tc>
        <w:tc>
          <w:tcPr>
            <w:tcW w:w="1417" w:type="dxa"/>
            <w:vMerge/>
          </w:tcPr>
          <w:p w:rsidR="005234FF" w:rsidRPr="00DD136F" w:rsidRDefault="005234FF" w:rsidP="00BA6615">
            <w:pPr>
              <w:pStyle w:val="af4"/>
              <w:ind w:left="0"/>
            </w:pPr>
          </w:p>
        </w:tc>
        <w:tc>
          <w:tcPr>
            <w:tcW w:w="1276" w:type="dxa"/>
            <w:vMerge/>
          </w:tcPr>
          <w:p w:rsidR="005234FF" w:rsidRPr="00DD136F" w:rsidRDefault="005234FF" w:rsidP="00BA6615">
            <w:pPr>
              <w:pStyle w:val="af4"/>
              <w:ind w:left="0"/>
            </w:pPr>
          </w:p>
        </w:tc>
      </w:tr>
      <w:tr w:rsidR="005234FF" w:rsidRPr="001A378A" w:rsidTr="00BA6615">
        <w:trPr>
          <w:trHeight w:val="469"/>
        </w:trPr>
        <w:tc>
          <w:tcPr>
            <w:tcW w:w="9923" w:type="dxa"/>
            <w:gridSpan w:val="9"/>
          </w:tcPr>
          <w:p w:rsidR="005234FF" w:rsidRPr="00DD136F" w:rsidRDefault="005234FF" w:rsidP="00BA6615">
            <w:pPr>
              <w:jc w:val="center"/>
              <w:rPr>
                <w:b/>
              </w:rPr>
            </w:pPr>
            <w:proofErr w:type="gramStart"/>
            <w:r w:rsidRPr="00DD136F">
              <w:rPr>
                <w:b/>
              </w:rPr>
              <w:t>Цель :</w:t>
            </w:r>
            <w:proofErr w:type="gramEnd"/>
            <w:r w:rsidRPr="00DD136F">
              <w:rPr>
                <w:b/>
              </w:rPr>
              <w:t xml:space="preserve"> ОБЕСПЕЧЕНИЕ ПРАВ ГРАЖДАН МУНИЦИПАЛЬНОГО ОБРАЗОВАНИЯ НА ДОСТУП К КУЛЬТУРНЫМ ЦЕННОСТЯМ И ОБЕСПЕЧЕНИЕ СВОБОДЫ ТВОРЧЕСТВА И ПРАВ ГРАЖДАН НА УЧАСТИЕ В КУЛЬТУРНОЙ ЖИЗНИ</w:t>
            </w:r>
          </w:p>
        </w:tc>
      </w:tr>
      <w:tr w:rsidR="005234FF" w:rsidRPr="001A378A" w:rsidTr="00BA6615">
        <w:trPr>
          <w:trHeight w:val="469"/>
        </w:trPr>
        <w:tc>
          <w:tcPr>
            <w:tcW w:w="9923" w:type="dxa"/>
            <w:gridSpan w:val="9"/>
          </w:tcPr>
          <w:p w:rsidR="005234FF" w:rsidRPr="00DD136F" w:rsidRDefault="005234FF" w:rsidP="00BA6615">
            <w:pPr>
              <w:jc w:val="center"/>
              <w:rPr>
                <w:b/>
                <w:i/>
              </w:rPr>
            </w:pPr>
            <w:proofErr w:type="gramStart"/>
            <w:r w:rsidRPr="00DD136F">
              <w:rPr>
                <w:b/>
                <w:i/>
              </w:rPr>
              <w:t>Задача .</w:t>
            </w:r>
            <w:proofErr w:type="gramEnd"/>
            <w:r w:rsidRPr="00DD136F">
              <w:rPr>
                <w:b/>
                <w:i/>
              </w:rPr>
              <w:t xml:space="preserve"> Комплекс мероприятий по созданию условий для обеспечения прав граждан на </w:t>
            </w:r>
            <w:proofErr w:type="gramStart"/>
            <w:r w:rsidRPr="00DD136F">
              <w:rPr>
                <w:b/>
                <w:i/>
              </w:rPr>
              <w:t>доступ  к</w:t>
            </w:r>
            <w:proofErr w:type="gramEnd"/>
            <w:r w:rsidRPr="00DD136F">
              <w:rPr>
                <w:b/>
                <w:i/>
              </w:rPr>
              <w:t xml:space="preserve"> культурным ценностям.</w:t>
            </w:r>
          </w:p>
        </w:tc>
      </w:tr>
      <w:tr w:rsidR="005234FF" w:rsidRPr="001A378A" w:rsidTr="00BA6615">
        <w:trPr>
          <w:trHeight w:val="469"/>
        </w:trPr>
        <w:tc>
          <w:tcPr>
            <w:tcW w:w="9923" w:type="dxa"/>
            <w:gridSpan w:val="9"/>
          </w:tcPr>
          <w:p w:rsidR="005234FF" w:rsidRPr="00DD136F" w:rsidRDefault="005234FF" w:rsidP="00BA6615">
            <w:pPr>
              <w:ind w:left="720"/>
              <w:rPr>
                <w:b/>
              </w:rPr>
            </w:pPr>
            <w:r w:rsidRPr="00DD136F">
              <w:rPr>
                <w:b/>
              </w:rPr>
              <w:t>МЕРОПРИЯТИЕ: ОБЕСПЕЧЕНИЕ КОМПЛЕКСНОЙ БЕЗОПАСНОСТИ УЧРЕЖДЕНИЙ</w:t>
            </w:r>
          </w:p>
        </w:tc>
      </w:tr>
      <w:tr w:rsidR="005234FF" w:rsidRPr="001A378A" w:rsidTr="00BA6615">
        <w:trPr>
          <w:trHeight w:val="625"/>
        </w:trPr>
        <w:tc>
          <w:tcPr>
            <w:tcW w:w="710" w:type="dxa"/>
            <w:gridSpan w:val="2"/>
            <w:vMerge w:val="restart"/>
          </w:tcPr>
          <w:p w:rsidR="005234FF" w:rsidRPr="00DD136F" w:rsidRDefault="005234FF" w:rsidP="00BA6615">
            <w:pPr>
              <w:pStyle w:val="af4"/>
              <w:ind w:left="0"/>
            </w:pPr>
            <w:r w:rsidRPr="00DD136F">
              <w:t>1.1</w:t>
            </w:r>
          </w:p>
        </w:tc>
        <w:tc>
          <w:tcPr>
            <w:tcW w:w="9213" w:type="dxa"/>
            <w:gridSpan w:val="7"/>
          </w:tcPr>
          <w:p w:rsidR="005234FF" w:rsidRPr="00DD136F" w:rsidRDefault="005234FF" w:rsidP="00BA6615">
            <w:r w:rsidRPr="00DD136F">
              <w:t>Установка систем видеонаблюдения</w:t>
            </w:r>
          </w:p>
        </w:tc>
      </w:tr>
      <w:tr w:rsidR="005234FF" w:rsidRPr="001A378A" w:rsidTr="00BA6615">
        <w:trPr>
          <w:trHeight w:val="412"/>
        </w:trPr>
        <w:tc>
          <w:tcPr>
            <w:tcW w:w="710" w:type="dxa"/>
            <w:gridSpan w:val="2"/>
            <w:vMerge/>
          </w:tcPr>
          <w:p w:rsidR="005234FF" w:rsidRPr="00DD136F" w:rsidRDefault="005234FF" w:rsidP="00BA6615">
            <w:pPr>
              <w:pStyle w:val="af4"/>
              <w:ind w:left="0"/>
            </w:pPr>
          </w:p>
        </w:tc>
        <w:tc>
          <w:tcPr>
            <w:tcW w:w="1842" w:type="dxa"/>
          </w:tcPr>
          <w:p w:rsidR="005234FF" w:rsidRPr="00DD136F" w:rsidRDefault="005234FF" w:rsidP="00BA6615">
            <w:r w:rsidRPr="00DD136F">
              <w:t xml:space="preserve">МАУК СДК </w:t>
            </w:r>
            <w:proofErr w:type="spellStart"/>
            <w:r w:rsidRPr="00DD136F">
              <w:t>нп</w:t>
            </w:r>
            <w:proofErr w:type="spellEnd"/>
            <w:r w:rsidRPr="00DD136F">
              <w:t xml:space="preserve"> Титан</w:t>
            </w:r>
          </w:p>
        </w:tc>
        <w:tc>
          <w:tcPr>
            <w:tcW w:w="993" w:type="dxa"/>
          </w:tcPr>
          <w:p w:rsidR="005234FF" w:rsidRPr="00DD136F" w:rsidRDefault="005234FF" w:rsidP="00BA6615">
            <w:pPr>
              <w:pStyle w:val="af4"/>
              <w:ind w:left="0"/>
            </w:pPr>
            <w:r w:rsidRPr="00DD136F">
              <w:t>июнь</w:t>
            </w:r>
          </w:p>
        </w:tc>
        <w:tc>
          <w:tcPr>
            <w:tcW w:w="992" w:type="dxa"/>
          </w:tcPr>
          <w:p w:rsidR="005234FF" w:rsidRPr="00DD136F" w:rsidRDefault="005234FF" w:rsidP="00BA6615">
            <w:pPr>
              <w:pStyle w:val="af4"/>
              <w:ind w:left="0"/>
            </w:pPr>
            <w:r w:rsidRPr="00DD136F">
              <w:t>июнь</w:t>
            </w:r>
          </w:p>
        </w:tc>
        <w:tc>
          <w:tcPr>
            <w:tcW w:w="1417" w:type="dxa"/>
          </w:tcPr>
          <w:p w:rsidR="005234FF" w:rsidRPr="00DD136F" w:rsidRDefault="005234FF" w:rsidP="00BA6615">
            <w:pPr>
              <w:pStyle w:val="af4"/>
              <w:ind w:left="0"/>
              <w:jc w:val="right"/>
            </w:pPr>
            <w:r w:rsidRPr="00DD136F">
              <w:t>110 000,0</w:t>
            </w:r>
          </w:p>
        </w:tc>
        <w:tc>
          <w:tcPr>
            <w:tcW w:w="1276" w:type="dxa"/>
          </w:tcPr>
          <w:p w:rsidR="005234FF" w:rsidRPr="00DD136F" w:rsidRDefault="005234FF" w:rsidP="00BA6615">
            <w:pPr>
              <w:pStyle w:val="af4"/>
              <w:ind w:left="0"/>
              <w:jc w:val="right"/>
            </w:pPr>
            <w:r w:rsidRPr="00DD136F">
              <w:t>110 000,0</w:t>
            </w:r>
          </w:p>
        </w:tc>
        <w:tc>
          <w:tcPr>
            <w:tcW w:w="1417" w:type="dxa"/>
          </w:tcPr>
          <w:p w:rsidR="005234FF" w:rsidRPr="00DD136F" w:rsidRDefault="005234FF" w:rsidP="00BA6615">
            <w:pPr>
              <w:pStyle w:val="af4"/>
              <w:ind w:left="0"/>
              <w:jc w:val="right"/>
            </w:pPr>
            <w:r w:rsidRPr="00DD136F">
              <w:t>110 000,0</w:t>
            </w:r>
          </w:p>
        </w:tc>
        <w:tc>
          <w:tcPr>
            <w:tcW w:w="1276" w:type="dxa"/>
          </w:tcPr>
          <w:p w:rsidR="005234FF" w:rsidRPr="00DD136F" w:rsidRDefault="005234FF" w:rsidP="00BA6615">
            <w:r w:rsidRPr="00DD136F">
              <w:t>выполнено</w:t>
            </w:r>
          </w:p>
        </w:tc>
      </w:tr>
      <w:tr w:rsidR="005234FF" w:rsidRPr="001A378A" w:rsidTr="00BA6615">
        <w:trPr>
          <w:trHeight w:val="412"/>
        </w:trPr>
        <w:tc>
          <w:tcPr>
            <w:tcW w:w="710" w:type="dxa"/>
            <w:gridSpan w:val="2"/>
            <w:vMerge w:val="restart"/>
          </w:tcPr>
          <w:p w:rsidR="005234FF" w:rsidRPr="00DD136F" w:rsidRDefault="005234FF" w:rsidP="00BA6615">
            <w:pPr>
              <w:pStyle w:val="af4"/>
              <w:ind w:left="0"/>
            </w:pPr>
            <w:r w:rsidRPr="00DD136F">
              <w:t>1.2</w:t>
            </w:r>
          </w:p>
        </w:tc>
        <w:tc>
          <w:tcPr>
            <w:tcW w:w="9213" w:type="dxa"/>
            <w:gridSpan w:val="7"/>
          </w:tcPr>
          <w:p w:rsidR="005234FF" w:rsidRPr="00DD136F" w:rsidRDefault="005234FF" w:rsidP="00BA6615">
            <w:pPr>
              <w:pStyle w:val="af4"/>
              <w:ind w:left="0"/>
            </w:pPr>
            <w:r w:rsidRPr="00DD136F">
              <w:t xml:space="preserve">Проведение </w:t>
            </w:r>
            <w:proofErr w:type="gramStart"/>
            <w:r w:rsidRPr="00DD136F">
              <w:t>работ  и</w:t>
            </w:r>
            <w:proofErr w:type="gramEnd"/>
            <w:r w:rsidRPr="00DD136F">
              <w:t xml:space="preserve"> услуг по противопожарным мероприятиям, в </w:t>
            </w:r>
            <w:proofErr w:type="spellStart"/>
            <w:r w:rsidRPr="00DD136F">
              <w:t>т.ч</w:t>
            </w:r>
            <w:proofErr w:type="spellEnd"/>
            <w:r w:rsidRPr="00DD136F">
              <w:t xml:space="preserve">. восстановление и монтаж пожарных сигнализаций, приобретение и изготовление планов эвакуации, знаков пожарной безопасности, фотолюминесцентных систем, пожарных сигнализаций и изготовление планов эвакуации, знаков безопасности , фотолюминесцентных систем, пожарных деклараций, инвентаря и оборудования противопожарного назначения и прочее </w:t>
            </w:r>
          </w:p>
        </w:tc>
      </w:tr>
      <w:tr w:rsidR="005234FF" w:rsidRPr="001A378A" w:rsidTr="00BA6615">
        <w:trPr>
          <w:trHeight w:val="412"/>
        </w:trPr>
        <w:tc>
          <w:tcPr>
            <w:tcW w:w="710" w:type="dxa"/>
            <w:gridSpan w:val="2"/>
            <w:vMerge/>
          </w:tcPr>
          <w:p w:rsidR="005234FF" w:rsidRPr="00DD136F" w:rsidRDefault="005234FF" w:rsidP="00BA6615">
            <w:pPr>
              <w:pStyle w:val="af4"/>
              <w:ind w:left="0"/>
            </w:pPr>
          </w:p>
        </w:tc>
        <w:tc>
          <w:tcPr>
            <w:tcW w:w="1842" w:type="dxa"/>
          </w:tcPr>
          <w:p w:rsidR="005234FF" w:rsidRPr="00DD136F" w:rsidRDefault="005234FF" w:rsidP="00BA6615">
            <w:pPr>
              <w:jc w:val="both"/>
              <w:outlineLvl w:val="0"/>
            </w:pPr>
            <w:r w:rsidRPr="00DD136F">
              <w:t>МАУК КГДК</w:t>
            </w:r>
          </w:p>
        </w:tc>
        <w:tc>
          <w:tcPr>
            <w:tcW w:w="993" w:type="dxa"/>
          </w:tcPr>
          <w:p w:rsidR="005234FF" w:rsidRPr="00DD136F" w:rsidRDefault="005234FF" w:rsidP="00BA6615">
            <w:pPr>
              <w:pStyle w:val="af4"/>
              <w:ind w:left="0"/>
            </w:pPr>
            <w:r w:rsidRPr="00DD136F">
              <w:t>июль</w:t>
            </w:r>
          </w:p>
        </w:tc>
        <w:tc>
          <w:tcPr>
            <w:tcW w:w="992" w:type="dxa"/>
          </w:tcPr>
          <w:p w:rsidR="005234FF" w:rsidRPr="00DD136F" w:rsidRDefault="005234FF" w:rsidP="00BA6615">
            <w:pPr>
              <w:pStyle w:val="af4"/>
              <w:ind w:left="0"/>
            </w:pPr>
            <w:r w:rsidRPr="00DD136F">
              <w:t>июль</w:t>
            </w:r>
          </w:p>
        </w:tc>
        <w:tc>
          <w:tcPr>
            <w:tcW w:w="1417" w:type="dxa"/>
          </w:tcPr>
          <w:p w:rsidR="005234FF" w:rsidRPr="00DD136F" w:rsidRDefault="005234FF" w:rsidP="00BA6615">
            <w:pPr>
              <w:pStyle w:val="af4"/>
              <w:ind w:left="0"/>
              <w:jc w:val="right"/>
            </w:pPr>
            <w:r w:rsidRPr="00DD136F">
              <w:t>81 850,0</w:t>
            </w:r>
          </w:p>
        </w:tc>
        <w:tc>
          <w:tcPr>
            <w:tcW w:w="1276" w:type="dxa"/>
          </w:tcPr>
          <w:p w:rsidR="005234FF" w:rsidRPr="00DD136F" w:rsidRDefault="005234FF" w:rsidP="00BA6615">
            <w:pPr>
              <w:pStyle w:val="af4"/>
              <w:ind w:left="0"/>
              <w:jc w:val="right"/>
            </w:pPr>
            <w:r w:rsidRPr="00DD136F">
              <w:t>81 850,0</w:t>
            </w:r>
          </w:p>
        </w:tc>
        <w:tc>
          <w:tcPr>
            <w:tcW w:w="1417" w:type="dxa"/>
          </w:tcPr>
          <w:p w:rsidR="005234FF" w:rsidRPr="00DD136F" w:rsidRDefault="005234FF" w:rsidP="00BA6615">
            <w:pPr>
              <w:pStyle w:val="af4"/>
              <w:ind w:left="0"/>
              <w:jc w:val="right"/>
            </w:pPr>
            <w:r w:rsidRPr="00DD136F">
              <w:t>81 850,0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pPr>
          </w:p>
        </w:tc>
        <w:tc>
          <w:tcPr>
            <w:tcW w:w="1842" w:type="dxa"/>
          </w:tcPr>
          <w:p w:rsidR="005234FF" w:rsidRPr="00DD136F" w:rsidRDefault="005234FF" w:rsidP="00BA6615">
            <w:pPr>
              <w:jc w:val="both"/>
              <w:outlineLvl w:val="0"/>
            </w:pPr>
            <w:r w:rsidRPr="00DD136F">
              <w:t xml:space="preserve">МБОУ ДОД </w:t>
            </w:r>
            <w:r w:rsidRPr="00DD136F">
              <w:lastRenderedPageBreak/>
              <w:t>ДШИ №2</w:t>
            </w:r>
          </w:p>
        </w:tc>
        <w:tc>
          <w:tcPr>
            <w:tcW w:w="993" w:type="dxa"/>
          </w:tcPr>
          <w:p w:rsidR="005234FF" w:rsidRPr="00DD136F" w:rsidRDefault="005234FF" w:rsidP="00BA6615">
            <w:pPr>
              <w:pStyle w:val="af4"/>
              <w:ind w:left="0"/>
            </w:pPr>
            <w:r w:rsidRPr="00DD136F">
              <w:lastRenderedPageBreak/>
              <w:t>ноябрь</w:t>
            </w:r>
          </w:p>
        </w:tc>
        <w:tc>
          <w:tcPr>
            <w:tcW w:w="992" w:type="dxa"/>
          </w:tcPr>
          <w:p w:rsidR="005234FF" w:rsidRPr="00DD136F" w:rsidRDefault="005234FF" w:rsidP="00BA6615">
            <w:pPr>
              <w:pStyle w:val="af4"/>
              <w:ind w:left="0"/>
            </w:pPr>
            <w:r w:rsidRPr="00DD136F">
              <w:t>ноябрь</w:t>
            </w:r>
          </w:p>
        </w:tc>
        <w:tc>
          <w:tcPr>
            <w:tcW w:w="1417" w:type="dxa"/>
          </w:tcPr>
          <w:p w:rsidR="005234FF" w:rsidRPr="00DD136F" w:rsidRDefault="005234FF" w:rsidP="00BA6615">
            <w:pPr>
              <w:pStyle w:val="af4"/>
              <w:ind w:left="0"/>
              <w:jc w:val="right"/>
            </w:pPr>
            <w:r w:rsidRPr="00DD136F">
              <w:t>10 000,0</w:t>
            </w:r>
          </w:p>
        </w:tc>
        <w:tc>
          <w:tcPr>
            <w:tcW w:w="1276" w:type="dxa"/>
          </w:tcPr>
          <w:p w:rsidR="005234FF" w:rsidRPr="00DD136F" w:rsidRDefault="005234FF" w:rsidP="00BA6615">
            <w:pPr>
              <w:pStyle w:val="af4"/>
              <w:ind w:left="0"/>
              <w:jc w:val="right"/>
            </w:pPr>
            <w:r w:rsidRPr="00DD136F">
              <w:t>10 000,0</w:t>
            </w:r>
          </w:p>
        </w:tc>
        <w:tc>
          <w:tcPr>
            <w:tcW w:w="1417" w:type="dxa"/>
          </w:tcPr>
          <w:p w:rsidR="005234FF" w:rsidRPr="00DD136F" w:rsidRDefault="005234FF" w:rsidP="00BA6615">
            <w:pPr>
              <w:pStyle w:val="af4"/>
              <w:ind w:left="0"/>
              <w:jc w:val="right"/>
            </w:pPr>
            <w:r w:rsidRPr="00DD136F">
              <w:t>10 000,0</w:t>
            </w:r>
          </w:p>
        </w:tc>
        <w:tc>
          <w:tcPr>
            <w:tcW w:w="1276" w:type="dxa"/>
          </w:tcPr>
          <w:p w:rsidR="005234FF" w:rsidRPr="00DD136F" w:rsidRDefault="005234FF" w:rsidP="00BA6615">
            <w:pPr>
              <w:pStyle w:val="af4"/>
              <w:ind w:left="0"/>
            </w:pPr>
            <w:r w:rsidRPr="00DD136F">
              <w:t>выполнен</w:t>
            </w:r>
            <w:r w:rsidRPr="00DD136F">
              <w:lastRenderedPageBreak/>
              <w:t>о</w:t>
            </w:r>
          </w:p>
        </w:tc>
      </w:tr>
      <w:tr w:rsidR="005234FF" w:rsidRPr="001A378A" w:rsidTr="00BA6615">
        <w:trPr>
          <w:trHeight w:val="412"/>
        </w:trPr>
        <w:tc>
          <w:tcPr>
            <w:tcW w:w="710" w:type="dxa"/>
            <w:gridSpan w:val="2"/>
            <w:vMerge/>
          </w:tcPr>
          <w:p w:rsidR="005234FF" w:rsidRPr="00DD136F" w:rsidRDefault="005234FF" w:rsidP="00BA6615">
            <w:pPr>
              <w:pStyle w:val="af4"/>
              <w:ind w:left="0"/>
            </w:pPr>
          </w:p>
        </w:tc>
        <w:tc>
          <w:tcPr>
            <w:tcW w:w="1842" w:type="dxa"/>
          </w:tcPr>
          <w:p w:rsidR="005234FF" w:rsidRPr="00DD136F" w:rsidRDefault="005234FF" w:rsidP="00BA6615">
            <w:r w:rsidRPr="00DD136F">
              <w:t xml:space="preserve">МАУК СДК </w:t>
            </w:r>
            <w:proofErr w:type="spellStart"/>
            <w:r w:rsidRPr="00DD136F">
              <w:t>нп</w:t>
            </w:r>
            <w:proofErr w:type="spellEnd"/>
            <w:r w:rsidRPr="00DD136F">
              <w:t xml:space="preserve"> </w:t>
            </w:r>
            <w:proofErr w:type="spellStart"/>
            <w:r w:rsidRPr="00DD136F">
              <w:t>Коашва</w:t>
            </w:r>
            <w:proofErr w:type="spellEnd"/>
          </w:p>
        </w:tc>
        <w:tc>
          <w:tcPr>
            <w:tcW w:w="993" w:type="dxa"/>
          </w:tcPr>
          <w:p w:rsidR="005234FF" w:rsidRPr="00DD136F" w:rsidRDefault="005234FF" w:rsidP="00BA6615">
            <w:pPr>
              <w:pStyle w:val="af4"/>
              <w:ind w:left="0"/>
            </w:pPr>
            <w:r w:rsidRPr="00DD136F">
              <w:t>Октябрь-декабрь</w:t>
            </w:r>
          </w:p>
        </w:tc>
        <w:tc>
          <w:tcPr>
            <w:tcW w:w="992" w:type="dxa"/>
          </w:tcPr>
          <w:p w:rsidR="005234FF" w:rsidRPr="00DD136F" w:rsidRDefault="005234FF" w:rsidP="00BA6615">
            <w:pPr>
              <w:pStyle w:val="af4"/>
              <w:ind w:left="0"/>
            </w:pPr>
            <w:r w:rsidRPr="00DD136F">
              <w:t>Октябрь-декабрь</w:t>
            </w:r>
          </w:p>
        </w:tc>
        <w:tc>
          <w:tcPr>
            <w:tcW w:w="1417" w:type="dxa"/>
          </w:tcPr>
          <w:p w:rsidR="005234FF" w:rsidRPr="00DD136F" w:rsidRDefault="005234FF" w:rsidP="00BA6615">
            <w:pPr>
              <w:pStyle w:val="af4"/>
              <w:ind w:left="0"/>
              <w:jc w:val="right"/>
            </w:pPr>
            <w:r w:rsidRPr="00DD136F">
              <w:t>20 500,0</w:t>
            </w:r>
          </w:p>
        </w:tc>
        <w:tc>
          <w:tcPr>
            <w:tcW w:w="1276" w:type="dxa"/>
          </w:tcPr>
          <w:p w:rsidR="005234FF" w:rsidRPr="00DD136F" w:rsidRDefault="005234FF" w:rsidP="00BA6615">
            <w:pPr>
              <w:pStyle w:val="af4"/>
              <w:ind w:left="0"/>
              <w:jc w:val="right"/>
            </w:pPr>
            <w:r w:rsidRPr="00DD136F">
              <w:t>20 500,0</w:t>
            </w:r>
          </w:p>
        </w:tc>
        <w:tc>
          <w:tcPr>
            <w:tcW w:w="1417" w:type="dxa"/>
          </w:tcPr>
          <w:p w:rsidR="005234FF" w:rsidRPr="00DD136F" w:rsidRDefault="005234FF" w:rsidP="00BA6615">
            <w:pPr>
              <w:pStyle w:val="af4"/>
              <w:ind w:left="0"/>
              <w:jc w:val="right"/>
            </w:pPr>
            <w:r w:rsidRPr="00DD136F">
              <w:t>20 500,0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4537" w:type="dxa"/>
            <w:gridSpan w:val="5"/>
          </w:tcPr>
          <w:p w:rsidR="005234FF" w:rsidRPr="00DD136F" w:rsidRDefault="005234FF" w:rsidP="00BA6615">
            <w:pPr>
              <w:pStyle w:val="af4"/>
              <w:ind w:left="0"/>
            </w:pPr>
            <w:r w:rsidRPr="00DD136F">
              <w:t>Итого:</w:t>
            </w:r>
          </w:p>
        </w:tc>
        <w:tc>
          <w:tcPr>
            <w:tcW w:w="1417" w:type="dxa"/>
          </w:tcPr>
          <w:p w:rsidR="005234FF" w:rsidRPr="00DD136F" w:rsidRDefault="005234FF" w:rsidP="00BA6615">
            <w:pPr>
              <w:pStyle w:val="af4"/>
              <w:ind w:left="0"/>
              <w:jc w:val="right"/>
            </w:pPr>
            <w:r w:rsidRPr="00DD136F">
              <w:t>112 350,0</w:t>
            </w:r>
          </w:p>
        </w:tc>
        <w:tc>
          <w:tcPr>
            <w:tcW w:w="1276" w:type="dxa"/>
          </w:tcPr>
          <w:p w:rsidR="005234FF" w:rsidRPr="00DD136F" w:rsidRDefault="005234FF" w:rsidP="00BA6615">
            <w:pPr>
              <w:pStyle w:val="af4"/>
              <w:ind w:left="0"/>
              <w:jc w:val="right"/>
            </w:pPr>
            <w:r w:rsidRPr="00DD136F">
              <w:t>112 350,0</w:t>
            </w:r>
          </w:p>
        </w:tc>
        <w:tc>
          <w:tcPr>
            <w:tcW w:w="1417" w:type="dxa"/>
          </w:tcPr>
          <w:p w:rsidR="005234FF" w:rsidRPr="00DD136F" w:rsidRDefault="005234FF" w:rsidP="00BA6615">
            <w:pPr>
              <w:pStyle w:val="af4"/>
              <w:ind w:left="0"/>
              <w:jc w:val="right"/>
            </w:pPr>
            <w:r w:rsidRPr="00DD136F">
              <w:t>112 350,0</w:t>
            </w:r>
          </w:p>
        </w:tc>
        <w:tc>
          <w:tcPr>
            <w:tcW w:w="1276" w:type="dxa"/>
          </w:tcPr>
          <w:p w:rsidR="005234FF" w:rsidRPr="00DD136F" w:rsidRDefault="005234FF" w:rsidP="00BA6615">
            <w:pPr>
              <w:pStyle w:val="af4"/>
              <w:ind w:left="0"/>
            </w:pPr>
          </w:p>
        </w:tc>
      </w:tr>
      <w:tr w:rsidR="005234FF" w:rsidRPr="001A378A" w:rsidTr="00BA6615">
        <w:trPr>
          <w:trHeight w:val="412"/>
        </w:trPr>
        <w:tc>
          <w:tcPr>
            <w:tcW w:w="4537" w:type="dxa"/>
            <w:gridSpan w:val="5"/>
          </w:tcPr>
          <w:p w:rsidR="005234FF" w:rsidRPr="00DD136F" w:rsidRDefault="005234FF" w:rsidP="00BA6615">
            <w:pPr>
              <w:pStyle w:val="af4"/>
              <w:ind w:left="0"/>
            </w:pPr>
            <w:r w:rsidRPr="00DD136F">
              <w:rPr>
                <w:b/>
              </w:rPr>
              <w:t>Итого по разделу</w:t>
            </w:r>
          </w:p>
        </w:tc>
        <w:tc>
          <w:tcPr>
            <w:tcW w:w="1417" w:type="dxa"/>
          </w:tcPr>
          <w:p w:rsidR="005234FF" w:rsidRPr="00DD136F" w:rsidRDefault="005234FF" w:rsidP="00BA6615">
            <w:pPr>
              <w:pStyle w:val="af4"/>
              <w:ind w:left="0"/>
              <w:jc w:val="right"/>
              <w:rPr>
                <w:b/>
              </w:rPr>
            </w:pPr>
            <w:r w:rsidRPr="00DD136F">
              <w:rPr>
                <w:b/>
              </w:rPr>
              <w:t>222 350,0</w:t>
            </w:r>
          </w:p>
        </w:tc>
        <w:tc>
          <w:tcPr>
            <w:tcW w:w="1276" w:type="dxa"/>
          </w:tcPr>
          <w:p w:rsidR="005234FF" w:rsidRPr="00DD136F" w:rsidRDefault="005234FF" w:rsidP="00BA6615">
            <w:pPr>
              <w:pStyle w:val="af4"/>
              <w:ind w:left="0"/>
              <w:jc w:val="right"/>
              <w:rPr>
                <w:b/>
              </w:rPr>
            </w:pPr>
            <w:r w:rsidRPr="00DD136F">
              <w:rPr>
                <w:b/>
              </w:rPr>
              <w:t>222 350,0</w:t>
            </w:r>
          </w:p>
        </w:tc>
        <w:tc>
          <w:tcPr>
            <w:tcW w:w="1417" w:type="dxa"/>
          </w:tcPr>
          <w:p w:rsidR="005234FF" w:rsidRPr="00DD136F" w:rsidRDefault="005234FF" w:rsidP="00BA6615">
            <w:pPr>
              <w:pStyle w:val="af4"/>
              <w:ind w:left="0"/>
              <w:jc w:val="right"/>
              <w:rPr>
                <w:b/>
              </w:rPr>
            </w:pPr>
            <w:r w:rsidRPr="00DD136F">
              <w:rPr>
                <w:b/>
              </w:rPr>
              <w:t>222 350,0</w:t>
            </w:r>
          </w:p>
        </w:tc>
        <w:tc>
          <w:tcPr>
            <w:tcW w:w="1276" w:type="dxa"/>
          </w:tcPr>
          <w:p w:rsidR="005234FF" w:rsidRPr="00DD136F" w:rsidRDefault="005234FF" w:rsidP="00BA6615">
            <w:pPr>
              <w:pStyle w:val="af4"/>
              <w:ind w:left="0"/>
            </w:pPr>
          </w:p>
        </w:tc>
      </w:tr>
      <w:tr w:rsidR="005234FF" w:rsidRPr="001A378A" w:rsidTr="00BA6615">
        <w:trPr>
          <w:trHeight w:val="412"/>
        </w:trPr>
        <w:tc>
          <w:tcPr>
            <w:tcW w:w="9923" w:type="dxa"/>
            <w:gridSpan w:val="9"/>
          </w:tcPr>
          <w:p w:rsidR="005234FF" w:rsidRPr="00DD136F" w:rsidRDefault="005234FF" w:rsidP="00BA6615">
            <w:pPr>
              <w:pStyle w:val="af4"/>
              <w:ind w:left="1080"/>
              <w:jc w:val="center"/>
              <w:rPr>
                <w:b/>
              </w:rPr>
            </w:pPr>
            <w:r w:rsidRPr="00DD136F">
              <w:rPr>
                <w:b/>
              </w:rPr>
              <w:t>МЕРОПРИЯТИЕ: УЛУЧШЕНИЕ МАТЕРИАЛЬНО-ТЕХНИЧЕСКОЙ БАЗЫ УЧРЕЖДЕНИЙ КУЛЬТУРЫ</w:t>
            </w:r>
          </w:p>
        </w:tc>
      </w:tr>
      <w:tr w:rsidR="005234FF" w:rsidRPr="001A378A" w:rsidTr="00BA6615">
        <w:trPr>
          <w:trHeight w:val="412"/>
        </w:trPr>
        <w:tc>
          <w:tcPr>
            <w:tcW w:w="710" w:type="dxa"/>
            <w:gridSpan w:val="2"/>
            <w:vMerge w:val="restart"/>
          </w:tcPr>
          <w:p w:rsidR="005234FF" w:rsidRPr="00DD136F" w:rsidRDefault="005234FF" w:rsidP="00BA6615">
            <w:pPr>
              <w:pStyle w:val="af4"/>
              <w:ind w:left="0"/>
            </w:pPr>
            <w:r w:rsidRPr="00DD136F">
              <w:t>2.</w:t>
            </w:r>
            <w:r>
              <w:t>1</w:t>
            </w:r>
          </w:p>
        </w:tc>
        <w:tc>
          <w:tcPr>
            <w:tcW w:w="7937" w:type="dxa"/>
            <w:gridSpan w:val="6"/>
          </w:tcPr>
          <w:p w:rsidR="005234FF" w:rsidRPr="00DD136F" w:rsidRDefault="005234FF" w:rsidP="00BA6615">
            <w:pPr>
              <w:pStyle w:val="af4"/>
              <w:ind w:left="0"/>
              <w:jc w:val="right"/>
            </w:pPr>
            <w:r w:rsidRPr="00DD136F">
              <w:t xml:space="preserve">Пошив и/или приобретение сценических костюмов, ростовых кукол </w:t>
            </w:r>
            <w:proofErr w:type="spellStart"/>
            <w:r w:rsidRPr="00DD136F">
              <w:t>п.п</w:t>
            </w:r>
            <w:proofErr w:type="spellEnd"/>
            <w:r w:rsidRPr="00DD136F">
              <w:t>. 2.1</w:t>
            </w:r>
          </w:p>
        </w:tc>
        <w:tc>
          <w:tcPr>
            <w:tcW w:w="1276" w:type="dxa"/>
          </w:tcPr>
          <w:p w:rsidR="005234FF" w:rsidRPr="00DD136F" w:rsidRDefault="005234FF" w:rsidP="00BA6615">
            <w:pPr>
              <w:pStyle w:val="af4"/>
              <w:ind w:left="0"/>
            </w:pP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МБОУ ДОД ДШИ №3</w:t>
            </w:r>
          </w:p>
        </w:tc>
        <w:tc>
          <w:tcPr>
            <w:tcW w:w="993" w:type="dxa"/>
          </w:tcPr>
          <w:p w:rsidR="005234FF" w:rsidRPr="00DD136F" w:rsidRDefault="005234FF" w:rsidP="00BA6615">
            <w:pPr>
              <w:pStyle w:val="af4"/>
              <w:ind w:left="0"/>
            </w:pPr>
            <w:r w:rsidRPr="00DD136F">
              <w:t>апрель</w:t>
            </w:r>
          </w:p>
        </w:tc>
        <w:tc>
          <w:tcPr>
            <w:tcW w:w="992" w:type="dxa"/>
          </w:tcPr>
          <w:p w:rsidR="005234FF" w:rsidRPr="00DD136F" w:rsidRDefault="005234FF" w:rsidP="00BA6615">
            <w:pPr>
              <w:pStyle w:val="af4"/>
              <w:ind w:left="0"/>
            </w:pPr>
            <w:r w:rsidRPr="00DD136F">
              <w:t>май</w:t>
            </w:r>
          </w:p>
        </w:tc>
        <w:tc>
          <w:tcPr>
            <w:tcW w:w="1417" w:type="dxa"/>
          </w:tcPr>
          <w:p w:rsidR="005234FF" w:rsidRPr="00DD136F" w:rsidRDefault="005234FF" w:rsidP="00BA6615">
            <w:pPr>
              <w:pStyle w:val="af4"/>
              <w:ind w:left="0"/>
              <w:jc w:val="right"/>
            </w:pPr>
            <w:r w:rsidRPr="00DD136F">
              <w:t>20 000,0</w:t>
            </w:r>
          </w:p>
        </w:tc>
        <w:tc>
          <w:tcPr>
            <w:tcW w:w="1276" w:type="dxa"/>
          </w:tcPr>
          <w:p w:rsidR="005234FF" w:rsidRPr="00DD136F" w:rsidRDefault="005234FF" w:rsidP="00BA6615">
            <w:pPr>
              <w:pStyle w:val="af4"/>
              <w:ind w:left="0"/>
              <w:jc w:val="right"/>
            </w:pPr>
            <w:r w:rsidRPr="00DD136F">
              <w:t>20 000,0</w:t>
            </w:r>
          </w:p>
        </w:tc>
        <w:tc>
          <w:tcPr>
            <w:tcW w:w="1417" w:type="dxa"/>
          </w:tcPr>
          <w:p w:rsidR="005234FF" w:rsidRPr="00DD136F" w:rsidRDefault="005234FF" w:rsidP="00BA6615">
            <w:pPr>
              <w:pStyle w:val="af4"/>
              <w:ind w:left="0"/>
              <w:jc w:val="right"/>
            </w:pPr>
            <w:r w:rsidRPr="00DD136F">
              <w:t>20 000,0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 xml:space="preserve">МАУК СДК </w:t>
            </w:r>
            <w:proofErr w:type="spellStart"/>
            <w:r w:rsidRPr="00DD136F">
              <w:t>нп</w:t>
            </w:r>
            <w:proofErr w:type="spellEnd"/>
            <w:r w:rsidRPr="00DD136F">
              <w:t xml:space="preserve"> </w:t>
            </w:r>
            <w:proofErr w:type="spellStart"/>
            <w:r w:rsidRPr="00DD136F">
              <w:t>Коашва</w:t>
            </w:r>
            <w:proofErr w:type="spellEnd"/>
          </w:p>
        </w:tc>
        <w:tc>
          <w:tcPr>
            <w:tcW w:w="993" w:type="dxa"/>
          </w:tcPr>
          <w:p w:rsidR="005234FF" w:rsidRPr="00DD136F" w:rsidRDefault="005234FF" w:rsidP="00BA6615">
            <w:pPr>
              <w:pStyle w:val="af4"/>
              <w:ind w:left="0"/>
            </w:pPr>
            <w:r w:rsidRPr="00DD136F">
              <w:t>декабрь</w:t>
            </w:r>
          </w:p>
        </w:tc>
        <w:tc>
          <w:tcPr>
            <w:tcW w:w="992" w:type="dxa"/>
          </w:tcPr>
          <w:p w:rsidR="005234FF" w:rsidRPr="00DD136F" w:rsidRDefault="005234FF" w:rsidP="00BA6615">
            <w:pPr>
              <w:pStyle w:val="af4"/>
              <w:ind w:left="0"/>
            </w:pPr>
            <w:r w:rsidRPr="00DD136F">
              <w:t>декабрь</w:t>
            </w:r>
          </w:p>
        </w:tc>
        <w:tc>
          <w:tcPr>
            <w:tcW w:w="1417" w:type="dxa"/>
          </w:tcPr>
          <w:p w:rsidR="005234FF" w:rsidRPr="00DD136F" w:rsidRDefault="005234FF" w:rsidP="00BA6615">
            <w:pPr>
              <w:pStyle w:val="af4"/>
              <w:ind w:left="0"/>
              <w:jc w:val="right"/>
            </w:pPr>
            <w:r w:rsidRPr="00DD136F">
              <w:t>32 000,0</w:t>
            </w:r>
          </w:p>
        </w:tc>
        <w:tc>
          <w:tcPr>
            <w:tcW w:w="1276" w:type="dxa"/>
          </w:tcPr>
          <w:p w:rsidR="005234FF" w:rsidRPr="00DD136F" w:rsidRDefault="005234FF" w:rsidP="00BA6615">
            <w:pPr>
              <w:pStyle w:val="af4"/>
              <w:ind w:left="0"/>
              <w:jc w:val="right"/>
            </w:pPr>
            <w:r w:rsidRPr="00DD136F">
              <w:t>32 000,0</w:t>
            </w:r>
          </w:p>
        </w:tc>
        <w:tc>
          <w:tcPr>
            <w:tcW w:w="1417" w:type="dxa"/>
          </w:tcPr>
          <w:p w:rsidR="005234FF" w:rsidRPr="00DD136F" w:rsidRDefault="005234FF" w:rsidP="00BA6615">
            <w:pPr>
              <w:pStyle w:val="af4"/>
              <w:ind w:left="0"/>
              <w:jc w:val="right"/>
            </w:pPr>
            <w:r w:rsidRPr="00DD136F">
              <w:t>32 000,0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3827" w:type="dxa"/>
            <w:gridSpan w:val="3"/>
          </w:tcPr>
          <w:p w:rsidR="005234FF" w:rsidRPr="00DD136F" w:rsidRDefault="005234FF" w:rsidP="00BA6615">
            <w:pPr>
              <w:pStyle w:val="af4"/>
              <w:ind w:left="0"/>
            </w:pPr>
            <w:r w:rsidRPr="00DD136F">
              <w:t>Итого:</w:t>
            </w:r>
          </w:p>
        </w:tc>
        <w:tc>
          <w:tcPr>
            <w:tcW w:w="1417" w:type="dxa"/>
          </w:tcPr>
          <w:p w:rsidR="005234FF" w:rsidRPr="00DD136F" w:rsidRDefault="005234FF" w:rsidP="00BA6615">
            <w:pPr>
              <w:pStyle w:val="af4"/>
              <w:ind w:left="0"/>
              <w:jc w:val="right"/>
            </w:pPr>
            <w:r w:rsidRPr="00DD136F">
              <w:t>52 000,0</w:t>
            </w:r>
          </w:p>
        </w:tc>
        <w:tc>
          <w:tcPr>
            <w:tcW w:w="1276" w:type="dxa"/>
          </w:tcPr>
          <w:p w:rsidR="005234FF" w:rsidRPr="00DD136F" w:rsidRDefault="005234FF" w:rsidP="00BA6615">
            <w:pPr>
              <w:pStyle w:val="af4"/>
              <w:ind w:left="0"/>
              <w:jc w:val="right"/>
            </w:pPr>
            <w:r w:rsidRPr="00DD136F">
              <w:t>52 000,0</w:t>
            </w:r>
          </w:p>
        </w:tc>
        <w:tc>
          <w:tcPr>
            <w:tcW w:w="1417" w:type="dxa"/>
          </w:tcPr>
          <w:p w:rsidR="005234FF" w:rsidRPr="00DD136F" w:rsidRDefault="005234FF" w:rsidP="00BA6615">
            <w:pPr>
              <w:pStyle w:val="af4"/>
              <w:ind w:left="0"/>
              <w:jc w:val="right"/>
            </w:pPr>
            <w:r w:rsidRPr="00DD136F">
              <w:t>52 000,0</w:t>
            </w:r>
          </w:p>
        </w:tc>
        <w:tc>
          <w:tcPr>
            <w:tcW w:w="1276" w:type="dxa"/>
          </w:tcPr>
          <w:p w:rsidR="005234FF" w:rsidRPr="00DD136F" w:rsidRDefault="005234FF" w:rsidP="00BA6615">
            <w:pPr>
              <w:pStyle w:val="af4"/>
              <w:ind w:left="0"/>
            </w:pPr>
          </w:p>
        </w:tc>
      </w:tr>
      <w:tr w:rsidR="005234FF" w:rsidRPr="001A378A" w:rsidTr="00BA6615">
        <w:trPr>
          <w:trHeight w:val="412"/>
        </w:trPr>
        <w:tc>
          <w:tcPr>
            <w:tcW w:w="710" w:type="dxa"/>
            <w:gridSpan w:val="2"/>
            <w:vMerge w:val="restart"/>
          </w:tcPr>
          <w:p w:rsidR="005234FF" w:rsidRPr="00DD136F" w:rsidRDefault="005234FF" w:rsidP="00BA6615">
            <w:pPr>
              <w:pStyle w:val="af4"/>
              <w:ind w:left="0"/>
            </w:pPr>
            <w:r>
              <w:t>2.</w:t>
            </w:r>
            <w:r w:rsidRPr="00DD136F">
              <w:t>3.</w:t>
            </w:r>
          </w:p>
        </w:tc>
        <w:tc>
          <w:tcPr>
            <w:tcW w:w="9213" w:type="dxa"/>
            <w:gridSpan w:val="7"/>
          </w:tcPr>
          <w:p w:rsidR="005234FF" w:rsidRPr="00DD136F" w:rsidRDefault="005234FF" w:rsidP="00BA6615">
            <w:pPr>
              <w:pStyle w:val="af4"/>
              <w:ind w:left="0"/>
            </w:pPr>
            <w:proofErr w:type="gramStart"/>
            <w:r w:rsidRPr="00DD136F">
              <w:t>Приобретение  различного</w:t>
            </w:r>
            <w:proofErr w:type="gramEnd"/>
            <w:r w:rsidRPr="00DD136F">
              <w:t xml:space="preserve"> оборудования и инвентаря (хозяйственного, бытового, звукового, светового и пр.) приобретение аудио, видео аппаратуры. </w:t>
            </w:r>
            <w:proofErr w:type="spellStart"/>
            <w:r w:rsidRPr="00DD136F">
              <w:t>п.п</w:t>
            </w:r>
            <w:proofErr w:type="spellEnd"/>
            <w:r w:rsidRPr="00DD136F">
              <w:t>. 2.3</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МБОУ ДОД ДШИ №3</w:t>
            </w:r>
          </w:p>
        </w:tc>
        <w:tc>
          <w:tcPr>
            <w:tcW w:w="993" w:type="dxa"/>
          </w:tcPr>
          <w:p w:rsidR="005234FF" w:rsidRPr="00DD136F" w:rsidRDefault="005234FF" w:rsidP="00BA6615">
            <w:pPr>
              <w:pStyle w:val="af4"/>
              <w:ind w:left="0"/>
            </w:pPr>
            <w:r w:rsidRPr="00DD136F">
              <w:t>февраль</w:t>
            </w:r>
          </w:p>
        </w:tc>
        <w:tc>
          <w:tcPr>
            <w:tcW w:w="992" w:type="dxa"/>
          </w:tcPr>
          <w:p w:rsidR="005234FF" w:rsidRPr="00DD136F" w:rsidRDefault="005234FF" w:rsidP="00BA6615">
            <w:pPr>
              <w:pStyle w:val="af4"/>
              <w:ind w:left="0"/>
            </w:pPr>
            <w:r w:rsidRPr="00DD136F">
              <w:t>февраль</w:t>
            </w:r>
          </w:p>
        </w:tc>
        <w:tc>
          <w:tcPr>
            <w:tcW w:w="1417" w:type="dxa"/>
          </w:tcPr>
          <w:p w:rsidR="005234FF" w:rsidRPr="00DD136F" w:rsidRDefault="005234FF" w:rsidP="00BA6615">
            <w:pPr>
              <w:pStyle w:val="af4"/>
              <w:ind w:left="0"/>
              <w:jc w:val="right"/>
            </w:pPr>
            <w:r w:rsidRPr="00DD136F">
              <w:t>50 000,0</w:t>
            </w:r>
          </w:p>
        </w:tc>
        <w:tc>
          <w:tcPr>
            <w:tcW w:w="1276" w:type="dxa"/>
          </w:tcPr>
          <w:p w:rsidR="005234FF" w:rsidRPr="00DD136F" w:rsidRDefault="005234FF" w:rsidP="00BA6615">
            <w:pPr>
              <w:pStyle w:val="af4"/>
              <w:ind w:left="0"/>
              <w:jc w:val="right"/>
            </w:pPr>
            <w:r w:rsidRPr="00DD136F">
              <w:t>50 000,0</w:t>
            </w:r>
          </w:p>
        </w:tc>
        <w:tc>
          <w:tcPr>
            <w:tcW w:w="1417" w:type="dxa"/>
          </w:tcPr>
          <w:p w:rsidR="005234FF" w:rsidRPr="00DD136F" w:rsidRDefault="005234FF" w:rsidP="00BA6615">
            <w:pPr>
              <w:pStyle w:val="af4"/>
              <w:ind w:left="0"/>
              <w:jc w:val="right"/>
            </w:pPr>
            <w:r w:rsidRPr="00DD136F">
              <w:t>50 000,0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МАУК КГДК</w:t>
            </w:r>
          </w:p>
        </w:tc>
        <w:tc>
          <w:tcPr>
            <w:tcW w:w="993" w:type="dxa"/>
          </w:tcPr>
          <w:p w:rsidR="005234FF" w:rsidRPr="00DD136F" w:rsidRDefault="005234FF" w:rsidP="00BA6615">
            <w:pPr>
              <w:pStyle w:val="af4"/>
              <w:ind w:left="0"/>
            </w:pPr>
            <w:r w:rsidRPr="00DD136F">
              <w:t xml:space="preserve">Июнь-декабрь </w:t>
            </w:r>
          </w:p>
        </w:tc>
        <w:tc>
          <w:tcPr>
            <w:tcW w:w="992" w:type="dxa"/>
          </w:tcPr>
          <w:p w:rsidR="005234FF" w:rsidRPr="00DD136F" w:rsidRDefault="005234FF" w:rsidP="00BA6615">
            <w:pPr>
              <w:pStyle w:val="af4"/>
              <w:ind w:left="0"/>
            </w:pPr>
            <w:r w:rsidRPr="00DD136F">
              <w:t>Июнь-декабрь</w:t>
            </w:r>
          </w:p>
        </w:tc>
        <w:tc>
          <w:tcPr>
            <w:tcW w:w="1417" w:type="dxa"/>
          </w:tcPr>
          <w:p w:rsidR="005234FF" w:rsidRPr="00DD136F" w:rsidRDefault="005234FF" w:rsidP="00BA6615">
            <w:pPr>
              <w:pStyle w:val="af4"/>
              <w:ind w:left="0"/>
              <w:jc w:val="right"/>
            </w:pPr>
            <w:r w:rsidRPr="00DD136F">
              <w:t>4 638 270,0</w:t>
            </w:r>
          </w:p>
        </w:tc>
        <w:tc>
          <w:tcPr>
            <w:tcW w:w="1276" w:type="dxa"/>
          </w:tcPr>
          <w:p w:rsidR="005234FF" w:rsidRPr="00DD136F" w:rsidRDefault="005234FF" w:rsidP="00BA6615">
            <w:pPr>
              <w:pStyle w:val="af4"/>
              <w:ind w:left="0"/>
            </w:pPr>
            <w:r w:rsidRPr="00DD136F">
              <w:t>4 638270,0</w:t>
            </w:r>
          </w:p>
        </w:tc>
        <w:tc>
          <w:tcPr>
            <w:tcW w:w="1417" w:type="dxa"/>
          </w:tcPr>
          <w:p w:rsidR="005234FF" w:rsidRPr="00DD136F" w:rsidRDefault="005234FF" w:rsidP="00BA6615">
            <w:pPr>
              <w:pStyle w:val="af4"/>
              <w:ind w:left="0"/>
              <w:jc w:val="right"/>
            </w:pPr>
            <w:r w:rsidRPr="00DD136F">
              <w:t>4 638 270,0</w:t>
            </w:r>
          </w:p>
        </w:tc>
        <w:tc>
          <w:tcPr>
            <w:tcW w:w="1276" w:type="dxa"/>
          </w:tcPr>
          <w:p w:rsidR="005234FF" w:rsidRPr="00DD136F" w:rsidRDefault="005234FF" w:rsidP="00BA6615">
            <w:pPr>
              <w:pStyle w:val="af4"/>
              <w:ind w:left="0"/>
            </w:pPr>
            <w: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t xml:space="preserve">МБУК </w:t>
            </w:r>
            <w:proofErr w:type="spellStart"/>
            <w:r>
              <w:t>ЦНТиД</w:t>
            </w:r>
            <w:proofErr w:type="spellEnd"/>
          </w:p>
        </w:tc>
        <w:tc>
          <w:tcPr>
            <w:tcW w:w="993" w:type="dxa"/>
          </w:tcPr>
          <w:p w:rsidR="005234FF" w:rsidRPr="00DD136F" w:rsidRDefault="005234FF" w:rsidP="00BA6615">
            <w:pPr>
              <w:pStyle w:val="af4"/>
              <w:ind w:left="0"/>
            </w:pPr>
            <w:r>
              <w:t>апрель</w:t>
            </w:r>
          </w:p>
        </w:tc>
        <w:tc>
          <w:tcPr>
            <w:tcW w:w="992" w:type="dxa"/>
          </w:tcPr>
          <w:p w:rsidR="005234FF" w:rsidRPr="00DD136F" w:rsidRDefault="005234FF" w:rsidP="00BA6615">
            <w:pPr>
              <w:pStyle w:val="af4"/>
              <w:ind w:left="0"/>
            </w:pPr>
            <w:r>
              <w:t>апрель</w:t>
            </w:r>
          </w:p>
        </w:tc>
        <w:tc>
          <w:tcPr>
            <w:tcW w:w="1417" w:type="dxa"/>
          </w:tcPr>
          <w:p w:rsidR="005234FF" w:rsidRPr="00DD136F" w:rsidRDefault="005234FF" w:rsidP="00BA6615">
            <w:pPr>
              <w:pStyle w:val="af4"/>
              <w:ind w:left="0"/>
              <w:jc w:val="right"/>
            </w:pPr>
            <w:r>
              <w:t>90 000,0</w:t>
            </w:r>
          </w:p>
        </w:tc>
        <w:tc>
          <w:tcPr>
            <w:tcW w:w="1276" w:type="dxa"/>
          </w:tcPr>
          <w:p w:rsidR="005234FF" w:rsidRPr="00DD136F" w:rsidRDefault="005234FF" w:rsidP="00BA6615">
            <w:pPr>
              <w:pStyle w:val="af4"/>
              <w:ind w:left="0"/>
            </w:pPr>
            <w:r>
              <w:t>90 000,0</w:t>
            </w:r>
          </w:p>
        </w:tc>
        <w:tc>
          <w:tcPr>
            <w:tcW w:w="1417" w:type="dxa"/>
          </w:tcPr>
          <w:p w:rsidR="005234FF" w:rsidRPr="00DD136F" w:rsidRDefault="005234FF" w:rsidP="00BA6615">
            <w:pPr>
              <w:pStyle w:val="af4"/>
              <w:ind w:left="0"/>
              <w:jc w:val="right"/>
            </w:pPr>
            <w:r>
              <w:t>90 000,0</w:t>
            </w:r>
          </w:p>
        </w:tc>
        <w:tc>
          <w:tcPr>
            <w:tcW w:w="1276" w:type="dxa"/>
          </w:tcPr>
          <w:p w:rsidR="005234FF" w:rsidRDefault="005234FF" w:rsidP="00BA6615">
            <w:pPr>
              <w:pStyle w:val="af4"/>
              <w:ind w:left="0"/>
            </w:pPr>
            <w: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3827" w:type="dxa"/>
            <w:gridSpan w:val="3"/>
          </w:tcPr>
          <w:p w:rsidR="005234FF" w:rsidRPr="00DD136F" w:rsidRDefault="005234FF" w:rsidP="00BA6615">
            <w:pPr>
              <w:pStyle w:val="af4"/>
              <w:ind w:left="0"/>
            </w:pPr>
            <w:r>
              <w:t>Итого:</w:t>
            </w:r>
          </w:p>
        </w:tc>
        <w:tc>
          <w:tcPr>
            <w:tcW w:w="1417" w:type="dxa"/>
          </w:tcPr>
          <w:p w:rsidR="005234FF" w:rsidRPr="00DD136F" w:rsidRDefault="005234FF" w:rsidP="00BA6615">
            <w:pPr>
              <w:pStyle w:val="af4"/>
              <w:ind w:left="0"/>
              <w:jc w:val="right"/>
            </w:pPr>
            <w:r>
              <w:t>4 778 270,0</w:t>
            </w:r>
          </w:p>
        </w:tc>
        <w:tc>
          <w:tcPr>
            <w:tcW w:w="1276" w:type="dxa"/>
          </w:tcPr>
          <w:p w:rsidR="005234FF" w:rsidRPr="00DD136F" w:rsidRDefault="005234FF" w:rsidP="00BA6615">
            <w:pPr>
              <w:pStyle w:val="af4"/>
              <w:ind w:left="0"/>
            </w:pPr>
            <w:r>
              <w:t>4 778 270,0</w:t>
            </w:r>
          </w:p>
        </w:tc>
        <w:tc>
          <w:tcPr>
            <w:tcW w:w="1417" w:type="dxa"/>
          </w:tcPr>
          <w:p w:rsidR="005234FF" w:rsidRPr="00DD136F" w:rsidRDefault="005234FF" w:rsidP="00BA6615">
            <w:pPr>
              <w:pStyle w:val="af4"/>
              <w:ind w:left="0"/>
              <w:jc w:val="right"/>
            </w:pPr>
            <w:r>
              <w:t>4 778 270,0</w:t>
            </w:r>
          </w:p>
        </w:tc>
        <w:tc>
          <w:tcPr>
            <w:tcW w:w="1276" w:type="dxa"/>
          </w:tcPr>
          <w:p w:rsidR="005234FF" w:rsidRDefault="005234FF" w:rsidP="00BA6615">
            <w:pPr>
              <w:pStyle w:val="af4"/>
              <w:ind w:left="0"/>
            </w:pPr>
          </w:p>
        </w:tc>
      </w:tr>
      <w:tr w:rsidR="005234FF" w:rsidRPr="001A378A" w:rsidTr="00BA6615">
        <w:trPr>
          <w:trHeight w:val="412"/>
        </w:trPr>
        <w:tc>
          <w:tcPr>
            <w:tcW w:w="710" w:type="dxa"/>
            <w:gridSpan w:val="2"/>
            <w:vMerge w:val="restart"/>
          </w:tcPr>
          <w:p w:rsidR="005234FF" w:rsidRPr="00DD136F" w:rsidRDefault="005234FF" w:rsidP="00BA6615">
            <w:pPr>
              <w:pStyle w:val="af4"/>
              <w:ind w:left="0"/>
            </w:pPr>
            <w:r>
              <w:t>2</w:t>
            </w:r>
            <w:r w:rsidRPr="00DD136F">
              <w:t>.</w:t>
            </w:r>
            <w:r>
              <w:t>5</w:t>
            </w:r>
          </w:p>
        </w:tc>
        <w:tc>
          <w:tcPr>
            <w:tcW w:w="9213" w:type="dxa"/>
            <w:gridSpan w:val="7"/>
          </w:tcPr>
          <w:p w:rsidR="005234FF" w:rsidRPr="00DD136F" w:rsidRDefault="005234FF" w:rsidP="00BA6615">
            <w:pPr>
              <w:pStyle w:val="af4"/>
              <w:ind w:left="0"/>
            </w:pPr>
            <w:r w:rsidRPr="00DD136F">
              <w:t>На устранение аварийных ситуаций п. 2.5.</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МБОУ ДОД ДШИ №1</w:t>
            </w:r>
          </w:p>
        </w:tc>
        <w:tc>
          <w:tcPr>
            <w:tcW w:w="993" w:type="dxa"/>
          </w:tcPr>
          <w:p w:rsidR="005234FF" w:rsidRPr="00DD136F" w:rsidRDefault="005234FF" w:rsidP="00BA6615">
            <w:pPr>
              <w:pStyle w:val="af4"/>
              <w:ind w:left="0"/>
            </w:pPr>
            <w:r w:rsidRPr="00DD136F">
              <w:t>Ноябрь</w:t>
            </w:r>
            <w:r>
              <w:t>- декабрь</w:t>
            </w:r>
          </w:p>
        </w:tc>
        <w:tc>
          <w:tcPr>
            <w:tcW w:w="992" w:type="dxa"/>
          </w:tcPr>
          <w:p w:rsidR="005234FF" w:rsidRPr="00DD136F" w:rsidRDefault="005234FF" w:rsidP="00BA6615">
            <w:pPr>
              <w:pStyle w:val="af4"/>
              <w:ind w:left="0"/>
            </w:pPr>
            <w:r>
              <w:t>Ноябрь-декабрь</w:t>
            </w:r>
          </w:p>
        </w:tc>
        <w:tc>
          <w:tcPr>
            <w:tcW w:w="1417" w:type="dxa"/>
          </w:tcPr>
          <w:p w:rsidR="005234FF" w:rsidRPr="00DD136F" w:rsidRDefault="005234FF" w:rsidP="00BA6615">
            <w:pPr>
              <w:pStyle w:val="af4"/>
              <w:ind w:left="0"/>
              <w:jc w:val="right"/>
            </w:pPr>
            <w:r>
              <w:t>84 170,0</w:t>
            </w:r>
          </w:p>
        </w:tc>
        <w:tc>
          <w:tcPr>
            <w:tcW w:w="1276" w:type="dxa"/>
          </w:tcPr>
          <w:p w:rsidR="005234FF" w:rsidRPr="00DD136F" w:rsidRDefault="005234FF" w:rsidP="00BA6615">
            <w:pPr>
              <w:pStyle w:val="af4"/>
              <w:ind w:left="0"/>
              <w:jc w:val="right"/>
            </w:pPr>
            <w:r>
              <w:t>84 170,0</w:t>
            </w:r>
          </w:p>
        </w:tc>
        <w:tc>
          <w:tcPr>
            <w:tcW w:w="1417" w:type="dxa"/>
          </w:tcPr>
          <w:p w:rsidR="005234FF" w:rsidRPr="00DD136F" w:rsidRDefault="005234FF" w:rsidP="00BA6615">
            <w:pPr>
              <w:pStyle w:val="af4"/>
              <w:ind w:left="0"/>
              <w:jc w:val="right"/>
            </w:pPr>
            <w:r>
              <w:t>84 170,0</w:t>
            </w:r>
          </w:p>
        </w:tc>
        <w:tc>
          <w:tcPr>
            <w:tcW w:w="1276" w:type="dxa"/>
          </w:tcPr>
          <w:p w:rsidR="005234FF" w:rsidRPr="000B488E" w:rsidRDefault="005234FF" w:rsidP="00BA6615">
            <w:pPr>
              <w:pStyle w:val="af4"/>
              <w:ind w:left="0"/>
              <w:rPr>
                <w:sz w:val="20"/>
                <w:szCs w:val="20"/>
              </w:rPr>
            </w:pPr>
            <w:r w:rsidRPr="000B488E">
              <w:rPr>
                <w:sz w:val="20"/>
                <w:szCs w:val="20"/>
              </w:rP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МБОУ ДОД ДШИ №2</w:t>
            </w:r>
          </w:p>
        </w:tc>
        <w:tc>
          <w:tcPr>
            <w:tcW w:w="993" w:type="dxa"/>
          </w:tcPr>
          <w:p w:rsidR="005234FF" w:rsidRPr="00DD136F" w:rsidRDefault="005234FF" w:rsidP="00BA6615">
            <w:pPr>
              <w:pStyle w:val="af4"/>
              <w:ind w:left="0"/>
            </w:pPr>
            <w:r w:rsidRPr="00DD136F">
              <w:t>май</w:t>
            </w:r>
          </w:p>
        </w:tc>
        <w:tc>
          <w:tcPr>
            <w:tcW w:w="992" w:type="dxa"/>
          </w:tcPr>
          <w:p w:rsidR="005234FF" w:rsidRPr="00DD136F" w:rsidRDefault="005234FF" w:rsidP="00BA6615">
            <w:pPr>
              <w:pStyle w:val="af4"/>
              <w:ind w:left="0"/>
            </w:pPr>
            <w:r w:rsidRPr="00DD136F">
              <w:t>май</w:t>
            </w:r>
          </w:p>
        </w:tc>
        <w:tc>
          <w:tcPr>
            <w:tcW w:w="1417" w:type="dxa"/>
          </w:tcPr>
          <w:p w:rsidR="005234FF" w:rsidRPr="00DD136F" w:rsidRDefault="005234FF" w:rsidP="00BA6615">
            <w:pPr>
              <w:pStyle w:val="af4"/>
              <w:ind w:left="0"/>
              <w:jc w:val="right"/>
            </w:pPr>
            <w:r w:rsidRPr="00DD136F">
              <w:t>40</w:t>
            </w:r>
            <w:r>
              <w:t xml:space="preserve"> </w:t>
            </w:r>
            <w:r w:rsidRPr="00DD136F">
              <w:t>000,0</w:t>
            </w:r>
          </w:p>
        </w:tc>
        <w:tc>
          <w:tcPr>
            <w:tcW w:w="1276" w:type="dxa"/>
          </w:tcPr>
          <w:p w:rsidR="005234FF" w:rsidRPr="00DD136F" w:rsidRDefault="005234FF" w:rsidP="00BA6615">
            <w:pPr>
              <w:pStyle w:val="af4"/>
              <w:ind w:left="0"/>
              <w:jc w:val="right"/>
            </w:pPr>
            <w:r w:rsidRPr="00DD136F">
              <w:t>40</w:t>
            </w:r>
            <w:r>
              <w:t xml:space="preserve"> </w:t>
            </w:r>
            <w:r w:rsidRPr="00DD136F">
              <w:t>000,0</w:t>
            </w:r>
          </w:p>
        </w:tc>
        <w:tc>
          <w:tcPr>
            <w:tcW w:w="1417" w:type="dxa"/>
          </w:tcPr>
          <w:p w:rsidR="005234FF" w:rsidRPr="00DD136F" w:rsidRDefault="005234FF" w:rsidP="00BA6615">
            <w:pPr>
              <w:pStyle w:val="af4"/>
              <w:ind w:left="0"/>
              <w:jc w:val="right"/>
            </w:pPr>
            <w:r w:rsidRPr="00DD136F">
              <w:t>40000,0</w:t>
            </w:r>
          </w:p>
        </w:tc>
        <w:tc>
          <w:tcPr>
            <w:tcW w:w="1276" w:type="dxa"/>
          </w:tcPr>
          <w:p w:rsidR="005234FF" w:rsidRPr="000B488E" w:rsidRDefault="005234FF" w:rsidP="00BA6615">
            <w:pPr>
              <w:pStyle w:val="af4"/>
              <w:ind w:left="0"/>
              <w:rPr>
                <w:sz w:val="20"/>
                <w:szCs w:val="20"/>
              </w:rPr>
            </w:pPr>
            <w:r w:rsidRPr="000B488E">
              <w:rPr>
                <w:sz w:val="20"/>
                <w:szCs w:val="20"/>
              </w:rP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МБУК ЦБС</w:t>
            </w:r>
          </w:p>
        </w:tc>
        <w:tc>
          <w:tcPr>
            <w:tcW w:w="993" w:type="dxa"/>
          </w:tcPr>
          <w:p w:rsidR="005234FF" w:rsidRPr="00DD136F" w:rsidRDefault="005234FF" w:rsidP="00BA6615">
            <w:pPr>
              <w:pStyle w:val="af4"/>
              <w:ind w:left="0"/>
            </w:pPr>
            <w:r w:rsidRPr="00DD136F">
              <w:t>октябрь</w:t>
            </w:r>
          </w:p>
        </w:tc>
        <w:tc>
          <w:tcPr>
            <w:tcW w:w="992" w:type="dxa"/>
          </w:tcPr>
          <w:p w:rsidR="005234FF" w:rsidRPr="00DD136F" w:rsidRDefault="005234FF" w:rsidP="00BA6615">
            <w:pPr>
              <w:pStyle w:val="af4"/>
              <w:ind w:left="0"/>
            </w:pPr>
            <w:r>
              <w:t>октябрь</w:t>
            </w:r>
          </w:p>
        </w:tc>
        <w:tc>
          <w:tcPr>
            <w:tcW w:w="1417" w:type="dxa"/>
          </w:tcPr>
          <w:p w:rsidR="005234FF" w:rsidRPr="00DD136F" w:rsidRDefault="005234FF" w:rsidP="00BA6615">
            <w:pPr>
              <w:pStyle w:val="af4"/>
              <w:ind w:left="0"/>
              <w:jc w:val="right"/>
            </w:pPr>
            <w:r w:rsidRPr="00DD136F">
              <w:t>30</w:t>
            </w:r>
            <w:r>
              <w:t xml:space="preserve"> </w:t>
            </w:r>
            <w:r w:rsidRPr="00DD136F">
              <w:t>000,0</w:t>
            </w:r>
          </w:p>
        </w:tc>
        <w:tc>
          <w:tcPr>
            <w:tcW w:w="1276" w:type="dxa"/>
          </w:tcPr>
          <w:p w:rsidR="005234FF" w:rsidRPr="00DD136F" w:rsidRDefault="005234FF" w:rsidP="00BA6615">
            <w:pPr>
              <w:pStyle w:val="af4"/>
              <w:ind w:left="0"/>
              <w:jc w:val="right"/>
            </w:pPr>
            <w:r w:rsidRPr="00DD136F">
              <w:t>30</w:t>
            </w:r>
            <w:r>
              <w:t xml:space="preserve"> </w:t>
            </w:r>
            <w:r w:rsidRPr="00DD136F">
              <w:t>000,0</w:t>
            </w:r>
          </w:p>
        </w:tc>
        <w:tc>
          <w:tcPr>
            <w:tcW w:w="1417" w:type="dxa"/>
          </w:tcPr>
          <w:p w:rsidR="005234FF" w:rsidRPr="00DD136F" w:rsidRDefault="005234FF" w:rsidP="00BA6615">
            <w:pPr>
              <w:pStyle w:val="af4"/>
              <w:ind w:left="0"/>
              <w:jc w:val="right"/>
            </w:pPr>
            <w:r>
              <w:t>30 000,0</w:t>
            </w:r>
          </w:p>
        </w:tc>
        <w:tc>
          <w:tcPr>
            <w:tcW w:w="1276" w:type="dxa"/>
          </w:tcPr>
          <w:p w:rsidR="005234FF" w:rsidRPr="000B488E" w:rsidRDefault="005234FF" w:rsidP="00BA6615">
            <w:pPr>
              <w:pStyle w:val="af4"/>
              <w:ind w:left="0"/>
              <w:rPr>
                <w:sz w:val="20"/>
                <w:szCs w:val="20"/>
              </w:rPr>
            </w:pPr>
            <w:r>
              <w:rPr>
                <w:sz w:val="20"/>
                <w:szCs w:val="20"/>
              </w:rP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МАУК КГДК</w:t>
            </w:r>
          </w:p>
        </w:tc>
        <w:tc>
          <w:tcPr>
            <w:tcW w:w="993" w:type="dxa"/>
          </w:tcPr>
          <w:p w:rsidR="005234FF" w:rsidRPr="00DD136F" w:rsidRDefault="005234FF" w:rsidP="00BA6615">
            <w:pPr>
              <w:pStyle w:val="af4"/>
              <w:ind w:left="0"/>
            </w:pPr>
            <w:r w:rsidRPr="00DD136F">
              <w:t>октябрь</w:t>
            </w:r>
          </w:p>
        </w:tc>
        <w:tc>
          <w:tcPr>
            <w:tcW w:w="992" w:type="dxa"/>
          </w:tcPr>
          <w:p w:rsidR="005234FF" w:rsidRPr="00DD136F" w:rsidRDefault="005234FF" w:rsidP="00BA6615">
            <w:pPr>
              <w:pStyle w:val="af4"/>
              <w:ind w:left="0"/>
            </w:pPr>
            <w:r>
              <w:t>октябрь</w:t>
            </w:r>
          </w:p>
        </w:tc>
        <w:tc>
          <w:tcPr>
            <w:tcW w:w="1417" w:type="dxa"/>
          </w:tcPr>
          <w:p w:rsidR="005234FF" w:rsidRPr="00DD136F" w:rsidRDefault="005234FF" w:rsidP="00BA6615">
            <w:pPr>
              <w:pStyle w:val="af4"/>
              <w:ind w:left="0"/>
              <w:jc w:val="right"/>
            </w:pPr>
            <w:r w:rsidRPr="00DD136F">
              <w:t>50</w:t>
            </w:r>
            <w:r>
              <w:t xml:space="preserve"> </w:t>
            </w:r>
            <w:r w:rsidRPr="00DD136F">
              <w:t>000,0</w:t>
            </w:r>
          </w:p>
        </w:tc>
        <w:tc>
          <w:tcPr>
            <w:tcW w:w="1276" w:type="dxa"/>
          </w:tcPr>
          <w:p w:rsidR="005234FF" w:rsidRPr="00DD136F" w:rsidRDefault="005234FF" w:rsidP="00BA6615">
            <w:pPr>
              <w:pStyle w:val="af4"/>
              <w:ind w:left="0"/>
              <w:jc w:val="right"/>
            </w:pPr>
            <w:r w:rsidRPr="00DD136F">
              <w:t>50</w:t>
            </w:r>
            <w:r>
              <w:t xml:space="preserve"> </w:t>
            </w:r>
            <w:r w:rsidRPr="00DD136F">
              <w:t>000,0</w:t>
            </w:r>
          </w:p>
        </w:tc>
        <w:tc>
          <w:tcPr>
            <w:tcW w:w="1417" w:type="dxa"/>
          </w:tcPr>
          <w:p w:rsidR="005234FF" w:rsidRPr="00DD136F" w:rsidRDefault="005234FF" w:rsidP="00BA6615">
            <w:pPr>
              <w:pStyle w:val="af4"/>
              <w:ind w:left="0"/>
              <w:jc w:val="right"/>
            </w:pPr>
            <w:r>
              <w:t>50 000,0</w:t>
            </w:r>
          </w:p>
        </w:tc>
        <w:tc>
          <w:tcPr>
            <w:tcW w:w="1276" w:type="dxa"/>
          </w:tcPr>
          <w:p w:rsidR="005234FF" w:rsidRPr="000B488E" w:rsidRDefault="005234FF" w:rsidP="00BA6615">
            <w:pPr>
              <w:pStyle w:val="af4"/>
              <w:ind w:left="0"/>
              <w:rPr>
                <w:sz w:val="20"/>
                <w:szCs w:val="20"/>
              </w:rPr>
            </w:pPr>
            <w:r>
              <w:rPr>
                <w:sz w:val="20"/>
                <w:szCs w:val="20"/>
              </w:rP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МАУК СДК Титан</w:t>
            </w:r>
          </w:p>
        </w:tc>
        <w:tc>
          <w:tcPr>
            <w:tcW w:w="993" w:type="dxa"/>
          </w:tcPr>
          <w:p w:rsidR="005234FF" w:rsidRPr="00DD136F" w:rsidRDefault="005234FF" w:rsidP="00BA6615">
            <w:pPr>
              <w:pStyle w:val="af4"/>
              <w:ind w:left="0"/>
            </w:pPr>
            <w:r w:rsidRPr="00DD136F">
              <w:t>июль</w:t>
            </w:r>
          </w:p>
        </w:tc>
        <w:tc>
          <w:tcPr>
            <w:tcW w:w="992" w:type="dxa"/>
          </w:tcPr>
          <w:p w:rsidR="005234FF" w:rsidRPr="00DD136F" w:rsidRDefault="005234FF" w:rsidP="00BA6615">
            <w:pPr>
              <w:pStyle w:val="af4"/>
              <w:ind w:left="0"/>
            </w:pPr>
            <w:r>
              <w:t>июль</w:t>
            </w:r>
          </w:p>
        </w:tc>
        <w:tc>
          <w:tcPr>
            <w:tcW w:w="1417" w:type="dxa"/>
          </w:tcPr>
          <w:p w:rsidR="005234FF" w:rsidRPr="00DD136F" w:rsidRDefault="005234FF" w:rsidP="00BA6615">
            <w:pPr>
              <w:pStyle w:val="af4"/>
              <w:ind w:left="0"/>
              <w:jc w:val="right"/>
            </w:pPr>
            <w:r w:rsidRPr="00DD136F">
              <w:t>30</w:t>
            </w:r>
            <w:r>
              <w:t xml:space="preserve"> </w:t>
            </w:r>
            <w:r w:rsidRPr="00DD136F">
              <w:t>000,0</w:t>
            </w:r>
          </w:p>
        </w:tc>
        <w:tc>
          <w:tcPr>
            <w:tcW w:w="1276" w:type="dxa"/>
          </w:tcPr>
          <w:p w:rsidR="005234FF" w:rsidRPr="00DD136F" w:rsidRDefault="005234FF" w:rsidP="00BA6615">
            <w:pPr>
              <w:pStyle w:val="af4"/>
              <w:ind w:left="0"/>
              <w:jc w:val="right"/>
            </w:pPr>
            <w:r w:rsidRPr="00DD136F">
              <w:t>30</w:t>
            </w:r>
            <w:r>
              <w:t xml:space="preserve"> </w:t>
            </w:r>
            <w:r w:rsidRPr="00DD136F">
              <w:t>000,0</w:t>
            </w:r>
          </w:p>
        </w:tc>
        <w:tc>
          <w:tcPr>
            <w:tcW w:w="1417" w:type="dxa"/>
          </w:tcPr>
          <w:p w:rsidR="005234FF" w:rsidRPr="00DD136F" w:rsidRDefault="005234FF" w:rsidP="00BA6615">
            <w:pPr>
              <w:pStyle w:val="af4"/>
              <w:ind w:left="0"/>
              <w:jc w:val="right"/>
            </w:pPr>
            <w:r>
              <w:t>30 000,0</w:t>
            </w:r>
          </w:p>
        </w:tc>
        <w:tc>
          <w:tcPr>
            <w:tcW w:w="1276" w:type="dxa"/>
          </w:tcPr>
          <w:p w:rsidR="005234FF" w:rsidRPr="000B488E" w:rsidRDefault="005234FF" w:rsidP="00BA6615">
            <w:pPr>
              <w:pStyle w:val="af4"/>
              <w:ind w:left="0"/>
              <w:rPr>
                <w:sz w:val="20"/>
                <w:szCs w:val="20"/>
              </w:rPr>
            </w:pPr>
            <w:r>
              <w:rPr>
                <w:sz w:val="20"/>
                <w:szCs w:val="20"/>
              </w:rPr>
              <w:t>Выполнено</w:t>
            </w:r>
          </w:p>
        </w:tc>
      </w:tr>
      <w:tr w:rsidR="005234FF" w:rsidRPr="000B488E"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МБУК ИКМ</w:t>
            </w:r>
          </w:p>
        </w:tc>
        <w:tc>
          <w:tcPr>
            <w:tcW w:w="993" w:type="dxa"/>
          </w:tcPr>
          <w:p w:rsidR="005234FF" w:rsidRPr="00DD136F" w:rsidRDefault="005234FF" w:rsidP="00BA6615">
            <w:pPr>
              <w:pStyle w:val="af4"/>
              <w:ind w:left="0"/>
            </w:pPr>
            <w:r>
              <w:t>май</w:t>
            </w:r>
          </w:p>
        </w:tc>
        <w:tc>
          <w:tcPr>
            <w:tcW w:w="992" w:type="dxa"/>
          </w:tcPr>
          <w:p w:rsidR="005234FF" w:rsidRPr="00DD136F" w:rsidRDefault="005234FF" w:rsidP="00BA6615">
            <w:pPr>
              <w:pStyle w:val="af4"/>
              <w:ind w:left="0"/>
            </w:pPr>
            <w:r w:rsidRPr="00DD136F">
              <w:t>май</w:t>
            </w:r>
          </w:p>
        </w:tc>
        <w:tc>
          <w:tcPr>
            <w:tcW w:w="1417" w:type="dxa"/>
          </w:tcPr>
          <w:p w:rsidR="005234FF" w:rsidRPr="00DD136F" w:rsidRDefault="005234FF" w:rsidP="00BA6615">
            <w:pPr>
              <w:pStyle w:val="af4"/>
              <w:ind w:left="0"/>
              <w:jc w:val="right"/>
            </w:pPr>
            <w:r>
              <w:t>363 478,0</w:t>
            </w:r>
          </w:p>
        </w:tc>
        <w:tc>
          <w:tcPr>
            <w:tcW w:w="1276" w:type="dxa"/>
          </w:tcPr>
          <w:p w:rsidR="005234FF" w:rsidRPr="00DD136F" w:rsidRDefault="005234FF" w:rsidP="00BA6615">
            <w:pPr>
              <w:pStyle w:val="af4"/>
              <w:ind w:left="0"/>
              <w:jc w:val="right"/>
            </w:pPr>
            <w:r>
              <w:t>363 478,0</w:t>
            </w:r>
          </w:p>
        </w:tc>
        <w:tc>
          <w:tcPr>
            <w:tcW w:w="1417" w:type="dxa"/>
          </w:tcPr>
          <w:p w:rsidR="005234FF" w:rsidRPr="00DD136F" w:rsidRDefault="005234FF" w:rsidP="00BA6615">
            <w:pPr>
              <w:pStyle w:val="af4"/>
              <w:ind w:left="0"/>
              <w:jc w:val="right"/>
            </w:pPr>
            <w:r>
              <w:t>363 478,0</w:t>
            </w:r>
          </w:p>
        </w:tc>
        <w:tc>
          <w:tcPr>
            <w:tcW w:w="1276" w:type="dxa"/>
          </w:tcPr>
          <w:p w:rsidR="005234FF" w:rsidRPr="000B488E" w:rsidRDefault="005234FF" w:rsidP="00BA6615">
            <w:pPr>
              <w:pStyle w:val="af4"/>
              <w:ind w:left="0"/>
              <w:rPr>
                <w:sz w:val="20"/>
                <w:szCs w:val="20"/>
              </w:rPr>
            </w:pPr>
            <w:r w:rsidRPr="000B488E">
              <w:rPr>
                <w:sz w:val="20"/>
                <w:szCs w:val="20"/>
              </w:rPr>
              <w:t>Выполнено</w:t>
            </w:r>
          </w:p>
        </w:tc>
      </w:tr>
      <w:tr w:rsidR="005234FF" w:rsidRPr="000B488E" w:rsidTr="00BA6615">
        <w:trPr>
          <w:trHeight w:val="412"/>
        </w:trPr>
        <w:tc>
          <w:tcPr>
            <w:tcW w:w="710" w:type="dxa"/>
            <w:gridSpan w:val="2"/>
            <w:vMerge/>
          </w:tcPr>
          <w:p w:rsidR="005234FF" w:rsidRPr="00DD136F" w:rsidRDefault="005234FF" w:rsidP="00BA6615">
            <w:pPr>
              <w:pStyle w:val="af4"/>
              <w:ind w:left="0"/>
              <w:rPr>
                <w:color w:val="FF0000"/>
              </w:rPr>
            </w:pPr>
          </w:p>
        </w:tc>
        <w:tc>
          <w:tcPr>
            <w:tcW w:w="3827" w:type="dxa"/>
            <w:gridSpan w:val="3"/>
          </w:tcPr>
          <w:p w:rsidR="005234FF" w:rsidRPr="00DD136F" w:rsidRDefault="005234FF" w:rsidP="00BA6615">
            <w:pPr>
              <w:pStyle w:val="af4"/>
              <w:ind w:left="0"/>
            </w:pPr>
            <w:r>
              <w:t>Итого:</w:t>
            </w:r>
          </w:p>
        </w:tc>
        <w:tc>
          <w:tcPr>
            <w:tcW w:w="1417" w:type="dxa"/>
          </w:tcPr>
          <w:p w:rsidR="005234FF" w:rsidRDefault="005234FF" w:rsidP="00BA6615">
            <w:pPr>
              <w:pStyle w:val="af4"/>
              <w:ind w:left="0"/>
              <w:jc w:val="right"/>
            </w:pPr>
            <w:r>
              <w:t>597 648,0</w:t>
            </w:r>
          </w:p>
        </w:tc>
        <w:tc>
          <w:tcPr>
            <w:tcW w:w="1276" w:type="dxa"/>
          </w:tcPr>
          <w:p w:rsidR="005234FF" w:rsidRDefault="005234FF" w:rsidP="00BA6615">
            <w:pPr>
              <w:pStyle w:val="af4"/>
              <w:ind w:left="0"/>
              <w:jc w:val="right"/>
            </w:pPr>
            <w:r>
              <w:t>597 648,0</w:t>
            </w:r>
          </w:p>
        </w:tc>
        <w:tc>
          <w:tcPr>
            <w:tcW w:w="1417" w:type="dxa"/>
          </w:tcPr>
          <w:p w:rsidR="005234FF" w:rsidRDefault="005234FF" w:rsidP="00BA6615">
            <w:pPr>
              <w:pStyle w:val="af4"/>
              <w:ind w:left="0"/>
              <w:jc w:val="right"/>
            </w:pPr>
            <w:r>
              <w:t>597 648,0</w:t>
            </w:r>
          </w:p>
        </w:tc>
        <w:tc>
          <w:tcPr>
            <w:tcW w:w="1276" w:type="dxa"/>
          </w:tcPr>
          <w:p w:rsidR="005234FF" w:rsidRPr="000B488E" w:rsidRDefault="005234FF" w:rsidP="00BA6615">
            <w:pPr>
              <w:pStyle w:val="af4"/>
              <w:ind w:left="0"/>
              <w:rPr>
                <w:sz w:val="20"/>
                <w:szCs w:val="20"/>
              </w:rPr>
            </w:pPr>
          </w:p>
        </w:tc>
      </w:tr>
      <w:tr w:rsidR="005234FF" w:rsidRPr="001A378A" w:rsidTr="00BA6615">
        <w:trPr>
          <w:trHeight w:val="412"/>
        </w:trPr>
        <w:tc>
          <w:tcPr>
            <w:tcW w:w="710" w:type="dxa"/>
            <w:gridSpan w:val="2"/>
            <w:vMerge w:val="restart"/>
          </w:tcPr>
          <w:p w:rsidR="005234FF" w:rsidRPr="00DD136F" w:rsidRDefault="005234FF" w:rsidP="00BA6615">
            <w:pPr>
              <w:pStyle w:val="af4"/>
              <w:ind w:left="0"/>
            </w:pPr>
            <w:r>
              <w:t>2</w:t>
            </w:r>
            <w:r w:rsidRPr="00DD136F">
              <w:t>.</w:t>
            </w:r>
            <w:r>
              <w:t>7</w:t>
            </w:r>
          </w:p>
        </w:tc>
        <w:tc>
          <w:tcPr>
            <w:tcW w:w="9213" w:type="dxa"/>
            <w:gridSpan w:val="7"/>
          </w:tcPr>
          <w:p w:rsidR="005234FF" w:rsidRPr="00DD136F" w:rsidRDefault="005234FF" w:rsidP="00BA6615">
            <w:pPr>
              <w:pStyle w:val="af4"/>
              <w:ind w:left="0"/>
              <w:jc w:val="both"/>
            </w:pPr>
            <w:r w:rsidRPr="00DD136F">
              <w:t>Выполнение текущих и капитальных ремонтов учреждений (ремонт стен, потолков, чердачных помещений</w:t>
            </w:r>
            <w:r>
              <w:t xml:space="preserve">, чердачных перекрытий в </w:t>
            </w:r>
            <w:proofErr w:type="spellStart"/>
            <w:r>
              <w:t>т.ч</w:t>
            </w:r>
            <w:proofErr w:type="spellEnd"/>
            <w:r>
              <w:t>. приобретение строительных материалов для ремонта</w:t>
            </w:r>
            <w:r w:rsidRPr="00DD136F">
              <w:t xml:space="preserve">.) </w:t>
            </w:r>
            <w:proofErr w:type="spellStart"/>
            <w:r w:rsidRPr="00DD136F">
              <w:t>п.п</w:t>
            </w:r>
            <w:proofErr w:type="spellEnd"/>
            <w:r w:rsidRPr="00DD136F">
              <w:t>. 2.7.</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МБУК ИКМ</w:t>
            </w:r>
          </w:p>
        </w:tc>
        <w:tc>
          <w:tcPr>
            <w:tcW w:w="993" w:type="dxa"/>
          </w:tcPr>
          <w:p w:rsidR="005234FF" w:rsidRPr="00DD136F" w:rsidRDefault="005234FF" w:rsidP="00BA6615">
            <w:pPr>
              <w:pStyle w:val="af4"/>
              <w:ind w:left="0"/>
            </w:pPr>
            <w:r>
              <w:t>Май-декабрь</w:t>
            </w:r>
          </w:p>
        </w:tc>
        <w:tc>
          <w:tcPr>
            <w:tcW w:w="992" w:type="dxa"/>
          </w:tcPr>
          <w:p w:rsidR="005234FF" w:rsidRPr="00DD136F" w:rsidRDefault="005234FF" w:rsidP="00BA6615">
            <w:pPr>
              <w:pStyle w:val="af4"/>
              <w:ind w:left="0"/>
            </w:pPr>
            <w:r>
              <w:t>Май-декабрь</w:t>
            </w:r>
          </w:p>
        </w:tc>
        <w:tc>
          <w:tcPr>
            <w:tcW w:w="1417" w:type="dxa"/>
          </w:tcPr>
          <w:p w:rsidR="005234FF" w:rsidRPr="00DD136F" w:rsidRDefault="005234FF" w:rsidP="00BA6615">
            <w:pPr>
              <w:pStyle w:val="af4"/>
              <w:ind w:left="0"/>
              <w:jc w:val="right"/>
            </w:pPr>
            <w:r>
              <w:t>1 489 032,0</w:t>
            </w:r>
          </w:p>
        </w:tc>
        <w:tc>
          <w:tcPr>
            <w:tcW w:w="1276" w:type="dxa"/>
          </w:tcPr>
          <w:p w:rsidR="005234FF" w:rsidRPr="00DD136F" w:rsidRDefault="005234FF" w:rsidP="00BA6615">
            <w:pPr>
              <w:pStyle w:val="af4"/>
              <w:ind w:left="0"/>
              <w:jc w:val="right"/>
            </w:pPr>
            <w:r>
              <w:t>1 489 032,0</w:t>
            </w:r>
          </w:p>
        </w:tc>
        <w:tc>
          <w:tcPr>
            <w:tcW w:w="1417" w:type="dxa"/>
          </w:tcPr>
          <w:p w:rsidR="005234FF" w:rsidRPr="00DD136F" w:rsidRDefault="005234FF" w:rsidP="00BA6615">
            <w:pPr>
              <w:pStyle w:val="af4"/>
              <w:ind w:left="0"/>
              <w:jc w:val="right"/>
            </w:pPr>
            <w:r>
              <w:t>1 489 032,0</w:t>
            </w:r>
          </w:p>
        </w:tc>
        <w:tc>
          <w:tcPr>
            <w:tcW w:w="1276" w:type="dxa"/>
          </w:tcPr>
          <w:p w:rsidR="005234FF" w:rsidRPr="00DD136F" w:rsidRDefault="005234FF" w:rsidP="00BA6615">
            <w:pPr>
              <w:pStyle w:val="af4"/>
              <w:ind w:left="0"/>
            </w:pPr>
            <w: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Pr="00DD136F" w:rsidRDefault="005234FF" w:rsidP="00BA6615">
            <w:pPr>
              <w:jc w:val="both"/>
              <w:outlineLvl w:val="0"/>
            </w:pPr>
            <w:r w:rsidRPr="00DD136F">
              <w:t>МАУК КГДК</w:t>
            </w:r>
          </w:p>
        </w:tc>
        <w:tc>
          <w:tcPr>
            <w:tcW w:w="993" w:type="dxa"/>
          </w:tcPr>
          <w:p w:rsidR="005234FF" w:rsidRPr="00DD136F" w:rsidRDefault="005234FF" w:rsidP="00BA6615">
            <w:pPr>
              <w:pStyle w:val="af4"/>
              <w:ind w:left="0"/>
            </w:pPr>
            <w:r>
              <w:t>июнь</w:t>
            </w:r>
          </w:p>
        </w:tc>
        <w:tc>
          <w:tcPr>
            <w:tcW w:w="992" w:type="dxa"/>
          </w:tcPr>
          <w:p w:rsidR="005234FF" w:rsidRPr="00DD136F" w:rsidRDefault="005234FF" w:rsidP="00BA6615">
            <w:pPr>
              <w:pStyle w:val="af4"/>
              <w:ind w:left="0"/>
            </w:pPr>
            <w:r>
              <w:t>июнь</w:t>
            </w:r>
          </w:p>
        </w:tc>
        <w:tc>
          <w:tcPr>
            <w:tcW w:w="1417" w:type="dxa"/>
          </w:tcPr>
          <w:p w:rsidR="005234FF" w:rsidRPr="00DD136F" w:rsidRDefault="005234FF" w:rsidP="00BA6615">
            <w:pPr>
              <w:pStyle w:val="af4"/>
              <w:ind w:left="0"/>
              <w:jc w:val="right"/>
            </w:pPr>
            <w:r w:rsidRPr="00DD136F">
              <w:t>300</w:t>
            </w:r>
            <w:r>
              <w:t xml:space="preserve"> </w:t>
            </w:r>
            <w:r w:rsidRPr="00DD136F">
              <w:t>000,0</w:t>
            </w:r>
          </w:p>
        </w:tc>
        <w:tc>
          <w:tcPr>
            <w:tcW w:w="1276" w:type="dxa"/>
          </w:tcPr>
          <w:p w:rsidR="005234FF" w:rsidRPr="00DD136F" w:rsidRDefault="005234FF" w:rsidP="00BA6615">
            <w:pPr>
              <w:pStyle w:val="af4"/>
              <w:ind w:left="0"/>
              <w:jc w:val="right"/>
            </w:pPr>
            <w:r w:rsidRPr="00DD136F">
              <w:t>300</w:t>
            </w:r>
            <w:r>
              <w:t xml:space="preserve"> </w:t>
            </w:r>
            <w:r w:rsidRPr="00DD136F">
              <w:t>000,0</w:t>
            </w:r>
          </w:p>
        </w:tc>
        <w:tc>
          <w:tcPr>
            <w:tcW w:w="1417" w:type="dxa"/>
          </w:tcPr>
          <w:p w:rsidR="005234FF" w:rsidRPr="00DD136F" w:rsidRDefault="005234FF" w:rsidP="00BA6615">
            <w:pPr>
              <w:pStyle w:val="af4"/>
              <w:ind w:left="0"/>
              <w:jc w:val="right"/>
            </w:pPr>
            <w:r>
              <w:t>300 000,0</w:t>
            </w:r>
          </w:p>
        </w:tc>
        <w:tc>
          <w:tcPr>
            <w:tcW w:w="1276" w:type="dxa"/>
          </w:tcPr>
          <w:p w:rsidR="005234FF" w:rsidRPr="00DD136F" w:rsidRDefault="005234FF" w:rsidP="00BA6615">
            <w:pPr>
              <w:pStyle w:val="af4"/>
              <w:ind w:left="0"/>
            </w:pPr>
            <w: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3827" w:type="dxa"/>
            <w:gridSpan w:val="3"/>
          </w:tcPr>
          <w:p w:rsidR="005234FF" w:rsidRDefault="005234FF" w:rsidP="00BA6615">
            <w:pPr>
              <w:pStyle w:val="af4"/>
              <w:ind w:left="0"/>
            </w:pPr>
            <w:r>
              <w:t>Итого:</w:t>
            </w:r>
          </w:p>
        </w:tc>
        <w:tc>
          <w:tcPr>
            <w:tcW w:w="1417" w:type="dxa"/>
          </w:tcPr>
          <w:p w:rsidR="005234FF" w:rsidRPr="00DD136F" w:rsidRDefault="005234FF" w:rsidP="00BA6615">
            <w:pPr>
              <w:pStyle w:val="af4"/>
              <w:ind w:left="0"/>
              <w:jc w:val="right"/>
            </w:pPr>
            <w:r>
              <w:t>1 789 032,0</w:t>
            </w:r>
          </w:p>
        </w:tc>
        <w:tc>
          <w:tcPr>
            <w:tcW w:w="1276" w:type="dxa"/>
          </w:tcPr>
          <w:p w:rsidR="005234FF" w:rsidRPr="00DD136F" w:rsidRDefault="005234FF" w:rsidP="00BA6615">
            <w:pPr>
              <w:pStyle w:val="af4"/>
              <w:ind w:left="0"/>
              <w:jc w:val="right"/>
            </w:pPr>
            <w:r>
              <w:t>1 789 032,0</w:t>
            </w:r>
          </w:p>
        </w:tc>
        <w:tc>
          <w:tcPr>
            <w:tcW w:w="1417" w:type="dxa"/>
          </w:tcPr>
          <w:p w:rsidR="005234FF" w:rsidRDefault="005234FF" w:rsidP="00BA6615">
            <w:pPr>
              <w:pStyle w:val="af4"/>
              <w:ind w:left="0"/>
              <w:jc w:val="right"/>
            </w:pPr>
            <w:r>
              <w:t>1 789 032,0</w:t>
            </w:r>
          </w:p>
        </w:tc>
        <w:tc>
          <w:tcPr>
            <w:tcW w:w="1276" w:type="dxa"/>
          </w:tcPr>
          <w:p w:rsidR="005234FF" w:rsidRDefault="005234FF" w:rsidP="00BA6615">
            <w:pPr>
              <w:pStyle w:val="af4"/>
              <w:ind w:left="0"/>
            </w:pPr>
          </w:p>
        </w:tc>
      </w:tr>
      <w:tr w:rsidR="005234FF" w:rsidRPr="001A378A" w:rsidTr="00BA6615">
        <w:trPr>
          <w:trHeight w:val="412"/>
        </w:trPr>
        <w:tc>
          <w:tcPr>
            <w:tcW w:w="710" w:type="dxa"/>
            <w:gridSpan w:val="2"/>
            <w:vMerge w:val="restart"/>
          </w:tcPr>
          <w:p w:rsidR="005234FF" w:rsidRPr="0023066D" w:rsidRDefault="005234FF" w:rsidP="00BA6615">
            <w:pPr>
              <w:pStyle w:val="af4"/>
              <w:ind w:left="0"/>
            </w:pPr>
            <w:r w:rsidRPr="0023066D">
              <w:t>2.9</w:t>
            </w:r>
          </w:p>
        </w:tc>
        <w:tc>
          <w:tcPr>
            <w:tcW w:w="9213" w:type="dxa"/>
            <w:gridSpan w:val="7"/>
          </w:tcPr>
          <w:p w:rsidR="005234FF" w:rsidRDefault="005234FF" w:rsidP="00BA6615">
            <w:pPr>
              <w:pStyle w:val="af4"/>
              <w:ind w:left="0"/>
            </w:pPr>
            <w:r>
              <w:t>Ремонт и замена систем электроосвещения</w:t>
            </w:r>
          </w:p>
        </w:tc>
      </w:tr>
      <w:tr w:rsidR="005234FF" w:rsidRPr="001A378A" w:rsidTr="00BA6615">
        <w:trPr>
          <w:trHeight w:val="412"/>
        </w:trPr>
        <w:tc>
          <w:tcPr>
            <w:tcW w:w="710" w:type="dxa"/>
            <w:gridSpan w:val="2"/>
            <w:vMerge/>
          </w:tcPr>
          <w:p w:rsidR="005234FF" w:rsidRPr="00DD136F" w:rsidRDefault="005234FF" w:rsidP="00BA6615">
            <w:pPr>
              <w:pStyle w:val="af4"/>
              <w:ind w:left="0"/>
              <w:rPr>
                <w:color w:val="FF0000"/>
              </w:rPr>
            </w:pPr>
          </w:p>
        </w:tc>
        <w:tc>
          <w:tcPr>
            <w:tcW w:w="1842" w:type="dxa"/>
          </w:tcPr>
          <w:p w:rsidR="005234FF" w:rsidRDefault="005234FF" w:rsidP="00BA6615">
            <w:pPr>
              <w:pStyle w:val="af4"/>
              <w:ind w:left="0"/>
            </w:pPr>
            <w:r w:rsidRPr="00DD136F">
              <w:t>МБОУ ДОД ДШИ №1</w:t>
            </w:r>
          </w:p>
        </w:tc>
        <w:tc>
          <w:tcPr>
            <w:tcW w:w="993" w:type="dxa"/>
          </w:tcPr>
          <w:p w:rsidR="005234FF" w:rsidRDefault="005234FF" w:rsidP="00BA6615">
            <w:pPr>
              <w:pStyle w:val="af4"/>
              <w:ind w:left="0"/>
            </w:pPr>
            <w:r>
              <w:t>ноябрь</w:t>
            </w:r>
          </w:p>
        </w:tc>
        <w:tc>
          <w:tcPr>
            <w:tcW w:w="992" w:type="dxa"/>
          </w:tcPr>
          <w:p w:rsidR="005234FF" w:rsidRDefault="005234FF" w:rsidP="00BA6615">
            <w:pPr>
              <w:pStyle w:val="af4"/>
              <w:ind w:left="0"/>
            </w:pPr>
            <w:r>
              <w:t>ноябрь</w:t>
            </w:r>
          </w:p>
        </w:tc>
        <w:tc>
          <w:tcPr>
            <w:tcW w:w="1417" w:type="dxa"/>
          </w:tcPr>
          <w:p w:rsidR="005234FF" w:rsidRDefault="005234FF" w:rsidP="00BA6615">
            <w:pPr>
              <w:pStyle w:val="af4"/>
              <w:ind w:left="0"/>
              <w:jc w:val="right"/>
            </w:pPr>
            <w:r>
              <w:t>64 032,0</w:t>
            </w:r>
          </w:p>
        </w:tc>
        <w:tc>
          <w:tcPr>
            <w:tcW w:w="1276" w:type="dxa"/>
          </w:tcPr>
          <w:p w:rsidR="005234FF" w:rsidRDefault="005234FF" w:rsidP="00BA6615">
            <w:pPr>
              <w:pStyle w:val="af4"/>
              <w:ind w:left="0"/>
              <w:jc w:val="right"/>
            </w:pPr>
            <w:r>
              <w:t>64 032,0</w:t>
            </w:r>
          </w:p>
        </w:tc>
        <w:tc>
          <w:tcPr>
            <w:tcW w:w="1417" w:type="dxa"/>
          </w:tcPr>
          <w:p w:rsidR="005234FF" w:rsidRDefault="005234FF" w:rsidP="00BA6615">
            <w:pPr>
              <w:pStyle w:val="af4"/>
              <w:ind w:left="0"/>
              <w:jc w:val="right"/>
            </w:pPr>
            <w:r>
              <w:t>64 032,0</w:t>
            </w:r>
          </w:p>
        </w:tc>
        <w:tc>
          <w:tcPr>
            <w:tcW w:w="1276" w:type="dxa"/>
          </w:tcPr>
          <w:p w:rsidR="005234FF" w:rsidRDefault="005234FF" w:rsidP="00BA6615">
            <w:pPr>
              <w:pStyle w:val="af4"/>
              <w:ind w:left="0"/>
            </w:pPr>
            <w:r>
              <w:t>выполнено</w:t>
            </w:r>
          </w:p>
        </w:tc>
      </w:tr>
      <w:tr w:rsidR="005234FF" w:rsidRPr="001A378A" w:rsidTr="00BA6615">
        <w:trPr>
          <w:trHeight w:val="412"/>
        </w:trPr>
        <w:tc>
          <w:tcPr>
            <w:tcW w:w="710" w:type="dxa"/>
            <w:gridSpan w:val="2"/>
            <w:vMerge w:val="restart"/>
          </w:tcPr>
          <w:p w:rsidR="005234FF" w:rsidRPr="00DD136F" w:rsidRDefault="005234FF" w:rsidP="00BA6615">
            <w:pPr>
              <w:pStyle w:val="af4"/>
              <w:ind w:left="0"/>
              <w:jc w:val="center"/>
            </w:pPr>
            <w:r>
              <w:t>2</w:t>
            </w:r>
            <w:r w:rsidRPr="00DD136F">
              <w:t>.</w:t>
            </w:r>
            <w:r>
              <w:t>11</w:t>
            </w:r>
          </w:p>
        </w:tc>
        <w:tc>
          <w:tcPr>
            <w:tcW w:w="9213" w:type="dxa"/>
            <w:gridSpan w:val="7"/>
          </w:tcPr>
          <w:p w:rsidR="005234FF" w:rsidRPr="00DD136F" w:rsidRDefault="005234FF" w:rsidP="00BA6615">
            <w:pPr>
              <w:pStyle w:val="af4"/>
              <w:ind w:left="0"/>
            </w:pPr>
            <w:r w:rsidRPr="00DD136F">
              <w:t>Ремонт помещений кафе «Сказка» (в том числе разработка проектно-сметной документации, приобретение оборудования, металлов, реквизита, мебели и инвентаря и пр.) п.2.11</w:t>
            </w:r>
          </w:p>
        </w:tc>
      </w:tr>
      <w:tr w:rsidR="005234FF" w:rsidRPr="001A378A" w:rsidTr="00BA6615">
        <w:trPr>
          <w:trHeight w:val="412"/>
        </w:trPr>
        <w:tc>
          <w:tcPr>
            <w:tcW w:w="710" w:type="dxa"/>
            <w:gridSpan w:val="2"/>
            <w:vMerge/>
          </w:tcPr>
          <w:p w:rsidR="005234FF" w:rsidRPr="00DD136F" w:rsidRDefault="005234FF" w:rsidP="00BA6615">
            <w:pPr>
              <w:pStyle w:val="af4"/>
              <w:ind w:left="0"/>
              <w:jc w:val="center"/>
            </w:pPr>
          </w:p>
        </w:tc>
        <w:tc>
          <w:tcPr>
            <w:tcW w:w="1842" w:type="dxa"/>
          </w:tcPr>
          <w:p w:rsidR="005234FF" w:rsidRPr="00DD136F" w:rsidRDefault="005234FF" w:rsidP="00BA6615">
            <w:pPr>
              <w:jc w:val="both"/>
              <w:outlineLvl w:val="0"/>
            </w:pPr>
            <w:r w:rsidRPr="00DD136F">
              <w:t>МАУК КГДК</w:t>
            </w:r>
          </w:p>
        </w:tc>
        <w:tc>
          <w:tcPr>
            <w:tcW w:w="993" w:type="dxa"/>
          </w:tcPr>
          <w:p w:rsidR="005234FF" w:rsidRPr="00DD136F" w:rsidRDefault="005234FF" w:rsidP="00BA6615">
            <w:pPr>
              <w:pStyle w:val="af4"/>
              <w:ind w:left="0"/>
            </w:pPr>
            <w:r w:rsidRPr="00DD136F">
              <w:t>Июнь-ноябрь</w:t>
            </w:r>
          </w:p>
        </w:tc>
        <w:tc>
          <w:tcPr>
            <w:tcW w:w="992" w:type="dxa"/>
          </w:tcPr>
          <w:p w:rsidR="005234FF" w:rsidRPr="00DD136F" w:rsidRDefault="005234FF" w:rsidP="00BA6615">
            <w:pPr>
              <w:pStyle w:val="af4"/>
              <w:ind w:left="0"/>
            </w:pPr>
            <w:r>
              <w:t>Июнь-ноябрь</w:t>
            </w:r>
          </w:p>
        </w:tc>
        <w:tc>
          <w:tcPr>
            <w:tcW w:w="1417" w:type="dxa"/>
          </w:tcPr>
          <w:p w:rsidR="005234FF" w:rsidRPr="00DD136F" w:rsidRDefault="005234FF" w:rsidP="00BA6615">
            <w:pPr>
              <w:pStyle w:val="af4"/>
              <w:ind w:left="0"/>
              <w:jc w:val="right"/>
            </w:pPr>
            <w:r>
              <w:t>1 769 530,0</w:t>
            </w:r>
          </w:p>
        </w:tc>
        <w:tc>
          <w:tcPr>
            <w:tcW w:w="1276" w:type="dxa"/>
          </w:tcPr>
          <w:p w:rsidR="005234FF" w:rsidRPr="00DD136F" w:rsidRDefault="005234FF" w:rsidP="00BA6615">
            <w:pPr>
              <w:pStyle w:val="af4"/>
              <w:ind w:left="0"/>
              <w:jc w:val="right"/>
            </w:pPr>
            <w:r>
              <w:t>1 769 530,0</w:t>
            </w:r>
          </w:p>
        </w:tc>
        <w:tc>
          <w:tcPr>
            <w:tcW w:w="1417" w:type="dxa"/>
          </w:tcPr>
          <w:p w:rsidR="005234FF" w:rsidRPr="0023066D" w:rsidRDefault="005234FF" w:rsidP="00BA6615">
            <w:pPr>
              <w:pStyle w:val="af4"/>
              <w:ind w:left="0"/>
              <w:jc w:val="right"/>
            </w:pPr>
            <w:r w:rsidRPr="0023066D">
              <w:t>1 769 530,0</w:t>
            </w:r>
          </w:p>
        </w:tc>
        <w:tc>
          <w:tcPr>
            <w:tcW w:w="1276" w:type="dxa"/>
          </w:tcPr>
          <w:p w:rsidR="005234FF" w:rsidRPr="00DD136F" w:rsidRDefault="005234FF" w:rsidP="00BA6615">
            <w:pPr>
              <w:pStyle w:val="af4"/>
              <w:ind w:left="0"/>
            </w:pPr>
            <w:r>
              <w:t>выполнено</w:t>
            </w:r>
          </w:p>
        </w:tc>
      </w:tr>
      <w:tr w:rsidR="005234FF" w:rsidRPr="001A378A" w:rsidTr="00BA6615">
        <w:trPr>
          <w:trHeight w:val="412"/>
        </w:trPr>
        <w:tc>
          <w:tcPr>
            <w:tcW w:w="710" w:type="dxa"/>
            <w:gridSpan w:val="2"/>
            <w:vMerge w:val="restart"/>
          </w:tcPr>
          <w:p w:rsidR="005234FF" w:rsidRPr="00DD136F" w:rsidRDefault="005234FF" w:rsidP="00BA6615">
            <w:pPr>
              <w:pStyle w:val="af4"/>
              <w:ind w:left="0"/>
              <w:jc w:val="center"/>
            </w:pPr>
            <w:r>
              <w:t>2.13</w:t>
            </w:r>
            <w:r w:rsidRPr="00DD136F">
              <w:t>.</w:t>
            </w:r>
          </w:p>
        </w:tc>
        <w:tc>
          <w:tcPr>
            <w:tcW w:w="9213" w:type="dxa"/>
            <w:gridSpan w:val="7"/>
          </w:tcPr>
          <w:p w:rsidR="005234FF" w:rsidRPr="00DD136F" w:rsidRDefault="005234FF" w:rsidP="00BA6615">
            <w:pPr>
              <w:pStyle w:val="af4"/>
              <w:ind w:left="0"/>
            </w:pPr>
            <w:proofErr w:type="gramStart"/>
            <w:r w:rsidRPr="00DD136F">
              <w:t>Проведение  технического</w:t>
            </w:r>
            <w:proofErr w:type="gramEnd"/>
            <w:r w:rsidRPr="00DD136F">
              <w:t xml:space="preserve"> инструментального обследования инженерных конструкций здания п. 2.13</w:t>
            </w:r>
          </w:p>
        </w:tc>
      </w:tr>
      <w:tr w:rsidR="005234FF" w:rsidRPr="001A378A" w:rsidTr="00BA6615">
        <w:trPr>
          <w:trHeight w:val="412"/>
        </w:trPr>
        <w:tc>
          <w:tcPr>
            <w:tcW w:w="710" w:type="dxa"/>
            <w:gridSpan w:val="2"/>
            <w:vMerge/>
          </w:tcPr>
          <w:p w:rsidR="005234FF" w:rsidRPr="00DD136F" w:rsidRDefault="005234FF" w:rsidP="00BA6615">
            <w:pPr>
              <w:pStyle w:val="af4"/>
              <w:ind w:left="0"/>
              <w:jc w:val="center"/>
            </w:pPr>
          </w:p>
        </w:tc>
        <w:tc>
          <w:tcPr>
            <w:tcW w:w="1842" w:type="dxa"/>
          </w:tcPr>
          <w:p w:rsidR="005234FF" w:rsidRPr="00DD136F" w:rsidRDefault="005234FF" w:rsidP="00BA6615">
            <w:pPr>
              <w:jc w:val="both"/>
              <w:outlineLvl w:val="0"/>
            </w:pPr>
            <w:r w:rsidRPr="00DD136F">
              <w:t>МБОУ ДОД ДШИ №3</w:t>
            </w:r>
          </w:p>
        </w:tc>
        <w:tc>
          <w:tcPr>
            <w:tcW w:w="993" w:type="dxa"/>
          </w:tcPr>
          <w:p w:rsidR="005234FF" w:rsidRPr="00DD136F" w:rsidRDefault="005234FF" w:rsidP="00BA6615">
            <w:pPr>
              <w:pStyle w:val="af4"/>
              <w:ind w:left="0"/>
            </w:pPr>
            <w:r w:rsidRPr="00DD136F">
              <w:t>сентябрь</w:t>
            </w:r>
          </w:p>
        </w:tc>
        <w:tc>
          <w:tcPr>
            <w:tcW w:w="992" w:type="dxa"/>
          </w:tcPr>
          <w:p w:rsidR="005234FF" w:rsidRPr="00DD136F" w:rsidRDefault="005234FF" w:rsidP="00BA6615">
            <w:pPr>
              <w:pStyle w:val="af4"/>
              <w:ind w:left="0"/>
            </w:pPr>
            <w:r>
              <w:t>сентябрь</w:t>
            </w:r>
          </w:p>
        </w:tc>
        <w:tc>
          <w:tcPr>
            <w:tcW w:w="1417" w:type="dxa"/>
          </w:tcPr>
          <w:p w:rsidR="005234FF" w:rsidRPr="00DD136F" w:rsidRDefault="005234FF" w:rsidP="00BA6615">
            <w:pPr>
              <w:pStyle w:val="af4"/>
              <w:ind w:left="0"/>
              <w:jc w:val="right"/>
            </w:pPr>
            <w:r>
              <w:t>71 798,0</w:t>
            </w:r>
          </w:p>
        </w:tc>
        <w:tc>
          <w:tcPr>
            <w:tcW w:w="1276" w:type="dxa"/>
          </w:tcPr>
          <w:p w:rsidR="005234FF" w:rsidRPr="00DD136F" w:rsidRDefault="005234FF" w:rsidP="00BA6615">
            <w:pPr>
              <w:pStyle w:val="af4"/>
              <w:ind w:left="0"/>
              <w:jc w:val="right"/>
            </w:pPr>
            <w:r>
              <w:t>71 798,0</w:t>
            </w:r>
          </w:p>
        </w:tc>
        <w:tc>
          <w:tcPr>
            <w:tcW w:w="1417" w:type="dxa"/>
          </w:tcPr>
          <w:p w:rsidR="005234FF" w:rsidRPr="0023066D" w:rsidRDefault="005234FF" w:rsidP="00BA6615">
            <w:pPr>
              <w:pStyle w:val="af4"/>
              <w:ind w:left="0"/>
              <w:jc w:val="right"/>
            </w:pPr>
            <w:r w:rsidRPr="0023066D">
              <w:t>71 798,0</w:t>
            </w:r>
          </w:p>
        </w:tc>
        <w:tc>
          <w:tcPr>
            <w:tcW w:w="1276" w:type="dxa"/>
          </w:tcPr>
          <w:p w:rsidR="005234FF" w:rsidRPr="0023066D" w:rsidRDefault="005234FF" w:rsidP="00BA6615">
            <w:pPr>
              <w:pStyle w:val="af4"/>
              <w:ind w:left="0"/>
            </w:pPr>
            <w:r>
              <w:t>выполнено</w:t>
            </w:r>
          </w:p>
        </w:tc>
      </w:tr>
      <w:tr w:rsidR="005234FF" w:rsidRPr="001A378A" w:rsidTr="00BA6615">
        <w:trPr>
          <w:trHeight w:val="412"/>
        </w:trPr>
        <w:tc>
          <w:tcPr>
            <w:tcW w:w="710" w:type="dxa"/>
            <w:gridSpan w:val="2"/>
          </w:tcPr>
          <w:p w:rsidR="005234FF" w:rsidRPr="00DD136F" w:rsidRDefault="005234FF" w:rsidP="00BA6615">
            <w:pPr>
              <w:pStyle w:val="af4"/>
              <w:ind w:left="0"/>
              <w:jc w:val="center"/>
            </w:pPr>
          </w:p>
        </w:tc>
        <w:tc>
          <w:tcPr>
            <w:tcW w:w="1842" w:type="dxa"/>
          </w:tcPr>
          <w:p w:rsidR="005234FF" w:rsidRPr="00DD136F" w:rsidRDefault="005234FF" w:rsidP="00BA6615">
            <w:pPr>
              <w:jc w:val="both"/>
              <w:outlineLvl w:val="0"/>
            </w:pPr>
            <w:r w:rsidRPr="00DD136F">
              <w:t>МБУК ИКМ</w:t>
            </w:r>
          </w:p>
        </w:tc>
        <w:tc>
          <w:tcPr>
            <w:tcW w:w="993" w:type="dxa"/>
          </w:tcPr>
          <w:p w:rsidR="005234FF" w:rsidRPr="00DD136F" w:rsidRDefault="005234FF" w:rsidP="00BA6615">
            <w:pPr>
              <w:pStyle w:val="af4"/>
              <w:ind w:left="0"/>
            </w:pPr>
            <w:r>
              <w:t>май</w:t>
            </w:r>
          </w:p>
        </w:tc>
        <w:tc>
          <w:tcPr>
            <w:tcW w:w="992" w:type="dxa"/>
          </w:tcPr>
          <w:p w:rsidR="005234FF" w:rsidRPr="00DD136F" w:rsidRDefault="005234FF" w:rsidP="00BA6615">
            <w:pPr>
              <w:pStyle w:val="af4"/>
              <w:ind w:left="0"/>
            </w:pPr>
            <w:r>
              <w:t>май</w:t>
            </w:r>
          </w:p>
        </w:tc>
        <w:tc>
          <w:tcPr>
            <w:tcW w:w="1417" w:type="dxa"/>
          </w:tcPr>
          <w:p w:rsidR="005234FF" w:rsidRPr="00DD136F" w:rsidRDefault="005234FF" w:rsidP="00BA6615">
            <w:pPr>
              <w:pStyle w:val="af4"/>
              <w:ind w:left="0"/>
              <w:jc w:val="right"/>
            </w:pPr>
            <w:r>
              <w:t>57 850,0</w:t>
            </w:r>
          </w:p>
        </w:tc>
        <w:tc>
          <w:tcPr>
            <w:tcW w:w="1276" w:type="dxa"/>
          </w:tcPr>
          <w:p w:rsidR="005234FF" w:rsidRPr="00DD136F" w:rsidRDefault="005234FF" w:rsidP="00BA6615">
            <w:pPr>
              <w:pStyle w:val="af4"/>
              <w:ind w:left="0"/>
              <w:jc w:val="right"/>
            </w:pPr>
            <w:r>
              <w:t>57 850,0</w:t>
            </w:r>
          </w:p>
        </w:tc>
        <w:tc>
          <w:tcPr>
            <w:tcW w:w="1417" w:type="dxa"/>
          </w:tcPr>
          <w:p w:rsidR="005234FF" w:rsidRPr="0023066D" w:rsidRDefault="005234FF" w:rsidP="00BA6615">
            <w:pPr>
              <w:pStyle w:val="af4"/>
              <w:ind w:left="0"/>
              <w:jc w:val="right"/>
            </w:pPr>
            <w:r w:rsidRPr="0023066D">
              <w:t>57 850,0</w:t>
            </w:r>
          </w:p>
        </w:tc>
        <w:tc>
          <w:tcPr>
            <w:tcW w:w="1276" w:type="dxa"/>
          </w:tcPr>
          <w:p w:rsidR="005234FF" w:rsidRPr="00DD136F" w:rsidRDefault="005234FF" w:rsidP="00BA6615">
            <w:pPr>
              <w:pStyle w:val="af4"/>
              <w:ind w:left="0"/>
            </w:pPr>
            <w:r>
              <w:t>выполнено</w:t>
            </w:r>
          </w:p>
        </w:tc>
      </w:tr>
      <w:tr w:rsidR="005234FF" w:rsidRPr="001A378A" w:rsidTr="00BA6615">
        <w:trPr>
          <w:trHeight w:val="412"/>
        </w:trPr>
        <w:tc>
          <w:tcPr>
            <w:tcW w:w="710" w:type="dxa"/>
            <w:gridSpan w:val="2"/>
            <w:vMerge w:val="restart"/>
          </w:tcPr>
          <w:p w:rsidR="005234FF" w:rsidRPr="00DD136F" w:rsidRDefault="005234FF" w:rsidP="00BA6615">
            <w:pPr>
              <w:pStyle w:val="af4"/>
              <w:ind w:left="0"/>
              <w:jc w:val="center"/>
            </w:pPr>
            <w:r>
              <w:t>2.14</w:t>
            </w:r>
            <w:r w:rsidRPr="00DD136F">
              <w:t>.</w:t>
            </w:r>
          </w:p>
        </w:tc>
        <w:tc>
          <w:tcPr>
            <w:tcW w:w="9213" w:type="dxa"/>
            <w:gridSpan w:val="7"/>
          </w:tcPr>
          <w:p w:rsidR="005234FF" w:rsidRPr="00DD136F" w:rsidRDefault="005234FF" w:rsidP="00BA6615">
            <w:pPr>
              <w:pStyle w:val="af4"/>
              <w:ind w:left="0"/>
            </w:pPr>
            <w:r w:rsidRPr="00DD136F">
              <w:t>Проектно-сметная документация на здания п.2.14.</w:t>
            </w:r>
          </w:p>
        </w:tc>
      </w:tr>
      <w:tr w:rsidR="005234FF" w:rsidRPr="001A378A" w:rsidTr="00BA6615">
        <w:trPr>
          <w:trHeight w:val="412"/>
        </w:trPr>
        <w:tc>
          <w:tcPr>
            <w:tcW w:w="710" w:type="dxa"/>
            <w:gridSpan w:val="2"/>
            <w:vMerge/>
          </w:tcPr>
          <w:p w:rsidR="005234FF" w:rsidRPr="00DD136F" w:rsidRDefault="005234FF" w:rsidP="00BA6615">
            <w:pPr>
              <w:pStyle w:val="af4"/>
              <w:ind w:left="0"/>
              <w:jc w:val="center"/>
            </w:pPr>
          </w:p>
        </w:tc>
        <w:tc>
          <w:tcPr>
            <w:tcW w:w="1842" w:type="dxa"/>
          </w:tcPr>
          <w:p w:rsidR="005234FF" w:rsidRPr="00DD136F" w:rsidRDefault="005234FF" w:rsidP="00BA6615">
            <w:pPr>
              <w:jc w:val="both"/>
              <w:outlineLvl w:val="0"/>
            </w:pPr>
            <w:r w:rsidRPr="00DD136F">
              <w:t>МБУК ИКМ</w:t>
            </w:r>
          </w:p>
        </w:tc>
        <w:tc>
          <w:tcPr>
            <w:tcW w:w="993" w:type="dxa"/>
          </w:tcPr>
          <w:p w:rsidR="005234FF" w:rsidRPr="00DD136F" w:rsidRDefault="005234FF" w:rsidP="00BA6615">
            <w:pPr>
              <w:pStyle w:val="af4"/>
              <w:ind w:left="0"/>
            </w:pPr>
            <w:r w:rsidRPr="00DD136F">
              <w:t>октябрь</w:t>
            </w:r>
          </w:p>
        </w:tc>
        <w:tc>
          <w:tcPr>
            <w:tcW w:w="992" w:type="dxa"/>
          </w:tcPr>
          <w:p w:rsidR="005234FF" w:rsidRPr="00DD136F" w:rsidRDefault="005234FF" w:rsidP="00BA6615">
            <w:pPr>
              <w:pStyle w:val="af4"/>
              <w:ind w:left="0"/>
            </w:pPr>
            <w:r>
              <w:t>октябрь</w:t>
            </w:r>
          </w:p>
        </w:tc>
        <w:tc>
          <w:tcPr>
            <w:tcW w:w="1417" w:type="dxa"/>
          </w:tcPr>
          <w:p w:rsidR="005234FF" w:rsidRPr="00DD136F" w:rsidRDefault="005234FF" w:rsidP="00BA6615">
            <w:pPr>
              <w:pStyle w:val="af4"/>
              <w:ind w:left="0"/>
              <w:jc w:val="right"/>
            </w:pPr>
            <w:r>
              <w:t>182 000,0</w:t>
            </w:r>
          </w:p>
        </w:tc>
        <w:tc>
          <w:tcPr>
            <w:tcW w:w="1276" w:type="dxa"/>
          </w:tcPr>
          <w:p w:rsidR="005234FF" w:rsidRPr="00DD136F" w:rsidRDefault="005234FF" w:rsidP="00BA6615">
            <w:pPr>
              <w:pStyle w:val="af4"/>
              <w:ind w:left="0"/>
              <w:jc w:val="right"/>
            </w:pPr>
            <w:r>
              <w:t>182 000,0</w:t>
            </w:r>
          </w:p>
        </w:tc>
        <w:tc>
          <w:tcPr>
            <w:tcW w:w="1417" w:type="dxa"/>
          </w:tcPr>
          <w:p w:rsidR="005234FF" w:rsidRPr="0023066D" w:rsidRDefault="005234FF" w:rsidP="00BA6615">
            <w:pPr>
              <w:pStyle w:val="af4"/>
              <w:ind w:left="0"/>
              <w:jc w:val="right"/>
            </w:pPr>
            <w:r w:rsidRPr="0023066D">
              <w:t>182 000,0</w:t>
            </w:r>
          </w:p>
        </w:tc>
        <w:tc>
          <w:tcPr>
            <w:tcW w:w="1276" w:type="dxa"/>
          </w:tcPr>
          <w:p w:rsidR="005234FF" w:rsidRPr="000B488E" w:rsidRDefault="005234FF" w:rsidP="00BA6615">
            <w:pPr>
              <w:pStyle w:val="af4"/>
              <w:ind w:left="0"/>
              <w:rPr>
                <w:sz w:val="20"/>
                <w:szCs w:val="20"/>
              </w:rPr>
            </w:pPr>
            <w:r w:rsidRPr="000B488E">
              <w:rPr>
                <w:sz w:val="20"/>
                <w:szCs w:val="20"/>
              </w:rP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jc w:val="center"/>
            </w:pPr>
          </w:p>
        </w:tc>
        <w:tc>
          <w:tcPr>
            <w:tcW w:w="1842" w:type="dxa"/>
          </w:tcPr>
          <w:p w:rsidR="005234FF" w:rsidRPr="00DD136F" w:rsidRDefault="005234FF" w:rsidP="00BA6615">
            <w:pPr>
              <w:jc w:val="both"/>
              <w:outlineLvl w:val="0"/>
            </w:pPr>
            <w:r w:rsidRPr="00DD136F">
              <w:t>МАУК КГДК</w:t>
            </w:r>
          </w:p>
        </w:tc>
        <w:tc>
          <w:tcPr>
            <w:tcW w:w="993" w:type="dxa"/>
          </w:tcPr>
          <w:p w:rsidR="005234FF" w:rsidRPr="00DD136F" w:rsidRDefault="005234FF" w:rsidP="00BA6615">
            <w:pPr>
              <w:pStyle w:val="af4"/>
              <w:ind w:left="0"/>
            </w:pPr>
            <w:r w:rsidRPr="00DD136F">
              <w:t>Май-ноябрь</w:t>
            </w:r>
          </w:p>
        </w:tc>
        <w:tc>
          <w:tcPr>
            <w:tcW w:w="992" w:type="dxa"/>
          </w:tcPr>
          <w:p w:rsidR="005234FF" w:rsidRPr="00DD136F" w:rsidRDefault="005234FF" w:rsidP="00BA6615">
            <w:pPr>
              <w:pStyle w:val="af4"/>
              <w:ind w:left="0"/>
            </w:pPr>
            <w:r>
              <w:t>Май-ноябрь</w:t>
            </w:r>
          </w:p>
        </w:tc>
        <w:tc>
          <w:tcPr>
            <w:tcW w:w="1417" w:type="dxa"/>
          </w:tcPr>
          <w:p w:rsidR="005234FF" w:rsidRPr="00DD136F" w:rsidRDefault="005234FF" w:rsidP="00BA6615">
            <w:pPr>
              <w:pStyle w:val="af4"/>
              <w:ind w:left="0"/>
              <w:jc w:val="right"/>
            </w:pPr>
            <w:r>
              <w:t>908 620,0</w:t>
            </w:r>
          </w:p>
        </w:tc>
        <w:tc>
          <w:tcPr>
            <w:tcW w:w="1276" w:type="dxa"/>
          </w:tcPr>
          <w:p w:rsidR="005234FF" w:rsidRPr="00DD136F" w:rsidRDefault="005234FF" w:rsidP="00BA6615">
            <w:pPr>
              <w:pStyle w:val="af4"/>
              <w:ind w:left="0"/>
              <w:jc w:val="right"/>
            </w:pPr>
            <w:r>
              <w:t>908 620,0</w:t>
            </w:r>
          </w:p>
        </w:tc>
        <w:tc>
          <w:tcPr>
            <w:tcW w:w="1417" w:type="dxa"/>
          </w:tcPr>
          <w:p w:rsidR="005234FF" w:rsidRPr="00DD136F" w:rsidRDefault="005234FF" w:rsidP="00BA6615">
            <w:pPr>
              <w:pStyle w:val="af4"/>
              <w:ind w:left="0"/>
              <w:jc w:val="right"/>
            </w:pPr>
            <w:r>
              <w:t>908 620,</w:t>
            </w:r>
            <w:r w:rsidRPr="00DD136F">
              <w:t>0</w:t>
            </w:r>
          </w:p>
        </w:tc>
        <w:tc>
          <w:tcPr>
            <w:tcW w:w="1276" w:type="dxa"/>
          </w:tcPr>
          <w:p w:rsidR="005234FF" w:rsidRPr="000B488E" w:rsidRDefault="005234FF" w:rsidP="00BA6615">
            <w:pPr>
              <w:pStyle w:val="af4"/>
              <w:ind w:left="0"/>
              <w:rPr>
                <w:sz w:val="20"/>
                <w:szCs w:val="20"/>
              </w:rPr>
            </w:pPr>
            <w:r w:rsidRPr="000B488E">
              <w:rPr>
                <w:sz w:val="20"/>
                <w:szCs w:val="20"/>
              </w:rP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jc w:val="center"/>
            </w:pPr>
          </w:p>
        </w:tc>
        <w:tc>
          <w:tcPr>
            <w:tcW w:w="3827" w:type="dxa"/>
            <w:gridSpan w:val="3"/>
          </w:tcPr>
          <w:p w:rsidR="005234FF" w:rsidRDefault="005234FF" w:rsidP="00BA6615">
            <w:pPr>
              <w:pStyle w:val="af4"/>
              <w:ind w:left="0"/>
            </w:pPr>
            <w:r>
              <w:t>Итого:</w:t>
            </w:r>
          </w:p>
        </w:tc>
        <w:tc>
          <w:tcPr>
            <w:tcW w:w="1417" w:type="dxa"/>
          </w:tcPr>
          <w:p w:rsidR="005234FF" w:rsidRDefault="005234FF" w:rsidP="00BA6615">
            <w:pPr>
              <w:pStyle w:val="af4"/>
              <w:ind w:left="0"/>
              <w:jc w:val="right"/>
            </w:pPr>
            <w:r>
              <w:t>1 090 620,0</w:t>
            </w:r>
          </w:p>
        </w:tc>
        <w:tc>
          <w:tcPr>
            <w:tcW w:w="1276" w:type="dxa"/>
          </w:tcPr>
          <w:p w:rsidR="005234FF" w:rsidRDefault="005234FF" w:rsidP="00BA6615">
            <w:pPr>
              <w:pStyle w:val="af4"/>
              <w:ind w:left="0"/>
              <w:jc w:val="right"/>
            </w:pPr>
            <w:r>
              <w:t>1 090 620,0</w:t>
            </w:r>
          </w:p>
        </w:tc>
        <w:tc>
          <w:tcPr>
            <w:tcW w:w="1417" w:type="dxa"/>
          </w:tcPr>
          <w:p w:rsidR="005234FF" w:rsidRDefault="005234FF" w:rsidP="00BA6615">
            <w:pPr>
              <w:pStyle w:val="af4"/>
              <w:ind w:left="0"/>
              <w:jc w:val="right"/>
            </w:pPr>
            <w:r>
              <w:t>1 090 620,0</w:t>
            </w:r>
          </w:p>
        </w:tc>
        <w:tc>
          <w:tcPr>
            <w:tcW w:w="1276" w:type="dxa"/>
          </w:tcPr>
          <w:p w:rsidR="005234FF" w:rsidRPr="000B488E" w:rsidRDefault="005234FF" w:rsidP="00BA6615">
            <w:pPr>
              <w:pStyle w:val="af4"/>
              <w:ind w:left="0"/>
              <w:rPr>
                <w:sz w:val="20"/>
                <w:szCs w:val="20"/>
              </w:rPr>
            </w:pPr>
            <w:r w:rsidRPr="000B488E">
              <w:rPr>
                <w:sz w:val="20"/>
                <w:szCs w:val="20"/>
              </w:rPr>
              <w:t>Выполнено</w:t>
            </w:r>
          </w:p>
        </w:tc>
      </w:tr>
      <w:tr w:rsidR="005234FF" w:rsidRPr="001A378A" w:rsidTr="00BA6615">
        <w:trPr>
          <w:trHeight w:val="412"/>
        </w:trPr>
        <w:tc>
          <w:tcPr>
            <w:tcW w:w="710" w:type="dxa"/>
            <w:gridSpan w:val="2"/>
          </w:tcPr>
          <w:p w:rsidR="005234FF" w:rsidRPr="00DD136F" w:rsidRDefault="005234FF" w:rsidP="00BA6615">
            <w:pPr>
              <w:pStyle w:val="af4"/>
              <w:ind w:left="0"/>
              <w:jc w:val="center"/>
            </w:pPr>
            <w:r>
              <w:t>2.15</w:t>
            </w:r>
          </w:p>
        </w:tc>
        <w:tc>
          <w:tcPr>
            <w:tcW w:w="9213" w:type="dxa"/>
            <w:gridSpan w:val="7"/>
          </w:tcPr>
          <w:p w:rsidR="005234FF" w:rsidRPr="00DD136F" w:rsidRDefault="005234FF" w:rsidP="00BA6615">
            <w:pPr>
              <w:pStyle w:val="af4"/>
              <w:ind w:left="0"/>
            </w:pPr>
            <w:r>
              <w:t>Ремонт кровли</w:t>
            </w:r>
          </w:p>
        </w:tc>
      </w:tr>
      <w:tr w:rsidR="005234FF" w:rsidRPr="001A378A" w:rsidTr="00BA6615">
        <w:trPr>
          <w:trHeight w:val="412"/>
        </w:trPr>
        <w:tc>
          <w:tcPr>
            <w:tcW w:w="710" w:type="dxa"/>
            <w:gridSpan w:val="2"/>
          </w:tcPr>
          <w:p w:rsidR="005234FF" w:rsidRPr="00DD136F" w:rsidRDefault="005234FF" w:rsidP="00BA6615">
            <w:pPr>
              <w:pStyle w:val="af4"/>
              <w:ind w:left="0"/>
              <w:jc w:val="center"/>
            </w:pPr>
          </w:p>
        </w:tc>
        <w:tc>
          <w:tcPr>
            <w:tcW w:w="1842" w:type="dxa"/>
          </w:tcPr>
          <w:p w:rsidR="005234FF" w:rsidRDefault="005234FF" w:rsidP="00BA6615">
            <w:pPr>
              <w:pStyle w:val="af4"/>
              <w:ind w:left="0"/>
            </w:pPr>
            <w:r w:rsidRPr="00DD136F">
              <w:t xml:space="preserve">МАУК СДК </w:t>
            </w:r>
            <w:proofErr w:type="spellStart"/>
            <w:r w:rsidRPr="00DD136F">
              <w:t>нп</w:t>
            </w:r>
            <w:proofErr w:type="spellEnd"/>
            <w:r w:rsidRPr="00DD136F">
              <w:t xml:space="preserve"> </w:t>
            </w:r>
            <w:proofErr w:type="spellStart"/>
            <w:r w:rsidRPr="00DD136F">
              <w:t>Коашва</w:t>
            </w:r>
            <w:proofErr w:type="spellEnd"/>
          </w:p>
        </w:tc>
        <w:tc>
          <w:tcPr>
            <w:tcW w:w="993" w:type="dxa"/>
          </w:tcPr>
          <w:p w:rsidR="005234FF" w:rsidRDefault="005234FF" w:rsidP="00BA6615">
            <w:pPr>
              <w:pStyle w:val="af4"/>
              <w:ind w:left="0"/>
            </w:pPr>
            <w:r>
              <w:t>сентябрь</w:t>
            </w:r>
          </w:p>
        </w:tc>
        <w:tc>
          <w:tcPr>
            <w:tcW w:w="992" w:type="dxa"/>
          </w:tcPr>
          <w:p w:rsidR="005234FF" w:rsidRDefault="005234FF" w:rsidP="00BA6615">
            <w:pPr>
              <w:pStyle w:val="af4"/>
              <w:ind w:left="0"/>
            </w:pPr>
            <w:r>
              <w:t>сентябрь</w:t>
            </w:r>
          </w:p>
        </w:tc>
        <w:tc>
          <w:tcPr>
            <w:tcW w:w="1417" w:type="dxa"/>
          </w:tcPr>
          <w:p w:rsidR="005234FF" w:rsidRDefault="005234FF" w:rsidP="00BA6615">
            <w:pPr>
              <w:pStyle w:val="af4"/>
              <w:ind w:left="0"/>
              <w:jc w:val="right"/>
            </w:pPr>
            <w:r>
              <w:t>102 620,0</w:t>
            </w:r>
          </w:p>
        </w:tc>
        <w:tc>
          <w:tcPr>
            <w:tcW w:w="1276" w:type="dxa"/>
          </w:tcPr>
          <w:p w:rsidR="005234FF" w:rsidRDefault="005234FF" w:rsidP="00BA6615">
            <w:pPr>
              <w:pStyle w:val="af4"/>
              <w:ind w:left="0"/>
              <w:jc w:val="right"/>
            </w:pPr>
            <w:r>
              <w:t>102 620,0</w:t>
            </w:r>
          </w:p>
        </w:tc>
        <w:tc>
          <w:tcPr>
            <w:tcW w:w="1417" w:type="dxa"/>
          </w:tcPr>
          <w:p w:rsidR="005234FF" w:rsidRDefault="005234FF" w:rsidP="00BA6615">
            <w:pPr>
              <w:pStyle w:val="af4"/>
              <w:ind w:left="0"/>
              <w:jc w:val="right"/>
            </w:pPr>
            <w:r>
              <w:t>102 620,0</w:t>
            </w:r>
          </w:p>
        </w:tc>
        <w:tc>
          <w:tcPr>
            <w:tcW w:w="1276" w:type="dxa"/>
          </w:tcPr>
          <w:p w:rsidR="005234FF" w:rsidRPr="000B488E" w:rsidRDefault="005234FF" w:rsidP="00BA6615">
            <w:pPr>
              <w:pStyle w:val="af4"/>
              <w:ind w:left="0"/>
              <w:rPr>
                <w:sz w:val="20"/>
                <w:szCs w:val="20"/>
              </w:rPr>
            </w:pPr>
            <w:r w:rsidRPr="000B488E">
              <w:rPr>
                <w:sz w:val="20"/>
                <w:szCs w:val="20"/>
              </w:rPr>
              <w:t>Выполнено</w:t>
            </w:r>
          </w:p>
        </w:tc>
      </w:tr>
      <w:tr w:rsidR="005234FF" w:rsidRPr="001A378A" w:rsidTr="00BA6615">
        <w:trPr>
          <w:trHeight w:val="412"/>
        </w:trPr>
        <w:tc>
          <w:tcPr>
            <w:tcW w:w="4537" w:type="dxa"/>
            <w:gridSpan w:val="5"/>
          </w:tcPr>
          <w:p w:rsidR="005234FF" w:rsidRPr="00DD136F" w:rsidRDefault="005234FF" w:rsidP="00BA6615">
            <w:pPr>
              <w:pStyle w:val="af4"/>
              <w:ind w:left="0"/>
            </w:pPr>
            <w:r w:rsidRPr="00DD136F">
              <w:rPr>
                <w:b/>
              </w:rPr>
              <w:t>Итого по разделу 2</w:t>
            </w:r>
          </w:p>
        </w:tc>
        <w:tc>
          <w:tcPr>
            <w:tcW w:w="1417" w:type="dxa"/>
          </w:tcPr>
          <w:p w:rsidR="005234FF" w:rsidRPr="00AC171C" w:rsidRDefault="005234FF" w:rsidP="00BA6615">
            <w:pPr>
              <w:pStyle w:val="af4"/>
              <w:ind w:left="0"/>
              <w:jc w:val="right"/>
              <w:rPr>
                <w:b/>
                <w:sz w:val="20"/>
                <w:szCs w:val="20"/>
              </w:rPr>
            </w:pPr>
            <w:r w:rsidRPr="00AC171C">
              <w:rPr>
                <w:b/>
                <w:sz w:val="20"/>
                <w:szCs w:val="20"/>
              </w:rPr>
              <w:t xml:space="preserve">10 373 400,0 </w:t>
            </w:r>
          </w:p>
        </w:tc>
        <w:tc>
          <w:tcPr>
            <w:tcW w:w="1276" w:type="dxa"/>
          </w:tcPr>
          <w:p w:rsidR="005234FF" w:rsidRPr="00AC171C" w:rsidRDefault="005234FF" w:rsidP="00BA6615">
            <w:pPr>
              <w:pStyle w:val="af4"/>
              <w:ind w:left="0"/>
              <w:jc w:val="right"/>
              <w:rPr>
                <w:b/>
                <w:sz w:val="20"/>
                <w:szCs w:val="20"/>
              </w:rPr>
            </w:pPr>
            <w:r w:rsidRPr="00AC171C">
              <w:rPr>
                <w:b/>
                <w:sz w:val="20"/>
                <w:szCs w:val="20"/>
              </w:rPr>
              <w:t>10 373 400,0</w:t>
            </w:r>
          </w:p>
        </w:tc>
        <w:tc>
          <w:tcPr>
            <w:tcW w:w="1417" w:type="dxa"/>
          </w:tcPr>
          <w:p w:rsidR="005234FF" w:rsidRPr="00AC171C" w:rsidRDefault="005234FF" w:rsidP="00BA6615">
            <w:pPr>
              <w:pStyle w:val="af4"/>
              <w:ind w:left="0"/>
              <w:jc w:val="right"/>
              <w:rPr>
                <w:b/>
                <w:sz w:val="20"/>
                <w:szCs w:val="20"/>
              </w:rPr>
            </w:pPr>
            <w:r>
              <w:rPr>
                <w:b/>
                <w:sz w:val="20"/>
                <w:szCs w:val="20"/>
              </w:rPr>
              <w:t>10 373 400,0</w:t>
            </w:r>
          </w:p>
        </w:tc>
        <w:tc>
          <w:tcPr>
            <w:tcW w:w="1276" w:type="dxa"/>
          </w:tcPr>
          <w:p w:rsidR="005234FF" w:rsidRPr="00DD136F" w:rsidRDefault="005234FF" w:rsidP="00BA6615">
            <w:pPr>
              <w:pStyle w:val="af4"/>
              <w:ind w:left="0"/>
            </w:pPr>
          </w:p>
        </w:tc>
      </w:tr>
      <w:tr w:rsidR="005234FF" w:rsidRPr="001A378A" w:rsidTr="00BA6615">
        <w:trPr>
          <w:trHeight w:val="412"/>
        </w:trPr>
        <w:tc>
          <w:tcPr>
            <w:tcW w:w="9923" w:type="dxa"/>
            <w:gridSpan w:val="9"/>
          </w:tcPr>
          <w:p w:rsidR="005234FF" w:rsidRPr="00DD136F" w:rsidRDefault="005234FF" w:rsidP="00BA6615">
            <w:pPr>
              <w:pStyle w:val="af4"/>
              <w:ind w:left="0"/>
              <w:jc w:val="center"/>
              <w:rPr>
                <w:b/>
              </w:rPr>
            </w:pPr>
            <w:r w:rsidRPr="00DD136F">
              <w:rPr>
                <w:b/>
              </w:rPr>
              <w:t xml:space="preserve"> МЕРОПРИЯТИЕ: Автоматизация и информатизация учреждений культуры</w:t>
            </w:r>
          </w:p>
        </w:tc>
      </w:tr>
      <w:tr w:rsidR="005234FF" w:rsidRPr="001A378A" w:rsidTr="00BA6615">
        <w:trPr>
          <w:trHeight w:val="412"/>
        </w:trPr>
        <w:tc>
          <w:tcPr>
            <w:tcW w:w="702" w:type="dxa"/>
            <w:vMerge w:val="restart"/>
          </w:tcPr>
          <w:p w:rsidR="005234FF" w:rsidRPr="00DD136F" w:rsidRDefault="005234FF" w:rsidP="00BA6615">
            <w:pPr>
              <w:pStyle w:val="af4"/>
              <w:ind w:left="0"/>
            </w:pPr>
            <w:r>
              <w:t>3.1</w:t>
            </w:r>
            <w:r w:rsidRPr="00DD136F">
              <w:t>.</w:t>
            </w:r>
          </w:p>
        </w:tc>
        <w:tc>
          <w:tcPr>
            <w:tcW w:w="9221" w:type="dxa"/>
            <w:gridSpan w:val="8"/>
          </w:tcPr>
          <w:p w:rsidR="005234FF" w:rsidRPr="00DD136F" w:rsidRDefault="005234FF" w:rsidP="00BA6615">
            <w:pPr>
              <w:pStyle w:val="af4"/>
              <w:ind w:left="0"/>
            </w:pPr>
            <w:r w:rsidRPr="00DD136F">
              <w:t>Приобретение копировальной, видео и аудиотехники, оргтехники и программного обеспечения, мультимедийного оборудования и др. п.3.1.</w:t>
            </w:r>
          </w:p>
        </w:tc>
      </w:tr>
      <w:tr w:rsidR="005234FF" w:rsidRPr="001A378A" w:rsidTr="00BA6615">
        <w:trPr>
          <w:trHeight w:val="412"/>
        </w:trPr>
        <w:tc>
          <w:tcPr>
            <w:tcW w:w="702" w:type="dxa"/>
            <w:vMerge/>
          </w:tcPr>
          <w:p w:rsidR="005234FF" w:rsidRPr="00DD136F" w:rsidRDefault="005234FF" w:rsidP="00BA6615">
            <w:pPr>
              <w:pStyle w:val="af4"/>
              <w:ind w:left="0"/>
              <w:rPr>
                <w:color w:val="FF0000"/>
              </w:rPr>
            </w:pPr>
          </w:p>
        </w:tc>
        <w:tc>
          <w:tcPr>
            <w:tcW w:w="1850" w:type="dxa"/>
            <w:gridSpan w:val="2"/>
          </w:tcPr>
          <w:p w:rsidR="005234FF" w:rsidRPr="00DD136F" w:rsidRDefault="005234FF" w:rsidP="00BA6615">
            <w:pPr>
              <w:jc w:val="both"/>
              <w:outlineLvl w:val="0"/>
            </w:pPr>
            <w:r w:rsidRPr="00DD136F">
              <w:t>МБОУ ДОД ДШИ №2</w:t>
            </w:r>
          </w:p>
        </w:tc>
        <w:tc>
          <w:tcPr>
            <w:tcW w:w="993" w:type="dxa"/>
          </w:tcPr>
          <w:p w:rsidR="005234FF" w:rsidRPr="00DD136F" w:rsidRDefault="005234FF" w:rsidP="00BA6615">
            <w:pPr>
              <w:pStyle w:val="af4"/>
              <w:ind w:left="0"/>
            </w:pPr>
            <w:r w:rsidRPr="00DD136F">
              <w:t>апрель</w:t>
            </w:r>
          </w:p>
        </w:tc>
        <w:tc>
          <w:tcPr>
            <w:tcW w:w="992" w:type="dxa"/>
          </w:tcPr>
          <w:p w:rsidR="005234FF" w:rsidRPr="00DD136F" w:rsidRDefault="005234FF" w:rsidP="00BA6615">
            <w:pPr>
              <w:pStyle w:val="af4"/>
              <w:ind w:left="0"/>
            </w:pPr>
            <w:r w:rsidRPr="00DD136F">
              <w:t>апрель</w:t>
            </w:r>
          </w:p>
        </w:tc>
        <w:tc>
          <w:tcPr>
            <w:tcW w:w="1417" w:type="dxa"/>
          </w:tcPr>
          <w:p w:rsidR="005234FF" w:rsidRPr="00DD136F" w:rsidRDefault="005234FF" w:rsidP="00BA6615">
            <w:pPr>
              <w:pStyle w:val="af4"/>
              <w:ind w:left="0"/>
              <w:jc w:val="right"/>
            </w:pPr>
            <w:r w:rsidRPr="00DD136F">
              <w:t>25</w:t>
            </w:r>
            <w:r>
              <w:t xml:space="preserve"> </w:t>
            </w:r>
            <w:r w:rsidRPr="00DD136F">
              <w:t>000,0</w:t>
            </w:r>
          </w:p>
        </w:tc>
        <w:tc>
          <w:tcPr>
            <w:tcW w:w="1276" w:type="dxa"/>
          </w:tcPr>
          <w:p w:rsidR="005234FF" w:rsidRPr="00DD136F" w:rsidRDefault="005234FF" w:rsidP="00BA6615">
            <w:pPr>
              <w:pStyle w:val="af4"/>
              <w:ind w:left="0"/>
              <w:jc w:val="right"/>
            </w:pPr>
            <w:r w:rsidRPr="00DD136F">
              <w:t>25</w:t>
            </w:r>
            <w:r>
              <w:t xml:space="preserve"> </w:t>
            </w:r>
            <w:r w:rsidRPr="00DD136F">
              <w:t>000,0</w:t>
            </w:r>
          </w:p>
        </w:tc>
        <w:tc>
          <w:tcPr>
            <w:tcW w:w="1417" w:type="dxa"/>
          </w:tcPr>
          <w:p w:rsidR="005234FF" w:rsidRPr="00DD136F" w:rsidRDefault="005234FF" w:rsidP="00BA6615">
            <w:pPr>
              <w:pStyle w:val="af4"/>
              <w:ind w:left="0"/>
              <w:jc w:val="right"/>
            </w:pPr>
            <w:r w:rsidRPr="00DD136F">
              <w:t>25</w:t>
            </w:r>
            <w:r>
              <w:t xml:space="preserve"> </w:t>
            </w:r>
            <w:r w:rsidRPr="00DD136F">
              <w:t>000,0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702" w:type="dxa"/>
            <w:vMerge/>
          </w:tcPr>
          <w:p w:rsidR="005234FF" w:rsidRPr="00DD136F" w:rsidRDefault="005234FF" w:rsidP="00BA6615">
            <w:pPr>
              <w:pStyle w:val="af4"/>
              <w:ind w:left="0"/>
              <w:rPr>
                <w:color w:val="FF0000"/>
              </w:rPr>
            </w:pPr>
          </w:p>
        </w:tc>
        <w:tc>
          <w:tcPr>
            <w:tcW w:w="1850" w:type="dxa"/>
            <w:gridSpan w:val="2"/>
          </w:tcPr>
          <w:p w:rsidR="005234FF" w:rsidRPr="00DD136F" w:rsidRDefault="005234FF" w:rsidP="00BA6615">
            <w:pPr>
              <w:jc w:val="both"/>
              <w:outlineLvl w:val="0"/>
            </w:pPr>
            <w:r w:rsidRPr="00DD136F">
              <w:t>МБОУ ДОД ДШИ №3</w:t>
            </w:r>
          </w:p>
        </w:tc>
        <w:tc>
          <w:tcPr>
            <w:tcW w:w="993" w:type="dxa"/>
          </w:tcPr>
          <w:p w:rsidR="005234FF" w:rsidRPr="00DD136F" w:rsidRDefault="005234FF" w:rsidP="00BA6615">
            <w:pPr>
              <w:pStyle w:val="af4"/>
              <w:ind w:left="0"/>
            </w:pPr>
            <w:r w:rsidRPr="00DD136F">
              <w:t>февраль</w:t>
            </w:r>
          </w:p>
        </w:tc>
        <w:tc>
          <w:tcPr>
            <w:tcW w:w="992" w:type="dxa"/>
          </w:tcPr>
          <w:p w:rsidR="005234FF" w:rsidRPr="00DD136F" w:rsidRDefault="005234FF" w:rsidP="00BA6615">
            <w:pPr>
              <w:pStyle w:val="af4"/>
              <w:ind w:left="0"/>
            </w:pPr>
            <w:r w:rsidRPr="00DD136F">
              <w:t>февраль</w:t>
            </w:r>
          </w:p>
        </w:tc>
        <w:tc>
          <w:tcPr>
            <w:tcW w:w="1417" w:type="dxa"/>
          </w:tcPr>
          <w:p w:rsidR="005234FF" w:rsidRPr="00DD136F" w:rsidRDefault="005234FF" w:rsidP="00BA6615">
            <w:pPr>
              <w:pStyle w:val="af4"/>
              <w:ind w:left="0"/>
              <w:jc w:val="right"/>
            </w:pPr>
            <w:r w:rsidRPr="00DD136F">
              <w:t>23</w:t>
            </w:r>
            <w:r>
              <w:t xml:space="preserve"> </w:t>
            </w:r>
            <w:r w:rsidRPr="00DD136F">
              <w:t>000,0</w:t>
            </w:r>
          </w:p>
        </w:tc>
        <w:tc>
          <w:tcPr>
            <w:tcW w:w="1276" w:type="dxa"/>
          </w:tcPr>
          <w:p w:rsidR="005234FF" w:rsidRPr="00DD136F" w:rsidRDefault="005234FF" w:rsidP="00BA6615">
            <w:pPr>
              <w:pStyle w:val="af4"/>
              <w:ind w:left="0"/>
              <w:jc w:val="right"/>
            </w:pPr>
            <w:r w:rsidRPr="00DD136F">
              <w:t>23</w:t>
            </w:r>
            <w:r>
              <w:t xml:space="preserve"> </w:t>
            </w:r>
            <w:r w:rsidRPr="00DD136F">
              <w:t>000,0</w:t>
            </w:r>
          </w:p>
        </w:tc>
        <w:tc>
          <w:tcPr>
            <w:tcW w:w="1417" w:type="dxa"/>
          </w:tcPr>
          <w:p w:rsidR="005234FF" w:rsidRPr="00DD136F" w:rsidRDefault="005234FF" w:rsidP="00BA6615">
            <w:pPr>
              <w:pStyle w:val="af4"/>
              <w:ind w:left="0"/>
              <w:jc w:val="right"/>
            </w:pPr>
            <w:r w:rsidRPr="00DD136F">
              <w:t>23</w:t>
            </w:r>
            <w:r>
              <w:t xml:space="preserve"> </w:t>
            </w:r>
            <w:r w:rsidRPr="00DD136F">
              <w:t>000,0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702" w:type="dxa"/>
            <w:vMerge/>
          </w:tcPr>
          <w:p w:rsidR="005234FF" w:rsidRPr="00DD136F" w:rsidRDefault="005234FF" w:rsidP="00BA6615">
            <w:pPr>
              <w:pStyle w:val="af4"/>
              <w:ind w:left="0"/>
              <w:rPr>
                <w:color w:val="FF0000"/>
              </w:rPr>
            </w:pPr>
          </w:p>
        </w:tc>
        <w:tc>
          <w:tcPr>
            <w:tcW w:w="1850" w:type="dxa"/>
            <w:gridSpan w:val="2"/>
          </w:tcPr>
          <w:p w:rsidR="005234FF" w:rsidRPr="00DD136F" w:rsidRDefault="005234FF" w:rsidP="00BA6615">
            <w:pPr>
              <w:jc w:val="both"/>
              <w:outlineLvl w:val="0"/>
            </w:pPr>
            <w:r w:rsidRPr="00DD136F">
              <w:t xml:space="preserve">МБУК </w:t>
            </w:r>
            <w:proofErr w:type="spellStart"/>
            <w:r w:rsidRPr="00DD136F">
              <w:t>ЦНТиД</w:t>
            </w:r>
            <w:proofErr w:type="spellEnd"/>
          </w:p>
        </w:tc>
        <w:tc>
          <w:tcPr>
            <w:tcW w:w="993" w:type="dxa"/>
          </w:tcPr>
          <w:p w:rsidR="005234FF" w:rsidRPr="00DD136F" w:rsidRDefault="005234FF" w:rsidP="00BA6615">
            <w:pPr>
              <w:pStyle w:val="af4"/>
              <w:ind w:left="0"/>
            </w:pPr>
            <w:r w:rsidRPr="00DD136F">
              <w:t>апрель</w:t>
            </w:r>
          </w:p>
        </w:tc>
        <w:tc>
          <w:tcPr>
            <w:tcW w:w="992" w:type="dxa"/>
          </w:tcPr>
          <w:p w:rsidR="005234FF" w:rsidRPr="00DD136F" w:rsidRDefault="005234FF" w:rsidP="00BA6615">
            <w:pPr>
              <w:pStyle w:val="af4"/>
              <w:ind w:left="0"/>
            </w:pPr>
            <w:r w:rsidRPr="00DD136F">
              <w:t>апрель</w:t>
            </w:r>
          </w:p>
        </w:tc>
        <w:tc>
          <w:tcPr>
            <w:tcW w:w="1417" w:type="dxa"/>
          </w:tcPr>
          <w:p w:rsidR="005234FF" w:rsidRPr="00DD136F" w:rsidRDefault="005234FF" w:rsidP="00BA6615">
            <w:pPr>
              <w:pStyle w:val="af4"/>
              <w:ind w:left="0"/>
              <w:jc w:val="right"/>
            </w:pPr>
            <w:r w:rsidRPr="00DD136F">
              <w:t>50</w:t>
            </w:r>
            <w:r>
              <w:t xml:space="preserve"> </w:t>
            </w:r>
            <w:r w:rsidRPr="00DD136F">
              <w:t>000,0</w:t>
            </w:r>
          </w:p>
        </w:tc>
        <w:tc>
          <w:tcPr>
            <w:tcW w:w="1276" w:type="dxa"/>
          </w:tcPr>
          <w:p w:rsidR="005234FF" w:rsidRPr="00DD136F" w:rsidRDefault="005234FF" w:rsidP="00BA6615">
            <w:pPr>
              <w:pStyle w:val="af4"/>
              <w:ind w:left="0"/>
              <w:jc w:val="right"/>
            </w:pPr>
            <w:r w:rsidRPr="00DD136F">
              <w:t>50</w:t>
            </w:r>
            <w:r>
              <w:t xml:space="preserve"> </w:t>
            </w:r>
            <w:r w:rsidRPr="00DD136F">
              <w:t>000,0</w:t>
            </w:r>
          </w:p>
        </w:tc>
        <w:tc>
          <w:tcPr>
            <w:tcW w:w="1417" w:type="dxa"/>
          </w:tcPr>
          <w:p w:rsidR="005234FF" w:rsidRPr="00DD136F" w:rsidRDefault="005234FF" w:rsidP="00BA6615">
            <w:pPr>
              <w:pStyle w:val="af4"/>
              <w:ind w:left="0"/>
              <w:jc w:val="right"/>
            </w:pPr>
            <w:r w:rsidRPr="00DD136F">
              <w:t>50</w:t>
            </w:r>
            <w:r>
              <w:t xml:space="preserve"> </w:t>
            </w:r>
            <w:r w:rsidRPr="00DD136F">
              <w:t>000,0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702" w:type="dxa"/>
            <w:vMerge/>
          </w:tcPr>
          <w:p w:rsidR="005234FF" w:rsidRPr="00DD136F" w:rsidRDefault="005234FF" w:rsidP="00BA6615">
            <w:pPr>
              <w:pStyle w:val="af4"/>
              <w:ind w:left="0"/>
              <w:rPr>
                <w:color w:val="FF0000"/>
              </w:rPr>
            </w:pPr>
          </w:p>
        </w:tc>
        <w:tc>
          <w:tcPr>
            <w:tcW w:w="1850" w:type="dxa"/>
            <w:gridSpan w:val="2"/>
          </w:tcPr>
          <w:p w:rsidR="005234FF" w:rsidRPr="00DD136F" w:rsidRDefault="005234FF" w:rsidP="00BA6615">
            <w:pPr>
              <w:jc w:val="both"/>
              <w:outlineLvl w:val="0"/>
            </w:pPr>
            <w:r w:rsidRPr="00DD136F">
              <w:t>МАУК КГДК</w:t>
            </w:r>
          </w:p>
        </w:tc>
        <w:tc>
          <w:tcPr>
            <w:tcW w:w="993" w:type="dxa"/>
          </w:tcPr>
          <w:p w:rsidR="005234FF" w:rsidRPr="00DD136F" w:rsidRDefault="005234FF" w:rsidP="00BA6615">
            <w:pPr>
              <w:pStyle w:val="af4"/>
              <w:ind w:left="0"/>
            </w:pPr>
            <w:r w:rsidRPr="00DD136F">
              <w:t>июнь</w:t>
            </w:r>
          </w:p>
        </w:tc>
        <w:tc>
          <w:tcPr>
            <w:tcW w:w="992" w:type="dxa"/>
          </w:tcPr>
          <w:p w:rsidR="005234FF" w:rsidRPr="00DD136F" w:rsidRDefault="005234FF" w:rsidP="00BA6615">
            <w:pPr>
              <w:pStyle w:val="af4"/>
              <w:ind w:left="0"/>
            </w:pPr>
            <w:r w:rsidRPr="00DD136F">
              <w:t>июнь</w:t>
            </w:r>
          </w:p>
        </w:tc>
        <w:tc>
          <w:tcPr>
            <w:tcW w:w="1417" w:type="dxa"/>
          </w:tcPr>
          <w:p w:rsidR="005234FF" w:rsidRPr="00DD136F" w:rsidRDefault="005234FF" w:rsidP="00BA6615">
            <w:pPr>
              <w:pStyle w:val="af4"/>
              <w:ind w:left="0"/>
              <w:jc w:val="right"/>
            </w:pPr>
            <w:r w:rsidRPr="00DD136F">
              <w:t>29</w:t>
            </w:r>
            <w:r>
              <w:t xml:space="preserve"> </w:t>
            </w:r>
            <w:r w:rsidRPr="00DD136F">
              <w:t>500,0</w:t>
            </w:r>
          </w:p>
        </w:tc>
        <w:tc>
          <w:tcPr>
            <w:tcW w:w="1276" w:type="dxa"/>
          </w:tcPr>
          <w:p w:rsidR="005234FF" w:rsidRPr="00DD136F" w:rsidRDefault="005234FF" w:rsidP="00BA6615">
            <w:pPr>
              <w:pStyle w:val="af4"/>
              <w:ind w:left="0"/>
              <w:jc w:val="right"/>
            </w:pPr>
            <w:r w:rsidRPr="00DD136F">
              <w:t>29</w:t>
            </w:r>
            <w:r>
              <w:t xml:space="preserve"> </w:t>
            </w:r>
            <w:r w:rsidRPr="00DD136F">
              <w:t>500,0</w:t>
            </w:r>
          </w:p>
        </w:tc>
        <w:tc>
          <w:tcPr>
            <w:tcW w:w="1417" w:type="dxa"/>
          </w:tcPr>
          <w:p w:rsidR="005234FF" w:rsidRPr="00DD136F" w:rsidRDefault="005234FF" w:rsidP="00BA6615">
            <w:pPr>
              <w:pStyle w:val="af4"/>
              <w:ind w:left="0"/>
              <w:jc w:val="right"/>
            </w:pPr>
            <w:r w:rsidRPr="00DD136F">
              <w:t>29</w:t>
            </w:r>
            <w:r>
              <w:t xml:space="preserve"> </w:t>
            </w:r>
            <w:r w:rsidRPr="00DD136F">
              <w:t>500,0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702" w:type="dxa"/>
            <w:vMerge/>
          </w:tcPr>
          <w:p w:rsidR="005234FF" w:rsidRPr="00DD136F" w:rsidRDefault="005234FF" w:rsidP="00BA6615">
            <w:pPr>
              <w:pStyle w:val="af4"/>
              <w:ind w:left="0"/>
              <w:rPr>
                <w:color w:val="FF0000"/>
              </w:rPr>
            </w:pPr>
          </w:p>
        </w:tc>
        <w:tc>
          <w:tcPr>
            <w:tcW w:w="3835" w:type="dxa"/>
            <w:gridSpan w:val="4"/>
          </w:tcPr>
          <w:p w:rsidR="005234FF" w:rsidRPr="00DD136F" w:rsidRDefault="005234FF" w:rsidP="00BA6615">
            <w:pPr>
              <w:pStyle w:val="af4"/>
              <w:ind w:left="0"/>
            </w:pPr>
            <w:r>
              <w:t>Итого:</w:t>
            </w:r>
          </w:p>
        </w:tc>
        <w:tc>
          <w:tcPr>
            <w:tcW w:w="1417" w:type="dxa"/>
          </w:tcPr>
          <w:p w:rsidR="005234FF" w:rsidRPr="00DD136F" w:rsidRDefault="005234FF" w:rsidP="00BA6615">
            <w:pPr>
              <w:pStyle w:val="af4"/>
              <w:ind w:left="0"/>
              <w:jc w:val="right"/>
            </w:pPr>
            <w:r>
              <w:t>127 500,0</w:t>
            </w:r>
          </w:p>
        </w:tc>
        <w:tc>
          <w:tcPr>
            <w:tcW w:w="1276" w:type="dxa"/>
          </w:tcPr>
          <w:p w:rsidR="005234FF" w:rsidRPr="00DD136F" w:rsidRDefault="005234FF" w:rsidP="00BA6615">
            <w:pPr>
              <w:pStyle w:val="af4"/>
              <w:ind w:left="0"/>
              <w:jc w:val="right"/>
            </w:pPr>
            <w:r>
              <w:t>127 500,0</w:t>
            </w:r>
          </w:p>
        </w:tc>
        <w:tc>
          <w:tcPr>
            <w:tcW w:w="1417" w:type="dxa"/>
          </w:tcPr>
          <w:p w:rsidR="005234FF" w:rsidRPr="00DD136F" w:rsidRDefault="005234FF" w:rsidP="00BA6615">
            <w:pPr>
              <w:pStyle w:val="af4"/>
              <w:ind w:left="0"/>
              <w:jc w:val="right"/>
            </w:pPr>
            <w:r>
              <w:t>127 500,0</w:t>
            </w:r>
          </w:p>
        </w:tc>
        <w:tc>
          <w:tcPr>
            <w:tcW w:w="1276" w:type="dxa"/>
          </w:tcPr>
          <w:p w:rsidR="005234FF" w:rsidRPr="00DD136F" w:rsidRDefault="005234FF" w:rsidP="00BA6615">
            <w:pPr>
              <w:pStyle w:val="af4"/>
              <w:ind w:left="0"/>
            </w:pPr>
          </w:p>
        </w:tc>
      </w:tr>
      <w:tr w:rsidR="005234FF" w:rsidRPr="001A378A" w:rsidTr="00BA6615">
        <w:trPr>
          <w:trHeight w:val="412"/>
        </w:trPr>
        <w:tc>
          <w:tcPr>
            <w:tcW w:w="702" w:type="dxa"/>
            <w:vMerge w:val="restart"/>
          </w:tcPr>
          <w:p w:rsidR="005234FF" w:rsidRPr="00DD136F" w:rsidRDefault="005234FF" w:rsidP="00BA6615">
            <w:pPr>
              <w:pStyle w:val="af4"/>
              <w:ind w:left="0"/>
            </w:pPr>
            <w:r>
              <w:t>3</w:t>
            </w:r>
            <w:r w:rsidRPr="00DD136F">
              <w:t>.</w:t>
            </w:r>
            <w:r>
              <w:t>2</w:t>
            </w:r>
          </w:p>
        </w:tc>
        <w:tc>
          <w:tcPr>
            <w:tcW w:w="9221" w:type="dxa"/>
            <w:gridSpan w:val="8"/>
          </w:tcPr>
          <w:p w:rsidR="005234FF" w:rsidRPr="00DD136F" w:rsidRDefault="005234FF" w:rsidP="00BA6615">
            <w:pPr>
              <w:pStyle w:val="af4"/>
              <w:ind w:left="0"/>
            </w:pPr>
            <w:r w:rsidRPr="00DD136F">
              <w:t>Приобретение специального программного обеспечения для вступления в единый электронный сводный каталог библиотек Мурманской области п.3.2.</w:t>
            </w:r>
          </w:p>
        </w:tc>
      </w:tr>
      <w:tr w:rsidR="005234FF" w:rsidRPr="001A378A" w:rsidTr="00BA6615">
        <w:trPr>
          <w:trHeight w:val="412"/>
        </w:trPr>
        <w:tc>
          <w:tcPr>
            <w:tcW w:w="702" w:type="dxa"/>
            <w:vMerge/>
          </w:tcPr>
          <w:p w:rsidR="005234FF" w:rsidRPr="00DD136F" w:rsidRDefault="005234FF" w:rsidP="00BA6615">
            <w:pPr>
              <w:pStyle w:val="af4"/>
              <w:ind w:left="0"/>
            </w:pPr>
          </w:p>
        </w:tc>
        <w:tc>
          <w:tcPr>
            <w:tcW w:w="1850" w:type="dxa"/>
            <w:gridSpan w:val="2"/>
          </w:tcPr>
          <w:p w:rsidR="005234FF" w:rsidRPr="00DD136F" w:rsidRDefault="005234FF" w:rsidP="00BA6615">
            <w:pPr>
              <w:jc w:val="both"/>
              <w:outlineLvl w:val="0"/>
            </w:pPr>
            <w:r w:rsidRPr="00DD136F">
              <w:t>МБУК ЦБС</w:t>
            </w:r>
          </w:p>
        </w:tc>
        <w:tc>
          <w:tcPr>
            <w:tcW w:w="993" w:type="dxa"/>
          </w:tcPr>
          <w:p w:rsidR="005234FF" w:rsidRPr="00DD136F" w:rsidRDefault="005234FF" w:rsidP="00BA6615">
            <w:pPr>
              <w:pStyle w:val="af4"/>
              <w:ind w:left="0"/>
            </w:pPr>
            <w:r w:rsidRPr="00DD136F">
              <w:t>март</w:t>
            </w:r>
          </w:p>
        </w:tc>
        <w:tc>
          <w:tcPr>
            <w:tcW w:w="992" w:type="dxa"/>
          </w:tcPr>
          <w:p w:rsidR="005234FF" w:rsidRPr="00DD136F" w:rsidRDefault="005234FF" w:rsidP="00BA6615">
            <w:pPr>
              <w:pStyle w:val="af4"/>
              <w:ind w:left="0"/>
            </w:pPr>
            <w:r w:rsidRPr="00DD136F">
              <w:t>март</w:t>
            </w:r>
          </w:p>
        </w:tc>
        <w:tc>
          <w:tcPr>
            <w:tcW w:w="1417" w:type="dxa"/>
          </w:tcPr>
          <w:p w:rsidR="005234FF" w:rsidRPr="00DD136F" w:rsidRDefault="005234FF" w:rsidP="00BA6615">
            <w:pPr>
              <w:pStyle w:val="af4"/>
              <w:ind w:left="0"/>
              <w:jc w:val="right"/>
            </w:pPr>
            <w:r w:rsidRPr="00DD136F">
              <w:t>335</w:t>
            </w:r>
            <w:r>
              <w:t xml:space="preserve"> </w:t>
            </w:r>
            <w:r w:rsidRPr="00DD136F">
              <w:t>810,0</w:t>
            </w:r>
          </w:p>
        </w:tc>
        <w:tc>
          <w:tcPr>
            <w:tcW w:w="1276" w:type="dxa"/>
          </w:tcPr>
          <w:p w:rsidR="005234FF" w:rsidRPr="00DD136F" w:rsidRDefault="005234FF" w:rsidP="00BA6615">
            <w:pPr>
              <w:pStyle w:val="af4"/>
              <w:ind w:left="0"/>
              <w:jc w:val="right"/>
            </w:pPr>
            <w:r w:rsidRPr="00DD136F">
              <w:t>335</w:t>
            </w:r>
            <w:r>
              <w:t xml:space="preserve"> </w:t>
            </w:r>
            <w:r w:rsidRPr="00DD136F">
              <w:t>810,0</w:t>
            </w:r>
          </w:p>
        </w:tc>
        <w:tc>
          <w:tcPr>
            <w:tcW w:w="1417" w:type="dxa"/>
          </w:tcPr>
          <w:p w:rsidR="005234FF" w:rsidRPr="00DD136F" w:rsidRDefault="005234FF" w:rsidP="00BA6615">
            <w:pPr>
              <w:pStyle w:val="af4"/>
              <w:ind w:left="0"/>
              <w:jc w:val="right"/>
            </w:pPr>
            <w:r w:rsidRPr="00DD136F">
              <w:t>335</w:t>
            </w:r>
            <w:r>
              <w:t xml:space="preserve"> </w:t>
            </w:r>
            <w:r w:rsidRPr="00DD136F">
              <w:t>810,0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4537" w:type="dxa"/>
            <w:gridSpan w:val="5"/>
          </w:tcPr>
          <w:p w:rsidR="005234FF" w:rsidRPr="00DD136F" w:rsidRDefault="005234FF" w:rsidP="00BA6615">
            <w:pPr>
              <w:pStyle w:val="af4"/>
              <w:ind w:left="0"/>
            </w:pPr>
            <w:r w:rsidRPr="00DD136F">
              <w:rPr>
                <w:b/>
              </w:rPr>
              <w:t>Итого по разделу 3</w:t>
            </w:r>
          </w:p>
        </w:tc>
        <w:tc>
          <w:tcPr>
            <w:tcW w:w="1417" w:type="dxa"/>
          </w:tcPr>
          <w:p w:rsidR="005234FF" w:rsidRPr="00DD136F" w:rsidRDefault="005234FF" w:rsidP="00BA6615">
            <w:pPr>
              <w:pStyle w:val="af4"/>
              <w:ind w:left="0"/>
              <w:jc w:val="right"/>
              <w:rPr>
                <w:b/>
              </w:rPr>
            </w:pPr>
            <w:r w:rsidRPr="00DD136F">
              <w:rPr>
                <w:b/>
              </w:rPr>
              <w:t>463</w:t>
            </w:r>
            <w:r>
              <w:rPr>
                <w:b/>
              </w:rPr>
              <w:t xml:space="preserve"> </w:t>
            </w:r>
            <w:r w:rsidRPr="00DD136F">
              <w:rPr>
                <w:b/>
              </w:rPr>
              <w:t>310,0</w:t>
            </w:r>
          </w:p>
        </w:tc>
        <w:tc>
          <w:tcPr>
            <w:tcW w:w="1276" w:type="dxa"/>
          </w:tcPr>
          <w:p w:rsidR="005234FF" w:rsidRPr="00DD136F" w:rsidRDefault="005234FF" w:rsidP="00BA6615">
            <w:pPr>
              <w:pStyle w:val="af4"/>
              <w:ind w:left="0"/>
              <w:jc w:val="right"/>
              <w:rPr>
                <w:b/>
              </w:rPr>
            </w:pPr>
            <w:r w:rsidRPr="00DD136F">
              <w:rPr>
                <w:b/>
              </w:rPr>
              <w:t>463</w:t>
            </w:r>
            <w:r>
              <w:rPr>
                <w:b/>
              </w:rPr>
              <w:t xml:space="preserve"> </w:t>
            </w:r>
            <w:r w:rsidRPr="00DD136F">
              <w:rPr>
                <w:b/>
              </w:rPr>
              <w:t>310,0</w:t>
            </w:r>
          </w:p>
        </w:tc>
        <w:tc>
          <w:tcPr>
            <w:tcW w:w="1417" w:type="dxa"/>
          </w:tcPr>
          <w:p w:rsidR="005234FF" w:rsidRPr="00DD136F" w:rsidRDefault="005234FF" w:rsidP="00BA6615">
            <w:pPr>
              <w:pStyle w:val="af4"/>
              <w:ind w:left="0"/>
              <w:jc w:val="right"/>
              <w:rPr>
                <w:b/>
              </w:rPr>
            </w:pPr>
            <w:r w:rsidRPr="00DD136F">
              <w:rPr>
                <w:b/>
              </w:rPr>
              <w:t>463</w:t>
            </w:r>
            <w:r>
              <w:rPr>
                <w:b/>
              </w:rPr>
              <w:t xml:space="preserve"> </w:t>
            </w:r>
            <w:r w:rsidRPr="00DD136F">
              <w:rPr>
                <w:b/>
              </w:rPr>
              <w:t>310,0</w:t>
            </w:r>
          </w:p>
        </w:tc>
        <w:tc>
          <w:tcPr>
            <w:tcW w:w="1276" w:type="dxa"/>
          </w:tcPr>
          <w:p w:rsidR="005234FF" w:rsidRPr="00DD136F" w:rsidRDefault="005234FF" w:rsidP="00BA6615">
            <w:pPr>
              <w:pStyle w:val="af4"/>
              <w:ind w:left="0"/>
            </w:pPr>
          </w:p>
        </w:tc>
      </w:tr>
      <w:tr w:rsidR="005234FF" w:rsidRPr="001A378A" w:rsidTr="00BA6615">
        <w:trPr>
          <w:trHeight w:val="412"/>
        </w:trPr>
        <w:tc>
          <w:tcPr>
            <w:tcW w:w="9923" w:type="dxa"/>
            <w:gridSpan w:val="9"/>
          </w:tcPr>
          <w:p w:rsidR="005234FF" w:rsidRPr="00DD136F" w:rsidRDefault="005234FF" w:rsidP="00BA6615">
            <w:pPr>
              <w:pStyle w:val="af4"/>
              <w:ind w:left="1080"/>
              <w:jc w:val="center"/>
              <w:rPr>
                <w:b/>
              </w:rPr>
            </w:pPr>
            <w:r w:rsidRPr="00DD136F">
              <w:rPr>
                <w:b/>
              </w:rPr>
              <w:t xml:space="preserve"> МЕРОПРИЯТИЕ: СОХРАНЕНИЕ КУЛЬТУРНОГО НАСЛЕДИЯ </w:t>
            </w:r>
            <w:r w:rsidRPr="00DD136F">
              <w:rPr>
                <w:b/>
              </w:rPr>
              <w:lastRenderedPageBreak/>
              <w:t>НАСЕЛЕНИЯ, ЕГО ПОПУЛЯРИЗАЦИЯ</w:t>
            </w:r>
          </w:p>
        </w:tc>
      </w:tr>
      <w:tr w:rsidR="005234FF" w:rsidRPr="001A378A" w:rsidTr="00BA6615">
        <w:trPr>
          <w:trHeight w:val="412"/>
        </w:trPr>
        <w:tc>
          <w:tcPr>
            <w:tcW w:w="4537" w:type="dxa"/>
            <w:gridSpan w:val="5"/>
          </w:tcPr>
          <w:p w:rsidR="005234FF" w:rsidRPr="00DD136F" w:rsidRDefault="005234FF" w:rsidP="00BA6615">
            <w:pPr>
              <w:pStyle w:val="af4"/>
              <w:ind w:left="0"/>
            </w:pPr>
            <w:r w:rsidRPr="00DD136F">
              <w:rPr>
                <w:b/>
              </w:rPr>
              <w:t>Итого по разделу 4</w:t>
            </w:r>
          </w:p>
        </w:tc>
        <w:tc>
          <w:tcPr>
            <w:tcW w:w="1417" w:type="dxa"/>
          </w:tcPr>
          <w:p w:rsidR="005234FF" w:rsidRPr="00DD136F" w:rsidRDefault="005234FF" w:rsidP="00BA6615">
            <w:pPr>
              <w:pStyle w:val="af4"/>
              <w:ind w:left="0"/>
              <w:jc w:val="right"/>
              <w:rPr>
                <w:b/>
              </w:rPr>
            </w:pPr>
            <w:r w:rsidRPr="00DD136F">
              <w:rPr>
                <w:b/>
              </w:rPr>
              <w:t>0,0</w:t>
            </w:r>
          </w:p>
        </w:tc>
        <w:tc>
          <w:tcPr>
            <w:tcW w:w="1276" w:type="dxa"/>
          </w:tcPr>
          <w:p w:rsidR="005234FF" w:rsidRPr="00DD136F" w:rsidRDefault="005234FF" w:rsidP="00BA6615">
            <w:pPr>
              <w:pStyle w:val="af4"/>
              <w:ind w:left="0"/>
              <w:jc w:val="right"/>
              <w:rPr>
                <w:b/>
              </w:rPr>
            </w:pPr>
            <w:r w:rsidRPr="00DD136F">
              <w:rPr>
                <w:b/>
              </w:rPr>
              <w:t>0,0</w:t>
            </w:r>
          </w:p>
        </w:tc>
        <w:tc>
          <w:tcPr>
            <w:tcW w:w="1417" w:type="dxa"/>
          </w:tcPr>
          <w:p w:rsidR="005234FF" w:rsidRPr="00DD136F" w:rsidRDefault="005234FF" w:rsidP="00BA6615">
            <w:pPr>
              <w:pStyle w:val="af4"/>
              <w:ind w:left="0"/>
              <w:jc w:val="right"/>
              <w:rPr>
                <w:b/>
              </w:rPr>
            </w:pPr>
            <w:r w:rsidRPr="00DD136F">
              <w:rPr>
                <w:b/>
              </w:rPr>
              <w:t>0,0</w:t>
            </w:r>
          </w:p>
        </w:tc>
        <w:tc>
          <w:tcPr>
            <w:tcW w:w="1276" w:type="dxa"/>
          </w:tcPr>
          <w:p w:rsidR="005234FF" w:rsidRPr="00DD136F" w:rsidRDefault="005234FF" w:rsidP="00BA6615">
            <w:pPr>
              <w:pStyle w:val="af4"/>
              <w:ind w:left="0"/>
            </w:pPr>
          </w:p>
        </w:tc>
      </w:tr>
      <w:tr w:rsidR="005234FF" w:rsidRPr="001A378A" w:rsidTr="00BA6615">
        <w:trPr>
          <w:trHeight w:val="412"/>
        </w:trPr>
        <w:tc>
          <w:tcPr>
            <w:tcW w:w="9923" w:type="dxa"/>
            <w:gridSpan w:val="9"/>
          </w:tcPr>
          <w:p w:rsidR="005234FF" w:rsidRPr="00DD136F" w:rsidRDefault="005234FF" w:rsidP="00BA6615">
            <w:pPr>
              <w:pStyle w:val="af4"/>
              <w:ind w:left="0"/>
              <w:rPr>
                <w:b/>
              </w:rPr>
            </w:pPr>
            <w:r w:rsidRPr="00DD136F">
              <w:rPr>
                <w:b/>
              </w:rPr>
              <w:t>МЕРОПРИЯТИЕ: ОБЕСПЕЧЕНИЕ РАВНОГО ДОСТУПА К УСЛУГАМ КУЛЬТУРЫ</w:t>
            </w:r>
          </w:p>
        </w:tc>
      </w:tr>
      <w:tr w:rsidR="005234FF" w:rsidRPr="001A378A" w:rsidTr="00BA6615">
        <w:trPr>
          <w:trHeight w:val="412"/>
        </w:trPr>
        <w:tc>
          <w:tcPr>
            <w:tcW w:w="710" w:type="dxa"/>
            <w:gridSpan w:val="2"/>
            <w:vMerge w:val="restart"/>
          </w:tcPr>
          <w:p w:rsidR="005234FF" w:rsidRPr="00DD136F" w:rsidRDefault="005234FF" w:rsidP="00BA6615">
            <w:pPr>
              <w:pStyle w:val="af4"/>
              <w:ind w:left="0"/>
            </w:pPr>
            <w:r>
              <w:t>5.1.</w:t>
            </w:r>
          </w:p>
        </w:tc>
        <w:tc>
          <w:tcPr>
            <w:tcW w:w="9213" w:type="dxa"/>
            <w:gridSpan w:val="7"/>
          </w:tcPr>
          <w:p w:rsidR="005234FF" w:rsidRPr="00DD136F" w:rsidRDefault="005234FF" w:rsidP="00BA6615">
            <w:pPr>
              <w:pStyle w:val="af4"/>
              <w:ind w:left="0"/>
            </w:pPr>
            <w:r w:rsidRPr="00DD136F">
              <w:t>Проведение ремонтных работ по обеспечению доступа маломобильных групп в учреждения культуры с изготовление проектно-сметной документации на данные виды работ п.5.1.</w:t>
            </w:r>
          </w:p>
        </w:tc>
      </w:tr>
      <w:tr w:rsidR="005234FF" w:rsidRPr="001A378A" w:rsidTr="00BA6615">
        <w:trPr>
          <w:trHeight w:val="412"/>
        </w:trPr>
        <w:tc>
          <w:tcPr>
            <w:tcW w:w="710" w:type="dxa"/>
            <w:gridSpan w:val="2"/>
            <w:vMerge/>
          </w:tcPr>
          <w:p w:rsidR="005234FF" w:rsidRPr="00DD136F" w:rsidRDefault="005234FF" w:rsidP="00BA6615">
            <w:pPr>
              <w:pStyle w:val="af4"/>
              <w:ind w:left="0"/>
            </w:pPr>
          </w:p>
        </w:tc>
        <w:tc>
          <w:tcPr>
            <w:tcW w:w="1842" w:type="dxa"/>
          </w:tcPr>
          <w:p w:rsidR="005234FF" w:rsidRPr="00DD136F" w:rsidRDefault="005234FF" w:rsidP="00BA6615">
            <w:pPr>
              <w:pStyle w:val="af4"/>
              <w:ind w:left="0"/>
            </w:pPr>
            <w:r w:rsidRPr="00DD136F">
              <w:t>МБОУ ДОД ДШИ №1</w:t>
            </w:r>
          </w:p>
        </w:tc>
        <w:tc>
          <w:tcPr>
            <w:tcW w:w="993" w:type="dxa"/>
          </w:tcPr>
          <w:p w:rsidR="005234FF" w:rsidRPr="00DD136F" w:rsidRDefault="005234FF" w:rsidP="00BA6615">
            <w:pPr>
              <w:pStyle w:val="af4"/>
              <w:ind w:left="0"/>
            </w:pPr>
            <w:r>
              <w:t>август</w:t>
            </w:r>
          </w:p>
        </w:tc>
        <w:tc>
          <w:tcPr>
            <w:tcW w:w="992" w:type="dxa"/>
          </w:tcPr>
          <w:p w:rsidR="005234FF" w:rsidRPr="00DD136F" w:rsidRDefault="005234FF" w:rsidP="00BA6615">
            <w:pPr>
              <w:pStyle w:val="af4"/>
              <w:ind w:left="0"/>
            </w:pPr>
            <w:r>
              <w:t>август</w:t>
            </w:r>
          </w:p>
        </w:tc>
        <w:tc>
          <w:tcPr>
            <w:tcW w:w="1417" w:type="dxa"/>
          </w:tcPr>
          <w:p w:rsidR="005234FF" w:rsidRPr="00DD136F" w:rsidRDefault="005234FF" w:rsidP="00BA6615">
            <w:pPr>
              <w:pStyle w:val="af4"/>
              <w:ind w:left="0"/>
              <w:jc w:val="right"/>
            </w:pPr>
            <w:r w:rsidRPr="00DD136F">
              <w:t>1</w:t>
            </w:r>
            <w:r>
              <w:t xml:space="preserve"> 771 900</w:t>
            </w:r>
            <w:r w:rsidRPr="00DD136F">
              <w:t>,0</w:t>
            </w:r>
          </w:p>
        </w:tc>
        <w:tc>
          <w:tcPr>
            <w:tcW w:w="1276" w:type="dxa"/>
          </w:tcPr>
          <w:p w:rsidR="005234FF" w:rsidRPr="00DD136F" w:rsidRDefault="005234FF" w:rsidP="00BA6615">
            <w:pPr>
              <w:pStyle w:val="af4"/>
              <w:ind w:left="0"/>
              <w:jc w:val="right"/>
            </w:pPr>
            <w:r w:rsidRPr="00DD136F">
              <w:t>1</w:t>
            </w:r>
            <w:r>
              <w:t xml:space="preserve"> 771 900</w:t>
            </w:r>
            <w:r w:rsidRPr="00DD136F">
              <w:t>,0</w:t>
            </w:r>
          </w:p>
        </w:tc>
        <w:tc>
          <w:tcPr>
            <w:tcW w:w="1417" w:type="dxa"/>
          </w:tcPr>
          <w:p w:rsidR="005234FF" w:rsidRPr="00DD136F" w:rsidRDefault="005234FF" w:rsidP="00BA6615">
            <w:pPr>
              <w:pStyle w:val="af4"/>
              <w:ind w:left="0"/>
              <w:jc w:val="right"/>
            </w:pPr>
            <w:r>
              <w:t>1 771 900,0</w:t>
            </w:r>
          </w:p>
        </w:tc>
        <w:tc>
          <w:tcPr>
            <w:tcW w:w="1276" w:type="dxa"/>
          </w:tcPr>
          <w:p w:rsidR="005234FF" w:rsidRPr="00DD136F" w:rsidRDefault="005234FF" w:rsidP="00BA6615">
            <w:pPr>
              <w:pStyle w:val="af4"/>
              <w:ind w:left="0"/>
            </w:pPr>
            <w: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pPr>
          </w:p>
        </w:tc>
        <w:tc>
          <w:tcPr>
            <w:tcW w:w="1842" w:type="dxa"/>
          </w:tcPr>
          <w:p w:rsidR="005234FF" w:rsidRPr="00DD136F" w:rsidRDefault="005234FF" w:rsidP="00BA6615">
            <w:pPr>
              <w:pStyle w:val="af4"/>
              <w:ind w:left="0"/>
            </w:pPr>
            <w:r w:rsidRPr="00DD136F">
              <w:t>МБУК ЦБС</w:t>
            </w:r>
          </w:p>
        </w:tc>
        <w:tc>
          <w:tcPr>
            <w:tcW w:w="993" w:type="dxa"/>
          </w:tcPr>
          <w:p w:rsidR="005234FF" w:rsidRPr="00DD136F" w:rsidRDefault="005234FF" w:rsidP="00BA6615">
            <w:pPr>
              <w:pStyle w:val="af4"/>
              <w:ind w:left="0"/>
            </w:pPr>
            <w:r>
              <w:t>август</w:t>
            </w:r>
          </w:p>
        </w:tc>
        <w:tc>
          <w:tcPr>
            <w:tcW w:w="992" w:type="dxa"/>
          </w:tcPr>
          <w:p w:rsidR="005234FF" w:rsidRPr="00DD136F" w:rsidRDefault="005234FF" w:rsidP="00BA6615">
            <w:pPr>
              <w:pStyle w:val="af4"/>
              <w:ind w:left="0"/>
            </w:pPr>
            <w:r>
              <w:t>август</w:t>
            </w:r>
          </w:p>
        </w:tc>
        <w:tc>
          <w:tcPr>
            <w:tcW w:w="1417" w:type="dxa"/>
          </w:tcPr>
          <w:p w:rsidR="005234FF" w:rsidRPr="00DD136F" w:rsidRDefault="005234FF" w:rsidP="00BA6615">
            <w:pPr>
              <w:pStyle w:val="af4"/>
              <w:ind w:left="0"/>
              <w:jc w:val="right"/>
            </w:pPr>
            <w:r>
              <w:t>258 200,0</w:t>
            </w:r>
          </w:p>
        </w:tc>
        <w:tc>
          <w:tcPr>
            <w:tcW w:w="1276" w:type="dxa"/>
          </w:tcPr>
          <w:p w:rsidR="005234FF" w:rsidRPr="00DD136F" w:rsidRDefault="005234FF" w:rsidP="00BA6615">
            <w:pPr>
              <w:pStyle w:val="af4"/>
              <w:ind w:left="0"/>
              <w:jc w:val="right"/>
            </w:pPr>
            <w:r>
              <w:t>258 200,0</w:t>
            </w:r>
          </w:p>
        </w:tc>
        <w:tc>
          <w:tcPr>
            <w:tcW w:w="1417" w:type="dxa"/>
          </w:tcPr>
          <w:p w:rsidR="005234FF" w:rsidRPr="00DD136F" w:rsidRDefault="005234FF" w:rsidP="00BA6615">
            <w:pPr>
              <w:pStyle w:val="af4"/>
              <w:ind w:left="0"/>
              <w:jc w:val="right"/>
            </w:pPr>
            <w:r>
              <w:t>258 200,0</w:t>
            </w:r>
          </w:p>
        </w:tc>
        <w:tc>
          <w:tcPr>
            <w:tcW w:w="1276" w:type="dxa"/>
          </w:tcPr>
          <w:p w:rsidR="005234FF" w:rsidRPr="00DD136F" w:rsidRDefault="005234FF" w:rsidP="00BA6615">
            <w:pPr>
              <w:pStyle w:val="af4"/>
              <w:ind w:left="0"/>
            </w:pPr>
            <w: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pPr>
          </w:p>
        </w:tc>
        <w:tc>
          <w:tcPr>
            <w:tcW w:w="1842" w:type="dxa"/>
          </w:tcPr>
          <w:p w:rsidR="005234FF" w:rsidRPr="00DD136F" w:rsidRDefault="005234FF" w:rsidP="00BA6615">
            <w:pPr>
              <w:pStyle w:val="af4"/>
              <w:ind w:left="0"/>
            </w:pPr>
            <w:r w:rsidRPr="00DD136F">
              <w:t>МАУК КГДК</w:t>
            </w:r>
          </w:p>
        </w:tc>
        <w:tc>
          <w:tcPr>
            <w:tcW w:w="993" w:type="dxa"/>
          </w:tcPr>
          <w:p w:rsidR="005234FF" w:rsidRDefault="005234FF" w:rsidP="00BA6615">
            <w:pPr>
              <w:pStyle w:val="af4"/>
              <w:ind w:left="0"/>
            </w:pPr>
            <w:r>
              <w:t>ноябрь</w:t>
            </w:r>
          </w:p>
        </w:tc>
        <w:tc>
          <w:tcPr>
            <w:tcW w:w="992" w:type="dxa"/>
          </w:tcPr>
          <w:p w:rsidR="005234FF" w:rsidRDefault="005234FF" w:rsidP="00BA6615">
            <w:pPr>
              <w:pStyle w:val="af4"/>
              <w:ind w:left="0"/>
            </w:pPr>
            <w:r>
              <w:t>ноябрь</w:t>
            </w:r>
          </w:p>
        </w:tc>
        <w:tc>
          <w:tcPr>
            <w:tcW w:w="1417" w:type="dxa"/>
          </w:tcPr>
          <w:p w:rsidR="005234FF" w:rsidRDefault="005234FF" w:rsidP="00BA6615">
            <w:pPr>
              <w:pStyle w:val="af4"/>
              <w:ind w:left="0"/>
              <w:jc w:val="right"/>
            </w:pPr>
            <w:r>
              <w:t>1 042 500,0</w:t>
            </w:r>
          </w:p>
        </w:tc>
        <w:tc>
          <w:tcPr>
            <w:tcW w:w="1276" w:type="dxa"/>
          </w:tcPr>
          <w:p w:rsidR="005234FF" w:rsidRDefault="005234FF" w:rsidP="00BA6615">
            <w:pPr>
              <w:pStyle w:val="af4"/>
              <w:ind w:left="0"/>
              <w:jc w:val="right"/>
            </w:pPr>
            <w:r>
              <w:t>1 042 500,0</w:t>
            </w:r>
          </w:p>
        </w:tc>
        <w:tc>
          <w:tcPr>
            <w:tcW w:w="1417" w:type="dxa"/>
          </w:tcPr>
          <w:p w:rsidR="005234FF" w:rsidRDefault="005234FF" w:rsidP="00BA6615">
            <w:pPr>
              <w:pStyle w:val="af4"/>
              <w:ind w:left="0"/>
              <w:jc w:val="right"/>
            </w:pPr>
            <w:r>
              <w:t>1 042 500,0</w:t>
            </w:r>
          </w:p>
        </w:tc>
        <w:tc>
          <w:tcPr>
            <w:tcW w:w="1276" w:type="dxa"/>
          </w:tcPr>
          <w:p w:rsidR="005234FF" w:rsidRDefault="005234FF" w:rsidP="00BA6615">
            <w:pPr>
              <w:pStyle w:val="af4"/>
              <w:ind w:left="0"/>
            </w:pPr>
            <w:r>
              <w:t>выполнено</w:t>
            </w:r>
          </w:p>
        </w:tc>
      </w:tr>
      <w:tr w:rsidR="005234FF" w:rsidRPr="001A378A" w:rsidTr="00BA6615">
        <w:trPr>
          <w:trHeight w:val="412"/>
        </w:trPr>
        <w:tc>
          <w:tcPr>
            <w:tcW w:w="710" w:type="dxa"/>
            <w:gridSpan w:val="2"/>
            <w:vMerge/>
          </w:tcPr>
          <w:p w:rsidR="005234FF" w:rsidRPr="00DD136F" w:rsidRDefault="005234FF" w:rsidP="00BA6615">
            <w:pPr>
              <w:pStyle w:val="af4"/>
              <w:ind w:left="0"/>
            </w:pPr>
          </w:p>
        </w:tc>
        <w:tc>
          <w:tcPr>
            <w:tcW w:w="3827" w:type="dxa"/>
            <w:gridSpan w:val="3"/>
          </w:tcPr>
          <w:p w:rsidR="005234FF" w:rsidRDefault="005234FF" w:rsidP="00BA6615">
            <w:pPr>
              <w:pStyle w:val="af4"/>
              <w:ind w:left="0"/>
            </w:pPr>
            <w:r>
              <w:t>Итого:</w:t>
            </w:r>
          </w:p>
        </w:tc>
        <w:tc>
          <w:tcPr>
            <w:tcW w:w="1417" w:type="dxa"/>
          </w:tcPr>
          <w:p w:rsidR="005234FF" w:rsidRDefault="005234FF" w:rsidP="00BA6615">
            <w:pPr>
              <w:pStyle w:val="af4"/>
              <w:ind w:left="0"/>
              <w:jc w:val="right"/>
            </w:pPr>
            <w:r>
              <w:t>3 072 600,0</w:t>
            </w:r>
          </w:p>
        </w:tc>
        <w:tc>
          <w:tcPr>
            <w:tcW w:w="1276" w:type="dxa"/>
          </w:tcPr>
          <w:p w:rsidR="005234FF" w:rsidRDefault="005234FF" w:rsidP="00BA6615">
            <w:pPr>
              <w:pStyle w:val="af4"/>
              <w:ind w:left="0"/>
              <w:jc w:val="right"/>
            </w:pPr>
            <w:r>
              <w:t>3 072 600,0</w:t>
            </w:r>
          </w:p>
        </w:tc>
        <w:tc>
          <w:tcPr>
            <w:tcW w:w="1417" w:type="dxa"/>
          </w:tcPr>
          <w:p w:rsidR="005234FF" w:rsidRDefault="005234FF" w:rsidP="00BA6615">
            <w:pPr>
              <w:pStyle w:val="af4"/>
              <w:ind w:left="0"/>
              <w:jc w:val="right"/>
            </w:pPr>
            <w:r>
              <w:t>3 072 600,0</w:t>
            </w:r>
          </w:p>
        </w:tc>
        <w:tc>
          <w:tcPr>
            <w:tcW w:w="1276" w:type="dxa"/>
          </w:tcPr>
          <w:p w:rsidR="005234FF" w:rsidRDefault="005234FF" w:rsidP="00BA6615">
            <w:pPr>
              <w:pStyle w:val="af4"/>
              <w:ind w:left="0"/>
            </w:pPr>
          </w:p>
        </w:tc>
      </w:tr>
      <w:tr w:rsidR="005234FF" w:rsidRPr="001A378A" w:rsidTr="00BA6615">
        <w:trPr>
          <w:trHeight w:val="412"/>
        </w:trPr>
        <w:tc>
          <w:tcPr>
            <w:tcW w:w="710" w:type="dxa"/>
            <w:gridSpan w:val="2"/>
            <w:vMerge w:val="restart"/>
          </w:tcPr>
          <w:p w:rsidR="005234FF" w:rsidRPr="00DD136F" w:rsidRDefault="005234FF" w:rsidP="00BA6615">
            <w:pPr>
              <w:pStyle w:val="af4"/>
              <w:ind w:left="0"/>
            </w:pPr>
            <w:r>
              <w:t>5.2.</w:t>
            </w:r>
          </w:p>
        </w:tc>
        <w:tc>
          <w:tcPr>
            <w:tcW w:w="9213" w:type="dxa"/>
            <w:gridSpan w:val="7"/>
          </w:tcPr>
          <w:p w:rsidR="005234FF" w:rsidRPr="00DD136F" w:rsidRDefault="005234FF" w:rsidP="00BA6615">
            <w:pPr>
              <w:pStyle w:val="af4"/>
              <w:ind w:left="0"/>
            </w:pPr>
            <w:r w:rsidRPr="00DD136F">
              <w:t xml:space="preserve">Приобретение </w:t>
            </w:r>
            <w:r>
              <w:t xml:space="preserve">сантехнического оборудования, адаптированного под требования инвалидов, в санузел </w:t>
            </w:r>
            <w:r w:rsidRPr="00DD136F">
              <w:t>п.5.2.</w:t>
            </w:r>
          </w:p>
        </w:tc>
      </w:tr>
      <w:tr w:rsidR="005234FF" w:rsidRPr="001A378A" w:rsidTr="00BA6615">
        <w:trPr>
          <w:trHeight w:val="412"/>
        </w:trPr>
        <w:tc>
          <w:tcPr>
            <w:tcW w:w="710" w:type="dxa"/>
            <w:gridSpan w:val="2"/>
            <w:vMerge/>
          </w:tcPr>
          <w:p w:rsidR="005234FF" w:rsidRPr="00DD136F" w:rsidRDefault="005234FF" w:rsidP="00BA6615">
            <w:pPr>
              <w:pStyle w:val="af4"/>
              <w:ind w:left="0"/>
            </w:pPr>
          </w:p>
        </w:tc>
        <w:tc>
          <w:tcPr>
            <w:tcW w:w="1842" w:type="dxa"/>
          </w:tcPr>
          <w:p w:rsidR="005234FF" w:rsidRPr="00DD136F" w:rsidRDefault="005234FF" w:rsidP="00BA6615">
            <w:pPr>
              <w:pStyle w:val="af4"/>
              <w:ind w:left="0"/>
            </w:pPr>
            <w:r w:rsidRPr="00DD136F">
              <w:t>МАУК КГДК</w:t>
            </w:r>
          </w:p>
        </w:tc>
        <w:tc>
          <w:tcPr>
            <w:tcW w:w="993" w:type="dxa"/>
          </w:tcPr>
          <w:p w:rsidR="005234FF" w:rsidRPr="00DD136F" w:rsidRDefault="005234FF" w:rsidP="00BA6615">
            <w:pPr>
              <w:pStyle w:val="af4"/>
              <w:ind w:left="0"/>
            </w:pPr>
            <w:r>
              <w:t>декабрь</w:t>
            </w:r>
          </w:p>
        </w:tc>
        <w:tc>
          <w:tcPr>
            <w:tcW w:w="992" w:type="dxa"/>
          </w:tcPr>
          <w:p w:rsidR="005234FF" w:rsidRPr="00DD136F" w:rsidRDefault="005234FF" w:rsidP="00BA6615">
            <w:pPr>
              <w:pStyle w:val="af4"/>
              <w:ind w:left="0"/>
            </w:pPr>
            <w:r>
              <w:t>декабрь</w:t>
            </w:r>
          </w:p>
        </w:tc>
        <w:tc>
          <w:tcPr>
            <w:tcW w:w="1417" w:type="dxa"/>
          </w:tcPr>
          <w:p w:rsidR="005234FF" w:rsidRPr="00DD136F" w:rsidRDefault="005234FF" w:rsidP="00BA6615">
            <w:pPr>
              <w:pStyle w:val="af4"/>
              <w:ind w:left="0"/>
              <w:jc w:val="right"/>
            </w:pPr>
            <w:r>
              <w:t>128 90</w:t>
            </w:r>
            <w:r w:rsidRPr="00DD136F">
              <w:t>0</w:t>
            </w:r>
            <w:r>
              <w:t>,0</w:t>
            </w:r>
          </w:p>
        </w:tc>
        <w:tc>
          <w:tcPr>
            <w:tcW w:w="1276" w:type="dxa"/>
          </w:tcPr>
          <w:p w:rsidR="005234FF" w:rsidRPr="00DD136F" w:rsidRDefault="005234FF" w:rsidP="00BA6615">
            <w:pPr>
              <w:pStyle w:val="af4"/>
              <w:ind w:left="0"/>
              <w:jc w:val="right"/>
            </w:pPr>
            <w:r>
              <w:t>128  900</w:t>
            </w:r>
            <w:r w:rsidRPr="00DD136F">
              <w:t>,0</w:t>
            </w:r>
          </w:p>
        </w:tc>
        <w:tc>
          <w:tcPr>
            <w:tcW w:w="1417" w:type="dxa"/>
          </w:tcPr>
          <w:p w:rsidR="005234FF" w:rsidRPr="00DD136F" w:rsidRDefault="005234FF" w:rsidP="00BA6615">
            <w:pPr>
              <w:pStyle w:val="af4"/>
              <w:ind w:left="0"/>
              <w:jc w:val="right"/>
            </w:pPr>
            <w:r>
              <w:t>128 900</w:t>
            </w:r>
            <w:r w:rsidRPr="00DD136F">
              <w:t>,0</w:t>
            </w:r>
          </w:p>
        </w:tc>
        <w:tc>
          <w:tcPr>
            <w:tcW w:w="1276" w:type="dxa"/>
          </w:tcPr>
          <w:p w:rsidR="005234FF" w:rsidRPr="00DD136F" w:rsidRDefault="005234FF" w:rsidP="00BA6615">
            <w:pPr>
              <w:pStyle w:val="af4"/>
              <w:ind w:left="0"/>
            </w:pPr>
            <w:r w:rsidRPr="00DD136F">
              <w:t>выполнено</w:t>
            </w:r>
          </w:p>
        </w:tc>
      </w:tr>
      <w:tr w:rsidR="005234FF" w:rsidRPr="001A378A" w:rsidTr="00BA6615">
        <w:trPr>
          <w:trHeight w:val="412"/>
        </w:trPr>
        <w:tc>
          <w:tcPr>
            <w:tcW w:w="4537" w:type="dxa"/>
            <w:gridSpan w:val="5"/>
          </w:tcPr>
          <w:p w:rsidR="005234FF" w:rsidRPr="00DD136F" w:rsidRDefault="005234FF" w:rsidP="00BA6615">
            <w:pPr>
              <w:pStyle w:val="af4"/>
              <w:ind w:left="0"/>
              <w:rPr>
                <w:b/>
              </w:rPr>
            </w:pPr>
            <w:r w:rsidRPr="00DD136F">
              <w:rPr>
                <w:b/>
              </w:rPr>
              <w:t>Итого по разделу 5</w:t>
            </w:r>
          </w:p>
        </w:tc>
        <w:tc>
          <w:tcPr>
            <w:tcW w:w="1417" w:type="dxa"/>
          </w:tcPr>
          <w:p w:rsidR="005234FF" w:rsidRPr="00DD136F" w:rsidRDefault="005234FF" w:rsidP="00BA6615">
            <w:pPr>
              <w:pStyle w:val="af4"/>
              <w:ind w:left="0"/>
              <w:jc w:val="right"/>
              <w:rPr>
                <w:b/>
              </w:rPr>
            </w:pPr>
            <w:r>
              <w:rPr>
                <w:b/>
              </w:rPr>
              <w:t>3 201 500,0</w:t>
            </w:r>
          </w:p>
        </w:tc>
        <w:tc>
          <w:tcPr>
            <w:tcW w:w="1276" w:type="dxa"/>
          </w:tcPr>
          <w:p w:rsidR="005234FF" w:rsidRPr="00DD136F" w:rsidRDefault="005234FF" w:rsidP="00BA6615">
            <w:pPr>
              <w:pStyle w:val="af4"/>
              <w:ind w:left="0"/>
              <w:jc w:val="right"/>
              <w:rPr>
                <w:b/>
              </w:rPr>
            </w:pPr>
            <w:r>
              <w:rPr>
                <w:b/>
              </w:rPr>
              <w:t>3 201 500,0</w:t>
            </w:r>
          </w:p>
        </w:tc>
        <w:tc>
          <w:tcPr>
            <w:tcW w:w="1417" w:type="dxa"/>
          </w:tcPr>
          <w:p w:rsidR="005234FF" w:rsidRPr="00DD136F" w:rsidRDefault="005234FF" w:rsidP="00BA6615">
            <w:pPr>
              <w:pStyle w:val="af4"/>
              <w:ind w:left="0"/>
              <w:jc w:val="right"/>
              <w:rPr>
                <w:b/>
              </w:rPr>
            </w:pPr>
            <w:r>
              <w:rPr>
                <w:b/>
              </w:rPr>
              <w:t>3 201 500,0</w:t>
            </w:r>
          </w:p>
        </w:tc>
        <w:tc>
          <w:tcPr>
            <w:tcW w:w="1276" w:type="dxa"/>
          </w:tcPr>
          <w:p w:rsidR="005234FF" w:rsidRPr="00DD136F" w:rsidRDefault="005234FF" w:rsidP="00BA6615">
            <w:pPr>
              <w:pStyle w:val="af4"/>
              <w:ind w:left="0"/>
            </w:pPr>
          </w:p>
        </w:tc>
      </w:tr>
      <w:tr w:rsidR="005234FF" w:rsidRPr="001A378A" w:rsidTr="00BA6615">
        <w:trPr>
          <w:trHeight w:val="412"/>
        </w:trPr>
        <w:tc>
          <w:tcPr>
            <w:tcW w:w="4537" w:type="dxa"/>
            <w:gridSpan w:val="5"/>
          </w:tcPr>
          <w:p w:rsidR="005234FF" w:rsidRPr="00DD136F" w:rsidRDefault="005234FF" w:rsidP="00BA6615">
            <w:pPr>
              <w:pStyle w:val="af4"/>
              <w:ind w:left="0"/>
            </w:pPr>
            <w:r w:rsidRPr="00DD136F">
              <w:rPr>
                <w:b/>
              </w:rPr>
              <w:t>Итого по программе</w:t>
            </w:r>
          </w:p>
        </w:tc>
        <w:tc>
          <w:tcPr>
            <w:tcW w:w="1417" w:type="dxa"/>
          </w:tcPr>
          <w:p w:rsidR="005234FF" w:rsidRPr="00086624" w:rsidRDefault="005234FF" w:rsidP="00BA6615">
            <w:pPr>
              <w:pStyle w:val="af4"/>
              <w:ind w:left="0"/>
              <w:jc w:val="right"/>
              <w:rPr>
                <w:b/>
                <w:sz w:val="20"/>
                <w:szCs w:val="20"/>
              </w:rPr>
            </w:pPr>
            <w:r w:rsidRPr="00086624">
              <w:rPr>
                <w:b/>
                <w:sz w:val="20"/>
                <w:szCs w:val="20"/>
              </w:rPr>
              <w:t>14 260 560,0</w:t>
            </w:r>
          </w:p>
        </w:tc>
        <w:tc>
          <w:tcPr>
            <w:tcW w:w="1276" w:type="dxa"/>
          </w:tcPr>
          <w:p w:rsidR="005234FF" w:rsidRPr="00086624" w:rsidRDefault="005234FF" w:rsidP="00BA6615">
            <w:pPr>
              <w:pStyle w:val="af4"/>
              <w:ind w:left="0"/>
              <w:jc w:val="right"/>
              <w:rPr>
                <w:b/>
                <w:sz w:val="20"/>
                <w:szCs w:val="20"/>
              </w:rPr>
            </w:pPr>
            <w:r w:rsidRPr="00086624">
              <w:rPr>
                <w:b/>
                <w:sz w:val="20"/>
                <w:szCs w:val="20"/>
              </w:rPr>
              <w:t>14 260 560,0</w:t>
            </w:r>
          </w:p>
        </w:tc>
        <w:tc>
          <w:tcPr>
            <w:tcW w:w="1417" w:type="dxa"/>
          </w:tcPr>
          <w:p w:rsidR="005234FF" w:rsidRPr="00086624" w:rsidRDefault="005234FF" w:rsidP="00BA6615">
            <w:pPr>
              <w:pStyle w:val="af4"/>
              <w:ind w:left="0"/>
              <w:jc w:val="right"/>
              <w:rPr>
                <w:b/>
                <w:sz w:val="20"/>
                <w:szCs w:val="20"/>
              </w:rPr>
            </w:pPr>
            <w:r>
              <w:rPr>
                <w:b/>
                <w:sz w:val="20"/>
                <w:szCs w:val="20"/>
              </w:rPr>
              <w:t>14 260 560,0</w:t>
            </w:r>
          </w:p>
        </w:tc>
        <w:tc>
          <w:tcPr>
            <w:tcW w:w="1276" w:type="dxa"/>
          </w:tcPr>
          <w:p w:rsidR="005234FF" w:rsidRPr="00DD136F" w:rsidRDefault="005234FF" w:rsidP="00BA6615">
            <w:pPr>
              <w:pStyle w:val="af4"/>
              <w:ind w:left="0"/>
            </w:pPr>
          </w:p>
        </w:tc>
      </w:tr>
    </w:tbl>
    <w:p w:rsidR="005234FF" w:rsidRDefault="005234FF" w:rsidP="005234FF">
      <w:pPr>
        <w:pStyle w:val="af4"/>
        <w:ind w:left="0"/>
      </w:pPr>
    </w:p>
    <w:p w:rsidR="005234FF" w:rsidRDefault="005234FF" w:rsidP="005234FF">
      <w:pPr>
        <w:pStyle w:val="af4"/>
        <w:ind w:left="0"/>
        <w:jc w:val="both"/>
      </w:pPr>
      <w:r>
        <w:t xml:space="preserve">Проведя анализ проделанной работы в рамках МП </w:t>
      </w:r>
      <w:r w:rsidRPr="00540880">
        <w:t>«Развитие культуры г. Кировска на 201</w:t>
      </w:r>
      <w:r>
        <w:t>4</w:t>
      </w:r>
      <w:r w:rsidRPr="00540880">
        <w:t>-201</w:t>
      </w:r>
      <w:r>
        <w:t>6</w:t>
      </w:r>
      <w:r w:rsidRPr="00540880">
        <w:t xml:space="preserve"> годы» за</w:t>
      </w:r>
      <w:r>
        <w:t xml:space="preserve"> </w:t>
      </w:r>
      <w:r w:rsidRPr="00540880">
        <w:t>201</w:t>
      </w:r>
      <w:r>
        <w:t>5</w:t>
      </w:r>
      <w:r w:rsidRPr="00540880">
        <w:t xml:space="preserve"> </w:t>
      </w:r>
      <w:r>
        <w:t xml:space="preserve">год, можно сделать следующий вывод: </w:t>
      </w:r>
    </w:p>
    <w:p w:rsidR="005234FF" w:rsidRDefault="005234FF" w:rsidP="005234FF">
      <w:pPr>
        <w:pStyle w:val="af4"/>
        <w:ind w:left="0"/>
        <w:jc w:val="both"/>
        <w:outlineLvl w:val="0"/>
      </w:pPr>
      <w:r>
        <w:t>- результат</w:t>
      </w:r>
      <w:r w:rsidRPr="00540880">
        <w:t xml:space="preserve"> реализации долгосрочной целевой </w:t>
      </w:r>
      <w:proofErr w:type="gramStart"/>
      <w:r w:rsidRPr="00540880">
        <w:t xml:space="preserve">программы  </w:t>
      </w:r>
      <w:r>
        <w:t>за</w:t>
      </w:r>
      <w:proofErr w:type="gramEnd"/>
      <w:r>
        <w:t xml:space="preserve"> отчетный период составил</w:t>
      </w:r>
      <w:r w:rsidRPr="00540880">
        <w:t xml:space="preserve"> </w:t>
      </w:r>
      <w:r>
        <w:t>–100</w:t>
      </w:r>
      <w:r w:rsidRPr="00180BFB">
        <w:t>%</w:t>
      </w:r>
    </w:p>
    <w:p w:rsidR="005234FF" w:rsidRPr="003F1340" w:rsidRDefault="005234FF" w:rsidP="005234FF">
      <w:pPr>
        <w:pStyle w:val="af4"/>
        <w:outlineLvl w:val="0"/>
      </w:pPr>
    </w:p>
    <w:p w:rsidR="005234FF" w:rsidRDefault="005234FF" w:rsidP="005234FF">
      <w:pPr>
        <w:pStyle w:val="af4"/>
        <w:ind w:left="0"/>
        <w:jc w:val="both"/>
      </w:pPr>
      <w:r>
        <w:t>Выполнение мероприятий программы за отчетный 2015 год позволило решить ряд поставленных задач:</w:t>
      </w:r>
      <w:r w:rsidRPr="00594FFF">
        <w:t xml:space="preserve"> </w:t>
      </w:r>
    </w:p>
    <w:p w:rsidR="005234FF" w:rsidRDefault="005234FF" w:rsidP="005234FF">
      <w:pPr>
        <w:pStyle w:val="af4"/>
        <w:ind w:left="0"/>
        <w:jc w:val="both"/>
      </w:pPr>
      <w:r>
        <w:t xml:space="preserve">     </w:t>
      </w:r>
    </w:p>
    <w:p w:rsidR="005234FF" w:rsidRPr="00113ADE" w:rsidRDefault="005234FF" w:rsidP="005234FF">
      <w:pPr>
        <w:pStyle w:val="af4"/>
        <w:numPr>
          <w:ilvl w:val="0"/>
          <w:numId w:val="8"/>
        </w:numPr>
        <w:spacing w:after="200" w:line="276" w:lineRule="auto"/>
        <w:jc w:val="both"/>
        <w:outlineLvl w:val="0"/>
      </w:pPr>
      <w:r w:rsidRPr="00113ADE">
        <w:t xml:space="preserve">Выполнение мероприятий по противопожарной безопасности и антитеррористической защищённости, </w:t>
      </w:r>
      <w:r>
        <w:t xml:space="preserve">проведение </w:t>
      </w:r>
      <w:r w:rsidRPr="00113ADE">
        <w:t>косметических и ремонтно-строительных работ позволил</w:t>
      </w:r>
      <w:r>
        <w:t>и</w:t>
      </w:r>
      <w:r w:rsidRPr="00113ADE">
        <w:t xml:space="preserve"> подготовить учреждения к новому учебному году и творческому сезону согласно всем требованиям контрольно-надзорных органов.</w:t>
      </w:r>
    </w:p>
    <w:p w:rsidR="005234FF" w:rsidRPr="00113ADE" w:rsidRDefault="005234FF" w:rsidP="005234FF">
      <w:pPr>
        <w:pStyle w:val="af4"/>
        <w:numPr>
          <w:ilvl w:val="0"/>
          <w:numId w:val="8"/>
        </w:numPr>
        <w:spacing w:after="200" w:line="276" w:lineRule="auto"/>
        <w:jc w:val="both"/>
        <w:outlineLvl w:val="0"/>
      </w:pPr>
      <w:r w:rsidRPr="00113ADE">
        <w:lastRenderedPageBreak/>
        <w:t>Выполнение</w:t>
      </w:r>
      <w:r>
        <w:t xml:space="preserve"> </w:t>
      </w:r>
      <w:proofErr w:type="gramStart"/>
      <w:r>
        <w:t>зап</w:t>
      </w:r>
      <w:r w:rsidRPr="00113ADE">
        <w:t>л</w:t>
      </w:r>
      <w:r>
        <w:t>ан</w:t>
      </w:r>
      <w:r w:rsidRPr="00113ADE">
        <w:t>ированных  мероприятий</w:t>
      </w:r>
      <w:proofErr w:type="gramEnd"/>
      <w:r w:rsidRPr="00113ADE">
        <w:t xml:space="preserve"> по энергос</w:t>
      </w:r>
      <w:r>
        <w:t xml:space="preserve">бережению и </w:t>
      </w:r>
      <w:proofErr w:type="spellStart"/>
      <w:r>
        <w:t>энерго</w:t>
      </w:r>
      <w:proofErr w:type="spellEnd"/>
      <w:r>
        <w:t xml:space="preserve"> эффективности</w:t>
      </w:r>
      <w:r w:rsidRPr="00113ADE">
        <w:t xml:space="preserve"> позволит в </w:t>
      </w:r>
      <w:r>
        <w:t>следующем году</w:t>
      </w:r>
      <w:r w:rsidRPr="00113ADE">
        <w:t xml:space="preserve"> сок</w:t>
      </w:r>
      <w:r>
        <w:t>ратить расходы на энергоресурсы (автоматизированные тепло центры, энергосберегающие лампы, водонагреватели и т.д.)</w:t>
      </w:r>
    </w:p>
    <w:p w:rsidR="005234FF" w:rsidRDefault="005234FF" w:rsidP="005234FF">
      <w:pPr>
        <w:pStyle w:val="af4"/>
        <w:numPr>
          <w:ilvl w:val="0"/>
          <w:numId w:val="8"/>
        </w:numPr>
        <w:spacing w:after="200" w:line="276" w:lineRule="auto"/>
        <w:jc w:val="both"/>
        <w:outlineLvl w:val="0"/>
      </w:pPr>
      <w:r w:rsidRPr="00113ADE">
        <w:t>Выполнение мероприятий по укреплени</w:t>
      </w:r>
      <w:r>
        <w:t xml:space="preserve">ю материальной-технической базы учреждений способствует повышению качества учебного и творческого процесса, обслуживания населения, улучшению качества предоставляемых услуг, </w:t>
      </w:r>
      <w:r w:rsidRPr="00355082">
        <w:t xml:space="preserve">развитию современных методов работы и расширению дополнительных сервисных услуг для привлечения новых </w:t>
      </w:r>
      <w:r>
        <w:t xml:space="preserve">посетителей и </w:t>
      </w:r>
      <w:r w:rsidRPr="00355082">
        <w:t>пользователей</w:t>
      </w:r>
      <w:r>
        <w:t>, повышению положительного имиджа учреждений.</w:t>
      </w:r>
    </w:p>
    <w:p w:rsidR="005234FF" w:rsidRPr="00355082" w:rsidRDefault="005234FF" w:rsidP="005234FF">
      <w:pPr>
        <w:pStyle w:val="af4"/>
        <w:numPr>
          <w:ilvl w:val="0"/>
          <w:numId w:val="8"/>
        </w:numPr>
        <w:spacing w:after="200" w:line="276" w:lineRule="auto"/>
        <w:jc w:val="both"/>
        <w:outlineLvl w:val="0"/>
      </w:pPr>
      <w:r w:rsidRPr="00355082">
        <w:t>Выполнение мероприятий по сохранению культурного наследия, его популяризации позволит обеспечить сохранность культурного наследия и его дальнейшую популяризацию среди населения</w:t>
      </w:r>
      <w:r>
        <w:t xml:space="preserve"> (издание новых краеведческих изданий, создание электронных баз данных библиотек и музеев, улучшение условий по сохранности музейных предметов и коллекций, по сохранности объектов культурного наследия).</w:t>
      </w:r>
    </w:p>
    <w:p w:rsidR="005234FF" w:rsidRDefault="005234FF" w:rsidP="005234FF">
      <w:pPr>
        <w:pStyle w:val="af4"/>
        <w:numPr>
          <w:ilvl w:val="0"/>
          <w:numId w:val="8"/>
        </w:numPr>
        <w:spacing w:after="200" w:line="276" w:lineRule="auto"/>
        <w:jc w:val="both"/>
      </w:pPr>
      <w:r>
        <w:t>Продолжена работа по</w:t>
      </w:r>
      <w:r w:rsidRPr="00137E04">
        <w:t xml:space="preserve"> </w:t>
      </w:r>
      <w:r>
        <w:t>о</w:t>
      </w:r>
      <w:r w:rsidRPr="005978CA">
        <w:t>беспечение свободы творчества и прав граждан на участие в культурной жизни</w:t>
      </w:r>
      <w:r>
        <w:t xml:space="preserve">:  </w:t>
      </w:r>
    </w:p>
    <w:p w:rsidR="005234FF" w:rsidRDefault="005234FF" w:rsidP="005234FF">
      <w:pPr>
        <w:pStyle w:val="af4"/>
        <w:jc w:val="both"/>
      </w:pPr>
      <w:r>
        <w:t>- предоставление учреждениями культуры населению услуг клубного типа (клубные формирования, кружки, студии и др.);</w:t>
      </w:r>
    </w:p>
    <w:p w:rsidR="005234FF" w:rsidRDefault="005234FF" w:rsidP="005234FF">
      <w:pPr>
        <w:pStyle w:val="af4"/>
        <w:jc w:val="both"/>
      </w:pPr>
      <w:r>
        <w:t xml:space="preserve">- создание условий для организации культурно-массового досуга населения: в учреждениях культурного досугового типа проводятся мероприятия </w:t>
      </w:r>
      <w:r w:rsidRPr="00113ADE">
        <w:t>согласно утвержденн</w:t>
      </w:r>
      <w:r>
        <w:t>ым</w:t>
      </w:r>
      <w:r w:rsidRPr="00113ADE">
        <w:t xml:space="preserve"> план</w:t>
      </w:r>
      <w:r>
        <w:t xml:space="preserve">ам; </w:t>
      </w:r>
    </w:p>
    <w:p w:rsidR="005234FF" w:rsidRDefault="005234FF" w:rsidP="005234FF">
      <w:pPr>
        <w:pStyle w:val="af4"/>
        <w:jc w:val="both"/>
      </w:pPr>
      <w:r>
        <w:t>- участие творческих коллективов учреждений культур в конкурсах и фестивалях регионального, межрегионального, всероссийского и международного уровне.</w:t>
      </w:r>
    </w:p>
    <w:p w:rsidR="005234FF" w:rsidRDefault="005234FF" w:rsidP="005234FF">
      <w:pPr>
        <w:pStyle w:val="af4"/>
        <w:ind w:left="0"/>
      </w:pPr>
    </w:p>
    <w:p w:rsidR="000A0C6F" w:rsidRDefault="000A0C6F" w:rsidP="000A0C6F">
      <w:pPr>
        <w:ind w:left="720"/>
        <w:jc w:val="center"/>
      </w:pPr>
      <w:r>
        <w:br w:type="page"/>
      </w:r>
      <w:r>
        <w:lastRenderedPageBreak/>
        <w:t>ОТЧЕТ О РЕАЛИЗАЦИИ</w:t>
      </w:r>
    </w:p>
    <w:p w:rsidR="000A0C6F" w:rsidRDefault="000A0C6F" w:rsidP="000A0C6F">
      <w:pPr>
        <w:ind w:left="720"/>
        <w:jc w:val="center"/>
      </w:pPr>
      <w:r>
        <w:t>МП "Развитие культуры города Кировска на 2014-2016 годы"</w:t>
      </w:r>
    </w:p>
    <w:p w:rsidR="005234FF" w:rsidRDefault="000A0C6F" w:rsidP="000A0C6F">
      <w:pPr>
        <w:ind w:left="720"/>
        <w:jc w:val="center"/>
      </w:pPr>
      <w:r>
        <w:t>за 2016 год.</w:t>
      </w:r>
    </w:p>
    <w:p w:rsidR="000A0C6F" w:rsidRPr="00CA3DEA" w:rsidRDefault="000A0C6F" w:rsidP="000A0C6F">
      <w:pPr>
        <w:ind w:left="360"/>
        <w:rPr>
          <w:sz w:val="28"/>
          <w:szCs w:val="28"/>
          <w:u w:val="single"/>
        </w:rPr>
      </w:pPr>
    </w:p>
    <w:tbl>
      <w:tblPr>
        <w:tblpPr w:leftFromText="180" w:rightFromText="180" w:vertAnchor="page" w:horzAnchor="margin" w:tblpXSpec="center" w:tblpY="2836"/>
        <w:tblW w:w="15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134"/>
        <w:gridCol w:w="779"/>
        <w:gridCol w:w="1418"/>
        <w:gridCol w:w="1417"/>
        <w:gridCol w:w="970"/>
        <w:gridCol w:w="2504"/>
        <w:gridCol w:w="630"/>
        <w:gridCol w:w="705"/>
        <w:gridCol w:w="741"/>
        <w:gridCol w:w="960"/>
        <w:gridCol w:w="1559"/>
      </w:tblGrid>
      <w:tr w:rsidR="000A0C6F" w:rsidRPr="000A0C6F" w:rsidTr="000A0C6F">
        <w:trPr>
          <w:trHeight w:val="20"/>
        </w:trPr>
        <w:tc>
          <w:tcPr>
            <w:tcW w:w="737"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 п/п</w:t>
            </w:r>
          </w:p>
        </w:tc>
        <w:tc>
          <w:tcPr>
            <w:tcW w:w="2268"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Наименование мероприятия</w:t>
            </w:r>
          </w:p>
        </w:tc>
        <w:tc>
          <w:tcPr>
            <w:tcW w:w="1134"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Исполнители</w:t>
            </w:r>
          </w:p>
        </w:tc>
        <w:tc>
          <w:tcPr>
            <w:tcW w:w="77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Источники финансирования</w:t>
            </w:r>
          </w:p>
        </w:tc>
        <w:tc>
          <w:tcPr>
            <w:tcW w:w="2835" w:type="dxa"/>
            <w:gridSpan w:val="2"/>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Объем финансирования, руб.</w:t>
            </w:r>
          </w:p>
        </w:tc>
        <w:tc>
          <w:tcPr>
            <w:tcW w:w="97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 освоения средств, гр.6/гр.5</w:t>
            </w:r>
          </w:p>
        </w:tc>
        <w:tc>
          <w:tcPr>
            <w:tcW w:w="5540" w:type="dxa"/>
            <w:gridSpan w:val="5"/>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Показатели (индикаторы) результативности выполнения программных мероприятий</w:t>
            </w:r>
          </w:p>
        </w:tc>
        <w:tc>
          <w:tcPr>
            <w:tcW w:w="155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Оценка выполнения (Выполнено-100%/Если не выполнено -–указать причины и процент выполнения)</w:t>
            </w:r>
          </w:p>
        </w:tc>
      </w:tr>
      <w:tr w:rsidR="000A0C6F" w:rsidRPr="000A0C6F" w:rsidTr="000A0C6F">
        <w:trPr>
          <w:trHeight w:val="20"/>
        </w:trPr>
        <w:tc>
          <w:tcPr>
            <w:tcW w:w="737" w:type="dxa"/>
            <w:vMerge/>
            <w:shd w:val="clear" w:color="auto" w:fill="auto"/>
            <w:tcMar>
              <w:left w:w="28" w:type="dxa"/>
              <w:right w:w="28" w:type="dxa"/>
            </w:tcMar>
          </w:tcPr>
          <w:p w:rsidR="000A0C6F" w:rsidRPr="000A0C6F" w:rsidRDefault="000A0C6F" w:rsidP="000A0C6F">
            <w:pPr>
              <w:rPr>
                <w:sz w:val="20"/>
                <w:szCs w:val="20"/>
              </w:rPr>
            </w:pPr>
          </w:p>
        </w:tc>
        <w:tc>
          <w:tcPr>
            <w:tcW w:w="2268" w:type="dxa"/>
            <w:vMerge/>
            <w:shd w:val="clear" w:color="auto" w:fill="auto"/>
            <w:tcMar>
              <w:left w:w="28" w:type="dxa"/>
              <w:right w:w="28" w:type="dxa"/>
            </w:tcMar>
          </w:tcPr>
          <w:p w:rsidR="000A0C6F" w:rsidRPr="000A0C6F" w:rsidRDefault="000A0C6F" w:rsidP="000A0C6F">
            <w:pPr>
              <w:rPr>
                <w:sz w:val="20"/>
                <w:szCs w:val="20"/>
              </w:rPr>
            </w:pPr>
          </w:p>
        </w:tc>
        <w:tc>
          <w:tcPr>
            <w:tcW w:w="1134" w:type="dxa"/>
            <w:vMerge/>
            <w:shd w:val="clear" w:color="auto" w:fill="auto"/>
            <w:tcMar>
              <w:left w:w="28" w:type="dxa"/>
              <w:right w:w="28" w:type="dxa"/>
            </w:tcMar>
          </w:tcPr>
          <w:p w:rsidR="000A0C6F" w:rsidRPr="000A0C6F" w:rsidRDefault="000A0C6F" w:rsidP="000A0C6F">
            <w:pPr>
              <w:rPr>
                <w:sz w:val="20"/>
                <w:szCs w:val="20"/>
              </w:rPr>
            </w:pPr>
          </w:p>
        </w:tc>
        <w:tc>
          <w:tcPr>
            <w:tcW w:w="779" w:type="dxa"/>
            <w:vMerge/>
            <w:shd w:val="clear" w:color="auto" w:fill="auto"/>
            <w:tcMar>
              <w:left w:w="28" w:type="dxa"/>
              <w:right w:w="28" w:type="dxa"/>
            </w:tcMar>
          </w:tcPr>
          <w:p w:rsidR="000A0C6F" w:rsidRPr="000A0C6F" w:rsidRDefault="000A0C6F" w:rsidP="000A0C6F">
            <w:pPr>
              <w:rPr>
                <w:sz w:val="20"/>
                <w:szCs w:val="20"/>
              </w:rPr>
            </w:pPr>
          </w:p>
        </w:tc>
        <w:tc>
          <w:tcPr>
            <w:tcW w:w="1418"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Уточненные бюджетные ассигнования</w:t>
            </w:r>
          </w:p>
        </w:tc>
        <w:tc>
          <w:tcPr>
            <w:tcW w:w="1417"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Кассовый расход</w:t>
            </w:r>
          </w:p>
        </w:tc>
        <w:tc>
          <w:tcPr>
            <w:tcW w:w="970" w:type="dxa"/>
            <w:vMerge/>
            <w:shd w:val="clear" w:color="auto" w:fill="auto"/>
            <w:tcMar>
              <w:left w:w="28" w:type="dxa"/>
              <w:right w:w="28" w:type="dxa"/>
            </w:tcMar>
          </w:tcPr>
          <w:p w:rsidR="000A0C6F" w:rsidRPr="000A0C6F" w:rsidRDefault="000A0C6F" w:rsidP="000A0C6F">
            <w:pPr>
              <w:rPr>
                <w:sz w:val="20"/>
                <w:szCs w:val="20"/>
              </w:rPr>
            </w:pPr>
          </w:p>
        </w:tc>
        <w:tc>
          <w:tcPr>
            <w:tcW w:w="250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Наименование</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proofErr w:type="spellStart"/>
            <w:r w:rsidRPr="000A0C6F">
              <w:rPr>
                <w:sz w:val="20"/>
                <w:szCs w:val="20"/>
              </w:rPr>
              <w:t>Ед.изм</w:t>
            </w:r>
            <w:proofErr w:type="spellEnd"/>
            <w:r w:rsidRPr="000A0C6F">
              <w:rPr>
                <w:sz w:val="20"/>
                <w:szCs w:val="20"/>
              </w:rPr>
              <w:t>.</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план</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факт</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 исполнения, гр.10/гр.9</w:t>
            </w:r>
          </w:p>
        </w:tc>
        <w:tc>
          <w:tcPr>
            <w:tcW w:w="1559" w:type="dxa"/>
            <w:vMerge/>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737"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w:t>
            </w:r>
          </w:p>
        </w:tc>
        <w:tc>
          <w:tcPr>
            <w:tcW w:w="226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2</w:t>
            </w:r>
          </w:p>
        </w:tc>
        <w:tc>
          <w:tcPr>
            <w:tcW w:w="1134"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3</w:t>
            </w:r>
          </w:p>
        </w:tc>
        <w:tc>
          <w:tcPr>
            <w:tcW w:w="779"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4</w:t>
            </w: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5</w:t>
            </w:r>
          </w:p>
        </w:tc>
        <w:tc>
          <w:tcPr>
            <w:tcW w:w="1417"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6</w:t>
            </w:r>
          </w:p>
        </w:tc>
        <w:tc>
          <w:tcPr>
            <w:tcW w:w="970"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7</w:t>
            </w:r>
          </w:p>
        </w:tc>
        <w:tc>
          <w:tcPr>
            <w:tcW w:w="2504"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8</w:t>
            </w:r>
          </w:p>
        </w:tc>
        <w:tc>
          <w:tcPr>
            <w:tcW w:w="630"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9</w:t>
            </w:r>
          </w:p>
        </w:tc>
        <w:tc>
          <w:tcPr>
            <w:tcW w:w="705"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10</w:t>
            </w:r>
          </w:p>
        </w:tc>
        <w:tc>
          <w:tcPr>
            <w:tcW w:w="741"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11</w:t>
            </w:r>
          </w:p>
        </w:tc>
        <w:tc>
          <w:tcPr>
            <w:tcW w:w="960"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12</w:t>
            </w:r>
          </w:p>
        </w:tc>
        <w:tc>
          <w:tcPr>
            <w:tcW w:w="1559"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13</w:t>
            </w:r>
          </w:p>
        </w:tc>
      </w:tr>
      <w:tr w:rsidR="000A0C6F" w:rsidRPr="000A0C6F" w:rsidTr="000A0C6F">
        <w:trPr>
          <w:trHeight w:val="20"/>
        </w:trPr>
        <w:tc>
          <w:tcPr>
            <w:tcW w:w="4139" w:type="dxa"/>
            <w:gridSpan w:val="3"/>
            <w:vMerge w:val="restart"/>
            <w:shd w:val="clear" w:color="auto" w:fill="auto"/>
            <w:tcMar>
              <w:left w:w="28" w:type="dxa"/>
              <w:right w:w="28" w:type="dxa"/>
            </w:tcMar>
            <w:vAlign w:val="center"/>
          </w:tcPr>
          <w:p w:rsidR="000A0C6F" w:rsidRPr="000A0C6F" w:rsidRDefault="000A0C6F" w:rsidP="000A0C6F">
            <w:pPr>
              <w:jc w:val="center"/>
              <w:rPr>
                <w:b/>
                <w:sz w:val="20"/>
                <w:szCs w:val="20"/>
              </w:rPr>
            </w:pPr>
            <w:r w:rsidRPr="000A0C6F">
              <w:rPr>
                <w:b/>
                <w:sz w:val="20"/>
                <w:szCs w:val="20"/>
              </w:rPr>
              <w:t>Цель: Обеспечение прав граждан муниципального образования на доступ к культурным ценностям и обеспечение свободы творчества и прав граждан на участие в культурной жизни</w:t>
            </w:r>
          </w:p>
        </w:tc>
        <w:tc>
          <w:tcPr>
            <w:tcW w:w="779" w:type="dxa"/>
            <w:vMerge w:val="restart"/>
            <w:shd w:val="clear" w:color="auto" w:fill="auto"/>
            <w:tcMar>
              <w:left w:w="28" w:type="dxa"/>
              <w:right w:w="28" w:type="dxa"/>
            </w:tcMar>
            <w:vAlign w:val="center"/>
          </w:tcPr>
          <w:p w:rsidR="000A0C6F" w:rsidRPr="000A0C6F" w:rsidRDefault="000A0C6F" w:rsidP="000A0C6F">
            <w:pPr>
              <w:jc w:val="center"/>
              <w:rPr>
                <w:b/>
                <w:sz w:val="20"/>
                <w:szCs w:val="20"/>
              </w:rPr>
            </w:pPr>
            <w:r w:rsidRPr="000A0C6F">
              <w:rPr>
                <w:b/>
                <w:sz w:val="20"/>
                <w:szCs w:val="20"/>
              </w:rPr>
              <w:t>МБ</w:t>
            </w:r>
          </w:p>
        </w:tc>
        <w:tc>
          <w:tcPr>
            <w:tcW w:w="1418" w:type="dxa"/>
            <w:vMerge w:val="restart"/>
            <w:shd w:val="clear" w:color="auto" w:fill="auto"/>
            <w:tcMar>
              <w:left w:w="28" w:type="dxa"/>
              <w:right w:w="28" w:type="dxa"/>
            </w:tcMar>
            <w:vAlign w:val="center"/>
          </w:tcPr>
          <w:p w:rsidR="000A0C6F" w:rsidRPr="000A0C6F" w:rsidRDefault="000A0C6F" w:rsidP="000A0C6F">
            <w:pPr>
              <w:jc w:val="center"/>
              <w:rPr>
                <w:b/>
                <w:sz w:val="20"/>
                <w:szCs w:val="20"/>
              </w:rPr>
            </w:pPr>
            <w:r w:rsidRPr="000A0C6F">
              <w:rPr>
                <w:b/>
                <w:sz w:val="20"/>
                <w:szCs w:val="20"/>
              </w:rPr>
              <w:t>16 365 963</w:t>
            </w:r>
          </w:p>
        </w:tc>
        <w:tc>
          <w:tcPr>
            <w:tcW w:w="1417" w:type="dxa"/>
            <w:vMerge w:val="restart"/>
            <w:shd w:val="clear" w:color="auto" w:fill="auto"/>
            <w:tcMar>
              <w:left w:w="28" w:type="dxa"/>
              <w:right w:w="28" w:type="dxa"/>
            </w:tcMar>
            <w:vAlign w:val="center"/>
          </w:tcPr>
          <w:p w:rsidR="000A0C6F" w:rsidRPr="000A0C6F" w:rsidRDefault="000A0C6F" w:rsidP="000A0C6F">
            <w:pPr>
              <w:jc w:val="center"/>
              <w:rPr>
                <w:b/>
                <w:sz w:val="20"/>
                <w:szCs w:val="20"/>
              </w:rPr>
            </w:pPr>
            <w:r w:rsidRPr="000A0C6F">
              <w:rPr>
                <w:b/>
                <w:sz w:val="20"/>
                <w:szCs w:val="20"/>
              </w:rPr>
              <w:t>16 101 662,80</w:t>
            </w:r>
          </w:p>
        </w:tc>
        <w:tc>
          <w:tcPr>
            <w:tcW w:w="970" w:type="dxa"/>
            <w:vMerge w:val="restart"/>
            <w:shd w:val="clear" w:color="auto" w:fill="auto"/>
            <w:tcMar>
              <w:left w:w="28" w:type="dxa"/>
              <w:right w:w="28" w:type="dxa"/>
            </w:tcMar>
            <w:vAlign w:val="center"/>
          </w:tcPr>
          <w:p w:rsidR="000A0C6F" w:rsidRPr="000A0C6F" w:rsidRDefault="000A0C6F" w:rsidP="000A0C6F">
            <w:pPr>
              <w:jc w:val="center"/>
              <w:rPr>
                <w:b/>
                <w:sz w:val="20"/>
                <w:szCs w:val="20"/>
              </w:rPr>
            </w:pPr>
            <w:r w:rsidRPr="000A0C6F">
              <w:rPr>
                <w:b/>
                <w:sz w:val="20"/>
                <w:szCs w:val="20"/>
              </w:rPr>
              <w:t>98,3%</w:t>
            </w:r>
          </w:p>
        </w:tc>
        <w:tc>
          <w:tcPr>
            <w:tcW w:w="250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Доля проведенных мероприятий по улучшению материально- технической базы учреждений культуры и дополнительного образования в сфере культуры города Кировска</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4139" w:type="dxa"/>
            <w:gridSpan w:val="3"/>
            <w:vMerge/>
            <w:shd w:val="clear" w:color="auto" w:fill="auto"/>
            <w:tcMar>
              <w:left w:w="28" w:type="dxa"/>
              <w:right w:w="28" w:type="dxa"/>
            </w:tcMar>
          </w:tcPr>
          <w:p w:rsidR="000A0C6F" w:rsidRPr="000A0C6F" w:rsidRDefault="000A0C6F" w:rsidP="000A0C6F">
            <w:pPr>
              <w:rPr>
                <w:sz w:val="20"/>
                <w:szCs w:val="20"/>
              </w:rPr>
            </w:pPr>
          </w:p>
        </w:tc>
        <w:tc>
          <w:tcPr>
            <w:tcW w:w="779" w:type="dxa"/>
            <w:vMerge/>
            <w:shd w:val="clear" w:color="auto" w:fill="auto"/>
            <w:tcMar>
              <w:left w:w="28" w:type="dxa"/>
              <w:right w:w="28" w:type="dxa"/>
            </w:tcMar>
          </w:tcPr>
          <w:p w:rsidR="000A0C6F" w:rsidRPr="000A0C6F" w:rsidRDefault="000A0C6F" w:rsidP="000A0C6F">
            <w:pPr>
              <w:rPr>
                <w:sz w:val="20"/>
                <w:szCs w:val="20"/>
              </w:rPr>
            </w:pPr>
          </w:p>
        </w:tc>
        <w:tc>
          <w:tcPr>
            <w:tcW w:w="1418" w:type="dxa"/>
            <w:vMerge/>
            <w:shd w:val="clear" w:color="auto" w:fill="auto"/>
            <w:tcMar>
              <w:left w:w="28" w:type="dxa"/>
              <w:right w:w="28" w:type="dxa"/>
            </w:tcMar>
          </w:tcPr>
          <w:p w:rsidR="000A0C6F" w:rsidRPr="000A0C6F" w:rsidRDefault="000A0C6F" w:rsidP="000A0C6F">
            <w:pPr>
              <w:rPr>
                <w:sz w:val="20"/>
                <w:szCs w:val="20"/>
              </w:rPr>
            </w:pPr>
          </w:p>
        </w:tc>
        <w:tc>
          <w:tcPr>
            <w:tcW w:w="1417" w:type="dxa"/>
            <w:vMerge/>
            <w:shd w:val="clear" w:color="auto" w:fill="auto"/>
            <w:tcMar>
              <w:left w:w="28" w:type="dxa"/>
              <w:right w:w="28" w:type="dxa"/>
            </w:tcMar>
          </w:tcPr>
          <w:p w:rsidR="000A0C6F" w:rsidRPr="000A0C6F" w:rsidRDefault="000A0C6F" w:rsidP="000A0C6F">
            <w:pPr>
              <w:rPr>
                <w:sz w:val="20"/>
                <w:szCs w:val="20"/>
              </w:rPr>
            </w:pPr>
          </w:p>
        </w:tc>
        <w:tc>
          <w:tcPr>
            <w:tcW w:w="970" w:type="dxa"/>
            <w:vMerge/>
            <w:shd w:val="clear" w:color="auto" w:fill="auto"/>
            <w:tcMar>
              <w:left w:w="28" w:type="dxa"/>
              <w:right w:w="28" w:type="dxa"/>
            </w:tcMar>
          </w:tcPr>
          <w:p w:rsidR="000A0C6F" w:rsidRPr="000A0C6F" w:rsidRDefault="000A0C6F" w:rsidP="000A0C6F">
            <w:pPr>
              <w:rPr>
                <w:sz w:val="20"/>
                <w:szCs w:val="20"/>
              </w:rPr>
            </w:pPr>
          </w:p>
        </w:tc>
        <w:tc>
          <w:tcPr>
            <w:tcW w:w="250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Доля мероприятий по повышению качества предоставляемых услуг культуры и дополнительного образования в сфере культуры</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4139" w:type="dxa"/>
            <w:gridSpan w:val="3"/>
            <w:vMerge w:val="restart"/>
            <w:shd w:val="clear" w:color="auto" w:fill="auto"/>
            <w:tcMar>
              <w:left w:w="28" w:type="dxa"/>
              <w:right w:w="28" w:type="dxa"/>
            </w:tcMar>
          </w:tcPr>
          <w:p w:rsidR="000A0C6F" w:rsidRPr="000A0C6F" w:rsidRDefault="000A0C6F" w:rsidP="000A0C6F">
            <w:pPr>
              <w:rPr>
                <w:b/>
                <w:sz w:val="20"/>
                <w:szCs w:val="20"/>
              </w:rPr>
            </w:pPr>
            <w:r w:rsidRPr="000A0C6F">
              <w:rPr>
                <w:b/>
                <w:sz w:val="20"/>
                <w:szCs w:val="20"/>
              </w:rPr>
              <w:t>Задача: Сохранение культурного и исторического наследия народа, обеспечение доступа граждан к культурным ценностям и участию в культурной жизни</w:t>
            </w:r>
          </w:p>
        </w:tc>
        <w:tc>
          <w:tcPr>
            <w:tcW w:w="779" w:type="dxa"/>
            <w:vMerge w:val="restart"/>
            <w:shd w:val="clear" w:color="auto" w:fill="auto"/>
            <w:tcMar>
              <w:left w:w="28" w:type="dxa"/>
              <w:right w:w="28" w:type="dxa"/>
            </w:tcMar>
          </w:tcPr>
          <w:p w:rsidR="000A0C6F" w:rsidRPr="000A0C6F" w:rsidRDefault="000A0C6F" w:rsidP="000A0C6F">
            <w:pPr>
              <w:tabs>
                <w:tab w:val="center" w:pos="281"/>
              </w:tabs>
              <w:rPr>
                <w:b/>
                <w:sz w:val="20"/>
                <w:szCs w:val="20"/>
              </w:rPr>
            </w:pPr>
            <w:r w:rsidRPr="000A0C6F">
              <w:rPr>
                <w:b/>
                <w:sz w:val="20"/>
                <w:szCs w:val="20"/>
              </w:rPr>
              <w:tab/>
              <w:t>МБ</w:t>
            </w:r>
          </w:p>
        </w:tc>
        <w:tc>
          <w:tcPr>
            <w:tcW w:w="1418" w:type="dxa"/>
            <w:vMerge w:val="restart"/>
            <w:shd w:val="clear" w:color="auto" w:fill="auto"/>
            <w:tcMar>
              <w:left w:w="28" w:type="dxa"/>
              <w:right w:w="28" w:type="dxa"/>
            </w:tcMar>
          </w:tcPr>
          <w:p w:rsidR="000A0C6F" w:rsidRPr="000A0C6F" w:rsidRDefault="000A0C6F" w:rsidP="000A0C6F">
            <w:pPr>
              <w:rPr>
                <w:b/>
                <w:sz w:val="20"/>
                <w:szCs w:val="20"/>
              </w:rPr>
            </w:pPr>
            <w:r w:rsidRPr="000A0C6F">
              <w:rPr>
                <w:b/>
                <w:sz w:val="20"/>
                <w:szCs w:val="20"/>
              </w:rPr>
              <w:t>16 365 963</w:t>
            </w:r>
          </w:p>
        </w:tc>
        <w:tc>
          <w:tcPr>
            <w:tcW w:w="1417" w:type="dxa"/>
            <w:vMerge w:val="restart"/>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16 101 662,80</w:t>
            </w:r>
          </w:p>
        </w:tc>
        <w:tc>
          <w:tcPr>
            <w:tcW w:w="970" w:type="dxa"/>
            <w:vMerge w:val="restart"/>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98,3%</w:t>
            </w:r>
          </w:p>
        </w:tc>
        <w:tc>
          <w:tcPr>
            <w:tcW w:w="250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Уровень материального-технического оснащенности учреждений культуры и дополнительного образования в сфере культуры города Кировска</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98</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98</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98%</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4139" w:type="dxa"/>
            <w:gridSpan w:val="3"/>
            <w:vMerge/>
            <w:shd w:val="clear" w:color="auto" w:fill="auto"/>
            <w:tcMar>
              <w:left w:w="28" w:type="dxa"/>
              <w:right w:w="28" w:type="dxa"/>
            </w:tcMar>
          </w:tcPr>
          <w:p w:rsidR="000A0C6F" w:rsidRPr="000A0C6F" w:rsidRDefault="000A0C6F" w:rsidP="000A0C6F">
            <w:pPr>
              <w:rPr>
                <w:sz w:val="20"/>
                <w:szCs w:val="20"/>
              </w:rPr>
            </w:pPr>
          </w:p>
        </w:tc>
        <w:tc>
          <w:tcPr>
            <w:tcW w:w="779" w:type="dxa"/>
            <w:vMerge/>
            <w:shd w:val="clear" w:color="auto" w:fill="auto"/>
            <w:tcMar>
              <w:left w:w="28" w:type="dxa"/>
              <w:right w:w="28" w:type="dxa"/>
            </w:tcMar>
          </w:tcPr>
          <w:p w:rsidR="000A0C6F" w:rsidRPr="000A0C6F" w:rsidRDefault="000A0C6F" w:rsidP="000A0C6F">
            <w:pPr>
              <w:rPr>
                <w:sz w:val="20"/>
                <w:szCs w:val="20"/>
              </w:rPr>
            </w:pPr>
          </w:p>
        </w:tc>
        <w:tc>
          <w:tcPr>
            <w:tcW w:w="1418" w:type="dxa"/>
            <w:vMerge/>
            <w:shd w:val="clear" w:color="auto" w:fill="auto"/>
            <w:tcMar>
              <w:left w:w="28" w:type="dxa"/>
              <w:right w:w="28" w:type="dxa"/>
            </w:tcMar>
          </w:tcPr>
          <w:p w:rsidR="000A0C6F" w:rsidRPr="000A0C6F" w:rsidRDefault="000A0C6F" w:rsidP="000A0C6F">
            <w:pPr>
              <w:rPr>
                <w:sz w:val="20"/>
                <w:szCs w:val="20"/>
              </w:rPr>
            </w:pPr>
          </w:p>
        </w:tc>
        <w:tc>
          <w:tcPr>
            <w:tcW w:w="1417" w:type="dxa"/>
            <w:vMerge/>
            <w:shd w:val="clear" w:color="auto" w:fill="auto"/>
            <w:tcMar>
              <w:left w:w="28" w:type="dxa"/>
              <w:right w:w="28" w:type="dxa"/>
            </w:tcMar>
          </w:tcPr>
          <w:p w:rsidR="000A0C6F" w:rsidRPr="000A0C6F" w:rsidRDefault="000A0C6F" w:rsidP="000A0C6F">
            <w:pPr>
              <w:rPr>
                <w:sz w:val="20"/>
                <w:szCs w:val="20"/>
              </w:rPr>
            </w:pPr>
          </w:p>
        </w:tc>
        <w:tc>
          <w:tcPr>
            <w:tcW w:w="970" w:type="dxa"/>
            <w:vMerge/>
            <w:shd w:val="clear" w:color="auto" w:fill="auto"/>
            <w:tcMar>
              <w:left w:w="28" w:type="dxa"/>
              <w:right w:w="28" w:type="dxa"/>
            </w:tcMar>
          </w:tcPr>
          <w:p w:rsidR="000A0C6F" w:rsidRPr="000A0C6F" w:rsidRDefault="000A0C6F" w:rsidP="000A0C6F">
            <w:pPr>
              <w:rPr>
                <w:sz w:val="20"/>
                <w:szCs w:val="20"/>
              </w:rPr>
            </w:pPr>
          </w:p>
        </w:tc>
        <w:tc>
          <w:tcPr>
            <w:tcW w:w="250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 xml:space="preserve">Объем освоенных финансовых средств, </w:t>
            </w:r>
            <w:proofErr w:type="gramStart"/>
            <w:r w:rsidRPr="000A0C6F">
              <w:rPr>
                <w:sz w:val="20"/>
                <w:szCs w:val="20"/>
              </w:rPr>
              <w:t>направленных  на</w:t>
            </w:r>
            <w:proofErr w:type="gramEnd"/>
            <w:r w:rsidRPr="000A0C6F">
              <w:rPr>
                <w:sz w:val="20"/>
                <w:szCs w:val="20"/>
              </w:rPr>
              <w:t xml:space="preserve"> реализацию Программы, от запланированного</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Не менее 95%</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99,2</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99,2%</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1.1.1</w:t>
            </w:r>
          </w:p>
        </w:tc>
        <w:tc>
          <w:tcPr>
            <w:tcW w:w="2268"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 xml:space="preserve">Обеспечение комплексной безопасности </w:t>
            </w:r>
            <w:r w:rsidRPr="000A0C6F">
              <w:rPr>
                <w:b/>
                <w:sz w:val="20"/>
                <w:szCs w:val="20"/>
              </w:rPr>
              <w:lastRenderedPageBreak/>
              <w:t>учреждений культуры</w:t>
            </w:r>
          </w:p>
        </w:tc>
        <w:tc>
          <w:tcPr>
            <w:tcW w:w="1134"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lastRenderedPageBreak/>
              <w:t>Муниципальные учреждени</w:t>
            </w:r>
            <w:r w:rsidRPr="000A0C6F">
              <w:rPr>
                <w:b/>
                <w:sz w:val="20"/>
                <w:szCs w:val="20"/>
              </w:rPr>
              <w:lastRenderedPageBreak/>
              <w:t>я культуры</w:t>
            </w:r>
          </w:p>
        </w:tc>
        <w:tc>
          <w:tcPr>
            <w:tcW w:w="779"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lastRenderedPageBreak/>
              <w:t>МБ</w:t>
            </w:r>
          </w:p>
          <w:p w:rsidR="000A0C6F" w:rsidRPr="000A0C6F" w:rsidRDefault="000A0C6F" w:rsidP="000A0C6F">
            <w:pPr>
              <w:rPr>
                <w:b/>
                <w:sz w:val="20"/>
                <w:szCs w:val="20"/>
              </w:rPr>
            </w:pPr>
          </w:p>
        </w:tc>
        <w:tc>
          <w:tcPr>
            <w:tcW w:w="1418"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1 254 940</w:t>
            </w:r>
          </w:p>
        </w:tc>
        <w:tc>
          <w:tcPr>
            <w:tcW w:w="1417"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1 251 400,55</w:t>
            </w:r>
          </w:p>
        </w:tc>
        <w:tc>
          <w:tcPr>
            <w:tcW w:w="970"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99,7%</w:t>
            </w:r>
          </w:p>
        </w:tc>
        <w:tc>
          <w:tcPr>
            <w:tcW w:w="250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 xml:space="preserve">Объем освоенных финансовых средств, направленных на </w:t>
            </w:r>
            <w:r w:rsidRPr="000A0C6F">
              <w:rPr>
                <w:sz w:val="20"/>
                <w:szCs w:val="20"/>
              </w:rPr>
              <w:lastRenderedPageBreak/>
              <w:t>реализацию программы, от запланированного</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lastRenderedPageBreak/>
              <w:t>процент</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Не более 99,9</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99,7%</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99,7%</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1.1.1.1</w:t>
            </w:r>
          </w:p>
        </w:tc>
        <w:tc>
          <w:tcPr>
            <w:tcW w:w="2268"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Установка систем видеонаблюдения</w:t>
            </w:r>
          </w:p>
        </w:tc>
        <w:tc>
          <w:tcPr>
            <w:tcW w:w="1134" w:type="dxa"/>
            <w:shd w:val="clear" w:color="auto" w:fill="auto"/>
            <w:tcMar>
              <w:left w:w="28" w:type="dxa"/>
              <w:right w:w="28" w:type="dxa"/>
            </w:tcMar>
          </w:tcPr>
          <w:p w:rsidR="000A0C6F" w:rsidRPr="000A0C6F" w:rsidRDefault="000A0C6F" w:rsidP="000A0C6F">
            <w:pPr>
              <w:rPr>
                <w:sz w:val="20"/>
                <w:szCs w:val="20"/>
              </w:rPr>
            </w:pPr>
          </w:p>
          <w:p w:rsidR="000A0C6F" w:rsidRPr="000A0C6F" w:rsidRDefault="000A0C6F" w:rsidP="000A0C6F">
            <w:pPr>
              <w:rPr>
                <w:sz w:val="20"/>
                <w:szCs w:val="20"/>
              </w:rPr>
            </w:pPr>
            <w:r w:rsidRPr="000A0C6F">
              <w:rPr>
                <w:sz w:val="20"/>
                <w:szCs w:val="20"/>
              </w:rPr>
              <w:t>МАУК КГДК</w:t>
            </w:r>
          </w:p>
        </w:tc>
        <w:tc>
          <w:tcPr>
            <w:tcW w:w="779" w:type="dxa"/>
            <w:vMerge w:val="restart"/>
            <w:shd w:val="clear" w:color="auto" w:fill="auto"/>
            <w:tcMar>
              <w:left w:w="28" w:type="dxa"/>
              <w:right w:w="28" w:type="dxa"/>
            </w:tcMar>
            <w:vAlign w:val="center"/>
          </w:tcPr>
          <w:p w:rsidR="000A0C6F" w:rsidRPr="000A0C6F" w:rsidRDefault="000A0C6F" w:rsidP="000A0C6F">
            <w:pPr>
              <w:tabs>
                <w:tab w:val="center" w:pos="281"/>
              </w:tabs>
              <w:jc w:val="center"/>
              <w:rPr>
                <w:sz w:val="20"/>
                <w:szCs w:val="20"/>
              </w:rPr>
            </w:pPr>
          </w:p>
          <w:p w:rsidR="000A0C6F" w:rsidRPr="000A0C6F" w:rsidRDefault="000A0C6F" w:rsidP="000A0C6F">
            <w:pPr>
              <w:tabs>
                <w:tab w:val="center" w:pos="281"/>
              </w:tabs>
              <w:jc w:val="center"/>
              <w:rPr>
                <w:sz w:val="20"/>
                <w:szCs w:val="20"/>
              </w:rPr>
            </w:pPr>
          </w:p>
          <w:p w:rsidR="000A0C6F" w:rsidRPr="000A0C6F" w:rsidRDefault="000A0C6F" w:rsidP="000A0C6F">
            <w:pPr>
              <w:tabs>
                <w:tab w:val="center" w:pos="281"/>
              </w:tabs>
              <w:jc w:val="center"/>
              <w:rPr>
                <w:sz w:val="20"/>
                <w:szCs w:val="20"/>
              </w:rPr>
            </w:pPr>
            <w:r w:rsidRPr="000A0C6F">
              <w:rPr>
                <w:sz w:val="20"/>
                <w:szCs w:val="20"/>
              </w:rPr>
              <w:t>МБ</w:t>
            </w:r>
          </w:p>
        </w:tc>
        <w:tc>
          <w:tcPr>
            <w:tcW w:w="1418" w:type="dxa"/>
            <w:shd w:val="clear" w:color="auto" w:fill="auto"/>
            <w:tcMar>
              <w:left w:w="28" w:type="dxa"/>
              <w:right w:w="28" w:type="dxa"/>
            </w:tcMar>
            <w:vAlign w:val="center"/>
          </w:tcPr>
          <w:p w:rsidR="000A0C6F" w:rsidRPr="000A0C6F" w:rsidRDefault="000A0C6F" w:rsidP="000A0C6F">
            <w:pPr>
              <w:jc w:val="center"/>
              <w:rPr>
                <w:sz w:val="20"/>
                <w:szCs w:val="20"/>
              </w:rPr>
            </w:pPr>
          </w:p>
          <w:p w:rsidR="000A0C6F" w:rsidRPr="000A0C6F" w:rsidRDefault="000A0C6F" w:rsidP="000A0C6F">
            <w:pPr>
              <w:jc w:val="center"/>
              <w:rPr>
                <w:sz w:val="20"/>
                <w:szCs w:val="20"/>
              </w:rPr>
            </w:pPr>
            <w:r w:rsidRPr="000A0C6F">
              <w:rPr>
                <w:sz w:val="20"/>
                <w:szCs w:val="20"/>
              </w:rPr>
              <w:t>739 000</w:t>
            </w:r>
          </w:p>
        </w:tc>
        <w:tc>
          <w:tcPr>
            <w:tcW w:w="1417" w:type="dxa"/>
            <w:shd w:val="clear" w:color="auto" w:fill="auto"/>
            <w:tcMar>
              <w:left w:w="28" w:type="dxa"/>
              <w:right w:w="28" w:type="dxa"/>
            </w:tcMar>
            <w:vAlign w:val="center"/>
          </w:tcPr>
          <w:p w:rsidR="000A0C6F" w:rsidRPr="000A0C6F" w:rsidRDefault="000A0C6F" w:rsidP="000A0C6F">
            <w:pPr>
              <w:jc w:val="center"/>
              <w:rPr>
                <w:sz w:val="20"/>
                <w:szCs w:val="20"/>
              </w:rPr>
            </w:pPr>
          </w:p>
          <w:p w:rsidR="000A0C6F" w:rsidRPr="000A0C6F" w:rsidRDefault="000A0C6F" w:rsidP="000A0C6F">
            <w:pPr>
              <w:jc w:val="center"/>
              <w:rPr>
                <w:sz w:val="20"/>
                <w:szCs w:val="20"/>
              </w:rPr>
            </w:pPr>
            <w:r w:rsidRPr="000A0C6F">
              <w:rPr>
                <w:sz w:val="20"/>
                <w:szCs w:val="20"/>
              </w:rPr>
              <w:t>739 000</w:t>
            </w:r>
          </w:p>
        </w:tc>
        <w:tc>
          <w:tcPr>
            <w:tcW w:w="970" w:type="dxa"/>
            <w:shd w:val="clear" w:color="auto" w:fill="auto"/>
            <w:tcMar>
              <w:left w:w="28" w:type="dxa"/>
              <w:right w:w="28" w:type="dxa"/>
            </w:tcMar>
            <w:vAlign w:val="center"/>
          </w:tcPr>
          <w:p w:rsidR="000A0C6F" w:rsidRPr="000A0C6F" w:rsidRDefault="000A0C6F" w:rsidP="000A0C6F">
            <w:pPr>
              <w:jc w:val="center"/>
              <w:rPr>
                <w:sz w:val="20"/>
                <w:szCs w:val="20"/>
              </w:rPr>
            </w:pPr>
          </w:p>
          <w:p w:rsidR="000A0C6F" w:rsidRPr="000A0C6F" w:rsidRDefault="000A0C6F" w:rsidP="000A0C6F">
            <w:pPr>
              <w:jc w:val="center"/>
              <w:rPr>
                <w:sz w:val="20"/>
                <w:szCs w:val="20"/>
              </w:rPr>
            </w:pPr>
            <w:r w:rsidRPr="000A0C6F">
              <w:rPr>
                <w:sz w:val="20"/>
                <w:szCs w:val="20"/>
              </w:rPr>
              <w:t>100%</w:t>
            </w:r>
          </w:p>
        </w:tc>
        <w:tc>
          <w:tcPr>
            <w:tcW w:w="2504"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Количество учреждений культуры, оборудованных системой видеонаблюдения</w:t>
            </w:r>
          </w:p>
        </w:tc>
        <w:tc>
          <w:tcPr>
            <w:tcW w:w="63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3</w:t>
            </w:r>
          </w:p>
        </w:tc>
        <w:tc>
          <w:tcPr>
            <w:tcW w:w="741"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3</w:t>
            </w:r>
          </w:p>
        </w:tc>
        <w:tc>
          <w:tcPr>
            <w:tcW w:w="96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shd w:val="clear" w:color="auto" w:fill="auto"/>
            <w:tcMar>
              <w:left w:w="28" w:type="dxa"/>
              <w:right w:w="28" w:type="dxa"/>
            </w:tcMar>
          </w:tcPr>
          <w:p w:rsidR="000A0C6F" w:rsidRPr="000A0C6F" w:rsidRDefault="000A0C6F" w:rsidP="000A0C6F">
            <w:pPr>
              <w:rPr>
                <w:sz w:val="20"/>
                <w:szCs w:val="20"/>
              </w:rPr>
            </w:pPr>
          </w:p>
        </w:tc>
        <w:tc>
          <w:tcPr>
            <w:tcW w:w="2268" w:type="dxa"/>
            <w:vMerge/>
            <w:shd w:val="clear" w:color="auto" w:fill="auto"/>
            <w:tcMar>
              <w:left w:w="28" w:type="dxa"/>
              <w:right w:w="28" w:type="dxa"/>
            </w:tcMar>
          </w:tcPr>
          <w:p w:rsidR="000A0C6F" w:rsidRPr="000A0C6F" w:rsidRDefault="000A0C6F" w:rsidP="000A0C6F">
            <w:pPr>
              <w:rPr>
                <w:sz w:val="20"/>
                <w:szCs w:val="20"/>
              </w:rPr>
            </w:pPr>
          </w:p>
        </w:tc>
        <w:tc>
          <w:tcPr>
            <w:tcW w:w="1134" w:type="dxa"/>
            <w:shd w:val="clear" w:color="auto" w:fill="auto"/>
            <w:tcMar>
              <w:left w:w="28" w:type="dxa"/>
              <w:right w:w="28" w:type="dxa"/>
            </w:tcMar>
          </w:tcPr>
          <w:p w:rsidR="000A0C6F" w:rsidRPr="000A0C6F" w:rsidRDefault="000A0C6F" w:rsidP="000A0C6F">
            <w:pPr>
              <w:rPr>
                <w:sz w:val="20"/>
                <w:szCs w:val="20"/>
              </w:rPr>
            </w:pPr>
          </w:p>
          <w:p w:rsidR="000A0C6F" w:rsidRPr="000A0C6F" w:rsidRDefault="000A0C6F" w:rsidP="000A0C6F">
            <w:pPr>
              <w:rPr>
                <w:sz w:val="20"/>
                <w:szCs w:val="20"/>
              </w:rPr>
            </w:pPr>
            <w:r w:rsidRPr="000A0C6F">
              <w:rPr>
                <w:sz w:val="20"/>
                <w:szCs w:val="20"/>
              </w:rPr>
              <w:t>МАУ ЦМТО</w:t>
            </w:r>
          </w:p>
        </w:tc>
        <w:tc>
          <w:tcPr>
            <w:tcW w:w="779" w:type="dxa"/>
            <w:vMerge/>
            <w:shd w:val="clear" w:color="auto" w:fill="auto"/>
            <w:tcMar>
              <w:left w:w="28" w:type="dxa"/>
              <w:right w:w="28" w:type="dxa"/>
            </w:tcMar>
          </w:tcPr>
          <w:p w:rsidR="000A0C6F" w:rsidRPr="000A0C6F" w:rsidRDefault="000A0C6F" w:rsidP="000A0C6F">
            <w:pPr>
              <w:rPr>
                <w:sz w:val="20"/>
                <w:szCs w:val="20"/>
              </w:rPr>
            </w:pPr>
          </w:p>
        </w:tc>
        <w:tc>
          <w:tcPr>
            <w:tcW w:w="1418"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515 000</w:t>
            </w:r>
          </w:p>
        </w:tc>
        <w:tc>
          <w:tcPr>
            <w:tcW w:w="1417"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511 506,93</w:t>
            </w:r>
          </w:p>
        </w:tc>
        <w:tc>
          <w:tcPr>
            <w:tcW w:w="97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99,3%</w:t>
            </w:r>
          </w:p>
        </w:tc>
        <w:tc>
          <w:tcPr>
            <w:tcW w:w="2504" w:type="dxa"/>
            <w:vMerge/>
            <w:shd w:val="clear" w:color="auto" w:fill="auto"/>
            <w:tcMar>
              <w:left w:w="28" w:type="dxa"/>
              <w:right w:w="28" w:type="dxa"/>
            </w:tcMar>
          </w:tcPr>
          <w:p w:rsidR="000A0C6F" w:rsidRPr="000A0C6F" w:rsidRDefault="000A0C6F" w:rsidP="000A0C6F">
            <w:pPr>
              <w:rPr>
                <w:sz w:val="20"/>
                <w:szCs w:val="20"/>
              </w:rPr>
            </w:pPr>
          </w:p>
        </w:tc>
        <w:tc>
          <w:tcPr>
            <w:tcW w:w="630" w:type="dxa"/>
            <w:vMerge/>
            <w:shd w:val="clear" w:color="auto" w:fill="auto"/>
            <w:tcMar>
              <w:left w:w="28" w:type="dxa"/>
              <w:right w:w="28" w:type="dxa"/>
            </w:tcMar>
          </w:tcPr>
          <w:p w:rsidR="000A0C6F" w:rsidRPr="000A0C6F" w:rsidRDefault="000A0C6F" w:rsidP="000A0C6F">
            <w:pPr>
              <w:rPr>
                <w:sz w:val="20"/>
                <w:szCs w:val="20"/>
              </w:rPr>
            </w:pPr>
          </w:p>
        </w:tc>
        <w:tc>
          <w:tcPr>
            <w:tcW w:w="705" w:type="dxa"/>
            <w:vMerge/>
            <w:shd w:val="clear" w:color="auto" w:fill="auto"/>
            <w:tcMar>
              <w:left w:w="28" w:type="dxa"/>
              <w:right w:w="28" w:type="dxa"/>
            </w:tcMar>
          </w:tcPr>
          <w:p w:rsidR="000A0C6F" w:rsidRPr="000A0C6F" w:rsidRDefault="000A0C6F" w:rsidP="000A0C6F">
            <w:pPr>
              <w:rPr>
                <w:sz w:val="20"/>
                <w:szCs w:val="20"/>
              </w:rPr>
            </w:pPr>
          </w:p>
        </w:tc>
        <w:tc>
          <w:tcPr>
            <w:tcW w:w="741" w:type="dxa"/>
            <w:vMerge/>
            <w:shd w:val="clear" w:color="auto" w:fill="auto"/>
            <w:tcMar>
              <w:left w:w="28" w:type="dxa"/>
              <w:right w:w="28" w:type="dxa"/>
            </w:tcMar>
          </w:tcPr>
          <w:p w:rsidR="000A0C6F" w:rsidRPr="000A0C6F" w:rsidRDefault="000A0C6F" w:rsidP="000A0C6F">
            <w:pPr>
              <w:rPr>
                <w:sz w:val="20"/>
                <w:szCs w:val="20"/>
              </w:rPr>
            </w:pPr>
          </w:p>
        </w:tc>
        <w:tc>
          <w:tcPr>
            <w:tcW w:w="960" w:type="dxa"/>
            <w:vMerge/>
            <w:shd w:val="clear" w:color="auto" w:fill="auto"/>
            <w:tcMar>
              <w:left w:w="28" w:type="dxa"/>
              <w:right w:w="28" w:type="dxa"/>
            </w:tcMar>
          </w:tcPr>
          <w:p w:rsidR="000A0C6F" w:rsidRPr="000A0C6F" w:rsidRDefault="000A0C6F" w:rsidP="000A0C6F">
            <w:pPr>
              <w:rPr>
                <w:sz w:val="20"/>
                <w:szCs w:val="20"/>
              </w:rPr>
            </w:pPr>
          </w:p>
        </w:tc>
        <w:tc>
          <w:tcPr>
            <w:tcW w:w="1559" w:type="dxa"/>
            <w:vMerge/>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73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1.1.1.2</w:t>
            </w:r>
          </w:p>
        </w:tc>
        <w:tc>
          <w:tcPr>
            <w:tcW w:w="2268" w:type="dxa"/>
            <w:shd w:val="clear" w:color="auto" w:fill="auto"/>
            <w:tcMar>
              <w:left w:w="28" w:type="dxa"/>
              <w:right w:w="28" w:type="dxa"/>
            </w:tcMar>
          </w:tcPr>
          <w:p w:rsidR="000A0C6F" w:rsidRPr="000A0C6F" w:rsidRDefault="000A0C6F" w:rsidP="000A0C6F">
            <w:pPr>
              <w:rPr>
                <w:sz w:val="20"/>
                <w:szCs w:val="20"/>
              </w:rPr>
            </w:pPr>
            <w:r w:rsidRPr="000A0C6F">
              <w:rPr>
                <w:sz w:val="20"/>
                <w:szCs w:val="20"/>
              </w:rPr>
              <w:t xml:space="preserve">Проведение работ и услуг по противопожарным мероприятиям, в </w:t>
            </w:r>
            <w:proofErr w:type="spellStart"/>
            <w:r w:rsidRPr="000A0C6F">
              <w:rPr>
                <w:sz w:val="20"/>
                <w:szCs w:val="20"/>
              </w:rPr>
              <w:t>т.ч</w:t>
            </w:r>
            <w:proofErr w:type="spellEnd"/>
            <w:r w:rsidRPr="000A0C6F">
              <w:rPr>
                <w:sz w:val="20"/>
                <w:szCs w:val="20"/>
              </w:rPr>
              <w:t>. восстановление и монтаж пожарных сигнализаций, приобретение и изготовление планов эвакуации, знаков пожарной безопасности, фотолюминесцентных систем, пожарных деклараций, инвентаря и оборудования противопожарного назначения и прочее</w:t>
            </w:r>
          </w:p>
        </w:tc>
        <w:tc>
          <w:tcPr>
            <w:tcW w:w="113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МАУ ЦМТО</w:t>
            </w:r>
          </w:p>
        </w:tc>
        <w:tc>
          <w:tcPr>
            <w:tcW w:w="779" w:type="dxa"/>
            <w:shd w:val="clear" w:color="auto" w:fill="auto"/>
            <w:tcMar>
              <w:left w:w="28" w:type="dxa"/>
              <w:right w:w="28" w:type="dxa"/>
            </w:tcMar>
            <w:vAlign w:val="center"/>
          </w:tcPr>
          <w:p w:rsidR="000A0C6F" w:rsidRPr="000A0C6F" w:rsidRDefault="000A0C6F" w:rsidP="000A0C6F">
            <w:pPr>
              <w:jc w:val="center"/>
              <w:rPr>
                <w:sz w:val="20"/>
                <w:szCs w:val="20"/>
              </w:rPr>
            </w:pPr>
          </w:p>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940</w:t>
            </w:r>
          </w:p>
        </w:tc>
        <w:tc>
          <w:tcPr>
            <w:tcW w:w="1417"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893,62</w:t>
            </w:r>
          </w:p>
        </w:tc>
        <w:tc>
          <w:tcPr>
            <w:tcW w:w="97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95,1%</w:t>
            </w:r>
          </w:p>
        </w:tc>
        <w:tc>
          <w:tcPr>
            <w:tcW w:w="2504" w:type="dxa"/>
            <w:shd w:val="clear" w:color="auto" w:fill="auto"/>
            <w:tcMar>
              <w:left w:w="28" w:type="dxa"/>
              <w:right w:w="28" w:type="dxa"/>
            </w:tcMar>
            <w:vAlign w:val="center"/>
          </w:tcPr>
          <w:p w:rsidR="000A0C6F" w:rsidRPr="000A0C6F" w:rsidRDefault="000A0C6F" w:rsidP="000A0C6F">
            <w:pPr>
              <w:jc w:val="center"/>
              <w:rPr>
                <w:sz w:val="20"/>
                <w:szCs w:val="20"/>
              </w:rPr>
            </w:pPr>
            <w:proofErr w:type="gramStart"/>
            <w:r w:rsidRPr="000A0C6F">
              <w:rPr>
                <w:sz w:val="20"/>
                <w:szCs w:val="20"/>
              </w:rPr>
              <w:t>Количество объектов</w:t>
            </w:r>
            <w:proofErr w:type="gramEnd"/>
            <w:r w:rsidRPr="000A0C6F">
              <w:rPr>
                <w:sz w:val="20"/>
                <w:szCs w:val="20"/>
              </w:rPr>
              <w:t xml:space="preserve"> на которых проведены противопожарные мероприятия</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2</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2</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1.1.2</w:t>
            </w:r>
          </w:p>
        </w:tc>
        <w:tc>
          <w:tcPr>
            <w:tcW w:w="2268"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Улучшение материально-технической базы учреждений культуры</w:t>
            </w:r>
          </w:p>
        </w:tc>
        <w:tc>
          <w:tcPr>
            <w:tcW w:w="1134"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Муниципальные учреждения культуры</w:t>
            </w:r>
          </w:p>
        </w:tc>
        <w:tc>
          <w:tcPr>
            <w:tcW w:w="779"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МБ</w:t>
            </w:r>
          </w:p>
          <w:p w:rsidR="000A0C6F" w:rsidRPr="000A0C6F" w:rsidRDefault="000A0C6F" w:rsidP="000A0C6F">
            <w:pPr>
              <w:rPr>
                <w:b/>
                <w:sz w:val="20"/>
                <w:szCs w:val="20"/>
              </w:rPr>
            </w:pPr>
          </w:p>
        </w:tc>
        <w:tc>
          <w:tcPr>
            <w:tcW w:w="1418"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14 509 453</w:t>
            </w:r>
          </w:p>
        </w:tc>
        <w:tc>
          <w:tcPr>
            <w:tcW w:w="1417"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14 248 692,75</w:t>
            </w:r>
          </w:p>
        </w:tc>
        <w:tc>
          <w:tcPr>
            <w:tcW w:w="970"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98,2%</w:t>
            </w:r>
          </w:p>
        </w:tc>
        <w:tc>
          <w:tcPr>
            <w:tcW w:w="2504"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Объем освоенных финансовых средств, направленных на реализацию программы, от запланированного</w:t>
            </w:r>
          </w:p>
        </w:tc>
        <w:tc>
          <w:tcPr>
            <w:tcW w:w="630"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процент</w:t>
            </w:r>
          </w:p>
        </w:tc>
        <w:tc>
          <w:tcPr>
            <w:tcW w:w="705"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Не более 99,9</w:t>
            </w:r>
          </w:p>
        </w:tc>
        <w:tc>
          <w:tcPr>
            <w:tcW w:w="741" w:type="dxa"/>
            <w:shd w:val="clear" w:color="auto" w:fill="auto"/>
            <w:tcMar>
              <w:left w:w="28" w:type="dxa"/>
              <w:right w:w="28" w:type="dxa"/>
            </w:tcMar>
          </w:tcPr>
          <w:p w:rsidR="000A0C6F" w:rsidRPr="000A0C6F" w:rsidRDefault="000A0C6F" w:rsidP="000A0C6F">
            <w:pPr>
              <w:rPr>
                <w:sz w:val="20"/>
                <w:szCs w:val="20"/>
              </w:rPr>
            </w:pPr>
            <w:r w:rsidRPr="000A0C6F">
              <w:rPr>
                <w:sz w:val="20"/>
                <w:szCs w:val="20"/>
              </w:rPr>
              <w:t>98,2%</w:t>
            </w:r>
          </w:p>
        </w:tc>
        <w:tc>
          <w:tcPr>
            <w:tcW w:w="96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98,2%</w:t>
            </w:r>
          </w:p>
        </w:tc>
        <w:tc>
          <w:tcPr>
            <w:tcW w:w="1559" w:type="dxa"/>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737"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1.1.2.1</w:t>
            </w:r>
          </w:p>
        </w:tc>
        <w:tc>
          <w:tcPr>
            <w:tcW w:w="2268"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Приобретение специализированной мебели (витрин, шкафов для хранения) и оборудования, офисной мебели и др.</w:t>
            </w: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МАУК КГДК</w:t>
            </w:r>
          </w:p>
        </w:tc>
        <w:tc>
          <w:tcPr>
            <w:tcW w:w="779" w:type="dxa"/>
            <w:vMerge w:val="restart"/>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278 200</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263 200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94,6%</w:t>
            </w:r>
          </w:p>
        </w:tc>
        <w:tc>
          <w:tcPr>
            <w:tcW w:w="2504" w:type="dxa"/>
            <w:vMerge w:val="restart"/>
            <w:shd w:val="clear" w:color="auto" w:fill="auto"/>
            <w:tcMar>
              <w:left w:w="28" w:type="dxa"/>
              <w:right w:w="28" w:type="dxa"/>
            </w:tcMar>
            <w:vAlign w:val="center"/>
          </w:tcPr>
          <w:p w:rsidR="000A0C6F" w:rsidRPr="000A0C6F" w:rsidRDefault="000A0C6F" w:rsidP="000A0C6F">
            <w:pPr>
              <w:jc w:val="center"/>
              <w:rPr>
                <w:sz w:val="20"/>
                <w:szCs w:val="20"/>
              </w:rPr>
            </w:pPr>
            <w:proofErr w:type="gramStart"/>
            <w:r w:rsidRPr="000A0C6F">
              <w:rPr>
                <w:sz w:val="20"/>
                <w:szCs w:val="20"/>
              </w:rPr>
              <w:t>Количество  приобретенного</w:t>
            </w:r>
            <w:proofErr w:type="gramEnd"/>
            <w:r w:rsidRPr="000A0C6F">
              <w:rPr>
                <w:sz w:val="20"/>
                <w:szCs w:val="20"/>
              </w:rPr>
              <w:t xml:space="preserve"> оборудования и инвентаря</w:t>
            </w:r>
          </w:p>
        </w:tc>
        <w:tc>
          <w:tcPr>
            <w:tcW w:w="63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7</w:t>
            </w:r>
          </w:p>
        </w:tc>
        <w:tc>
          <w:tcPr>
            <w:tcW w:w="741"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7</w:t>
            </w:r>
          </w:p>
        </w:tc>
        <w:tc>
          <w:tcPr>
            <w:tcW w:w="96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88,2%</w:t>
            </w:r>
          </w:p>
        </w:tc>
        <w:tc>
          <w:tcPr>
            <w:tcW w:w="155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shd w:val="clear" w:color="auto" w:fill="auto"/>
            <w:tcMar>
              <w:left w:w="28" w:type="dxa"/>
              <w:right w:w="28" w:type="dxa"/>
            </w:tcMar>
          </w:tcPr>
          <w:p w:rsidR="000A0C6F" w:rsidRPr="000A0C6F" w:rsidRDefault="000A0C6F" w:rsidP="000A0C6F">
            <w:pPr>
              <w:rPr>
                <w:sz w:val="20"/>
                <w:szCs w:val="20"/>
              </w:rPr>
            </w:pPr>
          </w:p>
        </w:tc>
        <w:tc>
          <w:tcPr>
            <w:tcW w:w="2268" w:type="dxa"/>
            <w:vMerge/>
            <w:shd w:val="clear" w:color="auto" w:fill="auto"/>
            <w:tcMar>
              <w:left w:w="28" w:type="dxa"/>
              <w:right w:w="28" w:type="dxa"/>
            </w:tcMar>
          </w:tcPr>
          <w:p w:rsidR="000A0C6F" w:rsidRPr="000A0C6F" w:rsidRDefault="000A0C6F" w:rsidP="000A0C6F">
            <w:pPr>
              <w:rPr>
                <w:sz w:val="20"/>
                <w:szCs w:val="20"/>
              </w:rPr>
            </w:pP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 xml:space="preserve">МАУК СДК </w:t>
            </w:r>
            <w:proofErr w:type="spellStart"/>
            <w:r w:rsidRPr="000A0C6F">
              <w:rPr>
                <w:sz w:val="20"/>
                <w:szCs w:val="20"/>
              </w:rPr>
              <w:t>н.п</w:t>
            </w:r>
            <w:proofErr w:type="spellEnd"/>
            <w:r w:rsidRPr="000A0C6F">
              <w:rPr>
                <w:sz w:val="20"/>
                <w:szCs w:val="20"/>
              </w:rPr>
              <w:t xml:space="preserve">. </w:t>
            </w:r>
            <w:proofErr w:type="spellStart"/>
            <w:r w:rsidRPr="000A0C6F">
              <w:rPr>
                <w:sz w:val="20"/>
                <w:szCs w:val="20"/>
              </w:rPr>
              <w:t>Коашва</w:t>
            </w:r>
            <w:proofErr w:type="spellEnd"/>
          </w:p>
        </w:tc>
        <w:tc>
          <w:tcPr>
            <w:tcW w:w="779" w:type="dxa"/>
            <w:vMerge/>
            <w:shd w:val="clear" w:color="auto" w:fill="auto"/>
            <w:tcMar>
              <w:left w:w="28" w:type="dxa"/>
              <w:right w:w="28" w:type="dxa"/>
            </w:tcMar>
          </w:tcPr>
          <w:p w:rsidR="000A0C6F" w:rsidRPr="000A0C6F" w:rsidRDefault="000A0C6F" w:rsidP="000A0C6F">
            <w:pPr>
              <w:jc w:val="center"/>
              <w:rPr>
                <w:sz w:val="20"/>
                <w:szCs w:val="20"/>
              </w:rPr>
            </w:pP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27 010</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25 728,40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95,3%</w:t>
            </w:r>
          </w:p>
        </w:tc>
        <w:tc>
          <w:tcPr>
            <w:tcW w:w="2504" w:type="dxa"/>
            <w:vMerge/>
            <w:shd w:val="clear" w:color="auto" w:fill="auto"/>
            <w:tcMar>
              <w:left w:w="28" w:type="dxa"/>
              <w:right w:w="28" w:type="dxa"/>
            </w:tcMar>
          </w:tcPr>
          <w:p w:rsidR="000A0C6F" w:rsidRPr="000A0C6F" w:rsidRDefault="000A0C6F" w:rsidP="000A0C6F">
            <w:pPr>
              <w:rPr>
                <w:sz w:val="20"/>
                <w:szCs w:val="20"/>
              </w:rPr>
            </w:pPr>
          </w:p>
        </w:tc>
        <w:tc>
          <w:tcPr>
            <w:tcW w:w="630" w:type="dxa"/>
            <w:vMerge/>
            <w:shd w:val="clear" w:color="auto" w:fill="auto"/>
            <w:tcMar>
              <w:left w:w="28" w:type="dxa"/>
              <w:right w:w="28" w:type="dxa"/>
            </w:tcMar>
          </w:tcPr>
          <w:p w:rsidR="000A0C6F" w:rsidRPr="000A0C6F" w:rsidRDefault="000A0C6F" w:rsidP="000A0C6F">
            <w:pPr>
              <w:rPr>
                <w:sz w:val="20"/>
                <w:szCs w:val="20"/>
              </w:rPr>
            </w:pPr>
          </w:p>
        </w:tc>
        <w:tc>
          <w:tcPr>
            <w:tcW w:w="705" w:type="dxa"/>
            <w:vMerge/>
            <w:shd w:val="clear" w:color="auto" w:fill="auto"/>
            <w:tcMar>
              <w:left w:w="28" w:type="dxa"/>
              <w:right w:w="28" w:type="dxa"/>
            </w:tcMar>
          </w:tcPr>
          <w:p w:rsidR="000A0C6F" w:rsidRPr="000A0C6F" w:rsidRDefault="000A0C6F" w:rsidP="000A0C6F">
            <w:pPr>
              <w:rPr>
                <w:sz w:val="20"/>
                <w:szCs w:val="20"/>
              </w:rPr>
            </w:pPr>
          </w:p>
        </w:tc>
        <w:tc>
          <w:tcPr>
            <w:tcW w:w="741" w:type="dxa"/>
            <w:vMerge/>
            <w:shd w:val="clear" w:color="auto" w:fill="auto"/>
            <w:tcMar>
              <w:left w:w="28" w:type="dxa"/>
              <w:right w:w="28" w:type="dxa"/>
            </w:tcMar>
          </w:tcPr>
          <w:p w:rsidR="000A0C6F" w:rsidRPr="000A0C6F" w:rsidRDefault="000A0C6F" w:rsidP="000A0C6F">
            <w:pPr>
              <w:rPr>
                <w:sz w:val="20"/>
                <w:szCs w:val="20"/>
              </w:rPr>
            </w:pPr>
          </w:p>
        </w:tc>
        <w:tc>
          <w:tcPr>
            <w:tcW w:w="960" w:type="dxa"/>
            <w:vMerge/>
            <w:shd w:val="clear" w:color="auto" w:fill="auto"/>
            <w:tcMar>
              <w:left w:w="28" w:type="dxa"/>
              <w:right w:w="28" w:type="dxa"/>
            </w:tcMar>
          </w:tcPr>
          <w:p w:rsidR="000A0C6F" w:rsidRPr="000A0C6F" w:rsidRDefault="000A0C6F" w:rsidP="000A0C6F">
            <w:pPr>
              <w:rPr>
                <w:sz w:val="20"/>
                <w:szCs w:val="20"/>
              </w:rPr>
            </w:pPr>
          </w:p>
        </w:tc>
        <w:tc>
          <w:tcPr>
            <w:tcW w:w="1559" w:type="dxa"/>
            <w:vMerge/>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73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1.1.2.2</w:t>
            </w:r>
          </w:p>
        </w:tc>
        <w:tc>
          <w:tcPr>
            <w:tcW w:w="2268" w:type="dxa"/>
            <w:shd w:val="clear" w:color="auto" w:fill="auto"/>
            <w:tcMar>
              <w:left w:w="28" w:type="dxa"/>
              <w:right w:w="28" w:type="dxa"/>
            </w:tcMar>
          </w:tcPr>
          <w:p w:rsidR="000A0C6F" w:rsidRPr="000A0C6F" w:rsidRDefault="000A0C6F" w:rsidP="000A0C6F">
            <w:pPr>
              <w:rPr>
                <w:sz w:val="20"/>
                <w:szCs w:val="20"/>
              </w:rPr>
            </w:pPr>
            <w:r w:rsidRPr="000A0C6F">
              <w:rPr>
                <w:sz w:val="20"/>
                <w:szCs w:val="20"/>
              </w:rPr>
              <w:t xml:space="preserve">Пошив и/или приобретение сценических костюмов, ростовых кукол, сценической обуви, приобретение сценического </w:t>
            </w:r>
            <w:r w:rsidRPr="000A0C6F">
              <w:rPr>
                <w:sz w:val="20"/>
                <w:szCs w:val="20"/>
              </w:rPr>
              <w:lastRenderedPageBreak/>
              <w:t>генерального занавеса</w:t>
            </w: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lastRenderedPageBreak/>
              <w:t>МАУК КГДК</w:t>
            </w:r>
          </w:p>
        </w:tc>
        <w:tc>
          <w:tcPr>
            <w:tcW w:w="779"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1 700 000</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1 697 700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250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Количество пошитого или приобретенного инвентаря</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1.1.2.3</w:t>
            </w:r>
          </w:p>
        </w:tc>
        <w:tc>
          <w:tcPr>
            <w:tcW w:w="2268"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Приобретение различного оборудования и инвентаря (хозяйственного, бытового, звукового, светового и пр.) приобретение аудио, видео аппаратуры</w:t>
            </w: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 xml:space="preserve">МАУК СДК </w:t>
            </w:r>
            <w:proofErr w:type="spellStart"/>
            <w:r w:rsidRPr="000A0C6F">
              <w:rPr>
                <w:sz w:val="20"/>
                <w:szCs w:val="20"/>
              </w:rPr>
              <w:t>н.п</w:t>
            </w:r>
            <w:proofErr w:type="spellEnd"/>
            <w:r w:rsidRPr="000A0C6F">
              <w:rPr>
                <w:sz w:val="20"/>
                <w:szCs w:val="20"/>
              </w:rPr>
              <w:t xml:space="preserve">. </w:t>
            </w:r>
            <w:proofErr w:type="spellStart"/>
            <w:r w:rsidRPr="000A0C6F">
              <w:rPr>
                <w:sz w:val="20"/>
                <w:szCs w:val="20"/>
              </w:rPr>
              <w:t>Коашва</w:t>
            </w:r>
            <w:proofErr w:type="spellEnd"/>
          </w:p>
        </w:tc>
        <w:tc>
          <w:tcPr>
            <w:tcW w:w="77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339 930</w:t>
            </w:r>
          </w:p>
        </w:tc>
        <w:tc>
          <w:tcPr>
            <w:tcW w:w="1417"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341 211,6</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100,4</w:t>
            </w:r>
          </w:p>
        </w:tc>
        <w:tc>
          <w:tcPr>
            <w:tcW w:w="2504"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Количество приобретенного инвентаря</w:t>
            </w:r>
          </w:p>
        </w:tc>
        <w:tc>
          <w:tcPr>
            <w:tcW w:w="63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8</w:t>
            </w:r>
          </w:p>
        </w:tc>
        <w:tc>
          <w:tcPr>
            <w:tcW w:w="741"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8</w:t>
            </w:r>
          </w:p>
        </w:tc>
        <w:tc>
          <w:tcPr>
            <w:tcW w:w="96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shd w:val="clear" w:color="auto" w:fill="auto"/>
            <w:tcMar>
              <w:left w:w="28" w:type="dxa"/>
              <w:right w:w="28" w:type="dxa"/>
            </w:tcMar>
          </w:tcPr>
          <w:p w:rsidR="000A0C6F" w:rsidRPr="000A0C6F" w:rsidRDefault="000A0C6F" w:rsidP="000A0C6F">
            <w:pPr>
              <w:rPr>
                <w:sz w:val="20"/>
                <w:szCs w:val="20"/>
              </w:rPr>
            </w:pPr>
          </w:p>
        </w:tc>
        <w:tc>
          <w:tcPr>
            <w:tcW w:w="2268" w:type="dxa"/>
            <w:vMerge/>
            <w:shd w:val="clear" w:color="auto" w:fill="auto"/>
            <w:tcMar>
              <w:left w:w="28" w:type="dxa"/>
              <w:right w:w="28" w:type="dxa"/>
            </w:tcMar>
          </w:tcPr>
          <w:p w:rsidR="000A0C6F" w:rsidRPr="000A0C6F" w:rsidRDefault="000A0C6F" w:rsidP="000A0C6F">
            <w:pPr>
              <w:rPr>
                <w:sz w:val="20"/>
                <w:szCs w:val="20"/>
              </w:rPr>
            </w:pP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 xml:space="preserve">МАУК СДК </w:t>
            </w:r>
            <w:proofErr w:type="spellStart"/>
            <w:r w:rsidRPr="000A0C6F">
              <w:rPr>
                <w:sz w:val="20"/>
                <w:szCs w:val="20"/>
              </w:rPr>
              <w:t>н.п</w:t>
            </w:r>
            <w:proofErr w:type="spellEnd"/>
            <w:r w:rsidRPr="000A0C6F">
              <w:rPr>
                <w:sz w:val="20"/>
                <w:szCs w:val="20"/>
              </w:rPr>
              <w:t>. Титан</w:t>
            </w:r>
          </w:p>
        </w:tc>
        <w:tc>
          <w:tcPr>
            <w:tcW w:w="779" w:type="dxa"/>
            <w:vMerge/>
            <w:shd w:val="clear" w:color="auto" w:fill="auto"/>
            <w:tcMar>
              <w:left w:w="28" w:type="dxa"/>
              <w:right w:w="28" w:type="dxa"/>
            </w:tcMar>
          </w:tcPr>
          <w:p w:rsidR="000A0C6F" w:rsidRPr="000A0C6F" w:rsidRDefault="000A0C6F" w:rsidP="000A0C6F">
            <w:pPr>
              <w:jc w:val="center"/>
              <w:rPr>
                <w:sz w:val="20"/>
                <w:szCs w:val="20"/>
              </w:rPr>
            </w:pP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166 560</w:t>
            </w:r>
          </w:p>
        </w:tc>
        <w:tc>
          <w:tcPr>
            <w:tcW w:w="1417"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119 922,0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72%</w:t>
            </w:r>
          </w:p>
        </w:tc>
        <w:tc>
          <w:tcPr>
            <w:tcW w:w="2504" w:type="dxa"/>
            <w:vMerge/>
            <w:shd w:val="clear" w:color="auto" w:fill="auto"/>
            <w:tcMar>
              <w:left w:w="28" w:type="dxa"/>
              <w:right w:w="28" w:type="dxa"/>
            </w:tcMar>
          </w:tcPr>
          <w:p w:rsidR="000A0C6F" w:rsidRPr="000A0C6F" w:rsidRDefault="000A0C6F" w:rsidP="000A0C6F">
            <w:pPr>
              <w:rPr>
                <w:sz w:val="20"/>
                <w:szCs w:val="20"/>
              </w:rPr>
            </w:pPr>
          </w:p>
        </w:tc>
        <w:tc>
          <w:tcPr>
            <w:tcW w:w="630" w:type="dxa"/>
            <w:vMerge/>
            <w:shd w:val="clear" w:color="auto" w:fill="auto"/>
            <w:tcMar>
              <w:left w:w="28" w:type="dxa"/>
              <w:right w:w="28" w:type="dxa"/>
            </w:tcMar>
          </w:tcPr>
          <w:p w:rsidR="000A0C6F" w:rsidRPr="000A0C6F" w:rsidRDefault="000A0C6F" w:rsidP="000A0C6F">
            <w:pPr>
              <w:rPr>
                <w:sz w:val="20"/>
                <w:szCs w:val="20"/>
              </w:rPr>
            </w:pPr>
          </w:p>
        </w:tc>
        <w:tc>
          <w:tcPr>
            <w:tcW w:w="705" w:type="dxa"/>
            <w:vMerge/>
            <w:shd w:val="clear" w:color="auto" w:fill="auto"/>
            <w:tcMar>
              <w:left w:w="28" w:type="dxa"/>
              <w:right w:w="28" w:type="dxa"/>
            </w:tcMar>
          </w:tcPr>
          <w:p w:rsidR="000A0C6F" w:rsidRPr="000A0C6F" w:rsidRDefault="000A0C6F" w:rsidP="000A0C6F">
            <w:pPr>
              <w:rPr>
                <w:sz w:val="20"/>
                <w:szCs w:val="20"/>
              </w:rPr>
            </w:pPr>
          </w:p>
        </w:tc>
        <w:tc>
          <w:tcPr>
            <w:tcW w:w="741" w:type="dxa"/>
            <w:vMerge/>
            <w:shd w:val="clear" w:color="auto" w:fill="auto"/>
            <w:tcMar>
              <w:left w:w="28" w:type="dxa"/>
              <w:right w:w="28" w:type="dxa"/>
            </w:tcMar>
          </w:tcPr>
          <w:p w:rsidR="000A0C6F" w:rsidRPr="000A0C6F" w:rsidRDefault="000A0C6F" w:rsidP="000A0C6F">
            <w:pPr>
              <w:rPr>
                <w:sz w:val="20"/>
                <w:szCs w:val="20"/>
              </w:rPr>
            </w:pPr>
          </w:p>
        </w:tc>
        <w:tc>
          <w:tcPr>
            <w:tcW w:w="960" w:type="dxa"/>
            <w:vMerge/>
            <w:shd w:val="clear" w:color="auto" w:fill="auto"/>
            <w:tcMar>
              <w:left w:w="28" w:type="dxa"/>
              <w:right w:w="28" w:type="dxa"/>
            </w:tcMar>
          </w:tcPr>
          <w:p w:rsidR="000A0C6F" w:rsidRPr="000A0C6F" w:rsidRDefault="000A0C6F" w:rsidP="000A0C6F">
            <w:pPr>
              <w:rPr>
                <w:sz w:val="20"/>
                <w:szCs w:val="20"/>
              </w:rPr>
            </w:pPr>
          </w:p>
        </w:tc>
        <w:tc>
          <w:tcPr>
            <w:tcW w:w="1559" w:type="dxa"/>
            <w:vMerge/>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73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1.1.2.5</w:t>
            </w:r>
          </w:p>
        </w:tc>
        <w:tc>
          <w:tcPr>
            <w:tcW w:w="2268"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Устранение аварийных ситуаций</w:t>
            </w:r>
          </w:p>
        </w:tc>
        <w:tc>
          <w:tcPr>
            <w:tcW w:w="113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МАУК КГДК</w:t>
            </w:r>
          </w:p>
        </w:tc>
        <w:tc>
          <w:tcPr>
            <w:tcW w:w="77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64 640</w:t>
            </w:r>
          </w:p>
        </w:tc>
        <w:tc>
          <w:tcPr>
            <w:tcW w:w="1417"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64 639,88</w:t>
            </w:r>
          </w:p>
        </w:tc>
        <w:tc>
          <w:tcPr>
            <w:tcW w:w="97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2504"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Количество учреждений, в которых произошли нештатные ситуации</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1.1.2.7</w:t>
            </w:r>
          </w:p>
        </w:tc>
        <w:tc>
          <w:tcPr>
            <w:tcW w:w="2268"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 xml:space="preserve">Выполнение текущих и капитальных ремонтов учреждений (ремонт стен, потолков, чердачных перекрытий, чердачных помещений в </w:t>
            </w:r>
            <w:proofErr w:type="spellStart"/>
            <w:r w:rsidRPr="000A0C6F">
              <w:rPr>
                <w:sz w:val="20"/>
                <w:szCs w:val="20"/>
              </w:rPr>
              <w:t>т.ч</w:t>
            </w:r>
            <w:proofErr w:type="spellEnd"/>
            <w:r w:rsidRPr="000A0C6F">
              <w:rPr>
                <w:sz w:val="20"/>
                <w:szCs w:val="20"/>
              </w:rPr>
              <w:t>. приобретение строительных материалов для ремонта)</w:t>
            </w: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МАУК КГДК</w:t>
            </w:r>
          </w:p>
        </w:tc>
        <w:tc>
          <w:tcPr>
            <w:tcW w:w="779"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1 090 130</w:t>
            </w:r>
          </w:p>
        </w:tc>
        <w:tc>
          <w:tcPr>
            <w:tcW w:w="1417"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977 500</w:t>
            </w:r>
          </w:p>
        </w:tc>
        <w:tc>
          <w:tcPr>
            <w:tcW w:w="970"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89,7%</w:t>
            </w:r>
          </w:p>
        </w:tc>
        <w:tc>
          <w:tcPr>
            <w:tcW w:w="2504"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Количество учреждений, в которых выполнялись ремонты помещений</w:t>
            </w:r>
          </w:p>
        </w:tc>
        <w:tc>
          <w:tcPr>
            <w:tcW w:w="63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3</w:t>
            </w:r>
          </w:p>
        </w:tc>
        <w:tc>
          <w:tcPr>
            <w:tcW w:w="741"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3</w:t>
            </w:r>
          </w:p>
        </w:tc>
        <w:tc>
          <w:tcPr>
            <w:tcW w:w="96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shd w:val="clear" w:color="auto" w:fill="auto"/>
            <w:tcMar>
              <w:left w:w="28" w:type="dxa"/>
              <w:right w:w="28" w:type="dxa"/>
            </w:tcMar>
          </w:tcPr>
          <w:p w:rsidR="000A0C6F" w:rsidRPr="000A0C6F" w:rsidRDefault="000A0C6F" w:rsidP="000A0C6F">
            <w:pPr>
              <w:rPr>
                <w:sz w:val="20"/>
                <w:szCs w:val="20"/>
              </w:rPr>
            </w:pPr>
          </w:p>
        </w:tc>
        <w:tc>
          <w:tcPr>
            <w:tcW w:w="2268" w:type="dxa"/>
            <w:vMerge/>
            <w:shd w:val="clear" w:color="auto" w:fill="auto"/>
            <w:tcMar>
              <w:left w:w="28" w:type="dxa"/>
              <w:right w:w="28" w:type="dxa"/>
            </w:tcMar>
          </w:tcPr>
          <w:p w:rsidR="000A0C6F" w:rsidRPr="000A0C6F" w:rsidRDefault="000A0C6F" w:rsidP="000A0C6F">
            <w:pPr>
              <w:rPr>
                <w:sz w:val="20"/>
                <w:szCs w:val="20"/>
              </w:rPr>
            </w:pP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МАУ ЦМТО</w:t>
            </w:r>
          </w:p>
        </w:tc>
        <w:tc>
          <w:tcPr>
            <w:tcW w:w="779" w:type="dxa"/>
            <w:vMerge/>
            <w:shd w:val="clear" w:color="auto" w:fill="auto"/>
            <w:tcMar>
              <w:left w:w="28" w:type="dxa"/>
              <w:right w:w="28" w:type="dxa"/>
            </w:tcMar>
          </w:tcPr>
          <w:p w:rsidR="000A0C6F" w:rsidRPr="000A0C6F" w:rsidRDefault="000A0C6F" w:rsidP="000A0C6F">
            <w:pPr>
              <w:rPr>
                <w:sz w:val="20"/>
                <w:szCs w:val="20"/>
              </w:rPr>
            </w:pP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1 626 030</w:t>
            </w:r>
          </w:p>
        </w:tc>
        <w:tc>
          <w:tcPr>
            <w:tcW w:w="1417"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1 591 896</w:t>
            </w:r>
          </w:p>
        </w:tc>
        <w:tc>
          <w:tcPr>
            <w:tcW w:w="970"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97,9%</w:t>
            </w:r>
          </w:p>
        </w:tc>
        <w:tc>
          <w:tcPr>
            <w:tcW w:w="2504" w:type="dxa"/>
            <w:vMerge/>
            <w:shd w:val="clear" w:color="auto" w:fill="auto"/>
            <w:tcMar>
              <w:left w:w="28" w:type="dxa"/>
              <w:right w:w="28" w:type="dxa"/>
            </w:tcMar>
          </w:tcPr>
          <w:p w:rsidR="000A0C6F" w:rsidRPr="000A0C6F" w:rsidRDefault="000A0C6F" w:rsidP="000A0C6F">
            <w:pPr>
              <w:rPr>
                <w:sz w:val="20"/>
                <w:szCs w:val="20"/>
              </w:rPr>
            </w:pPr>
          </w:p>
        </w:tc>
        <w:tc>
          <w:tcPr>
            <w:tcW w:w="630" w:type="dxa"/>
            <w:vMerge/>
            <w:shd w:val="clear" w:color="auto" w:fill="auto"/>
            <w:tcMar>
              <w:left w:w="28" w:type="dxa"/>
              <w:right w:w="28" w:type="dxa"/>
            </w:tcMar>
          </w:tcPr>
          <w:p w:rsidR="000A0C6F" w:rsidRPr="000A0C6F" w:rsidRDefault="000A0C6F" w:rsidP="000A0C6F">
            <w:pPr>
              <w:rPr>
                <w:sz w:val="20"/>
                <w:szCs w:val="20"/>
              </w:rPr>
            </w:pPr>
          </w:p>
        </w:tc>
        <w:tc>
          <w:tcPr>
            <w:tcW w:w="705" w:type="dxa"/>
            <w:vMerge/>
            <w:shd w:val="clear" w:color="auto" w:fill="auto"/>
            <w:tcMar>
              <w:left w:w="28" w:type="dxa"/>
              <w:right w:w="28" w:type="dxa"/>
            </w:tcMar>
          </w:tcPr>
          <w:p w:rsidR="000A0C6F" w:rsidRPr="000A0C6F" w:rsidRDefault="000A0C6F" w:rsidP="000A0C6F">
            <w:pPr>
              <w:rPr>
                <w:sz w:val="20"/>
                <w:szCs w:val="20"/>
              </w:rPr>
            </w:pPr>
          </w:p>
        </w:tc>
        <w:tc>
          <w:tcPr>
            <w:tcW w:w="741" w:type="dxa"/>
            <w:vMerge/>
            <w:shd w:val="clear" w:color="auto" w:fill="auto"/>
            <w:tcMar>
              <w:left w:w="28" w:type="dxa"/>
              <w:right w:w="28" w:type="dxa"/>
            </w:tcMar>
          </w:tcPr>
          <w:p w:rsidR="000A0C6F" w:rsidRPr="000A0C6F" w:rsidRDefault="000A0C6F" w:rsidP="000A0C6F">
            <w:pPr>
              <w:rPr>
                <w:sz w:val="20"/>
                <w:szCs w:val="20"/>
              </w:rPr>
            </w:pPr>
          </w:p>
        </w:tc>
        <w:tc>
          <w:tcPr>
            <w:tcW w:w="960" w:type="dxa"/>
            <w:vMerge/>
            <w:shd w:val="clear" w:color="auto" w:fill="auto"/>
            <w:tcMar>
              <w:left w:w="28" w:type="dxa"/>
              <w:right w:w="28" w:type="dxa"/>
            </w:tcMar>
          </w:tcPr>
          <w:p w:rsidR="000A0C6F" w:rsidRPr="000A0C6F" w:rsidRDefault="000A0C6F" w:rsidP="000A0C6F">
            <w:pPr>
              <w:rPr>
                <w:sz w:val="20"/>
                <w:szCs w:val="20"/>
              </w:rPr>
            </w:pPr>
          </w:p>
        </w:tc>
        <w:tc>
          <w:tcPr>
            <w:tcW w:w="1559" w:type="dxa"/>
            <w:vMerge/>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737"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1.1.2.8</w:t>
            </w:r>
          </w:p>
        </w:tc>
        <w:tc>
          <w:tcPr>
            <w:tcW w:w="2268"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Ремонт, замена систем отопления, канализации и водоснабжения, регулировка автоматизированных тепловых центров, замена, установка санитарно-технического, электрооборудования, приборов учёта и др.</w:t>
            </w: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МАУК КГДК</w:t>
            </w:r>
          </w:p>
        </w:tc>
        <w:tc>
          <w:tcPr>
            <w:tcW w:w="779"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rPr>
                <w:sz w:val="20"/>
                <w:szCs w:val="20"/>
              </w:rPr>
            </w:pPr>
            <w:r w:rsidRPr="000A0C6F">
              <w:rPr>
                <w:sz w:val="20"/>
                <w:szCs w:val="20"/>
              </w:rPr>
              <w:t>99 610</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99 602,16</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2504"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Количество учреждений, в которых выполнялись ремонты внутренних систем</w:t>
            </w:r>
          </w:p>
        </w:tc>
        <w:tc>
          <w:tcPr>
            <w:tcW w:w="63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ниц</w:t>
            </w:r>
          </w:p>
        </w:tc>
        <w:tc>
          <w:tcPr>
            <w:tcW w:w="705"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2</w:t>
            </w:r>
          </w:p>
        </w:tc>
        <w:tc>
          <w:tcPr>
            <w:tcW w:w="741"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2</w:t>
            </w:r>
          </w:p>
        </w:tc>
        <w:tc>
          <w:tcPr>
            <w:tcW w:w="96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shd w:val="clear" w:color="auto" w:fill="auto"/>
            <w:tcMar>
              <w:left w:w="28" w:type="dxa"/>
              <w:right w:w="28" w:type="dxa"/>
            </w:tcMar>
          </w:tcPr>
          <w:p w:rsidR="000A0C6F" w:rsidRPr="000A0C6F" w:rsidRDefault="000A0C6F" w:rsidP="000A0C6F">
            <w:pPr>
              <w:rPr>
                <w:sz w:val="20"/>
                <w:szCs w:val="20"/>
              </w:rPr>
            </w:pPr>
          </w:p>
        </w:tc>
        <w:tc>
          <w:tcPr>
            <w:tcW w:w="2268" w:type="dxa"/>
            <w:vMerge/>
            <w:shd w:val="clear" w:color="auto" w:fill="auto"/>
            <w:tcMar>
              <w:left w:w="28" w:type="dxa"/>
              <w:right w:w="28" w:type="dxa"/>
            </w:tcMar>
          </w:tcPr>
          <w:p w:rsidR="000A0C6F" w:rsidRPr="000A0C6F" w:rsidRDefault="000A0C6F" w:rsidP="000A0C6F">
            <w:pPr>
              <w:rPr>
                <w:sz w:val="20"/>
                <w:szCs w:val="20"/>
              </w:rPr>
            </w:pP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МАУ ЦМТО</w:t>
            </w:r>
          </w:p>
        </w:tc>
        <w:tc>
          <w:tcPr>
            <w:tcW w:w="779" w:type="dxa"/>
            <w:vMerge/>
            <w:shd w:val="clear" w:color="auto" w:fill="auto"/>
            <w:tcMar>
              <w:left w:w="28" w:type="dxa"/>
              <w:right w:w="28" w:type="dxa"/>
            </w:tcMar>
          </w:tcPr>
          <w:p w:rsidR="000A0C6F" w:rsidRPr="000A0C6F" w:rsidRDefault="000A0C6F" w:rsidP="000A0C6F">
            <w:pPr>
              <w:rPr>
                <w:sz w:val="20"/>
                <w:szCs w:val="20"/>
              </w:rPr>
            </w:pPr>
          </w:p>
        </w:tc>
        <w:tc>
          <w:tcPr>
            <w:tcW w:w="1418"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1 700</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1700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2504" w:type="dxa"/>
            <w:vMerge/>
            <w:shd w:val="clear" w:color="auto" w:fill="auto"/>
            <w:tcMar>
              <w:left w:w="28" w:type="dxa"/>
              <w:right w:w="28" w:type="dxa"/>
            </w:tcMar>
          </w:tcPr>
          <w:p w:rsidR="000A0C6F" w:rsidRPr="000A0C6F" w:rsidRDefault="000A0C6F" w:rsidP="000A0C6F">
            <w:pPr>
              <w:rPr>
                <w:sz w:val="20"/>
                <w:szCs w:val="20"/>
              </w:rPr>
            </w:pPr>
          </w:p>
        </w:tc>
        <w:tc>
          <w:tcPr>
            <w:tcW w:w="630" w:type="dxa"/>
            <w:vMerge/>
            <w:shd w:val="clear" w:color="auto" w:fill="auto"/>
            <w:tcMar>
              <w:left w:w="28" w:type="dxa"/>
              <w:right w:w="28" w:type="dxa"/>
            </w:tcMar>
          </w:tcPr>
          <w:p w:rsidR="000A0C6F" w:rsidRPr="000A0C6F" w:rsidRDefault="000A0C6F" w:rsidP="000A0C6F">
            <w:pPr>
              <w:rPr>
                <w:sz w:val="20"/>
                <w:szCs w:val="20"/>
              </w:rPr>
            </w:pPr>
          </w:p>
        </w:tc>
        <w:tc>
          <w:tcPr>
            <w:tcW w:w="705" w:type="dxa"/>
            <w:vMerge/>
            <w:shd w:val="clear" w:color="auto" w:fill="auto"/>
            <w:tcMar>
              <w:left w:w="28" w:type="dxa"/>
              <w:right w:w="28" w:type="dxa"/>
            </w:tcMar>
          </w:tcPr>
          <w:p w:rsidR="000A0C6F" w:rsidRPr="000A0C6F" w:rsidRDefault="000A0C6F" w:rsidP="000A0C6F">
            <w:pPr>
              <w:rPr>
                <w:sz w:val="20"/>
                <w:szCs w:val="20"/>
              </w:rPr>
            </w:pPr>
          </w:p>
        </w:tc>
        <w:tc>
          <w:tcPr>
            <w:tcW w:w="741" w:type="dxa"/>
            <w:vMerge/>
            <w:shd w:val="clear" w:color="auto" w:fill="auto"/>
            <w:tcMar>
              <w:left w:w="28" w:type="dxa"/>
              <w:right w:w="28" w:type="dxa"/>
            </w:tcMar>
          </w:tcPr>
          <w:p w:rsidR="000A0C6F" w:rsidRPr="000A0C6F" w:rsidRDefault="000A0C6F" w:rsidP="000A0C6F">
            <w:pPr>
              <w:rPr>
                <w:sz w:val="20"/>
                <w:szCs w:val="20"/>
              </w:rPr>
            </w:pPr>
          </w:p>
        </w:tc>
        <w:tc>
          <w:tcPr>
            <w:tcW w:w="960" w:type="dxa"/>
            <w:vMerge/>
            <w:shd w:val="clear" w:color="auto" w:fill="auto"/>
            <w:tcMar>
              <w:left w:w="28" w:type="dxa"/>
              <w:right w:w="28" w:type="dxa"/>
            </w:tcMar>
          </w:tcPr>
          <w:p w:rsidR="000A0C6F" w:rsidRPr="000A0C6F" w:rsidRDefault="000A0C6F" w:rsidP="000A0C6F">
            <w:pPr>
              <w:rPr>
                <w:sz w:val="20"/>
                <w:szCs w:val="20"/>
              </w:rPr>
            </w:pPr>
          </w:p>
        </w:tc>
        <w:tc>
          <w:tcPr>
            <w:tcW w:w="1559" w:type="dxa"/>
            <w:vMerge/>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737"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1.1.2.9</w:t>
            </w:r>
          </w:p>
        </w:tc>
        <w:tc>
          <w:tcPr>
            <w:tcW w:w="2268"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Ремонт и замена систем электроосвещения</w:t>
            </w: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МАУК КГДК</w:t>
            </w:r>
          </w:p>
        </w:tc>
        <w:tc>
          <w:tcPr>
            <w:tcW w:w="779" w:type="dxa"/>
            <w:vMerge w:val="restart"/>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138 150</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129 450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93,7%</w:t>
            </w:r>
          </w:p>
        </w:tc>
        <w:tc>
          <w:tcPr>
            <w:tcW w:w="2504"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Количество учреждений в которых выполнялись ремонты внутренних систем электроснабжения</w:t>
            </w:r>
          </w:p>
        </w:tc>
        <w:tc>
          <w:tcPr>
            <w:tcW w:w="630"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единиц</w:t>
            </w:r>
          </w:p>
        </w:tc>
        <w:tc>
          <w:tcPr>
            <w:tcW w:w="705"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2</w:t>
            </w:r>
          </w:p>
        </w:tc>
        <w:tc>
          <w:tcPr>
            <w:tcW w:w="741"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2</w:t>
            </w:r>
          </w:p>
        </w:tc>
        <w:tc>
          <w:tcPr>
            <w:tcW w:w="960"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1559"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выполнено</w:t>
            </w:r>
          </w:p>
        </w:tc>
      </w:tr>
      <w:tr w:rsidR="000A0C6F" w:rsidRPr="000A0C6F" w:rsidTr="000A0C6F">
        <w:trPr>
          <w:trHeight w:val="20"/>
        </w:trPr>
        <w:tc>
          <w:tcPr>
            <w:tcW w:w="737" w:type="dxa"/>
            <w:vMerge/>
            <w:shd w:val="clear" w:color="auto" w:fill="auto"/>
            <w:tcMar>
              <w:left w:w="28" w:type="dxa"/>
              <w:right w:w="28" w:type="dxa"/>
            </w:tcMar>
          </w:tcPr>
          <w:p w:rsidR="000A0C6F" w:rsidRPr="000A0C6F" w:rsidRDefault="000A0C6F" w:rsidP="000A0C6F">
            <w:pPr>
              <w:rPr>
                <w:sz w:val="20"/>
                <w:szCs w:val="20"/>
              </w:rPr>
            </w:pPr>
          </w:p>
        </w:tc>
        <w:tc>
          <w:tcPr>
            <w:tcW w:w="2268" w:type="dxa"/>
            <w:vMerge/>
            <w:shd w:val="clear" w:color="auto" w:fill="auto"/>
            <w:tcMar>
              <w:left w:w="28" w:type="dxa"/>
              <w:right w:w="28" w:type="dxa"/>
            </w:tcMar>
          </w:tcPr>
          <w:p w:rsidR="000A0C6F" w:rsidRPr="000A0C6F" w:rsidRDefault="000A0C6F" w:rsidP="000A0C6F">
            <w:pPr>
              <w:rPr>
                <w:sz w:val="20"/>
                <w:szCs w:val="20"/>
              </w:rPr>
            </w:pP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МАУ ЦМТО</w:t>
            </w:r>
          </w:p>
        </w:tc>
        <w:tc>
          <w:tcPr>
            <w:tcW w:w="779" w:type="dxa"/>
            <w:vMerge/>
            <w:shd w:val="clear" w:color="auto" w:fill="auto"/>
            <w:tcMar>
              <w:left w:w="28" w:type="dxa"/>
              <w:right w:w="28" w:type="dxa"/>
            </w:tcMar>
          </w:tcPr>
          <w:p w:rsidR="000A0C6F" w:rsidRPr="000A0C6F" w:rsidRDefault="000A0C6F" w:rsidP="000A0C6F">
            <w:pPr>
              <w:jc w:val="center"/>
              <w:rPr>
                <w:sz w:val="20"/>
                <w:szCs w:val="20"/>
              </w:rPr>
            </w:pP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22 264</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22 264</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2504" w:type="dxa"/>
            <w:vMerge/>
            <w:shd w:val="clear" w:color="auto" w:fill="auto"/>
            <w:tcMar>
              <w:left w:w="28" w:type="dxa"/>
              <w:right w:w="28" w:type="dxa"/>
            </w:tcMar>
          </w:tcPr>
          <w:p w:rsidR="000A0C6F" w:rsidRPr="000A0C6F" w:rsidRDefault="000A0C6F" w:rsidP="000A0C6F">
            <w:pPr>
              <w:rPr>
                <w:sz w:val="20"/>
                <w:szCs w:val="20"/>
              </w:rPr>
            </w:pPr>
          </w:p>
        </w:tc>
        <w:tc>
          <w:tcPr>
            <w:tcW w:w="630" w:type="dxa"/>
            <w:vMerge/>
            <w:shd w:val="clear" w:color="auto" w:fill="auto"/>
            <w:tcMar>
              <w:left w:w="28" w:type="dxa"/>
              <w:right w:w="28" w:type="dxa"/>
            </w:tcMar>
          </w:tcPr>
          <w:p w:rsidR="000A0C6F" w:rsidRPr="000A0C6F" w:rsidRDefault="000A0C6F" w:rsidP="000A0C6F">
            <w:pPr>
              <w:rPr>
                <w:sz w:val="20"/>
                <w:szCs w:val="20"/>
              </w:rPr>
            </w:pPr>
          </w:p>
        </w:tc>
        <w:tc>
          <w:tcPr>
            <w:tcW w:w="705" w:type="dxa"/>
            <w:vMerge/>
            <w:shd w:val="clear" w:color="auto" w:fill="auto"/>
            <w:tcMar>
              <w:left w:w="28" w:type="dxa"/>
              <w:right w:w="28" w:type="dxa"/>
            </w:tcMar>
          </w:tcPr>
          <w:p w:rsidR="000A0C6F" w:rsidRPr="000A0C6F" w:rsidRDefault="000A0C6F" w:rsidP="000A0C6F">
            <w:pPr>
              <w:rPr>
                <w:sz w:val="20"/>
                <w:szCs w:val="20"/>
              </w:rPr>
            </w:pPr>
          </w:p>
        </w:tc>
        <w:tc>
          <w:tcPr>
            <w:tcW w:w="741" w:type="dxa"/>
            <w:vMerge/>
            <w:shd w:val="clear" w:color="auto" w:fill="auto"/>
            <w:tcMar>
              <w:left w:w="28" w:type="dxa"/>
              <w:right w:w="28" w:type="dxa"/>
            </w:tcMar>
          </w:tcPr>
          <w:p w:rsidR="000A0C6F" w:rsidRPr="000A0C6F" w:rsidRDefault="000A0C6F" w:rsidP="000A0C6F">
            <w:pPr>
              <w:rPr>
                <w:sz w:val="20"/>
                <w:szCs w:val="20"/>
              </w:rPr>
            </w:pPr>
          </w:p>
        </w:tc>
        <w:tc>
          <w:tcPr>
            <w:tcW w:w="960" w:type="dxa"/>
            <w:vMerge/>
            <w:shd w:val="clear" w:color="auto" w:fill="auto"/>
            <w:tcMar>
              <w:left w:w="28" w:type="dxa"/>
              <w:right w:w="28" w:type="dxa"/>
            </w:tcMar>
          </w:tcPr>
          <w:p w:rsidR="000A0C6F" w:rsidRPr="000A0C6F" w:rsidRDefault="000A0C6F" w:rsidP="000A0C6F">
            <w:pPr>
              <w:rPr>
                <w:sz w:val="20"/>
                <w:szCs w:val="20"/>
              </w:rPr>
            </w:pPr>
          </w:p>
        </w:tc>
        <w:tc>
          <w:tcPr>
            <w:tcW w:w="1559" w:type="dxa"/>
            <w:vMerge/>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737"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1.1.2.14</w:t>
            </w:r>
          </w:p>
        </w:tc>
        <w:tc>
          <w:tcPr>
            <w:tcW w:w="2268"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Проектно-сметная документация на здание</w:t>
            </w:r>
          </w:p>
        </w:tc>
        <w:tc>
          <w:tcPr>
            <w:tcW w:w="113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МАУК КГДК</w:t>
            </w:r>
          </w:p>
        </w:tc>
        <w:tc>
          <w:tcPr>
            <w:tcW w:w="77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185 000</w:t>
            </w:r>
          </w:p>
        </w:tc>
        <w:tc>
          <w:tcPr>
            <w:tcW w:w="1417"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0</w:t>
            </w:r>
          </w:p>
        </w:tc>
        <w:tc>
          <w:tcPr>
            <w:tcW w:w="97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0%</w:t>
            </w:r>
          </w:p>
        </w:tc>
        <w:tc>
          <w:tcPr>
            <w:tcW w:w="2504"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Количество учреждений для которых выполнялись ПСД и сметы</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0</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0%</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Не выполнено</w:t>
            </w:r>
          </w:p>
        </w:tc>
      </w:tr>
      <w:tr w:rsidR="000A0C6F" w:rsidRPr="000A0C6F" w:rsidTr="000A0C6F">
        <w:trPr>
          <w:trHeight w:val="20"/>
        </w:trPr>
        <w:tc>
          <w:tcPr>
            <w:tcW w:w="737"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1.1.2.15</w:t>
            </w:r>
          </w:p>
        </w:tc>
        <w:tc>
          <w:tcPr>
            <w:tcW w:w="2268"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Ремонт кровли</w:t>
            </w: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МАУК КГДК</w:t>
            </w:r>
          </w:p>
        </w:tc>
        <w:tc>
          <w:tcPr>
            <w:tcW w:w="779" w:type="dxa"/>
            <w:vMerge w:val="restart"/>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2 874 000</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2 874 000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2504"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Количество учреждений, в которых выполнялись работы</w:t>
            </w:r>
          </w:p>
        </w:tc>
        <w:tc>
          <w:tcPr>
            <w:tcW w:w="63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2</w:t>
            </w:r>
          </w:p>
        </w:tc>
        <w:tc>
          <w:tcPr>
            <w:tcW w:w="741"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2</w:t>
            </w:r>
          </w:p>
        </w:tc>
        <w:tc>
          <w:tcPr>
            <w:tcW w:w="96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shd w:val="clear" w:color="auto" w:fill="auto"/>
            <w:tcMar>
              <w:left w:w="28" w:type="dxa"/>
              <w:right w:w="28" w:type="dxa"/>
            </w:tcMar>
          </w:tcPr>
          <w:p w:rsidR="000A0C6F" w:rsidRPr="000A0C6F" w:rsidRDefault="000A0C6F" w:rsidP="000A0C6F">
            <w:pPr>
              <w:rPr>
                <w:sz w:val="20"/>
                <w:szCs w:val="20"/>
              </w:rPr>
            </w:pPr>
          </w:p>
        </w:tc>
        <w:tc>
          <w:tcPr>
            <w:tcW w:w="2268" w:type="dxa"/>
            <w:vMerge/>
            <w:shd w:val="clear" w:color="auto" w:fill="auto"/>
            <w:tcMar>
              <w:left w:w="28" w:type="dxa"/>
              <w:right w:w="28" w:type="dxa"/>
            </w:tcMar>
          </w:tcPr>
          <w:p w:rsidR="000A0C6F" w:rsidRPr="000A0C6F" w:rsidRDefault="000A0C6F" w:rsidP="000A0C6F">
            <w:pPr>
              <w:rPr>
                <w:sz w:val="20"/>
                <w:szCs w:val="20"/>
              </w:rPr>
            </w:pP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МАУ ЦМТО</w:t>
            </w:r>
          </w:p>
        </w:tc>
        <w:tc>
          <w:tcPr>
            <w:tcW w:w="779" w:type="dxa"/>
            <w:vMerge/>
            <w:shd w:val="clear" w:color="auto" w:fill="auto"/>
            <w:tcMar>
              <w:left w:w="28" w:type="dxa"/>
              <w:right w:w="28" w:type="dxa"/>
            </w:tcMar>
          </w:tcPr>
          <w:p w:rsidR="000A0C6F" w:rsidRPr="000A0C6F" w:rsidRDefault="000A0C6F" w:rsidP="000A0C6F">
            <w:pPr>
              <w:rPr>
                <w:sz w:val="20"/>
                <w:szCs w:val="20"/>
              </w:rPr>
            </w:pP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2 570 966</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2 575 978,11</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100,2%</w:t>
            </w:r>
          </w:p>
        </w:tc>
        <w:tc>
          <w:tcPr>
            <w:tcW w:w="2504" w:type="dxa"/>
            <w:vMerge/>
            <w:shd w:val="clear" w:color="auto" w:fill="auto"/>
            <w:tcMar>
              <w:left w:w="28" w:type="dxa"/>
              <w:right w:w="28" w:type="dxa"/>
            </w:tcMar>
          </w:tcPr>
          <w:p w:rsidR="000A0C6F" w:rsidRPr="000A0C6F" w:rsidRDefault="000A0C6F" w:rsidP="000A0C6F">
            <w:pPr>
              <w:rPr>
                <w:sz w:val="20"/>
                <w:szCs w:val="20"/>
              </w:rPr>
            </w:pPr>
          </w:p>
        </w:tc>
        <w:tc>
          <w:tcPr>
            <w:tcW w:w="630" w:type="dxa"/>
            <w:vMerge/>
            <w:shd w:val="clear" w:color="auto" w:fill="auto"/>
            <w:tcMar>
              <w:left w:w="28" w:type="dxa"/>
              <w:right w:w="28" w:type="dxa"/>
            </w:tcMar>
          </w:tcPr>
          <w:p w:rsidR="000A0C6F" w:rsidRPr="000A0C6F" w:rsidRDefault="000A0C6F" w:rsidP="000A0C6F">
            <w:pPr>
              <w:rPr>
                <w:sz w:val="20"/>
                <w:szCs w:val="20"/>
              </w:rPr>
            </w:pPr>
          </w:p>
        </w:tc>
        <w:tc>
          <w:tcPr>
            <w:tcW w:w="705" w:type="dxa"/>
            <w:vMerge/>
            <w:shd w:val="clear" w:color="auto" w:fill="auto"/>
            <w:tcMar>
              <w:left w:w="28" w:type="dxa"/>
              <w:right w:w="28" w:type="dxa"/>
            </w:tcMar>
          </w:tcPr>
          <w:p w:rsidR="000A0C6F" w:rsidRPr="000A0C6F" w:rsidRDefault="000A0C6F" w:rsidP="000A0C6F">
            <w:pPr>
              <w:rPr>
                <w:sz w:val="20"/>
                <w:szCs w:val="20"/>
              </w:rPr>
            </w:pPr>
          </w:p>
        </w:tc>
        <w:tc>
          <w:tcPr>
            <w:tcW w:w="741" w:type="dxa"/>
            <w:vMerge/>
            <w:shd w:val="clear" w:color="auto" w:fill="auto"/>
            <w:tcMar>
              <w:left w:w="28" w:type="dxa"/>
              <w:right w:w="28" w:type="dxa"/>
            </w:tcMar>
          </w:tcPr>
          <w:p w:rsidR="000A0C6F" w:rsidRPr="000A0C6F" w:rsidRDefault="000A0C6F" w:rsidP="000A0C6F">
            <w:pPr>
              <w:rPr>
                <w:sz w:val="20"/>
                <w:szCs w:val="20"/>
              </w:rPr>
            </w:pPr>
          </w:p>
        </w:tc>
        <w:tc>
          <w:tcPr>
            <w:tcW w:w="960" w:type="dxa"/>
            <w:vMerge/>
            <w:shd w:val="clear" w:color="auto" w:fill="auto"/>
            <w:tcMar>
              <w:left w:w="28" w:type="dxa"/>
              <w:right w:w="28" w:type="dxa"/>
            </w:tcMar>
          </w:tcPr>
          <w:p w:rsidR="000A0C6F" w:rsidRPr="000A0C6F" w:rsidRDefault="000A0C6F" w:rsidP="000A0C6F">
            <w:pPr>
              <w:rPr>
                <w:sz w:val="20"/>
                <w:szCs w:val="20"/>
              </w:rPr>
            </w:pPr>
          </w:p>
        </w:tc>
        <w:tc>
          <w:tcPr>
            <w:tcW w:w="1559" w:type="dxa"/>
            <w:vMerge/>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737"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lastRenderedPageBreak/>
              <w:t>1.1.2.16</w:t>
            </w:r>
          </w:p>
        </w:tc>
        <w:tc>
          <w:tcPr>
            <w:tcW w:w="2268"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Благоустройство территории МАУК КГДК</w:t>
            </w:r>
          </w:p>
        </w:tc>
        <w:tc>
          <w:tcPr>
            <w:tcW w:w="113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МАУК КГДК</w:t>
            </w:r>
          </w:p>
        </w:tc>
        <w:tc>
          <w:tcPr>
            <w:tcW w:w="77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3 228 003</w:t>
            </w:r>
          </w:p>
        </w:tc>
        <w:tc>
          <w:tcPr>
            <w:tcW w:w="1417"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3 366 640,60</w:t>
            </w:r>
          </w:p>
        </w:tc>
        <w:tc>
          <w:tcPr>
            <w:tcW w:w="970"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104,3%</w:t>
            </w:r>
          </w:p>
        </w:tc>
        <w:tc>
          <w:tcPr>
            <w:tcW w:w="2504"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Количество учреждений в которых выполнялись работы</w:t>
            </w:r>
          </w:p>
        </w:tc>
        <w:tc>
          <w:tcPr>
            <w:tcW w:w="63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w:t>
            </w:r>
          </w:p>
        </w:tc>
        <w:tc>
          <w:tcPr>
            <w:tcW w:w="741"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w:t>
            </w:r>
          </w:p>
        </w:tc>
        <w:tc>
          <w:tcPr>
            <w:tcW w:w="96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shd w:val="clear" w:color="auto" w:fill="auto"/>
            <w:tcMar>
              <w:left w:w="28" w:type="dxa"/>
              <w:right w:w="28" w:type="dxa"/>
            </w:tcMar>
            <w:vAlign w:val="center"/>
          </w:tcPr>
          <w:p w:rsidR="000A0C6F" w:rsidRPr="000A0C6F" w:rsidRDefault="000A0C6F" w:rsidP="000A0C6F">
            <w:pPr>
              <w:jc w:val="center"/>
              <w:rPr>
                <w:sz w:val="20"/>
                <w:szCs w:val="20"/>
              </w:rPr>
            </w:pPr>
          </w:p>
        </w:tc>
        <w:tc>
          <w:tcPr>
            <w:tcW w:w="2268" w:type="dxa"/>
            <w:vMerge/>
            <w:shd w:val="clear" w:color="auto" w:fill="auto"/>
            <w:tcMar>
              <w:left w:w="28" w:type="dxa"/>
              <w:right w:w="28" w:type="dxa"/>
            </w:tcMar>
            <w:vAlign w:val="center"/>
          </w:tcPr>
          <w:p w:rsidR="000A0C6F" w:rsidRPr="000A0C6F" w:rsidRDefault="000A0C6F" w:rsidP="000A0C6F">
            <w:pPr>
              <w:jc w:val="center"/>
              <w:rPr>
                <w:sz w:val="20"/>
                <w:szCs w:val="20"/>
              </w:rPr>
            </w:pPr>
          </w:p>
        </w:tc>
        <w:tc>
          <w:tcPr>
            <w:tcW w:w="113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МАУ ЦМТО (МАУК КГДК)</w:t>
            </w:r>
          </w:p>
        </w:tc>
        <w:tc>
          <w:tcPr>
            <w:tcW w:w="779" w:type="dxa"/>
            <w:vMerge/>
            <w:shd w:val="clear" w:color="auto" w:fill="auto"/>
            <w:tcMar>
              <w:left w:w="28" w:type="dxa"/>
              <w:right w:w="28" w:type="dxa"/>
            </w:tcMar>
            <w:vAlign w:val="center"/>
          </w:tcPr>
          <w:p w:rsidR="000A0C6F" w:rsidRPr="000A0C6F" w:rsidRDefault="000A0C6F" w:rsidP="000A0C6F">
            <w:pPr>
              <w:jc w:val="center"/>
              <w:rPr>
                <w:sz w:val="20"/>
                <w:szCs w:val="20"/>
              </w:rPr>
            </w:pP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97 260</w:t>
            </w:r>
          </w:p>
        </w:tc>
        <w:tc>
          <w:tcPr>
            <w:tcW w:w="1417"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97 260</w:t>
            </w:r>
          </w:p>
        </w:tc>
        <w:tc>
          <w:tcPr>
            <w:tcW w:w="970"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100%</w:t>
            </w:r>
          </w:p>
        </w:tc>
        <w:tc>
          <w:tcPr>
            <w:tcW w:w="2504" w:type="dxa"/>
            <w:vMerge/>
            <w:shd w:val="clear" w:color="auto" w:fill="auto"/>
            <w:tcMar>
              <w:left w:w="28" w:type="dxa"/>
              <w:right w:w="28" w:type="dxa"/>
            </w:tcMar>
          </w:tcPr>
          <w:p w:rsidR="000A0C6F" w:rsidRPr="000A0C6F" w:rsidRDefault="000A0C6F" w:rsidP="000A0C6F">
            <w:pPr>
              <w:rPr>
                <w:sz w:val="20"/>
                <w:szCs w:val="20"/>
              </w:rPr>
            </w:pPr>
          </w:p>
        </w:tc>
        <w:tc>
          <w:tcPr>
            <w:tcW w:w="630" w:type="dxa"/>
            <w:vMerge/>
            <w:shd w:val="clear" w:color="auto" w:fill="auto"/>
            <w:tcMar>
              <w:left w:w="28" w:type="dxa"/>
              <w:right w:w="28" w:type="dxa"/>
            </w:tcMar>
            <w:vAlign w:val="center"/>
          </w:tcPr>
          <w:p w:rsidR="000A0C6F" w:rsidRPr="000A0C6F" w:rsidRDefault="000A0C6F" w:rsidP="000A0C6F">
            <w:pPr>
              <w:jc w:val="center"/>
              <w:rPr>
                <w:sz w:val="20"/>
                <w:szCs w:val="20"/>
              </w:rPr>
            </w:pPr>
          </w:p>
        </w:tc>
        <w:tc>
          <w:tcPr>
            <w:tcW w:w="705" w:type="dxa"/>
            <w:vMerge/>
            <w:shd w:val="clear" w:color="auto" w:fill="auto"/>
            <w:tcMar>
              <w:left w:w="28" w:type="dxa"/>
              <w:right w:w="28" w:type="dxa"/>
            </w:tcMar>
            <w:vAlign w:val="center"/>
          </w:tcPr>
          <w:p w:rsidR="000A0C6F" w:rsidRPr="000A0C6F" w:rsidRDefault="000A0C6F" w:rsidP="000A0C6F">
            <w:pPr>
              <w:jc w:val="center"/>
              <w:rPr>
                <w:sz w:val="20"/>
                <w:szCs w:val="20"/>
              </w:rPr>
            </w:pPr>
          </w:p>
        </w:tc>
        <w:tc>
          <w:tcPr>
            <w:tcW w:w="741" w:type="dxa"/>
            <w:vMerge/>
            <w:shd w:val="clear" w:color="auto" w:fill="auto"/>
            <w:tcMar>
              <w:left w:w="28" w:type="dxa"/>
              <w:right w:w="28" w:type="dxa"/>
            </w:tcMar>
            <w:vAlign w:val="center"/>
          </w:tcPr>
          <w:p w:rsidR="000A0C6F" w:rsidRPr="000A0C6F" w:rsidRDefault="000A0C6F" w:rsidP="000A0C6F">
            <w:pPr>
              <w:jc w:val="center"/>
              <w:rPr>
                <w:sz w:val="20"/>
                <w:szCs w:val="20"/>
              </w:rPr>
            </w:pPr>
          </w:p>
        </w:tc>
        <w:tc>
          <w:tcPr>
            <w:tcW w:w="960" w:type="dxa"/>
            <w:vMerge/>
            <w:shd w:val="clear" w:color="auto" w:fill="auto"/>
            <w:tcMar>
              <w:left w:w="28" w:type="dxa"/>
              <w:right w:w="28" w:type="dxa"/>
            </w:tcMar>
            <w:vAlign w:val="center"/>
          </w:tcPr>
          <w:p w:rsidR="000A0C6F" w:rsidRPr="000A0C6F" w:rsidRDefault="000A0C6F" w:rsidP="000A0C6F">
            <w:pPr>
              <w:jc w:val="center"/>
              <w:rPr>
                <w:sz w:val="20"/>
                <w:szCs w:val="20"/>
              </w:rPr>
            </w:pPr>
          </w:p>
        </w:tc>
        <w:tc>
          <w:tcPr>
            <w:tcW w:w="1559" w:type="dxa"/>
            <w:vMerge/>
            <w:shd w:val="clear" w:color="auto" w:fill="auto"/>
            <w:tcMar>
              <w:left w:w="28" w:type="dxa"/>
              <w:right w:w="28" w:type="dxa"/>
            </w:tcMar>
            <w:vAlign w:val="center"/>
          </w:tcPr>
          <w:p w:rsidR="000A0C6F" w:rsidRPr="000A0C6F" w:rsidRDefault="000A0C6F" w:rsidP="000A0C6F">
            <w:pPr>
              <w:jc w:val="center"/>
              <w:rPr>
                <w:sz w:val="20"/>
                <w:szCs w:val="20"/>
              </w:rPr>
            </w:pPr>
          </w:p>
        </w:tc>
      </w:tr>
      <w:tr w:rsidR="000A0C6F" w:rsidRPr="000A0C6F" w:rsidTr="000A0C6F">
        <w:trPr>
          <w:trHeight w:val="20"/>
        </w:trPr>
        <w:tc>
          <w:tcPr>
            <w:tcW w:w="737" w:type="dxa"/>
            <w:shd w:val="clear" w:color="auto" w:fill="auto"/>
            <w:tcMar>
              <w:left w:w="28" w:type="dxa"/>
              <w:right w:w="28" w:type="dxa"/>
            </w:tcMar>
          </w:tcPr>
          <w:p w:rsidR="000A0C6F" w:rsidRPr="000A0C6F" w:rsidRDefault="000A0C6F" w:rsidP="000A0C6F">
            <w:pPr>
              <w:tabs>
                <w:tab w:val="left" w:pos="795"/>
              </w:tabs>
              <w:rPr>
                <w:b/>
                <w:sz w:val="20"/>
                <w:szCs w:val="20"/>
              </w:rPr>
            </w:pPr>
            <w:r w:rsidRPr="000A0C6F">
              <w:rPr>
                <w:b/>
                <w:sz w:val="20"/>
                <w:szCs w:val="20"/>
              </w:rPr>
              <w:t>1.1.3</w:t>
            </w:r>
          </w:p>
        </w:tc>
        <w:tc>
          <w:tcPr>
            <w:tcW w:w="2268"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Автоматизация и информатизация учреждений культуры</w:t>
            </w:r>
          </w:p>
        </w:tc>
        <w:tc>
          <w:tcPr>
            <w:tcW w:w="1134"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Муниципальные учреждения культуры</w:t>
            </w:r>
          </w:p>
        </w:tc>
        <w:tc>
          <w:tcPr>
            <w:tcW w:w="779"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МБ</w:t>
            </w:r>
          </w:p>
        </w:tc>
        <w:tc>
          <w:tcPr>
            <w:tcW w:w="1418"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15 970</w:t>
            </w:r>
          </w:p>
        </w:tc>
        <w:tc>
          <w:tcPr>
            <w:tcW w:w="1417"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15 970</w:t>
            </w:r>
          </w:p>
        </w:tc>
        <w:tc>
          <w:tcPr>
            <w:tcW w:w="970"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100%</w:t>
            </w:r>
          </w:p>
          <w:p w:rsidR="000A0C6F" w:rsidRPr="000A0C6F" w:rsidRDefault="000A0C6F" w:rsidP="000A0C6F">
            <w:pPr>
              <w:rPr>
                <w:sz w:val="20"/>
                <w:szCs w:val="20"/>
              </w:rPr>
            </w:pPr>
          </w:p>
        </w:tc>
        <w:tc>
          <w:tcPr>
            <w:tcW w:w="2504"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Объем освоенных финансовых средств, направленных на реализацию программы, от запланированного</w:t>
            </w:r>
          </w:p>
        </w:tc>
        <w:tc>
          <w:tcPr>
            <w:tcW w:w="630"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процент</w:t>
            </w:r>
          </w:p>
        </w:tc>
        <w:tc>
          <w:tcPr>
            <w:tcW w:w="705"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Не более 99,9</w:t>
            </w:r>
          </w:p>
        </w:tc>
        <w:tc>
          <w:tcPr>
            <w:tcW w:w="741"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96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1559"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выполнено</w:t>
            </w:r>
          </w:p>
        </w:tc>
      </w:tr>
      <w:tr w:rsidR="000A0C6F" w:rsidRPr="000A0C6F" w:rsidTr="000A0C6F">
        <w:trPr>
          <w:trHeight w:val="20"/>
        </w:trPr>
        <w:tc>
          <w:tcPr>
            <w:tcW w:w="73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1.1.3.1</w:t>
            </w:r>
          </w:p>
        </w:tc>
        <w:tc>
          <w:tcPr>
            <w:tcW w:w="2268"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Приобретение копировальной, видео и аудиотехники, оргтехники и программного обеспечения, мультимедийного оборудования и др.</w:t>
            </w: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 xml:space="preserve">МАУК СДК </w:t>
            </w:r>
            <w:proofErr w:type="spellStart"/>
            <w:r w:rsidRPr="000A0C6F">
              <w:rPr>
                <w:sz w:val="20"/>
                <w:szCs w:val="20"/>
              </w:rPr>
              <w:t>н.п</w:t>
            </w:r>
            <w:proofErr w:type="spellEnd"/>
            <w:r w:rsidRPr="000A0C6F">
              <w:rPr>
                <w:sz w:val="20"/>
                <w:szCs w:val="20"/>
              </w:rPr>
              <w:t xml:space="preserve">. </w:t>
            </w:r>
            <w:proofErr w:type="spellStart"/>
            <w:r w:rsidRPr="000A0C6F">
              <w:rPr>
                <w:sz w:val="20"/>
                <w:szCs w:val="20"/>
              </w:rPr>
              <w:t>Коашва</w:t>
            </w:r>
            <w:proofErr w:type="spellEnd"/>
          </w:p>
          <w:p w:rsidR="000A0C6F" w:rsidRPr="000A0C6F" w:rsidRDefault="000A0C6F" w:rsidP="000A0C6F">
            <w:pPr>
              <w:rPr>
                <w:sz w:val="20"/>
                <w:szCs w:val="20"/>
              </w:rPr>
            </w:pPr>
          </w:p>
        </w:tc>
        <w:tc>
          <w:tcPr>
            <w:tcW w:w="779"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15 970</w:t>
            </w:r>
          </w:p>
        </w:tc>
        <w:tc>
          <w:tcPr>
            <w:tcW w:w="1417"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15 970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p w:rsidR="000A0C6F" w:rsidRPr="000A0C6F" w:rsidRDefault="000A0C6F" w:rsidP="000A0C6F">
            <w:pPr>
              <w:rPr>
                <w:sz w:val="20"/>
                <w:szCs w:val="20"/>
              </w:rPr>
            </w:pPr>
          </w:p>
        </w:tc>
        <w:tc>
          <w:tcPr>
            <w:tcW w:w="2504"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Количество приобретенного оборудования</w:t>
            </w:r>
          </w:p>
        </w:tc>
        <w:tc>
          <w:tcPr>
            <w:tcW w:w="63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w:t>
            </w:r>
          </w:p>
        </w:tc>
        <w:tc>
          <w:tcPr>
            <w:tcW w:w="741"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w:t>
            </w:r>
          </w:p>
        </w:tc>
        <w:tc>
          <w:tcPr>
            <w:tcW w:w="960"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1.1.4</w:t>
            </w:r>
          </w:p>
        </w:tc>
        <w:tc>
          <w:tcPr>
            <w:tcW w:w="2268"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Сохранение культурного наследия, его популяризация</w:t>
            </w:r>
          </w:p>
        </w:tc>
        <w:tc>
          <w:tcPr>
            <w:tcW w:w="1134"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Муниципальные учреждения культуры</w:t>
            </w:r>
          </w:p>
          <w:p w:rsidR="000A0C6F" w:rsidRPr="000A0C6F" w:rsidRDefault="000A0C6F" w:rsidP="000A0C6F">
            <w:pPr>
              <w:tabs>
                <w:tab w:val="left" w:pos="750"/>
              </w:tabs>
              <w:rPr>
                <w:sz w:val="20"/>
                <w:szCs w:val="20"/>
              </w:rPr>
            </w:pPr>
            <w:r w:rsidRPr="000A0C6F">
              <w:rPr>
                <w:sz w:val="20"/>
                <w:szCs w:val="20"/>
              </w:rPr>
              <w:tab/>
            </w:r>
          </w:p>
        </w:tc>
        <w:tc>
          <w:tcPr>
            <w:tcW w:w="779"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МБ</w:t>
            </w:r>
          </w:p>
        </w:tc>
        <w:tc>
          <w:tcPr>
            <w:tcW w:w="1418" w:type="dxa"/>
            <w:shd w:val="clear" w:color="auto" w:fill="auto"/>
            <w:tcMar>
              <w:left w:w="28" w:type="dxa"/>
              <w:right w:w="28" w:type="dxa"/>
            </w:tcMar>
          </w:tcPr>
          <w:p w:rsidR="000A0C6F" w:rsidRPr="000A0C6F" w:rsidRDefault="000A0C6F" w:rsidP="000A0C6F">
            <w:pPr>
              <w:jc w:val="center"/>
              <w:rPr>
                <w:b/>
                <w:sz w:val="20"/>
                <w:szCs w:val="20"/>
              </w:rPr>
            </w:pPr>
            <w:r w:rsidRPr="000A0C6F">
              <w:rPr>
                <w:b/>
                <w:sz w:val="20"/>
                <w:szCs w:val="20"/>
              </w:rPr>
              <w:t> 585 600</w:t>
            </w:r>
          </w:p>
        </w:tc>
        <w:tc>
          <w:tcPr>
            <w:tcW w:w="1417"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585 599,50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2504"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Объем освоенных финансовых средств, направленных на реализацию программы, от запланированного</w:t>
            </w:r>
          </w:p>
        </w:tc>
        <w:tc>
          <w:tcPr>
            <w:tcW w:w="630"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процент</w:t>
            </w:r>
          </w:p>
        </w:tc>
        <w:tc>
          <w:tcPr>
            <w:tcW w:w="705"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Не более 99,9</w:t>
            </w:r>
          </w:p>
        </w:tc>
        <w:tc>
          <w:tcPr>
            <w:tcW w:w="741"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96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1559"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выполнено</w:t>
            </w:r>
          </w:p>
        </w:tc>
      </w:tr>
      <w:tr w:rsidR="000A0C6F" w:rsidRPr="000A0C6F" w:rsidTr="000A0C6F">
        <w:trPr>
          <w:trHeight w:val="20"/>
        </w:trPr>
        <w:tc>
          <w:tcPr>
            <w:tcW w:w="737"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1.1.4.1</w:t>
            </w:r>
          </w:p>
        </w:tc>
        <w:tc>
          <w:tcPr>
            <w:tcW w:w="2268" w:type="dxa"/>
            <w:vMerge w:val="restart"/>
            <w:shd w:val="clear" w:color="auto" w:fill="auto"/>
            <w:tcMar>
              <w:left w:w="28" w:type="dxa"/>
              <w:right w:w="28" w:type="dxa"/>
            </w:tcMar>
          </w:tcPr>
          <w:p w:rsidR="000A0C6F" w:rsidRPr="000A0C6F" w:rsidRDefault="000A0C6F" w:rsidP="000A0C6F">
            <w:pPr>
              <w:rPr>
                <w:sz w:val="20"/>
                <w:szCs w:val="20"/>
              </w:rPr>
            </w:pPr>
            <w:r w:rsidRPr="000A0C6F">
              <w:rPr>
                <w:sz w:val="20"/>
                <w:szCs w:val="20"/>
              </w:rPr>
              <w:t xml:space="preserve">Издание малых форм (буклеты, материалы конференций и др.), книги очерков о людях, </w:t>
            </w:r>
            <w:proofErr w:type="gramStart"/>
            <w:r w:rsidRPr="000A0C6F">
              <w:rPr>
                <w:sz w:val="20"/>
                <w:szCs w:val="20"/>
              </w:rPr>
              <w:t>внесших  большой</w:t>
            </w:r>
            <w:proofErr w:type="gramEnd"/>
            <w:r w:rsidRPr="000A0C6F">
              <w:rPr>
                <w:sz w:val="20"/>
                <w:szCs w:val="20"/>
              </w:rPr>
              <w:t xml:space="preserve"> вклад в развитие края, литературная карта «Хибин»</w:t>
            </w: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МБУК ИКМ</w:t>
            </w:r>
          </w:p>
        </w:tc>
        <w:tc>
          <w:tcPr>
            <w:tcW w:w="779" w:type="dxa"/>
            <w:vMerge w:val="restart"/>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МБ</w:t>
            </w: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493 200</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493 199,50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2504"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Количество выпущенных изданий об объектах культурного наследия и краеведческой направленности, в том числе в электронном виде</w:t>
            </w:r>
          </w:p>
        </w:tc>
        <w:tc>
          <w:tcPr>
            <w:tcW w:w="63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единиц</w:t>
            </w:r>
          </w:p>
        </w:tc>
        <w:tc>
          <w:tcPr>
            <w:tcW w:w="705"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2</w:t>
            </w:r>
          </w:p>
        </w:tc>
        <w:tc>
          <w:tcPr>
            <w:tcW w:w="741"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2</w:t>
            </w:r>
          </w:p>
        </w:tc>
        <w:tc>
          <w:tcPr>
            <w:tcW w:w="960"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100%</w:t>
            </w:r>
          </w:p>
        </w:tc>
        <w:tc>
          <w:tcPr>
            <w:tcW w:w="1559" w:type="dxa"/>
            <w:vMerge w:val="restart"/>
            <w:shd w:val="clear" w:color="auto" w:fill="auto"/>
            <w:tcMar>
              <w:left w:w="28" w:type="dxa"/>
              <w:right w:w="28" w:type="dxa"/>
            </w:tcMar>
            <w:vAlign w:val="center"/>
          </w:tcPr>
          <w:p w:rsidR="000A0C6F" w:rsidRPr="000A0C6F" w:rsidRDefault="000A0C6F" w:rsidP="000A0C6F">
            <w:pPr>
              <w:jc w:val="center"/>
              <w:rPr>
                <w:sz w:val="20"/>
                <w:szCs w:val="20"/>
              </w:rPr>
            </w:pPr>
            <w:r w:rsidRPr="000A0C6F">
              <w:rPr>
                <w:sz w:val="20"/>
                <w:szCs w:val="20"/>
              </w:rPr>
              <w:t>выполнено</w:t>
            </w:r>
          </w:p>
        </w:tc>
      </w:tr>
      <w:tr w:rsidR="000A0C6F" w:rsidRPr="000A0C6F" w:rsidTr="000A0C6F">
        <w:trPr>
          <w:trHeight w:val="20"/>
        </w:trPr>
        <w:tc>
          <w:tcPr>
            <w:tcW w:w="737" w:type="dxa"/>
            <w:vMerge/>
            <w:shd w:val="clear" w:color="auto" w:fill="auto"/>
            <w:tcMar>
              <w:left w:w="28" w:type="dxa"/>
              <w:right w:w="28" w:type="dxa"/>
            </w:tcMar>
          </w:tcPr>
          <w:p w:rsidR="000A0C6F" w:rsidRPr="000A0C6F" w:rsidRDefault="000A0C6F" w:rsidP="000A0C6F">
            <w:pPr>
              <w:rPr>
                <w:sz w:val="20"/>
                <w:szCs w:val="20"/>
              </w:rPr>
            </w:pPr>
          </w:p>
        </w:tc>
        <w:tc>
          <w:tcPr>
            <w:tcW w:w="2268" w:type="dxa"/>
            <w:vMerge/>
            <w:shd w:val="clear" w:color="auto" w:fill="auto"/>
            <w:tcMar>
              <w:left w:w="28" w:type="dxa"/>
              <w:right w:w="28" w:type="dxa"/>
            </w:tcMar>
          </w:tcPr>
          <w:p w:rsidR="000A0C6F" w:rsidRPr="000A0C6F" w:rsidRDefault="000A0C6F" w:rsidP="000A0C6F">
            <w:pPr>
              <w:rPr>
                <w:sz w:val="20"/>
                <w:szCs w:val="20"/>
              </w:rPr>
            </w:pPr>
          </w:p>
        </w:tc>
        <w:tc>
          <w:tcPr>
            <w:tcW w:w="1134" w:type="dxa"/>
            <w:shd w:val="clear" w:color="auto" w:fill="auto"/>
            <w:tcMar>
              <w:left w:w="28" w:type="dxa"/>
              <w:right w:w="28" w:type="dxa"/>
            </w:tcMar>
          </w:tcPr>
          <w:p w:rsidR="000A0C6F" w:rsidRPr="000A0C6F" w:rsidRDefault="000A0C6F" w:rsidP="000A0C6F">
            <w:pPr>
              <w:rPr>
                <w:sz w:val="20"/>
                <w:szCs w:val="20"/>
              </w:rPr>
            </w:pPr>
            <w:r w:rsidRPr="000A0C6F">
              <w:rPr>
                <w:sz w:val="20"/>
                <w:szCs w:val="20"/>
              </w:rPr>
              <w:t>МБУК ЦБС</w:t>
            </w:r>
          </w:p>
        </w:tc>
        <w:tc>
          <w:tcPr>
            <w:tcW w:w="779" w:type="dxa"/>
            <w:vMerge/>
            <w:shd w:val="clear" w:color="auto" w:fill="auto"/>
            <w:tcMar>
              <w:left w:w="28" w:type="dxa"/>
              <w:right w:w="28" w:type="dxa"/>
            </w:tcMar>
          </w:tcPr>
          <w:p w:rsidR="000A0C6F" w:rsidRPr="000A0C6F" w:rsidRDefault="000A0C6F" w:rsidP="000A0C6F">
            <w:pPr>
              <w:rPr>
                <w:sz w:val="20"/>
                <w:szCs w:val="20"/>
              </w:rPr>
            </w:pPr>
          </w:p>
        </w:tc>
        <w:tc>
          <w:tcPr>
            <w:tcW w:w="1418" w:type="dxa"/>
            <w:shd w:val="clear" w:color="auto" w:fill="auto"/>
            <w:tcMar>
              <w:left w:w="28" w:type="dxa"/>
              <w:right w:w="28" w:type="dxa"/>
            </w:tcMar>
          </w:tcPr>
          <w:p w:rsidR="000A0C6F" w:rsidRPr="000A0C6F" w:rsidRDefault="000A0C6F" w:rsidP="000A0C6F">
            <w:pPr>
              <w:jc w:val="center"/>
              <w:rPr>
                <w:sz w:val="20"/>
                <w:szCs w:val="20"/>
              </w:rPr>
            </w:pPr>
            <w:r w:rsidRPr="000A0C6F">
              <w:rPr>
                <w:sz w:val="20"/>
                <w:szCs w:val="20"/>
              </w:rPr>
              <w:t>92 400</w:t>
            </w:r>
          </w:p>
        </w:tc>
        <w:tc>
          <w:tcPr>
            <w:tcW w:w="1417" w:type="dxa"/>
            <w:shd w:val="clear" w:color="auto" w:fill="auto"/>
            <w:tcMar>
              <w:left w:w="28" w:type="dxa"/>
              <w:right w:w="28" w:type="dxa"/>
            </w:tcMar>
          </w:tcPr>
          <w:p w:rsidR="000A0C6F" w:rsidRPr="000A0C6F" w:rsidRDefault="000A0C6F" w:rsidP="000A0C6F">
            <w:pPr>
              <w:rPr>
                <w:sz w:val="20"/>
                <w:szCs w:val="20"/>
              </w:rPr>
            </w:pPr>
            <w:r w:rsidRPr="000A0C6F">
              <w:rPr>
                <w:sz w:val="20"/>
                <w:szCs w:val="20"/>
              </w:rPr>
              <w:t>92 400</w:t>
            </w:r>
          </w:p>
        </w:tc>
        <w:tc>
          <w:tcPr>
            <w:tcW w:w="970" w:type="dxa"/>
            <w:shd w:val="clear" w:color="auto" w:fill="auto"/>
            <w:tcMar>
              <w:left w:w="28" w:type="dxa"/>
              <w:right w:w="28" w:type="dxa"/>
            </w:tcMar>
          </w:tcPr>
          <w:p w:rsidR="000A0C6F" w:rsidRPr="000A0C6F" w:rsidRDefault="000A0C6F" w:rsidP="000A0C6F">
            <w:pPr>
              <w:rPr>
                <w:sz w:val="20"/>
                <w:szCs w:val="20"/>
              </w:rPr>
            </w:pPr>
            <w:r w:rsidRPr="000A0C6F">
              <w:rPr>
                <w:sz w:val="20"/>
                <w:szCs w:val="20"/>
              </w:rPr>
              <w:t>100%</w:t>
            </w:r>
          </w:p>
        </w:tc>
        <w:tc>
          <w:tcPr>
            <w:tcW w:w="2504" w:type="dxa"/>
            <w:vMerge/>
            <w:shd w:val="clear" w:color="auto" w:fill="auto"/>
            <w:tcMar>
              <w:left w:w="28" w:type="dxa"/>
              <w:right w:w="28" w:type="dxa"/>
            </w:tcMar>
          </w:tcPr>
          <w:p w:rsidR="000A0C6F" w:rsidRPr="000A0C6F" w:rsidRDefault="000A0C6F" w:rsidP="000A0C6F">
            <w:pPr>
              <w:rPr>
                <w:sz w:val="20"/>
                <w:szCs w:val="20"/>
              </w:rPr>
            </w:pPr>
          </w:p>
        </w:tc>
        <w:tc>
          <w:tcPr>
            <w:tcW w:w="630" w:type="dxa"/>
            <w:vMerge/>
            <w:shd w:val="clear" w:color="auto" w:fill="auto"/>
            <w:tcMar>
              <w:left w:w="28" w:type="dxa"/>
              <w:right w:w="28" w:type="dxa"/>
            </w:tcMar>
          </w:tcPr>
          <w:p w:rsidR="000A0C6F" w:rsidRPr="000A0C6F" w:rsidRDefault="000A0C6F" w:rsidP="000A0C6F">
            <w:pPr>
              <w:rPr>
                <w:sz w:val="20"/>
                <w:szCs w:val="20"/>
              </w:rPr>
            </w:pPr>
          </w:p>
        </w:tc>
        <w:tc>
          <w:tcPr>
            <w:tcW w:w="705" w:type="dxa"/>
            <w:vMerge/>
            <w:shd w:val="clear" w:color="auto" w:fill="auto"/>
            <w:tcMar>
              <w:left w:w="28" w:type="dxa"/>
              <w:right w:w="28" w:type="dxa"/>
            </w:tcMar>
          </w:tcPr>
          <w:p w:rsidR="000A0C6F" w:rsidRPr="000A0C6F" w:rsidRDefault="000A0C6F" w:rsidP="000A0C6F">
            <w:pPr>
              <w:rPr>
                <w:sz w:val="20"/>
                <w:szCs w:val="20"/>
              </w:rPr>
            </w:pPr>
          </w:p>
        </w:tc>
        <w:tc>
          <w:tcPr>
            <w:tcW w:w="741" w:type="dxa"/>
            <w:vMerge/>
            <w:shd w:val="clear" w:color="auto" w:fill="auto"/>
            <w:tcMar>
              <w:left w:w="28" w:type="dxa"/>
              <w:right w:w="28" w:type="dxa"/>
            </w:tcMar>
          </w:tcPr>
          <w:p w:rsidR="000A0C6F" w:rsidRPr="000A0C6F" w:rsidRDefault="000A0C6F" w:rsidP="000A0C6F">
            <w:pPr>
              <w:rPr>
                <w:sz w:val="20"/>
                <w:szCs w:val="20"/>
              </w:rPr>
            </w:pPr>
          </w:p>
        </w:tc>
        <w:tc>
          <w:tcPr>
            <w:tcW w:w="960" w:type="dxa"/>
            <w:vMerge/>
            <w:shd w:val="clear" w:color="auto" w:fill="auto"/>
            <w:tcMar>
              <w:left w:w="28" w:type="dxa"/>
              <w:right w:w="28" w:type="dxa"/>
            </w:tcMar>
          </w:tcPr>
          <w:p w:rsidR="000A0C6F" w:rsidRPr="000A0C6F" w:rsidRDefault="000A0C6F" w:rsidP="000A0C6F">
            <w:pPr>
              <w:rPr>
                <w:sz w:val="20"/>
                <w:szCs w:val="20"/>
              </w:rPr>
            </w:pPr>
          </w:p>
        </w:tc>
        <w:tc>
          <w:tcPr>
            <w:tcW w:w="1559" w:type="dxa"/>
            <w:vMerge/>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4918" w:type="dxa"/>
            <w:gridSpan w:val="4"/>
            <w:shd w:val="clear" w:color="auto" w:fill="auto"/>
            <w:tcMar>
              <w:left w:w="28" w:type="dxa"/>
              <w:right w:w="28" w:type="dxa"/>
            </w:tcMar>
          </w:tcPr>
          <w:p w:rsidR="000A0C6F" w:rsidRPr="000A0C6F" w:rsidRDefault="000A0C6F" w:rsidP="000A0C6F">
            <w:pPr>
              <w:rPr>
                <w:b/>
                <w:sz w:val="20"/>
                <w:szCs w:val="20"/>
              </w:rPr>
            </w:pPr>
            <w:r w:rsidRPr="000A0C6F">
              <w:rPr>
                <w:b/>
                <w:sz w:val="20"/>
                <w:szCs w:val="20"/>
              </w:rPr>
              <w:t>ИТОГО по ПРОГРАММЕ</w:t>
            </w:r>
          </w:p>
        </w:tc>
        <w:tc>
          <w:tcPr>
            <w:tcW w:w="1418"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16 365 963</w:t>
            </w:r>
          </w:p>
        </w:tc>
        <w:tc>
          <w:tcPr>
            <w:tcW w:w="1417"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16 101 662,80</w:t>
            </w:r>
          </w:p>
        </w:tc>
        <w:tc>
          <w:tcPr>
            <w:tcW w:w="970"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98,3%</w:t>
            </w:r>
          </w:p>
        </w:tc>
        <w:tc>
          <w:tcPr>
            <w:tcW w:w="7099" w:type="dxa"/>
            <w:gridSpan w:val="6"/>
            <w:shd w:val="clear" w:color="auto" w:fill="auto"/>
            <w:tcMar>
              <w:left w:w="28" w:type="dxa"/>
              <w:right w:w="28" w:type="dxa"/>
            </w:tcMar>
          </w:tcPr>
          <w:p w:rsidR="000A0C6F" w:rsidRPr="000A0C6F" w:rsidRDefault="000A0C6F" w:rsidP="000A0C6F">
            <w:pPr>
              <w:rPr>
                <w:sz w:val="20"/>
                <w:szCs w:val="20"/>
              </w:rPr>
            </w:pPr>
          </w:p>
        </w:tc>
      </w:tr>
      <w:tr w:rsidR="000A0C6F" w:rsidRPr="000A0C6F" w:rsidTr="000A0C6F">
        <w:trPr>
          <w:trHeight w:val="20"/>
        </w:trPr>
        <w:tc>
          <w:tcPr>
            <w:tcW w:w="4918" w:type="dxa"/>
            <w:gridSpan w:val="4"/>
            <w:shd w:val="clear" w:color="auto" w:fill="auto"/>
            <w:tcMar>
              <w:left w:w="28" w:type="dxa"/>
              <w:right w:w="28" w:type="dxa"/>
            </w:tcMar>
          </w:tcPr>
          <w:p w:rsidR="000A0C6F" w:rsidRPr="000A0C6F" w:rsidRDefault="000A0C6F" w:rsidP="000A0C6F">
            <w:pPr>
              <w:rPr>
                <w:b/>
                <w:sz w:val="20"/>
                <w:szCs w:val="20"/>
              </w:rPr>
            </w:pPr>
            <w:r w:rsidRPr="000A0C6F">
              <w:rPr>
                <w:b/>
                <w:sz w:val="20"/>
                <w:szCs w:val="20"/>
              </w:rPr>
              <w:t xml:space="preserve">В </w:t>
            </w:r>
            <w:proofErr w:type="spellStart"/>
            <w:r w:rsidRPr="000A0C6F">
              <w:rPr>
                <w:b/>
                <w:sz w:val="20"/>
                <w:szCs w:val="20"/>
              </w:rPr>
              <w:t>т.ч</w:t>
            </w:r>
            <w:proofErr w:type="spellEnd"/>
            <w:r w:rsidRPr="000A0C6F">
              <w:rPr>
                <w:b/>
                <w:sz w:val="20"/>
                <w:szCs w:val="20"/>
              </w:rPr>
              <w:t>. средства местного бюджета</w:t>
            </w:r>
          </w:p>
        </w:tc>
        <w:tc>
          <w:tcPr>
            <w:tcW w:w="1418"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16 365 963</w:t>
            </w:r>
          </w:p>
        </w:tc>
        <w:tc>
          <w:tcPr>
            <w:tcW w:w="1417"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16 101 662,80</w:t>
            </w:r>
          </w:p>
        </w:tc>
        <w:tc>
          <w:tcPr>
            <w:tcW w:w="970" w:type="dxa"/>
            <w:shd w:val="clear" w:color="auto" w:fill="auto"/>
            <w:tcMar>
              <w:left w:w="28" w:type="dxa"/>
              <w:right w:w="28" w:type="dxa"/>
            </w:tcMar>
          </w:tcPr>
          <w:p w:rsidR="000A0C6F" w:rsidRPr="000A0C6F" w:rsidRDefault="000A0C6F" w:rsidP="000A0C6F">
            <w:pPr>
              <w:rPr>
                <w:b/>
                <w:sz w:val="20"/>
                <w:szCs w:val="20"/>
              </w:rPr>
            </w:pPr>
            <w:r w:rsidRPr="000A0C6F">
              <w:rPr>
                <w:b/>
                <w:sz w:val="20"/>
                <w:szCs w:val="20"/>
              </w:rPr>
              <w:t>98,3%</w:t>
            </w:r>
          </w:p>
        </w:tc>
        <w:tc>
          <w:tcPr>
            <w:tcW w:w="7099" w:type="dxa"/>
            <w:gridSpan w:val="6"/>
            <w:shd w:val="clear" w:color="auto" w:fill="auto"/>
            <w:tcMar>
              <w:left w:w="28" w:type="dxa"/>
              <w:right w:w="28" w:type="dxa"/>
            </w:tcMar>
          </w:tcPr>
          <w:p w:rsidR="000A0C6F" w:rsidRPr="000A0C6F" w:rsidRDefault="000A0C6F" w:rsidP="000A0C6F">
            <w:pPr>
              <w:rPr>
                <w:sz w:val="20"/>
                <w:szCs w:val="20"/>
              </w:rPr>
            </w:pPr>
          </w:p>
        </w:tc>
      </w:tr>
    </w:tbl>
    <w:p w:rsidR="000A0C6F" w:rsidRDefault="000A0C6F" w:rsidP="000A0C6F">
      <w:pPr>
        <w:ind w:left="720"/>
        <w:jc w:val="center"/>
      </w:pPr>
    </w:p>
    <w:p w:rsidR="000A0C6F" w:rsidRPr="000A0C6F" w:rsidRDefault="000A0C6F" w:rsidP="000A0C6F">
      <w:pPr>
        <w:numPr>
          <w:ilvl w:val="0"/>
          <w:numId w:val="1"/>
        </w:numPr>
        <w:rPr>
          <w:b/>
        </w:rPr>
      </w:pPr>
      <w:r w:rsidRPr="000A0C6F">
        <w:rPr>
          <w:b/>
        </w:rPr>
        <w:t>Результаты выполнения Программы</w:t>
      </w:r>
    </w:p>
    <w:p w:rsidR="000A0C6F" w:rsidRPr="000A0C6F" w:rsidRDefault="000A0C6F" w:rsidP="000A0C6F">
      <w:pPr>
        <w:ind w:left="720" w:hanging="360"/>
      </w:pPr>
      <w:r w:rsidRPr="000A0C6F">
        <w:t xml:space="preserve">Результат выполнения муниципальной программы «Развитие культуры на 2014-2016 </w:t>
      </w:r>
      <w:proofErr w:type="gramStart"/>
      <w:r w:rsidRPr="000A0C6F">
        <w:t>годы»  по</w:t>
      </w:r>
      <w:proofErr w:type="gramEnd"/>
      <w:r w:rsidRPr="000A0C6F">
        <w:t xml:space="preserve"> итогам   2016 года составил 99,2 %. Согласно показателям оценки достижения целей программы и эффективности ее реализации </w:t>
      </w:r>
      <w:proofErr w:type="gramStart"/>
      <w:r w:rsidRPr="000A0C6F">
        <w:t>за  2016</w:t>
      </w:r>
      <w:proofErr w:type="gramEnd"/>
      <w:r w:rsidRPr="000A0C6F">
        <w:t xml:space="preserve"> год выполнено следующее:</w:t>
      </w:r>
    </w:p>
    <w:p w:rsidR="000A0C6F" w:rsidRPr="000A0C6F" w:rsidRDefault="000A0C6F" w:rsidP="000A0C6F">
      <w:pPr>
        <w:ind w:left="720" w:hanging="360"/>
        <w:rPr>
          <w:b/>
        </w:rPr>
      </w:pPr>
    </w:p>
    <w:p w:rsidR="000A0C6F" w:rsidRPr="000A0C6F" w:rsidRDefault="000A0C6F" w:rsidP="000A0C6F">
      <w:pPr>
        <w:ind w:left="720" w:hanging="360"/>
        <w:rPr>
          <w:b/>
        </w:rPr>
      </w:pPr>
      <w:r w:rsidRPr="000A0C6F">
        <w:rPr>
          <w:b/>
        </w:rPr>
        <w:t xml:space="preserve">По мероприятию 1: «обеспечение комплексной безопасности учреждений культуры»: </w:t>
      </w:r>
    </w:p>
    <w:p w:rsidR="000A0C6F" w:rsidRPr="000A0C6F" w:rsidRDefault="000A0C6F" w:rsidP="000A0C6F">
      <w:pPr>
        <w:ind w:left="720" w:hanging="360"/>
      </w:pPr>
      <w:r w:rsidRPr="000A0C6F">
        <w:lastRenderedPageBreak/>
        <w:t xml:space="preserve">- установлены системы видеонаблюдения в МАУК КГДК и МАУК СДК </w:t>
      </w:r>
      <w:proofErr w:type="spellStart"/>
      <w:r w:rsidRPr="000A0C6F">
        <w:t>н.п</w:t>
      </w:r>
      <w:proofErr w:type="spellEnd"/>
      <w:r w:rsidRPr="000A0C6F">
        <w:t xml:space="preserve">. </w:t>
      </w:r>
      <w:proofErr w:type="spellStart"/>
      <w:r w:rsidRPr="000A0C6F">
        <w:t>Коашва</w:t>
      </w:r>
      <w:proofErr w:type="spellEnd"/>
      <w:r w:rsidRPr="000A0C6F">
        <w:t>, частично заменены камеры видеонаблюдения в МБОУ ДО «ДШИ им. А.С. Розанова» и в МБУК «ИКМ г. Кировск»;</w:t>
      </w:r>
    </w:p>
    <w:p w:rsidR="000A0C6F" w:rsidRPr="000A0C6F" w:rsidRDefault="000A0C6F" w:rsidP="000A0C6F">
      <w:pPr>
        <w:ind w:left="720" w:hanging="360"/>
      </w:pPr>
      <w:r w:rsidRPr="000A0C6F">
        <w:t>- в учреждениях культуры проведены работы по противопожарным мероприятиям;</w:t>
      </w:r>
    </w:p>
    <w:p w:rsidR="000A0C6F" w:rsidRPr="000A0C6F" w:rsidRDefault="000A0C6F" w:rsidP="000A0C6F">
      <w:pPr>
        <w:ind w:left="720" w:hanging="360"/>
        <w:rPr>
          <w:b/>
        </w:rPr>
      </w:pPr>
    </w:p>
    <w:p w:rsidR="000A0C6F" w:rsidRPr="000A0C6F" w:rsidRDefault="000A0C6F" w:rsidP="000A0C6F">
      <w:pPr>
        <w:ind w:left="720" w:hanging="360"/>
        <w:rPr>
          <w:b/>
        </w:rPr>
      </w:pPr>
      <w:r w:rsidRPr="000A0C6F">
        <w:rPr>
          <w:b/>
        </w:rPr>
        <w:t>По мероприятию 2: «укрепление материально-технической базы учреждений культуры»:</w:t>
      </w:r>
    </w:p>
    <w:p w:rsidR="000A0C6F" w:rsidRPr="000A0C6F" w:rsidRDefault="000A0C6F" w:rsidP="000A0C6F">
      <w:pPr>
        <w:ind w:left="720" w:hanging="360"/>
      </w:pPr>
      <w:r w:rsidRPr="000A0C6F">
        <w:t xml:space="preserve">- приобретена специализированная мебель в учреждения культуры МАУК СДК </w:t>
      </w:r>
      <w:proofErr w:type="spellStart"/>
      <w:r w:rsidRPr="000A0C6F">
        <w:t>н.п</w:t>
      </w:r>
      <w:proofErr w:type="spellEnd"/>
      <w:r w:rsidRPr="000A0C6F">
        <w:t xml:space="preserve">. </w:t>
      </w:r>
      <w:proofErr w:type="spellStart"/>
      <w:r w:rsidRPr="000A0C6F">
        <w:t>Коашва</w:t>
      </w:r>
      <w:proofErr w:type="spellEnd"/>
      <w:r w:rsidRPr="000A0C6F">
        <w:t>, МАУК КГДК;</w:t>
      </w:r>
    </w:p>
    <w:p w:rsidR="000A0C6F" w:rsidRPr="000A0C6F" w:rsidRDefault="000A0C6F" w:rsidP="000A0C6F">
      <w:pPr>
        <w:ind w:left="720" w:hanging="360"/>
      </w:pPr>
      <w:r w:rsidRPr="000A0C6F">
        <w:t>- приобретен генеральный занавес в МАУК КГДК;</w:t>
      </w:r>
    </w:p>
    <w:p w:rsidR="000A0C6F" w:rsidRPr="000A0C6F" w:rsidRDefault="000A0C6F" w:rsidP="000A0C6F">
      <w:pPr>
        <w:ind w:left="720" w:hanging="360"/>
      </w:pPr>
      <w:r w:rsidRPr="000A0C6F">
        <w:t xml:space="preserve">- приобретено различное оборудование (световое, звуковое, бытовое, хоз. инвентарь) в МАУК СДК </w:t>
      </w:r>
      <w:proofErr w:type="spellStart"/>
      <w:r w:rsidRPr="000A0C6F">
        <w:t>н.п</w:t>
      </w:r>
      <w:proofErr w:type="spellEnd"/>
      <w:r w:rsidRPr="000A0C6F">
        <w:t xml:space="preserve">. Титан, МАУК СДК </w:t>
      </w:r>
      <w:proofErr w:type="spellStart"/>
      <w:r w:rsidRPr="000A0C6F">
        <w:t>н.п</w:t>
      </w:r>
      <w:proofErr w:type="spellEnd"/>
      <w:r w:rsidRPr="000A0C6F">
        <w:t xml:space="preserve">. </w:t>
      </w:r>
      <w:proofErr w:type="spellStart"/>
      <w:r w:rsidRPr="000A0C6F">
        <w:t>Коашва</w:t>
      </w:r>
      <w:proofErr w:type="spellEnd"/>
      <w:r w:rsidRPr="000A0C6F">
        <w:t>;</w:t>
      </w:r>
    </w:p>
    <w:p w:rsidR="000A0C6F" w:rsidRPr="000A0C6F" w:rsidRDefault="000A0C6F" w:rsidP="000A0C6F">
      <w:pPr>
        <w:ind w:left="720" w:hanging="360"/>
      </w:pPr>
      <w:r w:rsidRPr="000A0C6F">
        <w:t>- произведено устранение аварийной ситуации в МАУК КГДК;</w:t>
      </w:r>
    </w:p>
    <w:p w:rsidR="000A0C6F" w:rsidRPr="000A0C6F" w:rsidRDefault="000A0C6F" w:rsidP="000A0C6F">
      <w:pPr>
        <w:ind w:left="720" w:hanging="360"/>
      </w:pPr>
      <w:r w:rsidRPr="000A0C6F">
        <w:t xml:space="preserve">- выполнены косметические ремонты в помещениях МАУК КГДК (клуб «Родник») и косметический ремонт актового зала в МАУК СДК </w:t>
      </w:r>
      <w:proofErr w:type="spellStart"/>
      <w:r w:rsidRPr="000A0C6F">
        <w:t>н.п</w:t>
      </w:r>
      <w:proofErr w:type="spellEnd"/>
      <w:r w:rsidRPr="000A0C6F">
        <w:t>. Титан;</w:t>
      </w:r>
    </w:p>
    <w:p w:rsidR="000A0C6F" w:rsidRPr="000A0C6F" w:rsidRDefault="000A0C6F" w:rsidP="000A0C6F">
      <w:pPr>
        <w:ind w:left="720" w:hanging="360"/>
      </w:pPr>
      <w:r w:rsidRPr="000A0C6F">
        <w:t xml:space="preserve"> - осуществлена замена </w:t>
      </w:r>
      <w:proofErr w:type="spellStart"/>
      <w:r w:rsidRPr="000A0C6F">
        <w:t>водосчетчиков</w:t>
      </w:r>
      <w:proofErr w:type="spellEnd"/>
      <w:r w:rsidRPr="000A0C6F">
        <w:t xml:space="preserve"> в МАУК СДК </w:t>
      </w:r>
      <w:proofErr w:type="spellStart"/>
      <w:r w:rsidRPr="000A0C6F">
        <w:t>н.п</w:t>
      </w:r>
      <w:proofErr w:type="spellEnd"/>
      <w:r w:rsidRPr="000A0C6F">
        <w:t xml:space="preserve">. </w:t>
      </w:r>
      <w:proofErr w:type="spellStart"/>
      <w:r w:rsidRPr="000A0C6F">
        <w:t>Коашва</w:t>
      </w:r>
      <w:proofErr w:type="spellEnd"/>
      <w:r w:rsidRPr="000A0C6F">
        <w:t>, замена труб в МАУК КГДК;</w:t>
      </w:r>
    </w:p>
    <w:p w:rsidR="000A0C6F" w:rsidRPr="000A0C6F" w:rsidRDefault="000A0C6F" w:rsidP="000A0C6F">
      <w:pPr>
        <w:ind w:left="720" w:hanging="360"/>
      </w:pPr>
      <w:r w:rsidRPr="000A0C6F">
        <w:t xml:space="preserve">- произведен ремонт электроосвещения в МАУК СДК </w:t>
      </w:r>
      <w:proofErr w:type="spellStart"/>
      <w:r w:rsidRPr="000A0C6F">
        <w:t>н.п</w:t>
      </w:r>
      <w:proofErr w:type="spellEnd"/>
      <w:r w:rsidRPr="000A0C6F">
        <w:t xml:space="preserve">. </w:t>
      </w:r>
      <w:proofErr w:type="spellStart"/>
      <w:r w:rsidRPr="000A0C6F">
        <w:t>Коашва</w:t>
      </w:r>
      <w:proofErr w:type="spellEnd"/>
      <w:r w:rsidRPr="000A0C6F">
        <w:t xml:space="preserve"> и МАУК КГДК;</w:t>
      </w:r>
    </w:p>
    <w:p w:rsidR="000A0C6F" w:rsidRPr="000A0C6F" w:rsidRDefault="000A0C6F" w:rsidP="000A0C6F">
      <w:pPr>
        <w:ind w:left="720" w:hanging="360"/>
      </w:pPr>
      <w:r w:rsidRPr="000A0C6F">
        <w:t>- произведен частичный ремонт кровли в МБОУ ДО «ДШИ им. А.С. Розанова» и МАУК КГДК;</w:t>
      </w:r>
    </w:p>
    <w:p w:rsidR="000A0C6F" w:rsidRPr="000A0C6F" w:rsidRDefault="000A0C6F" w:rsidP="000A0C6F">
      <w:pPr>
        <w:ind w:left="720" w:hanging="360"/>
      </w:pPr>
      <w:r w:rsidRPr="000A0C6F">
        <w:t>- проведен первый этап по благоустройству площадки ДК (земельные работы, замена коммуникаций).</w:t>
      </w:r>
    </w:p>
    <w:p w:rsidR="000A0C6F" w:rsidRPr="000A0C6F" w:rsidRDefault="000A0C6F" w:rsidP="000A0C6F">
      <w:pPr>
        <w:ind w:left="720" w:hanging="360"/>
      </w:pPr>
    </w:p>
    <w:p w:rsidR="000A0C6F" w:rsidRPr="000A0C6F" w:rsidRDefault="000A0C6F" w:rsidP="000A0C6F">
      <w:pPr>
        <w:ind w:left="720" w:hanging="360"/>
        <w:rPr>
          <w:b/>
        </w:rPr>
      </w:pPr>
      <w:r w:rsidRPr="000A0C6F">
        <w:rPr>
          <w:b/>
        </w:rPr>
        <w:t>По мероприятию 3: «автоматизация и информатизация учреждений культуры»:</w:t>
      </w:r>
    </w:p>
    <w:p w:rsidR="000A0C6F" w:rsidRPr="000A0C6F" w:rsidRDefault="000A0C6F" w:rsidP="000A0C6F">
      <w:pPr>
        <w:ind w:left="720" w:hanging="360"/>
      </w:pPr>
      <w:r w:rsidRPr="000A0C6F">
        <w:t xml:space="preserve">- приобретен принтер в МАУК СДК </w:t>
      </w:r>
      <w:proofErr w:type="spellStart"/>
      <w:r w:rsidRPr="000A0C6F">
        <w:t>н.п</w:t>
      </w:r>
      <w:proofErr w:type="spellEnd"/>
      <w:r w:rsidRPr="000A0C6F">
        <w:t xml:space="preserve">. </w:t>
      </w:r>
      <w:proofErr w:type="spellStart"/>
      <w:r w:rsidRPr="000A0C6F">
        <w:t>Коашва</w:t>
      </w:r>
      <w:proofErr w:type="spellEnd"/>
      <w:r w:rsidRPr="000A0C6F">
        <w:t>.</w:t>
      </w:r>
    </w:p>
    <w:p w:rsidR="000A0C6F" w:rsidRPr="000A0C6F" w:rsidRDefault="000A0C6F" w:rsidP="000A0C6F">
      <w:pPr>
        <w:ind w:left="720" w:hanging="360"/>
      </w:pPr>
    </w:p>
    <w:p w:rsidR="000A0C6F" w:rsidRPr="000A0C6F" w:rsidRDefault="000A0C6F" w:rsidP="000A0C6F">
      <w:pPr>
        <w:ind w:left="720" w:hanging="360"/>
        <w:rPr>
          <w:b/>
        </w:rPr>
      </w:pPr>
      <w:r w:rsidRPr="000A0C6F">
        <w:rPr>
          <w:b/>
        </w:rPr>
        <w:t>По мероприятию 4: «сохранение культурного наследия, его популяризация»:</w:t>
      </w:r>
    </w:p>
    <w:p w:rsidR="000A0C6F" w:rsidRPr="000A0C6F" w:rsidRDefault="000A0C6F" w:rsidP="000A0C6F">
      <w:pPr>
        <w:ind w:left="720" w:hanging="360"/>
      </w:pPr>
      <w:r w:rsidRPr="000A0C6F">
        <w:t xml:space="preserve">- издан МБУК ЦБС «Литературный атлас «Хибины», энциклопедический словарь-справочник, разработан на основании 1250 персональных справок о людях писавших о </w:t>
      </w:r>
      <w:proofErr w:type="spellStart"/>
      <w:r w:rsidRPr="000A0C6F">
        <w:t>Кировско-Апатитском</w:t>
      </w:r>
      <w:proofErr w:type="spellEnd"/>
      <w:r w:rsidRPr="000A0C6F">
        <w:t xml:space="preserve"> регионе, в том числе о «Хибинах», хронологические справочники с 1835-2014 гг. и отражает литературу о Хибинах за </w:t>
      </w:r>
      <w:proofErr w:type="gramStart"/>
      <w:r w:rsidRPr="000A0C6F">
        <w:t>180  лет</w:t>
      </w:r>
      <w:proofErr w:type="gramEnd"/>
      <w:r w:rsidRPr="000A0C6F">
        <w:t xml:space="preserve">.    </w:t>
      </w:r>
    </w:p>
    <w:p w:rsidR="000A0C6F" w:rsidRPr="000A0C6F" w:rsidRDefault="000A0C6F" w:rsidP="000A0C6F">
      <w:pPr>
        <w:ind w:left="720" w:hanging="360"/>
      </w:pPr>
      <w:r w:rsidRPr="000A0C6F">
        <w:t xml:space="preserve">- издан МБУК ИКМ г. Кировска </w:t>
      </w:r>
      <w:proofErr w:type="gramStart"/>
      <w:r w:rsidRPr="000A0C6F">
        <w:t>фотоальбом</w:t>
      </w:r>
      <w:proofErr w:type="gramEnd"/>
      <w:r w:rsidRPr="000A0C6F">
        <w:t xml:space="preserve"> посвященный 85-летию города Кировска «</w:t>
      </w:r>
      <w:proofErr w:type="spellStart"/>
      <w:r w:rsidRPr="000A0C6F">
        <w:t>Хибиногорск</w:t>
      </w:r>
      <w:proofErr w:type="spellEnd"/>
      <w:r w:rsidRPr="000A0C6F">
        <w:t>-Кировск: взгляд в прошлое».</w:t>
      </w:r>
    </w:p>
    <w:p w:rsidR="000A0C6F" w:rsidRPr="000A0C6F" w:rsidRDefault="000A0C6F" w:rsidP="000A0C6F">
      <w:pPr>
        <w:ind w:left="720" w:hanging="360"/>
      </w:pPr>
      <w:r w:rsidRPr="000A0C6F">
        <w:rPr>
          <w:b/>
        </w:rPr>
        <w:tab/>
        <w:t xml:space="preserve">По </w:t>
      </w:r>
      <w:proofErr w:type="gramStart"/>
      <w:r w:rsidRPr="000A0C6F">
        <w:rPr>
          <w:b/>
        </w:rPr>
        <w:t>мероприятию  5</w:t>
      </w:r>
      <w:proofErr w:type="gramEnd"/>
      <w:r w:rsidRPr="000A0C6F">
        <w:rPr>
          <w:b/>
        </w:rPr>
        <w:t>: «обеспечение равного доступа граждан к услугам культуры»</w:t>
      </w:r>
      <w:r w:rsidRPr="000A0C6F">
        <w:t xml:space="preserve"> </w:t>
      </w:r>
    </w:p>
    <w:p w:rsidR="000A0C6F" w:rsidRPr="000A0C6F" w:rsidRDefault="000A0C6F" w:rsidP="000A0C6F">
      <w:pPr>
        <w:ind w:left="720" w:hanging="360"/>
      </w:pPr>
      <w:r w:rsidRPr="000A0C6F">
        <w:t xml:space="preserve">В отчетном периоде работы не запланированы. Уровень оснащенности учреждений сферы культуры и искусства, обеспечивающий беспрепятственный </w:t>
      </w:r>
      <w:proofErr w:type="gramStart"/>
      <w:r w:rsidRPr="000A0C6F">
        <w:t>доступ  лиц</w:t>
      </w:r>
      <w:proofErr w:type="gramEnd"/>
      <w:r w:rsidRPr="000A0C6F">
        <w:t xml:space="preserve"> с ограниченными возможностями остается прежним.</w:t>
      </w:r>
    </w:p>
    <w:p w:rsidR="000A0C6F" w:rsidRPr="000A0C6F" w:rsidRDefault="000A0C6F" w:rsidP="000A0C6F">
      <w:pPr>
        <w:ind w:left="720" w:hanging="360"/>
      </w:pPr>
      <w:r w:rsidRPr="000A0C6F">
        <w:t xml:space="preserve">Источником информации для оценки эффективности программы является график «Об осуществлении расходов по муниципальным учреждениям г. Кировска за 2016 г.», предоставлявшийся в ФЭУ, а также результаты </w:t>
      </w:r>
      <w:proofErr w:type="gramStart"/>
      <w:r w:rsidRPr="000A0C6F">
        <w:t>мониторинга  качества</w:t>
      </w:r>
      <w:proofErr w:type="gramEnd"/>
      <w:r w:rsidRPr="000A0C6F">
        <w:t xml:space="preserve"> оказываемых услуг  учреждениями культуры за  2016 г. </w:t>
      </w:r>
    </w:p>
    <w:p w:rsidR="005234FF" w:rsidRDefault="005234FF" w:rsidP="00457BA5">
      <w:pPr>
        <w:ind w:left="720"/>
        <w:jc w:val="center"/>
      </w:pPr>
    </w:p>
    <w:p w:rsidR="00B634E7" w:rsidRDefault="000A0C6F" w:rsidP="000C0224">
      <w:pPr>
        <w:numPr>
          <w:ilvl w:val="0"/>
          <w:numId w:val="20"/>
        </w:numPr>
        <w:jc w:val="center"/>
      </w:pPr>
      <w:r>
        <w:br w:type="page"/>
      </w:r>
      <w:r w:rsidR="00B634E7" w:rsidRPr="00595954">
        <w:lastRenderedPageBreak/>
        <w:t>ОТЧЕТ О РЕАЛИЗАЦИИ</w:t>
      </w:r>
    </w:p>
    <w:p w:rsidR="00B634E7" w:rsidRDefault="00153713" w:rsidP="00457BA5">
      <w:pPr>
        <w:ind w:left="720"/>
        <w:jc w:val="center"/>
      </w:pPr>
      <w:r>
        <w:t>МП "Повышение эффективности бюджетных расходов в муниципальном образовании город Кировск с подведомственной территорией на 2014-</w:t>
      </w:r>
      <w:proofErr w:type="gramStart"/>
      <w:r>
        <w:t>2016  годы</w:t>
      </w:r>
      <w:proofErr w:type="gramEnd"/>
      <w:r>
        <w:t>"</w:t>
      </w:r>
    </w:p>
    <w:p w:rsidR="00B634E7" w:rsidRDefault="00B634E7" w:rsidP="00457BA5">
      <w:pPr>
        <w:ind w:left="720"/>
        <w:jc w:val="center"/>
      </w:pPr>
      <w:r>
        <w:t>за 2015 год.</w:t>
      </w:r>
    </w:p>
    <w:tbl>
      <w:tblPr>
        <w:tblW w:w="16444"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551"/>
        <w:gridCol w:w="2110"/>
        <w:gridCol w:w="1134"/>
        <w:gridCol w:w="1150"/>
        <w:gridCol w:w="993"/>
        <w:gridCol w:w="992"/>
        <w:gridCol w:w="2693"/>
        <w:gridCol w:w="856"/>
        <w:gridCol w:w="850"/>
        <w:gridCol w:w="851"/>
        <w:gridCol w:w="992"/>
        <w:gridCol w:w="851"/>
      </w:tblGrid>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п/п</w:t>
            </w:r>
          </w:p>
        </w:tc>
        <w:tc>
          <w:tcPr>
            <w:tcW w:w="2551"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Наименование мероприятия</w:t>
            </w:r>
          </w:p>
        </w:tc>
        <w:tc>
          <w:tcPr>
            <w:tcW w:w="211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Исполнители</w:t>
            </w:r>
          </w:p>
        </w:tc>
        <w:tc>
          <w:tcPr>
            <w:tcW w:w="1134"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Источники финансирования</w:t>
            </w:r>
          </w:p>
        </w:tc>
        <w:tc>
          <w:tcPr>
            <w:tcW w:w="2143" w:type="dxa"/>
            <w:gridSpan w:val="2"/>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Объем финансирования, руб.</w:t>
            </w:r>
          </w:p>
        </w:tc>
        <w:tc>
          <w:tcPr>
            <w:tcW w:w="992"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освоения средств гр.6/гр.5</w:t>
            </w:r>
          </w:p>
        </w:tc>
        <w:tc>
          <w:tcPr>
            <w:tcW w:w="6242" w:type="dxa"/>
            <w:gridSpan w:val="5"/>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Показатели (индикаторы) результативности выполнения программных мероприятий</w:t>
            </w:r>
          </w:p>
        </w:tc>
        <w:tc>
          <w:tcPr>
            <w:tcW w:w="851" w:type="dxa"/>
            <w:vMerge w:val="restart"/>
            <w:shd w:val="clear" w:color="auto" w:fill="auto"/>
            <w:tcMar>
              <w:left w:w="28" w:type="dxa"/>
              <w:right w:w="28" w:type="dxa"/>
            </w:tcMar>
            <w:vAlign w:val="center"/>
            <w:hideMark/>
          </w:tcPr>
          <w:p w:rsidR="006D3008" w:rsidRPr="006D3008" w:rsidRDefault="006D3008" w:rsidP="006D3008">
            <w:pPr>
              <w:jc w:val="center"/>
              <w:rPr>
                <w:color w:val="000000"/>
                <w:sz w:val="20"/>
                <w:szCs w:val="20"/>
              </w:rPr>
            </w:pPr>
            <w:r w:rsidRPr="006D3008">
              <w:rPr>
                <w:color w:val="000000"/>
                <w:sz w:val="20"/>
                <w:szCs w:val="20"/>
              </w:rPr>
              <w:t>Оценка выполнения</w:t>
            </w:r>
          </w:p>
        </w:tc>
      </w:tr>
      <w:tr w:rsidR="006D3008" w:rsidRPr="006D3008" w:rsidTr="006D3008">
        <w:trPr>
          <w:trHeight w:val="23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vMerge/>
            <w:tcMar>
              <w:left w:w="28" w:type="dxa"/>
              <w:right w:w="28" w:type="dxa"/>
            </w:tcMar>
            <w:vAlign w:val="center"/>
            <w:hideMark/>
          </w:tcPr>
          <w:p w:rsidR="006D3008" w:rsidRPr="006D3008" w:rsidRDefault="006D3008">
            <w:pPr>
              <w:rPr>
                <w:color w:val="000000"/>
                <w:sz w:val="20"/>
                <w:szCs w:val="20"/>
              </w:rPr>
            </w:pPr>
          </w:p>
        </w:tc>
        <w:tc>
          <w:tcPr>
            <w:tcW w:w="2143" w:type="dxa"/>
            <w:gridSpan w:val="2"/>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2693"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Наименование</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proofErr w:type="spellStart"/>
            <w:r w:rsidRPr="006D3008">
              <w:rPr>
                <w:color w:val="000000"/>
                <w:sz w:val="20"/>
                <w:szCs w:val="20"/>
              </w:rPr>
              <w:t>Ед.изм</w:t>
            </w:r>
            <w:proofErr w:type="spellEnd"/>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план</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факт</w:t>
            </w:r>
          </w:p>
        </w:tc>
        <w:tc>
          <w:tcPr>
            <w:tcW w:w="992"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исполнения, гр. 11/гр.10</w:t>
            </w: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vMerge/>
            <w:tcMar>
              <w:left w:w="28" w:type="dxa"/>
              <w:right w:w="28" w:type="dxa"/>
            </w:tcMar>
            <w:vAlign w:val="center"/>
            <w:hideMark/>
          </w:tcPr>
          <w:p w:rsidR="006D3008" w:rsidRPr="006D3008" w:rsidRDefault="006D3008">
            <w:pPr>
              <w:rPr>
                <w:color w:val="000000"/>
                <w:sz w:val="20"/>
                <w:szCs w:val="20"/>
              </w:rPr>
            </w:pPr>
          </w:p>
        </w:tc>
        <w:tc>
          <w:tcPr>
            <w:tcW w:w="1150" w:type="dxa"/>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Уточненные бюджетные ассигнования</w:t>
            </w:r>
          </w:p>
        </w:tc>
        <w:tc>
          <w:tcPr>
            <w:tcW w:w="993" w:type="dxa"/>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Кассовый расход</w:t>
            </w: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w:t>
            </w:r>
          </w:p>
        </w:tc>
        <w:tc>
          <w:tcPr>
            <w:tcW w:w="2551"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2</w:t>
            </w:r>
          </w:p>
        </w:tc>
        <w:tc>
          <w:tcPr>
            <w:tcW w:w="211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3</w:t>
            </w:r>
          </w:p>
        </w:tc>
        <w:tc>
          <w:tcPr>
            <w:tcW w:w="1134"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4</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6</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7</w:t>
            </w:r>
          </w:p>
        </w:tc>
        <w:tc>
          <w:tcPr>
            <w:tcW w:w="26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8</w:t>
            </w:r>
          </w:p>
        </w:tc>
        <w:tc>
          <w:tcPr>
            <w:tcW w:w="856"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9</w:t>
            </w:r>
          </w:p>
        </w:tc>
        <w:tc>
          <w:tcPr>
            <w:tcW w:w="8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w:t>
            </w:r>
          </w:p>
        </w:tc>
        <w:tc>
          <w:tcPr>
            <w:tcW w:w="851"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11</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12</w:t>
            </w:r>
          </w:p>
        </w:tc>
        <w:tc>
          <w:tcPr>
            <w:tcW w:w="851"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13</w:t>
            </w:r>
          </w:p>
        </w:tc>
      </w:tr>
      <w:tr w:rsidR="006D3008" w:rsidRPr="006D3008" w:rsidTr="006D3008">
        <w:trPr>
          <w:trHeight w:val="20"/>
        </w:trPr>
        <w:tc>
          <w:tcPr>
            <w:tcW w:w="5082" w:type="dxa"/>
            <w:gridSpan w:val="3"/>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Цель:</w:t>
            </w:r>
            <w:r w:rsidRPr="006D3008">
              <w:rPr>
                <w:color w:val="000000"/>
                <w:sz w:val="20"/>
                <w:szCs w:val="20"/>
              </w:rPr>
              <w:t xml:space="preserve">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их доступности и качества.</w:t>
            </w:r>
          </w:p>
        </w:tc>
        <w:tc>
          <w:tcPr>
            <w:tcW w:w="1134" w:type="dxa"/>
            <w:shd w:val="clear" w:color="auto" w:fill="auto"/>
            <w:tcMar>
              <w:left w:w="28" w:type="dxa"/>
              <w:right w:w="28" w:type="dxa"/>
            </w:tcMar>
            <w:vAlign w:val="center"/>
            <w:hideMark/>
          </w:tcPr>
          <w:p w:rsidR="006D3008" w:rsidRPr="006D3008" w:rsidRDefault="006D3008">
            <w:pPr>
              <w:rPr>
                <w:sz w:val="20"/>
                <w:szCs w:val="20"/>
              </w:rPr>
            </w:pPr>
            <w:r w:rsidRPr="006D3008">
              <w:rPr>
                <w:sz w:val="20"/>
                <w:szCs w:val="20"/>
              </w:rPr>
              <w:t>ВСЕГО</w:t>
            </w:r>
          </w:p>
        </w:tc>
        <w:tc>
          <w:tcPr>
            <w:tcW w:w="1150"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8 000 370,00</w:t>
            </w:r>
          </w:p>
        </w:tc>
        <w:tc>
          <w:tcPr>
            <w:tcW w:w="993"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5 983 151,47</w:t>
            </w:r>
          </w:p>
        </w:tc>
        <w:tc>
          <w:tcPr>
            <w:tcW w:w="992"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74,79</w:t>
            </w:r>
          </w:p>
        </w:tc>
        <w:tc>
          <w:tcPr>
            <w:tcW w:w="2693"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Обеспеченность граждан и общества в предоставлении муниципальных услуг</w:t>
            </w:r>
          </w:p>
        </w:tc>
        <w:tc>
          <w:tcPr>
            <w:tcW w:w="856"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5082" w:type="dxa"/>
            <w:gridSpan w:val="3"/>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ФБ</w:t>
            </w:r>
          </w:p>
        </w:tc>
        <w:tc>
          <w:tcPr>
            <w:tcW w:w="1150"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154 400,00</w:t>
            </w:r>
          </w:p>
        </w:tc>
        <w:tc>
          <w:tcPr>
            <w:tcW w:w="993"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154 400,00</w:t>
            </w:r>
          </w:p>
        </w:tc>
        <w:tc>
          <w:tcPr>
            <w:tcW w:w="992"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100,00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5082" w:type="dxa"/>
            <w:gridSpan w:val="3"/>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ОБ</w:t>
            </w:r>
          </w:p>
        </w:tc>
        <w:tc>
          <w:tcPr>
            <w:tcW w:w="1150"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993"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992"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2693"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Реализация выполнения мероприятий по повышению эффективности бюджетных расходов</w:t>
            </w:r>
          </w:p>
        </w:tc>
        <w:tc>
          <w:tcPr>
            <w:tcW w:w="856"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5082" w:type="dxa"/>
            <w:gridSpan w:val="3"/>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МБ</w:t>
            </w:r>
          </w:p>
        </w:tc>
        <w:tc>
          <w:tcPr>
            <w:tcW w:w="1150"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7 845 970,00</w:t>
            </w:r>
          </w:p>
        </w:tc>
        <w:tc>
          <w:tcPr>
            <w:tcW w:w="993"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5 828 751,47</w:t>
            </w:r>
          </w:p>
        </w:tc>
        <w:tc>
          <w:tcPr>
            <w:tcW w:w="992"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74,29</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5082" w:type="dxa"/>
            <w:gridSpan w:val="3"/>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ВБТ</w:t>
            </w:r>
          </w:p>
        </w:tc>
        <w:tc>
          <w:tcPr>
            <w:tcW w:w="1150"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993"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992"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w:t>
            </w:r>
          </w:p>
        </w:tc>
        <w:tc>
          <w:tcPr>
            <w:tcW w:w="4661" w:type="dxa"/>
            <w:gridSpan w:val="2"/>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Задача</w:t>
            </w:r>
            <w:r w:rsidRPr="006D3008">
              <w:rPr>
                <w:color w:val="000000"/>
                <w:sz w:val="20"/>
                <w:szCs w:val="20"/>
              </w:rPr>
              <w:t>: Обеспечение сбалансированности и устойчивости бюджета муниципального образования город Кировск с подведомственной территорией</w:t>
            </w:r>
          </w:p>
        </w:tc>
        <w:tc>
          <w:tcPr>
            <w:tcW w:w="1134" w:type="dxa"/>
            <w:shd w:val="clear" w:color="auto" w:fill="auto"/>
            <w:tcMar>
              <w:left w:w="28" w:type="dxa"/>
              <w:right w:w="28" w:type="dxa"/>
            </w:tcMar>
            <w:vAlign w:val="center"/>
            <w:hideMark/>
          </w:tcPr>
          <w:p w:rsidR="006D3008" w:rsidRPr="006D3008" w:rsidRDefault="006D3008">
            <w:pPr>
              <w:rPr>
                <w:sz w:val="20"/>
                <w:szCs w:val="20"/>
              </w:rPr>
            </w:pPr>
            <w:r w:rsidRPr="006D3008">
              <w:rPr>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Отношение дефицита бюджета города Кировска (без учета источника снижения остатков средств на едином счете по учету средств местного бюджета) к доходам без учета объема безвозмездных поступлений</w:t>
            </w:r>
          </w:p>
        </w:tc>
        <w:tc>
          <w:tcPr>
            <w:tcW w:w="856"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0,00</w:t>
            </w:r>
          </w:p>
        </w:tc>
        <w:tc>
          <w:tcPr>
            <w:tcW w:w="851"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0,00</w:t>
            </w:r>
          </w:p>
        </w:tc>
        <w:tc>
          <w:tcPr>
            <w:tcW w:w="992"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Процент абсолютного отклонения фактического объема доходов (без учета объема безвозмездных поступлений) за отчетный год от первоначального плана</w:t>
            </w:r>
          </w:p>
        </w:tc>
        <w:tc>
          <w:tcPr>
            <w:tcW w:w="856"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Не более </w:t>
            </w:r>
            <w:r w:rsidRPr="006D3008">
              <w:rPr>
                <w:color w:val="000000"/>
                <w:sz w:val="20"/>
                <w:szCs w:val="20"/>
              </w:rPr>
              <w:br/>
              <w:t>7,5</w:t>
            </w:r>
          </w:p>
        </w:tc>
        <w:tc>
          <w:tcPr>
            <w:tcW w:w="851"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w:t>
            </w:r>
          </w:p>
        </w:tc>
        <w:tc>
          <w:tcPr>
            <w:tcW w:w="992"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Удельный вес задолженности по неналоговым платежам в бюджет города в общей сумме неналоговых платежей</w:t>
            </w:r>
          </w:p>
        </w:tc>
        <w:tc>
          <w:tcPr>
            <w:tcW w:w="856"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13,5</w:t>
            </w:r>
          </w:p>
        </w:tc>
        <w:tc>
          <w:tcPr>
            <w:tcW w:w="851" w:type="dxa"/>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13,3</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1.1.</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Мероприятие</w:t>
            </w:r>
            <w:r w:rsidRPr="006D3008">
              <w:rPr>
                <w:color w:val="000000"/>
                <w:sz w:val="20"/>
                <w:szCs w:val="20"/>
              </w:rPr>
              <w:t xml:space="preserve">: Повышение финансовой устойчивости и снижение объема дефицита </w:t>
            </w:r>
            <w:r w:rsidRPr="006D3008">
              <w:rPr>
                <w:color w:val="000000"/>
                <w:sz w:val="20"/>
                <w:szCs w:val="20"/>
              </w:rPr>
              <w:lastRenderedPageBreak/>
              <w:t>бюджета города Кировска</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lastRenderedPageBreak/>
              <w:t xml:space="preserve">Финансово-экономического управления </w:t>
            </w:r>
            <w:r w:rsidRPr="006D3008">
              <w:rPr>
                <w:color w:val="000000"/>
                <w:sz w:val="20"/>
                <w:szCs w:val="20"/>
              </w:rPr>
              <w:lastRenderedPageBreak/>
              <w:t>администрации города Кировска (далее - ФЭУ)</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lastRenderedPageBreak/>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Размер дефицита местного бюджета города Кировска</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не более 10,0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4,6</w:t>
            </w:r>
          </w:p>
        </w:tc>
        <w:tc>
          <w:tcPr>
            <w:tcW w:w="992"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1.2.</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Мероприятие:</w:t>
            </w:r>
            <w:r w:rsidRPr="006D3008">
              <w:rPr>
                <w:color w:val="000000"/>
                <w:sz w:val="20"/>
                <w:szCs w:val="20"/>
              </w:rPr>
              <w:t xml:space="preserve"> Повышение качества планирования и управления доходами бюджета города Кировска</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ФЭУ, Комитет по управлению муниципальной собственностью администрации города Кировска (далее - КУМС)</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План по доходам на текущий финансовый год</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1.3.</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Мероприятие:</w:t>
            </w:r>
            <w:r w:rsidRPr="006D3008">
              <w:rPr>
                <w:color w:val="000000"/>
                <w:sz w:val="20"/>
                <w:szCs w:val="20"/>
              </w:rPr>
              <w:t xml:space="preserve"> Повышение эффективности использования муниципального имущества</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КУМС</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Анализ эффективности использования муниципального имущества</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2.</w:t>
            </w:r>
          </w:p>
        </w:tc>
        <w:tc>
          <w:tcPr>
            <w:tcW w:w="4661" w:type="dxa"/>
            <w:gridSpan w:val="2"/>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 xml:space="preserve">Задача: </w:t>
            </w:r>
            <w:r w:rsidRPr="006D3008">
              <w:rPr>
                <w:color w:val="000000"/>
                <w:sz w:val="20"/>
                <w:szCs w:val="20"/>
              </w:rPr>
              <w:t>Совершенствование программно-целевых принципов организации деятельности органов местного самоуправления муниципального образования город Кировск</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Удельный вес расходов бюджета города Кировска, формируемых в рамках программ</w:t>
            </w:r>
          </w:p>
        </w:tc>
        <w:tc>
          <w:tcPr>
            <w:tcW w:w="856"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Не менее 85,0</w:t>
            </w:r>
          </w:p>
        </w:tc>
        <w:tc>
          <w:tcPr>
            <w:tcW w:w="851"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87,5</w:t>
            </w:r>
          </w:p>
        </w:tc>
        <w:tc>
          <w:tcPr>
            <w:tcW w:w="992"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Доля программ, по которым утвержденный объем финансирования изменился в течение отчетного года более чем на 30 процентов от первоначального (без учета межбюджетных трансфертов и </w:t>
            </w:r>
            <w:proofErr w:type="spellStart"/>
            <w:proofErr w:type="gramStart"/>
            <w:r w:rsidRPr="006D3008">
              <w:rPr>
                <w:color w:val="000000"/>
                <w:sz w:val="20"/>
                <w:szCs w:val="20"/>
              </w:rPr>
              <w:t>привле-ченных</w:t>
            </w:r>
            <w:proofErr w:type="spellEnd"/>
            <w:proofErr w:type="gramEnd"/>
            <w:r w:rsidRPr="006D3008">
              <w:rPr>
                <w:color w:val="000000"/>
                <w:sz w:val="20"/>
                <w:szCs w:val="20"/>
              </w:rPr>
              <w:t xml:space="preserve"> средств)</w:t>
            </w:r>
          </w:p>
        </w:tc>
        <w:tc>
          <w:tcPr>
            <w:tcW w:w="856"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Не более 30,0</w:t>
            </w:r>
          </w:p>
        </w:tc>
        <w:tc>
          <w:tcPr>
            <w:tcW w:w="851" w:type="dxa"/>
            <w:vMerge w:val="restart"/>
            <w:shd w:val="clear" w:color="000000" w:fill="FFFFFF"/>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27</w:t>
            </w:r>
          </w:p>
        </w:tc>
        <w:tc>
          <w:tcPr>
            <w:tcW w:w="992"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2.1.</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Мероприятие:</w:t>
            </w:r>
            <w:r w:rsidRPr="006D3008">
              <w:rPr>
                <w:color w:val="000000"/>
                <w:sz w:val="20"/>
                <w:szCs w:val="20"/>
              </w:rPr>
              <w:t xml:space="preserve"> Повышение качества планирования и управления расходами бюджета на основе программно-целевого метода планирования, ориентированного на результат</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Отдел экономического развития администрации города Кировска (далее - ОЭР), ФЭУ, муниципальные учреждения города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Количество программ в бюджете города Кировска в текущем финансовом году</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ед.</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37</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37</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2.2.</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Мероприятие:</w:t>
            </w:r>
            <w:r w:rsidRPr="006D3008">
              <w:rPr>
                <w:color w:val="000000"/>
                <w:sz w:val="20"/>
                <w:szCs w:val="20"/>
              </w:rPr>
              <w:t xml:space="preserve"> Применение программно-целевых принципов представления информации о предполагаемых расходах на </w:t>
            </w:r>
            <w:proofErr w:type="gramStart"/>
            <w:r w:rsidRPr="006D3008">
              <w:rPr>
                <w:color w:val="000000"/>
                <w:sz w:val="20"/>
                <w:szCs w:val="20"/>
              </w:rPr>
              <w:t>обсуждения  коллегиальных</w:t>
            </w:r>
            <w:proofErr w:type="gramEnd"/>
            <w:r w:rsidRPr="006D3008">
              <w:rPr>
                <w:color w:val="000000"/>
                <w:sz w:val="20"/>
                <w:szCs w:val="20"/>
              </w:rPr>
              <w:t xml:space="preserve"> </w:t>
            </w:r>
            <w:r w:rsidRPr="006D3008">
              <w:rPr>
                <w:color w:val="000000"/>
                <w:sz w:val="20"/>
                <w:szCs w:val="20"/>
              </w:rPr>
              <w:lastRenderedPageBreak/>
              <w:t>органов</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lastRenderedPageBreak/>
              <w:t>ОЭР, муниципальные учреждения города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Доля программ, принятых в отчетном году, проекты которых прошли обсуждения в коллегиальных органах</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3.</w:t>
            </w:r>
          </w:p>
        </w:tc>
        <w:tc>
          <w:tcPr>
            <w:tcW w:w="4661" w:type="dxa"/>
            <w:gridSpan w:val="2"/>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 xml:space="preserve">Задача: </w:t>
            </w:r>
            <w:r w:rsidRPr="006D3008">
              <w:rPr>
                <w:color w:val="000000"/>
                <w:sz w:val="20"/>
                <w:szCs w:val="20"/>
              </w:rPr>
              <w:t>Развитие новых форм оказания и финансового обеспечения муниципальных услуг (реструктуризация бюджетного сектора)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Удельный вес муниципальных учреждений, оказывающих услуги в соответствии с муниципальным заданием, опубликовавших в средствах массовой информации и (или) сети Интернет, а также в местах предоставления соответствующих услуг, утвержденные требования к качеству предоставления услуг юридическим и физическим лицам, к общему количеству муниципальных учреждений данной категории.</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Доля муниципальных учреждений, объем </w:t>
            </w:r>
            <w:proofErr w:type="gramStart"/>
            <w:r w:rsidRPr="006D3008">
              <w:rPr>
                <w:color w:val="000000"/>
                <w:sz w:val="20"/>
                <w:szCs w:val="20"/>
              </w:rPr>
              <w:t>бюджетных ассигнований для которых на оказание муниципальных услуг</w:t>
            </w:r>
            <w:proofErr w:type="gramEnd"/>
            <w:r w:rsidRPr="006D3008">
              <w:rPr>
                <w:color w:val="000000"/>
                <w:sz w:val="20"/>
                <w:szCs w:val="20"/>
              </w:rPr>
              <w:t>, (выполнение работ) определен с учетом объема оказываемых услуг (выполняемых работ).</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3.1.</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 xml:space="preserve">Мероприятие: </w:t>
            </w:r>
            <w:r w:rsidRPr="006D3008">
              <w:rPr>
                <w:color w:val="000000"/>
                <w:sz w:val="20"/>
                <w:szCs w:val="20"/>
              </w:rPr>
              <w:t>Совершенствование правового положения муниципальных учреждений</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ФЭУ, организационно-правовой отдел администрации города </w:t>
            </w:r>
            <w:proofErr w:type="gramStart"/>
            <w:r w:rsidRPr="006D3008">
              <w:rPr>
                <w:color w:val="000000"/>
                <w:sz w:val="20"/>
                <w:szCs w:val="20"/>
              </w:rPr>
              <w:t>Кировска  (</w:t>
            </w:r>
            <w:proofErr w:type="gramEnd"/>
            <w:r w:rsidRPr="006D3008">
              <w:rPr>
                <w:color w:val="000000"/>
                <w:sz w:val="20"/>
                <w:szCs w:val="20"/>
              </w:rPr>
              <w:t>далее - ОПО)</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Наличие нормативно-правовых актов, регламентирующих правовое положение муниципальных учреждений</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3.2.</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 xml:space="preserve">Мероприятие: </w:t>
            </w:r>
            <w:r w:rsidRPr="006D3008">
              <w:rPr>
                <w:color w:val="000000"/>
                <w:sz w:val="20"/>
                <w:szCs w:val="20"/>
              </w:rPr>
              <w:t>Совершенствование инструментов нормативного финансирования муниципальных услуг</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ФЭУ</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Наличие нормативно-правовых актов, утверждающих нормативные затраты на обеспечение деятельности муниципальных учреждений</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3.3.</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 xml:space="preserve">Мероприятие: </w:t>
            </w:r>
            <w:r w:rsidRPr="006D3008">
              <w:rPr>
                <w:color w:val="000000"/>
                <w:sz w:val="20"/>
                <w:szCs w:val="20"/>
              </w:rPr>
              <w:t>Создание и совершенствование системы управления качеством предоставляемых муниципальных услуг (работ)</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ОЭР, муниципальные учреждения города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Наличие нормативно-правовых актов, утверждающих стандарты качества предоставления муниципальных услуг</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lastRenderedPageBreak/>
              <w:t>3.4.</w:t>
            </w:r>
          </w:p>
        </w:tc>
        <w:tc>
          <w:tcPr>
            <w:tcW w:w="2551" w:type="dxa"/>
            <w:vMerge w:val="restart"/>
            <w:shd w:val="clear" w:color="auto" w:fill="auto"/>
            <w:tcMar>
              <w:left w:w="28" w:type="dxa"/>
              <w:right w:w="28" w:type="dxa"/>
            </w:tcMar>
            <w:vAlign w:val="center"/>
            <w:hideMark/>
          </w:tcPr>
          <w:p w:rsidR="006D3008" w:rsidRPr="006D3008" w:rsidRDefault="006D3008">
            <w:pPr>
              <w:rPr>
                <w:b/>
                <w:bCs/>
                <w:color w:val="000000"/>
                <w:sz w:val="20"/>
                <w:szCs w:val="20"/>
              </w:rPr>
            </w:pPr>
            <w:r w:rsidRPr="006D3008">
              <w:rPr>
                <w:b/>
                <w:bCs/>
                <w:color w:val="000000"/>
                <w:sz w:val="20"/>
                <w:szCs w:val="20"/>
              </w:rPr>
              <w:t xml:space="preserve">Мероприятие: </w:t>
            </w:r>
            <w:r w:rsidRPr="006D3008">
              <w:rPr>
                <w:color w:val="000000"/>
                <w:sz w:val="20"/>
                <w:szCs w:val="20"/>
              </w:rPr>
              <w:t>Повышение открытости деятельности муниципальных учреждений</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ФЭУ, муниципальные учреждения города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Наличие интернет-портала для оказания муниципальных услуг</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b/>
                <w:bCs/>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b/>
                <w:bCs/>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b/>
                <w:bCs/>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b/>
                <w:bCs/>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4.</w:t>
            </w:r>
          </w:p>
        </w:tc>
        <w:tc>
          <w:tcPr>
            <w:tcW w:w="4661" w:type="dxa"/>
            <w:gridSpan w:val="2"/>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Задача:</w:t>
            </w:r>
            <w:r w:rsidRPr="006D3008">
              <w:rPr>
                <w:color w:val="000000"/>
                <w:sz w:val="20"/>
                <w:szCs w:val="20"/>
              </w:rPr>
              <w:t xml:space="preserve"> Повышение эффективности расходования бюджетных средств</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1 000 000,00</w:t>
            </w:r>
          </w:p>
        </w:tc>
        <w:tc>
          <w:tcPr>
            <w:tcW w:w="993"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99 000,00</w:t>
            </w:r>
          </w:p>
        </w:tc>
        <w:tc>
          <w:tcPr>
            <w:tcW w:w="992"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9,90</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Выполнение комплекса мероприятий, направленных на повышение эффективности расходования бюджетных средств</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9,90</w:t>
            </w:r>
          </w:p>
        </w:tc>
        <w:tc>
          <w:tcPr>
            <w:tcW w:w="992"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9,90</w:t>
            </w:r>
          </w:p>
        </w:tc>
        <w:tc>
          <w:tcPr>
            <w:tcW w:w="851"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Выполнено частично в связи с </w:t>
            </w:r>
            <w:proofErr w:type="spellStart"/>
            <w:r w:rsidRPr="006D3008">
              <w:rPr>
                <w:color w:val="000000"/>
                <w:sz w:val="20"/>
                <w:szCs w:val="20"/>
              </w:rPr>
              <w:t>недостижением</w:t>
            </w:r>
            <w:proofErr w:type="spellEnd"/>
            <w:r w:rsidRPr="006D3008">
              <w:rPr>
                <w:color w:val="000000"/>
                <w:sz w:val="20"/>
                <w:szCs w:val="20"/>
              </w:rPr>
              <w:t xml:space="preserve"> целевого планового показателя результативности выполнения мероприятия 4.3 по объективным причинам. </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1 000 000,00</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99 000,00</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9,90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4.1.</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Мероприятие</w:t>
            </w:r>
            <w:r w:rsidRPr="006D3008">
              <w:rPr>
                <w:color w:val="000000"/>
                <w:sz w:val="20"/>
                <w:szCs w:val="20"/>
              </w:rPr>
              <w:t>: Повышение качества и объективности планирования бюджетных ассигнований</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ФЭУ</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Внесение изменений в решение о бюджете города </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ед.</w:t>
            </w:r>
          </w:p>
        </w:tc>
        <w:tc>
          <w:tcPr>
            <w:tcW w:w="85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не более 5</w:t>
            </w:r>
          </w:p>
        </w:tc>
        <w:tc>
          <w:tcPr>
            <w:tcW w:w="851"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4.2.</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 xml:space="preserve">Мероприятие: </w:t>
            </w:r>
            <w:r w:rsidRPr="006D3008">
              <w:rPr>
                <w:color w:val="000000"/>
                <w:sz w:val="20"/>
                <w:szCs w:val="20"/>
              </w:rPr>
              <w:t>Аудит эффективности организационной структуры и штатной численности органов местного самоуправления и муниципальных казенных учреждений</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Контрольно-счетный орган города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100 000,00</w:t>
            </w:r>
          </w:p>
        </w:tc>
        <w:tc>
          <w:tcPr>
            <w:tcW w:w="993"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99 000,00</w:t>
            </w:r>
          </w:p>
        </w:tc>
        <w:tc>
          <w:tcPr>
            <w:tcW w:w="992"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99,00</w:t>
            </w:r>
          </w:p>
        </w:tc>
        <w:tc>
          <w:tcPr>
            <w:tcW w:w="2693" w:type="dxa"/>
            <w:vMerge w:val="restart"/>
            <w:shd w:val="clear" w:color="auto" w:fill="auto"/>
            <w:tcMar>
              <w:left w:w="28" w:type="dxa"/>
              <w:right w:w="28" w:type="dxa"/>
            </w:tcMar>
            <w:vAlign w:val="center"/>
            <w:hideMark/>
          </w:tcPr>
          <w:p w:rsidR="006D3008" w:rsidRPr="006D3008" w:rsidRDefault="006D3008">
            <w:pPr>
              <w:jc w:val="center"/>
              <w:rPr>
                <w:sz w:val="20"/>
                <w:szCs w:val="20"/>
              </w:rPr>
            </w:pPr>
            <w:r w:rsidRPr="006D3008">
              <w:rPr>
                <w:sz w:val="20"/>
                <w:szCs w:val="20"/>
              </w:rPr>
              <w:t xml:space="preserve">Охват органов местного самоуправления и муниципальных казенных учреждений г. Кировска </w:t>
            </w:r>
            <w:proofErr w:type="gramStart"/>
            <w:r w:rsidRPr="006D3008">
              <w:rPr>
                <w:sz w:val="20"/>
                <w:szCs w:val="20"/>
              </w:rPr>
              <w:t>мероприятиями,  направленными</w:t>
            </w:r>
            <w:proofErr w:type="gramEnd"/>
            <w:r w:rsidRPr="006D3008">
              <w:rPr>
                <w:sz w:val="20"/>
                <w:szCs w:val="20"/>
              </w:rPr>
              <w:t xml:space="preserve"> на повышение эффективности организационной структуры и штатной численности</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w:t>
            </w:r>
          </w:p>
        </w:tc>
        <w:tc>
          <w:tcPr>
            <w:tcW w:w="850"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sz w:val="20"/>
                <w:szCs w:val="20"/>
              </w:rPr>
            </w:pPr>
          </w:p>
        </w:tc>
        <w:tc>
          <w:tcPr>
            <w:tcW w:w="856" w:type="dxa"/>
            <w:vMerge/>
            <w:tcMar>
              <w:left w:w="28" w:type="dxa"/>
              <w:right w:w="28" w:type="dxa"/>
            </w:tcMar>
            <w:vAlign w:val="center"/>
            <w:hideMark/>
          </w:tcPr>
          <w:p w:rsidR="006D3008" w:rsidRPr="006D3008" w:rsidRDefault="006D3008">
            <w:pPr>
              <w:rPr>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sz w:val="20"/>
                <w:szCs w:val="20"/>
              </w:rPr>
            </w:pPr>
          </w:p>
        </w:tc>
        <w:tc>
          <w:tcPr>
            <w:tcW w:w="856" w:type="dxa"/>
            <w:vMerge/>
            <w:tcMar>
              <w:left w:w="28" w:type="dxa"/>
              <w:right w:w="28" w:type="dxa"/>
            </w:tcMar>
            <w:vAlign w:val="center"/>
            <w:hideMark/>
          </w:tcPr>
          <w:p w:rsidR="006D3008" w:rsidRPr="006D3008" w:rsidRDefault="006D3008">
            <w:pPr>
              <w:rPr>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100 000,00</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99 000,00</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99,00</w:t>
            </w:r>
          </w:p>
        </w:tc>
        <w:tc>
          <w:tcPr>
            <w:tcW w:w="2693" w:type="dxa"/>
            <w:vMerge/>
            <w:tcMar>
              <w:left w:w="28" w:type="dxa"/>
              <w:right w:w="28" w:type="dxa"/>
            </w:tcMar>
            <w:vAlign w:val="center"/>
            <w:hideMark/>
          </w:tcPr>
          <w:p w:rsidR="006D3008" w:rsidRPr="006D3008" w:rsidRDefault="006D3008">
            <w:pPr>
              <w:rPr>
                <w:sz w:val="20"/>
                <w:szCs w:val="20"/>
              </w:rPr>
            </w:pPr>
          </w:p>
        </w:tc>
        <w:tc>
          <w:tcPr>
            <w:tcW w:w="856" w:type="dxa"/>
            <w:vMerge/>
            <w:tcMar>
              <w:left w:w="28" w:type="dxa"/>
              <w:right w:w="28" w:type="dxa"/>
            </w:tcMar>
            <w:vAlign w:val="center"/>
            <w:hideMark/>
          </w:tcPr>
          <w:p w:rsidR="006D3008" w:rsidRPr="006D3008" w:rsidRDefault="006D3008">
            <w:pPr>
              <w:rPr>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sz w:val="20"/>
                <w:szCs w:val="20"/>
              </w:rPr>
            </w:pPr>
          </w:p>
        </w:tc>
        <w:tc>
          <w:tcPr>
            <w:tcW w:w="856" w:type="dxa"/>
            <w:vMerge/>
            <w:tcMar>
              <w:left w:w="28" w:type="dxa"/>
              <w:right w:w="28" w:type="dxa"/>
            </w:tcMar>
            <w:vAlign w:val="center"/>
            <w:hideMark/>
          </w:tcPr>
          <w:p w:rsidR="006D3008" w:rsidRPr="006D3008" w:rsidRDefault="006D3008">
            <w:pPr>
              <w:rPr>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lastRenderedPageBreak/>
              <w:t>4.3.</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Мероприятие:</w:t>
            </w:r>
            <w:r w:rsidRPr="006D3008">
              <w:rPr>
                <w:color w:val="000000"/>
                <w:sz w:val="20"/>
                <w:szCs w:val="20"/>
              </w:rPr>
              <w:t xml:space="preserve"> Разработка программы развития </w:t>
            </w:r>
            <w:proofErr w:type="spellStart"/>
            <w:r w:rsidRPr="006D3008">
              <w:rPr>
                <w:color w:val="000000"/>
                <w:sz w:val="20"/>
                <w:szCs w:val="20"/>
              </w:rPr>
              <w:t>монопрофильного</w:t>
            </w:r>
            <w:proofErr w:type="spellEnd"/>
            <w:r w:rsidRPr="006D3008">
              <w:rPr>
                <w:color w:val="000000"/>
                <w:sz w:val="20"/>
                <w:szCs w:val="20"/>
              </w:rPr>
              <w:t xml:space="preserve"> города Кировска</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ОЭР, муниципальное казенное учреждение «Центр учета и отчетности муниципальных учреждений города Кировска» (далее - МКУ "Центр учета г.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900 000,00</w:t>
            </w:r>
          </w:p>
        </w:tc>
        <w:tc>
          <w:tcPr>
            <w:tcW w:w="993"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0,00</w:t>
            </w:r>
          </w:p>
        </w:tc>
        <w:tc>
          <w:tcPr>
            <w:tcW w:w="992"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0,00</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Наличие разработанной программы развития </w:t>
            </w:r>
            <w:proofErr w:type="spellStart"/>
            <w:r w:rsidRPr="006D3008">
              <w:rPr>
                <w:color w:val="000000"/>
                <w:sz w:val="20"/>
                <w:szCs w:val="20"/>
              </w:rPr>
              <w:t>монопрофильного</w:t>
            </w:r>
            <w:proofErr w:type="spellEnd"/>
            <w:r w:rsidRPr="006D3008">
              <w:rPr>
                <w:color w:val="000000"/>
                <w:sz w:val="20"/>
                <w:szCs w:val="20"/>
              </w:rPr>
              <w:t xml:space="preserve"> города Кировска</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нет</w:t>
            </w:r>
          </w:p>
        </w:tc>
        <w:tc>
          <w:tcPr>
            <w:tcW w:w="1843" w:type="dxa"/>
            <w:gridSpan w:val="2"/>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Мероприятие не выполнено по следующей причине: 19 мая 2015 г. между администрацией города Кировска и Фондом "Центр стратегических разработок - Регион" заключен муниципальный контракт № 01-108/48 на выполнение работ для муниципальных нужд по разработке (актуализации) плана модернизации моногорода в рамках программы развития </w:t>
            </w:r>
            <w:proofErr w:type="spellStart"/>
            <w:r w:rsidRPr="006D3008">
              <w:rPr>
                <w:color w:val="000000"/>
                <w:sz w:val="20"/>
                <w:szCs w:val="20"/>
              </w:rPr>
              <w:t>монопрофильного</w:t>
            </w:r>
            <w:proofErr w:type="spellEnd"/>
            <w:r w:rsidRPr="006D3008">
              <w:rPr>
                <w:color w:val="000000"/>
                <w:sz w:val="20"/>
                <w:szCs w:val="20"/>
              </w:rPr>
              <w:t xml:space="preserve"> города Кировска. В связи с невыполнением обязательств исполнителя, предусмотренными условиями </w:t>
            </w:r>
            <w:proofErr w:type="spellStart"/>
            <w:r w:rsidRPr="006D3008">
              <w:rPr>
                <w:color w:val="000000"/>
                <w:sz w:val="20"/>
                <w:szCs w:val="20"/>
              </w:rPr>
              <w:t>мун.контракта</w:t>
            </w:r>
            <w:proofErr w:type="spellEnd"/>
            <w:r w:rsidRPr="006D3008">
              <w:rPr>
                <w:color w:val="000000"/>
                <w:sz w:val="20"/>
                <w:szCs w:val="20"/>
              </w:rPr>
              <w:t xml:space="preserve">, было заключено дополнительное соглашение о расторжении от 09 июня 2015 г. </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1843" w:type="dxa"/>
            <w:gridSpan w:val="2"/>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1843" w:type="dxa"/>
            <w:gridSpan w:val="2"/>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900 000,00</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0,00</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0,00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1843" w:type="dxa"/>
            <w:gridSpan w:val="2"/>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1843" w:type="dxa"/>
            <w:gridSpan w:val="2"/>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5.</w:t>
            </w:r>
          </w:p>
        </w:tc>
        <w:tc>
          <w:tcPr>
            <w:tcW w:w="4661" w:type="dxa"/>
            <w:gridSpan w:val="2"/>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b/>
                <w:bCs/>
                <w:color w:val="000000"/>
                <w:sz w:val="20"/>
                <w:szCs w:val="20"/>
              </w:rPr>
              <w:t xml:space="preserve">Задача: </w:t>
            </w:r>
            <w:r w:rsidRPr="006D3008">
              <w:rPr>
                <w:color w:val="000000"/>
                <w:sz w:val="20"/>
                <w:szCs w:val="20"/>
              </w:rPr>
              <w:t>Создание условий для повышения эффективности деятельности органов местного самоуправления по выполнению муниципальных функций</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7 000 370,00</w:t>
            </w:r>
          </w:p>
        </w:tc>
        <w:tc>
          <w:tcPr>
            <w:tcW w:w="993"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5 884 151,47</w:t>
            </w:r>
          </w:p>
        </w:tc>
        <w:tc>
          <w:tcPr>
            <w:tcW w:w="992"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84,05</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Выполнение комплекса мероприятий, направленных на создание условий для повышения результативности деятельности муниципальных служащих</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154 400,00</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154 400,00</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6 845 970,00</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5 729 751,47</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83,70</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Обеспечение доступности информации о работе муниципальных учреждений и реализации в городе Кировске бюджетного процесса на официальном сайте в сети Интернет</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b/>
                <w:bCs/>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proofErr w:type="gramStart"/>
            <w:r w:rsidRPr="006D3008">
              <w:rPr>
                <w:b/>
                <w:bCs/>
                <w:color w:val="000000"/>
                <w:sz w:val="20"/>
                <w:szCs w:val="20"/>
              </w:rPr>
              <w:t xml:space="preserve">Мероприятие:  </w:t>
            </w:r>
            <w:r w:rsidRPr="006D3008">
              <w:rPr>
                <w:color w:val="000000"/>
                <w:sz w:val="20"/>
                <w:szCs w:val="20"/>
              </w:rPr>
              <w:t>Обеспечение</w:t>
            </w:r>
            <w:proofErr w:type="gramEnd"/>
            <w:r w:rsidRPr="006D3008">
              <w:rPr>
                <w:color w:val="000000"/>
                <w:sz w:val="20"/>
                <w:szCs w:val="20"/>
              </w:rPr>
              <w:t xml:space="preserve"> повышения эффективности бюджетных расходов в муниципальном образовании город Кировск с подведомственной территорией </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ФЭУ, муниципальные учреждения города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Комплекс мероприятий, направленных на повышение эффективности бюджетных расходов в муниципальном образовании город Кировск с подведомственной территорией </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5.1.1.</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Развитие и совершенствование системы муниципального финансового контроля</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ФЭУ, отдел муниципального контроля администрации города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Наличие органа, осуществляющего муниципальный финансовый контроль</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5.1.2.</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 xml:space="preserve">Обеспечение информационной открытости и </w:t>
            </w:r>
            <w:proofErr w:type="spellStart"/>
            <w:r w:rsidRPr="006D3008">
              <w:rPr>
                <w:color w:val="000000"/>
                <w:sz w:val="20"/>
                <w:szCs w:val="20"/>
              </w:rPr>
              <w:t>транспарентности</w:t>
            </w:r>
            <w:proofErr w:type="spellEnd"/>
            <w:r w:rsidRPr="006D3008">
              <w:rPr>
                <w:color w:val="000000"/>
                <w:sz w:val="20"/>
                <w:szCs w:val="20"/>
              </w:rPr>
              <w:t xml:space="preserve"> бюджетного процесса в городе Кировске</w:t>
            </w:r>
          </w:p>
        </w:tc>
        <w:tc>
          <w:tcPr>
            <w:tcW w:w="211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ФЭУ</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Доля нормативно-правовых актов муниципального образования по бюджетному процессу в городе Кировске, опубликованных в СМИ и (или) в сети интернет</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5.1.3.</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Улучшение материально-технической базы в области информационно-коммуникационных технологий</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Сектор информационных ресурсов и технологий ФЭУ (далее - сектор </w:t>
            </w:r>
            <w:proofErr w:type="spellStart"/>
            <w:r w:rsidRPr="006D3008">
              <w:rPr>
                <w:color w:val="000000"/>
                <w:sz w:val="20"/>
                <w:szCs w:val="20"/>
              </w:rPr>
              <w:t>ИРиТ</w:t>
            </w:r>
            <w:proofErr w:type="spellEnd"/>
            <w:r w:rsidRPr="006D3008">
              <w:rPr>
                <w:color w:val="000000"/>
                <w:sz w:val="20"/>
                <w:szCs w:val="20"/>
              </w:rPr>
              <w:t xml:space="preserve"> ФЭУ), МКУ «Центр учета г. </w:t>
            </w:r>
            <w:proofErr w:type="gramStart"/>
            <w:r w:rsidRPr="006D3008">
              <w:rPr>
                <w:color w:val="000000"/>
                <w:sz w:val="20"/>
                <w:szCs w:val="20"/>
              </w:rPr>
              <w:t xml:space="preserve">Кировска»   </w:t>
            </w:r>
            <w:proofErr w:type="gramEnd"/>
            <w:r w:rsidRPr="006D3008">
              <w:rPr>
                <w:color w:val="000000"/>
                <w:sz w:val="20"/>
                <w:szCs w:val="20"/>
              </w:rPr>
              <w:t xml:space="preserve">                                                                                                                                                                                           </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Уровень </w:t>
            </w:r>
            <w:proofErr w:type="gramStart"/>
            <w:r w:rsidRPr="006D3008">
              <w:rPr>
                <w:color w:val="000000"/>
                <w:sz w:val="20"/>
                <w:szCs w:val="20"/>
              </w:rPr>
              <w:t>обеспечения  материально</w:t>
            </w:r>
            <w:proofErr w:type="gramEnd"/>
            <w:r w:rsidRPr="006D3008">
              <w:rPr>
                <w:color w:val="000000"/>
                <w:sz w:val="20"/>
                <w:szCs w:val="20"/>
              </w:rPr>
              <w:t>-технической базой в области информационно-коммуникационных технологий</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5.1.4.</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Совершенствование услуг в области информационно-коммуникационных технологий</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Сектор </w:t>
            </w:r>
            <w:proofErr w:type="spellStart"/>
            <w:r w:rsidRPr="006D3008">
              <w:rPr>
                <w:color w:val="000000"/>
                <w:sz w:val="20"/>
                <w:szCs w:val="20"/>
              </w:rPr>
              <w:t>ИРиТ</w:t>
            </w:r>
            <w:proofErr w:type="spellEnd"/>
            <w:r w:rsidRPr="006D3008">
              <w:rPr>
                <w:color w:val="000000"/>
                <w:sz w:val="20"/>
                <w:szCs w:val="20"/>
              </w:rPr>
              <w:t xml:space="preserve"> ФЭУ, </w:t>
            </w:r>
            <w:proofErr w:type="gramStart"/>
            <w:r w:rsidRPr="006D3008">
              <w:rPr>
                <w:color w:val="000000"/>
                <w:sz w:val="20"/>
                <w:szCs w:val="20"/>
              </w:rPr>
              <w:t>МКУ  «</w:t>
            </w:r>
            <w:proofErr w:type="gramEnd"/>
            <w:r w:rsidRPr="006D3008">
              <w:rPr>
                <w:color w:val="000000"/>
                <w:sz w:val="20"/>
                <w:szCs w:val="20"/>
              </w:rPr>
              <w:t>Центр учета г.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Совершенствование услуг в области информационно-коммуникационных технологий</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5.1.5.</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 xml:space="preserve">Создание и развитие многофункциональных центров предоставления государственных и </w:t>
            </w:r>
            <w:r w:rsidRPr="006D3008">
              <w:rPr>
                <w:color w:val="000000"/>
                <w:sz w:val="20"/>
                <w:szCs w:val="20"/>
              </w:rPr>
              <w:lastRenderedPageBreak/>
              <w:t>муниципальных услуг</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lastRenderedPageBreak/>
              <w:t xml:space="preserve">Муниципальное казенное учреждение «Многофункциональный центр по </w:t>
            </w:r>
            <w:r w:rsidRPr="006D3008">
              <w:rPr>
                <w:color w:val="000000"/>
                <w:sz w:val="20"/>
                <w:szCs w:val="20"/>
              </w:rPr>
              <w:lastRenderedPageBreak/>
              <w:t xml:space="preserve">предоставлению государственных и муниципальных услуг города Кировска», </w:t>
            </w:r>
            <w:proofErr w:type="gramStart"/>
            <w:r w:rsidRPr="006D3008">
              <w:rPr>
                <w:color w:val="000000"/>
                <w:sz w:val="20"/>
                <w:szCs w:val="20"/>
              </w:rPr>
              <w:t>МКУ  «</w:t>
            </w:r>
            <w:proofErr w:type="gramEnd"/>
            <w:r w:rsidRPr="006D3008">
              <w:rPr>
                <w:color w:val="000000"/>
                <w:sz w:val="20"/>
                <w:szCs w:val="20"/>
              </w:rPr>
              <w:t>Центр учета г.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lastRenderedPageBreak/>
              <w:t>ВСЕГО</w:t>
            </w:r>
          </w:p>
        </w:tc>
        <w:tc>
          <w:tcPr>
            <w:tcW w:w="1150"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154 400,00</w:t>
            </w:r>
          </w:p>
        </w:tc>
        <w:tc>
          <w:tcPr>
            <w:tcW w:w="993"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154 400,00</w:t>
            </w:r>
          </w:p>
        </w:tc>
        <w:tc>
          <w:tcPr>
            <w:tcW w:w="992"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100,00</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Количество «окон» МФЦ предоставления государственных и муниципальных услуг по </w:t>
            </w:r>
            <w:r w:rsidRPr="006D3008">
              <w:rPr>
                <w:color w:val="000000"/>
                <w:sz w:val="20"/>
                <w:szCs w:val="20"/>
              </w:rPr>
              <w:lastRenderedPageBreak/>
              <w:t>приему заявителей</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lastRenderedPageBreak/>
              <w:t>ед.</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7</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7</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154 400,00</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154 400,00</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5.1.6.</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Организация аудиторской проверки финансово-хозяйственной деятельности газеты «Кировский рабочий»</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МКУ «Центр учета г.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53 200,00</w:t>
            </w:r>
          </w:p>
        </w:tc>
        <w:tc>
          <w:tcPr>
            <w:tcW w:w="993"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53 200,00</w:t>
            </w:r>
          </w:p>
        </w:tc>
        <w:tc>
          <w:tcPr>
            <w:tcW w:w="992"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100,00</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Проведение аудиторской проверки финансово-хозяйственной деятельности газеты «Кировский рабочий»</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да/нет</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да</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53 200,00</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53 200,00</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5.1.7.</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Модернизация сетей наружного дворового и уличного освещения города Кировска</w:t>
            </w:r>
          </w:p>
        </w:tc>
        <w:tc>
          <w:tcPr>
            <w:tcW w:w="2110" w:type="dxa"/>
            <w:vMerge w:val="restart"/>
            <w:shd w:val="clear" w:color="auto" w:fill="auto"/>
            <w:tcMar>
              <w:left w:w="28" w:type="dxa"/>
              <w:right w:w="28" w:type="dxa"/>
            </w:tcMar>
            <w:vAlign w:val="center"/>
            <w:hideMark/>
          </w:tcPr>
          <w:p w:rsidR="006D3008" w:rsidRPr="006D3008" w:rsidRDefault="006D3008">
            <w:pPr>
              <w:jc w:val="center"/>
              <w:rPr>
                <w:sz w:val="20"/>
                <w:szCs w:val="20"/>
              </w:rPr>
            </w:pPr>
            <w:r w:rsidRPr="006D3008">
              <w:rPr>
                <w:sz w:val="20"/>
                <w:szCs w:val="20"/>
              </w:rPr>
              <w:t>Муниципальное казенное учреждение «Управление Кировским городским хозяйством»</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sz w:val="20"/>
                <w:szCs w:val="20"/>
              </w:rPr>
            </w:pPr>
            <w:r w:rsidRPr="006D3008">
              <w:rPr>
                <w:sz w:val="20"/>
                <w:szCs w:val="20"/>
              </w:rPr>
              <w:t>Замена неизолированного провода наружного освещения на СИП</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км.</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sz w:val="20"/>
                <w:szCs w:val="20"/>
              </w:rPr>
            </w:pPr>
            <w:r w:rsidRPr="006D3008">
              <w:rPr>
                <w:sz w:val="20"/>
                <w:szCs w:val="20"/>
              </w:rPr>
              <w:t>Установка щита управления наружным освещением</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ед.</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5.1.8.</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Изоляция внутренних трубопроводов теплосетей</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Муниципальное казенное учреждение «Управление образования города Кировска» (далее - МКУ «Управление образования»), муниципальные учреждения образования города Кировска: муниципальные бюджетные дошкольные учреждения №1, №4, №5, №10, №12, №13, №14; муниципальное бюджетное образовательное учреждение «</w:t>
            </w:r>
            <w:proofErr w:type="spellStart"/>
            <w:r w:rsidRPr="006D3008">
              <w:rPr>
                <w:color w:val="000000"/>
                <w:sz w:val="20"/>
                <w:szCs w:val="20"/>
              </w:rPr>
              <w:t>Хибинская</w:t>
            </w:r>
            <w:proofErr w:type="spellEnd"/>
            <w:r w:rsidRPr="006D3008">
              <w:rPr>
                <w:color w:val="000000"/>
                <w:sz w:val="20"/>
                <w:szCs w:val="20"/>
              </w:rPr>
              <w:t xml:space="preserve"> гимназия» (далее - МБОУ «</w:t>
            </w:r>
            <w:proofErr w:type="spellStart"/>
            <w:r w:rsidRPr="006D3008">
              <w:rPr>
                <w:color w:val="000000"/>
                <w:sz w:val="20"/>
                <w:szCs w:val="20"/>
              </w:rPr>
              <w:t>Хибинская</w:t>
            </w:r>
            <w:proofErr w:type="spellEnd"/>
            <w:r w:rsidRPr="006D3008">
              <w:rPr>
                <w:color w:val="000000"/>
                <w:sz w:val="20"/>
                <w:szCs w:val="20"/>
              </w:rPr>
              <w:t xml:space="preserve"> гимназия»)</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Потребность в изоляции внутренних трубопроводов теплосетей</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proofErr w:type="spellStart"/>
            <w:r w:rsidRPr="006D3008">
              <w:rPr>
                <w:color w:val="000000"/>
                <w:sz w:val="20"/>
                <w:szCs w:val="20"/>
              </w:rPr>
              <w:t>м.п</w:t>
            </w:r>
            <w:proofErr w:type="spellEnd"/>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5.1.9.</w:t>
            </w:r>
          </w:p>
        </w:tc>
        <w:tc>
          <w:tcPr>
            <w:tcW w:w="2551" w:type="dxa"/>
            <w:vMerge w:val="restart"/>
            <w:shd w:val="clear" w:color="auto" w:fill="auto"/>
            <w:tcMar>
              <w:left w:w="28" w:type="dxa"/>
              <w:right w:w="28" w:type="dxa"/>
            </w:tcMar>
            <w:hideMark/>
          </w:tcPr>
          <w:p w:rsidR="006D3008" w:rsidRPr="006D3008" w:rsidRDefault="006D3008">
            <w:pPr>
              <w:rPr>
                <w:color w:val="000000"/>
                <w:sz w:val="20"/>
                <w:szCs w:val="20"/>
              </w:rPr>
            </w:pPr>
            <w:r w:rsidRPr="006D3008">
              <w:rPr>
                <w:color w:val="000000"/>
                <w:sz w:val="20"/>
                <w:szCs w:val="20"/>
              </w:rPr>
              <w:t xml:space="preserve">Повышение тепловой защиты здания – замена </w:t>
            </w:r>
            <w:r w:rsidRPr="006D3008">
              <w:rPr>
                <w:color w:val="000000"/>
                <w:sz w:val="20"/>
                <w:szCs w:val="20"/>
              </w:rPr>
              <w:lastRenderedPageBreak/>
              <w:t>оконных блоков на блоки ПВХ</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lastRenderedPageBreak/>
              <w:t xml:space="preserve">МКУ «Управление образования», МБОУ </w:t>
            </w:r>
            <w:r w:rsidRPr="006D3008">
              <w:rPr>
                <w:color w:val="000000"/>
                <w:sz w:val="20"/>
                <w:szCs w:val="20"/>
              </w:rPr>
              <w:lastRenderedPageBreak/>
              <w:t>«</w:t>
            </w:r>
            <w:proofErr w:type="spellStart"/>
            <w:r w:rsidRPr="006D3008">
              <w:rPr>
                <w:color w:val="000000"/>
                <w:sz w:val="20"/>
                <w:szCs w:val="20"/>
              </w:rPr>
              <w:t>Хибинская</w:t>
            </w:r>
            <w:proofErr w:type="spellEnd"/>
            <w:r w:rsidRPr="006D3008">
              <w:rPr>
                <w:color w:val="000000"/>
                <w:sz w:val="20"/>
                <w:szCs w:val="20"/>
              </w:rPr>
              <w:t xml:space="preserve"> гимназия»</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lastRenderedPageBreak/>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Замена оконных (дверных) блоков на блоки ПВХ</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ед.</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5.1.10.</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 xml:space="preserve"> Модернизация тепловой системы здания</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Муниципальное казенное учреждение «Управление культуры города Кировска», муниципальные учреждения культуры города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xml:space="preserve"> Замена тепловых узлов на автоматические</w:t>
            </w:r>
          </w:p>
        </w:tc>
        <w:tc>
          <w:tcPr>
            <w:tcW w:w="856" w:type="dxa"/>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ед.</w:t>
            </w:r>
          </w:p>
        </w:tc>
        <w:tc>
          <w:tcPr>
            <w:tcW w:w="850" w:type="dxa"/>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ед.</w:t>
            </w:r>
          </w:p>
        </w:tc>
        <w:tc>
          <w:tcPr>
            <w:tcW w:w="851" w:type="dxa"/>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0</w:t>
            </w:r>
          </w:p>
        </w:tc>
        <w:tc>
          <w:tcPr>
            <w:tcW w:w="992" w:type="dxa"/>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Установка теплоотражающих экранов за отопительными приборами</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proofErr w:type="spellStart"/>
            <w:r w:rsidRPr="006D3008">
              <w:rPr>
                <w:sz w:val="20"/>
                <w:szCs w:val="20"/>
              </w:rPr>
              <w:t>м.кв</w:t>
            </w:r>
            <w:proofErr w:type="spellEnd"/>
            <w:r w:rsidRPr="006D3008">
              <w:rPr>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proofErr w:type="spellStart"/>
            <w:r w:rsidRPr="006D3008">
              <w:rPr>
                <w:sz w:val="20"/>
                <w:szCs w:val="20"/>
              </w:rPr>
              <w:t>м.кв</w:t>
            </w:r>
            <w:proofErr w:type="spellEnd"/>
            <w:r w:rsidRPr="006D3008">
              <w:rPr>
                <w:sz w:val="20"/>
                <w:szCs w:val="20"/>
              </w:rPr>
              <w:t>.</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100,00</w:t>
            </w: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sz w:val="20"/>
                <w:szCs w:val="20"/>
              </w:rPr>
            </w:pPr>
          </w:p>
        </w:tc>
        <w:tc>
          <w:tcPr>
            <w:tcW w:w="850"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sz w:val="20"/>
                <w:szCs w:val="20"/>
              </w:rPr>
            </w:pPr>
          </w:p>
        </w:tc>
        <w:tc>
          <w:tcPr>
            <w:tcW w:w="992"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Установка терморегуляторов на отопительные приборы</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ед.</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ед.</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100,00</w:t>
            </w: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sz w:val="20"/>
                <w:szCs w:val="20"/>
              </w:rPr>
            </w:pPr>
          </w:p>
        </w:tc>
        <w:tc>
          <w:tcPr>
            <w:tcW w:w="850"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sz w:val="20"/>
                <w:szCs w:val="20"/>
              </w:rPr>
            </w:pPr>
          </w:p>
        </w:tc>
        <w:tc>
          <w:tcPr>
            <w:tcW w:w="992"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5.1.11.</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Повышение квалификации муниципальных служащих</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ОПО, МКУ «Центр учета г.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Выполнение плана повышения квалификации муниципальных служащих</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100,00</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sz w:val="20"/>
                <w:szCs w:val="20"/>
              </w:rPr>
            </w:pPr>
            <w:r w:rsidRPr="006D3008">
              <w:rPr>
                <w:sz w:val="20"/>
                <w:szCs w:val="20"/>
              </w:rPr>
              <w:t>100,00</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sz w:val="20"/>
                <w:szCs w:val="20"/>
              </w:rPr>
            </w:pPr>
          </w:p>
        </w:tc>
        <w:tc>
          <w:tcPr>
            <w:tcW w:w="992"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sz w:val="20"/>
                <w:szCs w:val="20"/>
              </w:rPr>
            </w:pPr>
          </w:p>
        </w:tc>
        <w:tc>
          <w:tcPr>
            <w:tcW w:w="992"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sz w:val="20"/>
                <w:szCs w:val="20"/>
              </w:rPr>
            </w:pPr>
          </w:p>
        </w:tc>
        <w:tc>
          <w:tcPr>
            <w:tcW w:w="992"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sz w:val="20"/>
                <w:szCs w:val="20"/>
              </w:rPr>
            </w:pPr>
          </w:p>
        </w:tc>
        <w:tc>
          <w:tcPr>
            <w:tcW w:w="992" w:type="dxa"/>
            <w:vMerge/>
            <w:tcMar>
              <w:left w:w="28" w:type="dxa"/>
              <w:right w:w="28" w:type="dxa"/>
            </w:tcMar>
            <w:vAlign w:val="center"/>
            <w:hideMark/>
          </w:tcPr>
          <w:p w:rsidR="006D3008" w:rsidRPr="006D3008" w:rsidRDefault="006D3008">
            <w:pPr>
              <w:rPr>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5.1.12.</w:t>
            </w:r>
          </w:p>
        </w:tc>
        <w:tc>
          <w:tcPr>
            <w:tcW w:w="2551" w:type="dxa"/>
            <w:vMerge w:val="restart"/>
            <w:shd w:val="clear" w:color="auto" w:fill="auto"/>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Создание условий для повышения результативности деятельности муниципальных служащих</w:t>
            </w:r>
          </w:p>
        </w:tc>
        <w:tc>
          <w:tcPr>
            <w:tcW w:w="2110"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МКУ «Центр учета г. Кировска»</w:t>
            </w: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ВСЕГО</w:t>
            </w:r>
          </w:p>
        </w:tc>
        <w:tc>
          <w:tcPr>
            <w:tcW w:w="1150" w:type="dxa"/>
            <w:shd w:val="clear" w:color="auto" w:fill="auto"/>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6 792 770,00</w:t>
            </w:r>
          </w:p>
        </w:tc>
        <w:tc>
          <w:tcPr>
            <w:tcW w:w="993"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5 676 551,47</w:t>
            </w:r>
          </w:p>
        </w:tc>
        <w:tc>
          <w:tcPr>
            <w:tcW w:w="992" w:type="dxa"/>
            <w:shd w:val="clear" w:color="auto" w:fill="auto"/>
            <w:noWrap/>
            <w:tcMar>
              <w:left w:w="28" w:type="dxa"/>
              <w:right w:w="28" w:type="dxa"/>
            </w:tcMar>
            <w:vAlign w:val="center"/>
            <w:hideMark/>
          </w:tcPr>
          <w:p w:rsidR="006D3008" w:rsidRPr="006D3008" w:rsidRDefault="006D3008">
            <w:pPr>
              <w:jc w:val="center"/>
              <w:rPr>
                <w:b/>
                <w:bCs/>
                <w:color w:val="000000"/>
                <w:sz w:val="20"/>
                <w:szCs w:val="20"/>
              </w:rPr>
            </w:pPr>
            <w:r w:rsidRPr="006D3008">
              <w:rPr>
                <w:b/>
                <w:bCs/>
                <w:color w:val="000000"/>
                <w:sz w:val="20"/>
                <w:szCs w:val="20"/>
              </w:rPr>
              <w:t>83,57</w:t>
            </w:r>
          </w:p>
        </w:tc>
        <w:tc>
          <w:tcPr>
            <w:tcW w:w="2693"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Выполнение комплекса мероприятий, направленных на создание условий для повышения результативности деятельности муниципальных служащих</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850"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992" w:type="dxa"/>
            <w:vMerge w:val="restart"/>
            <w:shd w:val="clear" w:color="000000" w:fill="FFFFFF"/>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100,00</w:t>
            </w:r>
          </w:p>
        </w:tc>
        <w:tc>
          <w:tcPr>
            <w:tcW w:w="851" w:type="dxa"/>
            <w:vMerge w:val="restart"/>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Выполнено</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МБ</w:t>
            </w:r>
          </w:p>
        </w:tc>
        <w:tc>
          <w:tcPr>
            <w:tcW w:w="1150" w:type="dxa"/>
            <w:shd w:val="clear" w:color="auto" w:fill="auto"/>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6 792 770,00</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5 676 551,47</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83,57</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2551" w:type="dxa"/>
            <w:vMerge/>
            <w:tcMar>
              <w:left w:w="28" w:type="dxa"/>
              <w:right w:w="28" w:type="dxa"/>
            </w:tcMar>
            <w:vAlign w:val="center"/>
            <w:hideMark/>
          </w:tcPr>
          <w:p w:rsidR="006D3008" w:rsidRPr="006D3008" w:rsidRDefault="006D3008">
            <w:pPr>
              <w:rPr>
                <w:color w:val="000000"/>
                <w:sz w:val="20"/>
                <w:szCs w:val="20"/>
              </w:rPr>
            </w:pPr>
          </w:p>
        </w:tc>
        <w:tc>
          <w:tcPr>
            <w:tcW w:w="2110" w:type="dxa"/>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3"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w:t>
            </w:r>
          </w:p>
        </w:tc>
        <w:tc>
          <w:tcPr>
            <w:tcW w:w="992" w:type="dxa"/>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2551" w:type="dxa"/>
            <w:shd w:val="clear" w:color="auto" w:fill="auto"/>
            <w:noWrap/>
            <w:tcMar>
              <w:left w:w="28" w:type="dxa"/>
              <w:right w:w="28" w:type="dxa"/>
            </w:tcMar>
            <w:vAlign w:val="center"/>
            <w:hideMark/>
          </w:tcPr>
          <w:p w:rsidR="006D3008" w:rsidRPr="006D3008" w:rsidRDefault="006D3008">
            <w:pPr>
              <w:rPr>
                <w:b/>
                <w:bCs/>
                <w:i/>
                <w:iCs/>
                <w:color w:val="000000"/>
                <w:sz w:val="20"/>
                <w:szCs w:val="20"/>
              </w:rPr>
            </w:pPr>
            <w:r w:rsidRPr="006D3008">
              <w:rPr>
                <w:b/>
                <w:bCs/>
                <w:i/>
                <w:iCs/>
                <w:color w:val="000000"/>
                <w:sz w:val="20"/>
                <w:szCs w:val="20"/>
              </w:rPr>
              <w:t>ИТОГО по Программе</w:t>
            </w:r>
          </w:p>
        </w:tc>
        <w:tc>
          <w:tcPr>
            <w:tcW w:w="2110" w:type="dxa"/>
            <w:shd w:val="clear" w:color="auto" w:fill="auto"/>
            <w:noWrap/>
            <w:tcMar>
              <w:left w:w="28" w:type="dxa"/>
              <w:right w:w="28" w:type="dxa"/>
            </w:tcMar>
            <w:vAlign w:val="center"/>
            <w:hideMark/>
          </w:tcPr>
          <w:p w:rsidR="006D3008" w:rsidRPr="006D3008" w:rsidRDefault="006D3008">
            <w:pPr>
              <w:rPr>
                <w:color w:val="000000"/>
                <w:sz w:val="20"/>
                <w:szCs w:val="20"/>
              </w:rPr>
            </w:pPr>
            <w:r w:rsidRPr="006D3008">
              <w:rPr>
                <w:color w:val="000000"/>
                <w:sz w:val="20"/>
                <w:szCs w:val="20"/>
              </w:rPr>
              <w:t> </w:t>
            </w:r>
          </w:p>
        </w:tc>
        <w:tc>
          <w:tcPr>
            <w:tcW w:w="1134" w:type="dxa"/>
            <w:shd w:val="clear" w:color="auto" w:fill="auto"/>
            <w:tcMar>
              <w:left w:w="28" w:type="dxa"/>
              <w:right w:w="28" w:type="dxa"/>
            </w:tcMar>
            <w:vAlign w:val="center"/>
            <w:hideMark/>
          </w:tcPr>
          <w:p w:rsidR="006D3008" w:rsidRPr="006D3008" w:rsidRDefault="006D3008">
            <w:pPr>
              <w:rPr>
                <w:sz w:val="20"/>
                <w:szCs w:val="20"/>
              </w:rPr>
            </w:pPr>
            <w:r w:rsidRPr="006D3008">
              <w:rPr>
                <w:sz w:val="20"/>
                <w:szCs w:val="20"/>
              </w:rPr>
              <w:t>ВСЕГО</w:t>
            </w:r>
          </w:p>
        </w:tc>
        <w:tc>
          <w:tcPr>
            <w:tcW w:w="1150"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8 000 370,00</w:t>
            </w:r>
          </w:p>
        </w:tc>
        <w:tc>
          <w:tcPr>
            <w:tcW w:w="993" w:type="dxa"/>
            <w:shd w:val="clear" w:color="auto" w:fill="auto"/>
            <w:tcMar>
              <w:left w:w="28" w:type="dxa"/>
              <w:right w:w="28" w:type="dxa"/>
            </w:tcMar>
            <w:vAlign w:val="center"/>
            <w:hideMark/>
          </w:tcPr>
          <w:p w:rsidR="006D3008" w:rsidRPr="006D3008" w:rsidRDefault="006D3008">
            <w:pPr>
              <w:jc w:val="center"/>
              <w:rPr>
                <w:b/>
                <w:bCs/>
                <w:sz w:val="20"/>
                <w:szCs w:val="20"/>
              </w:rPr>
            </w:pPr>
            <w:r w:rsidRPr="006D3008">
              <w:rPr>
                <w:b/>
                <w:bCs/>
                <w:sz w:val="20"/>
                <w:szCs w:val="20"/>
              </w:rPr>
              <w:t>5 983 151,47</w:t>
            </w:r>
          </w:p>
        </w:tc>
        <w:tc>
          <w:tcPr>
            <w:tcW w:w="992"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74,79</w:t>
            </w:r>
          </w:p>
        </w:tc>
        <w:tc>
          <w:tcPr>
            <w:tcW w:w="2693"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856"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850"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992"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851" w:type="dxa"/>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4661" w:type="dxa"/>
            <w:gridSpan w:val="2"/>
            <w:vMerge w:val="restart"/>
            <w:shd w:val="clear" w:color="auto" w:fill="auto"/>
            <w:noWrap/>
            <w:tcMar>
              <w:left w:w="28" w:type="dxa"/>
              <w:right w:w="28" w:type="dxa"/>
            </w:tcMar>
            <w:vAlign w:val="center"/>
            <w:hideMark/>
          </w:tcPr>
          <w:p w:rsidR="006D3008" w:rsidRPr="006D3008" w:rsidRDefault="006D3008">
            <w:pPr>
              <w:jc w:val="center"/>
              <w:rPr>
                <w:color w:val="000000"/>
                <w:sz w:val="20"/>
                <w:szCs w:val="20"/>
              </w:rPr>
            </w:pPr>
            <w:r w:rsidRPr="006D3008">
              <w:rPr>
                <w:color w:val="000000"/>
                <w:sz w:val="20"/>
                <w:szCs w:val="20"/>
              </w:rPr>
              <w:t> </w:t>
            </w: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ФБ</w:t>
            </w:r>
          </w:p>
        </w:tc>
        <w:tc>
          <w:tcPr>
            <w:tcW w:w="1150"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154 400,00</w:t>
            </w:r>
          </w:p>
        </w:tc>
        <w:tc>
          <w:tcPr>
            <w:tcW w:w="993"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154 400,00</w:t>
            </w:r>
          </w:p>
        </w:tc>
        <w:tc>
          <w:tcPr>
            <w:tcW w:w="992"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100,00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ОБ</w:t>
            </w:r>
          </w:p>
        </w:tc>
        <w:tc>
          <w:tcPr>
            <w:tcW w:w="1150"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993"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992"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МБ</w:t>
            </w:r>
          </w:p>
        </w:tc>
        <w:tc>
          <w:tcPr>
            <w:tcW w:w="1150"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7 845 970,00</w:t>
            </w:r>
          </w:p>
        </w:tc>
        <w:tc>
          <w:tcPr>
            <w:tcW w:w="993"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5 828 751,47</w:t>
            </w:r>
          </w:p>
        </w:tc>
        <w:tc>
          <w:tcPr>
            <w:tcW w:w="992"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74,29</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r w:rsidR="006D3008" w:rsidRPr="006D3008" w:rsidTr="006D3008">
        <w:trPr>
          <w:trHeight w:val="20"/>
        </w:trPr>
        <w:tc>
          <w:tcPr>
            <w:tcW w:w="421" w:type="dxa"/>
            <w:vMerge/>
            <w:tcMar>
              <w:left w:w="28" w:type="dxa"/>
              <w:right w:w="28" w:type="dxa"/>
            </w:tcMar>
            <w:vAlign w:val="center"/>
            <w:hideMark/>
          </w:tcPr>
          <w:p w:rsidR="006D3008" w:rsidRPr="006D3008" w:rsidRDefault="006D3008">
            <w:pPr>
              <w:rPr>
                <w:color w:val="000000"/>
                <w:sz w:val="20"/>
                <w:szCs w:val="20"/>
              </w:rPr>
            </w:pPr>
          </w:p>
        </w:tc>
        <w:tc>
          <w:tcPr>
            <w:tcW w:w="4661" w:type="dxa"/>
            <w:gridSpan w:val="2"/>
            <w:vMerge/>
            <w:tcMar>
              <w:left w:w="28" w:type="dxa"/>
              <w:right w:w="28" w:type="dxa"/>
            </w:tcMar>
            <w:vAlign w:val="center"/>
            <w:hideMark/>
          </w:tcPr>
          <w:p w:rsidR="006D3008" w:rsidRPr="006D3008" w:rsidRDefault="006D3008">
            <w:pPr>
              <w:rPr>
                <w:color w:val="000000"/>
                <w:sz w:val="20"/>
                <w:szCs w:val="20"/>
              </w:rPr>
            </w:pPr>
          </w:p>
        </w:tc>
        <w:tc>
          <w:tcPr>
            <w:tcW w:w="1134" w:type="dxa"/>
            <w:shd w:val="clear" w:color="auto" w:fill="auto"/>
            <w:noWrap/>
            <w:tcMar>
              <w:left w:w="28" w:type="dxa"/>
              <w:right w:w="28" w:type="dxa"/>
            </w:tcMar>
            <w:vAlign w:val="center"/>
            <w:hideMark/>
          </w:tcPr>
          <w:p w:rsidR="006D3008" w:rsidRPr="006D3008" w:rsidRDefault="006D3008">
            <w:pPr>
              <w:rPr>
                <w:sz w:val="20"/>
                <w:szCs w:val="20"/>
              </w:rPr>
            </w:pPr>
            <w:r w:rsidRPr="006D3008">
              <w:rPr>
                <w:sz w:val="20"/>
                <w:szCs w:val="20"/>
              </w:rPr>
              <w:t>ВБТ</w:t>
            </w:r>
          </w:p>
        </w:tc>
        <w:tc>
          <w:tcPr>
            <w:tcW w:w="1150"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993"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992" w:type="dxa"/>
            <w:shd w:val="clear" w:color="auto" w:fill="auto"/>
            <w:noWrap/>
            <w:tcMar>
              <w:left w:w="28" w:type="dxa"/>
              <w:right w:w="28" w:type="dxa"/>
            </w:tcMar>
            <w:vAlign w:val="center"/>
            <w:hideMark/>
          </w:tcPr>
          <w:p w:rsidR="006D3008" w:rsidRPr="006D3008" w:rsidRDefault="006D3008">
            <w:pPr>
              <w:jc w:val="center"/>
              <w:rPr>
                <w:b/>
                <w:bCs/>
                <w:sz w:val="20"/>
                <w:szCs w:val="20"/>
              </w:rPr>
            </w:pPr>
            <w:r w:rsidRPr="006D3008">
              <w:rPr>
                <w:b/>
                <w:bCs/>
                <w:sz w:val="20"/>
                <w:szCs w:val="20"/>
              </w:rPr>
              <w:t>0,00</w:t>
            </w:r>
          </w:p>
        </w:tc>
        <w:tc>
          <w:tcPr>
            <w:tcW w:w="2693" w:type="dxa"/>
            <w:vMerge/>
            <w:tcMar>
              <w:left w:w="28" w:type="dxa"/>
              <w:right w:w="28" w:type="dxa"/>
            </w:tcMar>
            <w:vAlign w:val="center"/>
            <w:hideMark/>
          </w:tcPr>
          <w:p w:rsidR="006D3008" w:rsidRPr="006D3008" w:rsidRDefault="006D3008">
            <w:pPr>
              <w:rPr>
                <w:color w:val="000000"/>
                <w:sz w:val="20"/>
                <w:szCs w:val="20"/>
              </w:rPr>
            </w:pPr>
          </w:p>
        </w:tc>
        <w:tc>
          <w:tcPr>
            <w:tcW w:w="856" w:type="dxa"/>
            <w:vMerge/>
            <w:tcMar>
              <w:left w:w="28" w:type="dxa"/>
              <w:right w:w="28" w:type="dxa"/>
            </w:tcMar>
            <w:vAlign w:val="center"/>
            <w:hideMark/>
          </w:tcPr>
          <w:p w:rsidR="006D3008" w:rsidRPr="006D3008" w:rsidRDefault="006D3008">
            <w:pPr>
              <w:rPr>
                <w:color w:val="000000"/>
                <w:sz w:val="20"/>
                <w:szCs w:val="20"/>
              </w:rPr>
            </w:pPr>
          </w:p>
        </w:tc>
        <w:tc>
          <w:tcPr>
            <w:tcW w:w="850"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c>
          <w:tcPr>
            <w:tcW w:w="992" w:type="dxa"/>
            <w:vMerge/>
            <w:tcMar>
              <w:left w:w="28" w:type="dxa"/>
              <w:right w:w="28" w:type="dxa"/>
            </w:tcMar>
            <w:vAlign w:val="center"/>
            <w:hideMark/>
          </w:tcPr>
          <w:p w:rsidR="006D3008" w:rsidRPr="006D3008" w:rsidRDefault="006D3008">
            <w:pPr>
              <w:rPr>
                <w:color w:val="000000"/>
                <w:sz w:val="20"/>
                <w:szCs w:val="20"/>
              </w:rPr>
            </w:pPr>
          </w:p>
        </w:tc>
        <w:tc>
          <w:tcPr>
            <w:tcW w:w="851" w:type="dxa"/>
            <w:vMerge/>
            <w:tcMar>
              <w:left w:w="28" w:type="dxa"/>
              <w:right w:w="28" w:type="dxa"/>
            </w:tcMar>
            <w:vAlign w:val="center"/>
            <w:hideMark/>
          </w:tcPr>
          <w:p w:rsidR="006D3008" w:rsidRPr="006D3008" w:rsidRDefault="006D3008">
            <w:pPr>
              <w:rPr>
                <w:color w:val="000000"/>
                <w:sz w:val="20"/>
                <w:szCs w:val="20"/>
              </w:rPr>
            </w:pPr>
          </w:p>
        </w:tc>
      </w:tr>
    </w:tbl>
    <w:p w:rsidR="00153713" w:rsidRDefault="00153713" w:rsidP="00457BA5">
      <w:pPr>
        <w:ind w:left="720"/>
        <w:jc w:val="center"/>
      </w:pPr>
    </w:p>
    <w:p w:rsidR="000A0C6F" w:rsidRDefault="000A0C6F" w:rsidP="000A0C6F">
      <w:pPr>
        <w:ind w:left="720"/>
        <w:jc w:val="center"/>
      </w:pPr>
      <w:r>
        <w:t>ОТЧЕТ О РЕАЛИЗАЦИИ</w:t>
      </w:r>
    </w:p>
    <w:p w:rsidR="000A0C6F" w:rsidRDefault="000A0C6F" w:rsidP="000A0C6F">
      <w:pPr>
        <w:ind w:left="720"/>
        <w:jc w:val="center"/>
      </w:pPr>
      <w:r>
        <w:t>МП "Повышение эффективности бюджетных расходов в муниципальном образовании город Кировск с подведомственной территорией на 2014-</w:t>
      </w:r>
      <w:proofErr w:type="gramStart"/>
      <w:r>
        <w:t>2016  годы</w:t>
      </w:r>
      <w:proofErr w:type="gramEnd"/>
      <w:r>
        <w:t>"</w:t>
      </w:r>
    </w:p>
    <w:p w:rsidR="000A0C6F" w:rsidRDefault="000A0C6F" w:rsidP="000A0C6F">
      <w:pPr>
        <w:ind w:left="720"/>
        <w:jc w:val="center"/>
      </w:pPr>
      <w:r>
        <w:t>за 2016 год.</w:t>
      </w:r>
    </w:p>
    <w:p w:rsidR="000A0C6F" w:rsidRDefault="000A0C6F" w:rsidP="00457BA5">
      <w:pPr>
        <w:ind w:left="720"/>
        <w:jc w:val="center"/>
      </w:pPr>
    </w:p>
    <w:tbl>
      <w:tblPr>
        <w:tblW w:w="1605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3038"/>
        <w:gridCol w:w="1578"/>
        <w:gridCol w:w="1116"/>
        <w:gridCol w:w="1208"/>
        <w:gridCol w:w="1120"/>
        <w:gridCol w:w="835"/>
        <w:gridCol w:w="2805"/>
        <w:gridCol w:w="693"/>
        <w:gridCol w:w="606"/>
        <w:gridCol w:w="606"/>
        <w:gridCol w:w="778"/>
        <w:gridCol w:w="1167"/>
      </w:tblGrid>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bookmarkStart w:id="33" w:name="RANGE!A1:M171"/>
            <w:bookmarkEnd w:id="33"/>
            <w:r w:rsidRPr="00C559F8">
              <w:rPr>
                <w:sz w:val="20"/>
                <w:szCs w:val="20"/>
              </w:rPr>
              <w:t>№ п/п</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Наименование мероприятия</w:t>
            </w:r>
          </w:p>
        </w:tc>
        <w:tc>
          <w:tcPr>
            <w:tcW w:w="15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Исполнители</w:t>
            </w:r>
          </w:p>
        </w:tc>
        <w:tc>
          <w:tcPr>
            <w:tcW w:w="111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Источники финансирования</w:t>
            </w:r>
          </w:p>
        </w:tc>
        <w:tc>
          <w:tcPr>
            <w:tcW w:w="2328" w:type="dxa"/>
            <w:gridSpan w:val="2"/>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Объем финансирования, руб.</w:t>
            </w:r>
          </w:p>
        </w:tc>
        <w:tc>
          <w:tcPr>
            <w:tcW w:w="83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освоения средств гр.6/гр.5</w:t>
            </w:r>
          </w:p>
        </w:tc>
        <w:tc>
          <w:tcPr>
            <w:tcW w:w="5488" w:type="dxa"/>
            <w:gridSpan w:val="5"/>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Показатели (индикаторы) результативности выполнения программных мероприятий</w:t>
            </w:r>
          </w:p>
        </w:tc>
        <w:tc>
          <w:tcPr>
            <w:tcW w:w="1167"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Оценка выполнения (Выполнено-100%/Если не </w:t>
            </w:r>
            <w:r w:rsidRPr="00C559F8">
              <w:rPr>
                <w:sz w:val="20"/>
                <w:szCs w:val="20"/>
              </w:rPr>
              <w:lastRenderedPageBreak/>
              <w:t>выполнено - указать причины и процент выполнения)</w:t>
            </w:r>
          </w:p>
        </w:tc>
      </w:tr>
      <w:tr w:rsidR="00C559F8" w:rsidRPr="00C559F8" w:rsidTr="00C559F8">
        <w:trPr>
          <w:trHeight w:val="23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2328"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83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2805"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Наименование</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proofErr w:type="spellStart"/>
            <w:r w:rsidRPr="00C559F8">
              <w:rPr>
                <w:sz w:val="20"/>
                <w:szCs w:val="20"/>
              </w:rPr>
              <w:t>Ед.изм</w:t>
            </w:r>
            <w:proofErr w:type="spellEnd"/>
            <w:r w:rsidRPr="00C559F8">
              <w:rPr>
                <w:sz w:val="20"/>
                <w:szCs w:val="20"/>
              </w:rPr>
              <w:t>.</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план</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факт</w:t>
            </w:r>
          </w:p>
        </w:tc>
        <w:tc>
          <w:tcPr>
            <w:tcW w:w="7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 исполнения, гр. </w:t>
            </w:r>
            <w:r w:rsidRPr="00C559F8">
              <w:rPr>
                <w:sz w:val="20"/>
                <w:szCs w:val="20"/>
              </w:rPr>
              <w:lastRenderedPageBreak/>
              <w:t>11/гр.10</w:t>
            </w: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208" w:type="dxa"/>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Уточненные бюджетные </w:t>
            </w:r>
            <w:r w:rsidRPr="00C559F8">
              <w:rPr>
                <w:sz w:val="20"/>
                <w:szCs w:val="20"/>
              </w:rPr>
              <w:lastRenderedPageBreak/>
              <w:t>ассигнования</w:t>
            </w:r>
          </w:p>
        </w:tc>
        <w:tc>
          <w:tcPr>
            <w:tcW w:w="1120" w:type="dxa"/>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lastRenderedPageBreak/>
              <w:t>Кассовый расход</w:t>
            </w:r>
          </w:p>
        </w:tc>
        <w:tc>
          <w:tcPr>
            <w:tcW w:w="83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w:t>
            </w:r>
          </w:p>
        </w:tc>
        <w:tc>
          <w:tcPr>
            <w:tcW w:w="303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2</w:t>
            </w:r>
          </w:p>
        </w:tc>
        <w:tc>
          <w:tcPr>
            <w:tcW w:w="157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3</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4</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6</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7</w:t>
            </w:r>
          </w:p>
        </w:tc>
        <w:tc>
          <w:tcPr>
            <w:tcW w:w="280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8</w:t>
            </w:r>
          </w:p>
        </w:tc>
        <w:tc>
          <w:tcPr>
            <w:tcW w:w="693"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9</w:t>
            </w:r>
          </w:p>
        </w:tc>
        <w:tc>
          <w:tcPr>
            <w:tcW w:w="60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w:t>
            </w:r>
          </w:p>
        </w:tc>
        <w:tc>
          <w:tcPr>
            <w:tcW w:w="60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11</w:t>
            </w:r>
          </w:p>
        </w:tc>
        <w:tc>
          <w:tcPr>
            <w:tcW w:w="77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12</w:t>
            </w:r>
          </w:p>
        </w:tc>
        <w:tc>
          <w:tcPr>
            <w:tcW w:w="1167"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13</w:t>
            </w:r>
          </w:p>
        </w:tc>
      </w:tr>
      <w:tr w:rsidR="00C559F8" w:rsidRPr="00C559F8" w:rsidTr="00C559F8">
        <w:trPr>
          <w:trHeight w:val="20"/>
        </w:trPr>
        <w:tc>
          <w:tcPr>
            <w:tcW w:w="5122" w:type="dxa"/>
            <w:gridSpan w:val="3"/>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Цель:</w:t>
            </w:r>
            <w:r w:rsidRPr="00C559F8">
              <w:rPr>
                <w:sz w:val="20"/>
                <w:szCs w:val="20"/>
              </w:rPr>
              <w:t xml:space="preserve">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их доступности и качества.</w:t>
            </w:r>
          </w:p>
        </w:tc>
        <w:tc>
          <w:tcPr>
            <w:tcW w:w="1116" w:type="dxa"/>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6 439 143,00</w:t>
            </w:r>
          </w:p>
        </w:tc>
        <w:tc>
          <w:tcPr>
            <w:tcW w:w="1120"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6 126 851,86</w:t>
            </w:r>
          </w:p>
        </w:tc>
        <w:tc>
          <w:tcPr>
            <w:tcW w:w="835"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95,15</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Обеспеченность граждан и общества в предоставлении муниципальных услуг</w:t>
            </w:r>
          </w:p>
        </w:tc>
        <w:tc>
          <w:tcPr>
            <w:tcW w:w="693"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7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122" w:type="dxa"/>
            <w:gridSpan w:val="3"/>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1120"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835"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122" w:type="dxa"/>
            <w:gridSpan w:val="3"/>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1120"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835"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Реализация выполнения мероприятий по повышению эффективности бюджетных расходов</w:t>
            </w:r>
          </w:p>
        </w:tc>
        <w:tc>
          <w:tcPr>
            <w:tcW w:w="693"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122" w:type="dxa"/>
            <w:gridSpan w:val="3"/>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6 439 143,00</w:t>
            </w:r>
          </w:p>
        </w:tc>
        <w:tc>
          <w:tcPr>
            <w:tcW w:w="1120"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6 126 851,86</w:t>
            </w:r>
          </w:p>
        </w:tc>
        <w:tc>
          <w:tcPr>
            <w:tcW w:w="835"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95,15</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122" w:type="dxa"/>
            <w:gridSpan w:val="3"/>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1120"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835"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w:t>
            </w:r>
          </w:p>
        </w:tc>
        <w:tc>
          <w:tcPr>
            <w:tcW w:w="4616" w:type="dxa"/>
            <w:gridSpan w:val="2"/>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Задача</w:t>
            </w:r>
            <w:r w:rsidRPr="00C559F8">
              <w:rPr>
                <w:sz w:val="20"/>
                <w:szCs w:val="20"/>
              </w:rPr>
              <w:t xml:space="preserve">: Обеспечение сбалансированности и устойчивости </w:t>
            </w:r>
            <w:proofErr w:type="gramStart"/>
            <w:r w:rsidRPr="00C559F8">
              <w:rPr>
                <w:sz w:val="20"/>
                <w:szCs w:val="20"/>
              </w:rPr>
              <w:t>бюджета  города</w:t>
            </w:r>
            <w:proofErr w:type="gramEnd"/>
            <w:r w:rsidRPr="00C559F8">
              <w:rPr>
                <w:sz w:val="20"/>
                <w:szCs w:val="20"/>
              </w:rPr>
              <w:t xml:space="preserve"> Кировска </w:t>
            </w:r>
          </w:p>
        </w:tc>
        <w:tc>
          <w:tcPr>
            <w:tcW w:w="1116" w:type="dxa"/>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Отношение дефицита бюджета города Кировска (без учета источника снижения остатков средств на едином счете по учету средств местного бюджета) к доходам без учета объема безвозмездных поступлений</w:t>
            </w:r>
          </w:p>
        </w:tc>
        <w:tc>
          <w:tcPr>
            <w:tcW w:w="693"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0,00</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0,00</w:t>
            </w:r>
          </w:p>
        </w:tc>
        <w:tc>
          <w:tcPr>
            <w:tcW w:w="7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Процент абсолютного отклонения фактического объема доходов (без учета объема безвозмездных поступлений) за отчетный год от первоначального плана</w:t>
            </w:r>
          </w:p>
        </w:tc>
        <w:tc>
          <w:tcPr>
            <w:tcW w:w="693"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Не более </w:t>
            </w:r>
            <w:r w:rsidRPr="00C559F8">
              <w:rPr>
                <w:sz w:val="20"/>
                <w:szCs w:val="20"/>
              </w:rPr>
              <w:br/>
              <w:t>7,5</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17,7</w:t>
            </w:r>
          </w:p>
        </w:tc>
        <w:tc>
          <w:tcPr>
            <w:tcW w:w="7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67"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Не 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Удельный вес задолженности по неналоговым платежам в бюджет города в общей сумме неналоговых платежей</w:t>
            </w:r>
          </w:p>
        </w:tc>
        <w:tc>
          <w:tcPr>
            <w:tcW w:w="693"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13,5</w:t>
            </w:r>
          </w:p>
        </w:tc>
        <w:tc>
          <w:tcPr>
            <w:tcW w:w="60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9,5</w:t>
            </w:r>
          </w:p>
        </w:tc>
        <w:tc>
          <w:tcPr>
            <w:tcW w:w="77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1.1.</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Мероприятие</w:t>
            </w:r>
            <w:r w:rsidRPr="00C559F8">
              <w:rPr>
                <w:sz w:val="20"/>
                <w:szCs w:val="20"/>
              </w:rPr>
              <w:t>: Повышение финансовой устойчивости и снижение объема дефицита бюджета города Кировска</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Финансово-экономического управления администрации города Кировска (далее - ФЭУ)</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Размер дефицита местного бюджета города Кировска</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не более 10,0</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4,5</w:t>
            </w:r>
          </w:p>
        </w:tc>
        <w:tc>
          <w:tcPr>
            <w:tcW w:w="7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1.2.</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Мероприятие:</w:t>
            </w:r>
            <w:r w:rsidRPr="00C559F8">
              <w:rPr>
                <w:sz w:val="20"/>
                <w:szCs w:val="20"/>
              </w:rPr>
              <w:t xml:space="preserve"> Повышение качества планирования и управления доходами бюджета города Кировска</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ФЭУ, Комитет по управлению муниципальной собственностью </w:t>
            </w:r>
            <w:r w:rsidRPr="00C559F8">
              <w:rPr>
                <w:sz w:val="20"/>
                <w:szCs w:val="20"/>
              </w:rPr>
              <w:lastRenderedPageBreak/>
              <w:t>администрации города Кировска (далее - КУМС)</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lastRenderedPageBreak/>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План по доходам на текущий финансовый год</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1.3.</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Мероприятие:</w:t>
            </w:r>
            <w:r w:rsidRPr="00C559F8">
              <w:rPr>
                <w:sz w:val="20"/>
                <w:szCs w:val="20"/>
              </w:rPr>
              <w:t xml:space="preserve"> Повышение эффективности использования муниципального имущества</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КУМС</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Анализ эффективности использования муниципального имущества</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2.</w:t>
            </w:r>
          </w:p>
        </w:tc>
        <w:tc>
          <w:tcPr>
            <w:tcW w:w="4616" w:type="dxa"/>
            <w:gridSpan w:val="2"/>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 xml:space="preserve">Задача: </w:t>
            </w:r>
            <w:r w:rsidRPr="00C559F8">
              <w:rPr>
                <w:sz w:val="20"/>
                <w:szCs w:val="20"/>
              </w:rPr>
              <w:t>Совершенствование программно-целевых принципов организации деятельности органов местного самоуправления города Кировска</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Удельный вес расходов бюджета города Кировска, формируемых в рамках программ</w:t>
            </w:r>
          </w:p>
        </w:tc>
        <w:tc>
          <w:tcPr>
            <w:tcW w:w="693"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Не менее 85,0</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93,6</w:t>
            </w:r>
          </w:p>
        </w:tc>
        <w:tc>
          <w:tcPr>
            <w:tcW w:w="7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Доля программ, по которым утвержденный объем финансирования изменился в течение отчетного года более чем на 30 процентов от первоначального (без учета межбюджетных трансфертов и привлеченных средств)</w:t>
            </w:r>
          </w:p>
        </w:tc>
        <w:tc>
          <w:tcPr>
            <w:tcW w:w="693"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Не более 30,0</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30</w:t>
            </w:r>
          </w:p>
        </w:tc>
        <w:tc>
          <w:tcPr>
            <w:tcW w:w="7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2.1.</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Мероприятие:</w:t>
            </w:r>
            <w:r w:rsidRPr="00C559F8">
              <w:rPr>
                <w:sz w:val="20"/>
                <w:szCs w:val="20"/>
              </w:rPr>
              <w:t xml:space="preserve"> Повышение качества планирования и управления расходами бюджета на основе программно-целевого метода планирования, ориентированного на результат</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Отдел экономического развития администрации города Кировска (далее - ОЭР), ФЭУ, муниципальные учреждения города Кировска</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Количество программ в бюджете города Кировска в текущем финансовом году</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ед.</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38</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40</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2.2.</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Мероприятие:</w:t>
            </w:r>
            <w:r w:rsidRPr="00C559F8">
              <w:rPr>
                <w:sz w:val="20"/>
                <w:szCs w:val="20"/>
              </w:rPr>
              <w:t xml:space="preserve"> Применение программно-целевых принципов представления информации о предполагаемых расходах на </w:t>
            </w:r>
            <w:proofErr w:type="gramStart"/>
            <w:r w:rsidRPr="00C559F8">
              <w:rPr>
                <w:sz w:val="20"/>
                <w:szCs w:val="20"/>
              </w:rPr>
              <w:t>обсуждения  коллегиальных</w:t>
            </w:r>
            <w:proofErr w:type="gramEnd"/>
            <w:r w:rsidRPr="00C559F8">
              <w:rPr>
                <w:sz w:val="20"/>
                <w:szCs w:val="20"/>
              </w:rPr>
              <w:t xml:space="preserve"> органов</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ОЭР, муниципальные учреждения города Кировска</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Доля программ, принятых в отчетном году, проекты которых прошли обсуждения в коллегиальных органах</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3.</w:t>
            </w:r>
          </w:p>
        </w:tc>
        <w:tc>
          <w:tcPr>
            <w:tcW w:w="4616" w:type="dxa"/>
            <w:gridSpan w:val="2"/>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 xml:space="preserve">Задача: </w:t>
            </w:r>
            <w:r w:rsidRPr="00C559F8">
              <w:rPr>
                <w:sz w:val="20"/>
                <w:szCs w:val="20"/>
              </w:rPr>
              <w:t>Развитие новых форм оказания и финансового обеспечения муниципальных услуг (реструктуризация бюджетного сектора)</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Удельный вес муниципальных учреждений, оказывающих услуги в соответствии с муниципальным заданием, опубликовавших в средствах </w:t>
            </w:r>
            <w:r w:rsidRPr="00C559F8">
              <w:rPr>
                <w:sz w:val="20"/>
                <w:szCs w:val="20"/>
              </w:rPr>
              <w:lastRenderedPageBreak/>
              <w:t>массовой информации и (или) сети Интернет, а также в местах предоставления соответствующих услуг, утвержденные требования к качеству предоставления услуг юридическим и физическим лицам, к общему количеству муниципальных учреждений данной категории.</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lastRenderedPageBreak/>
              <w:t>%</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Доля муниципальных учреждений, объем </w:t>
            </w:r>
            <w:proofErr w:type="gramStart"/>
            <w:r w:rsidRPr="00C559F8">
              <w:rPr>
                <w:sz w:val="20"/>
                <w:szCs w:val="20"/>
              </w:rPr>
              <w:t>бюджетных ассигнований для которых на оказание муниципальных услуг</w:t>
            </w:r>
            <w:proofErr w:type="gramEnd"/>
            <w:r w:rsidRPr="00C559F8">
              <w:rPr>
                <w:sz w:val="20"/>
                <w:szCs w:val="20"/>
              </w:rPr>
              <w:t xml:space="preserve"> (выполнение работ), определен с учетом объема оказываемых услуг (выполняемых работ).</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3.1.</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 xml:space="preserve">Мероприятие: </w:t>
            </w:r>
            <w:r w:rsidRPr="00C559F8">
              <w:rPr>
                <w:sz w:val="20"/>
                <w:szCs w:val="20"/>
              </w:rPr>
              <w:t>Совершенствование правового положения муниципальных учреждений</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ФЭУ, организационно-правовой отдел администрации города </w:t>
            </w:r>
            <w:proofErr w:type="gramStart"/>
            <w:r w:rsidRPr="00C559F8">
              <w:rPr>
                <w:sz w:val="20"/>
                <w:szCs w:val="20"/>
              </w:rPr>
              <w:t>Кировска  (</w:t>
            </w:r>
            <w:proofErr w:type="gramEnd"/>
            <w:r w:rsidRPr="00C559F8">
              <w:rPr>
                <w:sz w:val="20"/>
                <w:szCs w:val="20"/>
              </w:rPr>
              <w:t>далее - ОПО)</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Наличие нормативно-правовых актов, регламентирующих правовое положение муниципальных учреждений</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3.2.</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 xml:space="preserve">Мероприятие: </w:t>
            </w:r>
            <w:r w:rsidRPr="00C559F8">
              <w:rPr>
                <w:sz w:val="20"/>
                <w:szCs w:val="20"/>
              </w:rPr>
              <w:t>Совершенствование инструментов нормативного финансирования муниципальных услуг</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ФЭУ</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Наличие нормативно-правовых актов, утверждающих нормативные затраты на обеспечение деятельности муниципальных учреждений</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3.3.</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 xml:space="preserve">Мероприятие: </w:t>
            </w:r>
            <w:r w:rsidRPr="00C559F8">
              <w:rPr>
                <w:sz w:val="20"/>
                <w:szCs w:val="20"/>
              </w:rPr>
              <w:t>Создание и совершенствование системы управления качеством предоставляемых муниципальных услуг (работ)</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ОЭР, муниципальные учреждения города Кировска</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Наличие нормативно-правовых актов, утверждающих стандарты качества предоставления муниципальных услуг</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3.4.</w:t>
            </w:r>
          </w:p>
        </w:tc>
        <w:tc>
          <w:tcPr>
            <w:tcW w:w="3038" w:type="dxa"/>
            <w:vMerge w:val="restart"/>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 xml:space="preserve">Мероприятие: </w:t>
            </w:r>
            <w:r w:rsidRPr="00C559F8">
              <w:rPr>
                <w:sz w:val="20"/>
                <w:szCs w:val="20"/>
              </w:rPr>
              <w:t>Повышение открытости деятельности муниципальных учреждений</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ФЭУ, муниципальные учреждения города Кировска</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Наличие интернет-портала для оказания муниципальных услуг</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4.</w:t>
            </w:r>
          </w:p>
        </w:tc>
        <w:tc>
          <w:tcPr>
            <w:tcW w:w="4616" w:type="dxa"/>
            <w:gridSpan w:val="2"/>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Задача:</w:t>
            </w:r>
            <w:r w:rsidRPr="00C559F8">
              <w:rPr>
                <w:sz w:val="20"/>
                <w:szCs w:val="20"/>
              </w:rPr>
              <w:t xml:space="preserve"> Повышение эффективности расходования бюджетных средств</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Выполнение комплекса мероприятий, направленных на повышение эффективности </w:t>
            </w:r>
            <w:r w:rsidRPr="00C559F8">
              <w:rPr>
                <w:sz w:val="20"/>
                <w:szCs w:val="20"/>
              </w:rPr>
              <w:lastRenderedPageBreak/>
              <w:t>расходования бюджетных средств</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lastRenderedPageBreak/>
              <w:t>%</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4.1.</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Мероприятие</w:t>
            </w:r>
            <w:r w:rsidRPr="00C559F8">
              <w:rPr>
                <w:sz w:val="20"/>
                <w:szCs w:val="20"/>
              </w:rPr>
              <w:t>: Повышение качества и объективности планирования бюджетных ассигнований</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ФЭУ</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Внесение изменений в решение о бюджете города </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ед.</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не более 5</w:t>
            </w:r>
          </w:p>
        </w:tc>
        <w:tc>
          <w:tcPr>
            <w:tcW w:w="606"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6</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Не 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5.</w:t>
            </w:r>
          </w:p>
        </w:tc>
        <w:tc>
          <w:tcPr>
            <w:tcW w:w="4616" w:type="dxa"/>
            <w:gridSpan w:val="2"/>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b/>
                <w:bCs/>
                <w:sz w:val="20"/>
                <w:szCs w:val="20"/>
              </w:rPr>
              <w:t xml:space="preserve">Задача: </w:t>
            </w:r>
            <w:r w:rsidRPr="00C559F8">
              <w:rPr>
                <w:sz w:val="20"/>
                <w:szCs w:val="20"/>
              </w:rPr>
              <w:t>Создание условий для повышения эффективности деятельности органов местного самоуправления по выполнению муниципальных функций</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6 439 143,00</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6 126 851,86</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95,15</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Обеспечение доступности информации о работе муниципальных учреждений и реализации в городе Кировске бюджетного процесса на официальном сайте в сети Интернет</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b/>
                <w:bCs/>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5.1.</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proofErr w:type="gramStart"/>
            <w:r w:rsidRPr="00C559F8">
              <w:rPr>
                <w:b/>
                <w:bCs/>
                <w:sz w:val="20"/>
                <w:szCs w:val="20"/>
              </w:rPr>
              <w:t xml:space="preserve">Мероприятие:  </w:t>
            </w:r>
            <w:r w:rsidRPr="00C559F8">
              <w:rPr>
                <w:sz w:val="20"/>
                <w:szCs w:val="20"/>
              </w:rPr>
              <w:t>Обеспечение</w:t>
            </w:r>
            <w:proofErr w:type="gramEnd"/>
            <w:r w:rsidRPr="00C559F8">
              <w:rPr>
                <w:sz w:val="20"/>
                <w:szCs w:val="20"/>
              </w:rPr>
              <w:t xml:space="preserve"> повышения эффективности бюджетных расходов в городе Кировске</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ФЭУ, муниципальные учреждения города Кировска</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6 439 143,00</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6 126 851,86</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95,15</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Комплекс мероприятий, направленных на повышение эффективности бюджетных расходов в муниципальном образовании город Кировск с подведомственной территорией </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6 439 143,00</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6 126 851,86</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95,15</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5.1.1.</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Развитие и совершенствование системы муниципального финансового контроля</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ФЭУ, отдел муниципального контроля администрации города Кировска</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Наличие органа, осуществляющего муниципальный финансовый контроль</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5.1.2.</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Обеспечение информационной открытости и </w:t>
            </w:r>
            <w:proofErr w:type="spellStart"/>
            <w:r w:rsidRPr="00C559F8">
              <w:rPr>
                <w:sz w:val="20"/>
                <w:szCs w:val="20"/>
              </w:rPr>
              <w:t>транспарентности</w:t>
            </w:r>
            <w:proofErr w:type="spellEnd"/>
            <w:r w:rsidRPr="00C559F8">
              <w:rPr>
                <w:sz w:val="20"/>
                <w:szCs w:val="20"/>
              </w:rPr>
              <w:t xml:space="preserve"> бюджетного процесса в городе Кировске</w:t>
            </w:r>
          </w:p>
        </w:tc>
        <w:tc>
          <w:tcPr>
            <w:tcW w:w="15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ФЭУ</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Доля нормативно-правовых актов муниципального образования по бюджетному процессу в городе Кировске, опубликованных в СМИ и (или) в сети интернет</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5.1.3.</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Улучшение материально-технической базы в области информационно-коммуникационных технологий</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Сектор информационных ресурсов и технологий ФЭУ (далее - сектор </w:t>
            </w:r>
            <w:proofErr w:type="spellStart"/>
            <w:r w:rsidRPr="00C559F8">
              <w:rPr>
                <w:sz w:val="20"/>
                <w:szCs w:val="20"/>
              </w:rPr>
              <w:t>ИРиТ</w:t>
            </w:r>
            <w:proofErr w:type="spellEnd"/>
            <w:r w:rsidRPr="00C559F8">
              <w:rPr>
                <w:sz w:val="20"/>
                <w:szCs w:val="20"/>
              </w:rPr>
              <w:t xml:space="preserve"> </w:t>
            </w:r>
            <w:proofErr w:type="gramStart"/>
            <w:r w:rsidRPr="00C559F8">
              <w:rPr>
                <w:sz w:val="20"/>
                <w:szCs w:val="20"/>
              </w:rPr>
              <w:t xml:space="preserve">ФЭУ)   </w:t>
            </w:r>
            <w:proofErr w:type="gramEnd"/>
            <w:r w:rsidRPr="00C559F8">
              <w:rPr>
                <w:sz w:val="20"/>
                <w:szCs w:val="20"/>
              </w:rPr>
              <w:t xml:space="preserve">                                                                                                                                                                                      </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Уровень </w:t>
            </w:r>
            <w:proofErr w:type="gramStart"/>
            <w:r w:rsidRPr="00C559F8">
              <w:rPr>
                <w:sz w:val="20"/>
                <w:szCs w:val="20"/>
              </w:rPr>
              <w:t>обеспечения  материально</w:t>
            </w:r>
            <w:proofErr w:type="gramEnd"/>
            <w:r w:rsidRPr="00C559F8">
              <w:rPr>
                <w:sz w:val="20"/>
                <w:szCs w:val="20"/>
              </w:rPr>
              <w:t>-технической базой в области информационно-коммуникационных технологий</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5.1.4.</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Совершенствование услуг в области информационно-коммуникационных технологий</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 xml:space="preserve">Сектор </w:t>
            </w:r>
            <w:proofErr w:type="spellStart"/>
            <w:r w:rsidRPr="00C559F8">
              <w:rPr>
                <w:sz w:val="20"/>
                <w:szCs w:val="20"/>
              </w:rPr>
              <w:t>ИРиТ</w:t>
            </w:r>
            <w:proofErr w:type="spellEnd"/>
            <w:r w:rsidRPr="00C559F8">
              <w:rPr>
                <w:sz w:val="20"/>
                <w:szCs w:val="20"/>
              </w:rPr>
              <w:t xml:space="preserve"> ФЭУ</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Совершенствование услуг в области информационно-коммуникационных технологий</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5.1.5.</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Организация аудиторской проверки финансово-хозяйственной деятельности газеты «Кировский рабочий»</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ФЭУ</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Проведение аудиторской проверки финансово-хозяйственной деятельности газеты «Кировский рабочий»</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да/нет</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да</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53 200,00</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53 200,00</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5.1.6.</w:t>
            </w:r>
          </w:p>
        </w:tc>
        <w:tc>
          <w:tcPr>
            <w:tcW w:w="303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Создание условий для повышения результативности деятельности муниципальных служащих</w:t>
            </w:r>
          </w:p>
        </w:tc>
        <w:tc>
          <w:tcPr>
            <w:tcW w:w="1578"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ОПО, ФЭУ</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val="restart"/>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Выполнение комплекса мероприятий, направленных на создание условий для повышения результативности деятельности муниципальных служащих</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100,00</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95,11</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95,11%</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Выполнено</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6 385 943,00</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6 073 651,86</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95,11</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303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5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w:t>
            </w: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3038" w:type="dxa"/>
            <w:shd w:val="clear" w:color="auto" w:fill="auto"/>
            <w:noWrap/>
            <w:tcMar>
              <w:left w:w="28" w:type="dxa"/>
              <w:right w:w="28" w:type="dxa"/>
            </w:tcMar>
            <w:hideMark/>
          </w:tcPr>
          <w:p w:rsidR="000A0C6F" w:rsidRPr="00C559F8" w:rsidRDefault="000A0C6F" w:rsidP="00C559F8">
            <w:pPr>
              <w:jc w:val="center"/>
              <w:rPr>
                <w:b/>
                <w:bCs/>
                <w:i/>
                <w:iCs/>
                <w:sz w:val="20"/>
                <w:szCs w:val="20"/>
              </w:rPr>
            </w:pPr>
            <w:r w:rsidRPr="00C559F8">
              <w:rPr>
                <w:b/>
                <w:bCs/>
                <w:i/>
                <w:iCs/>
                <w:sz w:val="20"/>
                <w:szCs w:val="20"/>
              </w:rPr>
              <w:t>ИТОГО по Программе</w:t>
            </w:r>
          </w:p>
        </w:tc>
        <w:tc>
          <w:tcPr>
            <w:tcW w:w="1578"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1116" w:type="dxa"/>
            <w:shd w:val="clear" w:color="auto" w:fill="auto"/>
            <w:tcMar>
              <w:left w:w="28" w:type="dxa"/>
              <w:right w:w="28" w:type="dxa"/>
            </w:tcMar>
            <w:hideMark/>
          </w:tcPr>
          <w:p w:rsidR="000A0C6F" w:rsidRPr="00C559F8" w:rsidRDefault="000A0C6F" w:rsidP="00C559F8">
            <w:pPr>
              <w:jc w:val="center"/>
              <w:rPr>
                <w:sz w:val="20"/>
                <w:szCs w:val="20"/>
              </w:rPr>
            </w:pPr>
            <w:r w:rsidRPr="00C559F8">
              <w:rPr>
                <w:sz w:val="20"/>
                <w:szCs w:val="20"/>
              </w:rPr>
              <w:t>ВСЕГО</w:t>
            </w:r>
          </w:p>
        </w:tc>
        <w:tc>
          <w:tcPr>
            <w:tcW w:w="1208"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6 439 143,00</w:t>
            </w:r>
          </w:p>
        </w:tc>
        <w:tc>
          <w:tcPr>
            <w:tcW w:w="1120" w:type="dxa"/>
            <w:shd w:val="clear" w:color="auto" w:fill="auto"/>
            <w:tcMar>
              <w:left w:w="28" w:type="dxa"/>
              <w:right w:w="28" w:type="dxa"/>
            </w:tcMar>
            <w:hideMark/>
          </w:tcPr>
          <w:p w:rsidR="000A0C6F" w:rsidRPr="00C559F8" w:rsidRDefault="000A0C6F" w:rsidP="00C559F8">
            <w:pPr>
              <w:jc w:val="center"/>
              <w:rPr>
                <w:b/>
                <w:bCs/>
                <w:sz w:val="20"/>
                <w:szCs w:val="20"/>
              </w:rPr>
            </w:pPr>
            <w:r w:rsidRPr="00C559F8">
              <w:rPr>
                <w:b/>
                <w:bCs/>
                <w:sz w:val="20"/>
                <w:szCs w:val="20"/>
              </w:rPr>
              <w:t>6 126 851,86</w:t>
            </w:r>
          </w:p>
        </w:tc>
        <w:tc>
          <w:tcPr>
            <w:tcW w:w="835"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95,15</w:t>
            </w:r>
          </w:p>
        </w:tc>
        <w:tc>
          <w:tcPr>
            <w:tcW w:w="2805"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693"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606"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778"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1167" w:type="dxa"/>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4616" w:type="dxa"/>
            <w:gridSpan w:val="2"/>
            <w:vMerge w:val="restart"/>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 </w:t>
            </w: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ФБ</w:t>
            </w:r>
          </w:p>
        </w:tc>
        <w:tc>
          <w:tcPr>
            <w:tcW w:w="1208"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1120"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835"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ОБ</w:t>
            </w:r>
          </w:p>
        </w:tc>
        <w:tc>
          <w:tcPr>
            <w:tcW w:w="1208"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1120"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835"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МБ</w:t>
            </w:r>
          </w:p>
        </w:tc>
        <w:tc>
          <w:tcPr>
            <w:tcW w:w="1208"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6 439 143,00</w:t>
            </w:r>
          </w:p>
        </w:tc>
        <w:tc>
          <w:tcPr>
            <w:tcW w:w="1120"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6 126 851,86</w:t>
            </w:r>
          </w:p>
        </w:tc>
        <w:tc>
          <w:tcPr>
            <w:tcW w:w="835"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95,15</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4616" w:type="dxa"/>
            <w:gridSpan w:val="2"/>
            <w:vMerge/>
            <w:shd w:val="clear" w:color="auto" w:fill="auto"/>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r w:rsidRPr="00C559F8">
              <w:rPr>
                <w:sz w:val="20"/>
                <w:szCs w:val="20"/>
              </w:rPr>
              <w:t>ВБТ</w:t>
            </w:r>
          </w:p>
        </w:tc>
        <w:tc>
          <w:tcPr>
            <w:tcW w:w="1208"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1120"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835" w:type="dxa"/>
            <w:shd w:val="clear" w:color="auto" w:fill="auto"/>
            <w:noWrap/>
            <w:tcMar>
              <w:left w:w="28" w:type="dxa"/>
              <w:right w:w="28" w:type="dxa"/>
            </w:tcMar>
            <w:hideMark/>
          </w:tcPr>
          <w:p w:rsidR="000A0C6F" w:rsidRPr="00C559F8" w:rsidRDefault="000A0C6F" w:rsidP="00C559F8">
            <w:pPr>
              <w:jc w:val="center"/>
              <w:rPr>
                <w:b/>
                <w:bCs/>
                <w:sz w:val="20"/>
                <w:szCs w:val="20"/>
              </w:rPr>
            </w:pPr>
            <w:r w:rsidRPr="00C559F8">
              <w:rPr>
                <w:b/>
                <w:bCs/>
                <w:sz w:val="20"/>
                <w:szCs w:val="20"/>
              </w:rPr>
              <w:t>0,00</w:t>
            </w:r>
          </w:p>
        </w:tc>
        <w:tc>
          <w:tcPr>
            <w:tcW w:w="2805"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93"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606"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778" w:type="dxa"/>
            <w:vMerge/>
            <w:shd w:val="clear" w:color="auto" w:fill="auto"/>
            <w:tcMar>
              <w:left w:w="28" w:type="dxa"/>
              <w:right w:w="28" w:type="dxa"/>
            </w:tcMar>
            <w:hideMark/>
          </w:tcPr>
          <w:p w:rsidR="000A0C6F" w:rsidRPr="00C559F8" w:rsidRDefault="000A0C6F" w:rsidP="00C559F8">
            <w:pPr>
              <w:jc w:val="center"/>
              <w:rPr>
                <w:sz w:val="20"/>
                <w:szCs w:val="20"/>
              </w:rPr>
            </w:pPr>
          </w:p>
        </w:tc>
        <w:tc>
          <w:tcPr>
            <w:tcW w:w="1167" w:type="dxa"/>
            <w:vMerge/>
            <w:shd w:val="clear" w:color="auto" w:fill="auto"/>
            <w:tcMar>
              <w:left w:w="28" w:type="dxa"/>
              <w:right w:w="28" w:type="dxa"/>
            </w:tcMar>
            <w:hideMark/>
          </w:tcPr>
          <w:p w:rsidR="000A0C6F" w:rsidRPr="00C559F8" w:rsidRDefault="000A0C6F" w:rsidP="00C559F8">
            <w:pPr>
              <w:jc w:val="center"/>
              <w:rPr>
                <w:sz w:val="20"/>
                <w:szCs w:val="20"/>
              </w:rPr>
            </w:pPr>
          </w:p>
        </w:tc>
      </w:tr>
      <w:tr w:rsidR="00C559F8" w:rsidRPr="00C559F8" w:rsidTr="00C559F8">
        <w:trPr>
          <w:trHeight w:val="20"/>
        </w:trPr>
        <w:tc>
          <w:tcPr>
            <w:tcW w:w="506" w:type="dxa"/>
            <w:shd w:val="clear" w:color="auto" w:fill="auto"/>
            <w:noWrap/>
            <w:tcMar>
              <w:left w:w="28" w:type="dxa"/>
              <w:right w:w="28" w:type="dxa"/>
            </w:tcMar>
            <w:hideMark/>
          </w:tcPr>
          <w:p w:rsidR="000A0C6F" w:rsidRPr="00C559F8" w:rsidRDefault="000A0C6F" w:rsidP="00C559F8">
            <w:pPr>
              <w:jc w:val="center"/>
              <w:rPr>
                <w:b/>
                <w:bCs/>
                <w:sz w:val="20"/>
                <w:szCs w:val="20"/>
              </w:rPr>
            </w:pPr>
          </w:p>
        </w:tc>
        <w:tc>
          <w:tcPr>
            <w:tcW w:w="3038"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1578"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1116"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1208"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1120"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835"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2805"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693"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606"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606"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778" w:type="dxa"/>
            <w:shd w:val="clear" w:color="auto" w:fill="auto"/>
            <w:noWrap/>
            <w:tcMar>
              <w:left w:w="28" w:type="dxa"/>
              <w:right w:w="28" w:type="dxa"/>
            </w:tcMar>
            <w:hideMark/>
          </w:tcPr>
          <w:p w:rsidR="000A0C6F" w:rsidRPr="00C559F8" w:rsidRDefault="000A0C6F" w:rsidP="00C559F8">
            <w:pPr>
              <w:jc w:val="center"/>
              <w:rPr>
                <w:sz w:val="20"/>
                <w:szCs w:val="20"/>
              </w:rPr>
            </w:pPr>
          </w:p>
        </w:tc>
        <w:tc>
          <w:tcPr>
            <w:tcW w:w="1167" w:type="dxa"/>
            <w:shd w:val="clear" w:color="auto" w:fill="auto"/>
            <w:noWrap/>
            <w:tcMar>
              <w:left w:w="28" w:type="dxa"/>
              <w:right w:w="28" w:type="dxa"/>
            </w:tcMar>
            <w:hideMark/>
          </w:tcPr>
          <w:p w:rsidR="000A0C6F" w:rsidRPr="00C559F8" w:rsidRDefault="000A0C6F" w:rsidP="00C559F8">
            <w:pPr>
              <w:jc w:val="center"/>
              <w:rPr>
                <w:sz w:val="20"/>
                <w:szCs w:val="20"/>
              </w:rPr>
            </w:pPr>
          </w:p>
        </w:tc>
      </w:tr>
      <w:tr w:rsidR="000A0C6F" w:rsidRPr="00C559F8" w:rsidTr="00C559F8">
        <w:trPr>
          <w:trHeight w:val="20"/>
        </w:trPr>
        <w:tc>
          <w:tcPr>
            <w:tcW w:w="16056" w:type="dxa"/>
            <w:gridSpan w:val="13"/>
            <w:shd w:val="clear" w:color="auto" w:fill="auto"/>
            <w:tcMar>
              <w:left w:w="28" w:type="dxa"/>
              <w:right w:w="28" w:type="dxa"/>
            </w:tcMar>
            <w:hideMark/>
          </w:tcPr>
          <w:p w:rsidR="000A0C6F" w:rsidRPr="00C559F8" w:rsidRDefault="000A0C6F" w:rsidP="00C559F8">
            <w:pPr>
              <w:jc w:val="center"/>
              <w:rPr>
                <w:sz w:val="20"/>
                <w:szCs w:val="20"/>
              </w:rPr>
            </w:pPr>
          </w:p>
        </w:tc>
      </w:tr>
    </w:tbl>
    <w:p w:rsidR="000A0C6F" w:rsidRDefault="000A0C6F" w:rsidP="00457BA5">
      <w:pPr>
        <w:ind w:left="720"/>
        <w:jc w:val="center"/>
      </w:pPr>
    </w:p>
    <w:p w:rsidR="000A0C6F" w:rsidRDefault="000A0C6F" w:rsidP="00457BA5">
      <w:pPr>
        <w:ind w:left="720"/>
        <w:jc w:val="center"/>
      </w:pPr>
    </w:p>
    <w:p w:rsidR="000A0C6F" w:rsidRDefault="000A0C6F" w:rsidP="00457BA5">
      <w:pPr>
        <w:ind w:left="720"/>
        <w:jc w:val="center"/>
      </w:pPr>
    </w:p>
    <w:p w:rsidR="006D3008" w:rsidRDefault="006D3008" w:rsidP="00457BA5">
      <w:pPr>
        <w:ind w:left="720"/>
        <w:jc w:val="center"/>
      </w:pPr>
      <w:r>
        <w:br w:type="page"/>
      </w:r>
    </w:p>
    <w:p w:rsidR="00B634E7" w:rsidRDefault="00B634E7" w:rsidP="000C0224">
      <w:pPr>
        <w:numPr>
          <w:ilvl w:val="0"/>
          <w:numId w:val="20"/>
        </w:numPr>
        <w:jc w:val="center"/>
      </w:pPr>
      <w:r w:rsidRPr="00595954">
        <w:t>ОТЧЕТ О РЕАЛИЗАЦИИ</w:t>
      </w:r>
    </w:p>
    <w:p w:rsidR="00153713" w:rsidRDefault="00153713" w:rsidP="00457BA5">
      <w:pPr>
        <w:ind w:left="720"/>
        <w:jc w:val="center"/>
      </w:pPr>
      <w:r>
        <w:t>МП "Охрана окружающей среды на территории муниципального образования город Кировск с подведомственной территорией в 2014-2016 годах"</w:t>
      </w:r>
    </w:p>
    <w:p w:rsidR="00B634E7" w:rsidRDefault="00B634E7" w:rsidP="00457BA5">
      <w:pPr>
        <w:ind w:left="720"/>
        <w:jc w:val="center"/>
      </w:pPr>
      <w:r>
        <w:t>за 2015 год.</w:t>
      </w:r>
    </w:p>
    <w:p w:rsidR="006D3008" w:rsidRPr="006D3008" w:rsidRDefault="006D3008" w:rsidP="006D3008">
      <w:pPr>
        <w:rPr>
          <w:vanish/>
        </w:rPr>
      </w:pPr>
    </w:p>
    <w:tbl>
      <w:tblPr>
        <w:tblW w:w="162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896"/>
        <w:gridCol w:w="800"/>
        <w:gridCol w:w="901"/>
        <w:gridCol w:w="1325"/>
        <w:gridCol w:w="990"/>
        <w:gridCol w:w="1073"/>
        <w:gridCol w:w="2849"/>
        <w:gridCol w:w="659"/>
        <w:gridCol w:w="682"/>
        <w:gridCol w:w="682"/>
        <w:gridCol w:w="1096"/>
        <w:gridCol w:w="1611"/>
      </w:tblGrid>
      <w:tr w:rsidR="00F127F5" w:rsidRPr="007F10D8" w:rsidTr="00F127F5">
        <w:trPr>
          <w:trHeight w:val="264"/>
        </w:trPr>
        <w:tc>
          <w:tcPr>
            <w:tcW w:w="649" w:type="dxa"/>
            <w:vMerge w:val="restart"/>
            <w:shd w:val="clear" w:color="auto" w:fill="auto"/>
            <w:vAlign w:val="center"/>
          </w:tcPr>
          <w:p w:rsidR="006D3008" w:rsidRPr="00F127F5" w:rsidRDefault="006D3008" w:rsidP="00F127F5">
            <w:pPr>
              <w:jc w:val="center"/>
              <w:rPr>
                <w:sz w:val="14"/>
                <w:szCs w:val="14"/>
              </w:rPr>
            </w:pPr>
            <w:r w:rsidRPr="00F127F5">
              <w:rPr>
                <w:sz w:val="14"/>
                <w:szCs w:val="14"/>
              </w:rPr>
              <w:t>№ п/п</w:t>
            </w:r>
          </w:p>
        </w:tc>
        <w:tc>
          <w:tcPr>
            <w:tcW w:w="2896" w:type="dxa"/>
            <w:vMerge w:val="restart"/>
            <w:shd w:val="clear" w:color="auto" w:fill="auto"/>
            <w:vAlign w:val="center"/>
          </w:tcPr>
          <w:p w:rsidR="006D3008" w:rsidRPr="00F127F5" w:rsidRDefault="006D3008" w:rsidP="00F127F5">
            <w:pPr>
              <w:jc w:val="center"/>
              <w:rPr>
                <w:sz w:val="14"/>
                <w:szCs w:val="14"/>
              </w:rPr>
            </w:pPr>
            <w:r w:rsidRPr="00F127F5">
              <w:rPr>
                <w:sz w:val="14"/>
                <w:szCs w:val="14"/>
              </w:rPr>
              <w:t>Наименование мероприятия</w:t>
            </w:r>
          </w:p>
        </w:tc>
        <w:tc>
          <w:tcPr>
            <w:tcW w:w="800" w:type="dxa"/>
            <w:vMerge w:val="restart"/>
            <w:shd w:val="clear" w:color="auto" w:fill="auto"/>
            <w:vAlign w:val="center"/>
          </w:tcPr>
          <w:p w:rsidR="006D3008" w:rsidRPr="00F127F5" w:rsidRDefault="006D3008" w:rsidP="00F127F5">
            <w:pPr>
              <w:jc w:val="center"/>
              <w:rPr>
                <w:sz w:val="14"/>
                <w:szCs w:val="14"/>
              </w:rPr>
            </w:pPr>
            <w:r w:rsidRPr="00F127F5">
              <w:rPr>
                <w:sz w:val="14"/>
                <w:szCs w:val="14"/>
              </w:rPr>
              <w:t>Исполнители</w:t>
            </w:r>
          </w:p>
        </w:tc>
        <w:tc>
          <w:tcPr>
            <w:tcW w:w="901" w:type="dxa"/>
            <w:vMerge w:val="restart"/>
            <w:shd w:val="clear" w:color="auto" w:fill="auto"/>
            <w:vAlign w:val="center"/>
          </w:tcPr>
          <w:p w:rsidR="006D3008" w:rsidRPr="00F127F5" w:rsidRDefault="006D3008" w:rsidP="00F127F5">
            <w:pPr>
              <w:jc w:val="center"/>
              <w:rPr>
                <w:sz w:val="14"/>
                <w:szCs w:val="14"/>
              </w:rPr>
            </w:pPr>
            <w:r w:rsidRPr="00F127F5">
              <w:rPr>
                <w:sz w:val="14"/>
                <w:szCs w:val="14"/>
              </w:rPr>
              <w:t>Источник финансирования</w:t>
            </w:r>
          </w:p>
        </w:tc>
        <w:tc>
          <w:tcPr>
            <w:tcW w:w="2315" w:type="dxa"/>
            <w:gridSpan w:val="2"/>
            <w:shd w:val="clear" w:color="auto" w:fill="auto"/>
            <w:vAlign w:val="center"/>
          </w:tcPr>
          <w:p w:rsidR="006D3008" w:rsidRPr="00F127F5" w:rsidRDefault="006D3008" w:rsidP="00F127F5">
            <w:pPr>
              <w:jc w:val="center"/>
              <w:rPr>
                <w:sz w:val="14"/>
                <w:szCs w:val="14"/>
              </w:rPr>
            </w:pPr>
            <w:r w:rsidRPr="00F127F5">
              <w:rPr>
                <w:sz w:val="14"/>
                <w:szCs w:val="14"/>
              </w:rPr>
              <w:t>Объем финансирования, руб.</w:t>
            </w:r>
          </w:p>
        </w:tc>
        <w:tc>
          <w:tcPr>
            <w:tcW w:w="1073" w:type="dxa"/>
            <w:vMerge w:val="restart"/>
            <w:shd w:val="clear" w:color="auto" w:fill="auto"/>
            <w:vAlign w:val="center"/>
          </w:tcPr>
          <w:p w:rsidR="006D3008" w:rsidRPr="00F127F5" w:rsidRDefault="006D3008" w:rsidP="00F127F5">
            <w:pPr>
              <w:jc w:val="center"/>
              <w:rPr>
                <w:sz w:val="14"/>
                <w:szCs w:val="14"/>
              </w:rPr>
            </w:pPr>
            <w:r w:rsidRPr="00F127F5">
              <w:rPr>
                <w:sz w:val="14"/>
                <w:szCs w:val="14"/>
              </w:rPr>
              <w:t>% основания средств, гр. 6/гр. 5</w:t>
            </w:r>
          </w:p>
        </w:tc>
        <w:tc>
          <w:tcPr>
            <w:tcW w:w="5968" w:type="dxa"/>
            <w:gridSpan w:val="5"/>
            <w:shd w:val="clear" w:color="auto" w:fill="auto"/>
            <w:vAlign w:val="center"/>
          </w:tcPr>
          <w:p w:rsidR="006D3008" w:rsidRPr="00F127F5" w:rsidRDefault="006D3008" w:rsidP="00F127F5">
            <w:pPr>
              <w:jc w:val="center"/>
              <w:rPr>
                <w:sz w:val="14"/>
                <w:szCs w:val="14"/>
              </w:rPr>
            </w:pPr>
            <w:r w:rsidRPr="00F127F5">
              <w:rPr>
                <w:sz w:val="14"/>
                <w:szCs w:val="14"/>
              </w:rPr>
              <w:t>Показатели (индикаторы) результативности</w:t>
            </w:r>
          </w:p>
          <w:p w:rsidR="006D3008" w:rsidRPr="00F127F5" w:rsidRDefault="006D3008" w:rsidP="00F127F5">
            <w:pPr>
              <w:jc w:val="center"/>
              <w:rPr>
                <w:sz w:val="14"/>
                <w:szCs w:val="14"/>
              </w:rPr>
            </w:pPr>
            <w:r w:rsidRPr="00F127F5">
              <w:rPr>
                <w:sz w:val="14"/>
                <w:szCs w:val="14"/>
              </w:rPr>
              <w:t>выполнения программных мероприятий</w:t>
            </w:r>
            <w:r w:rsidRPr="00F127F5">
              <w:rPr>
                <w:sz w:val="14"/>
                <w:szCs w:val="14"/>
                <w:vertAlign w:val="superscript"/>
              </w:rPr>
              <w:t>1</w:t>
            </w:r>
          </w:p>
        </w:tc>
        <w:tc>
          <w:tcPr>
            <w:tcW w:w="1611" w:type="dxa"/>
            <w:vMerge w:val="restart"/>
            <w:shd w:val="clear" w:color="auto" w:fill="auto"/>
            <w:vAlign w:val="center"/>
          </w:tcPr>
          <w:p w:rsidR="006D3008" w:rsidRPr="00F127F5" w:rsidRDefault="006D3008" w:rsidP="00F127F5">
            <w:pPr>
              <w:jc w:val="center"/>
              <w:rPr>
                <w:sz w:val="14"/>
                <w:szCs w:val="14"/>
              </w:rPr>
            </w:pPr>
            <w:r w:rsidRPr="00F127F5">
              <w:rPr>
                <w:sz w:val="14"/>
                <w:szCs w:val="14"/>
              </w:rPr>
              <w:t>Оценка выполнения (Выполнено – 100%/Если не выполнено – указать причины и процент выполнения)</w:t>
            </w:r>
          </w:p>
        </w:tc>
      </w:tr>
      <w:tr w:rsidR="00F127F5" w:rsidRPr="007F10D8" w:rsidTr="00F127F5">
        <w:trPr>
          <w:trHeight w:val="192"/>
        </w:trPr>
        <w:tc>
          <w:tcPr>
            <w:tcW w:w="649" w:type="dxa"/>
            <w:vMerge/>
            <w:shd w:val="clear" w:color="auto" w:fill="auto"/>
            <w:vAlign w:val="center"/>
          </w:tcPr>
          <w:p w:rsidR="006D3008" w:rsidRPr="00F127F5" w:rsidRDefault="006D3008" w:rsidP="00F127F5">
            <w:pPr>
              <w:jc w:val="center"/>
              <w:rPr>
                <w:sz w:val="14"/>
                <w:szCs w:val="14"/>
              </w:rPr>
            </w:pPr>
          </w:p>
        </w:tc>
        <w:tc>
          <w:tcPr>
            <w:tcW w:w="2896" w:type="dxa"/>
            <w:vMerge/>
            <w:shd w:val="clear" w:color="auto" w:fill="auto"/>
            <w:vAlign w:val="center"/>
          </w:tcPr>
          <w:p w:rsidR="006D3008" w:rsidRPr="00F127F5" w:rsidRDefault="006D3008" w:rsidP="00F127F5">
            <w:pPr>
              <w:jc w:val="center"/>
              <w:rPr>
                <w:sz w:val="14"/>
                <w:szCs w:val="14"/>
              </w:rPr>
            </w:pPr>
          </w:p>
        </w:tc>
        <w:tc>
          <w:tcPr>
            <w:tcW w:w="800" w:type="dxa"/>
            <w:vMerge/>
            <w:shd w:val="clear" w:color="auto" w:fill="auto"/>
            <w:vAlign w:val="center"/>
          </w:tcPr>
          <w:p w:rsidR="006D3008" w:rsidRPr="00F127F5" w:rsidRDefault="006D3008" w:rsidP="00F127F5">
            <w:pPr>
              <w:jc w:val="center"/>
              <w:rPr>
                <w:sz w:val="14"/>
                <w:szCs w:val="14"/>
              </w:rPr>
            </w:pPr>
          </w:p>
        </w:tc>
        <w:tc>
          <w:tcPr>
            <w:tcW w:w="901" w:type="dxa"/>
            <w:vMerge/>
            <w:shd w:val="clear" w:color="auto" w:fill="auto"/>
            <w:vAlign w:val="center"/>
          </w:tcPr>
          <w:p w:rsidR="006D3008" w:rsidRPr="00F127F5" w:rsidRDefault="006D3008" w:rsidP="00F127F5">
            <w:pPr>
              <w:jc w:val="center"/>
              <w:rPr>
                <w:sz w:val="14"/>
                <w:szCs w:val="14"/>
              </w:rPr>
            </w:pP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Уточненные бюджетные ассигнования</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Кассовый расход</w:t>
            </w:r>
          </w:p>
        </w:tc>
        <w:tc>
          <w:tcPr>
            <w:tcW w:w="1073" w:type="dxa"/>
            <w:vMerge/>
            <w:shd w:val="clear" w:color="auto" w:fill="auto"/>
            <w:vAlign w:val="center"/>
          </w:tcPr>
          <w:p w:rsidR="006D3008" w:rsidRPr="00F127F5" w:rsidRDefault="006D3008" w:rsidP="00F127F5">
            <w:pPr>
              <w:jc w:val="center"/>
              <w:rPr>
                <w:sz w:val="14"/>
                <w:szCs w:val="14"/>
              </w:rPr>
            </w:pPr>
          </w:p>
        </w:tc>
        <w:tc>
          <w:tcPr>
            <w:tcW w:w="2849" w:type="dxa"/>
            <w:shd w:val="clear" w:color="auto" w:fill="auto"/>
            <w:vAlign w:val="center"/>
          </w:tcPr>
          <w:p w:rsidR="006D3008" w:rsidRPr="00F127F5" w:rsidRDefault="006D3008" w:rsidP="00F127F5">
            <w:pPr>
              <w:jc w:val="center"/>
              <w:rPr>
                <w:sz w:val="14"/>
                <w:szCs w:val="14"/>
              </w:rPr>
            </w:pPr>
            <w:r w:rsidRPr="00F127F5">
              <w:rPr>
                <w:sz w:val="14"/>
                <w:szCs w:val="14"/>
              </w:rPr>
              <w:t>Наименование</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Ед. изм.</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План</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Факт</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 исполнения, гр. 11/гр. 10</w:t>
            </w:r>
          </w:p>
        </w:tc>
        <w:tc>
          <w:tcPr>
            <w:tcW w:w="1611" w:type="dxa"/>
            <w:vMerge/>
            <w:shd w:val="clear" w:color="auto" w:fill="auto"/>
            <w:vAlign w:val="center"/>
          </w:tcPr>
          <w:p w:rsidR="006D3008" w:rsidRPr="00F127F5" w:rsidRDefault="006D3008" w:rsidP="00F127F5">
            <w:pPr>
              <w:jc w:val="center"/>
              <w:rPr>
                <w:sz w:val="14"/>
                <w:szCs w:val="14"/>
              </w:rPr>
            </w:pPr>
          </w:p>
        </w:tc>
      </w:tr>
      <w:tr w:rsidR="00F127F5" w:rsidRPr="007F10D8" w:rsidTr="00F127F5">
        <w:tc>
          <w:tcPr>
            <w:tcW w:w="649" w:type="dxa"/>
            <w:shd w:val="clear" w:color="auto" w:fill="auto"/>
            <w:vAlign w:val="center"/>
          </w:tcPr>
          <w:p w:rsidR="006D3008" w:rsidRPr="00F127F5" w:rsidRDefault="006D3008" w:rsidP="00F127F5">
            <w:pPr>
              <w:jc w:val="center"/>
              <w:rPr>
                <w:sz w:val="14"/>
                <w:szCs w:val="14"/>
              </w:rPr>
            </w:pPr>
            <w:r w:rsidRPr="00F127F5">
              <w:rPr>
                <w:sz w:val="14"/>
                <w:szCs w:val="14"/>
              </w:rPr>
              <w:t>1</w:t>
            </w:r>
          </w:p>
        </w:tc>
        <w:tc>
          <w:tcPr>
            <w:tcW w:w="2896" w:type="dxa"/>
            <w:shd w:val="clear" w:color="auto" w:fill="auto"/>
            <w:vAlign w:val="center"/>
          </w:tcPr>
          <w:p w:rsidR="006D3008" w:rsidRPr="00F127F5" w:rsidRDefault="006D3008" w:rsidP="00F127F5">
            <w:pPr>
              <w:jc w:val="center"/>
              <w:rPr>
                <w:sz w:val="14"/>
                <w:szCs w:val="14"/>
              </w:rPr>
            </w:pPr>
            <w:r w:rsidRPr="00F127F5">
              <w:rPr>
                <w:sz w:val="14"/>
                <w:szCs w:val="14"/>
              </w:rPr>
              <w:t>2</w:t>
            </w:r>
          </w:p>
        </w:tc>
        <w:tc>
          <w:tcPr>
            <w:tcW w:w="800" w:type="dxa"/>
            <w:shd w:val="clear" w:color="auto" w:fill="auto"/>
            <w:vAlign w:val="center"/>
          </w:tcPr>
          <w:p w:rsidR="006D3008" w:rsidRPr="00F127F5" w:rsidRDefault="006D3008" w:rsidP="00F127F5">
            <w:pPr>
              <w:jc w:val="center"/>
              <w:rPr>
                <w:sz w:val="14"/>
                <w:szCs w:val="14"/>
              </w:rPr>
            </w:pPr>
            <w:r w:rsidRPr="00F127F5">
              <w:rPr>
                <w:sz w:val="14"/>
                <w:szCs w:val="14"/>
              </w:rPr>
              <w:t>3</w:t>
            </w:r>
          </w:p>
        </w:tc>
        <w:tc>
          <w:tcPr>
            <w:tcW w:w="901" w:type="dxa"/>
            <w:shd w:val="clear" w:color="auto" w:fill="auto"/>
            <w:vAlign w:val="center"/>
          </w:tcPr>
          <w:p w:rsidR="006D3008" w:rsidRPr="00F127F5" w:rsidRDefault="006D3008" w:rsidP="00F127F5">
            <w:pPr>
              <w:jc w:val="center"/>
              <w:rPr>
                <w:sz w:val="14"/>
                <w:szCs w:val="14"/>
              </w:rPr>
            </w:pPr>
            <w:r w:rsidRPr="00F127F5">
              <w:rPr>
                <w:sz w:val="14"/>
                <w:szCs w:val="14"/>
              </w:rPr>
              <w:t>4</w:t>
            </w: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5</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6</w:t>
            </w:r>
          </w:p>
        </w:tc>
        <w:tc>
          <w:tcPr>
            <w:tcW w:w="1073" w:type="dxa"/>
            <w:shd w:val="clear" w:color="auto" w:fill="auto"/>
            <w:vAlign w:val="center"/>
          </w:tcPr>
          <w:p w:rsidR="006D3008" w:rsidRPr="00F127F5" w:rsidRDefault="006D3008" w:rsidP="00F127F5">
            <w:pPr>
              <w:jc w:val="center"/>
              <w:rPr>
                <w:sz w:val="14"/>
                <w:szCs w:val="14"/>
              </w:rPr>
            </w:pPr>
            <w:r w:rsidRPr="00F127F5">
              <w:rPr>
                <w:sz w:val="14"/>
                <w:szCs w:val="14"/>
              </w:rPr>
              <w:t>7</w:t>
            </w:r>
          </w:p>
        </w:tc>
        <w:tc>
          <w:tcPr>
            <w:tcW w:w="2849" w:type="dxa"/>
            <w:shd w:val="clear" w:color="auto" w:fill="auto"/>
            <w:vAlign w:val="center"/>
          </w:tcPr>
          <w:p w:rsidR="006D3008" w:rsidRPr="00F127F5" w:rsidRDefault="006D3008" w:rsidP="00F127F5">
            <w:pPr>
              <w:jc w:val="center"/>
              <w:rPr>
                <w:sz w:val="14"/>
                <w:szCs w:val="14"/>
              </w:rPr>
            </w:pPr>
            <w:r w:rsidRPr="00F127F5">
              <w:rPr>
                <w:sz w:val="14"/>
                <w:szCs w:val="14"/>
              </w:rPr>
              <w:t>8</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9</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10</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11</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12</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13</w:t>
            </w:r>
          </w:p>
        </w:tc>
      </w:tr>
      <w:tr w:rsidR="00F127F5" w:rsidRPr="007F10D8" w:rsidTr="00F127F5">
        <w:trPr>
          <w:trHeight w:val="56"/>
        </w:trPr>
        <w:tc>
          <w:tcPr>
            <w:tcW w:w="4345" w:type="dxa"/>
            <w:gridSpan w:val="3"/>
            <w:vMerge w:val="restart"/>
            <w:tcBorders>
              <w:bottom w:val="single" w:sz="4" w:space="0" w:color="auto"/>
            </w:tcBorders>
            <w:shd w:val="clear" w:color="auto" w:fill="auto"/>
          </w:tcPr>
          <w:p w:rsidR="006D3008" w:rsidRPr="00F127F5" w:rsidRDefault="006D3008" w:rsidP="006D3008">
            <w:pPr>
              <w:rPr>
                <w:b/>
                <w:sz w:val="14"/>
                <w:szCs w:val="14"/>
              </w:rPr>
            </w:pPr>
            <w:r w:rsidRPr="00F127F5">
              <w:rPr>
                <w:b/>
                <w:sz w:val="14"/>
                <w:szCs w:val="14"/>
              </w:rPr>
              <w:t>Цель: Улучшение благоприятного состояния окружающей среды как необходимого условия улучшения качества жизни и здоровья населения муниципального образования</w:t>
            </w:r>
          </w:p>
        </w:tc>
        <w:tc>
          <w:tcPr>
            <w:tcW w:w="901" w:type="dxa"/>
            <w:tcBorders>
              <w:bottom w:val="single" w:sz="4" w:space="0" w:color="auto"/>
            </w:tcBorders>
            <w:shd w:val="clear" w:color="auto" w:fill="auto"/>
            <w:vAlign w:val="center"/>
          </w:tcPr>
          <w:p w:rsidR="006D3008" w:rsidRPr="00F127F5" w:rsidRDefault="006D3008" w:rsidP="00F127F5">
            <w:pPr>
              <w:jc w:val="center"/>
              <w:rPr>
                <w:b/>
                <w:sz w:val="14"/>
                <w:szCs w:val="14"/>
              </w:rPr>
            </w:pPr>
          </w:p>
          <w:p w:rsidR="006D3008" w:rsidRPr="00F127F5" w:rsidRDefault="006D3008" w:rsidP="00F127F5">
            <w:pPr>
              <w:jc w:val="center"/>
              <w:rPr>
                <w:b/>
                <w:sz w:val="14"/>
                <w:szCs w:val="14"/>
              </w:rPr>
            </w:pPr>
            <w:r w:rsidRPr="00F127F5">
              <w:rPr>
                <w:b/>
                <w:sz w:val="14"/>
                <w:szCs w:val="14"/>
              </w:rPr>
              <w:t>ВСЕГО</w:t>
            </w:r>
          </w:p>
          <w:p w:rsidR="006D3008" w:rsidRPr="00F127F5" w:rsidRDefault="006D3008" w:rsidP="00F127F5">
            <w:pPr>
              <w:jc w:val="center"/>
              <w:rPr>
                <w:b/>
                <w:sz w:val="14"/>
                <w:szCs w:val="14"/>
              </w:rPr>
            </w:pPr>
          </w:p>
        </w:tc>
        <w:tc>
          <w:tcPr>
            <w:tcW w:w="1325" w:type="dxa"/>
            <w:tcBorders>
              <w:bottom w:val="single" w:sz="4" w:space="0" w:color="auto"/>
            </w:tcBorders>
            <w:shd w:val="clear" w:color="auto" w:fill="auto"/>
            <w:vAlign w:val="center"/>
          </w:tcPr>
          <w:p w:rsidR="006D3008" w:rsidRPr="00F127F5" w:rsidRDefault="006D3008" w:rsidP="00F127F5">
            <w:pPr>
              <w:jc w:val="center"/>
              <w:rPr>
                <w:b/>
                <w:sz w:val="14"/>
                <w:szCs w:val="14"/>
              </w:rPr>
            </w:pPr>
            <w:r w:rsidRPr="00F127F5">
              <w:rPr>
                <w:b/>
                <w:sz w:val="14"/>
                <w:szCs w:val="14"/>
              </w:rPr>
              <w:t>3 084 207,00</w:t>
            </w:r>
          </w:p>
        </w:tc>
        <w:tc>
          <w:tcPr>
            <w:tcW w:w="990" w:type="dxa"/>
            <w:tcBorders>
              <w:bottom w:val="single" w:sz="4" w:space="0" w:color="auto"/>
            </w:tcBorders>
            <w:shd w:val="clear" w:color="auto" w:fill="auto"/>
            <w:vAlign w:val="center"/>
          </w:tcPr>
          <w:p w:rsidR="006D3008" w:rsidRPr="00F127F5" w:rsidRDefault="006D3008" w:rsidP="00F127F5">
            <w:pPr>
              <w:jc w:val="center"/>
              <w:rPr>
                <w:b/>
                <w:sz w:val="14"/>
                <w:szCs w:val="14"/>
              </w:rPr>
            </w:pPr>
            <w:r w:rsidRPr="00F127F5">
              <w:rPr>
                <w:b/>
                <w:sz w:val="14"/>
                <w:szCs w:val="14"/>
              </w:rPr>
              <w:t>3 068 476,75</w:t>
            </w:r>
          </w:p>
        </w:tc>
        <w:tc>
          <w:tcPr>
            <w:tcW w:w="1073" w:type="dxa"/>
            <w:tcBorders>
              <w:bottom w:val="single" w:sz="4" w:space="0" w:color="auto"/>
            </w:tcBorders>
            <w:shd w:val="clear" w:color="auto" w:fill="auto"/>
            <w:vAlign w:val="center"/>
          </w:tcPr>
          <w:p w:rsidR="006D3008" w:rsidRPr="00F127F5" w:rsidRDefault="006D3008" w:rsidP="00F127F5">
            <w:pPr>
              <w:jc w:val="center"/>
              <w:rPr>
                <w:b/>
                <w:sz w:val="14"/>
                <w:szCs w:val="14"/>
              </w:rPr>
            </w:pPr>
            <w:r w:rsidRPr="00F127F5">
              <w:rPr>
                <w:b/>
                <w:sz w:val="14"/>
                <w:szCs w:val="14"/>
              </w:rPr>
              <w:t>99</w:t>
            </w:r>
          </w:p>
        </w:tc>
        <w:tc>
          <w:tcPr>
            <w:tcW w:w="2849" w:type="dxa"/>
            <w:tcBorders>
              <w:bottom w:val="single" w:sz="4" w:space="0" w:color="auto"/>
            </w:tcBorders>
            <w:shd w:val="clear" w:color="auto" w:fill="auto"/>
          </w:tcPr>
          <w:p w:rsidR="006D3008" w:rsidRPr="00F127F5" w:rsidRDefault="006D3008" w:rsidP="006D3008">
            <w:pPr>
              <w:rPr>
                <w:sz w:val="14"/>
                <w:szCs w:val="14"/>
              </w:rPr>
            </w:pPr>
            <w:r w:rsidRPr="00F127F5">
              <w:rPr>
                <w:sz w:val="14"/>
                <w:szCs w:val="14"/>
              </w:rPr>
              <w:t>Предотвращение и снижение текущего негативного воздействия на окружающую среду</w:t>
            </w:r>
          </w:p>
        </w:tc>
        <w:tc>
          <w:tcPr>
            <w:tcW w:w="659"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w:t>
            </w:r>
          </w:p>
        </w:tc>
        <w:tc>
          <w:tcPr>
            <w:tcW w:w="682"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682"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096"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611"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56"/>
        </w:trPr>
        <w:tc>
          <w:tcPr>
            <w:tcW w:w="4345" w:type="dxa"/>
            <w:gridSpan w:val="3"/>
            <w:vMerge/>
            <w:shd w:val="clear" w:color="auto" w:fill="auto"/>
            <w:vAlign w:val="center"/>
          </w:tcPr>
          <w:p w:rsidR="006D3008" w:rsidRPr="00F127F5" w:rsidRDefault="006D3008" w:rsidP="00F127F5">
            <w:pPr>
              <w:jc w:val="center"/>
              <w:rPr>
                <w:sz w:val="14"/>
                <w:szCs w:val="14"/>
              </w:rPr>
            </w:pPr>
          </w:p>
        </w:tc>
        <w:tc>
          <w:tcPr>
            <w:tcW w:w="901" w:type="dxa"/>
            <w:shd w:val="clear" w:color="auto" w:fill="auto"/>
            <w:vAlign w:val="center"/>
          </w:tcPr>
          <w:p w:rsidR="006D3008" w:rsidRPr="00F127F5" w:rsidRDefault="006D3008" w:rsidP="00F127F5">
            <w:pPr>
              <w:jc w:val="center"/>
              <w:rPr>
                <w:b/>
                <w:sz w:val="14"/>
                <w:szCs w:val="14"/>
              </w:rPr>
            </w:pPr>
            <w:r w:rsidRPr="00F127F5">
              <w:rPr>
                <w:b/>
                <w:sz w:val="14"/>
                <w:szCs w:val="14"/>
              </w:rPr>
              <w:t>МБ</w:t>
            </w:r>
          </w:p>
        </w:tc>
        <w:tc>
          <w:tcPr>
            <w:tcW w:w="1325" w:type="dxa"/>
            <w:shd w:val="clear" w:color="auto" w:fill="auto"/>
            <w:vAlign w:val="center"/>
          </w:tcPr>
          <w:p w:rsidR="006D3008" w:rsidRPr="00F127F5" w:rsidRDefault="006D3008" w:rsidP="00F127F5">
            <w:pPr>
              <w:jc w:val="center"/>
              <w:rPr>
                <w:b/>
                <w:sz w:val="14"/>
                <w:szCs w:val="14"/>
              </w:rPr>
            </w:pPr>
            <w:r w:rsidRPr="00F127F5">
              <w:rPr>
                <w:b/>
                <w:sz w:val="14"/>
                <w:szCs w:val="14"/>
              </w:rPr>
              <w:t>3 084 207,00</w:t>
            </w:r>
          </w:p>
        </w:tc>
        <w:tc>
          <w:tcPr>
            <w:tcW w:w="990" w:type="dxa"/>
            <w:shd w:val="clear" w:color="auto" w:fill="auto"/>
            <w:vAlign w:val="center"/>
          </w:tcPr>
          <w:p w:rsidR="006D3008" w:rsidRPr="00F127F5" w:rsidRDefault="006D3008" w:rsidP="00F127F5">
            <w:pPr>
              <w:jc w:val="center"/>
              <w:rPr>
                <w:b/>
                <w:sz w:val="14"/>
                <w:szCs w:val="14"/>
              </w:rPr>
            </w:pPr>
            <w:r w:rsidRPr="00F127F5">
              <w:rPr>
                <w:b/>
                <w:sz w:val="14"/>
                <w:szCs w:val="14"/>
              </w:rPr>
              <w:t>3 068 476,75</w:t>
            </w:r>
          </w:p>
        </w:tc>
        <w:tc>
          <w:tcPr>
            <w:tcW w:w="1073" w:type="dxa"/>
            <w:shd w:val="clear" w:color="auto" w:fill="auto"/>
            <w:vAlign w:val="center"/>
          </w:tcPr>
          <w:p w:rsidR="006D3008" w:rsidRPr="00F127F5" w:rsidRDefault="006D3008" w:rsidP="00F127F5">
            <w:pPr>
              <w:jc w:val="center"/>
              <w:rPr>
                <w:b/>
                <w:sz w:val="14"/>
                <w:szCs w:val="14"/>
              </w:rPr>
            </w:pPr>
            <w:r w:rsidRPr="00F127F5">
              <w:rPr>
                <w:b/>
                <w:sz w:val="14"/>
                <w:szCs w:val="14"/>
              </w:rPr>
              <w:t>99</w:t>
            </w:r>
          </w:p>
        </w:tc>
        <w:tc>
          <w:tcPr>
            <w:tcW w:w="2849" w:type="dxa"/>
            <w:shd w:val="clear" w:color="auto" w:fill="auto"/>
            <w:vAlign w:val="center"/>
          </w:tcPr>
          <w:p w:rsidR="006D3008" w:rsidRPr="00F127F5" w:rsidRDefault="006D3008" w:rsidP="006D3008">
            <w:pPr>
              <w:rPr>
                <w:sz w:val="14"/>
                <w:szCs w:val="14"/>
              </w:rPr>
            </w:pPr>
            <w:r w:rsidRPr="00F127F5">
              <w:rPr>
                <w:sz w:val="14"/>
                <w:szCs w:val="14"/>
              </w:rPr>
              <w:t>Обеспечение санитарно-эпидемиологического благополучия населения</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114"/>
        </w:trPr>
        <w:tc>
          <w:tcPr>
            <w:tcW w:w="649" w:type="dxa"/>
            <w:vMerge w:val="restart"/>
            <w:shd w:val="clear" w:color="auto" w:fill="auto"/>
            <w:vAlign w:val="center"/>
          </w:tcPr>
          <w:p w:rsidR="006D3008" w:rsidRPr="00F127F5" w:rsidRDefault="006D3008" w:rsidP="00F127F5">
            <w:pPr>
              <w:jc w:val="center"/>
              <w:rPr>
                <w:b/>
                <w:i/>
                <w:sz w:val="14"/>
                <w:szCs w:val="14"/>
              </w:rPr>
            </w:pPr>
            <w:r w:rsidRPr="00F127F5">
              <w:rPr>
                <w:b/>
                <w:i/>
                <w:sz w:val="14"/>
                <w:szCs w:val="14"/>
              </w:rPr>
              <w:t>1</w:t>
            </w:r>
          </w:p>
        </w:tc>
        <w:tc>
          <w:tcPr>
            <w:tcW w:w="3696" w:type="dxa"/>
            <w:gridSpan w:val="2"/>
            <w:vMerge w:val="restart"/>
            <w:shd w:val="clear" w:color="auto" w:fill="auto"/>
          </w:tcPr>
          <w:p w:rsidR="006D3008" w:rsidRPr="00F127F5" w:rsidRDefault="006D3008" w:rsidP="006D3008">
            <w:pPr>
              <w:rPr>
                <w:b/>
                <w:i/>
                <w:sz w:val="14"/>
                <w:szCs w:val="14"/>
              </w:rPr>
            </w:pPr>
            <w:r w:rsidRPr="00F127F5">
              <w:rPr>
                <w:b/>
                <w:i/>
                <w:sz w:val="14"/>
                <w:szCs w:val="14"/>
              </w:rPr>
              <w:t>Задача: поддержание удовлетворительного состояния окружающей среды как необходимого условия качества жизни и здоровья населения муниципального образования</w:t>
            </w:r>
          </w:p>
        </w:tc>
        <w:tc>
          <w:tcPr>
            <w:tcW w:w="901" w:type="dxa"/>
            <w:shd w:val="clear" w:color="auto" w:fill="auto"/>
            <w:vAlign w:val="center"/>
          </w:tcPr>
          <w:p w:rsidR="006D3008" w:rsidRPr="00F127F5" w:rsidRDefault="006D3008" w:rsidP="00F127F5">
            <w:pPr>
              <w:jc w:val="center"/>
              <w:rPr>
                <w:sz w:val="14"/>
                <w:szCs w:val="14"/>
              </w:rPr>
            </w:pPr>
            <w:r w:rsidRPr="00F127F5">
              <w:rPr>
                <w:b/>
                <w:sz w:val="14"/>
                <w:szCs w:val="14"/>
              </w:rPr>
              <w:t>ВСЕГО</w:t>
            </w:r>
          </w:p>
        </w:tc>
        <w:tc>
          <w:tcPr>
            <w:tcW w:w="1325" w:type="dxa"/>
            <w:shd w:val="clear" w:color="auto" w:fill="auto"/>
            <w:vAlign w:val="center"/>
          </w:tcPr>
          <w:p w:rsidR="006D3008" w:rsidRPr="00F127F5" w:rsidRDefault="006D3008" w:rsidP="00F127F5">
            <w:pPr>
              <w:jc w:val="center"/>
              <w:rPr>
                <w:b/>
                <w:sz w:val="14"/>
                <w:szCs w:val="14"/>
              </w:rPr>
            </w:pPr>
            <w:r w:rsidRPr="00F127F5">
              <w:rPr>
                <w:b/>
                <w:sz w:val="14"/>
                <w:szCs w:val="14"/>
              </w:rPr>
              <w:t>3 084 207,00</w:t>
            </w:r>
          </w:p>
        </w:tc>
        <w:tc>
          <w:tcPr>
            <w:tcW w:w="990" w:type="dxa"/>
            <w:shd w:val="clear" w:color="auto" w:fill="auto"/>
            <w:vAlign w:val="center"/>
          </w:tcPr>
          <w:p w:rsidR="006D3008" w:rsidRPr="00F127F5" w:rsidRDefault="006D3008" w:rsidP="00F127F5">
            <w:pPr>
              <w:jc w:val="center"/>
              <w:rPr>
                <w:b/>
                <w:sz w:val="14"/>
                <w:szCs w:val="14"/>
              </w:rPr>
            </w:pPr>
            <w:r w:rsidRPr="00F127F5">
              <w:rPr>
                <w:b/>
                <w:sz w:val="14"/>
                <w:szCs w:val="14"/>
              </w:rPr>
              <w:t>3 068 476,75</w:t>
            </w:r>
          </w:p>
        </w:tc>
        <w:tc>
          <w:tcPr>
            <w:tcW w:w="1073" w:type="dxa"/>
            <w:shd w:val="clear" w:color="auto" w:fill="auto"/>
            <w:vAlign w:val="center"/>
          </w:tcPr>
          <w:p w:rsidR="006D3008" w:rsidRPr="00F127F5" w:rsidRDefault="006D3008" w:rsidP="00F127F5">
            <w:pPr>
              <w:jc w:val="center"/>
              <w:rPr>
                <w:b/>
                <w:sz w:val="14"/>
                <w:szCs w:val="14"/>
              </w:rPr>
            </w:pPr>
            <w:r w:rsidRPr="00F127F5">
              <w:rPr>
                <w:b/>
                <w:sz w:val="14"/>
                <w:szCs w:val="14"/>
              </w:rPr>
              <w:t>99</w:t>
            </w:r>
          </w:p>
        </w:tc>
        <w:tc>
          <w:tcPr>
            <w:tcW w:w="2849" w:type="dxa"/>
            <w:shd w:val="clear" w:color="auto" w:fill="auto"/>
            <w:vAlign w:val="center"/>
          </w:tcPr>
          <w:p w:rsidR="006D3008" w:rsidRPr="00F127F5" w:rsidRDefault="006D3008" w:rsidP="006D3008">
            <w:pPr>
              <w:rPr>
                <w:sz w:val="14"/>
                <w:szCs w:val="14"/>
              </w:rPr>
            </w:pPr>
            <w:r w:rsidRPr="00F127F5">
              <w:rPr>
                <w:sz w:val="14"/>
                <w:szCs w:val="14"/>
              </w:rPr>
              <w:t>Доля ликвидированных несанкционированных свалок от общего числа ежегодно выявляемых</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56"/>
        </w:trPr>
        <w:tc>
          <w:tcPr>
            <w:tcW w:w="649" w:type="dxa"/>
            <w:vMerge/>
            <w:tcBorders>
              <w:bottom w:val="single" w:sz="4" w:space="0" w:color="auto"/>
            </w:tcBorders>
            <w:shd w:val="clear" w:color="auto" w:fill="auto"/>
          </w:tcPr>
          <w:p w:rsidR="006D3008" w:rsidRPr="00F127F5" w:rsidRDefault="006D3008" w:rsidP="00F127F5">
            <w:pPr>
              <w:jc w:val="center"/>
              <w:rPr>
                <w:sz w:val="14"/>
                <w:szCs w:val="14"/>
              </w:rPr>
            </w:pPr>
          </w:p>
        </w:tc>
        <w:tc>
          <w:tcPr>
            <w:tcW w:w="3696" w:type="dxa"/>
            <w:gridSpan w:val="2"/>
            <w:vMerge/>
            <w:tcBorders>
              <w:bottom w:val="single" w:sz="4" w:space="0" w:color="auto"/>
            </w:tcBorders>
            <w:shd w:val="clear" w:color="auto" w:fill="auto"/>
            <w:vAlign w:val="center"/>
          </w:tcPr>
          <w:p w:rsidR="006D3008" w:rsidRPr="00F127F5" w:rsidRDefault="006D3008" w:rsidP="00F127F5">
            <w:pPr>
              <w:jc w:val="center"/>
              <w:rPr>
                <w:sz w:val="14"/>
                <w:szCs w:val="14"/>
              </w:rPr>
            </w:pPr>
          </w:p>
        </w:tc>
        <w:tc>
          <w:tcPr>
            <w:tcW w:w="901" w:type="dxa"/>
            <w:tcBorders>
              <w:bottom w:val="single" w:sz="4" w:space="0" w:color="auto"/>
            </w:tcBorders>
            <w:shd w:val="clear" w:color="auto" w:fill="auto"/>
            <w:vAlign w:val="center"/>
          </w:tcPr>
          <w:p w:rsidR="006D3008" w:rsidRPr="00F127F5" w:rsidRDefault="006D3008" w:rsidP="00F127F5">
            <w:pPr>
              <w:jc w:val="center"/>
              <w:rPr>
                <w:b/>
                <w:sz w:val="14"/>
                <w:szCs w:val="14"/>
              </w:rPr>
            </w:pPr>
            <w:r w:rsidRPr="00F127F5">
              <w:rPr>
                <w:b/>
                <w:sz w:val="14"/>
                <w:szCs w:val="14"/>
              </w:rPr>
              <w:t>МБ</w:t>
            </w:r>
          </w:p>
        </w:tc>
        <w:tc>
          <w:tcPr>
            <w:tcW w:w="1325" w:type="dxa"/>
            <w:tcBorders>
              <w:bottom w:val="single" w:sz="4" w:space="0" w:color="auto"/>
            </w:tcBorders>
            <w:shd w:val="clear" w:color="auto" w:fill="auto"/>
            <w:vAlign w:val="center"/>
          </w:tcPr>
          <w:p w:rsidR="006D3008" w:rsidRPr="00F127F5" w:rsidRDefault="006D3008" w:rsidP="00F127F5">
            <w:pPr>
              <w:jc w:val="center"/>
              <w:rPr>
                <w:b/>
                <w:sz w:val="14"/>
                <w:szCs w:val="14"/>
              </w:rPr>
            </w:pPr>
            <w:r w:rsidRPr="00F127F5">
              <w:rPr>
                <w:b/>
                <w:sz w:val="14"/>
                <w:szCs w:val="14"/>
              </w:rPr>
              <w:t>3 084 207,00</w:t>
            </w:r>
          </w:p>
        </w:tc>
        <w:tc>
          <w:tcPr>
            <w:tcW w:w="990" w:type="dxa"/>
            <w:tcBorders>
              <w:bottom w:val="single" w:sz="4" w:space="0" w:color="auto"/>
            </w:tcBorders>
            <w:shd w:val="clear" w:color="auto" w:fill="auto"/>
            <w:vAlign w:val="center"/>
          </w:tcPr>
          <w:p w:rsidR="006D3008" w:rsidRPr="00F127F5" w:rsidRDefault="006D3008" w:rsidP="00F127F5">
            <w:pPr>
              <w:jc w:val="center"/>
              <w:rPr>
                <w:b/>
                <w:sz w:val="14"/>
                <w:szCs w:val="14"/>
              </w:rPr>
            </w:pPr>
            <w:r w:rsidRPr="00F127F5">
              <w:rPr>
                <w:b/>
                <w:sz w:val="14"/>
                <w:szCs w:val="14"/>
              </w:rPr>
              <w:t>3 068 476,75</w:t>
            </w:r>
          </w:p>
        </w:tc>
        <w:tc>
          <w:tcPr>
            <w:tcW w:w="1073" w:type="dxa"/>
            <w:tcBorders>
              <w:bottom w:val="single" w:sz="4" w:space="0" w:color="auto"/>
            </w:tcBorders>
            <w:shd w:val="clear" w:color="auto" w:fill="auto"/>
            <w:vAlign w:val="center"/>
          </w:tcPr>
          <w:p w:rsidR="006D3008" w:rsidRPr="00F127F5" w:rsidRDefault="006D3008" w:rsidP="00F127F5">
            <w:pPr>
              <w:jc w:val="center"/>
              <w:rPr>
                <w:b/>
                <w:sz w:val="14"/>
                <w:szCs w:val="14"/>
              </w:rPr>
            </w:pPr>
            <w:r w:rsidRPr="00F127F5">
              <w:rPr>
                <w:b/>
                <w:sz w:val="14"/>
                <w:szCs w:val="14"/>
              </w:rPr>
              <w:t>99</w:t>
            </w:r>
          </w:p>
        </w:tc>
        <w:tc>
          <w:tcPr>
            <w:tcW w:w="2849" w:type="dxa"/>
            <w:tcBorders>
              <w:bottom w:val="single" w:sz="4" w:space="0" w:color="auto"/>
            </w:tcBorders>
            <w:shd w:val="clear" w:color="auto" w:fill="auto"/>
          </w:tcPr>
          <w:p w:rsidR="006D3008" w:rsidRPr="00F127F5" w:rsidRDefault="006D3008" w:rsidP="006D3008">
            <w:pPr>
              <w:rPr>
                <w:sz w:val="14"/>
                <w:szCs w:val="14"/>
              </w:rPr>
            </w:pPr>
            <w:r w:rsidRPr="00F127F5">
              <w:rPr>
                <w:sz w:val="14"/>
                <w:szCs w:val="14"/>
              </w:rPr>
              <w:t>Доля устраненных нарушений из числа выявленных нарушений в сфере природопользования и охраны окружающей среды</w:t>
            </w:r>
          </w:p>
        </w:tc>
        <w:tc>
          <w:tcPr>
            <w:tcW w:w="659"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w:t>
            </w:r>
          </w:p>
        </w:tc>
        <w:tc>
          <w:tcPr>
            <w:tcW w:w="682"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682"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096"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611" w:type="dxa"/>
            <w:tcBorders>
              <w:bottom w:val="single" w:sz="4" w:space="0" w:color="auto"/>
            </w:tcBorders>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257"/>
        </w:trPr>
        <w:tc>
          <w:tcPr>
            <w:tcW w:w="649" w:type="dxa"/>
            <w:vMerge w:val="restart"/>
            <w:shd w:val="clear" w:color="auto" w:fill="auto"/>
            <w:vAlign w:val="center"/>
          </w:tcPr>
          <w:p w:rsidR="006D3008" w:rsidRPr="00F127F5" w:rsidRDefault="006D3008" w:rsidP="00F127F5">
            <w:pPr>
              <w:jc w:val="center"/>
              <w:rPr>
                <w:sz w:val="14"/>
                <w:szCs w:val="14"/>
              </w:rPr>
            </w:pPr>
            <w:r w:rsidRPr="00F127F5">
              <w:rPr>
                <w:sz w:val="14"/>
                <w:szCs w:val="14"/>
              </w:rPr>
              <w:t>1.1</w:t>
            </w:r>
          </w:p>
        </w:tc>
        <w:tc>
          <w:tcPr>
            <w:tcW w:w="2896" w:type="dxa"/>
            <w:vMerge w:val="restart"/>
            <w:shd w:val="clear" w:color="auto" w:fill="auto"/>
          </w:tcPr>
          <w:p w:rsidR="006D3008" w:rsidRPr="00F127F5" w:rsidRDefault="006D3008" w:rsidP="006D3008">
            <w:pPr>
              <w:rPr>
                <w:b/>
                <w:sz w:val="14"/>
                <w:szCs w:val="14"/>
              </w:rPr>
            </w:pPr>
            <w:r w:rsidRPr="00F127F5">
              <w:rPr>
                <w:b/>
                <w:sz w:val="14"/>
                <w:szCs w:val="14"/>
              </w:rPr>
              <w:t>Мероприятие:</w:t>
            </w:r>
          </w:p>
          <w:p w:rsidR="006D3008" w:rsidRPr="00F127F5" w:rsidRDefault="006D3008" w:rsidP="006D3008">
            <w:pPr>
              <w:rPr>
                <w:b/>
                <w:sz w:val="14"/>
                <w:szCs w:val="14"/>
              </w:rPr>
            </w:pPr>
            <w:r w:rsidRPr="00F127F5">
              <w:rPr>
                <w:b/>
                <w:sz w:val="14"/>
                <w:szCs w:val="14"/>
              </w:rPr>
              <w:t>Организация сбора и вывоза бытового, крупногабаритного мусора</w:t>
            </w:r>
          </w:p>
        </w:tc>
        <w:tc>
          <w:tcPr>
            <w:tcW w:w="800" w:type="dxa"/>
            <w:vMerge w:val="restart"/>
            <w:shd w:val="clear" w:color="auto" w:fill="auto"/>
            <w:vAlign w:val="center"/>
          </w:tcPr>
          <w:p w:rsidR="006D3008" w:rsidRPr="00F127F5" w:rsidRDefault="006D3008" w:rsidP="00F127F5">
            <w:pPr>
              <w:jc w:val="center"/>
              <w:rPr>
                <w:sz w:val="14"/>
                <w:szCs w:val="14"/>
              </w:rPr>
            </w:pPr>
            <w:r w:rsidRPr="00F127F5">
              <w:rPr>
                <w:sz w:val="14"/>
                <w:szCs w:val="14"/>
              </w:rPr>
              <w:t xml:space="preserve">МКУ </w:t>
            </w:r>
          </w:p>
          <w:p w:rsidR="006D3008" w:rsidRPr="00F127F5" w:rsidRDefault="006D3008" w:rsidP="00F127F5">
            <w:pPr>
              <w:jc w:val="center"/>
              <w:rPr>
                <w:sz w:val="14"/>
                <w:szCs w:val="14"/>
              </w:rPr>
            </w:pPr>
            <w:r w:rsidRPr="00F127F5">
              <w:rPr>
                <w:sz w:val="14"/>
                <w:szCs w:val="14"/>
              </w:rPr>
              <w:t>«УКГХ»</w:t>
            </w:r>
          </w:p>
        </w:tc>
        <w:tc>
          <w:tcPr>
            <w:tcW w:w="901" w:type="dxa"/>
            <w:shd w:val="clear" w:color="auto" w:fill="auto"/>
            <w:vAlign w:val="center"/>
          </w:tcPr>
          <w:p w:rsidR="006D3008" w:rsidRPr="00F127F5" w:rsidRDefault="006D3008" w:rsidP="00F127F5">
            <w:pPr>
              <w:jc w:val="center"/>
              <w:rPr>
                <w:b/>
                <w:sz w:val="14"/>
                <w:szCs w:val="14"/>
              </w:rPr>
            </w:pPr>
            <w:r w:rsidRPr="00F127F5">
              <w:rPr>
                <w:b/>
                <w:sz w:val="14"/>
                <w:szCs w:val="14"/>
              </w:rPr>
              <w:t>ВСЕГО</w:t>
            </w:r>
          </w:p>
        </w:tc>
        <w:tc>
          <w:tcPr>
            <w:tcW w:w="1325" w:type="dxa"/>
            <w:shd w:val="clear" w:color="auto" w:fill="auto"/>
            <w:vAlign w:val="center"/>
          </w:tcPr>
          <w:p w:rsidR="006D3008" w:rsidRPr="00F127F5" w:rsidRDefault="006D3008" w:rsidP="00F127F5">
            <w:pPr>
              <w:jc w:val="center"/>
              <w:rPr>
                <w:b/>
                <w:sz w:val="14"/>
                <w:szCs w:val="14"/>
              </w:rPr>
            </w:pPr>
            <w:r w:rsidRPr="00F127F5">
              <w:rPr>
                <w:b/>
                <w:sz w:val="14"/>
                <w:szCs w:val="14"/>
              </w:rPr>
              <w:t>2 841 407,00</w:t>
            </w:r>
          </w:p>
        </w:tc>
        <w:tc>
          <w:tcPr>
            <w:tcW w:w="990" w:type="dxa"/>
            <w:shd w:val="clear" w:color="auto" w:fill="auto"/>
            <w:vAlign w:val="center"/>
          </w:tcPr>
          <w:p w:rsidR="006D3008" w:rsidRPr="00F127F5" w:rsidRDefault="006D3008" w:rsidP="00F127F5">
            <w:pPr>
              <w:jc w:val="center"/>
              <w:rPr>
                <w:b/>
                <w:sz w:val="14"/>
                <w:szCs w:val="14"/>
              </w:rPr>
            </w:pPr>
            <w:r w:rsidRPr="00F127F5">
              <w:rPr>
                <w:b/>
                <w:sz w:val="14"/>
                <w:szCs w:val="14"/>
              </w:rPr>
              <w:t>2 841 406,75</w:t>
            </w:r>
          </w:p>
        </w:tc>
        <w:tc>
          <w:tcPr>
            <w:tcW w:w="1073" w:type="dxa"/>
            <w:shd w:val="clear" w:color="auto" w:fill="auto"/>
            <w:vAlign w:val="center"/>
          </w:tcPr>
          <w:p w:rsidR="006D3008" w:rsidRPr="00F127F5" w:rsidRDefault="006D3008" w:rsidP="00F127F5">
            <w:pPr>
              <w:jc w:val="center"/>
              <w:rPr>
                <w:b/>
                <w:sz w:val="14"/>
                <w:szCs w:val="14"/>
              </w:rPr>
            </w:pPr>
            <w:r w:rsidRPr="00F127F5">
              <w:rPr>
                <w:b/>
                <w:sz w:val="14"/>
                <w:szCs w:val="14"/>
              </w:rPr>
              <w:t>100</w:t>
            </w:r>
          </w:p>
        </w:tc>
        <w:tc>
          <w:tcPr>
            <w:tcW w:w="2849" w:type="dxa"/>
            <w:vMerge w:val="restart"/>
            <w:shd w:val="clear" w:color="auto" w:fill="auto"/>
          </w:tcPr>
          <w:p w:rsidR="006D3008" w:rsidRPr="00F127F5" w:rsidRDefault="006D3008" w:rsidP="006D3008">
            <w:pPr>
              <w:rPr>
                <w:sz w:val="14"/>
                <w:szCs w:val="14"/>
              </w:rPr>
            </w:pPr>
            <w:r w:rsidRPr="00F127F5">
              <w:rPr>
                <w:sz w:val="14"/>
                <w:szCs w:val="14"/>
              </w:rPr>
              <w:t>Количество мероприятий</w:t>
            </w:r>
          </w:p>
        </w:tc>
        <w:tc>
          <w:tcPr>
            <w:tcW w:w="659" w:type="dxa"/>
            <w:vMerge w:val="restart"/>
            <w:shd w:val="clear" w:color="auto" w:fill="auto"/>
            <w:vAlign w:val="center"/>
          </w:tcPr>
          <w:p w:rsidR="006D3008" w:rsidRPr="00F127F5" w:rsidRDefault="006D3008" w:rsidP="00F127F5">
            <w:pPr>
              <w:jc w:val="center"/>
              <w:rPr>
                <w:sz w:val="14"/>
                <w:szCs w:val="14"/>
              </w:rPr>
            </w:pPr>
            <w:r w:rsidRPr="00F127F5">
              <w:rPr>
                <w:sz w:val="14"/>
                <w:szCs w:val="14"/>
              </w:rPr>
              <w:t>шт.</w:t>
            </w:r>
          </w:p>
        </w:tc>
        <w:tc>
          <w:tcPr>
            <w:tcW w:w="682" w:type="dxa"/>
            <w:vMerge w:val="restart"/>
            <w:shd w:val="clear" w:color="auto" w:fill="auto"/>
            <w:vAlign w:val="center"/>
          </w:tcPr>
          <w:p w:rsidR="006D3008" w:rsidRPr="00F127F5" w:rsidRDefault="006D3008" w:rsidP="00F127F5">
            <w:pPr>
              <w:jc w:val="center"/>
              <w:rPr>
                <w:sz w:val="14"/>
                <w:szCs w:val="14"/>
              </w:rPr>
            </w:pPr>
            <w:r w:rsidRPr="00F127F5">
              <w:rPr>
                <w:sz w:val="14"/>
                <w:szCs w:val="14"/>
              </w:rPr>
              <w:t>3</w:t>
            </w:r>
          </w:p>
        </w:tc>
        <w:tc>
          <w:tcPr>
            <w:tcW w:w="682" w:type="dxa"/>
            <w:vMerge w:val="restart"/>
            <w:shd w:val="clear" w:color="auto" w:fill="auto"/>
            <w:vAlign w:val="center"/>
          </w:tcPr>
          <w:p w:rsidR="006D3008" w:rsidRPr="00F127F5" w:rsidRDefault="006D3008" w:rsidP="00F127F5">
            <w:pPr>
              <w:jc w:val="center"/>
              <w:rPr>
                <w:sz w:val="14"/>
                <w:szCs w:val="14"/>
              </w:rPr>
            </w:pPr>
            <w:r w:rsidRPr="00F127F5">
              <w:rPr>
                <w:sz w:val="14"/>
                <w:szCs w:val="14"/>
              </w:rPr>
              <w:t>3</w:t>
            </w:r>
          </w:p>
        </w:tc>
        <w:tc>
          <w:tcPr>
            <w:tcW w:w="1096" w:type="dxa"/>
            <w:vMerge w:val="restart"/>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611" w:type="dxa"/>
            <w:vMerge w:val="restart"/>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c>
          <w:tcPr>
            <w:tcW w:w="649" w:type="dxa"/>
            <w:vMerge/>
            <w:shd w:val="clear" w:color="auto" w:fill="auto"/>
          </w:tcPr>
          <w:p w:rsidR="006D3008" w:rsidRPr="00F127F5" w:rsidRDefault="006D3008" w:rsidP="00F127F5">
            <w:pPr>
              <w:jc w:val="center"/>
              <w:rPr>
                <w:sz w:val="14"/>
                <w:szCs w:val="14"/>
              </w:rPr>
            </w:pPr>
          </w:p>
        </w:tc>
        <w:tc>
          <w:tcPr>
            <w:tcW w:w="2896" w:type="dxa"/>
            <w:vMerge/>
            <w:shd w:val="clear" w:color="auto" w:fill="auto"/>
          </w:tcPr>
          <w:p w:rsidR="006D3008" w:rsidRPr="00F127F5" w:rsidRDefault="006D3008" w:rsidP="006D3008">
            <w:pPr>
              <w:rPr>
                <w:sz w:val="14"/>
                <w:szCs w:val="14"/>
              </w:rPr>
            </w:pPr>
          </w:p>
        </w:tc>
        <w:tc>
          <w:tcPr>
            <w:tcW w:w="800" w:type="dxa"/>
            <w:vMerge/>
            <w:shd w:val="clear" w:color="auto" w:fill="auto"/>
            <w:vAlign w:val="center"/>
          </w:tcPr>
          <w:p w:rsidR="006D3008" w:rsidRPr="00F127F5" w:rsidRDefault="006D3008" w:rsidP="00F127F5">
            <w:pPr>
              <w:jc w:val="center"/>
              <w:rPr>
                <w:sz w:val="14"/>
                <w:szCs w:val="14"/>
              </w:rPr>
            </w:pPr>
          </w:p>
        </w:tc>
        <w:tc>
          <w:tcPr>
            <w:tcW w:w="901" w:type="dxa"/>
            <w:shd w:val="clear" w:color="auto" w:fill="auto"/>
            <w:vAlign w:val="center"/>
          </w:tcPr>
          <w:p w:rsidR="006D3008" w:rsidRPr="00F127F5" w:rsidRDefault="006D3008" w:rsidP="00F127F5">
            <w:pPr>
              <w:jc w:val="center"/>
              <w:rPr>
                <w:b/>
                <w:sz w:val="14"/>
                <w:szCs w:val="14"/>
              </w:rPr>
            </w:pPr>
            <w:r w:rsidRPr="00F127F5">
              <w:rPr>
                <w:b/>
                <w:sz w:val="14"/>
                <w:szCs w:val="14"/>
              </w:rPr>
              <w:t>МБ</w:t>
            </w:r>
          </w:p>
        </w:tc>
        <w:tc>
          <w:tcPr>
            <w:tcW w:w="1325" w:type="dxa"/>
            <w:shd w:val="clear" w:color="auto" w:fill="auto"/>
            <w:vAlign w:val="center"/>
          </w:tcPr>
          <w:p w:rsidR="006D3008" w:rsidRPr="00F127F5" w:rsidRDefault="006D3008" w:rsidP="00F127F5">
            <w:pPr>
              <w:jc w:val="center"/>
              <w:rPr>
                <w:b/>
                <w:sz w:val="14"/>
                <w:szCs w:val="14"/>
              </w:rPr>
            </w:pPr>
            <w:r w:rsidRPr="00F127F5">
              <w:rPr>
                <w:b/>
                <w:sz w:val="14"/>
                <w:szCs w:val="14"/>
              </w:rPr>
              <w:t>2 841 407,00</w:t>
            </w:r>
          </w:p>
        </w:tc>
        <w:tc>
          <w:tcPr>
            <w:tcW w:w="990" w:type="dxa"/>
            <w:shd w:val="clear" w:color="auto" w:fill="auto"/>
            <w:vAlign w:val="center"/>
          </w:tcPr>
          <w:p w:rsidR="006D3008" w:rsidRPr="00F127F5" w:rsidRDefault="006D3008" w:rsidP="00F127F5">
            <w:pPr>
              <w:jc w:val="center"/>
              <w:rPr>
                <w:b/>
                <w:sz w:val="14"/>
                <w:szCs w:val="14"/>
              </w:rPr>
            </w:pPr>
            <w:r w:rsidRPr="00F127F5">
              <w:rPr>
                <w:b/>
                <w:sz w:val="14"/>
                <w:szCs w:val="14"/>
              </w:rPr>
              <w:t>2 841 406,75</w:t>
            </w:r>
          </w:p>
        </w:tc>
        <w:tc>
          <w:tcPr>
            <w:tcW w:w="1073" w:type="dxa"/>
            <w:shd w:val="clear" w:color="auto" w:fill="auto"/>
            <w:vAlign w:val="center"/>
          </w:tcPr>
          <w:p w:rsidR="006D3008" w:rsidRPr="00F127F5" w:rsidRDefault="006D3008" w:rsidP="00F127F5">
            <w:pPr>
              <w:jc w:val="center"/>
              <w:rPr>
                <w:b/>
                <w:sz w:val="14"/>
                <w:szCs w:val="14"/>
              </w:rPr>
            </w:pPr>
            <w:r w:rsidRPr="00F127F5">
              <w:rPr>
                <w:b/>
                <w:sz w:val="14"/>
                <w:szCs w:val="14"/>
              </w:rPr>
              <w:t>100</w:t>
            </w:r>
          </w:p>
        </w:tc>
        <w:tc>
          <w:tcPr>
            <w:tcW w:w="2849" w:type="dxa"/>
            <w:vMerge/>
            <w:shd w:val="clear" w:color="auto" w:fill="auto"/>
            <w:vAlign w:val="center"/>
          </w:tcPr>
          <w:p w:rsidR="006D3008" w:rsidRPr="00F127F5" w:rsidRDefault="006D3008" w:rsidP="00F127F5">
            <w:pPr>
              <w:jc w:val="center"/>
              <w:rPr>
                <w:sz w:val="14"/>
                <w:szCs w:val="14"/>
              </w:rPr>
            </w:pPr>
          </w:p>
        </w:tc>
        <w:tc>
          <w:tcPr>
            <w:tcW w:w="659" w:type="dxa"/>
            <w:vMerge/>
            <w:shd w:val="clear" w:color="auto" w:fill="auto"/>
            <w:vAlign w:val="center"/>
          </w:tcPr>
          <w:p w:rsidR="006D3008" w:rsidRPr="00F127F5" w:rsidRDefault="006D3008" w:rsidP="00F127F5">
            <w:pPr>
              <w:jc w:val="center"/>
              <w:rPr>
                <w:sz w:val="14"/>
                <w:szCs w:val="14"/>
              </w:rPr>
            </w:pPr>
          </w:p>
        </w:tc>
        <w:tc>
          <w:tcPr>
            <w:tcW w:w="682" w:type="dxa"/>
            <w:vMerge/>
            <w:shd w:val="clear" w:color="auto" w:fill="auto"/>
            <w:vAlign w:val="center"/>
          </w:tcPr>
          <w:p w:rsidR="006D3008" w:rsidRPr="00F127F5" w:rsidRDefault="006D3008" w:rsidP="00F127F5">
            <w:pPr>
              <w:jc w:val="center"/>
              <w:rPr>
                <w:sz w:val="14"/>
                <w:szCs w:val="14"/>
              </w:rPr>
            </w:pPr>
          </w:p>
        </w:tc>
        <w:tc>
          <w:tcPr>
            <w:tcW w:w="682" w:type="dxa"/>
            <w:vMerge/>
            <w:shd w:val="clear" w:color="auto" w:fill="auto"/>
            <w:vAlign w:val="center"/>
          </w:tcPr>
          <w:p w:rsidR="006D3008" w:rsidRPr="00F127F5" w:rsidRDefault="006D3008" w:rsidP="00F127F5">
            <w:pPr>
              <w:jc w:val="center"/>
              <w:rPr>
                <w:sz w:val="14"/>
                <w:szCs w:val="14"/>
              </w:rPr>
            </w:pPr>
          </w:p>
        </w:tc>
        <w:tc>
          <w:tcPr>
            <w:tcW w:w="1096" w:type="dxa"/>
            <w:vMerge/>
            <w:shd w:val="clear" w:color="auto" w:fill="auto"/>
            <w:vAlign w:val="center"/>
          </w:tcPr>
          <w:p w:rsidR="006D3008" w:rsidRPr="00F127F5" w:rsidRDefault="006D3008" w:rsidP="00F127F5">
            <w:pPr>
              <w:jc w:val="center"/>
              <w:rPr>
                <w:sz w:val="14"/>
                <w:szCs w:val="14"/>
              </w:rPr>
            </w:pPr>
          </w:p>
        </w:tc>
        <w:tc>
          <w:tcPr>
            <w:tcW w:w="1611" w:type="dxa"/>
            <w:vMerge/>
            <w:shd w:val="clear" w:color="auto" w:fill="auto"/>
            <w:vAlign w:val="center"/>
          </w:tcPr>
          <w:p w:rsidR="006D3008" w:rsidRPr="00F127F5" w:rsidRDefault="006D3008" w:rsidP="00F127F5">
            <w:pPr>
              <w:jc w:val="center"/>
              <w:rPr>
                <w:sz w:val="14"/>
                <w:szCs w:val="14"/>
              </w:rPr>
            </w:pPr>
          </w:p>
        </w:tc>
      </w:tr>
      <w:tr w:rsidR="00F127F5" w:rsidRPr="007F10D8" w:rsidTr="00F127F5">
        <w:trPr>
          <w:trHeight w:val="56"/>
        </w:trPr>
        <w:tc>
          <w:tcPr>
            <w:tcW w:w="649" w:type="dxa"/>
            <w:shd w:val="clear" w:color="auto" w:fill="auto"/>
            <w:vAlign w:val="center"/>
          </w:tcPr>
          <w:p w:rsidR="006D3008" w:rsidRPr="00F127F5" w:rsidRDefault="006D3008" w:rsidP="00F127F5">
            <w:pPr>
              <w:jc w:val="center"/>
              <w:rPr>
                <w:sz w:val="14"/>
                <w:szCs w:val="14"/>
              </w:rPr>
            </w:pPr>
            <w:r w:rsidRPr="00F127F5">
              <w:rPr>
                <w:sz w:val="14"/>
                <w:szCs w:val="14"/>
              </w:rPr>
              <w:t>1.1.1</w:t>
            </w:r>
          </w:p>
        </w:tc>
        <w:tc>
          <w:tcPr>
            <w:tcW w:w="2896" w:type="dxa"/>
            <w:shd w:val="clear" w:color="auto" w:fill="auto"/>
          </w:tcPr>
          <w:p w:rsidR="006D3008" w:rsidRPr="00F127F5" w:rsidRDefault="006D3008" w:rsidP="006D3008">
            <w:pPr>
              <w:rPr>
                <w:sz w:val="14"/>
                <w:szCs w:val="14"/>
              </w:rPr>
            </w:pPr>
            <w:r w:rsidRPr="00F127F5">
              <w:rPr>
                <w:sz w:val="14"/>
                <w:szCs w:val="14"/>
              </w:rPr>
              <w:t>Организация сбора и вывоза бытового, крупногабаритного мусора</w:t>
            </w:r>
          </w:p>
        </w:tc>
        <w:tc>
          <w:tcPr>
            <w:tcW w:w="800" w:type="dxa"/>
            <w:shd w:val="clear" w:color="auto" w:fill="auto"/>
            <w:vAlign w:val="center"/>
          </w:tcPr>
          <w:p w:rsidR="006D3008" w:rsidRPr="00F127F5" w:rsidRDefault="006D3008" w:rsidP="00F127F5">
            <w:pPr>
              <w:jc w:val="center"/>
              <w:rPr>
                <w:sz w:val="14"/>
                <w:szCs w:val="14"/>
              </w:rPr>
            </w:pPr>
            <w:r w:rsidRPr="00F127F5">
              <w:rPr>
                <w:sz w:val="14"/>
                <w:szCs w:val="14"/>
              </w:rPr>
              <w:t xml:space="preserve">МКУ </w:t>
            </w:r>
          </w:p>
          <w:p w:rsidR="006D3008" w:rsidRPr="00F127F5" w:rsidRDefault="006D3008" w:rsidP="00F127F5">
            <w:pPr>
              <w:jc w:val="center"/>
              <w:rPr>
                <w:sz w:val="14"/>
                <w:szCs w:val="14"/>
              </w:rPr>
            </w:pPr>
            <w:r w:rsidRPr="00F127F5">
              <w:rPr>
                <w:sz w:val="14"/>
                <w:szCs w:val="14"/>
              </w:rPr>
              <w:t>«УКГХ»</w:t>
            </w:r>
          </w:p>
        </w:tc>
        <w:tc>
          <w:tcPr>
            <w:tcW w:w="901" w:type="dxa"/>
            <w:shd w:val="clear" w:color="auto" w:fill="auto"/>
            <w:vAlign w:val="center"/>
          </w:tcPr>
          <w:p w:rsidR="006D3008" w:rsidRPr="00F127F5" w:rsidRDefault="006D3008" w:rsidP="00F127F5">
            <w:pPr>
              <w:jc w:val="center"/>
              <w:rPr>
                <w:sz w:val="14"/>
                <w:szCs w:val="14"/>
              </w:rPr>
            </w:pPr>
            <w:r w:rsidRPr="00F127F5">
              <w:rPr>
                <w:sz w:val="14"/>
                <w:szCs w:val="14"/>
              </w:rPr>
              <w:t>МБ</w:t>
            </w: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2 686 889,00</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2 686 888,75</w:t>
            </w:r>
          </w:p>
        </w:tc>
        <w:tc>
          <w:tcPr>
            <w:tcW w:w="1073"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2849" w:type="dxa"/>
            <w:shd w:val="clear" w:color="auto" w:fill="auto"/>
          </w:tcPr>
          <w:p w:rsidR="006D3008" w:rsidRPr="00F127F5" w:rsidRDefault="006D3008" w:rsidP="006D3008">
            <w:pPr>
              <w:rPr>
                <w:sz w:val="14"/>
                <w:szCs w:val="14"/>
              </w:rPr>
            </w:pPr>
            <w:r w:rsidRPr="00F127F5">
              <w:rPr>
                <w:sz w:val="14"/>
                <w:szCs w:val="14"/>
              </w:rPr>
              <w:t>Площадь несанкционированных свалок, подлежащая ликвидации</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м</w:t>
            </w:r>
            <w:r w:rsidRPr="00F127F5">
              <w:rPr>
                <w:sz w:val="14"/>
                <w:szCs w:val="14"/>
                <w:vertAlign w:val="superscript"/>
              </w:rPr>
              <w:t>3</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6024,24</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6024,24</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56"/>
        </w:trPr>
        <w:tc>
          <w:tcPr>
            <w:tcW w:w="649" w:type="dxa"/>
            <w:shd w:val="clear" w:color="auto" w:fill="auto"/>
            <w:vAlign w:val="center"/>
          </w:tcPr>
          <w:p w:rsidR="006D3008" w:rsidRPr="00F127F5" w:rsidRDefault="006D3008" w:rsidP="00F127F5">
            <w:pPr>
              <w:jc w:val="center"/>
              <w:rPr>
                <w:sz w:val="14"/>
                <w:szCs w:val="14"/>
              </w:rPr>
            </w:pPr>
            <w:r w:rsidRPr="00F127F5">
              <w:rPr>
                <w:sz w:val="14"/>
                <w:szCs w:val="14"/>
              </w:rPr>
              <w:t>1.1.2</w:t>
            </w:r>
          </w:p>
        </w:tc>
        <w:tc>
          <w:tcPr>
            <w:tcW w:w="2896" w:type="dxa"/>
            <w:shd w:val="clear" w:color="auto" w:fill="auto"/>
          </w:tcPr>
          <w:p w:rsidR="006D3008" w:rsidRPr="00F127F5" w:rsidRDefault="006D3008" w:rsidP="006D3008">
            <w:pPr>
              <w:rPr>
                <w:sz w:val="14"/>
                <w:szCs w:val="14"/>
              </w:rPr>
            </w:pPr>
            <w:r w:rsidRPr="00F127F5">
              <w:rPr>
                <w:sz w:val="14"/>
                <w:szCs w:val="14"/>
              </w:rPr>
              <w:t xml:space="preserve">Приобретение инвентаря </w:t>
            </w:r>
          </w:p>
          <w:p w:rsidR="006D3008" w:rsidRPr="00F127F5" w:rsidRDefault="006D3008" w:rsidP="006D3008">
            <w:pPr>
              <w:rPr>
                <w:sz w:val="14"/>
                <w:szCs w:val="14"/>
              </w:rPr>
            </w:pPr>
            <w:r w:rsidRPr="00F127F5">
              <w:rPr>
                <w:sz w:val="14"/>
                <w:szCs w:val="14"/>
              </w:rPr>
              <w:t>для субботника</w:t>
            </w:r>
          </w:p>
        </w:tc>
        <w:tc>
          <w:tcPr>
            <w:tcW w:w="800" w:type="dxa"/>
            <w:shd w:val="clear" w:color="auto" w:fill="auto"/>
            <w:vAlign w:val="center"/>
          </w:tcPr>
          <w:p w:rsidR="006D3008" w:rsidRPr="00F127F5" w:rsidRDefault="006D3008" w:rsidP="00F127F5">
            <w:pPr>
              <w:jc w:val="center"/>
              <w:rPr>
                <w:sz w:val="14"/>
                <w:szCs w:val="14"/>
              </w:rPr>
            </w:pPr>
            <w:r w:rsidRPr="00F127F5">
              <w:rPr>
                <w:sz w:val="14"/>
                <w:szCs w:val="14"/>
              </w:rPr>
              <w:t>МКУ «</w:t>
            </w:r>
          </w:p>
          <w:p w:rsidR="006D3008" w:rsidRPr="00F127F5" w:rsidRDefault="006D3008" w:rsidP="00F127F5">
            <w:pPr>
              <w:jc w:val="center"/>
              <w:rPr>
                <w:sz w:val="14"/>
                <w:szCs w:val="14"/>
              </w:rPr>
            </w:pPr>
            <w:r w:rsidRPr="00F127F5">
              <w:rPr>
                <w:sz w:val="14"/>
                <w:szCs w:val="14"/>
              </w:rPr>
              <w:t>УКГХ»</w:t>
            </w:r>
          </w:p>
        </w:tc>
        <w:tc>
          <w:tcPr>
            <w:tcW w:w="901" w:type="dxa"/>
            <w:shd w:val="clear" w:color="auto" w:fill="auto"/>
            <w:vAlign w:val="center"/>
          </w:tcPr>
          <w:p w:rsidR="006D3008" w:rsidRPr="00F127F5" w:rsidRDefault="006D3008" w:rsidP="00F127F5">
            <w:pPr>
              <w:jc w:val="center"/>
              <w:rPr>
                <w:sz w:val="14"/>
                <w:szCs w:val="14"/>
              </w:rPr>
            </w:pPr>
            <w:r w:rsidRPr="00F127F5">
              <w:rPr>
                <w:sz w:val="14"/>
                <w:szCs w:val="14"/>
              </w:rPr>
              <w:t>МБ</w:t>
            </w: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88 592,00</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88 592,00</w:t>
            </w:r>
          </w:p>
        </w:tc>
        <w:tc>
          <w:tcPr>
            <w:tcW w:w="1073"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2849" w:type="dxa"/>
            <w:shd w:val="clear" w:color="auto" w:fill="auto"/>
          </w:tcPr>
          <w:p w:rsidR="006D3008" w:rsidRPr="00F127F5" w:rsidRDefault="006D3008" w:rsidP="006D3008">
            <w:pPr>
              <w:rPr>
                <w:sz w:val="14"/>
                <w:szCs w:val="14"/>
              </w:rPr>
            </w:pPr>
            <w:r w:rsidRPr="00F127F5">
              <w:rPr>
                <w:sz w:val="14"/>
                <w:szCs w:val="14"/>
              </w:rPr>
              <w:t>Количество приобретенного инвентаря</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шт.</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2516</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2516</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56"/>
        </w:trPr>
        <w:tc>
          <w:tcPr>
            <w:tcW w:w="649" w:type="dxa"/>
            <w:shd w:val="clear" w:color="auto" w:fill="auto"/>
            <w:vAlign w:val="center"/>
          </w:tcPr>
          <w:p w:rsidR="006D3008" w:rsidRPr="00F127F5" w:rsidRDefault="006D3008" w:rsidP="00F127F5">
            <w:pPr>
              <w:jc w:val="center"/>
              <w:rPr>
                <w:sz w:val="14"/>
                <w:szCs w:val="14"/>
              </w:rPr>
            </w:pPr>
            <w:r w:rsidRPr="00F127F5">
              <w:rPr>
                <w:sz w:val="14"/>
                <w:szCs w:val="14"/>
              </w:rPr>
              <w:t>1.1.3</w:t>
            </w:r>
          </w:p>
        </w:tc>
        <w:tc>
          <w:tcPr>
            <w:tcW w:w="2896" w:type="dxa"/>
            <w:shd w:val="clear" w:color="auto" w:fill="auto"/>
          </w:tcPr>
          <w:p w:rsidR="006D3008" w:rsidRPr="00F127F5" w:rsidRDefault="006D3008" w:rsidP="006D3008">
            <w:pPr>
              <w:rPr>
                <w:sz w:val="14"/>
                <w:szCs w:val="14"/>
              </w:rPr>
            </w:pPr>
            <w:r w:rsidRPr="00F127F5">
              <w:rPr>
                <w:sz w:val="14"/>
                <w:szCs w:val="14"/>
              </w:rPr>
              <w:t>Строительство площадок под ТБО, КГМ</w:t>
            </w:r>
          </w:p>
        </w:tc>
        <w:tc>
          <w:tcPr>
            <w:tcW w:w="800" w:type="dxa"/>
            <w:shd w:val="clear" w:color="auto" w:fill="auto"/>
            <w:vAlign w:val="center"/>
          </w:tcPr>
          <w:p w:rsidR="006D3008" w:rsidRPr="00F127F5" w:rsidRDefault="006D3008" w:rsidP="00F127F5">
            <w:pPr>
              <w:jc w:val="center"/>
              <w:rPr>
                <w:sz w:val="14"/>
                <w:szCs w:val="14"/>
              </w:rPr>
            </w:pPr>
            <w:r w:rsidRPr="00F127F5">
              <w:rPr>
                <w:sz w:val="14"/>
                <w:szCs w:val="14"/>
              </w:rPr>
              <w:t xml:space="preserve">МКУ </w:t>
            </w:r>
          </w:p>
          <w:p w:rsidR="006D3008" w:rsidRPr="00F127F5" w:rsidRDefault="006D3008" w:rsidP="00F127F5">
            <w:pPr>
              <w:jc w:val="center"/>
              <w:rPr>
                <w:sz w:val="14"/>
                <w:szCs w:val="14"/>
              </w:rPr>
            </w:pPr>
            <w:r w:rsidRPr="00F127F5">
              <w:rPr>
                <w:sz w:val="14"/>
                <w:szCs w:val="14"/>
              </w:rPr>
              <w:t>«УКГХ»</w:t>
            </w:r>
          </w:p>
        </w:tc>
        <w:tc>
          <w:tcPr>
            <w:tcW w:w="901" w:type="dxa"/>
            <w:shd w:val="clear" w:color="auto" w:fill="auto"/>
            <w:vAlign w:val="center"/>
          </w:tcPr>
          <w:p w:rsidR="006D3008" w:rsidRPr="00F127F5" w:rsidRDefault="006D3008" w:rsidP="00F127F5">
            <w:pPr>
              <w:jc w:val="center"/>
              <w:rPr>
                <w:sz w:val="14"/>
                <w:szCs w:val="14"/>
              </w:rPr>
            </w:pPr>
            <w:r w:rsidRPr="00F127F5">
              <w:rPr>
                <w:sz w:val="14"/>
                <w:szCs w:val="14"/>
              </w:rPr>
              <w:t>МБ</w:t>
            </w: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65 926,00</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65 926,00</w:t>
            </w:r>
          </w:p>
        </w:tc>
        <w:tc>
          <w:tcPr>
            <w:tcW w:w="1073"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2849" w:type="dxa"/>
            <w:shd w:val="clear" w:color="auto" w:fill="auto"/>
          </w:tcPr>
          <w:p w:rsidR="006D3008" w:rsidRPr="00F127F5" w:rsidRDefault="006D3008" w:rsidP="006D3008">
            <w:pPr>
              <w:rPr>
                <w:sz w:val="14"/>
                <w:szCs w:val="14"/>
              </w:rPr>
            </w:pPr>
            <w:r w:rsidRPr="00F127F5">
              <w:rPr>
                <w:sz w:val="14"/>
                <w:szCs w:val="14"/>
              </w:rPr>
              <w:t>Количество построенных площадок для сбора ТБО, КГМ</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шт.</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341"/>
        </w:trPr>
        <w:tc>
          <w:tcPr>
            <w:tcW w:w="649" w:type="dxa"/>
            <w:vMerge w:val="restart"/>
            <w:shd w:val="clear" w:color="auto" w:fill="auto"/>
            <w:vAlign w:val="center"/>
          </w:tcPr>
          <w:p w:rsidR="006D3008" w:rsidRPr="00F127F5" w:rsidRDefault="006D3008" w:rsidP="00F127F5">
            <w:pPr>
              <w:jc w:val="center"/>
              <w:rPr>
                <w:sz w:val="14"/>
                <w:szCs w:val="14"/>
              </w:rPr>
            </w:pPr>
            <w:r w:rsidRPr="00F127F5">
              <w:rPr>
                <w:sz w:val="14"/>
                <w:szCs w:val="14"/>
              </w:rPr>
              <w:t>2.1</w:t>
            </w:r>
          </w:p>
        </w:tc>
        <w:tc>
          <w:tcPr>
            <w:tcW w:w="2896" w:type="dxa"/>
            <w:vMerge w:val="restart"/>
            <w:shd w:val="clear" w:color="auto" w:fill="auto"/>
          </w:tcPr>
          <w:p w:rsidR="006D3008" w:rsidRPr="00F127F5" w:rsidRDefault="006D3008" w:rsidP="006D3008">
            <w:pPr>
              <w:rPr>
                <w:b/>
                <w:sz w:val="14"/>
                <w:szCs w:val="14"/>
              </w:rPr>
            </w:pPr>
            <w:r w:rsidRPr="00F127F5">
              <w:rPr>
                <w:b/>
                <w:sz w:val="14"/>
                <w:szCs w:val="14"/>
              </w:rPr>
              <w:t>Мероприятие:</w:t>
            </w:r>
          </w:p>
          <w:p w:rsidR="006D3008" w:rsidRPr="00F127F5" w:rsidRDefault="006D3008" w:rsidP="006D3008">
            <w:pPr>
              <w:rPr>
                <w:b/>
                <w:sz w:val="14"/>
                <w:szCs w:val="14"/>
              </w:rPr>
            </w:pPr>
            <w:r w:rsidRPr="00F127F5">
              <w:rPr>
                <w:b/>
                <w:sz w:val="14"/>
                <w:szCs w:val="14"/>
              </w:rPr>
              <w:t xml:space="preserve">Организация мероприятий по брошенному и </w:t>
            </w:r>
          </w:p>
          <w:p w:rsidR="006D3008" w:rsidRPr="00F127F5" w:rsidRDefault="006D3008" w:rsidP="006D3008">
            <w:pPr>
              <w:rPr>
                <w:b/>
                <w:sz w:val="14"/>
                <w:szCs w:val="14"/>
              </w:rPr>
            </w:pPr>
            <w:r w:rsidRPr="00F127F5">
              <w:rPr>
                <w:b/>
                <w:sz w:val="14"/>
                <w:szCs w:val="14"/>
              </w:rPr>
              <w:t>разукомплектованному транспорту</w:t>
            </w:r>
          </w:p>
        </w:tc>
        <w:tc>
          <w:tcPr>
            <w:tcW w:w="800" w:type="dxa"/>
            <w:vMerge w:val="restart"/>
            <w:shd w:val="clear" w:color="auto" w:fill="auto"/>
            <w:vAlign w:val="center"/>
          </w:tcPr>
          <w:p w:rsidR="006D3008" w:rsidRPr="00F127F5" w:rsidRDefault="006D3008" w:rsidP="00F127F5">
            <w:pPr>
              <w:jc w:val="center"/>
              <w:rPr>
                <w:sz w:val="14"/>
                <w:szCs w:val="14"/>
              </w:rPr>
            </w:pPr>
            <w:r w:rsidRPr="00F127F5">
              <w:rPr>
                <w:sz w:val="14"/>
                <w:szCs w:val="14"/>
              </w:rPr>
              <w:t xml:space="preserve">МКУ </w:t>
            </w:r>
          </w:p>
          <w:p w:rsidR="006D3008" w:rsidRPr="00F127F5" w:rsidRDefault="006D3008" w:rsidP="00F127F5">
            <w:pPr>
              <w:jc w:val="center"/>
              <w:rPr>
                <w:sz w:val="14"/>
                <w:szCs w:val="14"/>
              </w:rPr>
            </w:pPr>
            <w:r w:rsidRPr="00F127F5">
              <w:rPr>
                <w:sz w:val="14"/>
                <w:szCs w:val="14"/>
              </w:rPr>
              <w:t>«УКГХ»</w:t>
            </w:r>
          </w:p>
        </w:tc>
        <w:tc>
          <w:tcPr>
            <w:tcW w:w="901" w:type="dxa"/>
            <w:shd w:val="clear" w:color="auto" w:fill="auto"/>
            <w:vAlign w:val="center"/>
          </w:tcPr>
          <w:p w:rsidR="006D3008" w:rsidRPr="00F127F5" w:rsidRDefault="006D3008" w:rsidP="00F127F5">
            <w:pPr>
              <w:jc w:val="center"/>
              <w:rPr>
                <w:b/>
                <w:sz w:val="14"/>
                <w:szCs w:val="14"/>
              </w:rPr>
            </w:pPr>
            <w:r w:rsidRPr="00F127F5">
              <w:rPr>
                <w:b/>
                <w:sz w:val="14"/>
                <w:szCs w:val="14"/>
              </w:rPr>
              <w:t>ВСЕГО</w:t>
            </w:r>
          </w:p>
        </w:tc>
        <w:tc>
          <w:tcPr>
            <w:tcW w:w="1325" w:type="dxa"/>
            <w:shd w:val="clear" w:color="auto" w:fill="auto"/>
            <w:vAlign w:val="center"/>
          </w:tcPr>
          <w:p w:rsidR="006D3008" w:rsidRPr="00F127F5" w:rsidRDefault="006D3008" w:rsidP="00F127F5">
            <w:pPr>
              <w:jc w:val="center"/>
              <w:rPr>
                <w:b/>
                <w:sz w:val="14"/>
                <w:szCs w:val="14"/>
              </w:rPr>
            </w:pPr>
            <w:r w:rsidRPr="00F127F5">
              <w:rPr>
                <w:b/>
                <w:sz w:val="14"/>
                <w:szCs w:val="14"/>
              </w:rPr>
              <w:t>242 800,00</w:t>
            </w:r>
          </w:p>
        </w:tc>
        <w:tc>
          <w:tcPr>
            <w:tcW w:w="990" w:type="dxa"/>
            <w:shd w:val="clear" w:color="auto" w:fill="auto"/>
            <w:vAlign w:val="center"/>
          </w:tcPr>
          <w:p w:rsidR="006D3008" w:rsidRPr="00F127F5" w:rsidRDefault="006D3008" w:rsidP="00F127F5">
            <w:pPr>
              <w:jc w:val="center"/>
              <w:rPr>
                <w:b/>
                <w:sz w:val="14"/>
                <w:szCs w:val="14"/>
              </w:rPr>
            </w:pPr>
            <w:r w:rsidRPr="00F127F5">
              <w:rPr>
                <w:b/>
                <w:sz w:val="14"/>
                <w:szCs w:val="14"/>
              </w:rPr>
              <w:t>227 070,00</w:t>
            </w:r>
          </w:p>
        </w:tc>
        <w:tc>
          <w:tcPr>
            <w:tcW w:w="1073" w:type="dxa"/>
            <w:shd w:val="clear" w:color="auto" w:fill="auto"/>
            <w:vAlign w:val="center"/>
          </w:tcPr>
          <w:p w:rsidR="006D3008" w:rsidRPr="00F127F5" w:rsidRDefault="006D3008" w:rsidP="00F127F5">
            <w:pPr>
              <w:jc w:val="center"/>
              <w:rPr>
                <w:b/>
                <w:sz w:val="14"/>
                <w:szCs w:val="14"/>
              </w:rPr>
            </w:pPr>
            <w:r w:rsidRPr="00F127F5">
              <w:rPr>
                <w:b/>
                <w:sz w:val="14"/>
                <w:szCs w:val="14"/>
              </w:rPr>
              <w:t>94</w:t>
            </w:r>
          </w:p>
        </w:tc>
        <w:tc>
          <w:tcPr>
            <w:tcW w:w="2849" w:type="dxa"/>
            <w:vMerge w:val="restart"/>
            <w:shd w:val="clear" w:color="auto" w:fill="auto"/>
          </w:tcPr>
          <w:p w:rsidR="006D3008" w:rsidRPr="00F127F5" w:rsidRDefault="006D3008" w:rsidP="006D3008">
            <w:pPr>
              <w:rPr>
                <w:sz w:val="14"/>
                <w:szCs w:val="14"/>
              </w:rPr>
            </w:pPr>
            <w:r w:rsidRPr="00F127F5">
              <w:rPr>
                <w:sz w:val="14"/>
                <w:szCs w:val="14"/>
              </w:rPr>
              <w:t>Количество мероприятий</w:t>
            </w:r>
          </w:p>
        </w:tc>
        <w:tc>
          <w:tcPr>
            <w:tcW w:w="659" w:type="dxa"/>
            <w:vMerge w:val="restart"/>
            <w:shd w:val="clear" w:color="auto" w:fill="auto"/>
            <w:vAlign w:val="center"/>
          </w:tcPr>
          <w:p w:rsidR="006D3008" w:rsidRPr="00F127F5" w:rsidRDefault="006D3008" w:rsidP="00F127F5">
            <w:pPr>
              <w:jc w:val="center"/>
              <w:rPr>
                <w:sz w:val="14"/>
                <w:szCs w:val="14"/>
              </w:rPr>
            </w:pPr>
            <w:r w:rsidRPr="00F127F5">
              <w:rPr>
                <w:sz w:val="14"/>
                <w:szCs w:val="14"/>
              </w:rPr>
              <w:t>шт.</w:t>
            </w:r>
          </w:p>
        </w:tc>
        <w:tc>
          <w:tcPr>
            <w:tcW w:w="682" w:type="dxa"/>
            <w:vMerge w:val="restart"/>
            <w:shd w:val="clear" w:color="auto" w:fill="auto"/>
            <w:vAlign w:val="center"/>
          </w:tcPr>
          <w:p w:rsidR="006D3008" w:rsidRPr="00F127F5" w:rsidRDefault="006D3008" w:rsidP="00F127F5">
            <w:pPr>
              <w:jc w:val="center"/>
              <w:rPr>
                <w:sz w:val="14"/>
                <w:szCs w:val="14"/>
              </w:rPr>
            </w:pPr>
            <w:r w:rsidRPr="00F127F5">
              <w:rPr>
                <w:sz w:val="14"/>
                <w:szCs w:val="14"/>
              </w:rPr>
              <w:t>5</w:t>
            </w:r>
          </w:p>
        </w:tc>
        <w:tc>
          <w:tcPr>
            <w:tcW w:w="682" w:type="dxa"/>
            <w:vMerge w:val="restart"/>
            <w:shd w:val="clear" w:color="auto" w:fill="auto"/>
            <w:vAlign w:val="center"/>
          </w:tcPr>
          <w:p w:rsidR="006D3008" w:rsidRPr="00F127F5" w:rsidRDefault="006D3008" w:rsidP="00F127F5">
            <w:pPr>
              <w:jc w:val="center"/>
              <w:rPr>
                <w:sz w:val="14"/>
                <w:szCs w:val="14"/>
              </w:rPr>
            </w:pPr>
            <w:r w:rsidRPr="00F127F5">
              <w:rPr>
                <w:sz w:val="14"/>
                <w:szCs w:val="14"/>
              </w:rPr>
              <w:t>5</w:t>
            </w:r>
          </w:p>
        </w:tc>
        <w:tc>
          <w:tcPr>
            <w:tcW w:w="1096" w:type="dxa"/>
            <w:vMerge w:val="restart"/>
            <w:shd w:val="clear" w:color="auto" w:fill="auto"/>
            <w:vAlign w:val="center"/>
          </w:tcPr>
          <w:p w:rsidR="006D3008" w:rsidRPr="00F127F5" w:rsidRDefault="006D3008" w:rsidP="00F127F5">
            <w:pPr>
              <w:jc w:val="center"/>
              <w:rPr>
                <w:sz w:val="14"/>
                <w:szCs w:val="14"/>
              </w:rPr>
            </w:pPr>
            <w:r w:rsidRPr="00F127F5">
              <w:rPr>
                <w:sz w:val="14"/>
                <w:szCs w:val="14"/>
              </w:rPr>
              <w:t>100</w:t>
            </w:r>
          </w:p>
        </w:tc>
        <w:tc>
          <w:tcPr>
            <w:tcW w:w="1611" w:type="dxa"/>
            <w:vMerge w:val="restart"/>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c>
          <w:tcPr>
            <w:tcW w:w="649" w:type="dxa"/>
            <w:vMerge/>
            <w:shd w:val="clear" w:color="auto" w:fill="auto"/>
          </w:tcPr>
          <w:p w:rsidR="006D3008" w:rsidRPr="00F127F5" w:rsidRDefault="006D3008" w:rsidP="00F127F5">
            <w:pPr>
              <w:jc w:val="center"/>
              <w:rPr>
                <w:sz w:val="14"/>
                <w:szCs w:val="14"/>
              </w:rPr>
            </w:pPr>
          </w:p>
        </w:tc>
        <w:tc>
          <w:tcPr>
            <w:tcW w:w="2896" w:type="dxa"/>
            <w:vMerge/>
            <w:shd w:val="clear" w:color="auto" w:fill="auto"/>
          </w:tcPr>
          <w:p w:rsidR="006D3008" w:rsidRPr="00F127F5" w:rsidRDefault="006D3008" w:rsidP="006D3008">
            <w:pPr>
              <w:rPr>
                <w:sz w:val="14"/>
                <w:szCs w:val="14"/>
              </w:rPr>
            </w:pPr>
          </w:p>
        </w:tc>
        <w:tc>
          <w:tcPr>
            <w:tcW w:w="800" w:type="dxa"/>
            <w:vMerge/>
            <w:shd w:val="clear" w:color="auto" w:fill="auto"/>
            <w:vAlign w:val="center"/>
          </w:tcPr>
          <w:p w:rsidR="006D3008" w:rsidRPr="00F127F5" w:rsidRDefault="006D3008" w:rsidP="00F127F5">
            <w:pPr>
              <w:jc w:val="center"/>
              <w:rPr>
                <w:sz w:val="14"/>
                <w:szCs w:val="14"/>
              </w:rPr>
            </w:pPr>
          </w:p>
        </w:tc>
        <w:tc>
          <w:tcPr>
            <w:tcW w:w="901" w:type="dxa"/>
            <w:shd w:val="clear" w:color="auto" w:fill="auto"/>
            <w:vAlign w:val="center"/>
          </w:tcPr>
          <w:p w:rsidR="006D3008" w:rsidRPr="00F127F5" w:rsidRDefault="006D3008" w:rsidP="00F127F5">
            <w:pPr>
              <w:jc w:val="center"/>
              <w:rPr>
                <w:b/>
                <w:sz w:val="14"/>
                <w:szCs w:val="14"/>
              </w:rPr>
            </w:pPr>
            <w:r w:rsidRPr="00F127F5">
              <w:rPr>
                <w:b/>
                <w:sz w:val="14"/>
                <w:szCs w:val="14"/>
              </w:rPr>
              <w:t>МБ</w:t>
            </w:r>
          </w:p>
        </w:tc>
        <w:tc>
          <w:tcPr>
            <w:tcW w:w="1325" w:type="dxa"/>
            <w:shd w:val="clear" w:color="auto" w:fill="auto"/>
            <w:vAlign w:val="center"/>
          </w:tcPr>
          <w:p w:rsidR="006D3008" w:rsidRPr="00F127F5" w:rsidRDefault="006D3008" w:rsidP="00F127F5">
            <w:pPr>
              <w:jc w:val="center"/>
              <w:rPr>
                <w:b/>
                <w:sz w:val="14"/>
                <w:szCs w:val="14"/>
              </w:rPr>
            </w:pPr>
            <w:r w:rsidRPr="00F127F5">
              <w:rPr>
                <w:b/>
                <w:sz w:val="14"/>
                <w:szCs w:val="14"/>
              </w:rPr>
              <w:t>242 800,00</w:t>
            </w:r>
          </w:p>
        </w:tc>
        <w:tc>
          <w:tcPr>
            <w:tcW w:w="990" w:type="dxa"/>
            <w:shd w:val="clear" w:color="auto" w:fill="auto"/>
            <w:vAlign w:val="center"/>
          </w:tcPr>
          <w:p w:rsidR="006D3008" w:rsidRPr="00F127F5" w:rsidRDefault="006D3008" w:rsidP="00F127F5">
            <w:pPr>
              <w:jc w:val="center"/>
              <w:rPr>
                <w:b/>
                <w:sz w:val="14"/>
                <w:szCs w:val="14"/>
              </w:rPr>
            </w:pPr>
            <w:r w:rsidRPr="00F127F5">
              <w:rPr>
                <w:b/>
                <w:sz w:val="14"/>
                <w:szCs w:val="14"/>
              </w:rPr>
              <w:t>227 070,00</w:t>
            </w:r>
          </w:p>
        </w:tc>
        <w:tc>
          <w:tcPr>
            <w:tcW w:w="1073" w:type="dxa"/>
            <w:shd w:val="clear" w:color="auto" w:fill="auto"/>
            <w:vAlign w:val="center"/>
          </w:tcPr>
          <w:p w:rsidR="006D3008" w:rsidRPr="00F127F5" w:rsidRDefault="006D3008" w:rsidP="00F127F5">
            <w:pPr>
              <w:jc w:val="center"/>
              <w:rPr>
                <w:b/>
                <w:sz w:val="14"/>
                <w:szCs w:val="14"/>
              </w:rPr>
            </w:pPr>
            <w:r w:rsidRPr="00F127F5">
              <w:rPr>
                <w:b/>
                <w:sz w:val="14"/>
                <w:szCs w:val="14"/>
              </w:rPr>
              <w:t>94</w:t>
            </w:r>
          </w:p>
        </w:tc>
        <w:tc>
          <w:tcPr>
            <w:tcW w:w="2849" w:type="dxa"/>
            <w:vMerge/>
            <w:shd w:val="clear" w:color="auto" w:fill="auto"/>
          </w:tcPr>
          <w:p w:rsidR="006D3008" w:rsidRPr="00F127F5" w:rsidRDefault="006D3008" w:rsidP="006D3008">
            <w:pPr>
              <w:rPr>
                <w:sz w:val="14"/>
                <w:szCs w:val="14"/>
              </w:rPr>
            </w:pPr>
          </w:p>
        </w:tc>
        <w:tc>
          <w:tcPr>
            <w:tcW w:w="659" w:type="dxa"/>
            <w:vMerge/>
            <w:shd w:val="clear" w:color="auto" w:fill="auto"/>
            <w:vAlign w:val="center"/>
          </w:tcPr>
          <w:p w:rsidR="006D3008" w:rsidRPr="00F127F5" w:rsidRDefault="006D3008" w:rsidP="00F127F5">
            <w:pPr>
              <w:jc w:val="center"/>
              <w:rPr>
                <w:sz w:val="14"/>
                <w:szCs w:val="14"/>
              </w:rPr>
            </w:pPr>
          </w:p>
        </w:tc>
        <w:tc>
          <w:tcPr>
            <w:tcW w:w="682" w:type="dxa"/>
            <w:vMerge/>
            <w:shd w:val="clear" w:color="auto" w:fill="auto"/>
            <w:vAlign w:val="center"/>
          </w:tcPr>
          <w:p w:rsidR="006D3008" w:rsidRPr="00F127F5" w:rsidRDefault="006D3008" w:rsidP="00F127F5">
            <w:pPr>
              <w:jc w:val="center"/>
              <w:rPr>
                <w:sz w:val="14"/>
                <w:szCs w:val="14"/>
              </w:rPr>
            </w:pPr>
          </w:p>
        </w:tc>
        <w:tc>
          <w:tcPr>
            <w:tcW w:w="682" w:type="dxa"/>
            <w:vMerge/>
            <w:shd w:val="clear" w:color="auto" w:fill="auto"/>
            <w:vAlign w:val="center"/>
          </w:tcPr>
          <w:p w:rsidR="006D3008" w:rsidRPr="00F127F5" w:rsidRDefault="006D3008" w:rsidP="00F127F5">
            <w:pPr>
              <w:jc w:val="center"/>
              <w:rPr>
                <w:sz w:val="14"/>
                <w:szCs w:val="14"/>
              </w:rPr>
            </w:pPr>
          </w:p>
        </w:tc>
        <w:tc>
          <w:tcPr>
            <w:tcW w:w="1096" w:type="dxa"/>
            <w:vMerge/>
            <w:shd w:val="clear" w:color="auto" w:fill="auto"/>
            <w:vAlign w:val="center"/>
          </w:tcPr>
          <w:p w:rsidR="006D3008" w:rsidRPr="00F127F5" w:rsidRDefault="006D3008" w:rsidP="00F127F5">
            <w:pPr>
              <w:jc w:val="center"/>
              <w:rPr>
                <w:sz w:val="14"/>
                <w:szCs w:val="14"/>
              </w:rPr>
            </w:pPr>
          </w:p>
        </w:tc>
        <w:tc>
          <w:tcPr>
            <w:tcW w:w="1611" w:type="dxa"/>
            <w:vMerge/>
            <w:shd w:val="clear" w:color="auto" w:fill="auto"/>
            <w:vAlign w:val="center"/>
          </w:tcPr>
          <w:p w:rsidR="006D3008" w:rsidRPr="00F127F5" w:rsidRDefault="006D3008" w:rsidP="00F127F5">
            <w:pPr>
              <w:jc w:val="center"/>
              <w:rPr>
                <w:sz w:val="14"/>
                <w:szCs w:val="14"/>
              </w:rPr>
            </w:pPr>
          </w:p>
        </w:tc>
      </w:tr>
      <w:tr w:rsidR="00F127F5" w:rsidRPr="007F10D8" w:rsidTr="00F127F5">
        <w:trPr>
          <w:trHeight w:val="56"/>
        </w:trPr>
        <w:tc>
          <w:tcPr>
            <w:tcW w:w="649" w:type="dxa"/>
            <w:shd w:val="clear" w:color="auto" w:fill="auto"/>
            <w:vAlign w:val="center"/>
          </w:tcPr>
          <w:p w:rsidR="006D3008" w:rsidRPr="00F127F5" w:rsidRDefault="006D3008" w:rsidP="00F127F5">
            <w:pPr>
              <w:jc w:val="center"/>
              <w:rPr>
                <w:sz w:val="14"/>
                <w:szCs w:val="14"/>
              </w:rPr>
            </w:pPr>
            <w:r w:rsidRPr="00F127F5">
              <w:rPr>
                <w:sz w:val="14"/>
                <w:szCs w:val="14"/>
              </w:rPr>
              <w:t>2.1.1</w:t>
            </w:r>
          </w:p>
        </w:tc>
        <w:tc>
          <w:tcPr>
            <w:tcW w:w="2896" w:type="dxa"/>
            <w:shd w:val="clear" w:color="auto" w:fill="auto"/>
          </w:tcPr>
          <w:p w:rsidR="006D3008" w:rsidRPr="00F127F5" w:rsidRDefault="006D3008" w:rsidP="006D3008">
            <w:pPr>
              <w:rPr>
                <w:sz w:val="14"/>
                <w:szCs w:val="14"/>
              </w:rPr>
            </w:pPr>
            <w:r w:rsidRPr="00F127F5">
              <w:rPr>
                <w:sz w:val="14"/>
                <w:szCs w:val="14"/>
              </w:rPr>
              <w:t>Обследование брошенного и разукомплектованного транспорта</w:t>
            </w:r>
          </w:p>
        </w:tc>
        <w:tc>
          <w:tcPr>
            <w:tcW w:w="800" w:type="dxa"/>
            <w:shd w:val="clear" w:color="auto" w:fill="auto"/>
            <w:vAlign w:val="center"/>
          </w:tcPr>
          <w:p w:rsidR="006D3008" w:rsidRPr="00F127F5" w:rsidRDefault="006D3008" w:rsidP="00F127F5">
            <w:pPr>
              <w:jc w:val="center"/>
              <w:rPr>
                <w:sz w:val="14"/>
                <w:szCs w:val="14"/>
              </w:rPr>
            </w:pPr>
            <w:r w:rsidRPr="00F127F5">
              <w:rPr>
                <w:sz w:val="14"/>
                <w:szCs w:val="14"/>
              </w:rPr>
              <w:t xml:space="preserve">МКУ </w:t>
            </w:r>
          </w:p>
          <w:p w:rsidR="006D3008" w:rsidRPr="00F127F5" w:rsidRDefault="006D3008" w:rsidP="00F127F5">
            <w:pPr>
              <w:jc w:val="center"/>
              <w:rPr>
                <w:sz w:val="14"/>
                <w:szCs w:val="14"/>
              </w:rPr>
            </w:pPr>
            <w:r w:rsidRPr="00F127F5">
              <w:rPr>
                <w:sz w:val="14"/>
                <w:szCs w:val="14"/>
              </w:rPr>
              <w:t>«УКГХ»</w:t>
            </w:r>
          </w:p>
        </w:tc>
        <w:tc>
          <w:tcPr>
            <w:tcW w:w="901" w:type="dxa"/>
            <w:shd w:val="clear" w:color="auto" w:fill="auto"/>
            <w:vAlign w:val="center"/>
          </w:tcPr>
          <w:p w:rsidR="006D3008" w:rsidRPr="00F127F5" w:rsidRDefault="006D3008" w:rsidP="00F127F5">
            <w:pPr>
              <w:jc w:val="center"/>
              <w:rPr>
                <w:sz w:val="14"/>
                <w:szCs w:val="14"/>
              </w:rPr>
            </w:pPr>
            <w:r w:rsidRPr="00F127F5">
              <w:rPr>
                <w:sz w:val="14"/>
                <w:szCs w:val="14"/>
              </w:rPr>
              <w:t>МБ</w:t>
            </w: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0</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0</w:t>
            </w:r>
          </w:p>
        </w:tc>
        <w:tc>
          <w:tcPr>
            <w:tcW w:w="1073" w:type="dxa"/>
            <w:shd w:val="clear" w:color="auto" w:fill="auto"/>
            <w:vAlign w:val="center"/>
          </w:tcPr>
          <w:p w:rsidR="006D3008" w:rsidRPr="00F127F5" w:rsidRDefault="006D3008" w:rsidP="00F127F5">
            <w:pPr>
              <w:jc w:val="center"/>
              <w:rPr>
                <w:sz w:val="14"/>
                <w:szCs w:val="14"/>
              </w:rPr>
            </w:pPr>
            <w:r w:rsidRPr="00F127F5">
              <w:rPr>
                <w:sz w:val="14"/>
                <w:szCs w:val="14"/>
              </w:rPr>
              <w:t>Х</w:t>
            </w:r>
          </w:p>
        </w:tc>
        <w:tc>
          <w:tcPr>
            <w:tcW w:w="2849" w:type="dxa"/>
            <w:shd w:val="clear" w:color="auto" w:fill="auto"/>
          </w:tcPr>
          <w:p w:rsidR="006D3008" w:rsidRPr="00F127F5" w:rsidRDefault="006D3008" w:rsidP="006D3008">
            <w:pPr>
              <w:rPr>
                <w:sz w:val="14"/>
                <w:szCs w:val="14"/>
              </w:rPr>
            </w:pPr>
            <w:r w:rsidRPr="00F127F5">
              <w:rPr>
                <w:sz w:val="14"/>
                <w:szCs w:val="14"/>
              </w:rPr>
              <w:t>Количество обследованного брошенного и разукомплектованного транспорта</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шт.</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60</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99</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165</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104"/>
        </w:trPr>
        <w:tc>
          <w:tcPr>
            <w:tcW w:w="649" w:type="dxa"/>
            <w:shd w:val="clear" w:color="auto" w:fill="auto"/>
            <w:vAlign w:val="center"/>
          </w:tcPr>
          <w:p w:rsidR="006D3008" w:rsidRPr="00F127F5" w:rsidRDefault="006D3008" w:rsidP="00F127F5">
            <w:pPr>
              <w:jc w:val="center"/>
              <w:rPr>
                <w:sz w:val="14"/>
                <w:szCs w:val="14"/>
              </w:rPr>
            </w:pPr>
            <w:r w:rsidRPr="00F127F5">
              <w:rPr>
                <w:sz w:val="14"/>
                <w:szCs w:val="14"/>
              </w:rPr>
              <w:t>2.1.2</w:t>
            </w:r>
          </w:p>
        </w:tc>
        <w:tc>
          <w:tcPr>
            <w:tcW w:w="2896" w:type="dxa"/>
            <w:shd w:val="clear" w:color="auto" w:fill="auto"/>
          </w:tcPr>
          <w:p w:rsidR="006D3008" w:rsidRPr="00F127F5" w:rsidRDefault="006D3008" w:rsidP="006D3008">
            <w:pPr>
              <w:rPr>
                <w:sz w:val="14"/>
                <w:szCs w:val="14"/>
              </w:rPr>
            </w:pPr>
            <w:r w:rsidRPr="00F127F5">
              <w:rPr>
                <w:sz w:val="14"/>
                <w:szCs w:val="14"/>
              </w:rPr>
              <w:t>Эвакуация брошенного и разукомплектованного транспорта</w:t>
            </w:r>
          </w:p>
        </w:tc>
        <w:tc>
          <w:tcPr>
            <w:tcW w:w="800" w:type="dxa"/>
            <w:shd w:val="clear" w:color="auto" w:fill="auto"/>
            <w:vAlign w:val="center"/>
          </w:tcPr>
          <w:p w:rsidR="006D3008" w:rsidRPr="00F127F5" w:rsidRDefault="006D3008" w:rsidP="00F127F5">
            <w:pPr>
              <w:jc w:val="center"/>
              <w:rPr>
                <w:sz w:val="14"/>
                <w:szCs w:val="14"/>
              </w:rPr>
            </w:pPr>
            <w:r w:rsidRPr="00F127F5">
              <w:rPr>
                <w:sz w:val="14"/>
                <w:szCs w:val="14"/>
              </w:rPr>
              <w:t xml:space="preserve">МКУ </w:t>
            </w:r>
          </w:p>
          <w:p w:rsidR="006D3008" w:rsidRPr="00F127F5" w:rsidRDefault="006D3008" w:rsidP="00F127F5">
            <w:pPr>
              <w:jc w:val="center"/>
              <w:rPr>
                <w:sz w:val="14"/>
                <w:szCs w:val="14"/>
              </w:rPr>
            </w:pPr>
            <w:r w:rsidRPr="00F127F5">
              <w:rPr>
                <w:sz w:val="14"/>
                <w:szCs w:val="14"/>
              </w:rPr>
              <w:t>«УКГХ»</w:t>
            </w:r>
          </w:p>
        </w:tc>
        <w:tc>
          <w:tcPr>
            <w:tcW w:w="901" w:type="dxa"/>
            <w:shd w:val="clear" w:color="auto" w:fill="auto"/>
            <w:vAlign w:val="center"/>
          </w:tcPr>
          <w:p w:rsidR="006D3008" w:rsidRPr="00F127F5" w:rsidRDefault="006D3008" w:rsidP="00F127F5">
            <w:pPr>
              <w:jc w:val="center"/>
              <w:rPr>
                <w:sz w:val="14"/>
                <w:szCs w:val="14"/>
              </w:rPr>
            </w:pPr>
            <w:r w:rsidRPr="00F127F5">
              <w:rPr>
                <w:sz w:val="14"/>
                <w:szCs w:val="14"/>
              </w:rPr>
              <w:t>МБ</w:t>
            </w: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110 800,00</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107 070,00</w:t>
            </w:r>
          </w:p>
        </w:tc>
        <w:tc>
          <w:tcPr>
            <w:tcW w:w="1073" w:type="dxa"/>
            <w:shd w:val="clear" w:color="auto" w:fill="auto"/>
            <w:vAlign w:val="center"/>
          </w:tcPr>
          <w:p w:rsidR="006D3008" w:rsidRPr="00F127F5" w:rsidRDefault="006D3008" w:rsidP="00F127F5">
            <w:pPr>
              <w:jc w:val="center"/>
              <w:rPr>
                <w:sz w:val="14"/>
                <w:szCs w:val="14"/>
              </w:rPr>
            </w:pPr>
            <w:r w:rsidRPr="00F127F5">
              <w:rPr>
                <w:sz w:val="14"/>
                <w:szCs w:val="14"/>
              </w:rPr>
              <w:t>97</w:t>
            </w:r>
          </w:p>
        </w:tc>
        <w:tc>
          <w:tcPr>
            <w:tcW w:w="2849" w:type="dxa"/>
            <w:shd w:val="clear" w:color="auto" w:fill="auto"/>
          </w:tcPr>
          <w:p w:rsidR="006D3008" w:rsidRPr="00F127F5" w:rsidRDefault="006D3008" w:rsidP="006D3008">
            <w:pPr>
              <w:rPr>
                <w:sz w:val="14"/>
                <w:szCs w:val="14"/>
              </w:rPr>
            </w:pPr>
            <w:r w:rsidRPr="00F127F5">
              <w:rPr>
                <w:sz w:val="14"/>
                <w:szCs w:val="14"/>
              </w:rPr>
              <w:t>Количество эвакуированного брошенного и разукомплектованного транспорта</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шт.</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24</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22</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92</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56"/>
        </w:trPr>
        <w:tc>
          <w:tcPr>
            <w:tcW w:w="649" w:type="dxa"/>
            <w:shd w:val="clear" w:color="auto" w:fill="auto"/>
            <w:vAlign w:val="center"/>
          </w:tcPr>
          <w:p w:rsidR="006D3008" w:rsidRPr="00F127F5" w:rsidRDefault="006D3008" w:rsidP="00F127F5">
            <w:pPr>
              <w:jc w:val="center"/>
              <w:rPr>
                <w:sz w:val="14"/>
                <w:szCs w:val="14"/>
              </w:rPr>
            </w:pPr>
            <w:r w:rsidRPr="00F127F5">
              <w:rPr>
                <w:sz w:val="14"/>
                <w:szCs w:val="14"/>
              </w:rPr>
              <w:t>2.1.3</w:t>
            </w:r>
          </w:p>
        </w:tc>
        <w:tc>
          <w:tcPr>
            <w:tcW w:w="2896" w:type="dxa"/>
            <w:shd w:val="clear" w:color="auto" w:fill="auto"/>
          </w:tcPr>
          <w:p w:rsidR="006D3008" w:rsidRPr="00F127F5" w:rsidRDefault="006D3008" w:rsidP="006D3008">
            <w:pPr>
              <w:rPr>
                <w:sz w:val="14"/>
                <w:szCs w:val="14"/>
              </w:rPr>
            </w:pPr>
            <w:r w:rsidRPr="00F127F5">
              <w:rPr>
                <w:sz w:val="14"/>
                <w:szCs w:val="14"/>
              </w:rPr>
              <w:t>Оценка брошенного и разукомплектованного транспорта</w:t>
            </w:r>
          </w:p>
        </w:tc>
        <w:tc>
          <w:tcPr>
            <w:tcW w:w="800" w:type="dxa"/>
            <w:shd w:val="clear" w:color="auto" w:fill="auto"/>
            <w:vAlign w:val="center"/>
          </w:tcPr>
          <w:p w:rsidR="006D3008" w:rsidRPr="00F127F5" w:rsidRDefault="006D3008" w:rsidP="00F127F5">
            <w:pPr>
              <w:jc w:val="center"/>
              <w:rPr>
                <w:sz w:val="14"/>
                <w:szCs w:val="14"/>
              </w:rPr>
            </w:pPr>
            <w:r w:rsidRPr="00F127F5">
              <w:rPr>
                <w:sz w:val="14"/>
                <w:szCs w:val="14"/>
              </w:rPr>
              <w:t xml:space="preserve">МКУ </w:t>
            </w:r>
          </w:p>
          <w:p w:rsidR="006D3008" w:rsidRPr="00F127F5" w:rsidRDefault="006D3008" w:rsidP="00F127F5">
            <w:pPr>
              <w:jc w:val="center"/>
              <w:rPr>
                <w:sz w:val="14"/>
                <w:szCs w:val="14"/>
              </w:rPr>
            </w:pPr>
            <w:r w:rsidRPr="00F127F5">
              <w:rPr>
                <w:sz w:val="14"/>
                <w:szCs w:val="14"/>
              </w:rPr>
              <w:t>«УКГХ»</w:t>
            </w:r>
          </w:p>
        </w:tc>
        <w:tc>
          <w:tcPr>
            <w:tcW w:w="901" w:type="dxa"/>
            <w:shd w:val="clear" w:color="auto" w:fill="auto"/>
            <w:vAlign w:val="center"/>
          </w:tcPr>
          <w:p w:rsidR="006D3008" w:rsidRPr="00F127F5" w:rsidRDefault="006D3008" w:rsidP="00F127F5">
            <w:pPr>
              <w:jc w:val="center"/>
              <w:rPr>
                <w:sz w:val="14"/>
                <w:szCs w:val="14"/>
              </w:rPr>
            </w:pPr>
            <w:r w:rsidRPr="00F127F5">
              <w:rPr>
                <w:sz w:val="14"/>
                <w:szCs w:val="14"/>
              </w:rPr>
              <w:t>МБ</w:t>
            </w: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132 000,00</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120 000,00</w:t>
            </w:r>
          </w:p>
        </w:tc>
        <w:tc>
          <w:tcPr>
            <w:tcW w:w="1073" w:type="dxa"/>
            <w:shd w:val="clear" w:color="auto" w:fill="auto"/>
            <w:vAlign w:val="center"/>
          </w:tcPr>
          <w:p w:rsidR="006D3008" w:rsidRPr="00F127F5" w:rsidRDefault="006D3008" w:rsidP="00F127F5">
            <w:pPr>
              <w:jc w:val="center"/>
              <w:rPr>
                <w:sz w:val="14"/>
                <w:szCs w:val="14"/>
              </w:rPr>
            </w:pPr>
            <w:r w:rsidRPr="00F127F5">
              <w:rPr>
                <w:sz w:val="14"/>
                <w:szCs w:val="14"/>
              </w:rPr>
              <w:t>91</w:t>
            </w:r>
          </w:p>
        </w:tc>
        <w:tc>
          <w:tcPr>
            <w:tcW w:w="2849" w:type="dxa"/>
            <w:shd w:val="clear" w:color="auto" w:fill="auto"/>
          </w:tcPr>
          <w:p w:rsidR="006D3008" w:rsidRPr="00F127F5" w:rsidRDefault="006D3008" w:rsidP="006D3008">
            <w:pPr>
              <w:rPr>
                <w:sz w:val="14"/>
                <w:szCs w:val="14"/>
              </w:rPr>
            </w:pPr>
            <w:r w:rsidRPr="00F127F5">
              <w:rPr>
                <w:sz w:val="14"/>
                <w:szCs w:val="14"/>
              </w:rPr>
              <w:t>Количество брошенного и разукомплектованного транспорта, подлежащего оценке</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шт.</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44</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40</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91</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56"/>
        </w:trPr>
        <w:tc>
          <w:tcPr>
            <w:tcW w:w="649" w:type="dxa"/>
            <w:shd w:val="clear" w:color="auto" w:fill="auto"/>
            <w:vAlign w:val="center"/>
          </w:tcPr>
          <w:p w:rsidR="006D3008" w:rsidRPr="00F127F5" w:rsidRDefault="006D3008" w:rsidP="00F127F5">
            <w:pPr>
              <w:jc w:val="center"/>
              <w:rPr>
                <w:sz w:val="14"/>
                <w:szCs w:val="14"/>
              </w:rPr>
            </w:pPr>
            <w:r w:rsidRPr="00F127F5">
              <w:rPr>
                <w:sz w:val="14"/>
                <w:szCs w:val="14"/>
              </w:rPr>
              <w:t>2.1.4</w:t>
            </w:r>
          </w:p>
        </w:tc>
        <w:tc>
          <w:tcPr>
            <w:tcW w:w="2896" w:type="dxa"/>
            <w:shd w:val="clear" w:color="auto" w:fill="auto"/>
          </w:tcPr>
          <w:p w:rsidR="006D3008" w:rsidRPr="00F127F5" w:rsidRDefault="006D3008" w:rsidP="006D3008">
            <w:pPr>
              <w:rPr>
                <w:sz w:val="14"/>
                <w:szCs w:val="14"/>
              </w:rPr>
            </w:pPr>
            <w:r w:rsidRPr="00F127F5">
              <w:rPr>
                <w:sz w:val="14"/>
                <w:szCs w:val="14"/>
              </w:rPr>
              <w:t>Хранение брошенного и разукомплектованного транспорта</w:t>
            </w:r>
          </w:p>
        </w:tc>
        <w:tc>
          <w:tcPr>
            <w:tcW w:w="800" w:type="dxa"/>
            <w:shd w:val="clear" w:color="auto" w:fill="auto"/>
            <w:vAlign w:val="center"/>
          </w:tcPr>
          <w:p w:rsidR="006D3008" w:rsidRPr="00F127F5" w:rsidRDefault="006D3008" w:rsidP="00F127F5">
            <w:pPr>
              <w:jc w:val="center"/>
              <w:rPr>
                <w:sz w:val="14"/>
                <w:szCs w:val="14"/>
              </w:rPr>
            </w:pPr>
            <w:r w:rsidRPr="00F127F5">
              <w:rPr>
                <w:sz w:val="14"/>
                <w:szCs w:val="14"/>
              </w:rPr>
              <w:t xml:space="preserve">МКУ </w:t>
            </w:r>
          </w:p>
          <w:p w:rsidR="006D3008" w:rsidRPr="00F127F5" w:rsidRDefault="006D3008" w:rsidP="00F127F5">
            <w:pPr>
              <w:jc w:val="center"/>
              <w:rPr>
                <w:sz w:val="14"/>
                <w:szCs w:val="14"/>
              </w:rPr>
            </w:pPr>
            <w:r w:rsidRPr="00F127F5">
              <w:rPr>
                <w:sz w:val="14"/>
                <w:szCs w:val="14"/>
              </w:rPr>
              <w:t>«УКГХ»</w:t>
            </w:r>
          </w:p>
        </w:tc>
        <w:tc>
          <w:tcPr>
            <w:tcW w:w="901" w:type="dxa"/>
            <w:shd w:val="clear" w:color="auto" w:fill="auto"/>
            <w:vAlign w:val="center"/>
          </w:tcPr>
          <w:p w:rsidR="006D3008" w:rsidRPr="00F127F5" w:rsidRDefault="006D3008" w:rsidP="00F127F5">
            <w:pPr>
              <w:jc w:val="center"/>
              <w:rPr>
                <w:sz w:val="14"/>
                <w:szCs w:val="14"/>
              </w:rPr>
            </w:pPr>
            <w:r w:rsidRPr="00F127F5">
              <w:rPr>
                <w:sz w:val="14"/>
                <w:szCs w:val="14"/>
              </w:rPr>
              <w:t>МБ</w:t>
            </w: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0</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0</w:t>
            </w:r>
          </w:p>
        </w:tc>
        <w:tc>
          <w:tcPr>
            <w:tcW w:w="1073" w:type="dxa"/>
            <w:shd w:val="clear" w:color="auto" w:fill="auto"/>
            <w:vAlign w:val="center"/>
          </w:tcPr>
          <w:p w:rsidR="006D3008" w:rsidRPr="00F127F5" w:rsidRDefault="006D3008" w:rsidP="00F127F5">
            <w:pPr>
              <w:jc w:val="center"/>
              <w:rPr>
                <w:sz w:val="14"/>
                <w:szCs w:val="14"/>
              </w:rPr>
            </w:pPr>
            <w:r w:rsidRPr="00F127F5">
              <w:rPr>
                <w:sz w:val="14"/>
                <w:szCs w:val="14"/>
              </w:rPr>
              <w:t>Х</w:t>
            </w:r>
          </w:p>
        </w:tc>
        <w:tc>
          <w:tcPr>
            <w:tcW w:w="2849" w:type="dxa"/>
            <w:shd w:val="clear" w:color="auto" w:fill="auto"/>
          </w:tcPr>
          <w:p w:rsidR="006D3008" w:rsidRPr="00F127F5" w:rsidRDefault="006D3008" w:rsidP="006D3008">
            <w:pPr>
              <w:rPr>
                <w:sz w:val="14"/>
                <w:szCs w:val="14"/>
              </w:rPr>
            </w:pPr>
            <w:r w:rsidRPr="00F127F5">
              <w:rPr>
                <w:sz w:val="14"/>
                <w:szCs w:val="14"/>
              </w:rPr>
              <w:t>Количество брошенного и разукомплектованного транспорта, подлежащего хранению</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шт.</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22</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21</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95</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rPr>
          <w:trHeight w:val="56"/>
        </w:trPr>
        <w:tc>
          <w:tcPr>
            <w:tcW w:w="649" w:type="dxa"/>
            <w:shd w:val="clear" w:color="auto" w:fill="auto"/>
            <w:vAlign w:val="center"/>
          </w:tcPr>
          <w:p w:rsidR="006D3008" w:rsidRPr="00F127F5" w:rsidRDefault="006D3008" w:rsidP="00F127F5">
            <w:pPr>
              <w:jc w:val="center"/>
              <w:rPr>
                <w:sz w:val="14"/>
                <w:szCs w:val="14"/>
              </w:rPr>
            </w:pPr>
            <w:r w:rsidRPr="00F127F5">
              <w:rPr>
                <w:sz w:val="14"/>
                <w:szCs w:val="14"/>
              </w:rPr>
              <w:t>2.1.5</w:t>
            </w:r>
          </w:p>
        </w:tc>
        <w:tc>
          <w:tcPr>
            <w:tcW w:w="2896" w:type="dxa"/>
            <w:shd w:val="clear" w:color="auto" w:fill="auto"/>
          </w:tcPr>
          <w:p w:rsidR="006D3008" w:rsidRPr="00F127F5" w:rsidRDefault="006D3008" w:rsidP="006D3008">
            <w:pPr>
              <w:rPr>
                <w:sz w:val="14"/>
                <w:szCs w:val="14"/>
              </w:rPr>
            </w:pPr>
            <w:r w:rsidRPr="00F127F5">
              <w:rPr>
                <w:sz w:val="14"/>
                <w:szCs w:val="14"/>
              </w:rPr>
              <w:t>Утилизация брошенного и разукомплектованного транспорта</w:t>
            </w:r>
          </w:p>
        </w:tc>
        <w:tc>
          <w:tcPr>
            <w:tcW w:w="800" w:type="dxa"/>
            <w:shd w:val="clear" w:color="auto" w:fill="auto"/>
            <w:vAlign w:val="center"/>
          </w:tcPr>
          <w:p w:rsidR="006D3008" w:rsidRPr="00F127F5" w:rsidRDefault="006D3008" w:rsidP="00F127F5">
            <w:pPr>
              <w:jc w:val="center"/>
              <w:rPr>
                <w:sz w:val="14"/>
                <w:szCs w:val="14"/>
              </w:rPr>
            </w:pPr>
            <w:r w:rsidRPr="00F127F5">
              <w:rPr>
                <w:sz w:val="14"/>
                <w:szCs w:val="14"/>
              </w:rPr>
              <w:t>МКУ</w:t>
            </w:r>
          </w:p>
          <w:p w:rsidR="006D3008" w:rsidRPr="00F127F5" w:rsidRDefault="006D3008" w:rsidP="00F127F5">
            <w:pPr>
              <w:jc w:val="center"/>
              <w:rPr>
                <w:sz w:val="14"/>
                <w:szCs w:val="14"/>
              </w:rPr>
            </w:pPr>
            <w:r w:rsidRPr="00F127F5">
              <w:rPr>
                <w:sz w:val="14"/>
                <w:szCs w:val="14"/>
              </w:rPr>
              <w:t xml:space="preserve"> «УКГХ»</w:t>
            </w:r>
          </w:p>
        </w:tc>
        <w:tc>
          <w:tcPr>
            <w:tcW w:w="901" w:type="dxa"/>
            <w:shd w:val="clear" w:color="auto" w:fill="auto"/>
            <w:vAlign w:val="center"/>
          </w:tcPr>
          <w:p w:rsidR="006D3008" w:rsidRPr="00F127F5" w:rsidRDefault="006D3008" w:rsidP="00F127F5">
            <w:pPr>
              <w:jc w:val="center"/>
              <w:rPr>
                <w:sz w:val="14"/>
                <w:szCs w:val="14"/>
              </w:rPr>
            </w:pPr>
            <w:r w:rsidRPr="00F127F5">
              <w:rPr>
                <w:sz w:val="14"/>
                <w:szCs w:val="14"/>
              </w:rPr>
              <w:t>МБ</w:t>
            </w:r>
          </w:p>
        </w:tc>
        <w:tc>
          <w:tcPr>
            <w:tcW w:w="1325" w:type="dxa"/>
            <w:shd w:val="clear" w:color="auto" w:fill="auto"/>
            <w:vAlign w:val="center"/>
          </w:tcPr>
          <w:p w:rsidR="006D3008" w:rsidRPr="00F127F5" w:rsidRDefault="006D3008" w:rsidP="00F127F5">
            <w:pPr>
              <w:jc w:val="center"/>
              <w:rPr>
                <w:sz w:val="14"/>
                <w:szCs w:val="14"/>
              </w:rPr>
            </w:pPr>
            <w:r w:rsidRPr="00F127F5">
              <w:rPr>
                <w:sz w:val="14"/>
                <w:szCs w:val="14"/>
              </w:rPr>
              <w:t>0</w:t>
            </w:r>
          </w:p>
        </w:tc>
        <w:tc>
          <w:tcPr>
            <w:tcW w:w="990" w:type="dxa"/>
            <w:shd w:val="clear" w:color="auto" w:fill="auto"/>
            <w:vAlign w:val="center"/>
          </w:tcPr>
          <w:p w:rsidR="006D3008" w:rsidRPr="00F127F5" w:rsidRDefault="006D3008" w:rsidP="00F127F5">
            <w:pPr>
              <w:jc w:val="center"/>
              <w:rPr>
                <w:sz w:val="14"/>
                <w:szCs w:val="14"/>
              </w:rPr>
            </w:pPr>
            <w:r w:rsidRPr="00F127F5">
              <w:rPr>
                <w:sz w:val="14"/>
                <w:szCs w:val="14"/>
              </w:rPr>
              <w:t>0</w:t>
            </w:r>
          </w:p>
        </w:tc>
        <w:tc>
          <w:tcPr>
            <w:tcW w:w="1073" w:type="dxa"/>
            <w:shd w:val="clear" w:color="auto" w:fill="auto"/>
            <w:vAlign w:val="center"/>
          </w:tcPr>
          <w:p w:rsidR="006D3008" w:rsidRPr="00F127F5" w:rsidRDefault="006D3008" w:rsidP="00F127F5">
            <w:pPr>
              <w:jc w:val="center"/>
              <w:rPr>
                <w:sz w:val="14"/>
                <w:szCs w:val="14"/>
              </w:rPr>
            </w:pPr>
            <w:r w:rsidRPr="00F127F5">
              <w:rPr>
                <w:sz w:val="14"/>
                <w:szCs w:val="14"/>
              </w:rPr>
              <w:t>Х</w:t>
            </w:r>
          </w:p>
        </w:tc>
        <w:tc>
          <w:tcPr>
            <w:tcW w:w="2849" w:type="dxa"/>
            <w:shd w:val="clear" w:color="auto" w:fill="auto"/>
          </w:tcPr>
          <w:p w:rsidR="006D3008" w:rsidRPr="00F127F5" w:rsidRDefault="006D3008" w:rsidP="006D3008">
            <w:pPr>
              <w:rPr>
                <w:sz w:val="14"/>
                <w:szCs w:val="14"/>
              </w:rPr>
            </w:pPr>
            <w:r w:rsidRPr="00F127F5">
              <w:rPr>
                <w:sz w:val="14"/>
                <w:szCs w:val="14"/>
              </w:rPr>
              <w:t>Количество утилизированного брошенного и разукомплектованного транспорта</w:t>
            </w:r>
          </w:p>
        </w:tc>
        <w:tc>
          <w:tcPr>
            <w:tcW w:w="659" w:type="dxa"/>
            <w:shd w:val="clear" w:color="auto" w:fill="auto"/>
            <w:vAlign w:val="center"/>
          </w:tcPr>
          <w:p w:rsidR="006D3008" w:rsidRPr="00F127F5" w:rsidRDefault="006D3008" w:rsidP="00F127F5">
            <w:pPr>
              <w:jc w:val="center"/>
              <w:rPr>
                <w:sz w:val="14"/>
                <w:szCs w:val="14"/>
              </w:rPr>
            </w:pPr>
            <w:r w:rsidRPr="00F127F5">
              <w:rPr>
                <w:sz w:val="14"/>
                <w:szCs w:val="14"/>
              </w:rPr>
              <w:t>шт.</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12</w:t>
            </w:r>
          </w:p>
        </w:tc>
        <w:tc>
          <w:tcPr>
            <w:tcW w:w="682" w:type="dxa"/>
            <w:shd w:val="clear" w:color="auto" w:fill="auto"/>
            <w:vAlign w:val="center"/>
          </w:tcPr>
          <w:p w:rsidR="006D3008" w:rsidRPr="00F127F5" w:rsidRDefault="006D3008" w:rsidP="00F127F5">
            <w:pPr>
              <w:jc w:val="center"/>
              <w:rPr>
                <w:sz w:val="14"/>
                <w:szCs w:val="14"/>
              </w:rPr>
            </w:pPr>
            <w:r w:rsidRPr="00F127F5">
              <w:rPr>
                <w:sz w:val="14"/>
                <w:szCs w:val="14"/>
              </w:rPr>
              <w:t>16</w:t>
            </w:r>
          </w:p>
        </w:tc>
        <w:tc>
          <w:tcPr>
            <w:tcW w:w="1096" w:type="dxa"/>
            <w:shd w:val="clear" w:color="auto" w:fill="auto"/>
            <w:vAlign w:val="center"/>
          </w:tcPr>
          <w:p w:rsidR="006D3008" w:rsidRPr="00F127F5" w:rsidRDefault="006D3008" w:rsidP="00F127F5">
            <w:pPr>
              <w:jc w:val="center"/>
              <w:rPr>
                <w:sz w:val="14"/>
                <w:szCs w:val="14"/>
              </w:rPr>
            </w:pPr>
            <w:r w:rsidRPr="00F127F5">
              <w:rPr>
                <w:sz w:val="14"/>
                <w:szCs w:val="14"/>
              </w:rPr>
              <w:t>133</w:t>
            </w:r>
          </w:p>
        </w:tc>
        <w:tc>
          <w:tcPr>
            <w:tcW w:w="1611" w:type="dxa"/>
            <w:shd w:val="clear" w:color="auto" w:fill="auto"/>
            <w:vAlign w:val="center"/>
          </w:tcPr>
          <w:p w:rsidR="006D3008" w:rsidRPr="00F127F5" w:rsidRDefault="006D3008" w:rsidP="00F127F5">
            <w:pPr>
              <w:jc w:val="center"/>
              <w:rPr>
                <w:sz w:val="14"/>
                <w:szCs w:val="14"/>
              </w:rPr>
            </w:pPr>
            <w:r w:rsidRPr="00F127F5">
              <w:rPr>
                <w:sz w:val="14"/>
                <w:szCs w:val="14"/>
              </w:rPr>
              <w:t>Выполнено</w:t>
            </w:r>
          </w:p>
        </w:tc>
      </w:tr>
      <w:tr w:rsidR="00F127F5" w:rsidRPr="007F10D8" w:rsidTr="00F127F5">
        <w:tc>
          <w:tcPr>
            <w:tcW w:w="649" w:type="dxa"/>
            <w:vMerge w:val="restart"/>
            <w:shd w:val="clear" w:color="auto" w:fill="auto"/>
          </w:tcPr>
          <w:p w:rsidR="006D3008" w:rsidRPr="00F127F5" w:rsidRDefault="006D3008" w:rsidP="00F127F5">
            <w:pPr>
              <w:jc w:val="center"/>
              <w:rPr>
                <w:sz w:val="14"/>
                <w:szCs w:val="14"/>
              </w:rPr>
            </w:pPr>
          </w:p>
        </w:tc>
        <w:tc>
          <w:tcPr>
            <w:tcW w:w="3696" w:type="dxa"/>
            <w:gridSpan w:val="2"/>
            <w:vMerge w:val="restart"/>
            <w:shd w:val="clear" w:color="auto" w:fill="auto"/>
          </w:tcPr>
          <w:p w:rsidR="006D3008" w:rsidRPr="00F127F5" w:rsidRDefault="006D3008" w:rsidP="006D3008">
            <w:pPr>
              <w:rPr>
                <w:b/>
                <w:i/>
                <w:sz w:val="14"/>
                <w:szCs w:val="14"/>
              </w:rPr>
            </w:pPr>
            <w:r w:rsidRPr="00F127F5">
              <w:rPr>
                <w:b/>
                <w:i/>
                <w:sz w:val="14"/>
                <w:szCs w:val="14"/>
              </w:rPr>
              <w:t>ИТОГО по Программе</w:t>
            </w:r>
          </w:p>
        </w:tc>
        <w:tc>
          <w:tcPr>
            <w:tcW w:w="901" w:type="dxa"/>
            <w:shd w:val="clear" w:color="auto" w:fill="auto"/>
            <w:vAlign w:val="center"/>
          </w:tcPr>
          <w:p w:rsidR="006D3008" w:rsidRPr="00F127F5" w:rsidRDefault="006D3008" w:rsidP="00F127F5">
            <w:pPr>
              <w:jc w:val="center"/>
              <w:rPr>
                <w:b/>
                <w:sz w:val="14"/>
                <w:szCs w:val="14"/>
              </w:rPr>
            </w:pPr>
            <w:r w:rsidRPr="00F127F5">
              <w:rPr>
                <w:b/>
                <w:sz w:val="14"/>
                <w:szCs w:val="14"/>
              </w:rPr>
              <w:t>ВСЕГО</w:t>
            </w:r>
          </w:p>
        </w:tc>
        <w:tc>
          <w:tcPr>
            <w:tcW w:w="1325" w:type="dxa"/>
            <w:shd w:val="clear" w:color="auto" w:fill="auto"/>
            <w:vAlign w:val="center"/>
          </w:tcPr>
          <w:p w:rsidR="006D3008" w:rsidRPr="00F127F5" w:rsidRDefault="006D3008" w:rsidP="00F127F5">
            <w:pPr>
              <w:jc w:val="center"/>
              <w:rPr>
                <w:b/>
                <w:sz w:val="14"/>
                <w:szCs w:val="14"/>
              </w:rPr>
            </w:pPr>
            <w:r w:rsidRPr="00F127F5">
              <w:rPr>
                <w:b/>
                <w:sz w:val="14"/>
                <w:szCs w:val="14"/>
              </w:rPr>
              <w:t>3 084 207,00</w:t>
            </w:r>
          </w:p>
        </w:tc>
        <w:tc>
          <w:tcPr>
            <w:tcW w:w="990" w:type="dxa"/>
            <w:shd w:val="clear" w:color="auto" w:fill="auto"/>
            <w:vAlign w:val="center"/>
          </w:tcPr>
          <w:p w:rsidR="006D3008" w:rsidRPr="00F127F5" w:rsidRDefault="006D3008" w:rsidP="00F127F5">
            <w:pPr>
              <w:jc w:val="center"/>
              <w:rPr>
                <w:b/>
                <w:sz w:val="14"/>
                <w:szCs w:val="14"/>
              </w:rPr>
            </w:pPr>
            <w:r w:rsidRPr="00F127F5">
              <w:rPr>
                <w:b/>
                <w:sz w:val="14"/>
                <w:szCs w:val="14"/>
              </w:rPr>
              <w:t>3 068 476,75</w:t>
            </w:r>
          </w:p>
        </w:tc>
        <w:tc>
          <w:tcPr>
            <w:tcW w:w="1073" w:type="dxa"/>
            <w:shd w:val="clear" w:color="auto" w:fill="auto"/>
            <w:vAlign w:val="center"/>
          </w:tcPr>
          <w:p w:rsidR="006D3008" w:rsidRPr="00F127F5" w:rsidRDefault="006D3008" w:rsidP="00F127F5">
            <w:pPr>
              <w:jc w:val="center"/>
              <w:rPr>
                <w:b/>
                <w:sz w:val="14"/>
                <w:szCs w:val="14"/>
              </w:rPr>
            </w:pPr>
            <w:r w:rsidRPr="00F127F5">
              <w:rPr>
                <w:b/>
                <w:sz w:val="14"/>
                <w:szCs w:val="14"/>
              </w:rPr>
              <w:t>99</w:t>
            </w:r>
          </w:p>
        </w:tc>
        <w:tc>
          <w:tcPr>
            <w:tcW w:w="7579" w:type="dxa"/>
            <w:gridSpan w:val="6"/>
            <w:vMerge w:val="restart"/>
            <w:shd w:val="clear" w:color="auto" w:fill="auto"/>
            <w:vAlign w:val="center"/>
          </w:tcPr>
          <w:p w:rsidR="006D3008" w:rsidRPr="00F127F5" w:rsidRDefault="006D3008" w:rsidP="00F127F5">
            <w:pPr>
              <w:jc w:val="center"/>
              <w:rPr>
                <w:sz w:val="14"/>
                <w:szCs w:val="14"/>
              </w:rPr>
            </w:pPr>
          </w:p>
        </w:tc>
      </w:tr>
      <w:tr w:rsidR="00F127F5" w:rsidRPr="007F10D8" w:rsidTr="00F127F5">
        <w:tc>
          <w:tcPr>
            <w:tcW w:w="649" w:type="dxa"/>
            <w:vMerge/>
            <w:shd w:val="clear" w:color="auto" w:fill="auto"/>
          </w:tcPr>
          <w:p w:rsidR="006D3008" w:rsidRPr="00F127F5" w:rsidRDefault="006D3008" w:rsidP="00F127F5">
            <w:pPr>
              <w:jc w:val="center"/>
              <w:rPr>
                <w:sz w:val="14"/>
                <w:szCs w:val="14"/>
              </w:rPr>
            </w:pPr>
          </w:p>
        </w:tc>
        <w:tc>
          <w:tcPr>
            <w:tcW w:w="3696" w:type="dxa"/>
            <w:gridSpan w:val="2"/>
            <w:vMerge/>
            <w:shd w:val="clear" w:color="auto" w:fill="auto"/>
          </w:tcPr>
          <w:p w:rsidR="006D3008" w:rsidRPr="00F127F5" w:rsidRDefault="006D3008" w:rsidP="006D3008">
            <w:pPr>
              <w:rPr>
                <w:b/>
                <w:i/>
                <w:sz w:val="14"/>
                <w:szCs w:val="14"/>
              </w:rPr>
            </w:pPr>
          </w:p>
        </w:tc>
        <w:tc>
          <w:tcPr>
            <w:tcW w:w="901" w:type="dxa"/>
            <w:shd w:val="clear" w:color="auto" w:fill="auto"/>
            <w:vAlign w:val="center"/>
          </w:tcPr>
          <w:p w:rsidR="006D3008" w:rsidRPr="00F127F5" w:rsidRDefault="006D3008" w:rsidP="00F127F5">
            <w:pPr>
              <w:jc w:val="center"/>
              <w:rPr>
                <w:b/>
                <w:sz w:val="14"/>
                <w:szCs w:val="14"/>
              </w:rPr>
            </w:pPr>
            <w:r w:rsidRPr="00F127F5">
              <w:rPr>
                <w:b/>
                <w:sz w:val="14"/>
                <w:szCs w:val="14"/>
              </w:rPr>
              <w:t>МБ</w:t>
            </w:r>
          </w:p>
        </w:tc>
        <w:tc>
          <w:tcPr>
            <w:tcW w:w="1325" w:type="dxa"/>
            <w:shd w:val="clear" w:color="auto" w:fill="auto"/>
            <w:vAlign w:val="center"/>
          </w:tcPr>
          <w:p w:rsidR="006D3008" w:rsidRPr="00F127F5" w:rsidRDefault="006D3008" w:rsidP="00F127F5">
            <w:pPr>
              <w:jc w:val="center"/>
              <w:rPr>
                <w:sz w:val="14"/>
                <w:szCs w:val="14"/>
              </w:rPr>
            </w:pPr>
            <w:r w:rsidRPr="00F127F5">
              <w:rPr>
                <w:b/>
                <w:sz w:val="14"/>
                <w:szCs w:val="14"/>
              </w:rPr>
              <w:t>3 084 207,00</w:t>
            </w:r>
          </w:p>
        </w:tc>
        <w:tc>
          <w:tcPr>
            <w:tcW w:w="990" w:type="dxa"/>
            <w:shd w:val="clear" w:color="auto" w:fill="auto"/>
            <w:vAlign w:val="center"/>
          </w:tcPr>
          <w:p w:rsidR="006D3008" w:rsidRPr="00F127F5" w:rsidRDefault="006D3008" w:rsidP="00F127F5">
            <w:pPr>
              <w:jc w:val="center"/>
              <w:rPr>
                <w:b/>
                <w:sz w:val="14"/>
                <w:szCs w:val="14"/>
              </w:rPr>
            </w:pPr>
            <w:r w:rsidRPr="00F127F5">
              <w:rPr>
                <w:b/>
                <w:sz w:val="14"/>
                <w:szCs w:val="14"/>
              </w:rPr>
              <w:t>3 068 476,75</w:t>
            </w:r>
          </w:p>
        </w:tc>
        <w:tc>
          <w:tcPr>
            <w:tcW w:w="1073" w:type="dxa"/>
            <w:shd w:val="clear" w:color="auto" w:fill="auto"/>
            <w:vAlign w:val="center"/>
          </w:tcPr>
          <w:p w:rsidR="006D3008" w:rsidRPr="00F127F5" w:rsidRDefault="006D3008" w:rsidP="00F127F5">
            <w:pPr>
              <w:jc w:val="center"/>
              <w:rPr>
                <w:b/>
                <w:sz w:val="14"/>
                <w:szCs w:val="14"/>
              </w:rPr>
            </w:pPr>
            <w:r w:rsidRPr="00F127F5">
              <w:rPr>
                <w:b/>
                <w:sz w:val="14"/>
                <w:szCs w:val="14"/>
              </w:rPr>
              <w:t>99</w:t>
            </w:r>
          </w:p>
        </w:tc>
        <w:tc>
          <w:tcPr>
            <w:tcW w:w="7579" w:type="dxa"/>
            <w:gridSpan w:val="6"/>
            <w:vMerge/>
            <w:shd w:val="clear" w:color="auto" w:fill="auto"/>
            <w:vAlign w:val="center"/>
          </w:tcPr>
          <w:p w:rsidR="006D3008" w:rsidRPr="00F127F5" w:rsidRDefault="006D3008" w:rsidP="00F127F5">
            <w:pPr>
              <w:jc w:val="center"/>
              <w:rPr>
                <w:sz w:val="14"/>
                <w:szCs w:val="14"/>
              </w:rPr>
            </w:pPr>
          </w:p>
        </w:tc>
      </w:tr>
    </w:tbl>
    <w:p w:rsidR="0066353A" w:rsidRDefault="0066353A" w:rsidP="006D3008">
      <w:pPr>
        <w:ind w:firstLine="709"/>
        <w:jc w:val="both"/>
      </w:pPr>
    </w:p>
    <w:p w:rsidR="0066353A" w:rsidRDefault="0066353A" w:rsidP="0066353A">
      <w:pPr>
        <w:ind w:firstLine="709"/>
        <w:jc w:val="center"/>
      </w:pPr>
      <w:r>
        <w:lastRenderedPageBreak/>
        <w:t>ОТЧЕТ О РЕАЛИЗАЦИИ</w:t>
      </w:r>
    </w:p>
    <w:p w:rsidR="0066353A" w:rsidRDefault="0066353A" w:rsidP="0066353A">
      <w:pPr>
        <w:ind w:firstLine="709"/>
        <w:jc w:val="center"/>
      </w:pPr>
      <w:r>
        <w:t>МП "Охрана окружающей среды на территории муниципального образования город Кировск с подведомственной территорией в 2014-2016 годах"</w:t>
      </w:r>
    </w:p>
    <w:p w:rsidR="0066353A" w:rsidRDefault="0066353A" w:rsidP="0066353A">
      <w:pPr>
        <w:ind w:firstLine="709"/>
        <w:jc w:val="center"/>
      </w:pPr>
      <w:r>
        <w:t>за 2016 год.</w:t>
      </w:r>
    </w:p>
    <w:p w:rsidR="0066353A" w:rsidRDefault="0066353A" w:rsidP="006D3008">
      <w:pPr>
        <w:ind w:firstLine="709"/>
        <w:jc w:val="both"/>
      </w:pPr>
    </w:p>
    <w:tbl>
      <w:tblPr>
        <w:tblW w:w="164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826"/>
        <w:gridCol w:w="1242"/>
        <w:gridCol w:w="992"/>
        <w:gridCol w:w="1253"/>
        <w:gridCol w:w="1161"/>
        <w:gridCol w:w="1013"/>
        <w:gridCol w:w="2870"/>
        <w:gridCol w:w="543"/>
        <w:gridCol w:w="801"/>
        <w:gridCol w:w="801"/>
        <w:gridCol w:w="1166"/>
        <w:gridCol w:w="1210"/>
      </w:tblGrid>
      <w:tr w:rsidR="00C559F8" w:rsidRPr="00C559F8" w:rsidTr="00C559F8">
        <w:trPr>
          <w:trHeight w:val="264"/>
        </w:trPr>
        <w:tc>
          <w:tcPr>
            <w:tcW w:w="577" w:type="dxa"/>
            <w:vMerge w:val="restart"/>
            <w:shd w:val="clear" w:color="auto" w:fill="auto"/>
            <w:vAlign w:val="center"/>
          </w:tcPr>
          <w:p w:rsidR="0066353A" w:rsidRPr="00C559F8" w:rsidRDefault="0066353A" w:rsidP="00C559F8">
            <w:pPr>
              <w:jc w:val="center"/>
              <w:rPr>
                <w:sz w:val="18"/>
                <w:szCs w:val="18"/>
              </w:rPr>
            </w:pPr>
            <w:r w:rsidRPr="00C559F8">
              <w:rPr>
                <w:sz w:val="18"/>
                <w:szCs w:val="18"/>
              </w:rPr>
              <w:t>№ п/п</w:t>
            </w:r>
          </w:p>
        </w:tc>
        <w:tc>
          <w:tcPr>
            <w:tcW w:w="2826" w:type="dxa"/>
            <w:vMerge w:val="restart"/>
            <w:shd w:val="clear" w:color="auto" w:fill="auto"/>
            <w:vAlign w:val="center"/>
          </w:tcPr>
          <w:p w:rsidR="0066353A" w:rsidRPr="00C559F8" w:rsidRDefault="0066353A" w:rsidP="00C559F8">
            <w:pPr>
              <w:jc w:val="center"/>
              <w:rPr>
                <w:sz w:val="18"/>
                <w:szCs w:val="18"/>
              </w:rPr>
            </w:pPr>
            <w:r w:rsidRPr="00C559F8">
              <w:rPr>
                <w:sz w:val="18"/>
                <w:szCs w:val="18"/>
              </w:rPr>
              <w:t>Наименование мероприятия</w:t>
            </w:r>
          </w:p>
        </w:tc>
        <w:tc>
          <w:tcPr>
            <w:tcW w:w="1242" w:type="dxa"/>
            <w:vMerge w:val="restart"/>
            <w:shd w:val="clear" w:color="auto" w:fill="auto"/>
            <w:vAlign w:val="center"/>
          </w:tcPr>
          <w:p w:rsidR="0066353A" w:rsidRPr="00C559F8" w:rsidRDefault="0066353A" w:rsidP="00C559F8">
            <w:pPr>
              <w:jc w:val="center"/>
              <w:rPr>
                <w:sz w:val="18"/>
                <w:szCs w:val="18"/>
              </w:rPr>
            </w:pPr>
            <w:r w:rsidRPr="00C559F8">
              <w:rPr>
                <w:sz w:val="18"/>
                <w:szCs w:val="18"/>
              </w:rPr>
              <w:t>Исполнители</w:t>
            </w:r>
          </w:p>
        </w:tc>
        <w:tc>
          <w:tcPr>
            <w:tcW w:w="992" w:type="dxa"/>
            <w:vMerge w:val="restart"/>
            <w:shd w:val="clear" w:color="auto" w:fill="auto"/>
            <w:vAlign w:val="center"/>
          </w:tcPr>
          <w:p w:rsidR="0066353A" w:rsidRPr="00C559F8" w:rsidRDefault="0066353A" w:rsidP="00C559F8">
            <w:pPr>
              <w:jc w:val="center"/>
              <w:rPr>
                <w:sz w:val="18"/>
                <w:szCs w:val="18"/>
              </w:rPr>
            </w:pPr>
            <w:r w:rsidRPr="00C559F8">
              <w:rPr>
                <w:sz w:val="18"/>
                <w:szCs w:val="18"/>
              </w:rPr>
              <w:t>Источник финансирования</w:t>
            </w:r>
          </w:p>
        </w:tc>
        <w:tc>
          <w:tcPr>
            <w:tcW w:w="2414" w:type="dxa"/>
            <w:gridSpan w:val="2"/>
            <w:shd w:val="clear" w:color="auto" w:fill="auto"/>
            <w:vAlign w:val="center"/>
          </w:tcPr>
          <w:p w:rsidR="0066353A" w:rsidRPr="00C559F8" w:rsidRDefault="0066353A" w:rsidP="00C559F8">
            <w:pPr>
              <w:jc w:val="center"/>
              <w:rPr>
                <w:sz w:val="18"/>
                <w:szCs w:val="18"/>
              </w:rPr>
            </w:pPr>
            <w:r w:rsidRPr="00C559F8">
              <w:rPr>
                <w:sz w:val="18"/>
                <w:szCs w:val="18"/>
              </w:rPr>
              <w:t>Объем финансирования, руб.</w:t>
            </w:r>
          </w:p>
        </w:tc>
        <w:tc>
          <w:tcPr>
            <w:tcW w:w="1013" w:type="dxa"/>
            <w:vMerge w:val="restart"/>
            <w:shd w:val="clear" w:color="auto" w:fill="auto"/>
            <w:vAlign w:val="center"/>
          </w:tcPr>
          <w:p w:rsidR="0066353A" w:rsidRPr="00C559F8" w:rsidRDefault="0066353A" w:rsidP="00C559F8">
            <w:pPr>
              <w:jc w:val="center"/>
              <w:rPr>
                <w:sz w:val="18"/>
                <w:szCs w:val="18"/>
              </w:rPr>
            </w:pPr>
            <w:r w:rsidRPr="00C559F8">
              <w:rPr>
                <w:sz w:val="18"/>
                <w:szCs w:val="18"/>
              </w:rPr>
              <w:t>% основания средств, гр. 6/гр. 5</w:t>
            </w:r>
          </w:p>
        </w:tc>
        <w:tc>
          <w:tcPr>
            <w:tcW w:w="6181" w:type="dxa"/>
            <w:gridSpan w:val="5"/>
            <w:shd w:val="clear" w:color="auto" w:fill="auto"/>
            <w:vAlign w:val="center"/>
          </w:tcPr>
          <w:p w:rsidR="0066353A" w:rsidRPr="00C559F8" w:rsidRDefault="0066353A" w:rsidP="00C559F8">
            <w:pPr>
              <w:jc w:val="center"/>
              <w:rPr>
                <w:sz w:val="18"/>
                <w:szCs w:val="18"/>
              </w:rPr>
            </w:pPr>
            <w:r w:rsidRPr="00C559F8">
              <w:rPr>
                <w:sz w:val="18"/>
                <w:szCs w:val="18"/>
              </w:rPr>
              <w:t>Показатели (индикаторы) результативности</w:t>
            </w:r>
          </w:p>
          <w:p w:rsidR="0066353A" w:rsidRPr="00C559F8" w:rsidRDefault="0066353A" w:rsidP="00C559F8">
            <w:pPr>
              <w:jc w:val="center"/>
              <w:rPr>
                <w:sz w:val="18"/>
                <w:szCs w:val="18"/>
              </w:rPr>
            </w:pPr>
            <w:r w:rsidRPr="00C559F8">
              <w:rPr>
                <w:sz w:val="18"/>
                <w:szCs w:val="18"/>
              </w:rPr>
              <w:t>выполнения программных мероприятий</w:t>
            </w:r>
            <w:r w:rsidRPr="00C559F8">
              <w:rPr>
                <w:sz w:val="18"/>
                <w:szCs w:val="18"/>
                <w:vertAlign w:val="superscript"/>
              </w:rPr>
              <w:t>1</w:t>
            </w:r>
          </w:p>
        </w:tc>
        <w:tc>
          <w:tcPr>
            <w:tcW w:w="1210" w:type="dxa"/>
            <w:vMerge w:val="restart"/>
            <w:shd w:val="clear" w:color="auto" w:fill="auto"/>
            <w:vAlign w:val="center"/>
          </w:tcPr>
          <w:p w:rsidR="0066353A" w:rsidRPr="00C559F8" w:rsidRDefault="0066353A" w:rsidP="00C559F8">
            <w:pPr>
              <w:jc w:val="center"/>
              <w:rPr>
                <w:sz w:val="18"/>
                <w:szCs w:val="18"/>
              </w:rPr>
            </w:pPr>
            <w:r w:rsidRPr="00C559F8">
              <w:rPr>
                <w:sz w:val="18"/>
                <w:szCs w:val="18"/>
              </w:rPr>
              <w:t>Оценка выполнения (Выполнено – 100%/Если не выполнено – указать причины и процент выполнения)</w:t>
            </w:r>
          </w:p>
        </w:tc>
      </w:tr>
      <w:tr w:rsidR="00C559F8" w:rsidRPr="00C559F8" w:rsidTr="00C559F8">
        <w:trPr>
          <w:trHeight w:val="192"/>
        </w:trPr>
        <w:tc>
          <w:tcPr>
            <w:tcW w:w="577" w:type="dxa"/>
            <w:vMerge/>
            <w:shd w:val="clear" w:color="auto" w:fill="auto"/>
            <w:vAlign w:val="center"/>
          </w:tcPr>
          <w:p w:rsidR="0066353A" w:rsidRPr="00C559F8" w:rsidRDefault="0066353A" w:rsidP="00C559F8">
            <w:pPr>
              <w:jc w:val="center"/>
              <w:rPr>
                <w:sz w:val="18"/>
                <w:szCs w:val="18"/>
              </w:rPr>
            </w:pPr>
          </w:p>
        </w:tc>
        <w:tc>
          <w:tcPr>
            <w:tcW w:w="2826" w:type="dxa"/>
            <w:vMerge/>
            <w:shd w:val="clear" w:color="auto" w:fill="auto"/>
            <w:vAlign w:val="center"/>
          </w:tcPr>
          <w:p w:rsidR="0066353A" w:rsidRPr="00C559F8" w:rsidRDefault="0066353A" w:rsidP="00C559F8">
            <w:pPr>
              <w:jc w:val="center"/>
              <w:rPr>
                <w:sz w:val="18"/>
                <w:szCs w:val="18"/>
              </w:rPr>
            </w:pPr>
          </w:p>
        </w:tc>
        <w:tc>
          <w:tcPr>
            <w:tcW w:w="1242" w:type="dxa"/>
            <w:vMerge/>
            <w:shd w:val="clear" w:color="auto" w:fill="auto"/>
            <w:vAlign w:val="center"/>
          </w:tcPr>
          <w:p w:rsidR="0066353A" w:rsidRPr="00C559F8" w:rsidRDefault="0066353A" w:rsidP="00C559F8">
            <w:pPr>
              <w:jc w:val="center"/>
              <w:rPr>
                <w:sz w:val="18"/>
                <w:szCs w:val="18"/>
              </w:rPr>
            </w:pPr>
          </w:p>
        </w:tc>
        <w:tc>
          <w:tcPr>
            <w:tcW w:w="992" w:type="dxa"/>
            <w:vMerge/>
            <w:shd w:val="clear" w:color="auto" w:fill="auto"/>
            <w:vAlign w:val="center"/>
          </w:tcPr>
          <w:p w:rsidR="0066353A" w:rsidRPr="00C559F8" w:rsidRDefault="0066353A" w:rsidP="00C559F8">
            <w:pPr>
              <w:jc w:val="center"/>
              <w:rPr>
                <w:sz w:val="18"/>
                <w:szCs w:val="18"/>
              </w:rPr>
            </w:pP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Уточненные бюджетные ассигнования</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Кассовый расход</w:t>
            </w:r>
          </w:p>
        </w:tc>
        <w:tc>
          <w:tcPr>
            <w:tcW w:w="1013" w:type="dxa"/>
            <w:vMerge/>
            <w:shd w:val="clear" w:color="auto" w:fill="auto"/>
            <w:vAlign w:val="center"/>
          </w:tcPr>
          <w:p w:rsidR="0066353A" w:rsidRPr="00C559F8" w:rsidRDefault="0066353A" w:rsidP="00C559F8">
            <w:pPr>
              <w:jc w:val="center"/>
              <w:rPr>
                <w:sz w:val="18"/>
                <w:szCs w:val="18"/>
              </w:rPr>
            </w:pPr>
          </w:p>
        </w:tc>
        <w:tc>
          <w:tcPr>
            <w:tcW w:w="2870" w:type="dxa"/>
            <w:shd w:val="clear" w:color="auto" w:fill="auto"/>
            <w:vAlign w:val="center"/>
          </w:tcPr>
          <w:p w:rsidR="0066353A" w:rsidRPr="00C559F8" w:rsidRDefault="0066353A" w:rsidP="00C559F8">
            <w:pPr>
              <w:jc w:val="center"/>
              <w:rPr>
                <w:sz w:val="18"/>
                <w:szCs w:val="18"/>
              </w:rPr>
            </w:pPr>
            <w:r w:rsidRPr="00C559F8">
              <w:rPr>
                <w:sz w:val="18"/>
                <w:szCs w:val="18"/>
              </w:rPr>
              <w:t>Наименование</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Ед. изм.</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План</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Факт</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 исполнения, гр. 11/гр. 10</w:t>
            </w:r>
          </w:p>
        </w:tc>
        <w:tc>
          <w:tcPr>
            <w:tcW w:w="1210" w:type="dxa"/>
            <w:vMerge/>
            <w:shd w:val="clear" w:color="auto" w:fill="auto"/>
            <w:vAlign w:val="center"/>
          </w:tcPr>
          <w:p w:rsidR="0066353A" w:rsidRPr="00C559F8" w:rsidRDefault="0066353A" w:rsidP="00C559F8">
            <w:pPr>
              <w:jc w:val="center"/>
              <w:rPr>
                <w:sz w:val="18"/>
                <w:szCs w:val="18"/>
              </w:rPr>
            </w:pPr>
          </w:p>
        </w:tc>
      </w:tr>
      <w:tr w:rsidR="00C559F8" w:rsidRPr="00C559F8" w:rsidTr="00C559F8">
        <w:tc>
          <w:tcPr>
            <w:tcW w:w="577" w:type="dxa"/>
            <w:shd w:val="clear" w:color="auto" w:fill="auto"/>
            <w:vAlign w:val="center"/>
          </w:tcPr>
          <w:p w:rsidR="0066353A" w:rsidRPr="00C559F8" w:rsidRDefault="0066353A" w:rsidP="00C559F8">
            <w:pPr>
              <w:jc w:val="center"/>
              <w:rPr>
                <w:sz w:val="18"/>
                <w:szCs w:val="18"/>
              </w:rPr>
            </w:pPr>
            <w:r w:rsidRPr="00C559F8">
              <w:rPr>
                <w:sz w:val="18"/>
                <w:szCs w:val="18"/>
              </w:rPr>
              <w:t>1</w:t>
            </w:r>
          </w:p>
        </w:tc>
        <w:tc>
          <w:tcPr>
            <w:tcW w:w="2826" w:type="dxa"/>
            <w:shd w:val="clear" w:color="auto" w:fill="auto"/>
            <w:vAlign w:val="center"/>
          </w:tcPr>
          <w:p w:rsidR="0066353A" w:rsidRPr="00C559F8" w:rsidRDefault="0066353A" w:rsidP="00C559F8">
            <w:pPr>
              <w:jc w:val="center"/>
              <w:rPr>
                <w:sz w:val="18"/>
                <w:szCs w:val="18"/>
              </w:rPr>
            </w:pPr>
            <w:r w:rsidRPr="00C559F8">
              <w:rPr>
                <w:sz w:val="18"/>
                <w:szCs w:val="18"/>
              </w:rPr>
              <w:t>2</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3</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4</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5</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6</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7</w:t>
            </w:r>
          </w:p>
        </w:tc>
        <w:tc>
          <w:tcPr>
            <w:tcW w:w="2870" w:type="dxa"/>
            <w:shd w:val="clear" w:color="auto" w:fill="auto"/>
            <w:vAlign w:val="center"/>
          </w:tcPr>
          <w:p w:rsidR="0066353A" w:rsidRPr="00C559F8" w:rsidRDefault="0066353A" w:rsidP="00C559F8">
            <w:pPr>
              <w:jc w:val="center"/>
              <w:rPr>
                <w:sz w:val="18"/>
                <w:szCs w:val="18"/>
              </w:rPr>
            </w:pPr>
            <w:r w:rsidRPr="00C559F8">
              <w:rPr>
                <w:sz w:val="18"/>
                <w:szCs w:val="18"/>
              </w:rPr>
              <w:t>8</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9</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10</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11</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12</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13</w:t>
            </w:r>
          </w:p>
        </w:tc>
      </w:tr>
      <w:tr w:rsidR="00C559F8" w:rsidRPr="00C559F8" w:rsidTr="00C559F8">
        <w:trPr>
          <w:trHeight w:val="695"/>
        </w:trPr>
        <w:tc>
          <w:tcPr>
            <w:tcW w:w="4645" w:type="dxa"/>
            <w:gridSpan w:val="3"/>
            <w:vMerge w:val="restart"/>
            <w:tcBorders>
              <w:bottom w:val="single" w:sz="4" w:space="0" w:color="auto"/>
            </w:tcBorders>
            <w:shd w:val="clear" w:color="auto" w:fill="auto"/>
          </w:tcPr>
          <w:p w:rsidR="0066353A" w:rsidRPr="00C559F8" w:rsidRDefault="0066353A" w:rsidP="005D3234">
            <w:pPr>
              <w:rPr>
                <w:b/>
                <w:sz w:val="18"/>
                <w:szCs w:val="18"/>
              </w:rPr>
            </w:pPr>
            <w:r w:rsidRPr="00C559F8">
              <w:rPr>
                <w:b/>
                <w:sz w:val="18"/>
                <w:szCs w:val="18"/>
              </w:rPr>
              <w:t>Цель: Улучшение благоприятного состояния окружающей среды как необходимого условия улучшения качества жизни и здоровья населения муниципального образования</w:t>
            </w:r>
          </w:p>
        </w:tc>
        <w:tc>
          <w:tcPr>
            <w:tcW w:w="992" w:type="dxa"/>
            <w:tcBorders>
              <w:bottom w:val="single" w:sz="4" w:space="0" w:color="auto"/>
            </w:tcBorders>
            <w:shd w:val="clear" w:color="auto" w:fill="auto"/>
            <w:vAlign w:val="center"/>
          </w:tcPr>
          <w:p w:rsidR="0066353A" w:rsidRPr="00C559F8" w:rsidRDefault="0066353A" w:rsidP="00C559F8">
            <w:pPr>
              <w:jc w:val="center"/>
              <w:rPr>
                <w:b/>
                <w:sz w:val="18"/>
                <w:szCs w:val="18"/>
              </w:rPr>
            </w:pPr>
          </w:p>
          <w:p w:rsidR="0066353A" w:rsidRPr="00C559F8" w:rsidRDefault="0066353A" w:rsidP="00C559F8">
            <w:pPr>
              <w:jc w:val="center"/>
              <w:rPr>
                <w:b/>
                <w:sz w:val="18"/>
                <w:szCs w:val="18"/>
              </w:rPr>
            </w:pPr>
            <w:r w:rsidRPr="00C559F8">
              <w:rPr>
                <w:b/>
                <w:sz w:val="18"/>
                <w:szCs w:val="18"/>
              </w:rPr>
              <w:t>ВСЕГО</w:t>
            </w:r>
          </w:p>
          <w:p w:rsidR="0066353A" w:rsidRPr="00C559F8" w:rsidRDefault="0066353A" w:rsidP="00C559F8">
            <w:pPr>
              <w:jc w:val="center"/>
              <w:rPr>
                <w:b/>
                <w:sz w:val="18"/>
                <w:szCs w:val="18"/>
              </w:rPr>
            </w:pPr>
          </w:p>
        </w:tc>
        <w:tc>
          <w:tcPr>
            <w:tcW w:w="1253" w:type="dxa"/>
            <w:tcBorders>
              <w:bottom w:val="single" w:sz="4" w:space="0" w:color="auto"/>
            </w:tcBorders>
            <w:shd w:val="clear" w:color="auto" w:fill="auto"/>
            <w:vAlign w:val="center"/>
          </w:tcPr>
          <w:p w:rsidR="0066353A" w:rsidRPr="00C559F8" w:rsidRDefault="0066353A" w:rsidP="00C559F8">
            <w:pPr>
              <w:jc w:val="center"/>
              <w:rPr>
                <w:b/>
                <w:sz w:val="18"/>
                <w:szCs w:val="18"/>
              </w:rPr>
            </w:pPr>
            <w:r w:rsidRPr="00C559F8">
              <w:rPr>
                <w:b/>
                <w:sz w:val="18"/>
                <w:szCs w:val="18"/>
              </w:rPr>
              <w:t>2 868 540,00</w:t>
            </w:r>
          </w:p>
        </w:tc>
        <w:tc>
          <w:tcPr>
            <w:tcW w:w="1161" w:type="dxa"/>
            <w:tcBorders>
              <w:bottom w:val="single" w:sz="4" w:space="0" w:color="auto"/>
            </w:tcBorders>
            <w:shd w:val="clear" w:color="auto" w:fill="auto"/>
            <w:vAlign w:val="center"/>
          </w:tcPr>
          <w:p w:rsidR="0066353A" w:rsidRPr="00C559F8" w:rsidRDefault="0066353A" w:rsidP="00C559F8">
            <w:pPr>
              <w:jc w:val="center"/>
              <w:rPr>
                <w:b/>
                <w:sz w:val="18"/>
                <w:szCs w:val="18"/>
              </w:rPr>
            </w:pPr>
            <w:r w:rsidRPr="00C559F8">
              <w:rPr>
                <w:b/>
                <w:sz w:val="18"/>
                <w:szCs w:val="18"/>
              </w:rPr>
              <w:t>2 847 425,04</w:t>
            </w:r>
          </w:p>
        </w:tc>
        <w:tc>
          <w:tcPr>
            <w:tcW w:w="1013" w:type="dxa"/>
            <w:tcBorders>
              <w:bottom w:val="single" w:sz="4" w:space="0" w:color="auto"/>
            </w:tcBorders>
            <w:shd w:val="clear" w:color="auto" w:fill="auto"/>
            <w:vAlign w:val="center"/>
          </w:tcPr>
          <w:p w:rsidR="0066353A" w:rsidRPr="00C559F8" w:rsidRDefault="0066353A" w:rsidP="00C559F8">
            <w:pPr>
              <w:jc w:val="center"/>
              <w:rPr>
                <w:b/>
                <w:sz w:val="18"/>
                <w:szCs w:val="18"/>
              </w:rPr>
            </w:pPr>
            <w:r w:rsidRPr="00C559F8">
              <w:rPr>
                <w:b/>
                <w:sz w:val="18"/>
                <w:szCs w:val="18"/>
              </w:rPr>
              <w:t>99</w:t>
            </w:r>
          </w:p>
        </w:tc>
        <w:tc>
          <w:tcPr>
            <w:tcW w:w="2870" w:type="dxa"/>
            <w:tcBorders>
              <w:bottom w:val="single" w:sz="4" w:space="0" w:color="auto"/>
            </w:tcBorders>
            <w:shd w:val="clear" w:color="auto" w:fill="auto"/>
          </w:tcPr>
          <w:p w:rsidR="0066353A" w:rsidRPr="00C559F8" w:rsidRDefault="0066353A" w:rsidP="005D3234">
            <w:pPr>
              <w:rPr>
                <w:sz w:val="18"/>
                <w:szCs w:val="18"/>
              </w:rPr>
            </w:pPr>
            <w:r w:rsidRPr="00C559F8">
              <w:rPr>
                <w:sz w:val="18"/>
                <w:szCs w:val="18"/>
              </w:rPr>
              <w:t>Предотвращение и снижение текущего негативного воздействия на окружающую среду</w:t>
            </w:r>
          </w:p>
        </w:tc>
        <w:tc>
          <w:tcPr>
            <w:tcW w:w="543"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w:t>
            </w:r>
          </w:p>
        </w:tc>
        <w:tc>
          <w:tcPr>
            <w:tcW w:w="801"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801"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166"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805"/>
        </w:trPr>
        <w:tc>
          <w:tcPr>
            <w:tcW w:w="4645" w:type="dxa"/>
            <w:gridSpan w:val="3"/>
            <w:vMerge/>
            <w:shd w:val="clear" w:color="auto" w:fill="auto"/>
            <w:vAlign w:val="center"/>
          </w:tcPr>
          <w:p w:rsidR="0066353A" w:rsidRPr="00C559F8" w:rsidRDefault="0066353A" w:rsidP="00C559F8">
            <w:pPr>
              <w:jc w:val="center"/>
              <w:rPr>
                <w:sz w:val="18"/>
                <w:szCs w:val="18"/>
              </w:rPr>
            </w:pPr>
          </w:p>
        </w:tc>
        <w:tc>
          <w:tcPr>
            <w:tcW w:w="992" w:type="dxa"/>
            <w:shd w:val="clear" w:color="auto" w:fill="auto"/>
            <w:vAlign w:val="center"/>
          </w:tcPr>
          <w:p w:rsidR="0066353A" w:rsidRPr="00C559F8" w:rsidRDefault="0066353A" w:rsidP="00C559F8">
            <w:pPr>
              <w:jc w:val="center"/>
              <w:rPr>
                <w:b/>
                <w:sz w:val="18"/>
                <w:szCs w:val="18"/>
              </w:rPr>
            </w:pPr>
            <w:r w:rsidRPr="00C559F8">
              <w:rPr>
                <w:b/>
                <w:sz w:val="18"/>
                <w:szCs w:val="18"/>
              </w:rPr>
              <w:t>МБ</w:t>
            </w:r>
          </w:p>
        </w:tc>
        <w:tc>
          <w:tcPr>
            <w:tcW w:w="1253" w:type="dxa"/>
            <w:shd w:val="clear" w:color="auto" w:fill="auto"/>
            <w:vAlign w:val="center"/>
          </w:tcPr>
          <w:p w:rsidR="0066353A" w:rsidRPr="00C559F8" w:rsidRDefault="0066353A" w:rsidP="00C559F8">
            <w:pPr>
              <w:jc w:val="center"/>
              <w:rPr>
                <w:b/>
                <w:sz w:val="18"/>
                <w:szCs w:val="18"/>
              </w:rPr>
            </w:pPr>
            <w:r w:rsidRPr="00C559F8">
              <w:rPr>
                <w:b/>
                <w:sz w:val="18"/>
                <w:szCs w:val="18"/>
              </w:rPr>
              <w:t>2 868 540,00</w:t>
            </w:r>
          </w:p>
        </w:tc>
        <w:tc>
          <w:tcPr>
            <w:tcW w:w="1161" w:type="dxa"/>
            <w:shd w:val="clear" w:color="auto" w:fill="auto"/>
            <w:vAlign w:val="center"/>
          </w:tcPr>
          <w:p w:rsidR="0066353A" w:rsidRPr="00C559F8" w:rsidRDefault="0066353A" w:rsidP="00C559F8">
            <w:pPr>
              <w:jc w:val="center"/>
              <w:rPr>
                <w:b/>
                <w:sz w:val="18"/>
                <w:szCs w:val="18"/>
              </w:rPr>
            </w:pPr>
            <w:r w:rsidRPr="00C559F8">
              <w:rPr>
                <w:b/>
                <w:sz w:val="18"/>
                <w:szCs w:val="18"/>
              </w:rPr>
              <w:t>2 847 425,04</w:t>
            </w:r>
          </w:p>
        </w:tc>
        <w:tc>
          <w:tcPr>
            <w:tcW w:w="1013" w:type="dxa"/>
            <w:shd w:val="clear" w:color="auto" w:fill="auto"/>
            <w:vAlign w:val="center"/>
          </w:tcPr>
          <w:p w:rsidR="0066353A" w:rsidRPr="00C559F8" w:rsidRDefault="0066353A" w:rsidP="00C559F8">
            <w:pPr>
              <w:jc w:val="center"/>
              <w:rPr>
                <w:b/>
                <w:sz w:val="18"/>
                <w:szCs w:val="18"/>
              </w:rPr>
            </w:pPr>
            <w:r w:rsidRPr="00C559F8">
              <w:rPr>
                <w:b/>
                <w:sz w:val="18"/>
                <w:szCs w:val="18"/>
              </w:rPr>
              <w:t>99</w:t>
            </w:r>
          </w:p>
        </w:tc>
        <w:tc>
          <w:tcPr>
            <w:tcW w:w="2870" w:type="dxa"/>
            <w:shd w:val="clear" w:color="auto" w:fill="auto"/>
            <w:vAlign w:val="center"/>
          </w:tcPr>
          <w:p w:rsidR="0066353A" w:rsidRPr="00C559F8" w:rsidRDefault="0066353A" w:rsidP="005D3234">
            <w:pPr>
              <w:rPr>
                <w:sz w:val="18"/>
                <w:szCs w:val="18"/>
              </w:rPr>
            </w:pPr>
            <w:r w:rsidRPr="00C559F8">
              <w:rPr>
                <w:sz w:val="18"/>
                <w:szCs w:val="18"/>
              </w:rPr>
              <w:t>Обеспечение санитарно-эпидемиологического благополучия населения</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632"/>
        </w:trPr>
        <w:tc>
          <w:tcPr>
            <w:tcW w:w="577" w:type="dxa"/>
            <w:vMerge w:val="restart"/>
            <w:shd w:val="clear" w:color="auto" w:fill="auto"/>
            <w:vAlign w:val="center"/>
          </w:tcPr>
          <w:p w:rsidR="0066353A" w:rsidRPr="00C559F8" w:rsidRDefault="0066353A" w:rsidP="00C559F8">
            <w:pPr>
              <w:jc w:val="center"/>
              <w:rPr>
                <w:b/>
                <w:i/>
                <w:sz w:val="18"/>
                <w:szCs w:val="18"/>
              </w:rPr>
            </w:pPr>
            <w:r w:rsidRPr="00C559F8">
              <w:rPr>
                <w:b/>
                <w:i/>
                <w:sz w:val="18"/>
                <w:szCs w:val="18"/>
              </w:rPr>
              <w:t>1</w:t>
            </w:r>
          </w:p>
        </w:tc>
        <w:tc>
          <w:tcPr>
            <w:tcW w:w="4068" w:type="dxa"/>
            <w:gridSpan w:val="2"/>
            <w:vMerge w:val="restart"/>
            <w:shd w:val="clear" w:color="auto" w:fill="auto"/>
          </w:tcPr>
          <w:p w:rsidR="0066353A" w:rsidRPr="00C559F8" w:rsidRDefault="0066353A" w:rsidP="005D3234">
            <w:pPr>
              <w:rPr>
                <w:b/>
                <w:i/>
                <w:sz w:val="18"/>
                <w:szCs w:val="18"/>
              </w:rPr>
            </w:pPr>
            <w:r w:rsidRPr="00C559F8">
              <w:rPr>
                <w:b/>
                <w:i/>
                <w:sz w:val="18"/>
                <w:szCs w:val="18"/>
              </w:rPr>
              <w:t>Задача: поддержание удовлетворительного состояния окружающей среды как необходимого условия качества жизни и здоровья населения муниципального образования</w:t>
            </w:r>
          </w:p>
        </w:tc>
        <w:tc>
          <w:tcPr>
            <w:tcW w:w="992" w:type="dxa"/>
            <w:shd w:val="clear" w:color="auto" w:fill="auto"/>
            <w:vAlign w:val="center"/>
          </w:tcPr>
          <w:p w:rsidR="0066353A" w:rsidRPr="00C559F8" w:rsidRDefault="0066353A" w:rsidP="00C559F8">
            <w:pPr>
              <w:jc w:val="center"/>
              <w:rPr>
                <w:sz w:val="18"/>
                <w:szCs w:val="18"/>
              </w:rPr>
            </w:pPr>
            <w:r w:rsidRPr="00C559F8">
              <w:rPr>
                <w:b/>
                <w:sz w:val="18"/>
                <w:szCs w:val="18"/>
              </w:rPr>
              <w:t>ВСЕГО</w:t>
            </w:r>
          </w:p>
        </w:tc>
        <w:tc>
          <w:tcPr>
            <w:tcW w:w="1253" w:type="dxa"/>
            <w:shd w:val="clear" w:color="auto" w:fill="auto"/>
            <w:vAlign w:val="center"/>
          </w:tcPr>
          <w:p w:rsidR="0066353A" w:rsidRPr="00C559F8" w:rsidRDefault="0066353A" w:rsidP="00C559F8">
            <w:pPr>
              <w:jc w:val="center"/>
              <w:rPr>
                <w:b/>
                <w:sz w:val="18"/>
                <w:szCs w:val="18"/>
              </w:rPr>
            </w:pPr>
            <w:r w:rsidRPr="00C559F8">
              <w:rPr>
                <w:b/>
                <w:sz w:val="18"/>
                <w:szCs w:val="18"/>
              </w:rPr>
              <w:t>2 868 540,00</w:t>
            </w:r>
          </w:p>
        </w:tc>
        <w:tc>
          <w:tcPr>
            <w:tcW w:w="1161" w:type="dxa"/>
            <w:shd w:val="clear" w:color="auto" w:fill="auto"/>
            <w:vAlign w:val="center"/>
          </w:tcPr>
          <w:p w:rsidR="0066353A" w:rsidRPr="00C559F8" w:rsidRDefault="0066353A" w:rsidP="00C559F8">
            <w:pPr>
              <w:jc w:val="center"/>
              <w:rPr>
                <w:b/>
                <w:sz w:val="18"/>
                <w:szCs w:val="18"/>
              </w:rPr>
            </w:pPr>
            <w:r w:rsidRPr="00C559F8">
              <w:rPr>
                <w:b/>
                <w:sz w:val="18"/>
                <w:szCs w:val="18"/>
              </w:rPr>
              <w:t>2 847 425,04</w:t>
            </w:r>
          </w:p>
        </w:tc>
        <w:tc>
          <w:tcPr>
            <w:tcW w:w="1013" w:type="dxa"/>
            <w:shd w:val="clear" w:color="auto" w:fill="auto"/>
            <w:vAlign w:val="center"/>
          </w:tcPr>
          <w:p w:rsidR="0066353A" w:rsidRPr="00C559F8" w:rsidRDefault="0066353A" w:rsidP="00C559F8">
            <w:pPr>
              <w:jc w:val="center"/>
              <w:rPr>
                <w:b/>
                <w:sz w:val="18"/>
                <w:szCs w:val="18"/>
              </w:rPr>
            </w:pPr>
            <w:r w:rsidRPr="00C559F8">
              <w:rPr>
                <w:b/>
                <w:sz w:val="18"/>
                <w:szCs w:val="18"/>
              </w:rPr>
              <w:t>99</w:t>
            </w:r>
          </w:p>
        </w:tc>
        <w:tc>
          <w:tcPr>
            <w:tcW w:w="2870" w:type="dxa"/>
            <w:shd w:val="clear" w:color="auto" w:fill="auto"/>
            <w:vAlign w:val="center"/>
          </w:tcPr>
          <w:p w:rsidR="0066353A" w:rsidRPr="00C559F8" w:rsidRDefault="0066353A" w:rsidP="005D3234">
            <w:pPr>
              <w:rPr>
                <w:sz w:val="18"/>
                <w:szCs w:val="18"/>
              </w:rPr>
            </w:pPr>
            <w:r w:rsidRPr="00C559F8">
              <w:rPr>
                <w:sz w:val="18"/>
                <w:szCs w:val="18"/>
              </w:rPr>
              <w:t>Доля ликвидированных несанкционированных свалок от общего числа ежегодно выявляемых</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1127"/>
        </w:trPr>
        <w:tc>
          <w:tcPr>
            <w:tcW w:w="577" w:type="dxa"/>
            <w:vMerge/>
            <w:tcBorders>
              <w:bottom w:val="single" w:sz="4" w:space="0" w:color="auto"/>
            </w:tcBorders>
            <w:shd w:val="clear" w:color="auto" w:fill="auto"/>
          </w:tcPr>
          <w:p w:rsidR="0066353A" w:rsidRPr="00C559F8" w:rsidRDefault="0066353A" w:rsidP="00C559F8">
            <w:pPr>
              <w:jc w:val="center"/>
              <w:rPr>
                <w:sz w:val="18"/>
                <w:szCs w:val="18"/>
              </w:rPr>
            </w:pPr>
          </w:p>
        </w:tc>
        <w:tc>
          <w:tcPr>
            <w:tcW w:w="4068" w:type="dxa"/>
            <w:gridSpan w:val="2"/>
            <w:vMerge/>
            <w:tcBorders>
              <w:bottom w:val="single" w:sz="4" w:space="0" w:color="auto"/>
            </w:tcBorders>
            <w:shd w:val="clear" w:color="auto" w:fill="auto"/>
            <w:vAlign w:val="center"/>
          </w:tcPr>
          <w:p w:rsidR="0066353A" w:rsidRPr="00C559F8" w:rsidRDefault="0066353A" w:rsidP="00C559F8">
            <w:pPr>
              <w:jc w:val="center"/>
              <w:rPr>
                <w:sz w:val="18"/>
                <w:szCs w:val="18"/>
              </w:rPr>
            </w:pPr>
          </w:p>
        </w:tc>
        <w:tc>
          <w:tcPr>
            <w:tcW w:w="992" w:type="dxa"/>
            <w:tcBorders>
              <w:bottom w:val="single" w:sz="4" w:space="0" w:color="auto"/>
            </w:tcBorders>
            <w:shd w:val="clear" w:color="auto" w:fill="auto"/>
            <w:vAlign w:val="center"/>
          </w:tcPr>
          <w:p w:rsidR="0066353A" w:rsidRPr="00C559F8" w:rsidRDefault="0066353A" w:rsidP="00C559F8">
            <w:pPr>
              <w:jc w:val="center"/>
              <w:rPr>
                <w:b/>
                <w:sz w:val="18"/>
                <w:szCs w:val="18"/>
              </w:rPr>
            </w:pPr>
            <w:r w:rsidRPr="00C559F8">
              <w:rPr>
                <w:b/>
                <w:sz w:val="18"/>
                <w:szCs w:val="18"/>
              </w:rPr>
              <w:t>МБ</w:t>
            </w:r>
          </w:p>
        </w:tc>
        <w:tc>
          <w:tcPr>
            <w:tcW w:w="1253" w:type="dxa"/>
            <w:tcBorders>
              <w:bottom w:val="single" w:sz="4" w:space="0" w:color="auto"/>
            </w:tcBorders>
            <w:shd w:val="clear" w:color="auto" w:fill="auto"/>
            <w:vAlign w:val="center"/>
          </w:tcPr>
          <w:p w:rsidR="0066353A" w:rsidRPr="00C559F8" w:rsidRDefault="0066353A" w:rsidP="00C559F8">
            <w:pPr>
              <w:jc w:val="center"/>
              <w:rPr>
                <w:b/>
                <w:sz w:val="18"/>
                <w:szCs w:val="18"/>
              </w:rPr>
            </w:pPr>
            <w:r w:rsidRPr="00C559F8">
              <w:rPr>
                <w:b/>
                <w:sz w:val="18"/>
                <w:szCs w:val="18"/>
              </w:rPr>
              <w:t>2 868 540,00</w:t>
            </w:r>
          </w:p>
        </w:tc>
        <w:tc>
          <w:tcPr>
            <w:tcW w:w="1161" w:type="dxa"/>
            <w:tcBorders>
              <w:bottom w:val="single" w:sz="4" w:space="0" w:color="auto"/>
            </w:tcBorders>
            <w:shd w:val="clear" w:color="auto" w:fill="auto"/>
            <w:vAlign w:val="center"/>
          </w:tcPr>
          <w:p w:rsidR="0066353A" w:rsidRPr="00C559F8" w:rsidRDefault="0066353A" w:rsidP="00C559F8">
            <w:pPr>
              <w:jc w:val="center"/>
              <w:rPr>
                <w:b/>
                <w:sz w:val="18"/>
                <w:szCs w:val="18"/>
              </w:rPr>
            </w:pPr>
            <w:r w:rsidRPr="00C559F8">
              <w:rPr>
                <w:b/>
                <w:sz w:val="18"/>
                <w:szCs w:val="18"/>
              </w:rPr>
              <w:t>2 847 425,04</w:t>
            </w:r>
          </w:p>
        </w:tc>
        <w:tc>
          <w:tcPr>
            <w:tcW w:w="1013" w:type="dxa"/>
            <w:tcBorders>
              <w:bottom w:val="single" w:sz="4" w:space="0" w:color="auto"/>
            </w:tcBorders>
            <w:shd w:val="clear" w:color="auto" w:fill="auto"/>
            <w:vAlign w:val="center"/>
          </w:tcPr>
          <w:p w:rsidR="0066353A" w:rsidRPr="00C559F8" w:rsidRDefault="0066353A" w:rsidP="00C559F8">
            <w:pPr>
              <w:jc w:val="center"/>
              <w:rPr>
                <w:b/>
                <w:sz w:val="18"/>
                <w:szCs w:val="18"/>
              </w:rPr>
            </w:pPr>
            <w:r w:rsidRPr="00C559F8">
              <w:rPr>
                <w:b/>
                <w:sz w:val="18"/>
                <w:szCs w:val="18"/>
              </w:rPr>
              <w:t>99</w:t>
            </w:r>
          </w:p>
        </w:tc>
        <w:tc>
          <w:tcPr>
            <w:tcW w:w="2870" w:type="dxa"/>
            <w:tcBorders>
              <w:bottom w:val="single" w:sz="4" w:space="0" w:color="auto"/>
            </w:tcBorders>
            <w:shd w:val="clear" w:color="auto" w:fill="auto"/>
          </w:tcPr>
          <w:p w:rsidR="0066353A" w:rsidRPr="00C559F8" w:rsidRDefault="0066353A" w:rsidP="005D3234">
            <w:pPr>
              <w:rPr>
                <w:sz w:val="18"/>
                <w:szCs w:val="18"/>
              </w:rPr>
            </w:pPr>
            <w:r w:rsidRPr="00C559F8">
              <w:rPr>
                <w:sz w:val="18"/>
                <w:szCs w:val="18"/>
              </w:rPr>
              <w:t>Доля устраненных нарушений из числа выявленных нарушений в сфере природопользования и охраны окружающей среды</w:t>
            </w:r>
          </w:p>
        </w:tc>
        <w:tc>
          <w:tcPr>
            <w:tcW w:w="543"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w:t>
            </w:r>
          </w:p>
        </w:tc>
        <w:tc>
          <w:tcPr>
            <w:tcW w:w="801"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801"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166"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tcBorders>
              <w:bottom w:val="single" w:sz="4" w:space="0" w:color="auto"/>
            </w:tcBorders>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408"/>
        </w:trPr>
        <w:tc>
          <w:tcPr>
            <w:tcW w:w="577" w:type="dxa"/>
            <w:vMerge w:val="restart"/>
            <w:shd w:val="clear" w:color="auto" w:fill="auto"/>
            <w:vAlign w:val="center"/>
          </w:tcPr>
          <w:p w:rsidR="0066353A" w:rsidRPr="00C559F8" w:rsidRDefault="0066353A" w:rsidP="00C559F8">
            <w:pPr>
              <w:jc w:val="center"/>
              <w:rPr>
                <w:sz w:val="18"/>
                <w:szCs w:val="18"/>
              </w:rPr>
            </w:pPr>
            <w:r w:rsidRPr="00C559F8">
              <w:rPr>
                <w:sz w:val="18"/>
                <w:szCs w:val="18"/>
              </w:rPr>
              <w:t>1.1</w:t>
            </w:r>
          </w:p>
        </w:tc>
        <w:tc>
          <w:tcPr>
            <w:tcW w:w="2826" w:type="dxa"/>
            <w:vMerge w:val="restart"/>
            <w:shd w:val="clear" w:color="auto" w:fill="auto"/>
          </w:tcPr>
          <w:p w:rsidR="0066353A" w:rsidRPr="00C559F8" w:rsidRDefault="0066353A" w:rsidP="005D3234">
            <w:pPr>
              <w:rPr>
                <w:b/>
                <w:sz w:val="18"/>
                <w:szCs w:val="18"/>
              </w:rPr>
            </w:pPr>
            <w:r w:rsidRPr="00C559F8">
              <w:rPr>
                <w:b/>
                <w:sz w:val="18"/>
                <w:szCs w:val="18"/>
              </w:rPr>
              <w:t>Мероприятие:</w:t>
            </w:r>
          </w:p>
          <w:p w:rsidR="0066353A" w:rsidRPr="00C559F8" w:rsidRDefault="0066353A" w:rsidP="005D3234">
            <w:pPr>
              <w:rPr>
                <w:b/>
                <w:sz w:val="18"/>
                <w:szCs w:val="18"/>
              </w:rPr>
            </w:pPr>
            <w:r w:rsidRPr="00C559F8">
              <w:rPr>
                <w:b/>
                <w:sz w:val="18"/>
                <w:szCs w:val="18"/>
              </w:rPr>
              <w:t>Организация сбора и вывоза бытового, крупногабаритного мусора</w:t>
            </w:r>
          </w:p>
        </w:tc>
        <w:tc>
          <w:tcPr>
            <w:tcW w:w="1242" w:type="dxa"/>
            <w:vMerge w:val="restart"/>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b/>
                <w:sz w:val="18"/>
                <w:szCs w:val="18"/>
              </w:rPr>
            </w:pPr>
            <w:r w:rsidRPr="00C559F8">
              <w:rPr>
                <w:b/>
                <w:sz w:val="18"/>
                <w:szCs w:val="18"/>
              </w:rPr>
              <w:t>ВСЕГО</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2 818 540,00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2 818 535,04</w:t>
            </w:r>
          </w:p>
        </w:tc>
        <w:tc>
          <w:tcPr>
            <w:tcW w:w="1013" w:type="dxa"/>
            <w:shd w:val="clear" w:color="auto" w:fill="auto"/>
            <w:vAlign w:val="center"/>
          </w:tcPr>
          <w:p w:rsidR="0066353A" w:rsidRPr="00C559F8" w:rsidRDefault="0066353A" w:rsidP="00C559F8">
            <w:pPr>
              <w:jc w:val="center"/>
              <w:rPr>
                <w:b/>
                <w:sz w:val="18"/>
                <w:szCs w:val="18"/>
              </w:rPr>
            </w:pPr>
            <w:r w:rsidRPr="00C559F8">
              <w:rPr>
                <w:b/>
                <w:sz w:val="18"/>
                <w:szCs w:val="18"/>
              </w:rPr>
              <w:t>100</w:t>
            </w:r>
          </w:p>
        </w:tc>
        <w:tc>
          <w:tcPr>
            <w:tcW w:w="2870" w:type="dxa"/>
            <w:vMerge w:val="restart"/>
            <w:shd w:val="clear" w:color="auto" w:fill="auto"/>
          </w:tcPr>
          <w:p w:rsidR="0066353A" w:rsidRPr="00C559F8" w:rsidRDefault="0066353A" w:rsidP="005D3234">
            <w:pPr>
              <w:rPr>
                <w:sz w:val="18"/>
                <w:szCs w:val="18"/>
              </w:rPr>
            </w:pPr>
            <w:r w:rsidRPr="00C559F8">
              <w:rPr>
                <w:sz w:val="18"/>
                <w:szCs w:val="18"/>
              </w:rPr>
              <w:t>Количество мероприятий</w:t>
            </w:r>
          </w:p>
        </w:tc>
        <w:tc>
          <w:tcPr>
            <w:tcW w:w="543" w:type="dxa"/>
            <w:vMerge w:val="restart"/>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vMerge w:val="restart"/>
            <w:shd w:val="clear" w:color="auto" w:fill="auto"/>
            <w:vAlign w:val="center"/>
          </w:tcPr>
          <w:p w:rsidR="0066353A" w:rsidRPr="00C559F8" w:rsidRDefault="0066353A" w:rsidP="00C559F8">
            <w:pPr>
              <w:jc w:val="center"/>
              <w:rPr>
                <w:sz w:val="18"/>
                <w:szCs w:val="18"/>
              </w:rPr>
            </w:pPr>
            <w:r w:rsidRPr="00C559F8">
              <w:rPr>
                <w:sz w:val="18"/>
                <w:szCs w:val="18"/>
              </w:rPr>
              <w:t>2</w:t>
            </w:r>
          </w:p>
        </w:tc>
        <w:tc>
          <w:tcPr>
            <w:tcW w:w="801" w:type="dxa"/>
            <w:vMerge w:val="restart"/>
            <w:shd w:val="clear" w:color="auto" w:fill="auto"/>
            <w:vAlign w:val="center"/>
          </w:tcPr>
          <w:p w:rsidR="0066353A" w:rsidRPr="00C559F8" w:rsidRDefault="0066353A" w:rsidP="00C559F8">
            <w:pPr>
              <w:jc w:val="center"/>
              <w:rPr>
                <w:sz w:val="18"/>
                <w:szCs w:val="18"/>
              </w:rPr>
            </w:pPr>
            <w:r w:rsidRPr="00C559F8">
              <w:rPr>
                <w:sz w:val="18"/>
                <w:szCs w:val="18"/>
              </w:rPr>
              <w:t>2</w:t>
            </w:r>
          </w:p>
        </w:tc>
        <w:tc>
          <w:tcPr>
            <w:tcW w:w="1166" w:type="dxa"/>
            <w:vMerge w:val="restart"/>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vMerge w:val="restart"/>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c>
          <w:tcPr>
            <w:tcW w:w="577" w:type="dxa"/>
            <w:vMerge/>
            <w:shd w:val="clear" w:color="auto" w:fill="auto"/>
          </w:tcPr>
          <w:p w:rsidR="0066353A" w:rsidRPr="00C559F8" w:rsidRDefault="0066353A" w:rsidP="00C559F8">
            <w:pPr>
              <w:jc w:val="center"/>
              <w:rPr>
                <w:sz w:val="18"/>
                <w:szCs w:val="18"/>
              </w:rPr>
            </w:pPr>
          </w:p>
        </w:tc>
        <w:tc>
          <w:tcPr>
            <w:tcW w:w="2826" w:type="dxa"/>
            <w:vMerge/>
            <w:shd w:val="clear" w:color="auto" w:fill="auto"/>
          </w:tcPr>
          <w:p w:rsidR="0066353A" w:rsidRPr="00C559F8" w:rsidRDefault="0066353A" w:rsidP="005D3234">
            <w:pPr>
              <w:rPr>
                <w:sz w:val="18"/>
                <w:szCs w:val="18"/>
              </w:rPr>
            </w:pPr>
          </w:p>
        </w:tc>
        <w:tc>
          <w:tcPr>
            <w:tcW w:w="1242" w:type="dxa"/>
            <w:vMerge/>
            <w:shd w:val="clear" w:color="auto" w:fill="auto"/>
            <w:vAlign w:val="center"/>
          </w:tcPr>
          <w:p w:rsidR="0066353A" w:rsidRPr="00C559F8" w:rsidRDefault="0066353A" w:rsidP="00C559F8">
            <w:pPr>
              <w:jc w:val="center"/>
              <w:rPr>
                <w:sz w:val="18"/>
                <w:szCs w:val="18"/>
              </w:rPr>
            </w:pPr>
          </w:p>
        </w:tc>
        <w:tc>
          <w:tcPr>
            <w:tcW w:w="992" w:type="dxa"/>
            <w:shd w:val="clear" w:color="auto" w:fill="auto"/>
            <w:vAlign w:val="center"/>
          </w:tcPr>
          <w:p w:rsidR="0066353A" w:rsidRPr="00C559F8" w:rsidRDefault="0066353A" w:rsidP="00C559F8">
            <w:pPr>
              <w:jc w:val="center"/>
              <w:rPr>
                <w:b/>
                <w:sz w:val="18"/>
                <w:szCs w:val="18"/>
              </w:rPr>
            </w:pPr>
            <w:r w:rsidRPr="00C559F8">
              <w:rPr>
                <w:b/>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2 818 540,00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2 818 535,04</w:t>
            </w:r>
          </w:p>
        </w:tc>
        <w:tc>
          <w:tcPr>
            <w:tcW w:w="1013" w:type="dxa"/>
            <w:shd w:val="clear" w:color="auto" w:fill="auto"/>
            <w:vAlign w:val="center"/>
          </w:tcPr>
          <w:p w:rsidR="0066353A" w:rsidRPr="00C559F8" w:rsidRDefault="0066353A" w:rsidP="00C559F8">
            <w:pPr>
              <w:jc w:val="center"/>
              <w:rPr>
                <w:b/>
                <w:sz w:val="18"/>
                <w:szCs w:val="18"/>
              </w:rPr>
            </w:pPr>
            <w:r w:rsidRPr="00C559F8">
              <w:rPr>
                <w:b/>
                <w:sz w:val="18"/>
                <w:szCs w:val="18"/>
              </w:rPr>
              <w:t>100</w:t>
            </w:r>
          </w:p>
        </w:tc>
        <w:tc>
          <w:tcPr>
            <w:tcW w:w="2870" w:type="dxa"/>
            <w:vMerge/>
            <w:shd w:val="clear" w:color="auto" w:fill="auto"/>
            <w:vAlign w:val="center"/>
          </w:tcPr>
          <w:p w:rsidR="0066353A" w:rsidRPr="00C559F8" w:rsidRDefault="0066353A" w:rsidP="00C559F8">
            <w:pPr>
              <w:jc w:val="center"/>
              <w:rPr>
                <w:sz w:val="18"/>
                <w:szCs w:val="18"/>
              </w:rPr>
            </w:pPr>
          </w:p>
        </w:tc>
        <w:tc>
          <w:tcPr>
            <w:tcW w:w="543" w:type="dxa"/>
            <w:vMerge/>
            <w:shd w:val="clear" w:color="auto" w:fill="auto"/>
            <w:vAlign w:val="center"/>
          </w:tcPr>
          <w:p w:rsidR="0066353A" w:rsidRPr="00C559F8" w:rsidRDefault="0066353A" w:rsidP="00C559F8">
            <w:pPr>
              <w:jc w:val="center"/>
              <w:rPr>
                <w:sz w:val="18"/>
                <w:szCs w:val="18"/>
              </w:rPr>
            </w:pPr>
          </w:p>
        </w:tc>
        <w:tc>
          <w:tcPr>
            <w:tcW w:w="801" w:type="dxa"/>
            <w:vMerge/>
            <w:shd w:val="clear" w:color="auto" w:fill="auto"/>
            <w:vAlign w:val="center"/>
          </w:tcPr>
          <w:p w:rsidR="0066353A" w:rsidRPr="00C559F8" w:rsidRDefault="0066353A" w:rsidP="00C559F8">
            <w:pPr>
              <w:jc w:val="center"/>
              <w:rPr>
                <w:sz w:val="18"/>
                <w:szCs w:val="18"/>
              </w:rPr>
            </w:pPr>
          </w:p>
        </w:tc>
        <w:tc>
          <w:tcPr>
            <w:tcW w:w="801" w:type="dxa"/>
            <w:vMerge/>
            <w:shd w:val="clear" w:color="auto" w:fill="auto"/>
            <w:vAlign w:val="center"/>
          </w:tcPr>
          <w:p w:rsidR="0066353A" w:rsidRPr="00C559F8" w:rsidRDefault="0066353A" w:rsidP="00C559F8">
            <w:pPr>
              <w:jc w:val="center"/>
              <w:rPr>
                <w:sz w:val="18"/>
                <w:szCs w:val="18"/>
              </w:rPr>
            </w:pPr>
          </w:p>
        </w:tc>
        <w:tc>
          <w:tcPr>
            <w:tcW w:w="1166" w:type="dxa"/>
            <w:vMerge/>
            <w:shd w:val="clear" w:color="auto" w:fill="auto"/>
            <w:vAlign w:val="center"/>
          </w:tcPr>
          <w:p w:rsidR="0066353A" w:rsidRPr="00C559F8" w:rsidRDefault="0066353A" w:rsidP="00C559F8">
            <w:pPr>
              <w:jc w:val="center"/>
              <w:rPr>
                <w:sz w:val="18"/>
                <w:szCs w:val="18"/>
              </w:rPr>
            </w:pPr>
          </w:p>
        </w:tc>
        <w:tc>
          <w:tcPr>
            <w:tcW w:w="1210" w:type="dxa"/>
            <w:vMerge/>
            <w:shd w:val="clear" w:color="auto" w:fill="auto"/>
            <w:vAlign w:val="center"/>
          </w:tcPr>
          <w:p w:rsidR="0066353A" w:rsidRPr="00C559F8" w:rsidRDefault="0066353A" w:rsidP="00C559F8">
            <w:pPr>
              <w:jc w:val="center"/>
              <w:rPr>
                <w:sz w:val="18"/>
                <w:szCs w:val="18"/>
              </w:rPr>
            </w:pPr>
          </w:p>
        </w:tc>
      </w:tr>
      <w:tr w:rsidR="00C559F8" w:rsidRPr="00C559F8" w:rsidTr="00C559F8">
        <w:trPr>
          <w:trHeight w:val="589"/>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1.1.1</w:t>
            </w:r>
          </w:p>
        </w:tc>
        <w:tc>
          <w:tcPr>
            <w:tcW w:w="2826" w:type="dxa"/>
            <w:shd w:val="clear" w:color="auto" w:fill="auto"/>
          </w:tcPr>
          <w:p w:rsidR="0066353A" w:rsidRPr="00C559F8" w:rsidRDefault="0066353A" w:rsidP="005D3234">
            <w:pPr>
              <w:rPr>
                <w:sz w:val="18"/>
                <w:szCs w:val="18"/>
              </w:rPr>
            </w:pPr>
            <w:r w:rsidRPr="00C559F8">
              <w:rPr>
                <w:sz w:val="18"/>
                <w:szCs w:val="18"/>
              </w:rPr>
              <w:t>Ликвидация несанкционированных свалок (организация сбора и вывоза бытового, крупногабаритного мусора)</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2 792 540,00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2 792 535,04</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2870" w:type="dxa"/>
            <w:shd w:val="clear" w:color="auto" w:fill="auto"/>
          </w:tcPr>
          <w:p w:rsidR="0066353A" w:rsidRPr="00C559F8" w:rsidRDefault="0066353A" w:rsidP="005D3234">
            <w:pPr>
              <w:rPr>
                <w:sz w:val="18"/>
                <w:szCs w:val="18"/>
              </w:rPr>
            </w:pPr>
            <w:r w:rsidRPr="00C559F8">
              <w:rPr>
                <w:sz w:val="18"/>
                <w:szCs w:val="18"/>
              </w:rPr>
              <w:t>Площадь несанкционированных свалок, подлежащая ликвидации</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м</w:t>
            </w:r>
            <w:r w:rsidRPr="00C559F8">
              <w:rPr>
                <w:sz w:val="18"/>
                <w:szCs w:val="18"/>
                <w:vertAlign w:val="superscript"/>
              </w:rPr>
              <w:t>3</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6894,57</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6894,57</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418"/>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1.1.2</w:t>
            </w:r>
          </w:p>
        </w:tc>
        <w:tc>
          <w:tcPr>
            <w:tcW w:w="2826" w:type="dxa"/>
            <w:shd w:val="clear" w:color="auto" w:fill="auto"/>
          </w:tcPr>
          <w:p w:rsidR="0066353A" w:rsidRPr="00C559F8" w:rsidRDefault="0066353A" w:rsidP="005D3234">
            <w:pPr>
              <w:rPr>
                <w:sz w:val="18"/>
                <w:szCs w:val="18"/>
              </w:rPr>
            </w:pPr>
            <w:r w:rsidRPr="00C559F8">
              <w:rPr>
                <w:sz w:val="18"/>
                <w:szCs w:val="18"/>
              </w:rPr>
              <w:t xml:space="preserve">Ликвидация несанкционированных свалок </w:t>
            </w:r>
            <w:r w:rsidRPr="00C559F8">
              <w:rPr>
                <w:sz w:val="18"/>
                <w:szCs w:val="18"/>
              </w:rPr>
              <w:lastRenderedPageBreak/>
              <w:t xml:space="preserve">(приобретение инвентаря </w:t>
            </w:r>
          </w:p>
          <w:p w:rsidR="0066353A" w:rsidRPr="00C559F8" w:rsidRDefault="0066353A" w:rsidP="005D3234">
            <w:pPr>
              <w:rPr>
                <w:sz w:val="18"/>
                <w:szCs w:val="18"/>
              </w:rPr>
            </w:pPr>
            <w:r w:rsidRPr="00C559F8">
              <w:rPr>
                <w:sz w:val="18"/>
                <w:szCs w:val="18"/>
              </w:rPr>
              <w:t>для субботника)</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lastRenderedPageBreak/>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26 000,00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26 000,00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2870" w:type="dxa"/>
            <w:shd w:val="clear" w:color="auto" w:fill="auto"/>
          </w:tcPr>
          <w:p w:rsidR="0066353A" w:rsidRPr="00C559F8" w:rsidRDefault="0066353A" w:rsidP="005D3234">
            <w:pPr>
              <w:rPr>
                <w:sz w:val="18"/>
                <w:szCs w:val="18"/>
              </w:rPr>
            </w:pPr>
            <w:r w:rsidRPr="00C559F8">
              <w:rPr>
                <w:sz w:val="18"/>
                <w:szCs w:val="18"/>
              </w:rPr>
              <w:t>Количество приобретенного инвентаря</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2200</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2200</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481"/>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1.1.3</w:t>
            </w:r>
          </w:p>
        </w:tc>
        <w:tc>
          <w:tcPr>
            <w:tcW w:w="2826" w:type="dxa"/>
            <w:shd w:val="clear" w:color="auto" w:fill="auto"/>
          </w:tcPr>
          <w:p w:rsidR="0066353A" w:rsidRPr="00C559F8" w:rsidRDefault="0066353A" w:rsidP="005D3234">
            <w:pPr>
              <w:rPr>
                <w:sz w:val="18"/>
                <w:szCs w:val="18"/>
              </w:rPr>
            </w:pPr>
            <w:r w:rsidRPr="00C559F8">
              <w:rPr>
                <w:sz w:val="18"/>
                <w:szCs w:val="18"/>
              </w:rPr>
              <w:t>Оборудование мест для сбора бытовых отходов в городе Кировске (строительство площадок под ТБО, КГМ)</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2870" w:type="dxa"/>
            <w:shd w:val="clear" w:color="auto" w:fill="auto"/>
          </w:tcPr>
          <w:p w:rsidR="0066353A" w:rsidRPr="00C559F8" w:rsidRDefault="0066353A" w:rsidP="005D3234">
            <w:pPr>
              <w:rPr>
                <w:sz w:val="18"/>
                <w:szCs w:val="18"/>
              </w:rPr>
            </w:pPr>
            <w:r w:rsidRPr="00C559F8">
              <w:rPr>
                <w:sz w:val="18"/>
                <w:szCs w:val="18"/>
              </w:rPr>
              <w:t>Количество построенных площадок для сбора ТБО, КГМ</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х</w:t>
            </w:r>
          </w:p>
        </w:tc>
      </w:tr>
      <w:tr w:rsidR="00C559F8" w:rsidRPr="00C559F8" w:rsidTr="00C559F8">
        <w:trPr>
          <w:trHeight w:val="272"/>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1.1.4</w:t>
            </w:r>
          </w:p>
        </w:tc>
        <w:tc>
          <w:tcPr>
            <w:tcW w:w="2826" w:type="dxa"/>
            <w:shd w:val="clear" w:color="auto" w:fill="auto"/>
          </w:tcPr>
          <w:p w:rsidR="0066353A" w:rsidRPr="00C559F8" w:rsidRDefault="0066353A" w:rsidP="005D3234">
            <w:pPr>
              <w:rPr>
                <w:sz w:val="18"/>
                <w:szCs w:val="18"/>
              </w:rPr>
            </w:pPr>
            <w:r w:rsidRPr="00C559F8">
              <w:rPr>
                <w:sz w:val="18"/>
                <w:szCs w:val="18"/>
              </w:rPr>
              <w:t>Приобретение контейнеров для сбора ТБО</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2870" w:type="dxa"/>
            <w:shd w:val="clear" w:color="auto" w:fill="auto"/>
          </w:tcPr>
          <w:p w:rsidR="0066353A" w:rsidRPr="00C559F8" w:rsidRDefault="0066353A" w:rsidP="005D3234">
            <w:pPr>
              <w:rPr>
                <w:sz w:val="18"/>
                <w:szCs w:val="18"/>
              </w:rPr>
            </w:pPr>
            <w:r w:rsidRPr="00C559F8">
              <w:rPr>
                <w:sz w:val="18"/>
                <w:szCs w:val="18"/>
              </w:rPr>
              <w:t>Количество приобретенных контейнеров для сбора ТБО</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х</w:t>
            </w:r>
          </w:p>
        </w:tc>
      </w:tr>
      <w:tr w:rsidR="00C559F8" w:rsidRPr="00C559F8" w:rsidTr="00C559F8">
        <w:trPr>
          <w:trHeight w:val="481"/>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1.1.5</w:t>
            </w:r>
          </w:p>
        </w:tc>
        <w:tc>
          <w:tcPr>
            <w:tcW w:w="2826" w:type="dxa"/>
            <w:shd w:val="clear" w:color="auto" w:fill="auto"/>
          </w:tcPr>
          <w:p w:rsidR="0066353A" w:rsidRPr="00C559F8" w:rsidRDefault="0066353A" w:rsidP="005D3234">
            <w:pPr>
              <w:rPr>
                <w:sz w:val="18"/>
                <w:szCs w:val="18"/>
              </w:rPr>
            </w:pPr>
            <w:r w:rsidRPr="00C559F8">
              <w:rPr>
                <w:sz w:val="18"/>
                <w:szCs w:val="18"/>
              </w:rPr>
              <w:t>Приобретение контейнеров для сбора КГМ</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2870" w:type="dxa"/>
            <w:shd w:val="clear" w:color="auto" w:fill="auto"/>
          </w:tcPr>
          <w:p w:rsidR="0066353A" w:rsidRPr="00C559F8" w:rsidRDefault="0066353A" w:rsidP="005D3234">
            <w:pPr>
              <w:rPr>
                <w:sz w:val="18"/>
                <w:szCs w:val="18"/>
              </w:rPr>
            </w:pPr>
            <w:r w:rsidRPr="00C559F8">
              <w:rPr>
                <w:sz w:val="18"/>
                <w:szCs w:val="18"/>
              </w:rPr>
              <w:t>Количество приобретенных контейнеров для сбора КГМ</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х</w:t>
            </w:r>
          </w:p>
        </w:tc>
      </w:tr>
      <w:tr w:rsidR="00C559F8" w:rsidRPr="00C559F8" w:rsidTr="00C559F8">
        <w:trPr>
          <w:trHeight w:val="481"/>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1.1.6</w:t>
            </w:r>
          </w:p>
        </w:tc>
        <w:tc>
          <w:tcPr>
            <w:tcW w:w="2826" w:type="dxa"/>
            <w:shd w:val="clear" w:color="auto" w:fill="auto"/>
          </w:tcPr>
          <w:p w:rsidR="0066353A" w:rsidRPr="00C559F8" w:rsidRDefault="0066353A" w:rsidP="005D3234">
            <w:pPr>
              <w:rPr>
                <w:sz w:val="18"/>
                <w:szCs w:val="18"/>
              </w:rPr>
            </w:pPr>
            <w:r w:rsidRPr="00C559F8">
              <w:rPr>
                <w:sz w:val="18"/>
                <w:szCs w:val="18"/>
              </w:rPr>
              <w:t>Приобретение бытовых урн</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2870" w:type="dxa"/>
            <w:shd w:val="clear" w:color="auto" w:fill="auto"/>
          </w:tcPr>
          <w:p w:rsidR="0066353A" w:rsidRPr="00C559F8" w:rsidRDefault="0066353A" w:rsidP="005D3234">
            <w:pPr>
              <w:rPr>
                <w:sz w:val="18"/>
                <w:szCs w:val="18"/>
              </w:rPr>
            </w:pPr>
            <w:r w:rsidRPr="00C559F8">
              <w:rPr>
                <w:sz w:val="18"/>
                <w:szCs w:val="18"/>
              </w:rPr>
              <w:t>Количество приобретенных урн</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х</w:t>
            </w:r>
          </w:p>
        </w:tc>
      </w:tr>
      <w:tr w:rsidR="00C559F8" w:rsidRPr="00C559F8" w:rsidTr="00C559F8">
        <w:trPr>
          <w:trHeight w:val="341"/>
        </w:trPr>
        <w:tc>
          <w:tcPr>
            <w:tcW w:w="577" w:type="dxa"/>
            <w:vMerge w:val="restart"/>
            <w:shd w:val="clear" w:color="auto" w:fill="auto"/>
            <w:vAlign w:val="center"/>
          </w:tcPr>
          <w:p w:rsidR="0066353A" w:rsidRPr="00C559F8" w:rsidRDefault="0066353A" w:rsidP="00C559F8">
            <w:pPr>
              <w:jc w:val="center"/>
              <w:rPr>
                <w:sz w:val="18"/>
                <w:szCs w:val="18"/>
              </w:rPr>
            </w:pPr>
            <w:r w:rsidRPr="00C559F8">
              <w:rPr>
                <w:sz w:val="18"/>
                <w:szCs w:val="18"/>
              </w:rPr>
              <w:t>2.1</w:t>
            </w:r>
          </w:p>
        </w:tc>
        <w:tc>
          <w:tcPr>
            <w:tcW w:w="2826" w:type="dxa"/>
            <w:vMerge w:val="restart"/>
            <w:shd w:val="clear" w:color="auto" w:fill="auto"/>
          </w:tcPr>
          <w:p w:rsidR="0066353A" w:rsidRPr="00C559F8" w:rsidRDefault="0066353A" w:rsidP="005D3234">
            <w:pPr>
              <w:rPr>
                <w:b/>
                <w:sz w:val="18"/>
                <w:szCs w:val="18"/>
              </w:rPr>
            </w:pPr>
            <w:r w:rsidRPr="00C559F8">
              <w:rPr>
                <w:b/>
                <w:sz w:val="18"/>
                <w:szCs w:val="18"/>
              </w:rPr>
              <w:t>Мероприятие:</w:t>
            </w:r>
          </w:p>
          <w:p w:rsidR="0066353A" w:rsidRPr="00C559F8" w:rsidRDefault="0066353A" w:rsidP="005D3234">
            <w:pPr>
              <w:rPr>
                <w:b/>
                <w:sz w:val="18"/>
                <w:szCs w:val="18"/>
              </w:rPr>
            </w:pPr>
            <w:r w:rsidRPr="00C559F8">
              <w:rPr>
                <w:b/>
                <w:sz w:val="18"/>
                <w:szCs w:val="18"/>
              </w:rPr>
              <w:t xml:space="preserve">Организация мероприятий по брошенному и </w:t>
            </w:r>
          </w:p>
          <w:p w:rsidR="0066353A" w:rsidRPr="00C559F8" w:rsidRDefault="0066353A" w:rsidP="005D3234">
            <w:pPr>
              <w:rPr>
                <w:b/>
                <w:sz w:val="18"/>
                <w:szCs w:val="18"/>
              </w:rPr>
            </w:pPr>
            <w:r w:rsidRPr="00C559F8">
              <w:rPr>
                <w:b/>
                <w:sz w:val="18"/>
                <w:szCs w:val="18"/>
              </w:rPr>
              <w:t>разукомплектованному транспорту</w:t>
            </w:r>
          </w:p>
        </w:tc>
        <w:tc>
          <w:tcPr>
            <w:tcW w:w="1242" w:type="dxa"/>
            <w:vMerge w:val="restart"/>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b/>
                <w:sz w:val="18"/>
                <w:szCs w:val="18"/>
              </w:rPr>
            </w:pPr>
            <w:r w:rsidRPr="00C559F8">
              <w:rPr>
                <w:b/>
                <w:sz w:val="18"/>
                <w:szCs w:val="18"/>
              </w:rPr>
              <w:t>ВСЕГО</w:t>
            </w:r>
          </w:p>
        </w:tc>
        <w:tc>
          <w:tcPr>
            <w:tcW w:w="1253" w:type="dxa"/>
            <w:shd w:val="clear" w:color="auto" w:fill="auto"/>
            <w:vAlign w:val="center"/>
          </w:tcPr>
          <w:p w:rsidR="0066353A" w:rsidRPr="00C559F8" w:rsidRDefault="0066353A" w:rsidP="00C559F8">
            <w:pPr>
              <w:jc w:val="center"/>
              <w:rPr>
                <w:b/>
                <w:sz w:val="18"/>
                <w:szCs w:val="18"/>
              </w:rPr>
            </w:pPr>
            <w:r w:rsidRPr="00C559F8">
              <w:rPr>
                <w:b/>
                <w:sz w:val="18"/>
                <w:szCs w:val="18"/>
              </w:rPr>
              <w:t>50 000,00</w:t>
            </w:r>
          </w:p>
        </w:tc>
        <w:tc>
          <w:tcPr>
            <w:tcW w:w="1161" w:type="dxa"/>
            <w:shd w:val="clear" w:color="auto" w:fill="auto"/>
            <w:vAlign w:val="center"/>
          </w:tcPr>
          <w:p w:rsidR="0066353A" w:rsidRPr="00C559F8" w:rsidRDefault="0066353A" w:rsidP="00C559F8">
            <w:pPr>
              <w:jc w:val="center"/>
              <w:rPr>
                <w:b/>
                <w:sz w:val="18"/>
                <w:szCs w:val="18"/>
              </w:rPr>
            </w:pPr>
            <w:r w:rsidRPr="00C559F8">
              <w:rPr>
                <w:b/>
                <w:sz w:val="18"/>
                <w:szCs w:val="18"/>
              </w:rPr>
              <w:t>28 890,00</w:t>
            </w:r>
          </w:p>
        </w:tc>
        <w:tc>
          <w:tcPr>
            <w:tcW w:w="1013" w:type="dxa"/>
            <w:shd w:val="clear" w:color="auto" w:fill="auto"/>
            <w:vAlign w:val="center"/>
          </w:tcPr>
          <w:p w:rsidR="0066353A" w:rsidRPr="00C559F8" w:rsidRDefault="0066353A" w:rsidP="00C559F8">
            <w:pPr>
              <w:jc w:val="center"/>
              <w:rPr>
                <w:b/>
                <w:sz w:val="18"/>
                <w:szCs w:val="18"/>
              </w:rPr>
            </w:pPr>
            <w:r w:rsidRPr="00C559F8">
              <w:rPr>
                <w:b/>
                <w:sz w:val="18"/>
                <w:szCs w:val="18"/>
              </w:rPr>
              <w:t>58</w:t>
            </w:r>
          </w:p>
        </w:tc>
        <w:tc>
          <w:tcPr>
            <w:tcW w:w="2870" w:type="dxa"/>
            <w:vMerge w:val="restart"/>
            <w:shd w:val="clear" w:color="auto" w:fill="auto"/>
          </w:tcPr>
          <w:p w:rsidR="0066353A" w:rsidRPr="00C559F8" w:rsidRDefault="0066353A" w:rsidP="005D3234">
            <w:pPr>
              <w:rPr>
                <w:sz w:val="18"/>
                <w:szCs w:val="18"/>
              </w:rPr>
            </w:pPr>
            <w:r w:rsidRPr="00C559F8">
              <w:rPr>
                <w:sz w:val="18"/>
                <w:szCs w:val="18"/>
              </w:rPr>
              <w:t>Количество мероприятий</w:t>
            </w:r>
          </w:p>
        </w:tc>
        <w:tc>
          <w:tcPr>
            <w:tcW w:w="543" w:type="dxa"/>
            <w:vMerge w:val="restart"/>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vMerge w:val="restart"/>
            <w:shd w:val="clear" w:color="auto" w:fill="auto"/>
            <w:vAlign w:val="center"/>
          </w:tcPr>
          <w:p w:rsidR="0066353A" w:rsidRPr="00C559F8" w:rsidRDefault="0066353A" w:rsidP="00C559F8">
            <w:pPr>
              <w:jc w:val="center"/>
              <w:rPr>
                <w:sz w:val="18"/>
                <w:szCs w:val="18"/>
              </w:rPr>
            </w:pPr>
            <w:r w:rsidRPr="00C559F8">
              <w:rPr>
                <w:sz w:val="18"/>
                <w:szCs w:val="18"/>
              </w:rPr>
              <w:t>5</w:t>
            </w:r>
          </w:p>
        </w:tc>
        <w:tc>
          <w:tcPr>
            <w:tcW w:w="801" w:type="dxa"/>
            <w:vMerge w:val="restart"/>
            <w:shd w:val="clear" w:color="auto" w:fill="auto"/>
            <w:vAlign w:val="center"/>
          </w:tcPr>
          <w:p w:rsidR="0066353A" w:rsidRPr="00C559F8" w:rsidRDefault="0066353A" w:rsidP="00C559F8">
            <w:pPr>
              <w:jc w:val="center"/>
              <w:rPr>
                <w:sz w:val="18"/>
                <w:szCs w:val="18"/>
              </w:rPr>
            </w:pPr>
            <w:r w:rsidRPr="00C559F8">
              <w:rPr>
                <w:sz w:val="18"/>
                <w:szCs w:val="18"/>
              </w:rPr>
              <w:t>5</w:t>
            </w:r>
          </w:p>
        </w:tc>
        <w:tc>
          <w:tcPr>
            <w:tcW w:w="1166" w:type="dxa"/>
            <w:vMerge w:val="restart"/>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vMerge w:val="restart"/>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c>
          <w:tcPr>
            <w:tcW w:w="577" w:type="dxa"/>
            <w:vMerge/>
            <w:shd w:val="clear" w:color="auto" w:fill="auto"/>
          </w:tcPr>
          <w:p w:rsidR="0066353A" w:rsidRPr="00C559F8" w:rsidRDefault="0066353A" w:rsidP="00C559F8">
            <w:pPr>
              <w:jc w:val="center"/>
              <w:rPr>
                <w:sz w:val="18"/>
                <w:szCs w:val="18"/>
              </w:rPr>
            </w:pPr>
          </w:p>
        </w:tc>
        <w:tc>
          <w:tcPr>
            <w:tcW w:w="2826" w:type="dxa"/>
            <w:vMerge/>
            <w:shd w:val="clear" w:color="auto" w:fill="auto"/>
          </w:tcPr>
          <w:p w:rsidR="0066353A" w:rsidRPr="00C559F8" w:rsidRDefault="0066353A" w:rsidP="005D3234">
            <w:pPr>
              <w:rPr>
                <w:sz w:val="18"/>
                <w:szCs w:val="18"/>
              </w:rPr>
            </w:pPr>
          </w:p>
        </w:tc>
        <w:tc>
          <w:tcPr>
            <w:tcW w:w="1242" w:type="dxa"/>
            <w:vMerge/>
            <w:shd w:val="clear" w:color="auto" w:fill="auto"/>
            <w:vAlign w:val="center"/>
          </w:tcPr>
          <w:p w:rsidR="0066353A" w:rsidRPr="00C559F8" w:rsidRDefault="0066353A" w:rsidP="00C559F8">
            <w:pPr>
              <w:jc w:val="center"/>
              <w:rPr>
                <w:sz w:val="18"/>
                <w:szCs w:val="18"/>
              </w:rPr>
            </w:pPr>
          </w:p>
        </w:tc>
        <w:tc>
          <w:tcPr>
            <w:tcW w:w="992" w:type="dxa"/>
            <w:shd w:val="clear" w:color="auto" w:fill="auto"/>
            <w:vAlign w:val="center"/>
          </w:tcPr>
          <w:p w:rsidR="0066353A" w:rsidRPr="00C559F8" w:rsidRDefault="0066353A" w:rsidP="00C559F8">
            <w:pPr>
              <w:jc w:val="center"/>
              <w:rPr>
                <w:b/>
                <w:sz w:val="18"/>
                <w:szCs w:val="18"/>
              </w:rPr>
            </w:pPr>
            <w:r w:rsidRPr="00C559F8">
              <w:rPr>
                <w:b/>
                <w:sz w:val="18"/>
                <w:szCs w:val="18"/>
              </w:rPr>
              <w:t>МБ</w:t>
            </w:r>
          </w:p>
        </w:tc>
        <w:tc>
          <w:tcPr>
            <w:tcW w:w="1253" w:type="dxa"/>
            <w:shd w:val="clear" w:color="auto" w:fill="auto"/>
            <w:vAlign w:val="center"/>
          </w:tcPr>
          <w:p w:rsidR="0066353A" w:rsidRPr="00C559F8" w:rsidRDefault="0066353A" w:rsidP="00C559F8">
            <w:pPr>
              <w:jc w:val="center"/>
              <w:rPr>
                <w:b/>
                <w:sz w:val="18"/>
                <w:szCs w:val="18"/>
              </w:rPr>
            </w:pPr>
            <w:r w:rsidRPr="00C559F8">
              <w:rPr>
                <w:b/>
                <w:sz w:val="18"/>
                <w:szCs w:val="18"/>
              </w:rPr>
              <w:t>50 000,00</w:t>
            </w:r>
          </w:p>
        </w:tc>
        <w:tc>
          <w:tcPr>
            <w:tcW w:w="1161" w:type="dxa"/>
            <w:shd w:val="clear" w:color="auto" w:fill="auto"/>
            <w:vAlign w:val="center"/>
          </w:tcPr>
          <w:p w:rsidR="0066353A" w:rsidRPr="00C559F8" w:rsidRDefault="0066353A" w:rsidP="00C559F8">
            <w:pPr>
              <w:jc w:val="center"/>
              <w:rPr>
                <w:b/>
                <w:sz w:val="18"/>
                <w:szCs w:val="18"/>
              </w:rPr>
            </w:pPr>
            <w:r w:rsidRPr="00C559F8">
              <w:rPr>
                <w:b/>
                <w:sz w:val="18"/>
                <w:szCs w:val="18"/>
              </w:rPr>
              <w:t>28 890,00</w:t>
            </w:r>
          </w:p>
        </w:tc>
        <w:tc>
          <w:tcPr>
            <w:tcW w:w="1013" w:type="dxa"/>
            <w:shd w:val="clear" w:color="auto" w:fill="auto"/>
            <w:vAlign w:val="center"/>
          </w:tcPr>
          <w:p w:rsidR="0066353A" w:rsidRPr="00C559F8" w:rsidRDefault="0066353A" w:rsidP="00C559F8">
            <w:pPr>
              <w:jc w:val="center"/>
              <w:rPr>
                <w:b/>
                <w:sz w:val="18"/>
                <w:szCs w:val="18"/>
              </w:rPr>
            </w:pPr>
            <w:r w:rsidRPr="00C559F8">
              <w:rPr>
                <w:b/>
                <w:sz w:val="18"/>
                <w:szCs w:val="18"/>
              </w:rPr>
              <w:t>58</w:t>
            </w:r>
          </w:p>
        </w:tc>
        <w:tc>
          <w:tcPr>
            <w:tcW w:w="2870" w:type="dxa"/>
            <w:vMerge/>
            <w:shd w:val="clear" w:color="auto" w:fill="auto"/>
          </w:tcPr>
          <w:p w:rsidR="0066353A" w:rsidRPr="00C559F8" w:rsidRDefault="0066353A" w:rsidP="005D3234">
            <w:pPr>
              <w:rPr>
                <w:sz w:val="18"/>
                <w:szCs w:val="18"/>
              </w:rPr>
            </w:pPr>
          </w:p>
        </w:tc>
        <w:tc>
          <w:tcPr>
            <w:tcW w:w="543" w:type="dxa"/>
            <w:vMerge/>
            <w:shd w:val="clear" w:color="auto" w:fill="auto"/>
            <w:vAlign w:val="center"/>
          </w:tcPr>
          <w:p w:rsidR="0066353A" w:rsidRPr="00C559F8" w:rsidRDefault="0066353A" w:rsidP="00C559F8">
            <w:pPr>
              <w:jc w:val="center"/>
              <w:rPr>
                <w:sz w:val="18"/>
                <w:szCs w:val="18"/>
              </w:rPr>
            </w:pPr>
          </w:p>
        </w:tc>
        <w:tc>
          <w:tcPr>
            <w:tcW w:w="801" w:type="dxa"/>
            <w:vMerge/>
            <w:shd w:val="clear" w:color="auto" w:fill="auto"/>
            <w:vAlign w:val="center"/>
          </w:tcPr>
          <w:p w:rsidR="0066353A" w:rsidRPr="00C559F8" w:rsidRDefault="0066353A" w:rsidP="00C559F8">
            <w:pPr>
              <w:jc w:val="center"/>
              <w:rPr>
                <w:sz w:val="18"/>
                <w:szCs w:val="18"/>
              </w:rPr>
            </w:pPr>
          </w:p>
        </w:tc>
        <w:tc>
          <w:tcPr>
            <w:tcW w:w="801" w:type="dxa"/>
            <w:vMerge/>
            <w:shd w:val="clear" w:color="auto" w:fill="auto"/>
            <w:vAlign w:val="center"/>
          </w:tcPr>
          <w:p w:rsidR="0066353A" w:rsidRPr="00C559F8" w:rsidRDefault="0066353A" w:rsidP="00C559F8">
            <w:pPr>
              <w:jc w:val="center"/>
              <w:rPr>
                <w:sz w:val="18"/>
                <w:szCs w:val="18"/>
              </w:rPr>
            </w:pPr>
          </w:p>
        </w:tc>
        <w:tc>
          <w:tcPr>
            <w:tcW w:w="1166" w:type="dxa"/>
            <w:vMerge/>
            <w:shd w:val="clear" w:color="auto" w:fill="auto"/>
            <w:vAlign w:val="center"/>
          </w:tcPr>
          <w:p w:rsidR="0066353A" w:rsidRPr="00C559F8" w:rsidRDefault="0066353A" w:rsidP="00C559F8">
            <w:pPr>
              <w:jc w:val="center"/>
              <w:rPr>
                <w:sz w:val="18"/>
                <w:szCs w:val="18"/>
              </w:rPr>
            </w:pPr>
          </w:p>
        </w:tc>
        <w:tc>
          <w:tcPr>
            <w:tcW w:w="1210" w:type="dxa"/>
            <w:vMerge/>
            <w:shd w:val="clear" w:color="auto" w:fill="auto"/>
            <w:vAlign w:val="center"/>
          </w:tcPr>
          <w:p w:rsidR="0066353A" w:rsidRPr="00C559F8" w:rsidRDefault="0066353A" w:rsidP="00C559F8">
            <w:pPr>
              <w:jc w:val="center"/>
              <w:rPr>
                <w:sz w:val="18"/>
                <w:szCs w:val="18"/>
              </w:rPr>
            </w:pPr>
          </w:p>
        </w:tc>
      </w:tr>
      <w:tr w:rsidR="00C559F8" w:rsidRPr="00C559F8" w:rsidTr="00C559F8">
        <w:trPr>
          <w:trHeight w:val="669"/>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2.1.1</w:t>
            </w:r>
          </w:p>
        </w:tc>
        <w:tc>
          <w:tcPr>
            <w:tcW w:w="2826" w:type="dxa"/>
            <w:shd w:val="clear" w:color="auto" w:fill="auto"/>
          </w:tcPr>
          <w:p w:rsidR="0066353A" w:rsidRPr="00C559F8" w:rsidRDefault="0066353A" w:rsidP="005D3234">
            <w:pPr>
              <w:rPr>
                <w:sz w:val="18"/>
                <w:szCs w:val="18"/>
              </w:rPr>
            </w:pPr>
            <w:r w:rsidRPr="00C559F8">
              <w:rPr>
                <w:sz w:val="18"/>
                <w:szCs w:val="18"/>
              </w:rPr>
              <w:t>Обследование брошенного и разукомплектованного транспорта</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2870" w:type="dxa"/>
            <w:shd w:val="clear" w:color="auto" w:fill="auto"/>
          </w:tcPr>
          <w:p w:rsidR="0066353A" w:rsidRPr="00C559F8" w:rsidRDefault="0066353A" w:rsidP="005D3234">
            <w:pPr>
              <w:rPr>
                <w:sz w:val="18"/>
                <w:szCs w:val="18"/>
              </w:rPr>
            </w:pPr>
            <w:r w:rsidRPr="00C559F8">
              <w:rPr>
                <w:sz w:val="18"/>
                <w:szCs w:val="18"/>
              </w:rPr>
              <w:t>Количество обследованного брошенного и разукомплектованного транспорта</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45</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45</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697"/>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2.1.2</w:t>
            </w:r>
          </w:p>
        </w:tc>
        <w:tc>
          <w:tcPr>
            <w:tcW w:w="2826" w:type="dxa"/>
            <w:shd w:val="clear" w:color="auto" w:fill="auto"/>
          </w:tcPr>
          <w:p w:rsidR="0066353A" w:rsidRPr="00C559F8" w:rsidRDefault="0066353A" w:rsidP="005D3234">
            <w:pPr>
              <w:rPr>
                <w:sz w:val="18"/>
                <w:szCs w:val="18"/>
              </w:rPr>
            </w:pPr>
            <w:r w:rsidRPr="00C559F8">
              <w:rPr>
                <w:sz w:val="18"/>
                <w:szCs w:val="18"/>
              </w:rPr>
              <w:t>Оценка, эвакуация и утилизация брошенного и разукомплектованного транспорта (эвакуация)</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12 890,00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12 890,00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2870" w:type="dxa"/>
            <w:shd w:val="clear" w:color="auto" w:fill="auto"/>
          </w:tcPr>
          <w:p w:rsidR="0066353A" w:rsidRPr="00C559F8" w:rsidRDefault="0066353A" w:rsidP="005D3234">
            <w:pPr>
              <w:rPr>
                <w:sz w:val="18"/>
                <w:szCs w:val="18"/>
              </w:rPr>
            </w:pPr>
            <w:r w:rsidRPr="00C559F8">
              <w:rPr>
                <w:sz w:val="18"/>
                <w:szCs w:val="18"/>
              </w:rPr>
              <w:t>Количество эвакуированного брошенного и разукомплектованного транспорта</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4</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4</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697"/>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2.1.3</w:t>
            </w:r>
          </w:p>
        </w:tc>
        <w:tc>
          <w:tcPr>
            <w:tcW w:w="2826" w:type="dxa"/>
            <w:shd w:val="clear" w:color="auto" w:fill="auto"/>
          </w:tcPr>
          <w:p w:rsidR="0066353A" w:rsidRPr="00C559F8" w:rsidRDefault="0066353A" w:rsidP="005D3234">
            <w:pPr>
              <w:rPr>
                <w:sz w:val="18"/>
                <w:szCs w:val="18"/>
              </w:rPr>
            </w:pPr>
            <w:r w:rsidRPr="00C559F8">
              <w:rPr>
                <w:sz w:val="18"/>
                <w:szCs w:val="18"/>
              </w:rPr>
              <w:t>Хранение брошенного и разукомплектованного транспорта</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2870" w:type="dxa"/>
            <w:shd w:val="clear" w:color="auto" w:fill="auto"/>
          </w:tcPr>
          <w:p w:rsidR="0066353A" w:rsidRPr="00C559F8" w:rsidRDefault="0066353A" w:rsidP="005D3234">
            <w:pPr>
              <w:rPr>
                <w:sz w:val="18"/>
                <w:szCs w:val="18"/>
              </w:rPr>
            </w:pPr>
            <w:r w:rsidRPr="00C559F8">
              <w:rPr>
                <w:sz w:val="18"/>
                <w:szCs w:val="18"/>
              </w:rPr>
              <w:t>Количество брошенного и разукомплектованного транспорта, подлежащего хранению</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22</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22</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710"/>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2.1.4</w:t>
            </w:r>
          </w:p>
        </w:tc>
        <w:tc>
          <w:tcPr>
            <w:tcW w:w="2826" w:type="dxa"/>
            <w:shd w:val="clear" w:color="auto" w:fill="auto"/>
          </w:tcPr>
          <w:p w:rsidR="0066353A" w:rsidRPr="00C559F8" w:rsidRDefault="0066353A" w:rsidP="005D3234">
            <w:pPr>
              <w:rPr>
                <w:sz w:val="18"/>
                <w:szCs w:val="18"/>
              </w:rPr>
            </w:pPr>
            <w:r w:rsidRPr="00C559F8">
              <w:rPr>
                <w:sz w:val="18"/>
                <w:szCs w:val="18"/>
              </w:rPr>
              <w:t>Оценка, эвакуация и утилизация брошенного разукомплектованного транспорта (оценка)</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 xml:space="preserve">МКУ </w:t>
            </w:r>
          </w:p>
          <w:p w:rsidR="0066353A" w:rsidRPr="00C559F8" w:rsidRDefault="0066353A" w:rsidP="00C559F8">
            <w:pPr>
              <w:jc w:val="center"/>
              <w:rPr>
                <w:sz w:val="18"/>
                <w:szCs w:val="18"/>
              </w:rPr>
            </w:pPr>
            <w:r w:rsidRPr="00C559F8">
              <w:rPr>
                <w:sz w:val="18"/>
                <w:szCs w:val="18"/>
              </w:rPr>
              <w:t>«УКГХ»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37 110,00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16 000,00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43</w:t>
            </w:r>
          </w:p>
        </w:tc>
        <w:tc>
          <w:tcPr>
            <w:tcW w:w="2870" w:type="dxa"/>
            <w:shd w:val="clear" w:color="auto" w:fill="auto"/>
          </w:tcPr>
          <w:p w:rsidR="0066353A" w:rsidRPr="00C559F8" w:rsidRDefault="0066353A" w:rsidP="005D3234">
            <w:pPr>
              <w:rPr>
                <w:sz w:val="18"/>
                <w:szCs w:val="18"/>
              </w:rPr>
            </w:pPr>
            <w:r w:rsidRPr="00C559F8">
              <w:rPr>
                <w:sz w:val="18"/>
                <w:szCs w:val="18"/>
              </w:rPr>
              <w:t>Количество брошенного и разукомплектованного транспорта, подлежащего оценке</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4</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4</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rPr>
          <w:trHeight w:val="768"/>
        </w:trPr>
        <w:tc>
          <w:tcPr>
            <w:tcW w:w="577" w:type="dxa"/>
            <w:shd w:val="clear" w:color="auto" w:fill="auto"/>
            <w:vAlign w:val="center"/>
          </w:tcPr>
          <w:p w:rsidR="0066353A" w:rsidRPr="00C559F8" w:rsidRDefault="0066353A" w:rsidP="00C559F8">
            <w:pPr>
              <w:jc w:val="center"/>
              <w:rPr>
                <w:sz w:val="18"/>
                <w:szCs w:val="18"/>
              </w:rPr>
            </w:pPr>
            <w:r w:rsidRPr="00C559F8">
              <w:rPr>
                <w:sz w:val="18"/>
                <w:szCs w:val="18"/>
              </w:rPr>
              <w:t>2.1.5</w:t>
            </w:r>
          </w:p>
        </w:tc>
        <w:tc>
          <w:tcPr>
            <w:tcW w:w="2826" w:type="dxa"/>
            <w:shd w:val="clear" w:color="auto" w:fill="auto"/>
          </w:tcPr>
          <w:p w:rsidR="0066353A" w:rsidRPr="00C559F8" w:rsidRDefault="0066353A" w:rsidP="005D3234">
            <w:pPr>
              <w:rPr>
                <w:sz w:val="18"/>
                <w:szCs w:val="18"/>
              </w:rPr>
            </w:pPr>
            <w:r w:rsidRPr="00C559F8">
              <w:rPr>
                <w:sz w:val="18"/>
                <w:szCs w:val="18"/>
              </w:rPr>
              <w:t>Утилизация брошенного и разукомплектованного транспорта</w:t>
            </w:r>
          </w:p>
        </w:tc>
        <w:tc>
          <w:tcPr>
            <w:tcW w:w="1242" w:type="dxa"/>
            <w:shd w:val="clear" w:color="auto" w:fill="auto"/>
            <w:vAlign w:val="center"/>
          </w:tcPr>
          <w:p w:rsidR="0066353A" w:rsidRPr="00C559F8" w:rsidRDefault="0066353A" w:rsidP="00C559F8">
            <w:pPr>
              <w:jc w:val="center"/>
              <w:rPr>
                <w:sz w:val="18"/>
                <w:szCs w:val="18"/>
              </w:rPr>
            </w:pPr>
            <w:r w:rsidRPr="00C559F8">
              <w:rPr>
                <w:sz w:val="18"/>
                <w:szCs w:val="18"/>
              </w:rPr>
              <w:t>МКУ</w:t>
            </w:r>
          </w:p>
          <w:p w:rsidR="0066353A" w:rsidRPr="00C559F8" w:rsidRDefault="0066353A" w:rsidP="00C559F8">
            <w:pPr>
              <w:jc w:val="center"/>
              <w:rPr>
                <w:sz w:val="18"/>
                <w:szCs w:val="18"/>
              </w:rPr>
            </w:pPr>
            <w:r w:rsidRPr="00C559F8">
              <w:rPr>
                <w:sz w:val="18"/>
                <w:szCs w:val="18"/>
              </w:rPr>
              <w:t xml:space="preserve"> «УКГХ»</w:t>
            </w:r>
          </w:p>
        </w:tc>
        <w:tc>
          <w:tcPr>
            <w:tcW w:w="992" w:type="dxa"/>
            <w:shd w:val="clear" w:color="auto" w:fill="auto"/>
            <w:vAlign w:val="center"/>
          </w:tcPr>
          <w:p w:rsidR="0066353A" w:rsidRPr="00C559F8" w:rsidRDefault="0066353A" w:rsidP="00C559F8">
            <w:pPr>
              <w:jc w:val="center"/>
              <w:rPr>
                <w:sz w:val="18"/>
                <w:szCs w:val="18"/>
              </w:rPr>
            </w:pPr>
            <w:r w:rsidRPr="00C559F8">
              <w:rPr>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161" w:type="dxa"/>
            <w:shd w:val="clear" w:color="auto" w:fill="auto"/>
            <w:vAlign w:val="center"/>
          </w:tcPr>
          <w:p w:rsidR="0066353A" w:rsidRPr="00C559F8" w:rsidRDefault="0066353A" w:rsidP="00C559F8">
            <w:pPr>
              <w:jc w:val="center"/>
              <w:rPr>
                <w:sz w:val="18"/>
                <w:szCs w:val="18"/>
              </w:rPr>
            </w:pPr>
            <w:r w:rsidRPr="00C559F8">
              <w:rPr>
                <w:sz w:val="18"/>
                <w:szCs w:val="18"/>
              </w:rPr>
              <w:t>0</w:t>
            </w:r>
          </w:p>
        </w:tc>
        <w:tc>
          <w:tcPr>
            <w:tcW w:w="1013" w:type="dxa"/>
            <w:shd w:val="clear" w:color="auto" w:fill="auto"/>
            <w:vAlign w:val="center"/>
          </w:tcPr>
          <w:p w:rsidR="0066353A" w:rsidRPr="00C559F8" w:rsidRDefault="0066353A" w:rsidP="00C559F8">
            <w:pPr>
              <w:jc w:val="center"/>
              <w:rPr>
                <w:sz w:val="18"/>
                <w:szCs w:val="18"/>
              </w:rPr>
            </w:pPr>
            <w:r w:rsidRPr="00C559F8">
              <w:rPr>
                <w:sz w:val="18"/>
                <w:szCs w:val="18"/>
              </w:rPr>
              <w:t>Х</w:t>
            </w:r>
          </w:p>
        </w:tc>
        <w:tc>
          <w:tcPr>
            <w:tcW w:w="2870" w:type="dxa"/>
            <w:shd w:val="clear" w:color="auto" w:fill="auto"/>
          </w:tcPr>
          <w:p w:rsidR="0066353A" w:rsidRPr="00C559F8" w:rsidRDefault="0066353A" w:rsidP="005D3234">
            <w:pPr>
              <w:rPr>
                <w:sz w:val="18"/>
                <w:szCs w:val="18"/>
              </w:rPr>
            </w:pPr>
            <w:r w:rsidRPr="00C559F8">
              <w:rPr>
                <w:sz w:val="18"/>
                <w:szCs w:val="18"/>
              </w:rPr>
              <w:t>Количество утилизированного брошенного и разукомплектованного транспорта</w:t>
            </w:r>
          </w:p>
        </w:tc>
        <w:tc>
          <w:tcPr>
            <w:tcW w:w="543" w:type="dxa"/>
            <w:shd w:val="clear" w:color="auto" w:fill="auto"/>
            <w:vAlign w:val="center"/>
          </w:tcPr>
          <w:p w:rsidR="0066353A" w:rsidRPr="00C559F8" w:rsidRDefault="0066353A" w:rsidP="00C559F8">
            <w:pPr>
              <w:jc w:val="center"/>
              <w:rPr>
                <w:sz w:val="18"/>
                <w:szCs w:val="18"/>
              </w:rPr>
            </w:pPr>
            <w:r w:rsidRPr="00C559F8">
              <w:rPr>
                <w:sz w:val="18"/>
                <w:szCs w:val="18"/>
              </w:rPr>
              <w:t>шт.</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19</w:t>
            </w:r>
          </w:p>
        </w:tc>
        <w:tc>
          <w:tcPr>
            <w:tcW w:w="801" w:type="dxa"/>
            <w:shd w:val="clear" w:color="auto" w:fill="auto"/>
            <w:vAlign w:val="center"/>
          </w:tcPr>
          <w:p w:rsidR="0066353A" w:rsidRPr="00C559F8" w:rsidRDefault="0066353A" w:rsidP="00C559F8">
            <w:pPr>
              <w:jc w:val="center"/>
              <w:rPr>
                <w:sz w:val="18"/>
                <w:szCs w:val="18"/>
              </w:rPr>
            </w:pPr>
            <w:r w:rsidRPr="00C559F8">
              <w:rPr>
                <w:sz w:val="18"/>
                <w:szCs w:val="18"/>
              </w:rPr>
              <w:t>19</w:t>
            </w:r>
          </w:p>
        </w:tc>
        <w:tc>
          <w:tcPr>
            <w:tcW w:w="1166" w:type="dxa"/>
            <w:shd w:val="clear" w:color="auto" w:fill="auto"/>
            <w:vAlign w:val="center"/>
          </w:tcPr>
          <w:p w:rsidR="0066353A" w:rsidRPr="00C559F8" w:rsidRDefault="0066353A" w:rsidP="00C559F8">
            <w:pPr>
              <w:jc w:val="center"/>
              <w:rPr>
                <w:sz w:val="18"/>
                <w:szCs w:val="18"/>
              </w:rPr>
            </w:pPr>
            <w:r w:rsidRPr="00C559F8">
              <w:rPr>
                <w:sz w:val="18"/>
                <w:szCs w:val="18"/>
              </w:rPr>
              <w:t>100</w:t>
            </w:r>
          </w:p>
        </w:tc>
        <w:tc>
          <w:tcPr>
            <w:tcW w:w="1210" w:type="dxa"/>
            <w:shd w:val="clear" w:color="auto" w:fill="auto"/>
            <w:vAlign w:val="center"/>
          </w:tcPr>
          <w:p w:rsidR="0066353A" w:rsidRPr="00C559F8" w:rsidRDefault="0066353A" w:rsidP="00C559F8">
            <w:pPr>
              <w:jc w:val="center"/>
              <w:rPr>
                <w:sz w:val="18"/>
                <w:szCs w:val="18"/>
              </w:rPr>
            </w:pPr>
            <w:r w:rsidRPr="00C559F8">
              <w:rPr>
                <w:sz w:val="18"/>
                <w:szCs w:val="18"/>
              </w:rPr>
              <w:t>Выполнено</w:t>
            </w:r>
          </w:p>
        </w:tc>
      </w:tr>
      <w:tr w:rsidR="00C559F8" w:rsidRPr="00C559F8" w:rsidTr="00C559F8">
        <w:tc>
          <w:tcPr>
            <w:tcW w:w="577" w:type="dxa"/>
            <w:vMerge w:val="restart"/>
            <w:shd w:val="clear" w:color="auto" w:fill="auto"/>
          </w:tcPr>
          <w:p w:rsidR="0066353A" w:rsidRPr="00C559F8" w:rsidRDefault="0066353A" w:rsidP="00C559F8">
            <w:pPr>
              <w:jc w:val="center"/>
              <w:rPr>
                <w:sz w:val="18"/>
                <w:szCs w:val="18"/>
              </w:rPr>
            </w:pPr>
          </w:p>
        </w:tc>
        <w:tc>
          <w:tcPr>
            <w:tcW w:w="4068" w:type="dxa"/>
            <w:gridSpan w:val="2"/>
            <w:vMerge w:val="restart"/>
            <w:shd w:val="clear" w:color="auto" w:fill="auto"/>
          </w:tcPr>
          <w:p w:rsidR="0066353A" w:rsidRPr="00C559F8" w:rsidRDefault="0066353A" w:rsidP="005D3234">
            <w:pPr>
              <w:rPr>
                <w:b/>
                <w:i/>
                <w:sz w:val="18"/>
                <w:szCs w:val="18"/>
              </w:rPr>
            </w:pPr>
            <w:r w:rsidRPr="00C559F8">
              <w:rPr>
                <w:b/>
                <w:i/>
                <w:sz w:val="18"/>
                <w:szCs w:val="18"/>
              </w:rPr>
              <w:t>ИТОГО по Программе</w:t>
            </w:r>
          </w:p>
        </w:tc>
        <w:tc>
          <w:tcPr>
            <w:tcW w:w="992" w:type="dxa"/>
            <w:shd w:val="clear" w:color="auto" w:fill="auto"/>
            <w:vAlign w:val="center"/>
          </w:tcPr>
          <w:p w:rsidR="0066353A" w:rsidRPr="00C559F8" w:rsidRDefault="0066353A" w:rsidP="00C559F8">
            <w:pPr>
              <w:jc w:val="center"/>
              <w:rPr>
                <w:b/>
                <w:sz w:val="18"/>
                <w:szCs w:val="18"/>
              </w:rPr>
            </w:pPr>
            <w:r w:rsidRPr="00C559F8">
              <w:rPr>
                <w:b/>
                <w:sz w:val="18"/>
                <w:szCs w:val="18"/>
              </w:rPr>
              <w:t>ВСЕГО</w:t>
            </w:r>
          </w:p>
        </w:tc>
        <w:tc>
          <w:tcPr>
            <w:tcW w:w="1253" w:type="dxa"/>
            <w:shd w:val="clear" w:color="auto" w:fill="auto"/>
            <w:vAlign w:val="center"/>
          </w:tcPr>
          <w:p w:rsidR="0066353A" w:rsidRPr="00C559F8" w:rsidRDefault="0066353A" w:rsidP="00C559F8">
            <w:pPr>
              <w:jc w:val="center"/>
              <w:rPr>
                <w:b/>
                <w:sz w:val="18"/>
                <w:szCs w:val="18"/>
              </w:rPr>
            </w:pPr>
            <w:r w:rsidRPr="00C559F8">
              <w:rPr>
                <w:b/>
                <w:sz w:val="18"/>
                <w:szCs w:val="18"/>
              </w:rPr>
              <w:t>2 868 540,00</w:t>
            </w:r>
          </w:p>
        </w:tc>
        <w:tc>
          <w:tcPr>
            <w:tcW w:w="1161" w:type="dxa"/>
            <w:shd w:val="clear" w:color="auto" w:fill="auto"/>
            <w:vAlign w:val="center"/>
          </w:tcPr>
          <w:p w:rsidR="0066353A" w:rsidRPr="00C559F8" w:rsidRDefault="0066353A" w:rsidP="00C559F8">
            <w:pPr>
              <w:jc w:val="center"/>
              <w:rPr>
                <w:b/>
                <w:sz w:val="18"/>
                <w:szCs w:val="18"/>
              </w:rPr>
            </w:pPr>
            <w:r w:rsidRPr="00C559F8">
              <w:rPr>
                <w:b/>
                <w:sz w:val="18"/>
                <w:szCs w:val="18"/>
              </w:rPr>
              <w:t>2 847 425,04</w:t>
            </w:r>
          </w:p>
        </w:tc>
        <w:tc>
          <w:tcPr>
            <w:tcW w:w="1013" w:type="dxa"/>
            <w:shd w:val="clear" w:color="auto" w:fill="auto"/>
            <w:vAlign w:val="center"/>
          </w:tcPr>
          <w:p w:rsidR="0066353A" w:rsidRPr="00C559F8" w:rsidRDefault="0066353A" w:rsidP="00C559F8">
            <w:pPr>
              <w:jc w:val="center"/>
              <w:rPr>
                <w:b/>
                <w:sz w:val="18"/>
                <w:szCs w:val="18"/>
              </w:rPr>
            </w:pPr>
            <w:r w:rsidRPr="00C559F8">
              <w:rPr>
                <w:b/>
                <w:sz w:val="18"/>
                <w:szCs w:val="18"/>
              </w:rPr>
              <w:t>99</w:t>
            </w:r>
          </w:p>
        </w:tc>
        <w:tc>
          <w:tcPr>
            <w:tcW w:w="7391" w:type="dxa"/>
            <w:gridSpan w:val="6"/>
            <w:vMerge w:val="restart"/>
            <w:shd w:val="clear" w:color="auto" w:fill="auto"/>
            <w:vAlign w:val="center"/>
          </w:tcPr>
          <w:p w:rsidR="0066353A" w:rsidRPr="00C559F8" w:rsidRDefault="0066353A" w:rsidP="00C559F8">
            <w:pPr>
              <w:jc w:val="center"/>
              <w:rPr>
                <w:sz w:val="18"/>
                <w:szCs w:val="18"/>
              </w:rPr>
            </w:pPr>
          </w:p>
        </w:tc>
      </w:tr>
      <w:tr w:rsidR="00C559F8" w:rsidRPr="00C559F8" w:rsidTr="00C559F8">
        <w:tc>
          <w:tcPr>
            <w:tcW w:w="577" w:type="dxa"/>
            <w:vMerge/>
            <w:shd w:val="clear" w:color="auto" w:fill="auto"/>
          </w:tcPr>
          <w:p w:rsidR="0066353A" w:rsidRPr="00C559F8" w:rsidRDefault="0066353A" w:rsidP="00C559F8">
            <w:pPr>
              <w:jc w:val="center"/>
              <w:rPr>
                <w:sz w:val="18"/>
                <w:szCs w:val="18"/>
              </w:rPr>
            </w:pPr>
          </w:p>
        </w:tc>
        <w:tc>
          <w:tcPr>
            <w:tcW w:w="4068" w:type="dxa"/>
            <w:gridSpan w:val="2"/>
            <w:vMerge/>
            <w:shd w:val="clear" w:color="auto" w:fill="auto"/>
          </w:tcPr>
          <w:p w:rsidR="0066353A" w:rsidRPr="00C559F8" w:rsidRDefault="0066353A" w:rsidP="005D3234">
            <w:pPr>
              <w:rPr>
                <w:b/>
                <w:i/>
                <w:sz w:val="18"/>
                <w:szCs w:val="18"/>
              </w:rPr>
            </w:pPr>
          </w:p>
        </w:tc>
        <w:tc>
          <w:tcPr>
            <w:tcW w:w="992" w:type="dxa"/>
            <w:shd w:val="clear" w:color="auto" w:fill="auto"/>
            <w:vAlign w:val="center"/>
          </w:tcPr>
          <w:p w:rsidR="0066353A" w:rsidRPr="00C559F8" w:rsidRDefault="0066353A" w:rsidP="00C559F8">
            <w:pPr>
              <w:jc w:val="center"/>
              <w:rPr>
                <w:b/>
                <w:sz w:val="18"/>
                <w:szCs w:val="18"/>
              </w:rPr>
            </w:pPr>
            <w:r w:rsidRPr="00C559F8">
              <w:rPr>
                <w:b/>
                <w:sz w:val="18"/>
                <w:szCs w:val="18"/>
              </w:rPr>
              <w:t>МБ</w:t>
            </w:r>
          </w:p>
        </w:tc>
        <w:tc>
          <w:tcPr>
            <w:tcW w:w="1253" w:type="dxa"/>
            <w:shd w:val="clear" w:color="auto" w:fill="auto"/>
            <w:vAlign w:val="center"/>
          </w:tcPr>
          <w:p w:rsidR="0066353A" w:rsidRPr="00C559F8" w:rsidRDefault="0066353A" w:rsidP="00C559F8">
            <w:pPr>
              <w:jc w:val="center"/>
              <w:rPr>
                <w:sz w:val="18"/>
                <w:szCs w:val="18"/>
              </w:rPr>
            </w:pPr>
            <w:r w:rsidRPr="00C559F8">
              <w:rPr>
                <w:b/>
                <w:sz w:val="18"/>
                <w:szCs w:val="18"/>
              </w:rPr>
              <w:t>2 868 540,00</w:t>
            </w:r>
          </w:p>
        </w:tc>
        <w:tc>
          <w:tcPr>
            <w:tcW w:w="1161" w:type="dxa"/>
            <w:shd w:val="clear" w:color="auto" w:fill="auto"/>
            <w:vAlign w:val="center"/>
          </w:tcPr>
          <w:p w:rsidR="0066353A" w:rsidRPr="00C559F8" w:rsidRDefault="0066353A" w:rsidP="00C559F8">
            <w:pPr>
              <w:jc w:val="center"/>
              <w:rPr>
                <w:b/>
                <w:sz w:val="18"/>
                <w:szCs w:val="18"/>
              </w:rPr>
            </w:pPr>
            <w:r w:rsidRPr="00C559F8">
              <w:rPr>
                <w:b/>
                <w:sz w:val="18"/>
                <w:szCs w:val="18"/>
              </w:rPr>
              <w:t>2 847 425,04</w:t>
            </w:r>
          </w:p>
        </w:tc>
        <w:tc>
          <w:tcPr>
            <w:tcW w:w="1013" w:type="dxa"/>
            <w:shd w:val="clear" w:color="auto" w:fill="auto"/>
            <w:vAlign w:val="center"/>
          </w:tcPr>
          <w:p w:rsidR="0066353A" w:rsidRPr="00C559F8" w:rsidRDefault="0066353A" w:rsidP="00C559F8">
            <w:pPr>
              <w:jc w:val="center"/>
              <w:rPr>
                <w:b/>
                <w:sz w:val="18"/>
                <w:szCs w:val="18"/>
              </w:rPr>
            </w:pPr>
            <w:r w:rsidRPr="00C559F8">
              <w:rPr>
                <w:b/>
                <w:sz w:val="18"/>
                <w:szCs w:val="18"/>
              </w:rPr>
              <w:t>99</w:t>
            </w:r>
          </w:p>
        </w:tc>
        <w:tc>
          <w:tcPr>
            <w:tcW w:w="7391" w:type="dxa"/>
            <w:gridSpan w:val="6"/>
            <w:vMerge/>
            <w:shd w:val="clear" w:color="auto" w:fill="auto"/>
            <w:vAlign w:val="center"/>
          </w:tcPr>
          <w:p w:rsidR="0066353A" w:rsidRPr="00C559F8" w:rsidRDefault="0066353A" w:rsidP="00C559F8">
            <w:pPr>
              <w:jc w:val="center"/>
              <w:rPr>
                <w:sz w:val="18"/>
                <w:szCs w:val="18"/>
              </w:rPr>
            </w:pPr>
          </w:p>
        </w:tc>
      </w:tr>
    </w:tbl>
    <w:p w:rsidR="0066353A" w:rsidRDefault="0066353A" w:rsidP="006D3008">
      <w:pPr>
        <w:ind w:firstLine="709"/>
        <w:jc w:val="both"/>
      </w:pPr>
    </w:p>
    <w:p w:rsidR="0066353A" w:rsidRDefault="0066353A" w:rsidP="006D3008">
      <w:pPr>
        <w:ind w:firstLine="709"/>
        <w:jc w:val="both"/>
      </w:pPr>
    </w:p>
    <w:p w:rsidR="006D3008" w:rsidRPr="008A1ED8" w:rsidRDefault="006D3008" w:rsidP="006D3008">
      <w:pPr>
        <w:ind w:firstLine="709"/>
        <w:jc w:val="both"/>
      </w:pPr>
      <w:r>
        <w:t xml:space="preserve">В реализации </w:t>
      </w:r>
      <w:r w:rsidRPr="008A1ED8">
        <w:t xml:space="preserve">муниципальной программы «Охрана окружающей среды на территории муниципального образования город Кировск с подведомственной территорией в 2014 - 2016 годах» </w:t>
      </w:r>
      <w:r>
        <w:t>(далее – Программа) приняли участие предприятия города Кировска и Апатитов.</w:t>
      </w:r>
    </w:p>
    <w:p w:rsidR="006D3008" w:rsidRDefault="006D3008" w:rsidP="006D3008">
      <w:pPr>
        <w:ind w:firstLine="709"/>
        <w:jc w:val="both"/>
      </w:pPr>
      <w:r w:rsidRPr="008A1ED8">
        <w:lastRenderedPageBreak/>
        <w:t xml:space="preserve">Все </w:t>
      </w:r>
      <w:r>
        <w:t>запланированные 8 мероприятий</w:t>
      </w:r>
      <w:r w:rsidRPr="008A1ED8">
        <w:t xml:space="preserve"> на 2015 год успешно </w:t>
      </w:r>
      <w:r>
        <w:t>выполнены. Фактические показатели (индикаторы) результативности выполнения программных мероприятий соответствуют плановым. Превышение запланированных показателей (индикаторов) по обследованию и утилизации брошенного и разукомплектованного транспорта обусловлено активным участием управляющих организаций и товариществ собственников жилья в заявительных процедурах по выявлению бесхозяйных (брошенных) транспортных средств на территории города.</w:t>
      </w:r>
      <w:r w:rsidRPr="00CF7EB1">
        <w:t xml:space="preserve"> </w:t>
      </w:r>
    </w:p>
    <w:p w:rsidR="006D3008" w:rsidRPr="00CF7EB1" w:rsidRDefault="006D3008" w:rsidP="006D3008">
      <w:pPr>
        <w:ind w:firstLine="709"/>
        <w:jc w:val="both"/>
      </w:pPr>
      <w:r>
        <w:t xml:space="preserve">Источником информации для оценки эффективности Программы являются акты сдачи-приемки выполненных (оказанных) работ (услуг) по муниципальным контрактам. </w:t>
      </w:r>
    </w:p>
    <w:p w:rsidR="006D3008" w:rsidRDefault="006D3008" w:rsidP="006D3008">
      <w:pPr>
        <w:ind w:firstLine="709"/>
        <w:jc w:val="both"/>
      </w:pPr>
      <w:r>
        <w:t>В рамках реализации Программы в отчетном году</w:t>
      </w:r>
      <w:r w:rsidRPr="008A1ED8">
        <w:t xml:space="preserve"> </w:t>
      </w:r>
      <w:r>
        <w:t>реализован целый</w:t>
      </w:r>
      <w:r w:rsidRPr="008A1ED8">
        <w:t xml:space="preserve"> комплекс экологических </w:t>
      </w:r>
      <w:r>
        <w:t>мер по</w:t>
      </w:r>
      <w:r w:rsidRPr="008A1ED8">
        <w:t xml:space="preserve"> </w:t>
      </w:r>
      <w:r>
        <w:t>сокращению</w:t>
      </w:r>
      <w:r w:rsidRPr="008A1ED8">
        <w:t xml:space="preserve"> </w:t>
      </w:r>
      <w:r>
        <w:t>объемов образования</w:t>
      </w:r>
      <w:r w:rsidRPr="008A1ED8">
        <w:t xml:space="preserve"> </w:t>
      </w:r>
      <w:r>
        <w:t>несанкционированных свалок,</w:t>
      </w:r>
      <w:r w:rsidRPr="00DD7449">
        <w:t xml:space="preserve"> </w:t>
      </w:r>
      <w:r w:rsidRPr="008A1ED8">
        <w:t xml:space="preserve">количества брошенного и </w:t>
      </w:r>
      <w:r>
        <w:t>разукомплектованного транспорта. Построена площадка</w:t>
      </w:r>
      <w:r w:rsidRPr="008A1ED8">
        <w:t xml:space="preserve"> для санкционированного </w:t>
      </w:r>
      <w:r>
        <w:t>сбора ТБО и</w:t>
      </w:r>
      <w:r w:rsidRPr="008A1ED8">
        <w:t xml:space="preserve"> КГМ</w:t>
      </w:r>
      <w:r>
        <w:t>, закуплен необходимый инвентарь для проведения субботника.</w:t>
      </w:r>
    </w:p>
    <w:p w:rsidR="0066353A" w:rsidRDefault="0066353A" w:rsidP="006D3008">
      <w:pPr>
        <w:ind w:firstLine="709"/>
        <w:jc w:val="both"/>
      </w:pPr>
    </w:p>
    <w:p w:rsidR="0066353A" w:rsidRPr="00DD7449" w:rsidRDefault="0066353A" w:rsidP="006D3008">
      <w:pPr>
        <w:ind w:firstLine="709"/>
        <w:jc w:val="both"/>
      </w:pPr>
      <w:r w:rsidRPr="0066353A">
        <w:rPr>
          <w:highlight w:val="red"/>
        </w:rPr>
        <w:t>8888888888888888888888888888888888888888888888888888888888</w:t>
      </w:r>
    </w:p>
    <w:p w:rsidR="006D3008" w:rsidRDefault="006D3008" w:rsidP="00457BA5">
      <w:pPr>
        <w:ind w:left="720"/>
        <w:jc w:val="center"/>
      </w:pPr>
      <w:r>
        <w:br w:type="page"/>
      </w:r>
    </w:p>
    <w:p w:rsidR="00B634E7" w:rsidRDefault="00B634E7" w:rsidP="000C0224">
      <w:pPr>
        <w:numPr>
          <w:ilvl w:val="0"/>
          <w:numId w:val="20"/>
        </w:numPr>
        <w:jc w:val="center"/>
      </w:pPr>
      <w:r w:rsidRPr="00595954">
        <w:t>ОТЧЕТ О РЕАЛИЗАЦИИ</w:t>
      </w:r>
    </w:p>
    <w:p w:rsidR="00B634E7" w:rsidRDefault="00153713" w:rsidP="00457BA5">
      <w:pPr>
        <w:ind w:left="720"/>
        <w:jc w:val="center"/>
      </w:pPr>
      <w:r>
        <w:t>МП "Подготовка объектов жилищно-коммунального хозяйства муниципального образования город Кировск с подведомственной территорией к работе в осенне-зимний период на 2014-2016 годы"</w:t>
      </w:r>
      <w:r w:rsidR="00B634E7" w:rsidRPr="00B634E7">
        <w:t xml:space="preserve"> </w:t>
      </w:r>
      <w:r w:rsidR="00B634E7">
        <w:t>за 2015 год.</w:t>
      </w:r>
    </w:p>
    <w:p w:rsidR="006D3008" w:rsidRPr="00B45D70" w:rsidRDefault="006D3008" w:rsidP="006D3008">
      <w:pPr>
        <w:spacing w:after="4" w:line="206" w:lineRule="exact"/>
        <w:ind w:left="690"/>
        <w:jc w:val="center"/>
        <w:rPr>
          <w:sz w:val="18"/>
          <w:szCs w:val="18"/>
        </w:rPr>
      </w:pPr>
    </w:p>
    <w:tbl>
      <w:tblPr>
        <w:tblW w:w="25635" w:type="dxa"/>
        <w:tblInd w:w="147" w:type="dxa"/>
        <w:tblLayout w:type="fixed"/>
        <w:tblCellMar>
          <w:left w:w="0" w:type="dxa"/>
          <w:right w:w="0" w:type="dxa"/>
        </w:tblCellMar>
        <w:tblLook w:val="01E0" w:firstRow="1" w:lastRow="1" w:firstColumn="1" w:lastColumn="1" w:noHBand="0" w:noVBand="0"/>
      </w:tblPr>
      <w:tblGrid>
        <w:gridCol w:w="585"/>
        <w:gridCol w:w="1825"/>
        <w:gridCol w:w="1346"/>
        <w:gridCol w:w="991"/>
        <w:gridCol w:w="1274"/>
        <w:gridCol w:w="994"/>
        <w:gridCol w:w="991"/>
        <w:gridCol w:w="1699"/>
        <w:gridCol w:w="853"/>
        <w:gridCol w:w="677"/>
        <w:gridCol w:w="720"/>
        <w:gridCol w:w="1080"/>
        <w:gridCol w:w="1800"/>
        <w:gridCol w:w="1800"/>
        <w:gridCol w:w="1800"/>
        <w:gridCol w:w="1800"/>
        <w:gridCol w:w="1800"/>
        <w:gridCol w:w="1800"/>
        <w:gridCol w:w="1800"/>
      </w:tblGrid>
      <w:tr w:rsidR="00F127F5" w:rsidRPr="00761B44" w:rsidTr="00F127F5">
        <w:trPr>
          <w:gridAfter w:val="6"/>
          <w:wAfter w:w="10800" w:type="dxa"/>
          <w:trHeight w:hRule="exact" w:val="492"/>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182" w:right="172" w:firstLine="33"/>
              <w:rPr>
                <w:rFonts w:ascii="Times New Roman" w:eastAsia="Times New Roman" w:hAnsi="Times New Roman"/>
                <w:sz w:val="18"/>
                <w:szCs w:val="18"/>
              </w:rPr>
            </w:pPr>
            <w:r w:rsidRPr="00F127F5">
              <w:rPr>
                <w:rFonts w:ascii="Times New Roman" w:eastAsia="Times New Roman" w:hAnsi="Times New Roman"/>
                <w:sz w:val="18"/>
                <w:szCs w:val="18"/>
              </w:rPr>
              <w:t>№ п/п</w:t>
            </w:r>
          </w:p>
        </w:tc>
        <w:tc>
          <w:tcPr>
            <w:tcW w:w="182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393" w:right="321" w:hanging="63"/>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r w:rsidRPr="00F127F5">
              <w:rPr>
                <w:rFonts w:ascii="Times New Roman" w:hAnsi="Times New Roman"/>
                <w:sz w:val="18"/>
              </w:rPr>
              <w:t xml:space="preserve"> </w:t>
            </w:r>
            <w:proofErr w:type="spellStart"/>
            <w:r w:rsidRPr="00F127F5">
              <w:rPr>
                <w:rFonts w:ascii="Times New Roman" w:hAnsi="Times New Roman"/>
                <w:sz w:val="18"/>
              </w:rPr>
              <w:t>мероприятия</w:t>
            </w:r>
            <w:proofErr w:type="spellEnd"/>
          </w:p>
        </w:tc>
        <w:tc>
          <w:tcPr>
            <w:tcW w:w="1346"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70"/>
              <w:rPr>
                <w:rFonts w:ascii="Times New Roman" w:eastAsia="Times New Roman" w:hAnsi="Times New Roman"/>
                <w:sz w:val="18"/>
                <w:szCs w:val="18"/>
              </w:rPr>
            </w:pPr>
            <w:proofErr w:type="spellStart"/>
            <w:r w:rsidRPr="00F127F5">
              <w:rPr>
                <w:rFonts w:ascii="Times New Roman" w:hAnsi="Times New Roman"/>
                <w:sz w:val="18"/>
              </w:rPr>
              <w:t>Исполнители</w:t>
            </w:r>
            <w:proofErr w:type="spellEnd"/>
          </w:p>
        </w:tc>
        <w:tc>
          <w:tcPr>
            <w:tcW w:w="991"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right="134"/>
              <w:jc w:val="center"/>
              <w:rPr>
                <w:rFonts w:ascii="Times New Roman" w:eastAsia="Times New Roman" w:hAnsi="Times New Roman"/>
                <w:sz w:val="18"/>
                <w:szCs w:val="18"/>
              </w:rPr>
            </w:pPr>
            <w:proofErr w:type="spellStart"/>
            <w:r w:rsidRPr="00F127F5">
              <w:rPr>
                <w:rFonts w:ascii="Times New Roman" w:hAnsi="Times New Roman"/>
                <w:sz w:val="18"/>
              </w:rPr>
              <w:t>Источники</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w:t>
            </w:r>
            <w:proofErr w:type="spellEnd"/>
            <w:r w:rsidRPr="00F127F5">
              <w:rPr>
                <w:rFonts w:ascii="Times New Roman" w:hAnsi="Times New Roman"/>
                <w:sz w:val="18"/>
              </w:rPr>
              <w:t xml:space="preserve"> </w:t>
            </w:r>
            <w:proofErr w:type="spellStart"/>
            <w:r w:rsidRPr="00F127F5">
              <w:rPr>
                <w:rFonts w:ascii="Times New Roman" w:hAnsi="Times New Roman"/>
                <w:sz w:val="18"/>
              </w:rPr>
              <w:t>вания</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969" w:right="178" w:hanging="780"/>
              <w:rPr>
                <w:rFonts w:ascii="Times New Roman" w:eastAsia="Times New Roman" w:hAnsi="Times New Roman"/>
                <w:sz w:val="18"/>
                <w:szCs w:val="18"/>
              </w:rPr>
            </w:pPr>
            <w:proofErr w:type="spellStart"/>
            <w:r w:rsidRPr="00F127F5">
              <w:rPr>
                <w:rFonts w:ascii="Times New Roman" w:hAnsi="Times New Roman"/>
                <w:sz w:val="18"/>
              </w:rPr>
              <w:t>Объем</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финансирования</w:t>
            </w:r>
            <w:proofErr w:type="spellEnd"/>
            <w:r w:rsidRPr="00F127F5">
              <w:rPr>
                <w:rFonts w:ascii="Times New Roman" w:hAnsi="Times New Roman"/>
                <w:sz w:val="18"/>
              </w:rPr>
              <w:t xml:space="preserve">, </w:t>
            </w:r>
            <w:proofErr w:type="spellStart"/>
            <w:r w:rsidRPr="00F127F5">
              <w:rPr>
                <w:rFonts w:ascii="Times New Roman" w:hAnsi="Times New Roman"/>
                <w:sz w:val="18"/>
              </w:rPr>
              <w:t>руб</w:t>
            </w:r>
            <w:proofErr w:type="spellEnd"/>
            <w:r w:rsidRPr="00F127F5">
              <w:rPr>
                <w:rFonts w:ascii="Times New Roman" w:hAnsi="Times New Roman"/>
                <w:sz w:val="18"/>
              </w:rPr>
              <w:t>.</w:t>
            </w:r>
          </w:p>
        </w:tc>
        <w:tc>
          <w:tcPr>
            <w:tcW w:w="991"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02" w:lineRule="exact"/>
              <w:ind w:right="1"/>
              <w:jc w:val="center"/>
              <w:rPr>
                <w:rFonts w:ascii="Times New Roman" w:eastAsia="Times New Roman" w:hAnsi="Times New Roman"/>
                <w:sz w:val="18"/>
                <w:szCs w:val="18"/>
              </w:rPr>
            </w:pPr>
            <w:r w:rsidRPr="00F127F5">
              <w:rPr>
                <w:rFonts w:ascii="Times New Roman"/>
                <w:w w:val="99"/>
                <w:sz w:val="18"/>
              </w:rPr>
              <w:t>%</w:t>
            </w:r>
          </w:p>
          <w:p w:rsidR="006D3008" w:rsidRPr="00F127F5" w:rsidRDefault="006D3008" w:rsidP="00F127F5">
            <w:pPr>
              <w:pStyle w:val="TableParagraph"/>
              <w:ind w:left="165" w:right="140" w:hanging="27"/>
              <w:jc w:val="both"/>
              <w:rPr>
                <w:rFonts w:ascii="Times New Roman" w:eastAsia="Times New Roman" w:hAnsi="Times New Roman"/>
                <w:sz w:val="18"/>
                <w:szCs w:val="18"/>
              </w:rPr>
            </w:pPr>
            <w:proofErr w:type="spellStart"/>
            <w:r w:rsidRPr="00F127F5">
              <w:rPr>
                <w:rFonts w:ascii="Times New Roman" w:hAnsi="Times New Roman"/>
                <w:sz w:val="18"/>
              </w:rPr>
              <w:t>освоения</w:t>
            </w:r>
            <w:proofErr w:type="spellEnd"/>
            <w:r w:rsidRPr="00F127F5">
              <w:rPr>
                <w:rFonts w:ascii="Times New Roman" w:hAnsi="Times New Roman"/>
                <w:sz w:val="18"/>
              </w:rPr>
              <w:t xml:space="preserve"> </w:t>
            </w:r>
            <w:proofErr w:type="spellStart"/>
            <w:r w:rsidRPr="00F127F5">
              <w:rPr>
                <w:rFonts w:ascii="Times New Roman" w:hAnsi="Times New Roman"/>
                <w:sz w:val="18"/>
              </w:rPr>
              <w:t>средств</w:t>
            </w:r>
            <w:proofErr w:type="spellEnd"/>
            <w:r w:rsidRPr="00F127F5">
              <w:rPr>
                <w:rFonts w:ascii="Times New Roman" w:hAnsi="Times New Roman"/>
                <w:sz w:val="18"/>
              </w:rPr>
              <w:t>, гр.6/гр.5</w:t>
            </w:r>
          </w:p>
        </w:tc>
        <w:tc>
          <w:tcPr>
            <w:tcW w:w="5029" w:type="dxa"/>
            <w:gridSpan w:val="5"/>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10" w:line="218" w:lineRule="auto"/>
              <w:ind w:left="1415" w:right="316" w:hanging="1085"/>
              <w:rPr>
                <w:rFonts w:ascii="Times New Roman" w:eastAsia="Times New Roman" w:hAnsi="Times New Roman"/>
                <w:sz w:val="16"/>
                <w:szCs w:val="16"/>
                <w:lang w:val="ru-RU"/>
              </w:rPr>
            </w:pPr>
            <w:r w:rsidRPr="00F127F5">
              <w:rPr>
                <w:rFonts w:ascii="Times New Roman" w:hAnsi="Times New Roman"/>
                <w:sz w:val="18"/>
                <w:lang w:val="ru-RU"/>
              </w:rPr>
              <w:t>Показатели (индикаторы) результативности выполнения программных</w:t>
            </w:r>
            <w:r w:rsidRPr="00F127F5">
              <w:rPr>
                <w:rFonts w:ascii="Times New Roman" w:hAnsi="Times New Roman"/>
                <w:spacing w:val="-6"/>
                <w:sz w:val="18"/>
                <w:lang w:val="ru-RU"/>
              </w:rPr>
              <w:t xml:space="preserve"> </w:t>
            </w:r>
            <w:r w:rsidRPr="00F127F5">
              <w:rPr>
                <w:rFonts w:ascii="Times New Roman" w:hAnsi="Times New Roman"/>
                <w:sz w:val="18"/>
                <w:lang w:val="ru-RU"/>
              </w:rPr>
              <w:t>мероприятий</w:t>
            </w:r>
            <w:r w:rsidRPr="00F127F5">
              <w:rPr>
                <w:rFonts w:ascii="Times New Roman" w:hAnsi="Times New Roman"/>
                <w:position w:val="9"/>
                <w:sz w:val="16"/>
                <w:lang w:val="ru-RU"/>
              </w:rPr>
              <w:t>1</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9" w:right="113" w:firstLine="1"/>
              <w:jc w:val="center"/>
              <w:rPr>
                <w:rFonts w:ascii="Times New Roman" w:eastAsia="Times New Roman" w:hAnsi="Times New Roman"/>
                <w:sz w:val="18"/>
                <w:szCs w:val="18"/>
                <w:lang w:val="ru-RU"/>
              </w:rPr>
            </w:pPr>
            <w:r w:rsidRPr="00F127F5">
              <w:rPr>
                <w:rFonts w:ascii="Times New Roman" w:hAnsi="Times New Roman"/>
                <w:sz w:val="18"/>
                <w:lang w:val="ru-RU"/>
              </w:rPr>
              <w:t>Оценка выполнения (Выполнено-100% / Если не выполнено - указать причины и процент</w:t>
            </w:r>
            <w:r w:rsidRPr="00F127F5">
              <w:rPr>
                <w:rFonts w:ascii="Times New Roman" w:hAnsi="Times New Roman"/>
                <w:spacing w:val="-7"/>
                <w:sz w:val="18"/>
                <w:lang w:val="ru-RU"/>
              </w:rPr>
              <w:t xml:space="preserve"> </w:t>
            </w:r>
            <w:r w:rsidRPr="00F127F5">
              <w:rPr>
                <w:rFonts w:ascii="Times New Roman" w:hAnsi="Times New Roman"/>
                <w:sz w:val="18"/>
                <w:lang w:val="ru-RU"/>
              </w:rPr>
              <w:t>выполнения)</w:t>
            </w:r>
          </w:p>
        </w:tc>
      </w:tr>
      <w:tr w:rsidR="00F127F5" w:rsidTr="00F127F5">
        <w:trPr>
          <w:gridAfter w:val="6"/>
          <w:wAfter w:w="10800" w:type="dxa"/>
          <w:trHeight w:hRule="exact" w:val="631"/>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15" w:right="114" w:firstLine="40"/>
              <w:jc w:val="both"/>
              <w:rPr>
                <w:rFonts w:ascii="Times New Roman" w:eastAsia="Times New Roman" w:hAnsi="Times New Roman"/>
                <w:sz w:val="18"/>
                <w:szCs w:val="18"/>
              </w:rPr>
            </w:pPr>
            <w:proofErr w:type="spellStart"/>
            <w:r w:rsidRPr="00F127F5">
              <w:rPr>
                <w:rFonts w:ascii="Times New Roman" w:hAnsi="Times New Roman"/>
                <w:sz w:val="18"/>
              </w:rPr>
              <w:t>Уточненные</w:t>
            </w:r>
            <w:proofErr w:type="spellEnd"/>
            <w:r w:rsidRPr="00F127F5">
              <w:rPr>
                <w:rFonts w:ascii="Times New Roman" w:hAnsi="Times New Roman"/>
                <w:sz w:val="18"/>
              </w:rPr>
              <w:t xml:space="preserve"> </w:t>
            </w:r>
            <w:proofErr w:type="spellStart"/>
            <w:r w:rsidRPr="00F127F5">
              <w:rPr>
                <w:rFonts w:ascii="Times New Roman" w:hAnsi="Times New Roman"/>
                <w:sz w:val="18"/>
              </w:rPr>
              <w:t>бюджетные</w:t>
            </w:r>
            <w:proofErr w:type="spellEnd"/>
            <w:r w:rsidRPr="00F127F5">
              <w:rPr>
                <w:rFonts w:ascii="Times New Roman" w:hAnsi="Times New Roman"/>
                <w:sz w:val="18"/>
              </w:rPr>
              <w:t xml:space="preserve"> </w:t>
            </w:r>
            <w:proofErr w:type="spellStart"/>
            <w:r w:rsidRPr="00F127F5">
              <w:rPr>
                <w:rFonts w:ascii="Times New Roman" w:hAnsi="Times New Roman"/>
                <w:sz w:val="18"/>
              </w:rPr>
              <w:t>ассигнования</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42" w:lineRule="auto"/>
              <w:ind w:left="232" w:right="121" w:hanging="99"/>
              <w:rPr>
                <w:rFonts w:ascii="Times New Roman" w:eastAsia="Times New Roman" w:hAnsi="Times New Roman"/>
                <w:sz w:val="18"/>
                <w:szCs w:val="18"/>
              </w:rPr>
            </w:pPr>
            <w:proofErr w:type="spellStart"/>
            <w:r w:rsidRPr="00F127F5">
              <w:rPr>
                <w:rFonts w:ascii="Times New Roman" w:hAnsi="Times New Roman"/>
                <w:sz w:val="18"/>
              </w:rPr>
              <w:t>кассовый</w:t>
            </w:r>
            <w:proofErr w:type="spellEnd"/>
            <w:r w:rsidRPr="00F127F5">
              <w:rPr>
                <w:rFonts w:ascii="Times New Roman" w:hAnsi="Times New Roman"/>
                <w:sz w:val="18"/>
              </w:rPr>
              <w:t xml:space="preserve"> </w:t>
            </w:r>
            <w:proofErr w:type="spellStart"/>
            <w:r w:rsidRPr="00F127F5">
              <w:rPr>
                <w:rFonts w:ascii="Times New Roman" w:hAnsi="Times New Roman"/>
                <w:sz w:val="18"/>
              </w:rPr>
              <w:t>расход</w:t>
            </w:r>
            <w:proofErr w:type="spellEnd"/>
          </w:p>
        </w:tc>
        <w:tc>
          <w:tcPr>
            <w:tcW w:w="991"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285" w:right="224"/>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15"/>
              <w:rPr>
                <w:rFonts w:ascii="Times New Roman" w:eastAsia="Times New Roman" w:hAnsi="Times New Roman"/>
                <w:sz w:val="18"/>
                <w:szCs w:val="18"/>
              </w:rPr>
            </w:pPr>
            <w:proofErr w:type="spellStart"/>
            <w:r w:rsidRPr="00F127F5">
              <w:rPr>
                <w:rFonts w:ascii="Times New Roman" w:hAnsi="Times New Roman"/>
                <w:sz w:val="18"/>
              </w:rPr>
              <w:t>Ед</w:t>
            </w:r>
            <w:proofErr w:type="spellEnd"/>
            <w:r w:rsidRPr="00F127F5">
              <w:rPr>
                <w:rFonts w:ascii="Times New Roman" w:hAnsi="Times New Roman"/>
                <w:sz w:val="18"/>
              </w:rPr>
              <w:t>.</w:t>
            </w:r>
            <w:r w:rsidRPr="00F127F5">
              <w:rPr>
                <w:rFonts w:ascii="Times New Roman" w:hAnsi="Times New Roman"/>
                <w:spacing w:val="-2"/>
                <w:sz w:val="18"/>
              </w:rPr>
              <w:t xml:space="preserve"> </w:t>
            </w:r>
            <w:proofErr w:type="spellStart"/>
            <w:r w:rsidRPr="00F127F5">
              <w:rPr>
                <w:rFonts w:ascii="Times New Roman" w:hAnsi="Times New Roman"/>
                <w:sz w:val="18"/>
              </w:rPr>
              <w:t>изм</w:t>
            </w:r>
            <w:proofErr w:type="spellEnd"/>
            <w:r w:rsidRPr="00F127F5">
              <w:rPr>
                <w:rFonts w:ascii="Times New Roman" w:hAnsi="Times New Roman"/>
                <w:sz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36" w:right="138"/>
              <w:jc w:val="center"/>
              <w:rPr>
                <w:rFonts w:ascii="Times New Roman" w:eastAsia="Times New Roman" w:hAnsi="Times New Roman"/>
                <w:sz w:val="18"/>
                <w:szCs w:val="18"/>
              </w:rPr>
            </w:pPr>
            <w:proofErr w:type="spellStart"/>
            <w:r w:rsidRPr="00F127F5">
              <w:rPr>
                <w:rFonts w:ascii="Times New Roman" w:hAnsi="Times New Roman"/>
                <w:sz w:val="18"/>
              </w:rPr>
              <w:t>план</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right="171"/>
              <w:jc w:val="right"/>
              <w:rPr>
                <w:rFonts w:ascii="Times New Roman" w:eastAsia="Times New Roman" w:hAnsi="Times New Roman"/>
                <w:sz w:val="18"/>
                <w:szCs w:val="18"/>
              </w:rPr>
            </w:pPr>
            <w:proofErr w:type="spellStart"/>
            <w:r w:rsidRPr="00F127F5">
              <w:rPr>
                <w:rFonts w:ascii="Times New Roman" w:hAnsi="Times New Roman"/>
                <w:spacing w:val="-1"/>
                <w:sz w:val="18"/>
              </w:rPr>
              <w:t>факт</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53"/>
              <w:jc w:val="center"/>
              <w:rPr>
                <w:rFonts w:ascii="Times New Roman" w:eastAsia="Times New Roman" w:hAnsi="Times New Roman"/>
                <w:sz w:val="18"/>
                <w:szCs w:val="18"/>
              </w:rPr>
            </w:pPr>
            <w:r w:rsidRPr="00F127F5">
              <w:rPr>
                <w:rFonts w:ascii="Times New Roman"/>
                <w:w w:val="99"/>
                <w:sz w:val="18"/>
              </w:rPr>
              <w:t>%</w:t>
            </w:r>
          </w:p>
          <w:p w:rsidR="006D3008" w:rsidRPr="00F127F5" w:rsidRDefault="006D3008" w:rsidP="00F127F5">
            <w:pPr>
              <w:pStyle w:val="TableParagraph"/>
              <w:spacing w:before="2"/>
              <w:ind w:left="88" w:right="32"/>
              <w:jc w:val="center"/>
              <w:rPr>
                <w:rFonts w:ascii="Times New Roman" w:eastAsia="Times New Roman" w:hAnsi="Times New Roman"/>
                <w:sz w:val="18"/>
                <w:szCs w:val="18"/>
              </w:rPr>
            </w:pPr>
            <w:proofErr w:type="spellStart"/>
            <w:proofErr w:type="gramStart"/>
            <w:r w:rsidRPr="00F127F5">
              <w:rPr>
                <w:rFonts w:ascii="Times New Roman" w:hAnsi="Times New Roman"/>
                <w:spacing w:val="-1"/>
                <w:sz w:val="18"/>
              </w:rPr>
              <w:t>исполнения</w:t>
            </w:r>
            <w:proofErr w:type="spellEnd"/>
            <w:proofErr w:type="gramEnd"/>
            <w:r w:rsidRPr="00F127F5">
              <w:rPr>
                <w:rFonts w:ascii="Times New Roman" w:hAnsi="Times New Roman"/>
                <w:spacing w:val="-1"/>
                <w:sz w:val="18"/>
              </w:rPr>
              <w:t xml:space="preserve">, </w:t>
            </w:r>
            <w:proofErr w:type="spellStart"/>
            <w:r w:rsidRPr="00F127F5">
              <w:rPr>
                <w:rFonts w:ascii="Times New Roman" w:hAnsi="Times New Roman"/>
                <w:sz w:val="18"/>
              </w:rPr>
              <w:t>гр</w:t>
            </w:r>
            <w:proofErr w:type="spellEnd"/>
            <w:r w:rsidRPr="00F127F5">
              <w:rPr>
                <w:rFonts w:ascii="Times New Roman" w:hAnsi="Times New Roman"/>
                <w:sz w:val="18"/>
              </w:rPr>
              <w:t>.</w:t>
            </w:r>
            <w:r w:rsidRPr="00F127F5">
              <w:rPr>
                <w:rFonts w:ascii="Times New Roman" w:hAnsi="Times New Roman"/>
                <w:spacing w:val="-3"/>
                <w:sz w:val="18"/>
              </w:rPr>
              <w:t xml:space="preserve"> </w:t>
            </w:r>
            <w:r w:rsidRPr="00F127F5">
              <w:rPr>
                <w:rFonts w:ascii="Times New Roman" w:hAnsi="Times New Roman"/>
                <w:sz w:val="18"/>
              </w:rPr>
              <w:t>10/гр.9</w:t>
            </w: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340"/>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2"/>
              <w:jc w:val="center"/>
              <w:rPr>
                <w:rFonts w:ascii="Times New Roman" w:eastAsia="Times New Roman" w:hAnsi="Times New Roman"/>
                <w:sz w:val="18"/>
                <w:szCs w:val="18"/>
              </w:rPr>
            </w:pPr>
            <w:r w:rsidRPr="00F127F5">
              <w:rPr>
                <w:rFonts w:ascii="Times New Roman"/>
                <w:sz w:val="18"/>
              </w:rPr>
              <w:t>1</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4"/>
              <w:jc w:val="center"/>
              <w:rPr>
                <w:rFonts w:ascii="Times New Roman" w:eastAsia="Times New Roman" w:hAnsi="Times New Roman"/>
                <w:sz w:val="18"/>
                <w:szCs w:val="18"/>
              </w:rPr>
            </w:pPr>
            <w:r w:rsidRPr="00F127F5">
              <w:rPr>
                <w:rFonts w:ascii="Times New Roman"/>
                <w:sz w:val="18"/>
              </w:rPr>
              <w:t>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2"/>
              <w:jc w:val="center"/>
              <w:rPr>
                <w:rFonts w:ascii="Times New Roman" w:eastAsia="Times New Roman" w:hAnsi="Times New Roman"/>
                <w:sz w:val="18"/>
                <w:szCs w:val="18"/>
              </w:rPr>
            </w:pPr>
            <w:r w:rsidRPr="00F127F5">
              <w:rPr>
                <w:rFonts w:ascii="Times New Roman"/>
                <w:sz w:val="18"/>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1"/>
              <w:jc w:val="center"/>
              <w:rPr>
                <w:rFonts w:ascii="Times New Roman" w:eastAsia="Times New Roman" w:hAnsi="Times New Roman"/>
                <w:sz w:val="18"/>
                <w:szCs w:val="18"/>
              </w:rPr>
            </w:pPr>
            <w:r w:rsidRPr="00F127F5">
              <w:rPr>
                <w:rFonts w:ascii="Times New Roman"/>
                <w:sz w:val="18"/>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1"/>
              <w:jc w:val="center"/>
              <w:rPr>
                <w:rFonts w:ascii="Times New Roman" w:eastAsia="Times New Roman" w:hAnsi="Times New Roman"/>
                <w:sz w:val="18"/>
                <w:szCs w:val="18"/>
              </w:rPr>
            </w:pPr>
            <w:r w:rsidRPr="00F127F5">
              <w:rPr>
                <w:rFonts w:ascii="Times New Roman"/>
                <w:sz w:val="18"/>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444"/>
              <w:rPr>
                <w:rFonts w:ascii="Times New Roman" w:eastAsia="Times New Roman" w:hAnsi="Times New Roman"/>
                <w:sz w:val="18"/>
                <w:szCs w:val="18"/>
              </w:rPr>
            </w:pPr>
            <w:r w:rsidRPr="00F127F5">
              <w:rPr>
                <w:rFonts w:ascii="Times New Roman"/>
                <w:sz w:val="18"/>
              </w:rPr>
              <w:t>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3"/>
              <w:jc w:val="center"/>
              <w:rPr>
                <w:rFonts w:ascii="Times New Roman" w:eastAsia="Times New Roman" w:hAnsi="Times New Roman"/>
                <w:sz w:val="18"/>
                <w:szCs w:val="18"/>
              </w:rPr>
            </w:pPr>
            <w:r w:rsidRPr="00F127F5">
              <w:rPr>
                <w:rFonts w:ascii="Times New Roman"/>
                <w:sz w:val="18"/>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jc w:val="center"/>
              <w:rPr>
                <w:rFonts w:ascii="Times New Roman" w:eastAsia="Times New Roman" w:hAnsi="Times New Roman"/>
                <w:sz w:val="18"/>
                <w:szCs w:val="18"/>
              </w:rPr>
            </w:pPr>
            <w:r w:rsidRPr="00F127F5">
              <w:rPr>
                <w:rFonts w:ascii="Times New Roman"/>
                <w:sz w:val="18"/>
              </w:rPr>
              <w:t>9</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136" w:right="136"/>
              <w:jc w:val="center"/>
              <w:rPr>
                <w:rFonts w:ascii="Times New Roman" w:eastAsia="Times New Roman" w:hAnsi="Times New Roman"/>
                <w:sz w:val="18"/>
                <w:szCs w:val="18"/>
              </w:rPr>
            </w:pPr>
            <w:r w:rsidRPr="00F127F5">
              <w:rPr>
                <w:rFonts w:ascii="Times New Roman"/>
                <w:sz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259"/>
              <w:jc w:val="right"/>
              <w:rPr>
                <w:rFonts w:ascii="Times New Roman" w:eastAsia="Times New Roman" w:hAnsi="Times New Roman"/>
                <w:sz w:val="18"/>
                <w:szCs w:val="18"/>
              </w:rPr>
            </w:pPr>
            <w:r w:rsidRPr="00F127F5">
              <w:rPr>
                <w:rFonts w:ascii="Times New Roman"/>
                <w:sz w:val="18"/>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446"/>
              <w:rPr>
                <w:rFonts w:ascii="Times New Roman" w:eastAsia="Times New Roman" w:hAnsi="Times New Roman"/>
                <w:sz w:val="18"/>
                <w:szCs w:val="18"/>
              </w:rPr>
            </w:pPr>
            <w:r w:rsidRPr="00F127F5">
              <w:rPr>
                <w:rFonts w:ascii="Times New Roman"/>
                <w:sz w:val="18"/>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792" w:right="787"/>
              <w:jc w:val="center"/>
              <w:rPr>
                <w:rFonts w:ascii="Times New Roman" w:eastAsia="Times New Roman" w:hAnsi="Times New Roman"/>
                <w:sz w:val="18"/>
                <w:szCs w:val="18"/>
              </w:rPr>
            </w:pPr>
            <w:r w:rsidRPr="00F127F5">
              <w:rPr>
                <w:rFonts w:ascii="Times New Roman"/>
                <w:sz w:val="18"/>
              </w:rPr>
              <w:t>13</w:t>
            </w:r>
          </w:p>
        </w:tc>
      </w:tr>
      <w:tr w:rsidR="00F127F5" w:rsidRPr="0093780C" w:rsidTr="00F127F5">
        <w:trPr>
          <w:gridAfter w:val="6"/>
          <w:wAfter w:w="10800" w:type="dxa"/>
          <w:trHeight w:hRule="exact" w:val="216"/>
        </w:trPr>
        <w:tc>
          <w:tcPr>
            <w:tcW w:w="3756" w:type="dxa"/>
            <w:gridSpan w:val="3"/>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47" w:lineRule="exact"/>
              <w:ind w:left="103"/>
              <w:rPr>
                <w:rFonts w:ascii="Times New Roman" w:eastAsia="Times New Roman" w:hAnsi="Times New Roman"/>
                <w:sz w:val="18"/>
                <w:szCs w:val="18"/>
                <w:lang w:val="ru-RU"/>
              </w:rPr>
            </w:pPr>
            <w:r w:rsidRPr="00F127F5">
              <w:rPr>
                <w:rFonts w:ascii="Times New Roman" w:hAnsi="Times New Roman"/>
                <w:b/>
                <w:sz w:val="18"/>
                <w:szCs w:val="18"/>
                <w:lang w:val="ru-RU"/>
              </w:rPr>
              <w:t>Цель</w:t>
            </w:r>
            <w:r w:rsidRPr="00F127F5">
              <w:rPr>
                <w:rFonts w:ascii="Times New Roman" w:hAnsi="Times New Roman"/>
                <w:b/>
                <w:i/>
                <w:sz w:val="18"/>
                <w:szCs w:val="18"/>
                <w:lang w:val="ru-RU"/>
              </w:rPr>
              <w:t>: обеспечение бесперебойного снабжения объектов муниципального образования город Кировск с подведомственной территорией коммунальными ресурсами в осенне-зимний период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147 538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37" w:lineRule="auto"/>
              <w:ind w:left="235" w:right="224" w:firstLine="110"/>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216"/>
        </w:trPr>
        <w:tc>
          <w:tcPr>
            <w:tcW w:w="3756"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szCs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93780C" w:rsidTr="00F127F5">
        <w:trPr>
          <w:gridAfter w:val="6"/>
          <w:wAfter w:w="10800" w:type="dxa"/>
          <w:trHeight w:hRule="exact" w:val="218"/>
        </w:trPr>
        <w:tc>
          <w:tcPr>
            <w:tcW w:w="3756"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szCs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182" w:lineRule="exact"/>
              <w:ind w:left="235" w:right="224" w:firstLine="110"/>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216"/>
        </w:trPr>
        <w:tc>
          <w:tcPr>
            <w:tcW w:w="3756"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szCs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93780C" w:rsidTr="00F127F5">
        <w:trPr>
          <w:gridAfter w:val="6"/>
          <w:wAfter w:w="10800" w:type="dxa"/>
          <w:trHeight w:hRule="exact" w:val="840"/>
        </w:trPr>
        <w:tc>
          <w:tcPr>
            <w:tcW w:w="3756"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93780C"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52" w:lineRule="exact"/>
              <w:ind w:left="108" w:right="108"/>
              <w:jc w:val="center"/>
              <w:rPr>
                <w:rFonts w:ascii="Times New Roman" w:eastAsia="Times New Roman" w:hAnsi="Times New Roman"/>
                <w:sz w:val="18"/>
                <w:szCs w:val="18"/>
              </w:rPr>
            </w:pPr>
            <w:r w:rsidRPr="00F127F5">
              <w:rPr>
                <w:rFonts w:ascii="Times New Roman" w:hAnsi="Times New Roman"/>
                <w:b/>
                <w:i/>
                <w:sz w:val="18"/>
                <w:szCs w:val="18"/>
              </w:rPr>
              <w:t>1.</w:t>
            </w: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52" w:lineRule="exact"/>
              <w:ind w:left="103"/>
              <w:rPr>
                <w:rFonts w:ascii="Times New Roman" w:eastAsia="Times New Roman" w:hAnsi="Times New Roman"/>
                <w:sz w:val="18"/>
                <w:szCs w:val="18"/>
                <w:lang w:val="ru-RU"/>
              </w:rPr>
            </w:pPr>
            <w:r w:rsidRPr="00F127F5">
              <w:rPr>
                <w:rFonts w:ascii="Times New Roman" w:hAnsi="Times New Roman"/>
                <w:b/>
                <w:i/>
                <w:sz w:val="18"/>
                <w:szCs w:val="18"/>
                <w:lang w:val="ru-RU"/>
              </w:rPr>
              <w:t>Задача: Проведение мероприятий по капитальному ремонту инженерных сетей на территории муниципального образования город Кировск с подведомственной территорией для своевременной и качественной подготовки городского хозяйства к работе в</w:t>
            </w:r>
            <w:r w:rsidRPr="00F127F5">
              <w:rPr>
                <w:b/>
                <w:i/>
                <w:sz w:val="26"/>
                <w:szCs w:val="26"/>
                <w:lang w:val="ru-RU"/>
              </w:rPr>
              <w:t xml:space="preserve"> </w:t>
            </w:r>
            <w:proofErr w:type="spellStart"/>
            <w:r w:rsidRPr="00F127F5">
              <w:rPr>
                <w:rFonts w:ascii="Times New Roman" w:hAnsi="Times New Roman"/>
                <w:b/>
                <w:i/>
                <w:sz w:val="18"/>
                <w:szCs w:val="18"/>
                <w:lang w:val="ru-RU"/>
              </w:rPr>
              <w:t>осенне</w:t>
            </w:r>
            <w:proofErr w:type="spellEnd"/>
            <w:r w:rsidRPr="00F127F5">
              <w:rPr>
                <w:rFonts w:ascii="Times New Roman" w:hAnsi="Times New Roman"/>
                <w:b/>
                <w:i/>
                <w:sz w:val="18"/>
                <w:szCs w:val="18"/>
                <w:lang w:val="ru-RU"/>
              </w:rPr>
              <w:t xml:space="preserve"> – зимний период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147 538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37" w:lineRule="auto"/>
              <w:ind w:left="167" w:firstLine="177"/>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szCs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93780C"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szCs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182" w:lineRule="exact"/>
              <w:ind w:left="167" w:firstLine="177"/>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RPr="0093780C"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szCs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93780C" w:rsidTr="00F127F5">
        <w:trPr>
          <w:gridAfter w:val="6"/>
          <w:wAfter w:w="10800" w:type="dxa"/>
          <w:trHeight w:hRule="exact" w:val="1537"/>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761B44"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af4"/>
              <w:widowControl w:val="0"/>
              <w:autoSpaceDE w:val="0"/>
              <w:autoSpaceDN w:val="0"/>
              <w:adjustRightInd w:val="0"/>
              <w:outlineLvl w:val="1"/>
              <w:rPr>
                <w:rFonts w:eastAsia="Calibri"/>
                <w:sz w:val="18"/>
                <w:szCs w:val="18"/>
              </w:rPr>
            </w:pPr>
            <w:r w:rsidRPr="00F127F5">
              <w:rPr>
                <w:rFonts w:eastAsia="Calibri"/>
                <w:sz w:val="18"/>
                <w:szCs w:val="18"/>
              </w:rPr>
              <w:t>1.3</w:t>
            </w:r>
          </w:p>
        </w:tc>
        <w:tc>
          <w:tcPr>
            <w:tcW w:w="1825"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both"/>
              <w:rPr>
                <w:rFonts w:eastAsia="Calibri"/>
                <w:sz w:val="18"/>
                <w:szCs w:val="18"/>
              </w:rPr>
            </w:pPr>
            <w:r w:rsidRPr="00F127F5">
              <w:rPr>
                <w:rFonts w:eastAsia="Calibri"/>
                <w:sz w:val="18"/>
                <w:szCs w:val="18"/>
              </w:rPr>
              <w:t xml:space="preserve">Актуализация схемы теплоснабжения муниципального образования город Кировск с </w:t>
            </w:r>
            <w:proofErr w:type="gramStart"/>
            <w:r w:rsidRPr="00F127F5">
              <w:rPr>
                <w:rFonts w:eastAsia="Calibri"/>
                <w:sz w:val="18"/>
                <w:szCs w:val="18"/>
              </w:rPr>
              <w:t>подведомствен-ной</w:t>
            </w:r>
            <w:proofErr w:type="gramEnd"/>
            <w:r w:rsidRPr="00F127F5">
              <w:rPr>
                <w:rFonts w:eastAsia="Calibri"/>
                <w:sz w:val="18"/>
                <w:szCs w:val="18"/>
              </w:rPr>
              <w:t xml:space="preserve"> территорией</w:t>
            </w: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sz w:val="18"/>
                <w:szCs w:val="18"/>
              </w:rPr>
            </w:pPr>
            <w:r w:rsidRPr="00F127F5">
              <w:rPr>
                <w:sz w:val="18"/>
                <w:szCs w:val="18"/>
              </w:rPr>
              <w:t>МКУ "УКГХ"</w:t>
            </w:r>
          </w:p>
          <w:p w:rsidR="006D3008" w:rsidRPr="00F127F5" w:rsidRDefault="006D3008" w:rsidP="00F127F5">
            <w:pPr>
              <w:widowControl w:val="0"/>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147 538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345" w:right="339"/>
              <w:jc w:val="center"/>
              <w:rPr>
                <w:rFonts w:ascii="Times New Roman" w:eastAsia="Times New Roman" w:hAnsi="Times New Roman"/>
                <w:sz w:val="18"/>
                <w:szCs w:val="18"/>
                <w:lang w:val="ru-RU"/>
              </w:rPr>
            </w:pPr>
            <w:proofErr w:type="spellStart"/>
            <w:r w:rsidRPr="00F127F5">
              <w:rPr>
                <w:rFonts w:ascii="Times New Roman" w:hAnsi="Times New Roman"/>
                <w:sz w:val="18"/>
                <w:szCs w:val="18"/>
              </w:rPr>
              <w:t>Количество</w:t>
            </w:r>
            <w:proofErr w:type="spellEnd"/>
            <w:r w:rsidRPr="00F127F5">
              <w:rPr>
                <w:rFonts w:ascii="Times New Roman" w:hAnsi="Times New Roman"/>
                <w:sz w:val="18"/>
                <w:szCs w:val="18"/>
              </w:rPr>
              <w:t xml:space="preserve"> </w:t>
            </w:r>
            <w:proofErr w:type="spellStart"/>
            <w:r w:rsidRPr="00F127F5">
              <w:rPr>
                <w:rFonts w:ascii="Times New Roman" w:hAnsi="Times New Roman"/>
                <w:sz w:val="18"/>
                <w:szCs w:val="18"/>
              </w:rPr>
              <w:t>актуализированных</w:t>
            </w:r>
            <w:proofErr w:type="spellEnd"/>
            <w:r w:rsidRPr="00F127F5">
              <w:rPr>
                <w:rFonts w:ascii="Times New Roman" w:hAnsi="Times New Roman"/>
                <w:sz w:val="18"/>
                <w:szCs w:val="18"/>
              </w:rPr>
              <w:t xml:space="preserve"> </w:t>
            </w:r>
            <w:proofErr w:type="spellStart"/>
            <w:r w:rsidRPr="00F127F5">
              <w:rPr>
                <w:rFonts w:ascii="Times New Roman" w:hAnsi="Times New Roman"/>
                <w:sz w:val="18"/>
                <w:szCs w:val="18"/>
              </w:rPr>
              <w:t>схем</w:t>
            </w:r>
            <w:proofErr w:type="spellEnd"/>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Срок выполнения работ по муниципальному контракту 01 апреля 2016 года</w:t>
            </w:r>
          </w:p>
        </w:tc>
      </w:tr>
      <w:tr w:rsidR="00F127F5" w:rsidRPr="0093780C"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2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szCs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r>
      <w:tr w:rsidR="00F127F5" w:rsidRPr="0093780C"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2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szCs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r>
      <w:tr w:rsidR="00F127F5" w:rsidRPr="0093780C"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2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szCs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147 538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r>
      <w:tr w:rsidR="00F127F5" w:rsidRPr="0093780C" w:rsidTr="00F127F5">
        <w:trPr>
          <w:gridAfter w:val="6"/>
          <w:wAfter w:w="10800" w:type="dxa"/>
          <w:trHeight w:hRule="exact" w:val="962"/>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2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szCs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r>
      <w:tr w:rsidR="00F127F5" w:rsidTr="00F127F5">
        <w:trPr>
          <w:trHeight w:hRule="exact" w:val="216"/>
        </w:trPr>
        <w:tc>
          <w:tcPr>
            <w:tcW w:w="585" w:type="dxa"/>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pStyle w:val="TableParagraph"/>
              <w:spacing w:before="3"/>
              <w:ind w:left="103"/>
              <w:rPr>
                <w:rFonts w:ascii="Times New Roman" w:eastAsia="Times New Roman" w:hAnsi="Times New Roman"/>
              </w:rPr>
            </w:pPr>
            <w:r w:rsidRPr="00F127F5">
              <w:rPr>
                <w:rFonts w:ascii="Times New Roman" w:hAnsi="Times New Roman"/>
                <w:b/>
                <w:i/>
              </w:rPr>
              <w:t xml:space="preserve">ИТОГО </w:t>
            </w:r>
            <w:proofErr w:type="spellStart"/>
            <w:r w:rsidRPr="00F127F5">
              <w:rPr>
                <w:rFonts w:ascii="Times New Roman" w:hAnsi="Times New Roman"/>
                <w:b/>
                <w:i/>
              </w:rPr>
              <w:t>по</w:t>
            </w:r>
            <w:proofErr w:type="spellEnd"/>
            <w:r w:rsidRPr="00F127F5">
              <w:rPr>
                <w:rFonts w:ascii="Times New Roman" w:hAnsi="Times New Roman"/>
                <w:b/>
                <w:i/>
                <w:spacing w:val="-2"/>
              </w:rPr>
              <w:t xml:space="preserve"> </w:t>
            </w:r>
            <w:proofErr w:type="spellStart"/>
            <w:r w:rsidRPr="00F127F5">
              <w:rPr>
                <w:rFonts w:ascii="Times New Roman" w:hAnsi="Times New Roman"/>
                <w:b/>
                <w:i/>
              </w:rPr>
              <w:t>Программе</w:t>
            </w:r>
            <w:proofErr w:type="spellEnd"/>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10"/>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147 538</w:t>
            </w:r>
          </w:p>
        </w:tc>
        <w:tc>
          <w:tcPr>
            <w:tcW w:w="994"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6829" w:type="dxa"/>
            <w:gridSpan w:val="6"/>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shd w:val="clear" w:color="auto" w:fill="auto"/>
          </w:tcPr>
          <w:p w:rsidR="006D3008" w:rsidRPr="00F127F5" w:rsidRDefault="006D3008" w:rsidP="00F127F5">
            <w:pPr>
              <w:widowControl w:val="0"/>
              <w:rPr>
                <w:rFonts w:ascii="Calibri" w:eastAsia="Calibri" w:hAnsi="Calibri"/>
                <w:sz w:val="22"/>
                <w:szCs w:val="22"/>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22"/>
              </w:rPr>
            </w:pPr>
          </w:p>
        </w:tc>
      </w:tr>
      <w:tr w:rsidR="00F127F5" w:rsidTr="00F127F5">
        <w:trPr>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shd w:val="clear" w:color="auto" w:fill="auto"/>
          </w:tcPr>
          <w:p w:rsidR="006D3008" w:rsidRPr="00F127F5" w:rsidRDefault="006D3008" w:rsidP="00F127F5">
            <w:pPr>
              <w:widowControl w:val="0"/>
              <w:rPr>
                <w:rFonts w:ascii="Calibri" w:eastAsia="Calibri" w:hAnsi="Calibri"/>
                <w:sz w:val="22"/>
                <w:szCs w:val="22"/>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22"/>
              </w:rPr>
            </w:pP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7"/>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147 538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6829" w:type="dxa"/>
            <w:gridSpan w:val="6"/>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before="11" w:line="230" w:lineRule="auto"/>
              <w:ind w:left="103" w:right="827"/>
              <w:rPr>
                <w:rFonts w:ascii="Times New Roman" w:eastAsia="Times New Roman" w:hAnsi="Times New Roman"/>
                <w:sz w:val="16"/>
                <w:szCs w:val="16"/>
                <w:lang w:val="ru-RU"/>
              </w:rPr>
            </w:pPr>
            <w:r w:rsidRPr="00F127F5">
              <w:rPr>
                <w:rFonts w:ascii="Times New Roman" w:hAnsi="Times New Roman"/>
                <w:b/>
                <w:i/>
                <w:lang w:val="ru-RU"/>
              </w:rPr>
              <w:t>в том числе: муниципальные услуги (работы)</w:t>
            </w:r>
            <w:r w:rsidRPr="00F127F5">
              <w:rPr>
                <w:rFonts w:ascii="Times New Roman" w:hAnsi="Times New Roman"/>
                <w:b/>
                <w:i/>
                <w:spacing w:val="-18"/>
                <w:lang w:val="ru-RU"/>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7"/>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5"/>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before="21" w:line="218" w:lineRule="auto"/>
              <w:ind w:left="103" w:right="113"/>
              <w:rPr>
                <w:rFonts w:ascii="Times New Roman" w:eastAsia="Times New Roman" w:hAnsi="Times New Roman"/>
                <w:sz w:val="16"/>
                <w:szCs w:val="16"/>
                <w:lang w:val="ru-RU"/>
              </w:rPr>
            </w:pPr>
            <w:proofErr w:type="spellStart"/>
            <w:r w:rsidRPr="00F127F5">
              <w:rPr>
                <w:rFonts w:ascii="Times New Roman" w:hAnsi="Times New Roman"/>
                <w:b/>
                <w:i/>
              </w:rPr>
              <w:t>мероприятия</w:t>
            </w:r>
            <w:proofErr w:type="spellEnd"/>
            <w:r w:rsidRPr="00F127F5">
              <w:rPr>
                <w:rFonts w:ascii="Times New Roman" w:hAnsi="Times New Roman"/>
                <w:b/>
                <w:i/>
              </w:rPr>
              <w:t xml:space="preserve"> </w:t>
            </w:r>
            <w:proofErr w:type="spellStart"/>
            <w:r w:rsidRPr="00F127F5">
              <w:rPr>
                <w:rFonts w:ascii="Times New Roman" w:hAnsi="Times New Roman"/>
                <w:b/>
                <w:i/>
              </w:rPr>
              <w:t>по</w:t>
            </w:r>
            <w:proofErr w:type="spellEnd"/>
            <w:r w:rsidRPr="00F127F5">
              <w:rPr>
                <w:rFonts w:ascii="Times New Roman" w:hAnsi="Times New Roman"/>
                <w:b/>
                <w:i/>
              </w:rPr>
              <w:t xml:space="preserve"> </w:t>
            </w:r>
            <w:proofErr w:type="spellStart"/>
            <w:r w:rsidRPr="00F127F5">
              <w:rPr>
                <w:rFonts w:ascii="Times New Roman" w:hAnsi="Times New Roman"/>
                <w:b/>
                <w:i/>
              </w:rPr>
              <w:t>содержанию</w:t>
            </w:r>
            <w:proofErr w:type="spellEnd"/>
            <w:r w:rsidRPr="00F127F5">
              <w:rPr>
                <w:rFonts w:ascii="Times New Roman" w:hAnsi="Times New Roman"/>
                <w:b/>
                <w:i/>
              </w:rPr>
              <w:t xml:space="preserve"> </w:t>
            </w:r>
            <w:proofErr w:type="spellStart"/>
            <w:r w:rsidRPr="00F127F5">
              <w:rPr>
                <w:rFonts w:ascii="Times New Roman" w:hAnsi="Times New Roman"/>
                <w:b/>
                <w:i/>
              </w:rPr>
              <w:t>имущества</w:t>
            </w:r>
            <w:proofErr w:type="spellEnd"/>
            <w:r w:rsidRPr="00F127F5">
              <w:rPr>
                <w:rFonts w:ascii="Times New Roman" w:hAnsi="Times New Roman"/>
                <w:b/>
                <w:i/>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7"/>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68" w:lineRule="exact"/>
              <w:ind w:left="103"/>
              <w:rPr>
                <w:rFonts w:ascii="Times New Roman" w:eastAsia="Times New Roman" w:hAnsi="Times New Roman"/>
                <w:sz w:val="16"/>
                <w:szCs w:val="16"/>
                <w:lang w:val="ru-RU"/>
              </w:rPr>
            </w:pPr>
            <w:proofErr w:type="spellStart"/>
            <w:r w:rsidRPr="00F127F5">
              <w:rPr>
                <w:rFonts w:ascii="Times New Roman" w:hAnsi="Times New Roman"/>
                <w:b/>
                <w:i/>
              </w:rPr>
              <w:t>функции</w:t>
            </w:r>
            <w:proofErr w:type="spellEnd"/>
            <w:r w:rsidRPr="00F127F5">
              <w:rPr>
                <w:rFonts w:ascii="Times New Roman" w:hAnsi="Times New Roman"/>
                <w:b/>
                <w:i/>
                <w:spacing w:val="-15"/>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5"/>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7"/>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before="21" w:line="218" w:lineRule="auto"/>
              <w:ind w:left="103" w:right="572"/>
              <w:rPr>
                <w:rFonts w:ascii="Times New Roman" w:eastAsia="Times New Roman" w:hAnsi="Times New Roman"/>
                <w:sz w:val="16"/>
                <w:szCs w:val="16"/>
                <w:lang w:val="ru-RU"/>
              </w:rPr>
            </w:pPr>
            <w:proofErr w:type="spellStart"/>
            <w:r w:rsidRPr="00F127F5">
              <w:rPr>
                <w:rFonts w:ascii="Times New Roman" w:hAnsi="Times New Roman"/>
                <w:b/>
                <w:i/>
              </w:rPr>
              <w:t>публичные</w:t>
            </w:r>
            <w:proofErr w:type="spellEnd"/>
            <w:r w:rsidRPr="00F127F5">
              <w:rPr>
                <w:rFonts w:ascii="Times New Roman" w:hAnsi="Times New Roman"/>
                <w:b/>
                <w:i/>
              </w:rPr>
              <w:t xml:space="preserve"> </w:t>
            </w:r>
            <w:proofErr w:type="spellStart"/>
            <w:r w:rsidRPr="00F127F5">
              <w:rPr>
                <w:rFonts w:ascii="Times New Roman" w:hAnsi="Times New Roman"/>
                <w:b/>
                <w:i/>
              </w:rPr>
              <w:t>нормативные</w:t>
            </w:r>
            <w:proofErr w:type="spellEnd"/>
            <w:r w:rsidRPr="00F127F5">
              <w:rPr>
                <w:rFonts w:ascii="Times New Roman" w:hAnsi="Times New Roman"/>
                <w:b/>
                <w:i/>
              </w:rPr>
              <w:t xml:space="preserve"> </w:t>
            </w:r>
            <w:proofErr w:type="spellStart"/>
            <w:r w:rsidRPr="00F127F5">
              <w:rPr>
                <w:rFonts w:ascii="Times New Roman" w:hAnsi="Times New Roman"/>
                <w:b/>
                <w:i/>
              </w:rPr>
              <w:t>обязательства</w:t>
            </w:r>
            <w:proofErr w:type="spellEnd"/>
            <w:r w:rsidRPr="00F127F5">
              <w:rPr>
                <w:rFonts w:ascii="Times New Roman" w:hAnsi="Times New Roman"/>
                <w:b/>
                <w:i/>
                <w:spacing w:val="-19"/>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7"/>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68" w:lineRule="exact"/>
              <w:ind w:left="103"/>
              <w:rPr>
                <w:rFonts w:ascii="Times New Roman" w:eastAsia="Times New Roman" w:hAnsi="Times New Roman"/>
                <w:sz w:val="16"/>
                <w:szCs w:val="16"/>
                <w:lang w:val="ru-RU"/>
              </w:rPr>
            </w:pPr>
            <w:proofErr w:type="spellStart"/>
            <w:r w:rsidRPr="00F127F5">
              <w:rPr>
                <w:rFonts w:ascii="Times New Roman" w:hAnsi="Times New Roman"/>
                <w:b/>
                <w:i/>
              </w:rPr>
              <w:t>иные</w:t>
            </w:r>
            <w:proofErr w:type="spellEnd"/>
            <w:r w:rsidRPr="00F127F5">
              <w:rPr>
                <w:rFonts w:ascii="Times New Roman" w:hAnsi="Times New Roman"/>
                <w:b/>
                <w:i/>
              </w:rPr>
              <w:t xml:space="preserve"> </w:t>
            </w:r>
            <w:proofErr w:type="spellStart"/>
            <w:r w:rsidRPr="00F127F5">
              <w:rPr>
                <w:rFonts w:ascii="Times New Roman" w:hAnsi="Times New Roman"/>
                <w:b/>
                <w:i/>
              </w:rPr>
              <w:t>мероприятия</w:t>
            </w:r>
            <w:proofErr w:type="spellEnd"/>
            <w:r w:rsidRPr="00F127F5">
              <w:rPr>
                <w:rFonts w:ascii="Times New Roman" w:hAnsi="Times New Roman"/>
                <w:b/>
                <w:i/>
                <w:spacing w:val="-17"/>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77"/>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147 538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853"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right="2"/>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9"/>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5"/>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2"/>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304"/>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bl>
    <w:p w:rsidR="006D3008" w:rsidRDefault="006D3008" w:rsidP="006D3008">
      <w:pPr>
        <w:spacing w:before="11"/>
        <w:ind w:firstLine="720"/>
        <w:rPr>
          <w:sz w:val="18"/>
          <w:szCs w:val="18"/>
        </w:rPr>
      </w:pPr>
    </w:p>
    <w:p w:rsidR="005D3234" w:rsidRDefault="005D3234" w:rsidP="006D3008">
      <w:pPr>
        <w:spacing w:line="276" w:lineRule="auto"/>
        <w:ind w:firstLine="720"/>
        <w:rPr>
          <w:sz w:val="18"/>
          <w:szCs w:val="18"/>
        </w:rPr>
      </w:pPr>
    </w:p>
    <w:p w:rsidR="005D3234" w:rsidRPr="005D3234" w:rsidRDefault="005D3234" w:rsidP="005D3234">
      <w:pPr>
        <w:spacing w:line="276" w:lineRule="auto"/>
        <w:ind w:firstLine="720"/>
        <w:jc w:val="center"/>
        <w:rPr>
          <w:szCs w:val="18"/>
        </w:rPr>
      </w:pPr>
    </w:p>
    <w:p w:rsidR="005D3234" w:rsidRPr="005D3234" w:rsidRDefault="005D3234" w:rsidP="005D3234">
      <w:pPr>
        <w:jc w:val="center"/>
        <w:rPr>
          <w:szCs w:val="18"/>
        </w:rPr>
      </w:pPr>
      <w:r w:rsidRPr="005D3234">
        <w:rPr>
          <w:szCs w:val="18"/>
        </w:rPr>
        <w:t>ОТЧЕТ О РЕАЛИЗАЦИИ</w:t>
      </w:r>
    </w:p>
    <w:p w:rsidR="006D3008" w:rsidRPr="005D3234" w:rsidRDefault="005D3234" w:rsidP="005D3234">
      <w:pPr>
        <w:jc w:val="center"/>
        <w:rPr>
          <w:szCs w:val="18"/>
        </w:rPr>
      </w:pPr>
      <w:r w:rsidRPr="005D3234">
        <w:rPr>
          <w:szCs w:val="18"/>
        </w:rPr>
        <w:t>МП "Подготовка объектов жилищно-коммунального хозяйства муниципального образования город Кировск с подведомственной территорией к работе в осенне-зимний период на 2014-2016 годы" за 201</w:t>
      </w:r>
      <w:r>
        <w:rPr>
          <w:szCs w:val="18"/>
        </w:rPr>
        <w:t>6</w:t>
      </w:r>
      <w:r w:rsidRPr="005D3234">
        <w:rPr>
          <w:szCs w:val="18"/>
        </w:rPr>
        <w:t xml:space="preserve"> год.</w:t>
      </w:r>
    </w:p>
    <w:p w:rsidR="00153713" w:rsidRDefault="00153713" w:rsidP="00457BA5">
      <w:pPr>
        <w:ind w:left="720"/>
        <w:jc w:val="center"/>
      </w:pPr>
    </w:p>
    <w:tbl>
      <w:tblPr>
        <w:tblW w:w="261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5"/>
        <w:gridCol w:w="3242"/>
        <w:gridCol w:w="1134"/>
        <w:gridCol w:w="991"/>
        <w:gridCol w:w="993"/>
        <w:gridCol w:w="992"/>
        <w:gridCol w:w="709"/>
        <w:gridCol w:w="1559"/>
        <w:gridCol w:w="853"/>
        <w:gridCol w:w="677"/>
        <w:gridCol w:w="720"/>
        <w:gridCol w:w="1080"/>
        <w:gridCol w:w="1800"/>
        <w:gridCol w:w="1800"/>
        <w:gridCol w:w="1800"/>
        <w:gridCol w:w="1800"/>
        <w:gridCol w:w="1800"/>
        <w:gridCol w:w="1800"/>
        <w:gridCol w:w="1800"/>
      </w:tblGrid>
      <w:tr w:rsidR="00C559F8" w:rsidRPr="008E2B0A" w:rsidTr="00C559F8">
        <w:trPr>
          <w:gridAfter w:val="6"/>
          <w:wAfter w:w="10800" w:type="dxa"/>
          <w:trHeight w:val="20"/>
        </w:trPr>
        <w:tc>
          <w:tcPr>
            <w:tcW w:w="585" w:type="dxa"/>
            <w:vMerge w:val="restart"/>
            <w:shd w:val="clear" w:color="auto" w:fill="auto"/>
          </w:tcPr>
          <w:p w:rsidR="005D3234" w:rsidRPr="00C559F8" w:rsidRDefault="005D3234" w:rsidP="00C559F8">
            <w:pPr>
              <w:pStyle w:val="TableParagraph"/>
              <w:ind w:left="182" w:right="172" w:firstLine="33"/>
              <w:rPr>
                <w:rFonts w:ascii="Times New Roman" w:eastAsia="Times New Roman" w:hAnsi="Times New Roman"/>
                <w:sz w:val="18"/>
                <w:szCs w:val="18"/>
              </w:rPr>
            </w:pPr>
            <w:r w:rsidRPr="00C559F8">
              <w:rPr>
                <w:rFonts w:ascii="Times New Roman" w:eastAsia="Times New Roman" w:hAnsi="Times New Roman"/>
                <w:sz w:val="18"/>
                <w:szCs w:val="18"/>
              </w:rPr>
              <w:t>№ п/п</w:t>
            </w:r>
          </w:p>
        </w:tc>
        <w:tc>
          <w:tcPr>
            <w:tcW w:w="3242" w:type="dxa"/>
            <w:vMerge w:val="restart"/>
            <w:shd w:val="clear" w:color="auto" w:fill="auto"/>
          </w:tcPr>
          <w:p w:rsidR="005D3234" w:rsidRPr="00C559F8" w:rsidRDefault="005D3234" w:rsidP="00C559F8">
            <w:pPr>
              <w:pStyle w:val="TableParagraph"/>
              <w:ind w:left="393" w:right="321" w:hanging="63"/>
              <w:rPr>
                <w:rFonts w:ascii="Times New Roman" w:eastAsia="Times New Roman" w:hAnsi="Times New Roman"/>
                <w:sz w:val="18"/>
                <w:szCs w:val="18"/>
              </w:rPr>
            </w:pPr>
            <w:proofErr w:type="spellStart"/>
            <w:r w:rsidRPr="00C559F8">
              <w:rPr>
                <w:rFonts w:ascii="Times New Roman" w:hAnsi="Times New Roman"/>
                <w:sz w:val="18"/>
              </w:rPr>
              <w:t>Наименование</w:t>
            </w:r>
            <w:proofErr w:type="spellEnd"/>
            <w:r w:rsidRPr="00C559F8">
              <w:rPr>
                <w:rFonts w:ascii="Times New Roman" w:hAnsi="Times New Roman"/>
                <w:sz w:val="18"/>
              </w:rPr>
              <w:t xml:space="preserve"> </w:t>
            </w:r>
            <w:proofErr w:type="spellStart"/>
            <w:r w:rsidRPr="00C559F8">
              <w:rPr>
                <w:rFonts w:ascii="Times New Roman" w:hAnsi="Times New Roman"/>
                <w:sz w:val="18"/>
              </w:rPr>
              <w:t>мероприятия</w:t>
            </w:r>
            <w:proofErr w:type="spellEnd"/>
          </w:p>
        </w:tc>
        <w:tc>
          <w:tcPr>
            <w:tcW w:w="1134" w:type="dxa"/>
            <w:vMerge w:val="restart"/>
            <w:shd w:val="clear" w:color="auto" w:fill="auto"/>
          </w:tcPr>
          <w:p w:rsidR="005D3234" w:rsidRPr="00C559F8" w:rsidRDefault="005D3234" w:rsidP="00C559F8">
            <w:pPr>
              <w:pStyle w:val="TableParagraph"/>
              <w:spacing w:line="202" w:lineRule="exact"/>
              <w:ind w:left="170"/>
              <w:rPr>
                <w:rFonts w:ascii="Times New Roman" w:eastAsia="Times New Roman" w:hAnsi="Times New Roman"/>
                <w:sz w:val="18"/>
                <w:szCs w:val="18"/>
              </w:rPr>
            </w:pPr>
            <w:proofErr w:type="spellStart"/>
            <w:r w:rsidRPr="00C559F8">
              <w:rPr>
                <w:rFonts w:ascii="Times New Roman" w:hAnsi="Times New Roman"/>
                <w:sz w:val="18"/>
              </w:rPr>
              <w:t>Исполнители</w:t>
            </w:r>
            <w:proofErr w:type="spellEnd"/>
          </w:p>
        </w:tc>
        <w:tc>
          <w:tcPr>
            <w:tcW w:w="991" w:type="dxa"/>
            <w:vMerge w:val="restart"/>
            <w:shd w:val="clear" w:color="auto" w:fill="auto"/>
          </w:tcPr>
          <w:p w:rsidR="005D3234" w:rsidRPr="00C559F8" w:rsidRDefault="005D3234" w:rsidP="00C559F8">
            <w:pPr>
              <w:pStyle w:val="TableParagraph"/>
              <w:ind w:right="134"/>
              <w:jc w:val="center"/>
              <w:rPr>
                <w:rFonts w:ascii="Times New Roman" w:eastAsia="Times New Roman" w:hAnsi="Times New Roman"/>
                <w:sz w:val="18"/>
                <w:szCs w:val="18"/>
              </w:rPr>
            </w:pPr>
            <w:proofErr w:type="spellStart"/>
            <w:r w:rsidRPr="00C559F8">
              <w:rPr>
                <w:rFonts w:ascii="Times New Roman" w:hAnsi="Times New Roman"/>
                <w:sz w:val="18"/>
              </w:rPr>
              <w:t>Источники</w:t>
            </w:r>
            <w:proofErr w:type="spellEnd"/>
            <w:r w:rsidRPr="00C559F8">
              <w:rPr>
                <w:rFonts w:ascii="Times New Roman" w:hAnsi="Times New Roman"/>
                <w:sz w:val="18"/>
              </w:rPr>
              <w:t xml:space="preserve"> </w:t>
            </w:r>
            <w:proofErr w:type="spellStart"/>
            <w:r w:rsidRPr="00C559F8">
              <w:rPr>
                <w:rFonts w:ascii="Times New Roman" w:hAnsi="Times New Roman"/>
                <w:sz w:val="18"/>
              </w:rPr>
              <w:t>финансиро</w:t>
            </w:r>
            <w:proofErr w:type="spellEnd"/>
            <w:r w:rsidRPr="00C559F8">
              <w:rPr>
                <w:rFonts w:ascii="Times New Roman" w:hAnsi="Times New Roman"/>
                <w:sz w:val="18"/>
              </w:rPr>
              <w:t xml:space="preserve"> </w:t>
            </w:r>
            <w:proofErr w:type="spellStart"/>
            <w:r w:rsidRPr="00C559F8">
              <w:rPr>
                <w:rFonts w:ascii="Times New Roman" w:hAnsi="Times New Roman"/>
                <w:sz w:val="18"/>
              </w:rPr>
              <w:t>вания</w:t>
            </w:r>
            <w:proofErr w:type="spellEnd"/>
          </w:p>
        </w:tc>
        <w:tc>
          <w:tcPr>
            <w:tcW w:w="1985" w:type="dxa"/>
            <w:gridSpan w:val="2"/>
            <w:shd w:val="clear" w:color="auto" w:fill="auto"/>
          </w:tcPr>
          <w:p w:rsidR="005D3234" w:rsidRPr="00C559F8" w:rsidRDefault="005D3234" w:rsidP="00C559F8">
            <w:pPr>
              <w:pStyle w:val="TableParagraph"/>
              <w:ind w:left="969" w:right="178" w:hanging="780"/>
              <w:rPr>
                <w:rFonts w:ascii="Times New Roman" w:eastAsia="Times New Roman" w:hAnsi="Times New Roman"/>
                <w:sz w:val="18"/>
                <w:szCs w:val="18"/>
              </w:rPr>
            </w:pPr>
            <w:proofErr w:type="spellStart"/>
            <w:r w:rsidRPr="00C559F8">
              <w:rPr>
                <w:rFonts w:ascii="Times New Roman" w:hAnsi="Times New Roman"/>
                <w:sz w:val="18"/>
              </w:rPr>
              <w:t>Объем</w:t>
            </w:r>
            <w:proofErr w:type="spellEnd"/>
            <w:r w:rsidRPr="00C559F8">
              <w:rPr>
                <w:rFonts w:ascii="Times New Roman" w:hAnsi="Times New Roman"/>
                <w:sz w:val="18"/>
              </w:rPr>
              <w:t xml:space="preserve"> </w:t>
            </w:r>
            <w:proofErr w:type="spellStart"/>
            <w:r w:rsidRPr="00C559F8">
              <w:rPr>
                <w:rFonts w:ascii="Times New Roman" w:hAnsi="Times New Roman"/>
                <w:sz w:val="18"/>
              </w:rPr>
              <w:t>финансирования</w:t>
            </w:r>
            <w:proofErr w:type="spellEnd"/>
            <w:r w:rsidRPr="00C559F8">
              <w:rPr>
                <w:rFonts w:ascii="Times New Roman" w:hAnsi="Times New Roman"/>
                <w:sz w:val="18"/>
              </w:rPr>
              <w:t xml:space="preserve">, </w:t>
            </w:r>
            <w:proofErr w:type="spellStart"/>
            <w:r w:rsidRPr="00C559F8">
              <w:rPr>
                <w:rFonts w:ascii="Times New Roman" w:hAnsi="Times New Roman"/>
                <w:sz w:val="18"/>
              </w:rPr>
              <w:t>руб</w:t>
            </w:r>
            <w:proofErr w:type="spellEnd"/>
            <w:r w:rsidRPr="00C559F8">
              <w:rPr>
                <w:rFonts w:ascii="Times New Roman" w:hAnsi="Times New Roman"/>
                <w:sz w:val="18"/>
              </w:rPr>
              <w:t>.</w:t>
            </w:r>
          </w:p>
        </w:tc>
        <w:tc>
          <w:tcPr>
            <w:tcW w:w="709" w:type="dxa"/>
            <w:vMerge w:val="restart"/>
            <w:shd w:val="clear" w:color="auto" w:fill="auto"/>
          </w:tcPr>
          <w:p w:rsidR="005D3234" w:rsidRPr="00C559F8" w:rsidRDefault="005D3234" w:rsidP="00C559F8">
            <w:pPr>
              <w:pStyle w:val="TableParagraph"/>
              <w:spacing w:line="202" w:lineRule="exact"/>
              <w:ind w:right="1"/>
              <w:jc w:val="center"/>
              <w:rPr>
                <w:rFonts w:ascii="Times New Roman" w:eastAsia="Times New Roman" w:hAnsi="Times New Roman"/>
                <w:sz w:val="18"/>
                <w:szCs w:val="18"/>
              </w:rPr>
            </w:pPr>
            <w:r w:rsidRPr="00C559F8">
              <w:rPr>
                <w:rFonts w:ascii="Times New Roman"/>
                <w:w w:val="99"/>
                <w:sz w:val="18"/>
              </w:rPr>
              <w:t>%</w:t>
            </w:r>
          </w:p>
          <w:p w:rsidR="005D3234" w:rsidRPr="00C559F8" w:rsidRDefault="005D3234" w:rsidP="00C559F8">
            <w:pPr>
              <w:pStyle w:val="TableParagraph"/>
              <w:ind w:left="165" w:right="140" w:hanging="27"/>
              <w:jc w:val="both"/>
              <w:rPr>
                <w:rFonts w:ascii="Times New Roman" w:eastAsia="Times New Roman" w:hAnsi="Times New Roman"/>
                <w:sz w:val="18"/>
                <w:szCs w:val="18"/>
              </w:rPr>
            </w:pPr>
            <w:proofErr w:type="spellStart"/>
            <w:r w:rsidRPr="00C559F8">
              <w:rPr>
                <w:rFonts w:ascii="Times New Roman" w:hAnsi="Times New Roman"/>
                <w:sz w:val="18"/>
              </w:rPr>
              <w:t>освоения</w:t>
            </w:r>
            <w:proofErr w:type="spellEnd"/>
            <w:r w:rsidRPr="00C559F8">
              <w:rPr>
                <w:rFonts w:ascii="Times New Roman" w:hAnsi="Times New Roman"/>
                <w:sz w:val="18"/>
              </w:rPr>
              <w:t xml:space="preserve"> </w:t>
            </w:r>
            <w:proofErr w:type="spellStart"/>
            <w:r w:rsidRPr="00C559F8">
              <w:rPr>
                <w:rFonts w:ascii="Times New Roman" w:hAnsi="Times New Roman"/>
                <w:sz w:val="18"/>
              </w:rPr>
              <w:t>средств</w:t>
            </w:r>
            <w:proofErr w:type="spellEnd"/>
            <w:r w:rsidRPr="00C559F8">
              <w:rPr>
                <w:rFonts w:ascii="Times New Roman" w:hAnsi="Times New Roman"/>
                <w:sz w:val="18"/>
              </w:rPr>
              <w:t>, гр.6/гр.5</w:t>
            </w:r>
          </w:p>
        </w:tc>
        <w:tc>
          <w:tcPr>
            <w:tcW w:w="4889" w:type="dxa"/>
            <w:gridSpan w:val="5"/>
            <w:shd w:val="clear" w:color="auto" w:fill="auto"/>
          </w:tcPr>
          <w:p w:rsidR="005D3234" w:rsidRPr="00C559F8" w:rsidRDefault="005D3234" w:rsidP="00C559F8">
            <w:pPr>
              <w:pStyle w:val="TableParagraph"/>
              <w:spacing w:before="10" w:line="218" w:lineRule="auto"/>
              <w:ind w:left="1415" w:right="316" w:hanging="1085"/>
              <w:rPr>
                <w:rFonts w:ascii="Times New Roman" w:eastAsia="Times New Roman" w:hAnsi="Times New Roman"/>
                <w:sz w:val="16"/>
                <w:szCs w:val="16"/>
                <w:lang w:val="ru-RU"/>
              </w:rPr>
            </w:pPr>
            <w:r w:rsidRPr="00C559F8">
              <w:rPr>
                <w:rFonts w:ascii="Times New Roman" w:hAnsi="Times New Roman"/>
                <w:sz w:val="18"/>
                <w:lang w:val="ru-RU"/>
              </w:rPr>
              <w:t>Показатели (индикаторы) результативности выполнения программных</w:t>
            </w:r>
            <w:r w:rsidRPr="00C559F8">
              <w:rPr>
                <w:rFonts w:ascii="Times New Roman" w:hAnsi="Times New Roman"/>
                <w:spacing w:val="-6"/>
                <w:sz w:val="18"/>
                <w:lang w:val="ru-RU"/>
              </w:rPr>
              <w:t xml:space="preserve"> </w:t>
            </w:r>
            <w:r w:rsidRPr="00C559F8">
              <w:rPr>
                <w:rFonts w:ascii="Times New Roman" w:hAnsi="Times New Roman"/>
                <w:sz w:val="18"/>
                <w:lang w:val="ru-RU"/>
              </w:rPr>
              <w:t>мероприятий</w:t>
            </w:r>
            <w:r w:rsidRPr="00C559F8">
              <w:rPr>
                <w:rFonts w:ascii="Times New Roman" w:hAnsi="Times New Roman"/>
                <w:position w:val="9"/>
                <w:sz w:val="16"/>
                <w:lang w:val="ru-RU"/>
              </w:rPr>
              <w:t>1</w:t>
            </w:r>
          </w:p>
        </w:tc>
        <w:tc>
          <w:tcPr>
            <w:tcW w:w="1800" w:type="dxa"/>
            <w:vMerge w:val="restart"/>
            <w:shd w:val="clear" w:color="auto" w:fill="auto"/>
          </w:tcPr>
          <w:p w:rsidR="005D3234" w:rsidRPr="00C559F8" w:rsidRDefault="005D3234" w:rsidP="00C559F8">
            <w:pPr>
              <w:pStyle w:val="TableParagraph"/>
              <w:ind w:left="9" w:right="113" w:firstLine="1"/>
              <w:jc w:val="center"/>
              <w:rPr>
                <w:rFonts w:ascii="Times New Roman" w:eastAsia="Times New Roman" w:hAnsi="Times New Roman"/>
                <w:sz w:val="18"/>
                <w:szCs w:val="18"/>
                <w:lang w:val="ru-RU"/>
              </w:rPr>
            </w:pPr>
            <w:r w:rsidRPr="00C559F8">
              <w:rPr>
                <w:rFonts w:ascii="Times New Roman" w:hAnsi="Times New Roman"/>
                <w:sz w:val="18"/>
                <w:lang w:val="ru-RU"/>
              </w:rPr>
              <w:t>Оценка выполнения (Выполнено-100% / Если не выполнено - указать причины и процент</w:t>
            </w:r>
            <w:r w:rsidRPr="00C559F8">
              <w:rPr>
                <w:rFonts w:ascii="Times New Roman" w:hAnsi="Times New Roman"/>
                <w:spacing w:val="-7"/>
                <w:sz w:val="18"/>
                <w:lang w:val="ru-RU"/>
              </w:rPr>
              <w:t xml:space="preserve"> </w:t>
            </w:r>
            <w:r w:rsidRPr="00C559F8">
              <w:rPr>
                <w:rFonts w:ascii="Times New Roman" w:hAnsi="Times New Roman"/>
                <w:sz w:val="18"/>
                <w:lang w:val="ru-RU"/>
              </w:rPr>
              <w:t>выполнения)</w:t>
            </w:r>
          </w:p>
        </w:tc>
      </w:tr>
      <w:tr w:rsidR="00C559F8" w:rsidTr="00C559F8">
        <w:trPr>
          <w:gridAfter w:val="6"/>
          <w:wAfter w:w="10800" w:type="dxa"/>
          <w:trHeight w:val="20"/>
        </w:trPr>
        <w:tc>
          <w:tcPr>
            <w:tcW w:w="585" w:type="dxa"/>
            <w:vMerge/>
            <w:shd w:val="clear" w:color="auto" w:fill="auto"/>
          </w:tcPr>
          <w:p w:rsidR="005D3234" w:rsidRPr="00C559F8" w:rsidRDefault="005D3234" w:rsidP="00C559F8">
            <w:pPr>
              <w:widowControl w:val="0"/>
              <w:rPr>
                <w:rFonts w:ascii="Calibri" w:eastAsia="Calibri" w:hAnsi="Calibri"/>
                <w:sz w:val="22"/>
                <w:szCs w:val="22"/>
              </w:rPr>
            </w:pPr>
          </w:p>
        </w:tc>
        <w:tc>
          <w:tcPr>
            <w:tcW w:w="3242" w:type="dxa"/>
            <w:vMerge/>
            <w:shd w:val="clear" w:color="auto" w:fill="auto"/>
          </w:tcPr>
          <w:p w:rsidR="005D3234" w:rsidRPr="00C559F8" w:rsidRDefault="005D3234" w:rsidP="00C559F8">
            <w:pPr>
              <w:widowControl w:val="0"/>
              <w:rPr>
                <w:rFonts w:ascii="Calibri" w:eastAsia="Calibri" w:hAnsi="Calibri"/>
                <w:sz w:val="22"/>
                <w:szCs w:val="22"/>
              </w:rPr>
            </w:pPr>
          </w:p>
        </w:tc>
        <w:tc>
          <w:tcPr>
            <w:tcW w:w="1134" w:type="dxa"/>
            <w:vMerge/>
            <w:shd w:val="clear" w:color="auto" w:fill="auto"/>
          </w:tcPr>
          <w:p w:rsidR="005D3234" w:rsidRPr="00C559F8" w:rsidRDefault="005D3234" w:rsidP="00C559F8">
            <w:pPr>
              <w:widowControl w:val="0"/>
              <w:rPr>
                <w:rFonts w:ascii="Calibri" w:eastAsia="Calibri" w:hAnsi="Calibri"/>
                <w:sz w:val="22"/>
                <w:szCs w:val="22"/>
              </w:rPr>
            </w:pPr>
          </w:p>
        </w:tc>
        <w:tc>
          <w:tcPr>
            <w:tcW w:w="991" w:type="dxa"/>
            <w:vMerge/>
            <w:shd w:val="clear" w:color="auto" w:fill="auto"/>
          </w:tcPr>
          <w:p w:rsidR="005D3234" w:rsidRPr="00C559F8" w:rsidRDefault="005D3234" w:rsidP="00C559F8">
            <w:pPr>
              <w:widowControl w:val="0"/>
              <w:rPr>
                <w:rFonts w:ascii="Calibri" w:eastAsia="Calibri" w:hAnsi="Calibri"/>
                <w:sz w:val="22"/>
                <w:szCs w:val="22"/>
              </w:rPr>
            </w:pPr>
          </w:p>
        </w:tc>
        <w:tc>
          <w:tcPr>
            <w:tcW w:w="993" w:type="dxa"/>
            <w:shd w:val="clear" w:color="auto" w:fill="auto"/>
          </w:tcPr>
          <w:p w:rsidR="005D3234" w:rsidRPr="00C559F8" w:rsidRDefault="005D3234" w:rsidP="00C559F8">
            <w:pPr>
              <w:pStyle w:val="TableParagraph"/>
              <w:ind w:left="115" w:right="114" w:firstLine="40"/>
              <w:jc w:val="both"/>
              <w:rPr>
                <w:rFonts w:ascii="Times New Roman" w:eastAsia="Times New Roman" w:hAnsi="Times New Roman"/>
                <w:sz w:val="18"/>
                <w:szCs w:val="18"/>
              </w:rPr>
            </w:pPr>
            <w:proofErr w:type="spellStart"/>
            <w:r w:rsidRPr="00C559F8">
              <w:rPr>
                <w:rFonts w:ascii="Times New Roman" w:hAnsi="Times New Roman"/>
                <w:sz w:val="18"/>
              </w:rPr>
              <w:t>Уточненные</w:t>
            </w:r>
            <w:proofErr w:type="spellEnd"/>
            <w:r w:rsidRPr="00C559F8">
              <w:rPr>
                <w:rFonts w:ascii="Times New Roman" w:hAnsi="Times New Roman"/>
                <w:sz w:val="18"/>
              </w:rPr>
              <w:t xml:space="preserve"> </w:t>
            </w:r>
            <w:proofErr w:type="spellStart"/>
            <w:r w:rsidRPr="00C559F8">
              <w:rPr>
                <w:rFonts w:ascii="Times New Roman" w:hAnsi="Times New Roman"/>
                <w:sz w:val="18"/>
              </w:rPr>
              <w:t>бюджетные</w:t>
            </w:r>
            <w:proofErr w:type="spellEnd"/>
            <w:r w:rsidRPr="00C559F8">
              <w:rPr>
                <w:rFonts w:ascii="Times New Roman" w:hAnsi="Times New Roman"/>
                <w:sz w:val="18"/>
              </w:rPr>
              <w:t xml:space="preserve"> </w:t>
            </w:r>
            <w:proofErr w:type="spellStart"/>
            <w:r w:rsidRPr="00C559F8">
              <w:rPr>
                <w:rFonts w:ascii="Times New Roman" w:hAnsi="Times New Roman"/>
                <w:sz w:val="18"/>
              </w:rPr>
              <w:t>ассигнования</w:t>
            </w:r>
            <w:proofErr w:type="spellEnd"/>
          </w:p>
        </w:tc>
        <w:tc>
          <w:tcPr>
            <w:tcW w:w="992" w:type="dxa"/>
            <w:shd w:val="clear" w:color="auto" w:fill="auto"/>
          </w:tcPr>
          <w:p w:rsidR="005D3234" w:rsidRPr="00C559F8" w:rsidRDefault="005D3234" w:rsidP="00C559F8">
            <w:pPr>
              <w:pStyle w:val="TableParagraph"/>
              <w:spacing w:line="242" w:lineRule="auto"/>
              <w:ind w:left="232" w:right="121" w:hanging="99"/>
              <w:rPr>
                <w:rFonts w:ascii="Times New Roman" w:eastAsia="Times New Roman" w:hAnsi="Times New Roman"/>
                <w:sz w:val="18"/>
                <w:szCs w:val="18"/>
              </w:rPr>
            </w:pPr>
            <w:proofErr w:type="spellStart"/>
            <w:r w:rsidRPr="00C559F8">
              <w:rPr>
                <w:rFonts w:ascii="Times New Roman" w:hAnsi="Times New Roman"/>
                <w:sz w:val="18"/>
              </w:rPr>
              <w:t>кассовый</w:t>
            </w:r>
            <w:proofErr w:type="spellEnd"/>
            <w:r w:rsidRPr="00C559F8">
              <w:rPr>
                <w:rFonts w:ascii="Times New Roman" w:hAnsi="Times New Roman"/>
                <w:sz w:val="18"/>
              </w:rPr>
              <w:t xml:space="preserve"> </w:t>
            </w:r>
            <w:proofErr w:type="spellStart"/>
            <w:r w:rsidRPr="00C559F8">
              <w:rPr>
                <w:rFonts w:ascii="Times New Roman" w:hAnsi="Times New Roman"/>
                <w:sz w:val="18"/>
              </w:rPr>
              <w:t>расход</w:t>
            </w:r>
            <w:proofErr w:type="spellEnd"/>
          </w:p>
        </w:tc>
        <w:tc>
          <w:tcPr>
            <w:tcW w:w="709" w:type="dxa"/>
            <w:vMerge/>
            <w:shd w:val="clear" w:color="auto" w:fill="auto"/>
          </w:tcPr>
          <w:p w:rsidR="005D3234" w:rsidRPr="00C559F8" w:rsidRDefault="005D3234" w:rsidP="00C559F8">
            <w:pPr>
              <w:widowControl w:val="0"/>
              <w:rPr>
                <w:rFonts w:ascii="Calibri" w:eastAsia="Calibri" w:hAnsi="Calibri"/>
                <w:sz w:val="22"/>
                <w:szCs w:val="22"/>
              </w:rPr>
            </w:pPr>
          </w:p>
        </w:tc>
        <w:tc>
          <w:tcPr>
            <w:tcW w:w="1559" w:type="dxa"/>
            <w:shd w:val="clear" w:color="auto" w:fill="auto"/>
          </w:tcPr>
          <w:p w:rsidR="005D3234" w:rsidRPr="00C559F8" w:rsidRDefault="005D3234" w:rsidP="00C559F8">
            <w:pPr>
              <w:pStyle w:val="TableParagraph"/>
              <w:spacing w:line="202" w:lineRule="exact"/>
              <w:ind w:left="285" w:right="224"/>
              <w:rPr>
                <w:rFonts w:ascii="Times New Roman" w:eastAsia="Times New Roman" w:hAnsi="Times New Roman"/>
                <w:sz w:val="18"/>
                <w:szCs w:val="18"/>
              </w:rPr>
            </w:pPr>
            <w:proofErr w:type="spellStart"/>
            <w:r w:rsidRPr="00C559F8">
              <w:rPr>
                <w:rFonts w:ascii="Times New Roman" w:hAnsi="Times New Roman"/>
                <w:sz w:val="18"/>
              </w:rPr>
              <w:t>Наименование</w:t>
            </w:r>
            <w:proofErr w:type="spellEnd"/>
          </w:p>
        </w:tc>
        <w:tc>
          <w:tcPr>
            <w:tcW w:w="853" w:type="dxa"/>
            <w:shd w:val="clear" w:color="auto" w:fill="auto"/>
          </w:tcPr>
          <w:p w:rsidR="005D3234" w:rsidRPr="00C559F8" w:rsidRDefault="005D3234" w:rsidP="00C559F8">
            <w:pPr>
              <w:pStyle w:val="TableParagraph"/>
              <w:spacing w:line="202" w:lineRule="exact"/>
              <w:ind w:left="115"/>
              <w:rPr>
                <w:rFonts w:ascii="Times New Roman" w:eastAsia="Times New Roman" w:hAnsi="Times New Roman"/>
                <w:sz w:val="18"/>
                <w:szCs w:val="18"/>
              </w:rPr>
            </w:pPr>
            <w:proofErr w:type="spellStart"/>
            <w:r w:rsidRPr="00C559F8">
              <w:rPr>
                <w:rFonts w:ascii="Times New Roman" w:hAnsi="Times New Roman"/>
                <w:sz w:val="18"/>
              </w:rPr>
              <w:t>Ед</w:t>
            </w:r>
            <w:proofErr w:type="spellEnd"/>
            <w:r w:rsidRPr="00C559F8">
              <w:rPr>
                <w:rFonts w:ascii="Times New Roman" w:hAnsi="Times New Roman"/>
                <w:sz w:val="18"/>
              </w:rPr>
              <w:t>.</w:t>
            </w:r>
            <w:r w:rsidRPr="00C559F8">
              <w:rPr>
                <w:rFonts w:ascii="Times New Roman" w:hAnsi="Times New Roman"/>
                <w:spacing w:val="-2"/>
                <w:sz w:val="18"/>
              </w:rPr>
              <w:t xml:space="preserve"> </w:t>
            </w:r>
            <w:proofErr w:type="spellStart"/>
            <w:r w:rsidRPr="00C559F8">
              <w:rPr>
                <w:rFonts w:ascii="Times New Roman" w:hAnsi="Times New Roman"/>
                <w:sz w:val="18"/>
              </w:rPr>
              <w:t>изм</w:t>
            </w:r>
            <w:proofErr w:type="spellEnd"/>
            <w:r w:rsidRPr="00C559F8">
              <w:rPr>
                <w:rFonts w:ascii="Times New Roman" w:hAnsi="Times New Roman"/>
                <w:sz w:val="18"/>
              </w:rPr>
              <w:t>.</w:t>
            </w:r>
          </w:p>
        </w:tc>
        <w:tc>
          <w:tcPr>
            <w:tcW w:w="677" w:type="dxa"/>
            <w:shd w:val="clear" w:color="auto" w:fill="auto"/>
          </w:tcPr>
          <w:p w:rsidR="005D3234" w:rsidRPr="00C559F8" w:rsidRDefault="005D3234" w:rsidP="00C559F8">
            <w:pPr>
              <w:pStyle w:val="TableParagraph"/>
              <w:spacing w:line="202" w:lineRule="exact"/>
              <w:ind w:left="136" w:right="138"/>
              <w:jc w:val="center"/>
              <w:rPr>
                <w:rFonts w:ascii="Times New Roman" w:eastAsia="Times New Roman" w:hAnsi="Times New Roman"/>
                <w:sz w:val="18"/>
                <w:szCs w:val="18"/>
              </w:rPr>
            </w:pPr>
            <w:proofErr w:type="spellStart"/>
            <w:r w:rsidRPr="00C559F8">
              <w:rPr>
                <w:rFonts w:ascii="Times New Roman" w:hAnsi="Times New Roman"/>
                <w:sz w:val="18"/>
              </w:rPr>
              <w:t>план</w:t>
            </w:r>
            <w:proofErr w:type="spellEnd"/>
          </w:p>
        </w:tc>
        <w:tc>
          <w:tcPr>
            <w:tcW w:w="720" w:type="dxa"/>
            <w:shd w:val="clear" w:color="auto" w:fill="auto"/>
          </w:tcPr>
          <w:p w:rsidR="005D3234" w:rsidRPr="00C559F8" w:rsidRDefault="005D3234" w:rsidP="00C559F8">
            <w:pPr>
              <w:pStyle w:val="TableParagraph"/>
              <w:spacing w:line="202" w:lineRule="exact"/>
              <w:ind w:right="171"/>
              <w:jc w:val="right"/>
              <w:rPr>
                <w:rFonts w:ascii="Times New Roman" w:eastAsia="Times New Roman" w:hAnsi="Times New Roman"/>
                <w:sz w:val="18"/>
                <w:szCs w:val="18"/>
              </w:rPr>
            </w:pPr>
            <w:proofErr w:type="spellStart"/>
            <w:r w:rsidRPr="00C559F8">
              <w:rPr>
                <w:rFonts w:ascii="Times New Roman" w:hAnsi="Times New Roman"/>
                <w:spacing w:val="-1"/>
                <w:sz w:val="18"/>
              </w:rPr>
              <w:t>факт</w:t>
            </w:r>
            <w:proofErr w:type="spellEnd"/>
          </w:p>
        </w:tc>
        <w:tc>
          <w:tcPr>
            <w:tcW w:w="1080" w:type="dxa"/>
            <w:shd w:val="clear" w:color="auto" w:fill="auto"/>
          </w:tcPr>
          <w:p w:rsidR="005D3234" w:rsidRPr="00C559F8" w:rsidRDefault="005D3234" w:rsidP="00C559F8">
            <w:pPr>
              <w:pStyle w:val="TableParagraph"/>
              <w:spacing w:line="202" w:lineRule="exact"/>
              <w:ind w:left="53"/>
              <w:jc w:val="center"/>
              <w:rPr>
                <w:rFonts w:ascii="Times New Roman" w:eastAsia="Times New Roman" w:hAnsi="Times New Roman"/>
                <w:sz w:val="18"/>
                <w:szCs w:val="18"/>
              </w:rPr>
            </w:pPr>
            <w:r w:rsidRPr="00C559F8">
              <w:rPr>
                <w:rFonts w:ascii="Times New Roman"/>
                <w:w w:val="99"/>
                <w:sz w:val="18"/>
              </w:rPr>
              <w:t>%</w:t>
            </w:r>
          </w:p>
          <w:p w:rsidR="005D3234" w:rsidRPr="00C559F8" w:rsidRDefault="005D3234" w:rsidP="00C559F8">
            <w:pPr>
              <w:pStyle w:val="TableParagraph"/>
              <w:spacing w:before="2"/>
              <w:ind w:left="88" w:right="32"/>
              <w:jc w:val="center"/>
              <w:rPr>
                <w:rFonts w:ascii="Times New Roman" w:eastAsia="Times New Roman" w:hAnsi="Times New Roman"/>
                <w:sz w:val="18"/>
                <w:szCs w:val="18"/>
              </w:rPr>
            </w:pPr>
            <w:proofErr w:type="spellStart"/>
            <w:proofErr w:type="gramStart"/>
            <w:r w:rsidRPr="00C559F8">
              <w:rPr>
                <w:rFonts w:ascii="Times New Roman" w:hAnsi="Times New Roman"/>
                <w:spacing w:val="-1"/>
                <w:sz w:val="18"/>
              </w:rPr>
              <w:t>исполнения</w:t>
            </w:r>
            <w:proofErr w:type="spellEnd"/>
            <w:proofErr w:type="gramEnd"/>
            <w:r w:rsidRPr="00C559F8">
              <w:rPr>
                <w:rFonts w:ascii="Times New Roman" w:hAnsi="Times New Roman"/>
                <w:spacing w:val="-1"/>
                <w:sz w:val="18"/>
              </w:rPr>
              <w:t xml:space="preserve">, </w:t>
            </w:r>
            <w:proofErr w:type="spellStart"/>
            <w:r w:rsidRPr="00C559F8">
              <w:rPr>
                <w:rFonts w:ascii="Times New Roman" w:hAnsi="Times New Roman"/>
                <w:sz w:val="18"/>
              </w:rPr>
              <w:t>гр</w:t>
            </w:r>
            <w:proofErr w:type="spellEnd"/>
            <w:r w:rsidRPr="00C559F8">
              <w:rPr>
                <w:rFonts w:ascii="Times New Roman" w:hAnsi="Times New Roman"/>
                <w:sz w:val="18"/>
              </w:rPr>
              <w:t>.</w:t>
            </w:r>
            <w:r w:rsidRPr="00C559F8">
              <w:rPr>
                <w:rFonts w:ascii="Times New Roman" w:hAnsi="Times New Roman"/>
                <w:spacing w:val="-3"/>
                <w:sz w:val="18"/>
              </w:rPr>
              <w:t xml:space="preserve"> </w:t>
            </w:r>
            <w:r w:rsidRPr="00C559F8">
              <w:rPr>
                <w:rFonts w:ascii="Times New Roman" w:hAnsi="Times New Roman"/>
                <w:sz w:val="18"/>
              </w:rPr>
              <w:t>10/гр.9</w:t>
            </w:r>
          </w:p>
        </w:tc>
        <w:tc>
          <w:tcPr>
            <w:tcW w:w="1800" w:type="dxa"/>
            <w:vMerge/>
            <w:shd w:val="clear" w:color="auto" w:fill="auto"/>
          </w:tcPr>
          <w:p w:rsidR="005D3234" w:rsidRPr="00C559F8" w:rsidRDefault="005D3234"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shd w:val="clear" w:color="auto" w:fill="auto"/>
          </w:tcPr>
          <w:p w:rsidR="005D3234" w:rsidRPr="00C559F8" w:rsidRDefault="005D3234" w:rsidP="00C559F8">
            <w:pPr>
              <w:pStyle w:val="TableParagraph"/>
              <w:spacing w:line="203" w:lineRule="exact"/>
              <w:ind w:right="2"/>
              <w:jc w:val="center"/>
              <w:rPr>
                <w:rFonts w:ascii="Times New Roman" w:eastAsia="Times New Roman" w:hAnsi="Times New Roman"/>
                <w:sz w:val="18"/>
                <w:szCs w:val="18"/>
              </w:rPr>
            </w:pPr>
            <w:r w:rsidRPr="00C559F8">
              <w:rPr>
                <w:rFonts w:ascii="Times New Roman"/>
                <w:sz w:val="18"/>
              </w:rPr>
              <w:lastRenderedPageBreak/>
              <w:t>1</w:t>
            </w:r>
          </w:p>
        </w:tc>
        <w:tc>
          <w:tcPr>
            <w:tcW w:w="3242" w:type="dxa"/>
            <w:shd w:val="clear" w:color="auto" w:fill="auto"/>
          </w:tcPr>
          <w:p w:rsidR="005D3234" w:rsidRPr="00C559F8" w:rsidRDefault="005D3234" w:rsidP="00C559F8">
            <w:pPr>
              <w:pStyle w:val="TableParagraph"/>
              <w:spacing w:line="203" w:lineRule="exact"/>
              <w:ind w:right="4"/>
              <w:jc w:val="center"/>
              <w:rPr>
                <w:rFonts w:ascii="Times New Roman" w:eastAsia="Times New Roman" w:hAnsi="Times New Roman"/>
                <w:sz w:val="18"/>
                <w:szCs w:val="18"/>
              </w:rPr>
            </w:pPr>
            <w:r w:rsidRPr="00C559F8">
              <w:rPr>
                <w:rFonts w:ascii="Times New Roman"/>
                <w:sz w:val="18"/>
              </w:rPr>
              <w:t>2</w:t>
            </w:r>
          </w:p>
        </w:tc>
        <w:tc>
          <w:tcPr>
            <w:tcW w:w="1134" w:type="dxa"/>
            <w:shd w:val="clear" w:color="auto" w:fill="auto"/>
          </w:tcPr>
          <w:p w:rsidR="005D3234" w:rsidRPr="00C559F8" w:rsidRDefault="005D3234" w:rsidP="00C559F8">
            <w:pPr>
              <w:pStyle w:val="TableParagraph"/>
              <w:spacing w:line="203" w:lineRule="exact"/>
              <w:ind w:right="2"/>
              <w:jc w:val="center"/>
              <w:rPr>
                <w:rFonts w:ascii="Times New Roman" w:eastAsia="Times New Roman" w:hAnsi="Times New Roman"/>
                <w:sz w:val="18"/>
                <w:szCs w:val="18"/>
              </w:rPr>
            </w:pPr>
            <w:r w:rsidRPr="00C559F8">
              <w:rPr>
                <w:rFonts w:ascii="Times New Roman"/>
                <w:sz w:val="18"/>
              </w:rPr>
              <w:t>3</w:t>
            </w:r>
          </w:p>
        </w:tc>
        <w:tc>
          <w:tcPr>
            <w:tcW w:w="991" w:type="dxa"/>
            <w:shd w:val="clear" w:color="auto" w:fill="auto"/>
          </w:tcPr>
          <w:p w:rsidR="005D3234" w:rsidRPr="00C559F8" w:rsidRDefault="005D3234" w:rsidP="00C559F8">
            <w:pPr>
              <w:widowControl w:val="0"/>
              <w:rPr>
                <w:rFonts w:ascii="Calibri" w:eastAsia="Calibri" w:hAnsi="Calibri"/>
                <w:sz w:val="22"/>
                <w:szCs w:val="22"/>
              </w:rPr>
            </w:pPr>
          </w:p>
        </w:tc>
        <w:tc>
          <w:tcPr>
            <w:tcW w:w="993" w:type="dxa"/>
            <w:shd w:val="clear" w:color="auto" w:fill="auto"/>
          </w:tcPr>
          <w:p w:rsidR="005D3234" w:rsidRPr="00C559F8" w:rsidRDefault="005D3234" w:rsidP="00C559F8">
            <w:pPr>
              <w:pStyle w:val="TableParagraph"/>
              <w:spacing w:line="203" w:lineRule="exact"/>
              <w:ind w:left="1"/>
              <w:jc w:val="center"/>
              <w:rPr>
                <w:rFonts w:ascii="Times New Roman" w:eastAsia="Times New Roman" w:hAnsi="Times New Roman"/>
                <w:sz w:val="18"/>
                <w:szCs w:val="18"/>
              </w:rPr>
            </w:pPr>
            <w:r w:rsidRPr="00C559F8">
              <w:rPr>
                <w:rFonts w:ascii="Times New Roman"/>
                <w:sz w:val="18"/>
              </w:rPr>
              <w:t>5</w:t>
            </w:r>
          </w:p>
        </w:tc>
        <w:tc>
          <w:tcPr>
            <w:tcW w:w="992" w:type="dxa"/>
            <w:shd w:val="clear" w:color="auto" w:fill="auto"/>
          </w:tcPr>
          <w:p w:rsidR="005D3234" w:rsidRPr="00C559F8" w:rsidRDefault="005D3234" w:rsidP="00C559F8">
            <w:pPr>
              <w:pStyle w:val="TableParagraph"/>
              <w:spacing w:line="203" w:lineRule="exact"/>
              <w:ind w:right="1"/>
              <w:jc w:val="center"/>
              <w:rPr>
                <w:rFonts w:ascii="Times New Roman" w:eastAsia="Times New Roman" w:hAnsi="Times New Roman"/>
                <w:sz w:val="18"/>
                <w:szCs w:val="18"/>
              </w:rPr>
            </w:pPr>
            <w:r w:rsidRPr="00C559F8">
              <w:rPr>
                <w:rFonts w:ascii="Times New Roman"/>
                <w:sz w:val="18"/>
              </w:rPr>
              <w:t>6</w:t>
            </w:r>
          </w:p>
        </w:tc>
        <w:tc>
          <w:tcPr>
            <w:tcW w:w="709" w:type="dxa"/>
            <w:shd w:val="clear" w:color="auto" w:fill="auto"/>
          </w:tcPr>
          <w:p w:rsidR="005D3234" w:rsidRPr="00C559F8" w:rsidRDefault="005D3234" w:rsidP="00C559F8">
            <w:pPr>
              <w:pStyle w:val="TableParagraph"/>
              <w:spacing w:line="203" w:lineRule="exact"/>
              <w:ind w:left="444"/>
              <w:rPr>
                <w:rFonts w:ascii="Times New Roman" w:eastAsia="Times New Roman" w:hAnsi="Times New Roman"/>
                <w:sz w:val="18"/>
                <w:szCs w:val="18"/>
              </w:rPr>
            </w:pPr>
            <w:r w:rsidRPr="00C559F8">
              <w:rPr>
                <w:rFonts w:ascii="Times New Roman"/>
                <w:sz w:val="18"/>
              </w:rPr>
              <w:t>7</w:t>
            </w:r>
          </w:p>
        </w:tc>
        <w:tc>
          <w:tcPr>
            <w:tcW w:w="1559" w:type="dxa"/>
            <w:shd w:val="clear" w:color="auto" w:fill="auto"/>
          </w:tcPr>
          <w:p w:rsidR="005D3234" w:rsidRPr="00C559F8" w:rsidRDefault="005D3234" w:rsidP="00C559F8">
            <w:pPr>
              <w:pStyle w:val="TableParagraph"/>
              <w:spacing w:line="203" w:lineRule="exact"/>
              <w:ind w:left="3"/>
              <w:jc w:val="center"/>
              <w:rPr>
                <w:rFonts w:ascii="Times New Roman" w:eastAsia="Times New Roman" w:hAnsi="Times New Roman"/>
                <w:sz w:val="18"/>
                <w:szCs w:val="18"/>
              </w:rPr>
            </w:pPr>
            <w:r w:rsidRPr="00C559F8">
              <w:rPr>
                <w:rFonts w:ascii="Times New Roman"/>
                <w:sz w:val="18"/>
              </w:rPr>
              <w:t>8</w:t>
            </w:r>
          </w:p>
        </w:tc>
        <w:tc>
          <w:tcPr>
            <w:tcW w:w="853" w:type="dxa"/>
            <w:shd w:val="clear" w:color="auto" w:fill="auto"/>
          </w:tcPr>
          <w:p w:rsidR="005D3234" w:rsidRPr="00C559F8" w:rsidRDefault="005D3234" w:rsidP="00C559F8">
            <w:pPr>
              <w:pStyle w:val="TableParagraph"/>
              <w:spacing w:line="203" w:lineRule="exact"/>
              <w:jc w:val="center"/>
              <w:rPr>
                <w:rFonts w:ascii="Times New Roman" w:eastAsia="Times New Roman" w:hAnsi="Times New Roman"/>
                <w:sz w:val="18"/>
                <w:szCs w:val="18"/>
              </w:rPr>
            </w:pPr>
            <w:r w:rsidRPr="00C559F8">
              <w:rPr>
                <w:rFonts w:ascii="Times New Roman"/>
                <w:sz w:val="18"/>
              </w:rPr>
              <w:t>9</w:t>
            </w:r>
          </w:p>
        </w:tc>
        <w:tc>
          <w:tcPr>
            <w:tcW w:w="677" w:type="dxa"/>
            <w:shd w:val="clear" w:color="auto" w:fill="auto"/>
          </w:tcPr>
          <w:p w:rsidR="005D3234" w:rsidRPr="00C559F8" w:rsidRDefault="005D3234" w:rsidP="00C559F8">
            <w:pPr>
              <w:pStyle w:val="TableParagraph"/>
              <w:spacing w:line="203" w:lineRule="exact"/>
              <w:ind w:left="136" w:right="136"/>
              <w:jc w:val="center"/>
              <w:rPr>
                <w:rFonts w:ascii="Times New Roman" w:eastAsia="Times New Roman" w:hAnsi="Times New Roman"/>
                <w:sz w:val="18"/>
                <w:szCs w:val="18"/>
              </w:rPr>
            </w:pPr>
            <w:r w:rsidRPr="00C559F8">
              <w:rPr>
                <w:rFonts w:ascii="Times New Roman"/>
                <w:sz w:val="18"/>
              </w:rPr>
              <w:t>10</w:t>
            </w:r>
          </w:p>
        </w:tc>
        <w:tc>
          <w:tcPr>
            <w:tcW w:w="720" w:type="dxa"/>
            <w:shd w:val="clear" w:color="auto" w:fill="auto"/>
          </w:tcPr>
          <w:p w:rsidR="005D3234" w:rsidRPr="00C559F8" w:rsidRDefault="005D3234" w:rsidP="00C559F8">
            <w:pPr>
              <w:pStyle w:val="TableParagraph"/>
              <w:spacing w:line="203" w:lineRule="exact"/>
              <w:ind w:right="259"/>
              <w:jc w:val="right"/>
              <w:rPr>
                <w:rFonts w:ascii="Times New Roman" w:eastAsia="Times New Roman" w:hAnsi="Times New Roman"/>
                <w:sz w:val="18"/>
                <w:szCs w:val="18"/>
              </w:rPr>
            </w:pPr>
            <w:r w:rsidRPr="00C559F8">
              <w:rPr>
                <w:rFonts w:ascii="Times New Roman"/>
                <w:sz w:val="18"/>
              </w:rPr>
              <w:t>11</w:t>
            </w:r>
          </w:p>
        </w:tc>
        <w:tc>
          <w:tcPr>
            <w:tcW w:w="1080" w:type="dxa"/>
            <w:shd w:val="clear" w:color="auto" w:fill="auto"/>
          </w:tcPr>
          <w:p w:rsidR="005D3234" w:rsidRPr="00C559F8" w:rsidRDefault="005D3234" w:rsidP="00C559F8">
            <w:pPr>
              <w:pStyle w:val="TableParagraph"/>
              <w:spacing w:line="203" w:lineRule="exact"/>
              <w:ind w:left="446"/>
              <w:rPr>
                <w:rFonts w:ascii="Times New Roman" w:eastAsia="Times New Roman" w:hAnsi="Times New Roman"/>
                <w:sz w:val="18"/>
                <w:szCs w:val="18"/>
              </w:rPr>
            </w:pPr>
            <w:r w:rsidRPr="00C559F8">
              <w:rPr>
                <w:rFonts w:ascii="Times New Roman"/>
                <w:sz w:val="18"/>
              </w:rPr>
              <w:t>12</w:t>
            </w:r>
          </w:p>
        </w:tc>
        <w:tc>
          <w:tcPr>
            <w:tcW w:w="1800" w:type="dxa"/>
            <w:shd w:val="clear" w:color="auto" w:fill="auto"/>
          </w:tcPr>
          <w:p w:rsidR="005D3234" w:rsidRPr="00C559F8" w:rsidRDefault="005D3234" w:rsidP="00C559F8">
            <w:pPr>
              <w:pStyle w:val="TableParagraph"/>
              <w:spacing w:line="203" w:lineRule="exact"/>
              <w:ind w:left="792" w:right="787"/>
              <w:jc w:val="center"/>
              <w:rPr>
                <w:rFonts w:ascii="Times New Roman" w:eastAsia="Times New Roman" w:hAnsi="Times New Roman"/>
                <w:sz w:val="18"/>
                <w:szCs w:val="18"/>
              </w:rPr>
            </w:pPr>
            <w:r w:rsidRPr="00C559F8">
              <w:rPr>
                <w:rFonts w:ascii="Times New Roman"/>
                <w:sz w:val="18"/>
              </w:rPr>
              <w:t>13</w:t>
            </w:r>
          </w:p>
        </w:tc>
      </w:tr>
      <w:tr w:rsidR="00C559F8" w:rsidRPr="00921245" w:rsidTr="00C559F8">
        <w:trPr>
          <w:gridAfter w:val="6"/>
          <w:wAfter w:w="10800" w:type="dxa"/>
          <w:trHeight w:val="20"/>
        </w:trPr>
        <w:tc>
          <w:tcPr>
            <w:tcW w:w="4961" w:type="dxa"/>
            <w:gridSpan w:val="3"/>
            <w:vMerge w:val="restart"/>
            <w:shd w:val="clear" w:color="auto" w:fill="auto"/>
          </w:tcPr>
          <w:p w:rsidR="005D3234" w:rsidRPr="00C559F8" w:rsidRDefault="005D3234" w:rsidP="00C559F8">
            <w:pPr>
              <w:pStyle w:val="TableParagraph"/>
              <w:spacing w:line="247" w:lineRule="exact"/>
              <w:ind w:left="103"/>
              <w:rPr>
                <w:rFonts w:ascii="Times New Roman" w:hAnsi="Times New Roman"/>
                <w:b/>
                <w:sz w:val="18"/>
                <w:szCs w:val="18"/>
                <w:lang w:val="ru-RU"/>
              </w:rPr>
            </w:pPr>
            <w:r w:rsidRPr="00C559F8">
              <w:rPr>
                <w:rFonts w:ascii="Times New Roman" w:hAnsi="Times New Roman"/>
                <w:b/>
                <w:sz w:val="18"/>
                <w:szCs w:val="18"/>
                <w:lang w:val="ru-RU"/>
              </w:rPr>
              <w:t>Цель</w:t>
            </w:r>
            <w:r w:rsidRPr="00C559F8">
              <w:rPr>
                <w:rFonts w:ascii="Times New Roman" w:hAnsi="Times New Roman"/>
                <w:b/>
                <w:i/>
                <w:sz w:val="18"/>
                <w:szCs w:val="18"/>
                <w:lang w:val="ru-RU"/>
              </w:rPr>
              <w:t>: обеспечение бесперебойного снабжения объектов муниципального образования город Кировск с подведомственной территорией коммунальными ресурсами в осенне-зимний период</w:t>
            </w: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ВСЕГО</w:t>
            </w:r>
          </w:p>
        </w:tc>
        <w:tc>
          <w:tcPr>
            <w:tcW w:w="993"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1 397 600</w:t>
            </w:r>
          </w:p>
        </w:tc>
        <w:tc>
          <w:tcPr>
            <w:tcW w:w="992"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1 397 537,50</w:t>
            </w:r>
          </w:p>
        </w:tc>
        <w:tc>
          <w:tcPr>
            <w:tcW w:w="709"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99,99</w:t>
            </w:r>
          </w:p>
        </w:tc>
        <w:tc>
          <w:tcPr>
            <w:tcW w:w="1559" w:type="dxa"/>
            <w:vMerge w:val="restart"/>
            <w:shd w:val="clear" w:color="auto" w:fill="auto"/>
          </w:tcPr>
          <w:p w:rsidR="005D3234" w:rsidRPr="00C559F8" w:rsidRDefault="005D3234" w:rsidP="00C559F8">
            <w:pPr>
              <w:pStyle w:val="TableParagraph"/>
              <w:spacing w:line="237" w:lineRule="auto"/>
              <w:ind w:left="235" w:right="224" w:firstLine="110"/>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Количество мероприятий</w:t>
            </w:r>
          </w:p>
          <w:p w:rsidR="005D3234" w:rsidRPr="00C559F8" w:rsidRDefault="005D3234" w:rsidP="00C559F8">
            <w:pPr>
              <w:pStyle w:val="TableParagraph"/>
              <w:spacing w:line="182" w:lineRule="exact"/>
              <w:ind w:left="235" w:right="224" w:firstLine="110"/>
              <w:jc w:val="center"/>
              <w:rPr>
                <w:rFonts w:ascii="Times New Roman" w:eastAsia="Times New Roman" w:hAnsi="Times New Roman"/>
                <w:sz w:val="18"/>
                <w:szCs w:val="18"/>
                <w:lang w:val="ru-RU"/>
              </w:rPr>
            </w:pPr>
          </w:p>
        </w:tc>
        <w:tc>
          <w:tcPr>
            <w:tcW w:w="853"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ед.</w:t>
            </w:r>
          </w:p>
          <w:p w:rsidR="005D3234" w:rsidRPr="00C559F8" w:rsidRDefault="005D3234" w:rsidP="00C559F8">
            <w:pPr>
              <w:widowControl w:val="0"/>
              <w:jc w:val="center"/>
              <w:rPr>
                <w:rFonts w:eastAsia="Calibri"/>
                <w:sz w:val="18"/>
                <w:szCs w:val="18"/>
              </w:rPr>
            </w:pPr>
          </w:p>
        </w:tc>
        <w:tc>
          <w:tcPr>
            <w:tcW w:w="677"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3</w:t>
            </w:r>
          </w:p>
          <w:p w:rsidR="005D3234" w:rsidRPr="00C559F8" w:rsidRDefault="005D3234" w:rsidP="00C559F8">
            <w:pPr>
              <w:widowControl w:val="0"/>
              <w:jc w:val="center"/>
              <w:rPr>
                <w:rFonts w:eastAsia="Calibri"/>
                <w:sz w:val="18"/>
                <w:szCs w:val="18"/>
              </w:rPr>
            </w:pPr>
          </w:p>
        </w:tc>
        <w:tc>
          <w:tcPr>
            <w:tcW w:w="72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3</w:t>
            </w:r>
          </w:p>
          <w:p w:rsidR="005D3234" w:rsidRPr="00C559F8" w:rsidRDefault="005D3234" w:rsidP="00C559F8">
            <w:pPr>
              <w:widowControl w:val="0"/>
              <w:jc w:val="center"/>
              <w:rPr>
                <w:rFonts w:eastAsia="Calibri"/>
                <w:sz w:val="18"/>
                <w:szCs w:val="18"/>
              </w:rPr>
            </w:pPr>
          </w:p>
        </w:tc>
        <w:tc>
          <w:tcPr>
            <w:tcW w:w="108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100</w:t>
            </w:r>
          </w:p>
          <w:p w:rsidR="005D3234" w:rsidRPr="00C559F8" w:rsidRDefault="005D3234" w:rsidP="00C559F8">
            <w:pPr>
              <w:widowControl w:val="0"/>
              <w:jc w:val="center"/>
              <w:rPr>
                <w:rFonts w:eastAsia="Calibri"/>
                <w:sz w:val="18"/>
                <w:szCs w:val="18"/>
              </w:rPr>
            </w:pPr>
          </w:p>
        </w:tc>
        <w:tc>
          <w:tcPr>
            <w:tcW w:w="180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Выполнено – 100 %</w:t>
            </w:r>
          </w:p>
          <w:p w:rsidR="005D3234" w:rsidRPr="00C559F8" w:rsidRDefault="005D3234" w:rsidP="00C559F8">
            <w:pPr>
              <w:widowControl w:val="0"/>
              <w:jc w:val="center"/>
              <w:rPr>
                <w:rFonts w:eastAsia="Calibri"/>
                <w:sz w:val="18"/>
                <w:szCs w:val="18"/>
              </w:rPr>
            </w:pPr>
          </w:p>
        </w:tc>
      </w:tr>
      <w:tr w:rsidR="00C559F8" w:rsidRPr="0093780C" w:rsidTr="00C559F8">
        <w:trPr>
          <w:gridAfter w:val="6"/>
          <w:wAfter w:w="10800" w:type="dxa"/>
          <w:trHeight w:val="20"/>
        </w:trPr>
        <w:tc>
          <w:tcPr>
            <w:tcW w:w="4961" w:type="dxa"/>
            <w:gridSpan w:val="3"/>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szCs w:val="18"/>
              </w:rPr>
              <w:t>ФБ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pStyle w:val="TableParagraph"/>
              <w:spacing w:line="182" w:lineRule="exact"/>
              <w:ind w:left="235" w:right="224" w:firstLine="110"/>
              <w:jc w:val="center"/>
              <w:rPr>
                <w:rFonts w:ascii="Times New Roman" w:hAnsi="Times New Roman"/>
                <w:sz w:val="18"/>
                <w:szCs w:val="18"/>
              </w:rPr>
            </w:pPr>
          </w:p>
        </w:tc>
        <w:tc>
          <w:tcPr>
            <w:tcW w:w="853" w:type="dxa"/>
            <w:vMerge/>
            <w:shd w:val="clear" w:color="auto" w:fill="auto"/>
          </w:tcPr>
          <w:p w:rsidR="005D3234" w:rsidRPr="00C559F8" w:rsidRDefault="005D3234" w:rsidP="00C559F8">
            <w:pPr>
              <w:widowControl w:val="0"/>
              <w:jc w:val="center"/>
              <w:rPr>
                <w:rFonts w:eastAsia="Calibri"/>
                <w:sz w:val="18"/>
                <w:szCs w:val="18"/>
              </w:rPr>
            </w:pPr>
          </w:p>
        </w:tc>
        <w:tc>
          <w:tcPr>
            <w:tcW w:w="677" w:type="dxa"/>
            <w:vMerge/>
            <w:shd w:val="clear" w:color="auto" w:fill="auto"/>
          </w:tcPr>
          <w:p w:rsidR="005D3234" w:rsidRPr="00C559F8" w:rsidRDefault="005D3234" w:rsidP="00C559F8">
            <w:pPr>
              <w:widowControl w:val="0"/>
              <w:jc w:val="center"/>
              <w:rPr>
                <w:rFonts w:eastAsia="Calibri"/>
                <w:sz w:val="18"/>
                <w:szCs w:val="18"/>
              </w:rPr>
            </w:pPr>
          </w:p>
        </w:tc>
        <w:tc>
          <w:tcPr>
            <w:tcW w:w="720" w:type="dxa"/>
            <w:vMerge/>
            <w:shd w:val="clear" w:color="auto" w:fill="auto"/>
          </w:tcPr>
          <w:p w:rsidR="005D3234" w:rsidRPr="00C559F8" w:rsidRDefault="005D3234" w:rsidP="00C559F8">
            <w:pPr>
              <w:widowControl w:val="0"/>
              <w:jc w:val="center"/>
              <w:rPr>
                <w:rFonts w:eastAsia="Calibri"/>
                <w:sz w:val="18"/>
                <w:szCs w:val="18"/>
              </w:rPr>
            </w:pPr>
          </w:p>
        </w:tc>
        <w:tc>
          <w:tcPr>
            <w:tcW w:w="1080" w:type="dxa"/>
            <w:vMerge/>
            <w:shd w:val="clear" w:color="auto" w:fill="auto"/>
          </w:tcPr>
          <w:p w:rsidR="005D3234" w:rsidRPr="00C559F8" w:rsidRDefault="005D3234" w:rsidP="00C559F8">
            <w:pPr>
              <w:widowControl w:val="0"/>
              <w:jc w:val="center"/>
              <w:rPr>
                <w:rFonts w:eastAsia="Calibri"/>
                <w:sz w:val="18"/>
                <w:szCs w:val="18"/>
              </w:rPr>
            </w:pPr>
          </w:p>
        </w:tc>
        <w:tc>
          <w:tcPr>
            <w:tcW w:w="1800" w:type="dxa"/>
            <w:vMerge/>
            <w:shd w:val="clear" w:color="auto" w:fill="auto"/>
          </w:tcPr>
          <w:p w:rsidR="005D3234" w:rsidRPr="00C559F8" w:rsidRDefault="005D3234" w:rsidP="00C559F8">
            <w:pPr>
              <w:widowControl w:val="0"/>
              <w:jc w:val="center"/>
              <w:rPr>
                <w:rFonts w:eastAsia="Calibri"/>
                <w:sz w:val="18"/>
                <w:szCs w:val="18"/>
              </w:rPr>
            </w:pPr>
          </w:p>
        </w:tc>
      </w:tr>
      <w:tr w:rsidR="00C559F8" w:rsidRPr="0093780C" w:rsidTr="00C559F8">
        <w:trPr>
          <w:gridAfter w:val="6"/>
          <w:wAfter w:w="10800" w:type="dxa"/>
          <w:trHeight w:val="20"/>
        </w:trPr>
        <w:tc>
          <w:tcPr>
            <w:tcW w:w="4961" w:type="dxa"/>
            <w:gridSpan w:val="3"/>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szCs w:val="18"/>
              </w:rPr>
              <w:t>ОБ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pStyle w:val="TableParagraph"/>
              <w:spacing w:line="182" w:lineRule="exact"/>
              <w:ind w:left="235" w:right="224" w:firstLine="110"/>
              <w:jc w:val="center"/>
              <w:rPr>
                <w:rFonts w:ascii="Times New Roman" w:eastAsia="Times New Roman" w:hAnsi="Times New Roman"/>
                <w:sz w:val="18"/>
                <w:szCs w:val="18"/>
                <w:lang w:val="ru-RU"/>
              </w:rPr>
            </w:pPr>
          </w:p>
        </w:tc>
        <w:tc>
          <w:tcPr>
            <w:tcW w:w="853" w:type="dxa"/>
            <w:vMerge/>
            <w:shd w:val="clear" w:color="auto" w:fill="auto"/>
          </w:tcPr>
          <w:p w:rsidR="005D3234" w:rsidRPr="00C559F8" w:rsidRDefault="005D3234" w:rsidP="00C559F8">
            <w:pPr>
              <w:widowControl w:val="0"/>
              <w:jc w:val="center"/>
              <w:rPr>
                <w:rFonts w:eastAsia="Calibri"/>
                <w:sz w:val="18"/>
                <w:szCs w:val="18"/>
              </w:rPr>
            </w:pPr>
          </w:p>
        </w:tc>
        <w:tc>
          <w:tcPr>
            <w:tcW w:w="677" w:type="dxa"/>
            <w:vMerge/>
            <w:shd w:val="clear" w:color="auto" w:fill="auto"/>
          </w:tcPr>
          <w:p w:rsidR="005D3234" w:rsidRPr="00C559F8" w:rsidRDefault="005D3234" w:rsidP="00C559F8">
            <w:pPr>
              <w:widowControl w:val="0"/>
              <w:jc w:val="center"/>
              <w:rPr>
                <w:rFonts w:eastAsia="Calibri"/>
                <w:sz w:val="18"/>
                <w:szCs w:val="18"/>
              </w:rPr>
            </w:pPr>
          </w:p>
        </w:tc>
        <w:tc>
          <w:tcPr>
            <w:tcW w:w="720" w:type="dxa"/>
            <w:vMerge/>
            <w:shd w:val="clear" w:color="auto" w:fill="auto"/>
          </w:tcPr>
          <w:p w:rsidR="005D3234" w:rsidRPr="00C559F8" w:rsidRDefault="005D3234" w:rsidP="00C559F8">
            <w:pPr>
              <w:widowControl w:val="0"/>
              <w:jc w:val="center"/>
              <w:rPr>
                <w:rFonts w:eastAsia="Calibri"/>
                <w:sz w:val="18"/>
                <w:szCs w:val="18"/>
              </w:rPr>
            </w:pPr>
          </w:p>
        </w:tc>
        <w:tc>
          <w:tcPr>
            <w:tcW w:w="1080" w:type="dxa"/>
            <w:vMerge/>
            <w:shd w:val="clear" w:color="auto" w:fill="auto"/>
          </w:tcPr>
          <w:p w:rsidR="005D3234" w:rsidRPr="00C559F8" w:rsidRDefault="005D3234" w:rsidP="00C559F8">
            <w:pPr>
              <w:widowControl w:val="0"/>
              <w:jc w:val="center"/>
              <w:rPr>
                <w:rFonts w:eastAsia="Calibri"/>
                <w:sz w:val="18"/>
                <w:szCs w:val="18"/>
              </w:rPr>
            </w:pPr>
          </w:p>
        </w:tc>
        <w:tc>
          <w:tcPr>
            <w:tcW w:w="1800" w:type="dxa"/>
            <w:vMerge/>
            <w:shd w:val="clear" w:color="auto" w:fill="auto"/>
          </w:tcPr>
          <w:p w:rsidR="005D3234" w:rsidRPr="00C559F8" w:rsidRDefault="005D3234" w:rsidP="00C559F8">
            <w:pPr>
              <w:widowControl w:val="0"/>
              <w:jc w:val="center"/>
              <w:rPr>
                <w:rFonts w:eastAsia="Calibri"/>
                <w:sz w:val="18"/>
                <w:szCs w:val="18"/>
              </w:rPr>
            </w:pPr>
          </w:p>
        </w:tc>
      </w:tr>
      <w:tr w:rsidR="00C559F8" w:rsidRPr="0093780C" w:rsidTr="00C559F8">
        <w:trPr>
          <w:gridAfter w:val="6"/>
          <w:wAfter w:w="10800" w:type="dxa"/>
          <w:trHeight w:val="20"/>
        </w:trPr>
        <w:tc>
          <w:tcPr>
            <w:tcW w:w="4961" w:type="dxa"/>
            <w:gridSpan w:val="3"/>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szCs w:val="18"/>
              </w:rPr>
              <w:t>МБ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1 397 600</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1 397 537,50</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99,99</w:t>
            </w:r>
          </w:p>
        </w:tc>
        <w:tc>
          <w:tcPr>
            <w:tcW w:w="1559" w:type="dxa"/>
            <w:vMerge/>
            <w:shd w:val="clear" w:color="auto" w:fill="auto"/>
          </w:tcPr>
          <w:p w:rsidR="005D3234" w:rsidRPr="00C559F8" w:rsidRDefault="005D3234" w:rsidP="00C559F8">
            <w:pPr>
              <w:widowControl w:val="0"/>
              <w:jc w:val="center"/>
              <w:rPr>
                <w:rFonts w:eastAsia="Calibri"/>
                <w:sz w:val="18"/>
                <w:szCs w:val="18"/>
              </w:rPr>
            </w:pPr>
          </w:p>
        </w:tc>
        <w:tc>
          <w:tcPr>
            <w:tcW w:w="853" w:type="dxa"/>
            <w:vMerge/>
            <w:shd w:val="clear" w:color="auto" w:fill="auto"/>
          </w:tcPr>
          <w:p w:rsidR="005D3234" w:rsidRPr="00C559F8" w:rsidRDefault="005D3234" w:rsidP="00C559F8">
            <w:pPr>
              <w:widowControl w:val="0"/>
              <w:jc w:val="center"/>
              <w:rPr>
                <w:rFonts w:eastAsia="Calibri"/>
                <w:sz w:val="18"/>
                <w:szCs w:val="18"/>
              </w:rPr>
            </w:pPr>
          </w:p>
        </w:tc>
        <w:tc>
          <w:tcPr>
            <w:tcW w:w="677" w:type="dxa"/>
            <w:vMerge/>
            <w:shd w:val="clear" w:color="auto" w:fill="auto"/>
          </w:tcPr>
          <w:p w:rsidR="005D3234" w:rsidRPr="00C559F8" w:rsidRDefault="005D3234" w:rsidP="00C559F8">
            <w:pPr>
              <w:widowControl w:val="0"/>
              <w:jc w:val="center"/>
              <w:rPr>
                <w:rFonts w:eastAsia="Calibri"/>
                <w:sz w:val="18"/>
                <w:szCs w:val="18"/>
              </w:rPr>
            </w:pPr>
          </w:p>
        </w:tc>
        <w:tc>
          <w:tcPr>
            <w:tcW w:w="720" w:type="dxa"/>
            <w:vMerge/>
            <w:shd w:val="clear" w:color="auto" w:fill="auto"/>
          </w:tcPr>
          <w:p w:rsidR="005D3234" w:rsidRPr="00C559F8" w:rsidRDefault="005D3234" w:rsidP="00C559F8">
            <w:pPr>
              <w:widowControl w:val="0"/>
              <w:jc w:val="center"/>
              <w:rPr>
                <w:rFonts w:eastAsia="Calibri"/>
                <w:sz w:val="18"/>
                <w:szCs w:val="18"/>
              </w:rPr>
            </w:pPr>
          </w:p>
        </w:tc>
        <w:tc>
          <w:tcPr>
            <w:tcW w:w="1080" w:type="dxa"/>
            <w:vMerge/>
            <w:shd w:val="clear" w:color="auto" w:fill="auto"/>
          </w:tcPr>
          <w:p w:rsidR="005D3234" w:rsidRPr="00C559F8" w:rsidRDefault="005D3234" w:rsidP="00C559F8">
            <w:pPr>
              <w:widowControl w:val="0"/>
              <w:jc w:val="center"/>
              <w:rPr>
                <w:rFonts w:eastAsia="Calibri"/>
                <w:sz w:val="18"/>
                <w:szCs w:val="18"/>
              </w:rPr>
            </w:pPr>
          </w:p>
        </w:tc>
        <w:tc>
          <w:tcPr>
            <w:tcW w:w="1800" w:type="dxa"/>
            <w:vMerge/>
            <w:shd w:val="clear" w:color="auto" w:fill="auto"/>
          </w:tcPr>
          <w:p w:rsidR="005D3234" w:rsidRPr="00C559F8" w:rsidRDefault="005D3234" w:rsidP="00C559F8">
            <w:pPr>
              <w:widowControl w:val="0"/>
              <w:jc w:val="center"/>
              <w:rPr>
                <w:rFonts w:eastAsia="Calibri"/>
                <w:sz w:val="18"/>
                <w:szCs w:val="18"/>
              </w:rPr>
            </w:pPr>
          </w:p>
        </w:tc>
      </w:tr>
      <w:tr w:rsidR="00C559F8" w:rsidRPr="0093780C" w:rsidTr="00C559F8">
        <w:trPr>
          <w:gridAfter w:val="6"/>
          <w:wAfter w:w="10800" w:type="dxa"/>
          <w:trHeight w:val="20"/>
        </w:trPr>
        <w:tc>
          <w:tcPr>
            <w:tcW w:w="4961" w:type="dxa"/>
            <w:gridSpan w:val="3"/>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ВБС</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jc w:val="center"/>
              <w:rPr>
                <w:rFonts w:eastAsia="Calibri"/>
                <w:sz w:val="18"/>
                <w:szCs w:val="18"/>
              </w:rPr>
            </w:pPr>
          </w:p>
        </w:tc>
        <w:tc>
          <w:tcPr>
            <w:tcW w:w="853" w:type="dxa"/>
            <w:vMerge/>
            <w:shd w:val="clear" w:color="auto" w:fill="auto"/>
          </w:tcPr>
          <w:p w:rsidR="005D3234" w:rsidRPr="00C559F8" w:rsidRDefault="005D3234" w:rsidP="00C559F8">
            <w:pPr>
              <w:widowControl w:val="0"/>
              <w:jc w:val="center"/>
              <w:rPr>
                <w:rFonts w:eastAsia="Calibri"/>
                <w:sz w:val="18"/>
                <w:szCs w:val="18"/>
              </w:rPr>
            </w:pPr>
          </w:p>
        </w:tc>
        <w:tc>
          <w:tcPr>
            <w:tcW w:w="677" w:type="dxa"/>
            <w:vMerge/>
            <w:shd w:val="clear" w:color="auto" w:fill="auto"/>
          </w:tcPr>
          <w:p w:rsidR="005D3234" w:rsidRPr="00C559F8" w:rsidRDefault="005D3234" w:rsidP="00C559F8">
            <w:pPr>
              <w:widowControl w:val="0"/>
              <w:jc w:val="center"/>
              <w:rPr>
                <w:rFonts w:eastAsia="Calibri"/>
                <w:sz w:val="18"/>
                <w:szCs w:val="18"/>
              </w:rPr>
            </w:pPr>
          </w:p>
        </w:tc>
        <w:tc>
          <w:tcPr>
            <w:tcW w:w="720" w:type="dxa"/>
            <w:vMerge/>
            <w:shd w:val="clear" w:color="auto" w:fill="auto"/>
          </w:tcPr>
          <w:p w:rsidR="005D3234" w:rsidRPr="00C559F8" w:rsidRDefault="005D3234" w:rsidP="00C559F8">
            <w:pPr>
              <w:widowControl w:val="0"/>
              <w:jc w:val="center"/>
              <w:rPr>
                <w:rFonts w:eastAsia="Calibri"/>
                <w:sz w:val="18"/>
                <w:szCs w:val="18"/>
              </w:rPr>
            </w:pPr>
          </w:p>
        </w:tc>
        <w:tc>
          <w:tcPr>
            <w:tcW w:w="1080" w:type="dxa"/>
            <w:vMerge/>
            <w:shd w:val="clear" w:color="auto" w:fill="auto"/>
          </w:tcPr>
          <w:p w:rsidR="005D3234" w:rsidRPr="00C559F8" w:rsidRDefault="005D3234" w:rsidP="00C559F8">
            <w:pPr>
              <w:widowControl w:val="0"/>
              <w:jc w:val="center"/>
              <w:rPr>
                <w:rFonts w:eastAsia="Calibri"/>
                <w:sz w:val="18"/>
                <w:szCs w:val="18"/>
              </w:rPr>
            </w:pPr>
          </w:p>
        </w:tc>
        <w:tc>
          <w:tcPr>
            <w:tcW w:w="1800" w:type="dxa"/>
            <w:vMerge/>
            <w:shd w:val="clear" w:color="auto" w:fill="auto"/>
          </w:tcPr>
          <w:p w:rsidR="005D3234" w:rsidRPr="00C559F8" w:rsidRDefault="005D3234" w:rsidP="00C559F8">
            <w:pPr>
              <w:widowControl w:val="0"/>
              <w:jc w:val="center"/>
              <w:rPr>
                <w:rFonts w:eastAsia="Calibri"/>
                <w:sz w:val="18"/>
                <w:szCs w:val="18"/>
              </w:rPr>
            </w:pPr>
          </w:p>
        </w:tc>
      </w:tr>
      <w:tr w:rsidR="00C559F8" w:rsidRPr="0093780C" w:rsidTr="00C559F8">
        <w:trPr>
          <w:gridAfter w:val="6"/>
          <w:wAfter w:w="10800" w:type="dxa"/>
          <w:trHeight w:val="20"/>
        </w:trPr>
        <w:tc>
          <w:tcPr>
            <w:tcW w:w="585" w:type="dxa"/>
            <w:vMerge w:val="restart"/>
            <w:shd w:val="clear" w:color="auto" w:fill="auto"/>
          </w:tcPr>
          <w:p w:rsidR="005D3234" w:rsidRPr="00C559F8" w:rsidRDefault="005D3234" w:rsidP="00C559F8">
            <w:pPr>
              <w:pStyle w:val="TableParagraph"/>
              <w:spacing w:line="252" w:lineRule="exact"/>
              <w:ind w:left="108" w:right="108"/>
              <w:jc w:val="center"/>
              <w:rPr>
                <w:rFonts w:ascii="Times New Roman" w:eastAsia="Times New Roman" w:hAnsi="Times New Roman"/>
                <w:sz w:val="18"/>
                <w:szCs w:val="18"/>
              </w:rPr>
            </w:pPr>
            <w:r w:rsidRPr="00C559F8">
              <w:rPr>
                <w:rFonts w:ascii="Times New Roman" w:hAnsi="Times New Roman"/>
                <w:b/>
                <w:i/>
                <w:sz w:val="18"/>
                <w:szCs w:val="18"/>
              </w:rPr>
              <w:t>1.</w:t>
            </w:r>
          </w:p>
        </w:tc>
        <w:tc>
          <w:tcPr>
            <w:tcW w:w="4376" w:type="dxa"/>
            <w:gridSpan w:val="2"/>
            <w:vMerge w:val="restart"/>
            <w:shd w:val="clear" w:color="auto" w:fill="auto"/>
          </w:tcPr>
          <w:p w:rsidR="005D3234" w:rsidRPr="00C559F8" w:rsidRDefault="005D3234" w:rsidP="00C559F8">
            <w:pPr>
              <w:pStyle w:val="TableParagraph"/>
              <w:spacing w:line="252" w:lineRule="exact"/>
              <w:ind w:left="103"/>
              <w:rPr>
                <w:rFonts w:ascii="Times New Roman" w:eastAsia="Times New Roman" w:hAnsi="Times New Roman"/>
                <w:sz w:val="18"/>
                <w:szCs w:val="18"/>
                <w:lang w:val="ru-RU"/>
              </w:rPr>
            </w:pPr>
            <w:r w:rsidRPr="00C559F8">
              <w:rPr>
                <w:rFonts w:ascii="Times New Roman" w:hAnsi="Times New Roman"/>
                <w:b/>
                <w:i/>
                <w:sz w:val="18"/>
                <w:szCs w:val="18"/>
                <w:lang w:val="ru-RU"/>
              </w:rPr>
              <w:t>Задача: Проведение мероприятий по капитальному ремонту инженерных сетей на территории муниципального образования город Кировск с подведомственной территорией для своевременной и качественной подготовки городского хозяйства к работе в</w:t>
            </w:r>
            <w:r w:rsidRPr="00C559F8">
              <w:rPr>
                <w:b/>
                <w:i/>
                <w:sz w:val="26"/>
                <w:szCs w:val="26"/>
                <w:lang w:val="ru-RU"/>
              </w:rPr>
              <w:t xml:space="preserve"> </w:t>
            </w:r>
            <w:proofErr w:type="spellStart"/>
            <w:r w:rsidRPr="00C559F8">
              <w:rPr>
                <w:rFonts w:ascii="Times New Roman" w:hAnsi="Times New Roman"/>
                <w:b/>
                <w:i/>
                <w:sz w:val="18"/>
                <w:szCs w:val="18"/>
                <w:lang w:val="ru-RU"/>
              </w:rPr>
              <w:t>осенне</w:t>
            </w:r>
            <w:proofErr w:type="spellEnd"/>
            <w:r w:rsidRPr="00C559F8">
              <w:rPr>
                <w:rFonts w:ascii="Times New Roman" w:hAnsi="Times New Roman"/>
                <w:b/>
                <w:i/>
                <w:sz w:val="18"/>
                <w:szCs w:val="18"/>
                <w:lang w:val="ru-RU"/>
              </w:rPr>
              <w:t xml:space="preserve"> – зимний период</w:t>
            </w: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ВСЕГО</w:t>
            </w:r>
          </w:p>
        </w:tc>
        <w:tc>
          <w:tcPr>
            <w:tcW w:w="993"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1 397 600</w:t>
            </w:r>
          </w:p>
        </w:tc>
        <w:tc>
          <w:tcPr>
            <w:tcW w:w="992"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1 397 537,50</w:t>
            </w:r>
          </w:p>
        </w:tc>
        <w:tc>
          <w:tcPr>
            <w:tcW w:w="709"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99,99</w:t>
            </w:r>
          </w:p>
        </w:tc>
        <w:tc>
          <w:tcPr>
            <w:tcW w:w="1559" w:type="dxa"/>
            <w:vMerge w:val="restart"/>
            <w:shd w:val="clear" w:color="auto" w:fill="auto"/>
          </w:tcPr>
          <w:p w:rsidR="005D3234" w:rsidRPr="00C559F8" w:rsidRDefault="005D3234" w:rsidP="00C559F8">
            <w:pPr>
              <w:pStyle w:val="TableParagraph"/>
              <w:spacing w:line="237" w:lineRule="auto"/>
              <w:ind w:left="235" w:right="224" w:firstLine="110"/>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Количество мероприятий</w:t>
            </w:r>
          </w:p>
          <w:p w:rsidR="005D3234" w:rsidRPr="00C559F8" w:rsidRDefault="005D3234" w:rsidP="00C559F8">
            <w:pPr>
              <w:pStyle w:val="TableParagraph"/>
              <w:spacing w:line="182" w:lineRule="exact"/>
              <w:ind w:left="235" w:right="224" w:firstLine="110"/>
              <w:jc w:val="center"/>
              <w:rPr>
                <w:rFonts w:ascii="Times New Roman" w:eastAsia="Times New Roman" w:hAnsi="Times New Roman"/>
                <w:sz w:val="18"/>
                <w:szCs w:val="18"/>
                <w:lang w:val="ru-RU"/>
              </w:rPr>
            </w:pPr>
          </w:p>
        </w:tc>
        <w:tc>
          <w:tcPr>
            <w:tcW w:w="853"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ед.</w:t>
            </w:r>
          </w:p>
          <w:p w:rsidR="005D3234" w:rsidRPr="00C559F8" w:rsidRDefault="005D3234" w:rsidP="00C559F8">
            <w:pPr>
              <w:widowControl w:val="0"/>
              <w:jc w:val="center"/>
              <w:rPr>
                <w:rFonts w:eastAsia="Calibri"/>
                <w:sz w:val="18"/>
                <w:szCs w:val="18"/>
              </w:rPr>
            </w:pPr>
          </w:p>
        </w:tc>
        <w:tc>
          <w:tcPr>
            <w:tcW w:w="677"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3</w:t>
            </w:r>
          </w:p>
          <w:p w:rsidR="005D3234" w:rsidRPr="00C559F8" w:rsidRDefault="005D3234" w:rsidP="00C559F8">
            <w:pPr>
              <w:widowControl w:val="0"/>
              <w:jc w:val="center"/>
              <w:rPr>
                <w:rFonts w:eastAsia="Calibri"/>
                <w:sz w:val="18"/>
                <w:szCs w:val="18"/>
              </w:rPr>
            </w:pPr>
          </w:p>
        </w:tc>
        <w:tc>
          <w:tcPr>
            <w:tcW w:w="72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3</w:t>
            </w:r>
          </w:p>
          <w:p w:rsidR="005D3234" w:rsidRPr="00C559F8" w:rsidRDefault="005D3234" w:rsidP="00C559F8">
            <w:pPr>
              <w:widowControl w:val="0"/>
              <w:jc w:val="center"/>
              <w:rPr>
                <w:rFonts w:eastAsia="Calibri"/>
                <w:sz w:val="18"/>
                <w:szCs w:val="18"/>
              </w:rPr>
            </w:pPr>
          </w:p>
        </w:tc>
        <w:tc>
          <w:tcPr>
            <w:tcW w:w="108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100</w:t>
            </w:r>
          </w:p>
          <w:p w:rsidR="005D3234" w:rsidRPr="00C559F8" w:rsidRDefault="005D3234" w:rsidP="00C559F8">
            <w:pPr>
              <w:widowControl w:val="0"/>
              <w:jc w:val="center"/>
              <w:rPr>
                <w:rFonts w:eastAsia="Calibri"/>
                <w:sz w:val="18"/>
                <w:szCs w:val="18"/>
              </w:rPr>
            </w:pPr>
          </w:p>
        </w:tc>
        <w:tc>
          <w:tcPr>
            <w:tcW w:w="180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Выполнено – 100 %</w:t>
            </w: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4376" w:type="dxa"/>
            <w:gridSpan w:val="2"/>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szCs w:val="18"/>
              </w:rPr>
              <w:t>ФБ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pStyle w:val="TableParagraph"/>
              <w:spacing w:line="182" w:lineRule="exact"/>
              <w:ind w:left="167" w:firstLine="177"/>
              <w:jc w:val="center"/>
              <w:rPr>
                <w:rFonts w:ascii="Times New Roman" w:hAnsi="Times New Roman"/>
                <w:sz w:val="18"/>
                <w:szCs w:val="18"/>
              </w:rPr>
            </w:pPr>
          </w:p>
        </w:tc>
        <w:tc>
          <w:tcPr>
            <w:tcW w:w="853" w:type="dxa"/>
            <w:vMerge/>
            <w:shd w:val="clear" w:color="auto" w:fill="auto"/>
          </w:tcPr>
          <w:p w:rsidR="005D3234" w:rsidRPr="00C559F8" w:rsidRDefault="005D3234" w:rsidP="00C559F8">
            <w:pPr>
              <w:widowControl w:val="0"/>
              <w:jc w:val="center"/>
              <w:rPr>
                <w:rFonts w:eastAsia="Calibri"/>
                <w:sz w:val="18"/>
                <w:szCs w:val="18"/>
              </w:rPr>
            </w:pPr>
          </w:p>
        </w:tc>
        <w:tc>
          <w:tcPr>
            <w:tcW w:w="677" w:type="dxa"/>
            <w:vMerge/>
            <w:shd w:val="clear" w:color="auto" w:fill="auto"/>
          </w:tcPr>
          <w:p w:rsidR="005D3234" w:rsidRPr="00C559F8" w:rsidRDefault="005D3234" w:rsidP="00C559F8">
            <w:pPr>
              <w:widowControl w:val="0"/>
              <w:jc w:val="center"/>
              <w:rPr>
                <w:rFonts w:eastAsia="Calibri"/>
                <w:sz w:val="18"/>
                <w:szCs w:val="18"/>
              </w:rPr>
            </w:pPr>
          </w:p>
        </w:tc>
        <w:tc>
          <w:tcPr>
            <w:tcW w:w="720" w:type="dxa"/>
            <w:vMerge/>
            <w:shd w:val="clear" w:color="auto" w:fill="auto"/>
          </w:tcPr>
          <w:p w:rsidR="005D3234" w:rsidRPr="00C559F8" w:rsidRDefault="005D3234" w:rsidP="00C559F8">
            <w:pPr>
              <w:widowControl w:val="0"/>
              <w:jc w:val="center"/>
              <w:rPr>
                <w:rFonts w:eastAsia="Calibri"/>
                <w:sz w:val="18"/>
                <w:szCs w:val="18"/>
              </w:rPr>
            </w:pPr>
          </w:p>
        </w:tc>
        <w:tc>
          <w:tcPr>
            <w:tcW w:w="1080" w:type="dxa"/>
            <w:vMerge/>
            <w:shd w:val="clear" w:color="auto" w:fill="auto"/>
          </w:tcPr>
          <w:p w:rsidR="005D3234" w:rsidRPr="00C559F8" w:rsidRDefault="005D3234" w:rsidP="00C559F8">
            <w:pPr>
              <w:widowControl w:val="0"/>
              <w:jc w:val="center"/>
              <w:rPr>
                <w:rFonts w:eastAsia="Calibri"/>
                <w:sz w:val="18"/>
                <w:szCs w:val="18"/>
              </w:rPr>
            </w:pPr>
          </w:p>
        </w:tc>
        <w:tc>
          <w:tcPr>
            <w:tcW w:w="1800" w:type="dxa"/>
            <w:vMerge/>
            <w:shd w:val="clear" w:color="auto" w:fill="auto"/>
          </w:tcPr>
          <w:p w:rsidR="005D3234" w:rsidRPr="00C559F8" w:rsidRDefault="005D3234" w:rsidP="00C559F8">
            <w:pPr>
              <w:widowControl w:val="0"/>
              <w:jc w:val="center"/>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4376" w:type="dxa"/>
            <w:gridSpan w:val="2"/>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szCs w:val="18"/>
              </w:rPr>
              <w:t>ОБ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pStyle w:val="TableParagraph"/>
              <w:spacing w:line="182" w:lineRule="exact"/>
              <w:ind w:left="167" w:firstLine="177"/>
              <w:jc w:val="center"/>
              <w:rPr>
                <w:rFonts w:ascii="Times New Roman" w:eastAsia="Times New Roman" w:hAnsi="Times New Roman"/>
                <w:sz w:val="18"/>
                <w:szCs w:val="18"/>
                <w:lang w:val="ru-RU"/>
              </w:rPr>
            </w:pPr>
          </w:p>
        </w:tc>
        <w:tc>
          <w:tcPr>
            <w:tcW w:w="853" w:type="dxa"/>
            <w:vMerge/>
            <w:shd w:val="clear" w:color="auto" w:fill="auto"/>
          </w:tcPr>
          <w:p w:rsidR="005D3234" w:rsidRPr="00C559F8" w:rsidRDefault="005D3234" w:rsidP="00C559F8">
            <w:pPr>
              <w:widowControl w:val="0"/>
              <w:jc w:val="center"/>
              <w:rPr>
                <w:rFonts w:eastAsia="Calibri"/>
                <w:sz w:val="18"/>
                <w:szCs w:val="18"/>
              </w:rPr>
            </w:pPr>
          </w:p>
        </w:tc>
        <w:tc>
          <w:tcPr>
            <w:tcW w:w="677" w:type="dxa"/>
            <w:vMerge/>
            <w:shd w:val="clear" w:color="auto" w:fill="auto"/>
          </w:tcPr>
          <w:p w:rsidR="005D3234" w:rsidRPr="00C559F8" w:rsidRDefault="005D3234" w:rsidP="00C559F8">
            <w:pPr>
              <w:widowControl w:val="0"/>
              <w:jc w:val="center"/>
              <w:rPr>
                <w:rFonts w:eastAsia="Calibri"/>
                <w:sz w:val="18"/>
                <w:szCs w:val="18"/>
              </w:rPr>
            </w:pPr>
          </w:p>
        </w:tc>
        <w:tc>
          <w:tcPr>
            <w:tcW w:w="720" w:type="dxa"/>
            <w:vMerge/>
            <w:shd w:val="clear" w:color="auto" w:fill="auto"/>
          </w:tcPr>
          <w:p w:rsidR="005D3234" w:rsidRPr="00C559F8" w:rsidRDefault="005D3234" w:rsidP="00C559F8">
            <w:pPr>
              <w:widowControl w:val="0"/>
              <w:jc w:val="center"/>
              <w:rPr>
                <w:rFonts w:eastAsia="Calibri"/>
                <w:sz w:val="18"/>
                <w:szCs w:val="18"/>
              </w:rPr>
            </w:pPr>
          </w:p>
        </w:tc>
        <w:tc>
          <w:tcPr>
            <w:tcW w:w="1080" w:type="dxa"/>
            <w:vMerge/>
            <w:shd w:val="clear" w:color="auto" w:fill="auto"/>
          </w:tcPr>
          <w:p w:rsidR="005D3234" w:rsidRPr="00C559F8" w:rsidRDefault="005D3234" w:rsidP="00C559F8">
            <w:pPr>
              <w:widowControl w:val="0"/>
              <w:jc w:val="center"/>
              <w:rPr>
                <w:rFonts w:eastAsia="Calibri"/>
                <w:sz w:val="18"/>
                <w:szCs w:val="18"/>
              </w:rPr>
            </w:pPr>
          </w:p>
        </w:tc>
        <w:tc>
          <w:tcPr>
            <w:tcW w:w="1800" w:type="dxa"/>
            <w:vMerge/>
            <w:shd w:val="clear" w:color="auto" w:fill="auto"/>
          </w:tcPr>
          <w:p w:rsidR="005D3234" w:rsidRPr="00C559F8" w:rsidRDefault="005D3234" w:rsidP="00C559F8">
            <w:pPr>
              <w:widowControl w:val="0"/>
              <w:jc w:val="center"/>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4376" w:type="dxa"/>
            <w:gridSpan w:val="2"/>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szCs w:val="18"/>
              </w:rPr>
              <w:t>МБ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1 397 600</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1 397 537,50</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99,99</w:t>
            </w:r>
          </w:p>
        </w:tc>
        <w:tc>
          <w:tcPr>
            <w:tcW w:w="1559" w:type="dxa"/>
            <w:vMerge/>
            <w:shd w:val="clear" w:color="auto" w:fill="auto"/>
          </w:tcPr>
          <w:p w:rsidR="005D3234" w:rsidRPr="00C559F8" w:rsidRDefault="005D3234" w:rsidP="00C559F8">
            <w:pPr>
              <w:widowControl w:val="0"/>
              <w:jc w:val="center"/>
              <w:rPr>
                <w:rFonts w:eastAsia="Calibri"/>
                <w:sz w:val="18"/>
                <w:szCs w:val="18"/>
              </w:rPr>
            </w:pPr>
          </w:p>
        </w:tc>
        <w:tc>
          <w:tcPr>
            <w:tcW w:w="853" w:type="dxa"/>
            <w:vMerge/>
            <w:shd w:val="clear" w:color="auto" w:fill="auto"/>
          </w:tcPr>
          <w:p w:rsidR="005D3234" w:rsidRPr="00C559F8" w:rsidRDefault="005D3234" w:rsidP="00C559F8">
            <w:pPr>
              <w:widowControl w:val="0"/>
              <w:jc w:val="center"/>
              <w:rPr>
                <w:rFonts w:eastAsia="Calibri"/>
                <w:sz w:val="18"/>
                <w:szCs w:val="18"/>
              </w:rPr>
            </w:pPr>
          </w:p>
        </w:tc>
        <w:tc>
          <w:tcPr>
            <w:tcW w:w="677" w:type="dxa"/>
            <w:vMerge/>
            <w:shd w:val="clear" w:color="auto" w:fill="auto"/>
          </w:tcPr>
          <w:p w:rsidR="005D3234" w:rsidRPr="00C559F8" w:rsidRDefault="005D3234" w:rsidP="00C559F8">
            <w:pPr>
              <w:widowControl w:val="0"/>
              <w:jc w:val="center"/>
              <w:rPr>
                <w:rFonts w:eastAsia="Calibri"/>
                <w:sz w:val="18"/>
                <w:szCs w:val="18"/>
              </w:rPr>
            </w:pPr>
          </w:p>
        </w:tc>
        <w:tc>
          <w:tcPr>
            <w:tcW w:w="720" w:type="dxa"/>
            <w:vMerge/>
            <w:shd w:val="clear" w:color="auto" w:fill="auto"/>
          </w:tcPr>
          <w:p w:rsidR="005D3234" w:rsidRPr="00C559F8" w:rsidRDefault="005D3234" w:rsidP="00C559F8">
            <w:pPr>
              <w:widowControl w:val="0"/>
              <w:jc w:val="center"/>
              <w:rPr>
                <w:rFonts w:eastAsia="Calibri"/>
                <w:sz w:val="18"/>
                <w:szCs w:val="18"/>
              </w:rPr>
            </w:pPr>
          </w:p>
        </w:tc>
        <w:tc>
          <w:tcPr>
            <w:tcW w:w="1080" w:type="dxa"/>
            <w:vMerge/>
            <w:shd w:val="clear" w:color="auto" w:fill="auto"/>
          </w:tcPr>
          <w:p w:rsidR="005D3234" w:rsidRPr="00C559F8" w:rsidRDefault="005D3234" w:rsidP="00C559F8">
            <w:pPr>
              <w:widowControl w:val="0"/>
              <w:jc w:val="center"/>
              <w:rPr>
                <w:rFonts w:eastAsia="Calibri"/>
                <w:sz w:val="18"/>
                <w:szCs w:val="18"/>
              </w:rPr>
            </w:pPr>
          </w:p>
        </w:tc>
        <w:tc>
          <w:tcPr>
            <w:tcW w:w="1800" w:type="dxa"/>
            <w:vMerge/>
            <w:shd w:val="clear" w:color="auto" w:fill="auto"/>
          </w:tcPr>
          <w:p w:rsidR="005D3234" w:rsidRPr="00C559F8" w:rsidRDefault="005D3234" w:rsidP="00C559F8">
            <w:pPr>
              <w:widowControl w:val="0"/>
              <w:jc w:val="center"/>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4376" w:type="dxa"/>
            <w:gridSpan w:val="2"/>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ВБС</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jc w:val="center"/>
              <w:rPr>
                <w:rFonts w:eastAsia="Calibri"/>
                <w:sz w:val="18"/>
                <w:szCs w:val="18"/>
              </w:rPr>
            </w:pPr>
          </w:p>
        </w:tc>
        <w:tc>
          <w:tcPr>
            <w:tcW w:w="853" w:type="dxa"/>
            <w:vMerge/>
            <w:shd w:val="clear" w:color="auto" w:fill="auto"/>
          </w:tcPr>
          <w:p w:rsidR="005D3234" w:rsidRPr="00C559F8" w:rsidRDefault="005D3234" w:rsidP="00C559F8">
            <w:pPr>
              <w:widowControl w:val="0"/>
              <w:jc w:val="center"/>
              <w:rPr>
                <w:rFonts w:eastAsia="Calibri"/>
                <w:sz w:val="18"/>
                <w:szCs w:val="18"/>
              </w:rPr>
            </w:pPr>
          </w:p>
        </w:tc>
        <w:tc>
          <w:tcPr>
            <w:tcW w:w="677" w:type="dxa"/>
            <w:vMerge/>
            <w:shd w:val="clear" w:color="auto" w:fill="auto"/>
          </w:tcPr>
          <w:p w:rsidR="005D3234" w:rsidRPr="00C559F8" w:rsidRDefault="005D3234" w:rsidP="00C559F8">
            <w:pPr>
              <w:widowControl w:val="0"/>
              <w:jc w:val="center"/>
              <w:rPr>
                <w:rFonts w:eastAsia="Calibri"/>
                <w:sz w:val="18"/>
                <w:szCs w:val="18"/>
              </w:rPr>
            </w:pPr>
          </w:p>
        </w:tc>
        <w:tc>
          <w:tcPr>
            <w:tcW w:w="720" w:type="dxa"/>
            <w:vMerge/>
            <w:shd w:val="clear" w:color="auto" w:fill="auto"/>
          </w:tcPr>
          <w:p w:rsidR="005D3234" w:rsidRPr="00C559F8" w:rsidRDefault="005D3234" w:rsidP="00C559F8">
            <w:pPr>
              <w:widowControl w:val="0"/>
              <w:jc w:val="center"/>
              <w:rPr>
                <w:rFonts w:eastAsia="Calibri"/>
                <w:sz w:val="18"/>
                <w:szCs w:val="18"/>
              </w:rPr>
            </w:pPr>
          </w:p>
        </w:tc>
        <w:tc>
          <w:tcPr>
            <w:tcW w:w="1080" w:type="dxa"/>
            <w:vMerge/>
            <w:shd w:val="clear" w:color="auto" w:fill="auto"/>
          </w:tcPr>
          <w:p w:rsidR="005D3234" w:rsidRPr="00C559F8" w:rsidRDefault="005D3234" w:rsidP="00C559F8">
            <w:pPr>
              <w:widowControl w:val="0"/>
              <w:jc w:val="center"/>
              <w:rPr>
                <w:rFonts w:eastAsia="Calibri"/>
                <w:sz w:val="18"/>
                <w:szCs w:val="18"/>
              </w:rPr>
            </w:pPr>
          </w:p>
        </w:tc>
        <w:tc>
          <w:tcPr>
            <w:tcW w:w="1800" w:type="dxa"/>
            <w:vMerge/>
            <w:shd w:val="clear" w:color="auto" w:fill="auto"/>
          </w:tcPr>
          <w:p w:rsidR="005D3234" w:rsidRPr="00C559F8" w:rsidRDefault="005D3234" w:rsidP="00C559F8">
            <w:pPr>
              <w:widowControl w:val="0"/>
              <w:jc w:val="center"/>
              <w:rPr>
                <w:rFonts w:eastAsia="Calibri"/>
                <w:sz w:val="18"/>
                <w:szCs w:val="18"/>
              </w:rPr>
            </w:pPr>
          </w:p>
        </w:tc>
      </w:tr>
      <w:tr w:rsidR="00C559F8" w:rsidRPr="00944E47" w:rsidTr="00C559F8">
        <w:trPr>
          <w:gridAfter w:val="6"/>
          <w:wAfter w:w="10800" w:type="dxa"/>
          <w:trHeight w:val="20"/>
        </w:trPr>
        <w:tc>
          <w:tcPr>
            <w:tcW w:w="585" w:type="dxa"/>
            <w:vMerge w:val="restart"/>
            <w:shd w:val="clear" w:color="auto" w:fill="auto"/>
          </w:tcPr>
          <w:p w:rsidR="005D3234" w:rsidRPr="00C559F8" w:rsidRDefault="005D3234" w:rsidP="00C559F8">
            <w:pPr>
              <w:pStyle w:val="af4"/>
              <w:widowControl w:val="0"/>
              <w:autoSpaceDE w:val="0"/>
              <w:autoSpaceDN w:val="0"/>
              <w:adjustRightInd w:val="0"/>
              <w:outlineLvl w:val="1"/>
              <w:rPr>
                <w:rFonts w:eastAsia="Calibri"/>
                <w:sz w:val="18"/>
                <w:szCs w:val="18"/>
              </w:rPr>
            </w:pPr>
            <w:r w:rsidRPr="00C559F8">
              <w:rPr>
                <w:rFonts w:eastAsia="Calibri"/>
                <w:sz w:val="18"/>
                <w:szCs w:val="18"/>
              </w:rPr>
              <w:t>1.1</w:t>
            </w:r>
          </w:p>
        </w:tc>
        <w:tc>
          <w:tcPr>
            <w:tcW w:w="3242" w:type="dxa"/>
            <w:vMerge w:val="restart"/>
            <w:shd w:val="clear" w:color="auto" w:fill="auto"/>
            <w:vAlign w:val="center"/>
          </w:tcPr>
          <w:p w:rsidR="005D3234" w:rsidRPr="00C559F8" w:rsidRDefault="005D3234" w:rsidP="00C559F8">
            <w:pPr>
              <w:widowControl w:val="0"/>
              <w:jc w:val="both"/>
              <w:rPr>
                <w:rFonts w:eastAsia="Calibri"/>
                <w:sz w:val="18"/>
                <w:szCs w:val="18"/>
              </w:rPr>
            </w:pPr>
            <w:r w:rsidRPr="00C559F8">
              <w:rPr>
                <w:rFonts w:eastAsia="Calibri"/>
                <w:color w:val="000000"/>
                <w:sz w:val="18"/>
                <w:szCs w:val="18"/>
              </w:rPr>
              <w:t>Капитальный ремонт и подготовка инженерных сетей на территории муниципального образования город Кировск с подведомственной территорией к работе в осенне-зимний период (сети электроснабжения)</w:t>
            </w:r>
          </w:p>
        </w:tc>
        <w:tc>
          <w:tcPr>
            <w:tcW w:w="1134" w:type="dxa"/>
            <w:vMerge w:val="restart"/>
            <w:shd w:val="clear" w:color="auto" w:fill="auto"/>
            <w:vAlign w:val="center"/>
          </w:tcPr>
          <w:p w:rsidR="005D3234" w:rsidRPr="00C559F8" w:rsidRDefault="005D3234" w:rsidP="00C559F8">
            <w:pPr>
              <w:widowControl w:val="0"/>
              <w:jc w:val="center"/>
              <w:rPr>
                <w:sz w:val="18"/>
                <w:szCs w:val="18"/>
              </w:rPr>
            </w:pPr>
            <w:r w:rsidRPr="00C559F8">
              <w:rPr>
                <w:sz w:val="18"/>
                <w:szCs w:val="18"/>
              </w:rPr>
              <w:t>МКУ "УКГХ"</w:t>
            </w:r>
          </w:p>
          <w:p w:rsidR="005D3234" w:rsidRPr="00C559F8" w:rsidRDefault="005D3234" w:rsidP="00C559F8">
            <w:pPr>
              <w:widowControl w:val="0"/>
              <w:jc w:val="center"/>
              <w:rPr>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ВСЕГО</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val="restart"/>
            <w:shd w:val="clear" w:color="auto" w:fill="auto"/>
          </w:tcPr>
          <w:p w:rsidR="005D3234" w:rsidRPr="00C559F8" w:rsidRDefault="005D3234" w:rsidP="00C559F8">
            <w:pPr>
              <w:widowControl w:val="0"/>
              <w:jc w:val="center"/>
              <w:rPr>
                <w:sz w:val="18"/>
                <w:szCs w:val="18"/>
              </w:rPr>
            </w:pPr>
            <w:r w:rsidRPr="00C559F8">
              <w:rPr>
                <w:sz w:val="18"/>
                <w:szCs w:val="18"/>
              </w:rPr>
              <w:t>Количество отремонтированных единиц электрооборудования</w:t>
            </w:r>
          </w:p>
        </w:tc>
        <w:tc>
          <w:tcPr>
            <w:tcW w:w="853" w:type="dxa"/>
            <w:vMerge w:val="restart"/>
            <w:shd w:val="clear" w:color="auto" w:fill="auto"/>
            <w:vAlign w:val="center"/>
          </w:tcPr>
          <w:p w:rsidR="005D3234" w:rsidRPr="00C559F8" w:rsidRDefault="005D3234" w:rsidP="00C559F8">
            <w:pPr>
              <w:widowControl w:val="0"/>
              <w:autoSpaceDE w:val="0"/>
              <w:autoSpaceDN w:val="0"/>
              <w:adjustRightInd w:val="0"/>
              <w:jc w:val="center"/>
              <w:outlineLvl w:val="1"/>
              <w:rPr>
                <w:rFonts w:eastAsia="Calibri"/>
                <w:sz w:val="18"/>
                <w:szCs w:val="18"/>
              </w:rPr>
            </w:pPr>
            <w:r w:rsidRPr="00C559F8">
              <w:rPr>
                <w:rFonts w:eastAsia="Calibri"/>
                <w:sz w:val="18"/>
                <w:szCs w:val="18"/>
              </w:rPr>
              <w:t>ед.</w:t>
            </w:r>
          </w:p>
        </w:tc>
        <w:tc>
          <w:tcPr>
            <w:tcW w:w="677"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2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08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80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szCs w:val="18"/>
              </w:rPr>
              <w:t>ФБ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jc w:val="center"/>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szCs w:val="18"/>
              </w:rPr>
              <w:t>ОБ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jc w:val="center"/>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szCs w:val="18"/>
              </w:rPr>
              <w:t>МБ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jc w:val="center"/>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ВБС</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jc w:val="center"/>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44E47" w:rsidTr="00C559F8">
        <w:trPr>
          <w:gridAfter w:val="6"/>
          <w:wAfter w:w="10800" w:type="dxa"/>
          <w:trHeight w:val="20"/>
        </w:trPr>
        <w:tc>
          <w:tcPr>
            <w:tcW w:w="585" w:type="dxa"/>
            <w:vMerge w:val="restart"/>
            <w:shd w:val="clear" w:color="auto" w:fill="auto"/>
          </w:tcPr>
          <w:p w:rsidR="005D3234" w:rsidRPr="00C559F8" w:rsidRDefault="005D3234" w:rsidP="00C559F8">
            <w:pPr>
              <w:pStyle w:val="af4"/>
              <w:widowControl w:val="0"/>
              <w:autoSpaceDE w:val="0"/>
              <w:autoSpaceDN w:val="0"/>
              <w:adjustRightInd w:val="0"/>
              <w:outlineLvl w:val="1"/>
              <w:rPr>
                <w:rFonts w:eastAsia="Calibri"/>
                <w:sz w:val="18"/>
                <w:szCs w:val="18"/>
              </w:rPr>
            </w:pPr>
            <w:r w:rsidRPr="00C559F8">
              <w:rPr>
                <w:rFonts w:eastAsia="Calibri"/>
                <w:sz w:val="18"/>
                <w:szCs w:val="18"/>
              </w:rPr>
              <w:t>1.2</w:t>
            </w:r>
          </w:p>
        </w:tc>
        <w:tc>
          <w:tcPr>
            <w:tcW w:w="3242" w:type="dxa"/>
            <w:vMerge w:val="restart"/>
            <w:shd w:val="clear" w:color="auto" w:fill="auto"/>
            <w:vAlign w:val="center"/>
          </w:tcPr>
          <w:p w:rsidR="005D3234" w:rsidRPr="00C559F8" w:rsidRDefault="005D3234" w:rsidP="00C559F8">
            <w:pPr>
              <w:widowControl w:val="0"/>
              <w:jc w:val="both"/>
              <w:rPr>
                <w:rFonts w:eastAsia="Calibri"/>
                <w:sz w:val="18"/>
                <w:szCs w:val="18"/>
              </w:rPr>
            </w:pPr>
            <w:r w:rsidRPr="00C559F8">
              <w:rPr>
                <w:rFonts w:eastAsia="Calibri"/>
                <w:sz w:val="18"/>
                <w:szCs w:val="18"/>
              </w:rPr>
              <w:t>Проведение строительного контроля и негосударственная экспертиза смет</w:t>
            </w:r>
          </w:p>
        </w:tc>
        <w:tc>
          <w:tcPr>
            <w:tcW w:w="1134" w:type="dxa"/>
            <w:vMerge w:val="restart"/>
            <w:shd w:val="clear" w:color="auto" w:fill="auto"/>
            <w:vAlign w:val="center"/>
          </w:tcPr>
          <w:p w:rsidR="005D3234" w:rsidRPr="00C559F8" w:rsidRDefault="005D3234" w:rsidP="00C559F8">
            <w:pPr>
              <w:widowControl w:val="0"/>
              <w:jc w:val="center"/>
              <w:rPr>
                <w:sz w:val="18"/>
                <w:szCs w:val="18"/>
              </w:rPr>
            </w:pPr>
            <w:r w:rsidRPr="00C559F8">
              <w:rPr>
                <w:sz w:val="18"/>
                <w:szCs w:val="18"/>
              </w:rPr>
              <w:t>МКУ "УКГХ"</w:t>
            </w:r>
          </w:p>
          <w:p w:rsidR="005D3234" w:rsidRPr="00C559F8" w:rsidRDefault="005D3234" w:rsidP="00C559F8">
            <w:pPr>
              <w:widowControl w:val="0"/>
              <w:jc w:val="center"/>
              <w:rPr>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ВСЕГО</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val="restart"/>
            <w:shd w:val="clear" w:color="auto" w:fill="auto"/>
          </w:tcPr>
          <w:p w:rsidR="005D3234" w:rsidRPr="00C559F8" w:rsidRDefault="005D3234" w:rsidP="00C559F8">
            <w:pPr>
              <w:widowControl w:val="0"/>
              <w:jc w:val="center"/>
              <w:rPr>
                <w:sz w:val="18"/>
                <w:szCs w:val="18"/>
              </w:rPr>
            </w:pPr>
            <w:r w:rsidRPr="00C559F8">
              <w:rPr>
                <w:sz w:val="18"/>
                <w:szCs w:val="18"/>
              </w:rPr>
              <w:t>Количество отремонтированных единиц электрооборудования</w:t>
            </w:r>
          </w:p>
        </w:tc>
        <w:tc>
          <w:tcPr>
            <w:tcW w:w="853" w:type="dxa"/>
            <w:vMerge w:val="restart"/>
            <w:shd w:val="clear" w:color="auto" w:fill="auto"/>
            <w:vAlign w:val="center"/>
          </w:tcPr>
          <w:p w:rsidR="005D3234" w:rsidRPr="00C559F8" w:rsidRDefault="005D3234" w:rsidP="00C559F8">
            <w:pPr>
              <w:widowControl w:val="0"/>
              <w:autoSpaceDE w:val="0"/>
              <w:autoSpaceDN w:val="0"/>
              <w:adjustRightInd w:val="0"/>
              <w:jc w:val="center"/>
              <w:outlineLvl w:val="1"/>
              <w:rPr>
                <w:rFonts w:eastAsia="Calibri"/>
                <w:sz w:val="18"/>
                <w:szCs w:val="18"/>
              </w:rPr>
            </w:pPr>
            <w:r w:rsidRPr="00C559F8">
              <w:rPr>
                <w:rFonts w:eastAsia="Calibri"/>
                <w:sz w:val="18"/>
                <w:szCs w:val="18"/>
              </w:rPr>
              <w:t>ед.</w:t>
            </w:r>
          </w:p>
        </w:tc>
        <w:tc>
          <w:tcPr>
            <w:tcW w:w="677"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2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08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80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szCs w:val="18"/>
              </w:rPr>
              <w:t>ФБ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szCs w:val="18"/>
              </w:rPr>
              <w:t>ОБ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szCs w:val="18"/>
              </w:rPr>
              <w:t>МБ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ВБС</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44E47" w:rsidTr="00C559F8">
        <w:trPr>
          <w:gridAfter w:val="6"/>
          <w:wAfter w:w="10800" w:type="dxa"/>
          <w:trHeight w:val="20"/>
        </w:trPr>
        <w:tc>
          <w:tcPr>
            <w:tcW w:w="585" w:type="dxa"/>
            <w:vMerge w:val="restart"/>
            <w:shd w:val="clear" w:color="auto" w:fill="auto"/>
          </w:tcPr>
          <w:p w:rsidR="005D3234" w:rsidRPr="00C559F8" w:rsidRDefault="005D3234" w:rsidP="00C559F8">
            <w:pPr>
              <w:pStyle w:val="af4"/>
              <w:widowControl w:val="0"/>
              <w:autoSpaceDE w:val="0"/>
              <w:autoSpaceDN w:val="0"/>
              <w:adjustRightInd w:val="0"/>
              <w:outlineLvl w:val="1"/>
              <w:rPr>
                <w:rFonts w:eastAsia="Calibri"/>
                <w:sz w:val="18"/>
                <w:szCs w:val="18"/>
              </w:rPr>
            </w:pPr>
            <w:r w:rsidRPr="00C559F8">
              <w:rPr>
                <w:rFonts w:eastAsia="Calibri"/>
                <w:sz w:val="18"/>
                <w:szCs w:val="18"/>
              </w:rPr>
              <w:t>1.3</w:t>
            </w:r>
          </w:p>
        </w:tc>
        <w:tc>
          <w:tcPr>
            <w:tcW w:w="3242" w:type="dxa"/>
            <w:vMerge w:val="restart"/>
            <w:shd w:val="clear" w:color="auto" w:fill="auto"/>
            <w:vAlign w:val="center"/>
          </w:tcPr>
          <w:p w:rsidR="005D3234" w:rsidRPr="00C559F8" w:rsidRDefault="005D3234" w:rsidP="00C559F8">
            <w:pPr>
              <w:widowControl w:val="0"/>
              <w:jc w:val="both"/>
              <w:rPr>
                <w:rFonts w:eastAsia="Calibri"/>
                <w:sz w:val="18"/>
                <w:szCs w:val="18"/>
              </w:rPr>
            </w:pPr>
            <w:r w:rsidRPr="00C559F8">
              <w:rPr>
                <w:rFonts w:eastAsia="Calibri"/>
                <w:sz w:val="18"/>
                <w:szCs w:val="18"/>
              </w:rPr>
              <w:t xml:space="preserve">Актуализация схемы теплоснабжения на территории муниципального образования город Кировск с </w:t>
            </w:r>
            <w:proofErr w:type="gramStart"/>
            <w:r w:rsidRPr="00C559F8">
              <w:rPr>
                <w:rFonts w:eastAsia="Calibri"/>
                <w:sz w:val="18"/>
                <w:szCs w:val="18"/>
              </w:rPr>
              <w:t>подведомствен-ной</w:t>
            </w:r>
            <w:proofErr w:type="gramEnd"/>
            <w:r w:rsidRPr="00C559F8">
              <w:rPr>
                <w:rFonts w:eastAsia="Calibri"/>
                <w:sz w:val="18"/>
                <w:szCs w:val="18"/>
              </w:rPr>
              <w:t xml:space="preserve"> территорией</w:t>
            </w:r>
          </w:p>
        </w:tc>
        <w:tc>
          <w:tcPr>
            <w:tcW w:w="1134" w:type="dxa"/>
            <w:vMerge w:val="restart"/>
            <w:shd w:val="clear" w:color="auto" w:fill="auto"/>
            <w:vAlign w:val="center"/>
          </w:tcPr>
          <w:p w:rsidR="005D3234" w:rsidRPr="00C559F8" w:rsidRDefault="005D3234" w:rsidP="00C559F8">
            <w:pPr>
              <w:widowControl w:val="0"/>
              <w:jc w:val="center"/>
              <w:rPr>
                <w:sz w:val="18"/>
                <w:szCs w:val="18"/>
              </w:rPr>
            </w:pPr>
            <w:r w:rsidRPr="00C559F8">
              <w:rPr>
                <w:sz w:val="18"/>
                <w:szCs w:val="18"/>
              </w:rPr>
              <w:t>МКУ "УКГХ"</w:t>
            </w:r>
          </w:p>
          <w:p w:rsidR="005D3234" w:rsidRPr="00C559F8" w:rsidRDefault="005D3234" w:rsidP="00C559F8">
            <w:pPr>
              <w:widowControl w:val="0"/>
              <w:jc w:val="center"/>
              <w:rPr>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ВСЕГО</w:t>
            </w:r>
          </w:p>
        </w:tc>
        <w:tc>
          <w:tcPr>
            <w:tcW w:w="993"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147 600</w:t>
            </w:r>
          </w:p>
        </w:tc>
        <w:tc>
          <w:tcPr>
            <w:tcW w:w="992"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147 537,50</w:t>
            </w:r>
          </w:p>
        </w:tc>
        <w:tc>
          <w:tcPr>
            <w:tcW w:w="709"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99,96</w:t>
            </w:r>
          </w:p>
        </w:tc>
        <w:tc>
          <w:tcPr>
            <w:tcW w:w="1559" w:type="dxa"/>
            <w:vMerge w:val="restart"/>
            <w:shd w:val="clear" w:color="auto" w:fill="auto"/>
          </w:tcPr>
          <w:p w:rsidR="005D3234" w:rsidRPr="00C559F8" w:rsidRDefault="005D3234" w:rsidP="00C559F8">
            <w:pPr>
              <w:pStyle w:val="TableParagraph"/>
              <w:ind w:left="345" w:right="339"/>
              <w:jc w:val="center"/>
              <w:rPr>
                <w:rFonts w:ascii="Times New Roman" w:eastAsia="Times New Roman" w:hAnsi="Times New Roman"/>
                <w:sz w:val="18"/>
                <w:szCs w:val="18"/>
                <w:lang w:val="ru-RU"/>
              </w:rPr>
            </w:pPr>
            <w:proofErr w:type="spellStart"/>
            <w:r w:rsidRPr="00C559F8">
              <w:rPr>
                <w:rFonts w:ascii="Times New Roman" w:hAnsi="Times New Roman"/>
                <w:sz w:val="18"/>
                <w:szCs w:val="18"/>
              </w:rPr>
              <w:t>Количество</w:t>
            </w:r>
            <w:proofErr w:type="spellEnd"/>
            <w:r w:rsidRPr="00C559F8">
              <w:rPr>
                <w:rFonts w:ascii="Times New Roman" w:hAnsi="Times New Roman"/>
                <w:sz w:val="18"/>
                <w:szCs w:val="18"/>
              </w:rPr>
              <w:t xml:space="preserve"> </w:t>
            </w:r>
            <w:proofErr w:type="spellStart"/>
            <w:r w:rsidRPr="00C559F8">
              <w:rPr>
                <w:rFonts w:ascii="Times New Roman" w:hAnsi="Times New Roman"/>
                <w:sz w:val="18"/>
                <w:szCs w:val="18"/>
              </w:rPr>
              <w:t>актуализированных</w:t>
            </w:r>
            <w:proofErr w:type="spellEnd"/>
            <w:r w:rsidRPr="00C559F8">
              <w:rPr>
                <w:rFonts w:ascii="Times New Roman" w:hAnsi="Times New Roman"/>
                <w:sz w:val="18"/>
                <w:szCs w:val="18"/>
              </w:rPr>
              <w:t xml:space="preserve"> </w:t>
            </w:r>
            <w:proofErr w:type="spellStart"/>
            <w:r w:rsidRPr="00C559F8">
              <w:rPr>
                <w:rFonts w:ascii="Times New Roman" w:hAnsi="Times New Roman"/>
                <w:sz w:val="18"/>
                <w:szCs w:val="18"/>
              </w:rPr>
              <w:t>схем</w:t>
            </w:r>
            <w:proofErr w:type="spellEnd"/>
          </w:p>
        </w:tc>
        <w:tc>
          <w:tcPr>
            <w:tcW w:w="853"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w:t>
            </w:r>
          </w:p>
        </w:tc>
        <w:tc>
          <w:tcPr>
            <w:tcW w:w="108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Выполнено – 100 %</w:t>
            </w: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szCs w:val="18"/>
              </w:rPr>
              <w:t>ФБ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szCs w:val="18"/>
              </w:rPr>
              <w:t>ОБ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szCs w:val="18"/>
              </w:rPr>
              <w:t>МБ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147 600</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147 537,50</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99,96</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ВБС</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val="restart"/>
            <w:shd w:val="clear" w:color="auto" w:fill="auto"/>
          </w:tcPr>
          <w:p w:rsidR="005D3234" w:rsidRPr="00C559F8" w:rsidRDefault="005D3234" w:rsidP="00C559F8">
            <w:pPr>
              <w:pStyle w:val="af4"/>
              <w:widowControl w:val="0"/>
              <w:autoSpaceDE w:val="0"/>
              <w:autoSpaceDN w:val="0"/>
              <w:adjustRightInd w:val="0"/>
              <w:outlineLvl w:val="1"/>
              <w:rPr>
                <w:rFonts w:eastAsia="Calibri"/>
                <w:sz w:val="18"/>
                <w:szCs w:val="18"/>
              </w:rPr>
            </w:pPr>
            <w:r w:rsidRPr="00C559F8">
              <w:rPr>
                <w:rFonts w:eastAsia="Calibri"/>
                <w:sz w:val="18"/>
                <w:szCs w:val="18"/>
              </w:rPr>
              <w:t>1.4</w:t>
            </w:r>
          </w:p>
        </w:tc>
        <w:tc>
          <w:tcPr>
            <w:tcW w:w="3242" w:type="dxa"/>
            <w:vMerge w:val="restart"/>
            <w:shd w:val="clear" w:color="auto" w:fill="auto"/>
            <w:vAlign w:val="center"/>
          </w:tcPr>
          <w:p w:rsidR="005D3234" w:rsidRPr="00C559F8" w:rsidRDefault="005D3234" w:rsidP="00C559F8">
            <w:pPr>
              <w:widowControl w:val="0"/>
              <w:jc w:val="both"/>
              <w:rPr>
                <w:rFonts w:eastAsia="Calibri"/>
                <w:sz w:val="18"/>
                <w:szCs w:val="18"/>
              </w:rPr>
            </w:pPr>
            <w:r w:rsidRPr="00C559F8">
              <w:rPr>
                <w:rFonts w:eastAsia="Calibri"/>
                <w:sz w:val="18"/>
                <w:szCs w:val="18"/>
              </w:rPr>
              <w:t>Актуализация схем водоснабжения и водоотведения на территории муниципального образования город Кировск с подведомственной территорией</w:t>
            </w:r>
          </w:p>
        </w:tc>
        <w:tc>
          <w:tcPr>
            <w:tcW w:w="1134" w:type="dxa"/>
            <w:vMerge w:val="restart"/>
            <w:shd w:val="clear" w:color="auto" w:fill="auto"/>
            <w:vAlign w:val="center"/>
          </w:tcPr>
          <w:p w:rsidR="005D3234" w:rsidRPr="00C559F8" w:rsidRDefault="005D3234" w:rsidP="00C559F8">
            <w:pPr>
              <w:widowControl w:val="0"/>
              <w:jc w:val="center"/>
              <w:rPr>
                <w:sz w:val="18"/>
                <w:szCs w:val="18"/>
              </w:rPr>
            </w:pPr>
            <w:r w:rsidRPr="00C559F8">
              <w:rPr>
                <w:sz w:val="18"/>
                <w:szCs w:val="18"/>
              </w:rPr>
              <w:t>МКУ "УКГХ"</w:t>
            </w:r>
          </w:p>
          <w:p w:rsidR="005D3234" w:rsidRPr="00C559F8" w:rsidRDefault="005D3234" w:rsidP="00C559F8">
            <w:pPr>
              <w:widowControl w:val="0"/>
              <w:jc w:val="center"/>
              <w:rPr>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ВСЕГО</w:t>
            </w:r>
          </w:p>
        </w:tc>
        <w:tc>
          <w:tcPr>
            <w:tcW w:w="993"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350 000</w:t>
            </w:r>
          </w:p>
        </w:tc>
        <w:tc>
          <w:tcPr>
            <w:tcW w:w="992"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350 000</w:t>
            </w:r>
          </w:p>
        </w:tc>
        <w:tc>
          <w:tcPr>
            <w:tcW w:w="709"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100</w:t>
            </w:r>
          </w:p>
        </w:tc>
        <w:tc>
          <w:tcPr>
            <w:tcW w:w="1559" w:type="dxa"/>
            <w:vMerge w:val="restart"/>
            <w:shd w:val="clear" w:color="auto" w:fill="auto"/>
          </w:tcPr>
          <w:p w:rsidR="005D3234" w:rsidRPr="00C559F8" w:rsidRDefault="005D3234" w:rsidP="00C559F8">
            <w:pPr>
              <w:pStyle w:val="TableParagraph"/>
              <w:ind w:left="345" w:right="339"/>
              <w:jc w:val="center"/>
              <w:rPr>
                <w:rFonts w:ascii="Times New Roman" w:eastAsia="Times New Roman" w:hAnsi="Times New Roman"/>
                <w:sz w:val="18"/>
                <w:szCs w:val="18"/>
                <w:lang w:val="ru-RU"/>
              </w:rPr>
            </w:pPr>
            <w:proofErr w:type="spellStart"/>
            <w:r w:rsidRPr="00C559F8">
              <w:rPr>
                <w:rFonts w:ascii="Times New Roman" w:hAnsi="Times New Roman"/>
                <w:sz w:val="18"/>
                <w:szCs w:val="18"/>
              </w:rPr>
              <w:t>Количество</w:t>
            </w:r>
            <w:proofErr w:type="spellEnd"/>
            <w:r w:rsidRPr="00C559F8">
              <w:rPr>
                <w:rFonts w:ascii="Times New Roman" w:hAnsi="Times New Roman"/>
                <w:sz w:val="18"/>
                <w:szCs w:val="18"/>
              </w:rPr>
              <w:t xml:space="preserve"> </w:t>
            </w:r>
            <w:proofErr w:type="spellStart"/>
            <w:r w:rsidRPr="00C559F8">
              <w:rPr>
                <w:rFonts w:ascii="Times New Roman" w:hAnsi="Times New Roman"/>
                <w:sz w:val="18"/>
                <w:szCs w:val="18"/>
              </w:rPr>
              <w:t>актуализированных</w:t>
            </w:r>
            <w:proofErr w:type="spellEnd"/>
            <w:r w:rsidRPr="00C559F8">
              <w:rPr>
                <w:rFonts w:ascii="Times New Roman" w:hAnsi="Times New Roman"/>
                <w:sz w:val="18"/>
                <w:szCs w:val="18"/>
              </w:rPr>
              <w:t xml:space="preserve"> </w:t>
            </w:r>
            <w:proofErr w:type="spellStart"/>
            <w:r w:rsidRPr="00C559F8">
              <w:rPr>
                <w:rFonts w:ascii="Times New Roman" w:hAnsi="Times New Roman"/>
                <w:sz w:val="18"/>
                <w:szCs w:val="18"/>
              </w:rPr>
              <w:t>схем</w:t>
            </w:r>
            <w:proofErr w:type="spellEnd"/>
          </w:p>
        </w:tc>
        <w:tc>
          <w:tcPr>
            <w:tcW w:w="853"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2</w:t>
            </w:r>
          </w:p>
        </w:tc>
        <w:tc>
          <w:tcPr>
            <w:tcW w:w="72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2</w:t>
            </w:r>
          </w:p>
        </w:tc>
        <w:tc>
          <w:tcPr>
            <w:tcW w:w="108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Выполнено – 100 %</w:t>
            </w: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szCs w:val="18"/>
              </w:rPr>
              <w:t>ФБ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szCs w:val="18"/>
              </w:rPr>
              <w:t>ОБ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szCs w:val="18"/>
              </w:rPr>
              <w:t>МБ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350 000</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350 000</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100</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ВБС</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val="restart"/>
            <w:shd w:val="clear" w:color="auto" w:fill="auto"/>
          </w:tcPr>
          <w:p w:rsidR="005D3234" w:rsidRPr="00C559F8" w:rsidRDefault="005D3234" w:rsidP="00C559F8">
            <w:pPr>
              <w:pStyle w:val="af4"/>
              <w:widowControl w:val="0"/>
              <w:autoSpaceDE w:val="0"/>
              <w:autoSpaceDN w:val="0"/>
              <w:adjustRightInd w:val="0"/>
              <w:outlineLvl w:val="1"/>
              <w:rPr>
                <w:rFonts w:eastAsia="Calibri"/>
                <w:sz w:val="18"/>
                <w:szCs w:val="18"/>
              </w:rPr>
            </w:pPr>
            <w:r w:rsidRPr="00C559F8">
              <w:rPr>
                <w:rFonts w:eastAsia="Calibri"/>
                <w:sz w:val="18"/>
                <w:szCs w:val="18"/>
              </w:rPr>
              <w:t>1.5</w:t>
            </w:r>
          </w:p>
        </w:tc>
        <w:tc>
          <w:tcPr>
            <w:tcW w:w="3242" w:type="dxa"/>
            <w:vMerge w:val="restart"/>
            <w:shd w:val="clear" w:color="auto" w:fill="auto"/>
            <w:vAlign w:val="center"/>
          </w:tcPr>
          <w:p w:rsidR="005D3234" w:rsidRPr="00C559F8" w:rsidRDefault="005D3234" w:rsidP="00C559F8">
            <w:pPr>
              <w:widowControl w:val="0"/>
              <w:jc w:val="both"/>
              <w:rPr>
                <w:rFonts w:eastAsia="Calibri"/>
                <w:sz w:val="18"/>
                <w:szCs w:val="18"/>
              </w:rPr>
            </w:pPr>
            <w:r w:rsidRPr="00C559F8">
              <w:rPr>
                <w:rFonts w:eastAsia="Calibri"/>
                <w:sz w:val="18"/>
                <w:szCs w:val="18"/>
              </w:rPr>
              <w:t>Актуализация программы комплексного развития систем коммунальной инфраструктуры г. Кировска на период 2011-2013 годы и на перспективу до 2020 года</w:t>
            </w:r>
          </w:p>
        </w:tc>
        <w:tc>
          <w:tcPr>
            <w:tcW w:w="1134" w:type="dxa"/>
            <w:vMerge w:val="restart"/>
            <w:shd w:val="clear" w:color="auto" w:fill="auto"/>
            <w:vAlign w:val="center"/>
          </w:tcPr>
          <w:p w:rsidR="005D3234" w:rsidRPr="00C559F8" w:rsidRDefault="005D3234" w:rsidP="00C559F8">
            <w:pPr>
              <w:widowControl w:val="0"/>
              <w:jc w:val="center"/>
              <w:rPr>
                <w:sz w:val="18"/>
                <w:szCs w:val="18"/>
              </w:rPr>
            </w:pPr>
            <w:r w:rsidRPr="00C559F8">
              <w:rPr>
                <w:sz w:val="18"/>
                <w:szCs w:val="18"/>
              </w:rPr>
              <w:t>МКУ "УКГХ"</w:t>
            </w:r>
          </w:p>
          <w:p w:rsidR="005D3234" w:rsidRPr="00C559F8" w:rsidRDefault="005D3234" w:rsidP="00C559F8">
            <w:pPr>
              <w:widowControl w:val="0"/>
              <w:jc w:val="center"/>
              <w:rPr>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ВСЕГО</w:t>
            </w:r>
          </w:p>
        </w:tc>
        <w:tc>
          <w:tcPr>
            <w:tcW w:w="993"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900 000</w:t>
            </w:r>
          </w:p>
        </w:tc>
        <w:tc>
          <w:tcPr>
            <w:tcW w:w="992"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900 000</w:t>
            </w:r>
          </w:p>
        </w:tc>
        <w:tc>
          <w:tcPr>
            <w:tcW w:w="709"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100</w:t>
            </w:r>
          </w:p>
        </w:tc>
        <w:tc>
          <w:tcPr>
            <w:tcW w:w="1559" w:type="dxa"/>
            <w:vMerge w:val="restart"/>
            <w:shd w:val="clear" w:color="auto" w:fill="auto"/>
          </w:tcPr>
          <w:p w:rsidR="005D3234" w:rsidRPr="00C559F8" w:rsidRDefault="005D3234" w:rsidP="00C559F8">
            <w:pPr>
              <w:pStyle w:val="TableParagraph"/>
              <w:ind w:left="345" w:right="339"/>
              <w:jc w:val="center"/>
              <w:rPr>
                <w:rFonts w:ascii="Times New Roman" w:eastAsia="Times New Roman" w:hAnsi="Times New Roman"/>
                <w:sz w:val="18"/>
                <w:szCs w:val="18"/>
                <w:lang w:val="ru-RU"/>
              </w:rPr>
            </w:pPr>
            <w:proofErr w:type="spellStart"/>
            <w:r w:rsidRPr="00C559F8">
              <w:rPr>
                <w:rFonts w:ascii="Times New Roman" w:hAnsi="Times New Roman"/>
                <w:sz w:val="18"/>
                <w:szCs w:val="18"/>
              </w:rPr>
              <w:t>Количество</w:t>
            </w:r>
            <w:proofErr w:type="spellEnd"/>
            <w:r w:rsidRPr="00C559F8">
              <w:rPr>
                <w:rFonts w:ascii="Times New Roman" w:hAnsi="Times New Roman"/>
                <w:sz w:val="18"/>
                <w:szCs w:val="18"/>
              </w:rPr>
              <w:t xml:space="preserve"> </w:t>
            </w:r>
            <w:proofErr w:type="spellStart"/>
            <w:r w:rsidRPr="00C559F8">
              <w:rPr>
                <w:rFonts w:ascii="Times New Roman" w:hAnsi="Times New Roman"/>
                <w:sz w:val="18"/>
                <w:szCs w:val="18"/>
              </w:rPr>
              <w:t>актуализированных</w:t>
            </w:r>
            <w:proofErr w:type="spellEnd"/>
            <w:r w:rsidRPr="00C559F8">
              <w:rPr>
                <w:rFonts w:ascii="Times New Roman" w:hAnsi="Times New Roman"/>
                <w:sz w:val="18"/>
                <w:szCs w:val="18"/>
              </w:rPr>
              <w:t xml:space="preserve"> </w:t>
            </w:r>
            <w:r w:rsidRPr="00C559F8">
              <w:rPr>
                <w:rFonts w:ascii="Times New Roman" w:hAnsi="Times New Roman"/>
                <w:sz w:val="18"/>
                <w:szCs w:val="18"/>
                <w:lang w:val="ru-RU"/>
              </w:rPr>
              <w:t>программ</w:t>
            </w:r>
          </w:p>
        </w:tc>
        <w:tc>
          <w:tcPr>
            <w:tcW w:w="853"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w:t>
            </w:r>
          </w:p>
        </w:tc>
        <w:tc>
          <w:tcPr>
            <w:tcW w:w="108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Выполнено – 100 %</w:t>
            </w: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szCs w:val="18"/>
              </w:rPr>
              <w:t>ФБ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szCs w:val="18"/>
              </w:rPr>
              <w:t>ОБ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szCs w:val="18"/>
              </w:rPr>
              <w:t>МБ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900 000</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900 000</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100</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RPr="0093780C" w:rsidTr="00C559F8">
        <w:trPr>
          <w:gridAfter w:val="6"/>
          <w:wAfter w:w="10800" w:type="dxa"/>
          <w:trHeight w:val="20"/>
        </w:trPr>
        <w:tc>
          <w:tcPr>
            <w:tcW w:w="585" w:type="dxa"/>
            <w:vMerge/>
            <w:shd w:val="clear" w:color="auto" w:fill="auto"/>
          </w:tcPr>
          <w:p w:rsidR="005D3234" w:rsidRPr="00C559F8" w:rsidRDefault="005D3234" w:rsidP="00C559F8">
            <w:pPr>
              <w:widowControl w:val="0"/>
              <w:rPr>
                <w:rFonts w:eastAsia="Calibri"/>
                <w:sz w:val="18"/>
                <w:szCs w:val="18"/>
              </w:rPr>
            </w:pPr>
          </w:p>
        </w:tc>
        <w:tc>
          <w:tcPr>
            <w:tcW w:w="3242" w:type="dxa"/>
            <w:vMerge/>
            <w:shd w:val="clear" w:color="auto" w:fill="auto"/>
          </w:tcPr>
          <w:p w:rsidR="005D3234" w:rsidRPr="00C559F8" w:rsidRDefault="005D3234" w:rsidP="00C559F8">
            <w:pPr>
              <w:widowControl w:val="0"/>
              <w:rPr>
                <w:rFonts w:eastAsia="Calibri"/>
                <w:sz w:val="18"/>
                <w:szCs w:val="18"/>
              </w:rPr>
            </w:pPr>
          </w:p>
        </w:tc>
        <w:tc>
          <w:tcPr>
            <w:tcW w:w="1134" w:type="dxa"/>
            <w:vMerge/>
            <w:shd w:val="clear" w:color="auto" w:fill="auto"/>
          </w:tcPr>
          <w:p w:rsidR="005D3234" w:rsidRPr="00C559F8" w:rsidRDefault="005D3234" w:rsidP="00C559F8">
            <w:pPr>
              <w:widowControl w:val="0"/>
              <w:rPr>
                <w:rFonts w:eastAsia="Calibri"/>
                <w:sz w:val="18"/>
                <w:szCs w:val="18"/>
              </w:rPr>
            </w:pPr>
          </w:p>
        </w:tc>
        <w:tc>
          <w:tcPr>
            <w:tcW w:w="991" w:type="dxa"/>
            <w:shd w:val="clear" w:color="auto" w:fill="auto"/>
          </w:tcPr>
          <w:p w:rsidR="005D3234" w:rsidRPr="00C559F8" w:rsidRDefault="005D3234"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szCs w:val="18"/>
              </w:rPr>
              <w:t>ВБС</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1559" w:type="dxa"/>
            <w:vMerge/>
            <w:shd w:val="clear" w:color="auto" w:fill="auto"/>
          </w:tcPr>
          <w:p w:rsidR="005D3234" w:rsidRPr="00C559F8" w:rsidRDefault="005D3234" w:rsidP="00C559F8">
            <w:pPr>
              <w:widowControl w:val="0"/>
              <w:rPr>
                <w:rFonts w:eastAsia="Calibri"/>
                <w:sz w:val="18"/>
                <w:szCs w:val="18"/>
              </w:rPr>
            </w:pPr>
          </w:p>
        </w:tc>
        <w:tc>
          <w:tcPr>
            <w:tcW w:w="853" w:type="dxa"/>
            <w:vMerge/>
            <w:shd w:val="clear" w:color="auto" w:fill="auto"/>
          </w:tcPr>
          <w:p w:rsidR="005D3234" w:rsidRPr="00C559F8" w:rsidRDefault="005D3234" w:rsidP="00C559F8">
            <w:pPr>
              <w:widowControl w:val="0"/>
              <w:rPr>
                <w:rFonts w:eastAsia="Calibri"/>
                <w:sz w:val="18"/>
                <w:szCs w:val="18"/>
              </w:rPr>
            </w:pPr>
          </w:p>
        </w:tc>
        <w:tc>
          <w:tcPr>
            <w:tcW w:w="677" w:type="dxa"/>
            <w:vMerge/>
            <w:shd w:val="clear" w:color="auto" w:fill="auto"/>
          </w:tcPr>
          <w:p w:rsidR="005D3234" w:rsidRPr="00C559F8" w:rsidRDefault="005D3234" w:rsidP="00C559F8">
            <w:pPr>
              <w:widowControl w:val="0"/>
              <w:rPr>
                <w:rFonts w:eastAsia="Calibri"/>
                <w:sz w:val="18"/>
                <w:szCs w:val="18"/>
              </w:rPr>
            </w:pPr>
          </w:p>
        </w:tc>
        <w:tc>
          <w:tcPr>
            <w:tcW w:w="720" w:type="dxa"/>
            <w:vMerge/>
            <w:shd w:val="clear" w:color="auto" w:fill="auto"/>
          </w:tcPr>
          <w:p w:rsidR="005D3234" w:rsidRPr="00C559F8" w:rsidRDefault="005D3234" w:rsidP="00C559F8">
            <w:pPr>
              <w:widowControl w:val="0"/>
              <w:rPr>
                <w:rFonts w:eastAsia="Calibri"/>
                <w:sz w:val="18"/>
                <w:szCs w:val="18"/>
              </w:rPr>
            </w:pPr>
          </w:p>
        </w:tc>
        <w:tc>
          <w:tcPr>
            <w:tcW w:w="1080" w:type="dxa"/>
            <w:vMerge/>
            <w:shd w:val="clear" w:color="auto" w:fill="auto"/>
          </w:tcPr>
          <w:p w:rsidR="005D3234" w:rsidRPr="00C559F8" w:rsidRDefault="005D3234" w:rsidP="00C559F8">
            <w:pPr>
              <w:widowControl w:val="0"/>
              <w:rPr>
                <w:rFonts w:eastAsia="Calibri"/>
                <w:sz w:val="18"/>
                <w:szCs w:val="18"/>
              </w:rPr>
            </w:pPr>
          </w:p>
        </w:tc>
        <w:tc>
          <w:tcPr>
            <w:tcW w:w="1800" w:type="dxa"/>
            <w:vMerge/>
            <w:shd w:val="clear" w:color="auto" w:fill="auto"/>
          </w:tcPr>
          <w:p w:rsidR="005D3234" w:rsidRPr="00C559F8" w:rsidRDefault="005D3234" w:rsidP="00C559F8">
            <w:pPr>
              <w:widowControl w:val="0"/>
              <w:rPr>
                <w:rFonts w:eastAsia="Calibri"/>
                <w:sz w:val="18"/>
                <w:szCs w:val="18"/>
              </w:rPr>
            </w:pPr>
          </w:p>
        </w:tc>
      </w:tr>
      <w:tr w:rsidR="00C559F8" w:rsidTr="00C559F8">
        <w:trPr>
          <w:trHeight w:val="20"/>
        </w:trPr>
        <w:tc>
          <w:tcPr>
            <w:tcW w:w="585" w:type="dxa"/>
            <w:vMerge w:val="restart"/>
            <w:shd w:val="clear" w:color="auto" w:fill="auto"/>
          </w:tcPr>
          <w:p w:rsidR="005D3234" w:rsidRPr="00C559F8" w:rsidRDefault="005D3234" w:rsidP="00C559F8">
            <w:pPr>
              <w:widowControl w:val="0"/>
              <w:rPr>
                <w:rFonts w:ascii="Calibri" w:eastAsia="Calibri" w:hAnsi="Calibri"/>
                <w:sz w:val="22"/>
                <w:szCs w:val="22"/>
              </w:rPr>
            </w:pPr>
          </w:p>
        </w:tc>
        <w:tc>
          <w:tcPr>
            <w:tcW w:w="4376" w:type="dxa"/>
            <w:gridSpan w:val="2"/>
            <w:vMerge w:val="restart"/>
            <w:shd w:val="clear" w:color="auto" w:fill="auto"/>
          </w:tcPr>
          <w:p w:rsidR="005D3234" w:rsidRPr="00C559F8" w:rsidRDefault="005D3234" w:rsidP="00C559F8">
            <w:pPr>
              <w:pStyle w:val="TableParagraph"/>
              <w:spacing w:before="3"/>
              <w:ind w:left="103"/>
              <w:rPr>
                <w:rFonts w:ascii="Times New Roman" w:eastAsia="Times New Roman" w:hAnsi="Times New Roman"/>
              </w:rPr>
            </w:pPr>
            <w:r w:rsidRPr="00C559F8">
              <w:rPr>
                <w:rFonts w:ascii="Times New Roman" w:hAnsi="Times New Roman"/>
                <w:b/>
                <w:i/>
              </w:rPr>
              <w:t xml:space="preserve">ИТОГО </w:t>
            </w:r>
            <w:proofErr w:type="spellStart"/>
            <w:r w:rsidRPr="00C559F8">
              <w:rPr>
                <w:rFonts w:ascii="Times New Roman" w:hAnsi="Times New Roman"/>
                <w:b/>
                <w:i/>
              </w:rPr>
              <w:t>по</w:t>
            </w:r>
            <w:proofErr w:type="spellEnd"/>
            <w:r w:rsidRPr="00C559F8">
              <w:rPr>
                <w:rFonts w:ascii="Times New Roman" w:hAnsi="Times New Roman"/>
                <w:b/>
                <w:i/>
                <w:spacing w:val="-2"/>
              </w:rPr>
              <w:t xml:space="preserve"> </w:t>
            </w:r>
            <w:proofErr w:type="spellStart"/>
            <w:r w:rsidRPr="00C559F8">
              <w:rPr>
                <w:rFonts w:ascii="Times New Roman" w:hAnsi="Times New Roman"/>
                <w:b/>
                <w:i/>
              </w:rPr>
              <w:t>Программе</w:t>
            </w:r>
            <w:proofErr w:type="spellEnd"/>
          </w:p>
        </w:tc>
        <w:tc>
          <w:tcPr>
            <w:tcW w:w="991" w:type="dxa"/>
            <w:shd w:val="clear" w:color="auto" w:fill="auto"/>
          </w:tcPr>
          <w:p w:rsidR="005D3234" w:rsidRPr="00C559F8" w:rsidRDefault="005D3234" w:rsidP="00C559F8">
            <w:pPr>
              <w:pStyle w:val="TableParagraph"/>
              <w:spacing w:before="4"/>
              <w:ind w:left="110"/>
              <w:rPr>
                <w:rFonts w:ascii="Times New Roman" w:eastAsia="Times New Roman" w:hAnsi="Times New Roman"/>
                <w:sz w:val="18"/>
                <w:szCs w:val="18"/>
              </w:rPr>
            </w:pPr>
            <w:r w:rsidRPr="00C559F8">
              <w:rPr>
                <w:rFonts w:ascii="Times New Roman" w:hAnsi="Times New Roman"/>
                <w:b/>
                <w:sz w:val="18"/>
              </w:rPr>
              <w:t>ВСЕГО</w:t>
            </w:r>
          </w:p>
        </w:tc>
        <w:tc>
          <w:tcPr>
            <w:tcW w:w="993"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1 397 600</w:t>
            </w:r>
          </w:p>
        </w:tc>
        <w:tc>
          <w:tcPr>
            <w:tcW w:w="992"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1 397 537,50</w:t>
            </w:r>
          </w:p>
        </w:tc>
        <w:tc>
          <w:tcPr>
            <w:tcW w:w="709" w:type="dxa"/>
            <w:shd w:val="clear" w:color="auto" w:fill="auto"/>
          </w:tcPr>
          <w:p w:rsidR="005D3234" w:rsidRPr="00C559F8" w:rsidRDefault="005D3234" w:rsidP="00C559F8">
            <w:pPr>
              <w:widowControl w:val="0"/>
              <w:jc w:val="center"/>
              <w:rPr>
                <w:rFonts w:eastAsia="Calibri"/>
                <w:b/>
                <w:sz w:val="18"/>
                <w:szCs w:val="18"/>
              </w:rPr>
            </w:pPr>
            <w:r w:rsidRPr="00C559F8">
              <w:rPr>
                <w:rFonts w:eastAsia="Calibri"/>
                <w:b/>
                <w:sz w:val="18"/>
                <w:szCs w:val="18"/>
              </w:rPr>
              <w:t>99,99</w:t>
            </w:r>
          </w:p>
        </w:tc>
        <w:tc>
          <w:tcPr>
            <w:tcW w:w="6689" w:type="dxa"/>
            <w:gridSpan w:val="6"/>
            <w:vMerge w:val="restart"/>
            <w:shd w:val="clear" w:color="auto" w:fill="auto"/>
          </w:tcPr>
          <w:p w:rsidR="005D3234" w:rsidRPr="00C559F8" w:rsidRDefault="005D3234" w:rsidP="00C559F8">
            <w:pPr>
              <w:widowControl w:val="0"/>
              <w:rPr>
                <w:rFonts w:ascii="Calibri" w:eastAsia="Calibri" w:hAnsi="Calibri"/>
                <w:sz w:val="22"/>
                <w:szCs w:val="22"/>
              </w:rPr>
            </w:pPr>
          </w:p>
        </w:tc>
        <w:tc>
          <w:tcPr>
            <w:tcW w:w="1800" w:type="dxa"/>
            <w:shd w:val="clear" w:color="auto" w:fill="auto"/>
          </w:tcPr>
          <w:p w:rsidR="005D3234" w:rsidRPr="00C559F8" w:rsidRDefault="005D3234" w:rsidP="00C559F8">
            <w:pPr>
              <w:widowControl w:val="0"/>
              <w:rPr>
                <w:rFonts w:ascii="Calibri" w:eastAsia="Calibri" w:hAnsi="Calibri"/>
                <w:sz w:val="22"/>
                <w:szCs w:val="22"/>
              </w:rPr>
            </w:pPr>
          </w:p>
        </w:tc>
        <w:tc>
          <w:tcPr>
            <w:tcW w:w="1800" w:type="dxa"/>
            <w:shd w:val="clear" w:color="auto" w:fill="auto"/>
          </w:tcPr>
          <w:p w:rsidR="005D3234" w:rsidRPr="00C559F8" w:rsidRDefault="005D3234" w:rsidP="00C559F8">
            <w:pPr>
              <w:widowControl w:val="0"/>
              <w:jc w:val="center"/>
              <w:rPr>
                <w:rFonts w:eastAsia="Calibri"/>
                <w:sz w:val="18"/>
                <w:szCs w:val="18"/>
              </w:rPr>
            </w:pPr>
          </w:p>
        </w:tc>
        <w:tc>
          <w:tcPr>
            <w:tcW w:w="1800" w:type="dxa"/>
            <w:shd w:val="clear" w:color="auto" w:fill="auto"/>
          </w:tcPr>
          <w:p w:rsidR="005D3234" w:rsidRPr="00C559F8" w:rsidRDefault="005D3234" w:rsidP="00C559F8">
            <w:pPr>
              <w:widowControl w:val="0"/>
              <w:jc w:val="center"/>
              <w:rPr>
                <w:rFonts w:eastAsia="Calibri"/>
                <w:sz w:val="18"/>
                <w:szCs w:val="18"/>
              </w:rPr>
            </w:pPr>
          </w:p>
        </w:tc>
        <w:tc>
          <w:tcPr>
            <w:tcW w:w="1800" w:type="dxa"/>
            <w:shd w:val="clear" w:color="auto" w:fill="auto"/>
          </w:tcPr>
          <w:p w:rsidR="005D3234" w:rsidRPr="00C559F8" w:rsidRDefault="005D3234" w:rsidP="00C559F8">
            <w:pPr>
              <w:widowControl w:val="0"/>
              <w:jc w:val="center"/>
              <w:rPr>
                <w:rFonts w:eastAsia="Calibri"/>
                <w:sz w:val="18"/>
                <w:szCs w:val="18"/>
              </w:rPr>
            </w:pPr>
          </w:p>
        </w:tc>
        <w:tc>
          <w:tcPr>
            <w:tcW w:w="1800" w:type="dxa"/>
            <w:shd w:val="clear" w:color="auto" w:fill="auto"/>
          </w:tcPr>
          <w:p w:rsidR="005D3234" w:rsidRPr="00C559F8" w:rsidRDefault="005D3234" w:rsidP="00C559F8">
            <w:pPr>
              <w:widowControl w:val="0"/>
              <w:jc w:val="center"/>
              <w:rPr>
                <w:rFonts w:eastAsia="Calibri"/>
                <w:sz w:val="18"/>
                <w:szCs w:val="18"/>
              </w:rPr>
            </w:pPr>
          </w:p>
        </w:tc>
        <w:tc>
          <w:tcPr>
            <w:tcW w:w="1800" w:type="dxa"/>
            <w:shd w:val="clear" w:color="auto" w:fill="auto"/>
          </w:tcPr>
          <w:p w:rsidR="005D3234" w:rsidRPr="00C559F8" w:rsidRDefault="005D3234" w:rsidP="00C559F8">
            <w:pPr>
              <w:widowControl w:val="0"/>
              <w:jc w:val="center"/>
              <w:rPr>
                <w:rFonts w:eastAsia="Calibri"/>
                <w:sz w:val="18"/>
                <w:szCs w:val="22"/>
              </w:rPr>
            </w:pPr>
          </w:p>
        </w:tc>
      </w:tr>
      <w:tr w:rsidR="00C559F8" w:rsidTr="00C559F8">
        <w:trPr>
          <w:trHeight w:val="20"/>
        </w:trPr>
        <w:tc>
          <w:tcPr>
            <w:tcW w:w="585" w:type="dxa"/>
            <w:vMerge/>
            <w:shd w:val="clear" w:color="auto" w:fill="auto"/>
          </w:tcPr>
          <w:p w:rsidR="005D3234" w:rsidRPr="00C559F8" w:rsidRDefault="005D3234" w:rsidP="00C559F8">
            <w:pPr>
              <w:widowControl w:val="0"/>
              <w:rPr>
                <w:rFonts w:ascii="Calibri" w:eastAsia="Calibri" w:hAnsi="Calibri"/>
                <w:sz w:val="22"/>
                <w:szCs w:val="22"/>
              </w:rPr>
            </w:pPr>
          </w:p>
        </w:tc>
        <w:tc>
          <w:tcPr>
            <w:tcW w:w="4376" w:type="dxa"/>
            <w:gridSpan w:val="2"/>
            <w:vMerge/>
            <w:shd w:val="clear" w:color="auto" w:fill="auto"/>
          </w:tcPr>
          <w:p w:rsidR="005D3234" w:rsidRPr="00C559F8" w:rsidRDefault="005D3234" w:rsidP="00C559F8">
            <w:pPr>
              <w:widowControl w:val="0"/>
              <w:rPr>
                <w:rFonts w:ascii="Calibri" w:eastAsia="Calibri" w:hAnsi="Calibri"/>
                <w:sz w:val="22"/>
                <w:szCs w:val="22"/>
              </w:rPr>
            </w:pPr>
          </w:p>
        </w:tc>
        <w:tc>
          <w:tcPr>
            <w:tcW w:w="991" w:type="dxa"/>
            <w:shd w:val="clear" w:color="auto" w:fill="auto"/>
          </w:tcPr>
          <w:p w:rsidR="005D3234" w:rsidRPr="00C559F8" w:rsidRDefault="005D3234" w:rsidP="00C559F8">
            <w:pPr>
              <w:pStyle w:val="TableParagraph"/>
              <w:spacing w:before="4"/>
              <w:ind w:left="153" w:right="134"/>
              <w:jc w:val="center"/>
              <w:rPr>
                <w:rFonts w:ascii="Times New Roman" w:eastAsia="Times New Roman" w:hAnsi="Times New Roman"/>
                <w:sz w:val="18"/>
                <w:szCs w:val="18"/>
              </w:rPr>
            </w:pPr>
            <w:r w:rsidRPr="00C559F8">
              <w:rPr>
                <w:rFonts w:ascii="Times New Roman" w:hAnsi="Times New Roman"/>
                <w:b/>
                <w:sz w:val="18"/>
              </w:rPr>
              <w:t>ФБ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6689" w:type="dxa"/>
            <w:gridSpan w:val="6"/>
            <w:vMerge/>
            <w:shd w:val="clear" w:color="auto" w:fill="auto"/>
          </w:tcPr>
          <w:p w:rsidR="005D3234" w:rsidRPr="00C559F8" w:rsidRDefault="005D3234" w:rsidP="00C559F8">
            <w:pPr>
              <w:widowControl w:val="0"/>
              <w:rPr>
                <w:rFonts w:ascii="Calibri" w:eastAsia="Calibri" w:hAnsi="Calibri"/>
                <w:sz w:val="22"/>
                <w:szCs w:val="22"/>
              </w:rPr>
            </w:pPr>
          </w:p>
        </w:tc>
        <w:tc>
          <w:tcPr>
            <w:tcW w:w="1800" w:type="dxa"/>
            <w:shd w:val="clear" w:color="auto" w:fill="auto"/>
          </w:tcPr>
          <w:p w:rsidR="005D3234" w:rsidRPr="00C559F8" w:rsidRDefault="005D3234" w:rsidP="00C559F8">
            <w:pPr>
              <w:widowControl w:val="0"/>
              <w:rPr>
                <w:rFonts w:ascii="Calibri" w:eastAsia="Calibri" w:hAnsi="Calibri"/>
                <w:sz w:val="22"/>
                <w:szCs w:val="22"/>
              </w:rPr>
            </w:pPr>
          </w:p>
        </w:tc>
        <w:tc>
          <w:tcPr>
            <w:tcW w:w="1800" w:type="dxa"/>
            <w:shd w:val="clear" w:color="auto" w:fill="auto"/>
          </w:tcPr>
          <w:p w:rsidR="005D3234" w:rsidRPr="00C559F8" w:rsidRDefault="005D3234" w:rsidP="00C559F8">
            <w:pPr>
              <w:widowControl w:val="0"/>
              <w:jc w:val="center"/>
              <w:rPr>
                <w:rFonts w:eastAsia="Calibri"/>
                <w:sz w:val="18"/>
                <w:szCs w:val="18"/>
              </w:rPr>
            </w:pPr>
          </w:p>
        </w:tc>
        <w:tc>
          <w:tcPr>
            <w:tcW w:w="1800" w:type="dxa"/>
            <w:shd w:val="clear" w:color="auto" w:fill="auto"/>
          </w:tcPr>
          <w:p w:rsidR="005D3234" w:rsidRPr="00C559F8" w:rsidRDefault="005D3234" w:rsidP="00C559F8">
            <w:pPr>
              <w:widowControl w:val="0"/>
              <w:jc w:val="center"/>
              <w:rPr>
                <w:rFonts w:eastAsia="Calibri"/>
                <w:sz w:val="18"/>
                <w:szCs w:val="18"/>
              </w:rPr>
            </w:pPr>
          </w:p>
        </w:tc>
        <w:tc>
          <w:tcPr>
            <w:tcW w:w="1800" w:type="dxa"/>
            <w:shd w:val="clear" w:color="auto" w:fill="auto"/>
          </w:tcPr>
          <w:p w:rsidR="005D3234" w:rsidRPr="00C559F8" w:rsidRDefault="005D3234" w:rsidP="00C559F8">
            <w:pPr>
              <w:widowControl w:val="0"/>
              <w:jc w:val="center"/>
              <w:rPr>
                <w:rFonts w:eastAsia="Calibri"/>
                <w:sz w:val="18"/>
                <w:szCs w:val="18"/>
              </w:rPr>
            </w:pPr>
          </w:p>
        </w:tc>
        <w:tc>
          <w:tcPr>
            <w:tcW w:w="1800" w:type="dxa"/>
            <w:shd w:val="clear" w:color="auto" w:fill="auto"/>
          </w:tcPr>
          <w:p w:rsidR="005D3234" w:rsidRPr="00C559F8" w:rsidRDefault="005D3234" w:rsidP="00C559F8">
            <w:pPr>
              <w:widowControl w:val="0"/>
              <w:jc w:val="center"/>
              <w:rPr>
                <w:rFonts w:eastAsia="Calibri"/>
                <w:sz w:val="18"/>
                <w:szCs w:val="18"/>
              </w:rPr>
            </w:pPr>
          </w:p>
        </w:tc>
        <w:tc>
          <w:tcPr>
            <w:tcW w:w="1800" w:type="dxa"/>
            <w:shd w:val="clear" w:color="auto" w:fill="auto"/>
          </w:tcPr>
          <w:p w:rsidR="005D3234" w:rsidRPr="00C559F8" w:rsidRDefault="005D3234" w:rsidP="00C559F8">
            <w:pPr>
              <w:widowControl w:val="0"/>
              <w:jc w:val="center"/>
              <w:rPr>
                <w:rFonts w:eastAsia="Calibri"/>
                <w:sz w:val="18"/>
                <w:szCs w:val="22"/>
              </w:rPr>
            </w:pPr>
          </w:p>
        </w:tc>
      </w:tr>
      <w:tr w:rsidR="00C559F8" w:rsidTr="00C559F8">
        <w:trPr>
          <w:gridAfter w:val="6"/>
          <w:wAfter w:w="10800" w:type="dxa"/>
          <w:trHeight w:val="20"/>
        </w:trPr>
        <w:tc>
          <w:tcPr>
            <w:tcW w:w="585" w:type="dxa"/>
            <w:vMerge/>
            <w:shd w:val="clear" w:color="auto" w:fill="auto"/>
          </w:tcPr>
          <w:p w:rsidR="005D3234" w:rsidRPr="00C559F8" w:rsidRDefault="005D3234" w:rsidP="00C559F8">
            <w:pPr>
              <w:widowControl w:val="0"/>
              <w:rPr>
                <w:rFonts w:ascii="Calibri" w:eastAsia="Calibri" w:hAnsi="Calibri"/>
                <w:sz w:val="22"/>
                <w:szCs w:val="22"/>
              </w:rPr>
            </w:pPr>
          </w:p>
        </w:tc>
        <w:tc>
          <w:tcPr>
            <w:tcW w:w="4376" w:type="dxa"/>
            <w:gridSpan w:val="2"/>
            <w:vMerge/>
            <w:shd w:val="clear" w:color="auto" w:fill="auto"/>
          </w:tcPr>
          <w:p w:rsidR="005D3234" w:rsidRPr="00C559F8" w:rsidRDefault="005D3234" w:rsidP="00C559F8">
            <w:pPr>
              <w:widowControl w:val="0"/>
              <w:rPr>
                <w:rFonts w:ascii="Calibri" w:eastAsia="Calibri" w:hAnsi="Calibri"/>
                <w:sz w:val="22"/>
                <w:szCs w:val="22"/>
              </w:rPr>
            </w:pPr>
          </w:p>
        </w:tc>
        <w:tc>
          <w:tcPr>
            <w:tcW w:w="991" w:type="dxa"/>
            <w:shd w:val="clear" w:color="auto" w:fill="auto"/>
          </w:tcPr>
          <w:p w:rsidR="005D3234" w:rsidRPr="00C559F8" w:rsidRDefault="005D3234" w:rsidP="00C559F8">
            <w:pPr>
              <w:pStyle w:val="TableParagraph"/>
              <w:spacing w:before="7"/>
              <w:ind w:left="153" w:right="134"/>
              <w:jc w:val="center"/>
              <w:rPr>
                <w:rFonts w:ascii="Times New Roman" w:eastAsia="Times New Roman" w:hAnsi="Times New Roman"/>
                <w:sz w:val="18"/>
                <w:szCs w:val="18"/>
              </w:rPr>
            </w:pPr>
            <w:r w:rsidRPr="00C559F8">
              <w:rPr>
                <w:rFonts w:ascii="Times New Roman" w:hAnsi="Times New Roman"/>
                <w:b/>
                <w:sz w:val="18"/>
              </w:rPr>
              <w:t>ОБ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6689" w:type="dxa"/>
            <w:gridSpan w:val="6"/>
            <w:vMerge/>
            <w:shd w:val="clear" w:color="auto" w:fill="auto"/>
          </w:tcPr>
          <w:p w:rsidR="005D3234" w:rsidRPr="00C559F8" w:rsidRDefault="005D3234"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5D3234" w:rsidRPr="00C559F8" w:rsidRDefault="005D3234" w:rsidP="00C559F8">
            <w:pPr>
              <w:widowControl w:val="0"/>
              <w:rPr>
                <w:rFonts w:ascii="Calibri" w:eastAsia="Calibri" w:hAnsi="Calibri"/>
                <w:sz w:val="22"/>
                <w:szCs w:val="22"/>
              </w:rPr>
            </w:pPr>
          </w:p>
        </w:tc>
        <w:tc>
          <w:tcPr>
            <w:tcW w:w="4376" w:type="dxa"/>
            <w:gridSpan w:val="2"/>
            <w:vMerge/>
            <w:shd w:val="clear" w:color="auto" w:fill="auto"/>
          </w:tcPr>
          <w:p w:rsidR="005D3234" w:rsidRPr="00C559F8" w:rsidRDefault="005D3234" w:rsidP="00C559F8">
            <w:pPr>
              <w:widowControl w:val="0"/>
              <w:rPr>
                <w:rFonts w:ascii="Calibri" w:eastAsia="Calibri" w:hAnsi="Calibri"/>
                <w:sz w:val="22"/>
                <w:szCs w:val="22"/>
              </w:rPr>
            </w:pPr>
          </w:p>
        </w:tc>
        <w:tc>
          <w:tcPr>
            <w:tcW w:w="991" w:type="dxa"/>
            <w:shd w:val="clear" w:color="auto" w:fill="auto"/>
          </w:tcPr>
          <w:p w:rsidR="005D3234" w:rsidRPr="00C559F8" w:rsidRDefault="005D3234" w:rsidP="00C559F8">
            <w:pPr>
              <w:pStyle w:val="TableParagraph"/>
              <w:spacing w:before="4"/>
              <w:ind w:left="157" w:right="134"/>
              <w:jc w:val="center"/>
              <w:rPr>
                <w:rFonts w:ascii="Times New Roman" w:eastAsia="Times New Roman" w:hAnsi="Times New Roman"/>
                <w:sz w:val="18"/>
                <w:szCs w:val="18"/>
              </w:rPr>
            </w:pPr>
            <w:r w:rsidRPr="00C559F8">
              <w:rPr>
                <w:rFonts w:ascii="Times New Roman" w:hAnsi="Times New Roman"/>
                <w:b/>
                <w:sz w:val="18"/>
              </w:rPr>
              <w:t>МБ</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1 397 600</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1 397 537,50</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99,99</w:t>
            </w:r>
          </w:p>
        </w:tc>
        <w:tc>
          <w:tcPr>
            <w:tcW w:w="6689" w:type="dxa"/>
            <w:gridSpan w:val="6"/>
            <w:vMerge/>
            <w:shd w:val="clear" w:color="auto" w:fill="auto"/>
          </w:tcPr>
          <w:p w:rsidR="005D3234" w:rsidRPr="00C559F8" w:rsidRDefault="005D3234"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5D3234" w:rsidRPr="00C559F8" w:rsidRDefault="005D3234" w:rsidP="00C559F8">
            <w:pPr>
              <w:widowControl w:val="0"/>
              <w:rPr>
                <w:rFonts w:ascii="Calibri" w:eastAsia="Calibri" w:hAnsi="Calibri"/>
                <w:sz w:val="22"/>
                <w:szCs w:val="22"/>
              </w:rPr>
            </w:pPr>
          </w:p>
        </w:tc>
        <w:tc>
          <w:tcPr>
            <w:tcW w:w="4376" w:type="dxa"/>
            <w:gridSpan w:val="2"/>
            <w:vMerge/>
            <w:shd w:val="clear" w:color="auto" w:fill="auto"/>
          </w:tcPr>
          <w:p w:rsidR="005D3234" w:rsidRPr="00C559F8" w:rsidRDefault="005D3234" w:rsidP="00C559F8">
            <w:pPr>
              <w:widowControl w:val="0"/>
              <w:rPr>
                <w:rFonts w:ascii="Calibri" w:eastAsia="Calibri" w:hAnsi="Calibri"/>
                <w:sz w:val="22"/>
                <w:szCs w:val="22"/>
              </w:rPr>
            </w:pPr>
          </w:p>
        </w:tc>
        <w:tc>
          <w:tcPr>
            <w:tcW w:w="991" w:type="dxa"/>
            <w:shd w:val="clear" w:color="auto" w:fill="auto"/>
          </w:tcPr>
          <w:p w:rsidR="005D3234" w:rsidRPr="00C559F8" w:rsidRDefault="005D3234" w:rsidP="00C559F8">
            <w:pPr>
              <w:pStyle w:val="TableParagraph"/>
              <w:spacing w:before="4"/>
              <w:ind w:left="316"/>
              <w:rPr>
                <w:rFonts w:ascii="Times New Roman" w:eastAsia="Times New Roman" w:hAnsi="Times New Roman"/>
                <w:sz w:val="18"/>
                <w:szCs w:val="18"/>
              </w:rPr>
            </w:pPr>
            <w:r w:rsidRPr="00C559F8">
              <w:rPr>
                <w:rFonts w:ascii="Times New Roman" w:hAnsi="Times New Roman"/>
                <w:b/>
                <w:sz w:val="18"/>
              </w:rPr>
              <w:t>ВБС</w:t>
            </w:r>
          </w:p>
        </w:tc>
        <w:tc>
          <w:tcPr>
            <w:tcW w:w="993"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992"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709" w:type="dxa"/>
            <w:shd w:val="clear" w:color="auto" w:fill="auto"/>
          </w:tcPr>
          <w:p w:rsidR="005D3234" w:rsidRPr="00C559F8" w:rsidRDefault="005D3234" w:rsidP="00C559F8">
            <w:pPr>
              <w:widowControl w:val="0"/>
              <w:jc w:val="center"/>
              <w:rPr>
                <w:rFonts w:eastAsia="Calibri"/>
                <w:sz w:val="18"/>
                <w:szCs w:val="18"/>
              </w:rPr>
            </w:pPr>
            <w:r w:rsidRPr="00C559F8">
              <w:rPr>
                <w:rFonts w:eastAsia="Calibri"/>
                <w:sz w:val="18"/>
                <w:szCs w:val="18"/>
              </w:rPr>
              <w:t>Х</w:t>
            </w:r>
          </w:p>
        </w:tc>
        <w:tc>
          <w:tcPr>
            <w:tcW w:w="6689" w:type="dxa"/>
            <w:gridSpan w:val="6"/>
            <w:vMerge/>
            <w:shd w:val="clear" w:color="auto" w:fill="auto"/>
          </w:tcPr>
          <w:p w:rsidR="005D3234" w:rsidRPr="00C559F8" w:rsidRDefault="005D3234" w:rsidP="00C559F8">
            <w:pPr>
              <w:widowControl w:val="0"/>
              <w:rPr>
                <w:rFonts w:ascii="Calibri" w:eastAsia="Calibri" w:hAnsi="Calibri"/>
                <w:sz w:val="22"/>
                <w:szCs w:val="22"/>
              </w:rPr>
            </w:pPr>
          </w:p>
        </w:tc>
      </w:tr>
    </w:tbl>
    <w:p w:rsidR="005D3234" w:rsidRDefault="005D3234" w:rsidP="00457BA5">
      <w:pPr>
        <w:ind w:left="720"/>
        <w:jc w:val="center"/>
      </w:pPr>
    </w:p>
    <w:p w:rsidR="005D3234" w:rsidRPr="005D3234" w:rsidRDefault="005D3234" w:rsidP="005D3234">
      <w:pPr>
        <w:pStyle w:val="ConsPlusNormal"/>
        <w:widowControl/>
        <w:ind w:firstLine="708"/>
        <w:jc w:val="both"/>
        <w:rPr>
          <w:rFonts w:ascii="Times New Roman" w:hAnsi="Times New Roman" w:cs="Times New Roman"/>
          <w:sz w:val="24"/>
          <w:szCs w:val="28"/>
        </w:rPr>
      </w:pPr>
      <w:r w:rsidRPr="005D3234">
        <w:rPr>
          <w:rFonts w:ascii="Times New Roman" w:hAnsi="Times New Roman" w:cs="Times New Roman"/>
          <w:sz w:val="24"/>
          <w:szCs w:val="28"/>
        </w:rPr>
        <w:t xml:space="preserve">Выполнением программных мероприятий была достигнута следующая основная цель: </w:t>
      </w:r>
    </w:p>
    <w:p w:rsidR="005D3234" w:rsidRPr="005D3234" w:rsidRDefault="005D3234" w:rsidP="005D3234">
      <w:pPr>
        <w:pStyle w:val="ConsPlusNormal"/>
        <w:widowControl/>
        <w:ind w:firstLine="708"/>
        <w:jc w:val="both"/>
        <w:rPr>
          <w:rFonts w:ascii="Times New Roman" w:hAnsi="Times New Roman" w:cs="Times New Roman"/>
          <w:sz w:val="24"/>
          <w:szCs w:val="28"/>
        </w:rPr>
      </w:pPr>
      <w:r w:rsidRPr="005D3234">
        <w:rPr>
          <w:rFonts w:ascii="Times New Roman" w:hAnsi="Times New Roman" w:cs="Times New Roman"/>
          <w:sz w:val="24"/>
          <w:szCs w:val="28"/>
        </w:rPr>
        <w:t xml:space="preserve">- обеспечение бесперебойного снабжения объектов муниципального образования город Кировск с подведомственной территорией коммунальными ресурсами в осенне-зимний период. </w:t>
      </w:r>
    </w:p>
    <w:p w:rsidR="005D3234" w:rsidRPr="005D3234" w:rsidRDefault="005D3234" w:rsidP="005D3234">
      <w:pPr>
        <w:pStyle w:val="ConsPlusNormal"/>
        <w:widowControl/>
        <w:ind w:firstLine="708"/>
        <w:jc w:val="both"/>
        <w:rPr>
          <w:rFonts w:ascii="Times New Roman" w:hAnsi="Times New Roman" w:cs="Times New Roman"/>
          <w:sz w:val="24"/>
          <w:szCs w:val="28"/>
        </w:rPr>
      </w:pPr>
      <w:r w:rsidRPr="005D3234">
        <w:rPr>
          <w:rFonts w:ascii="Times New Roman" w:hAnsi="Times New Roman" w:cs="Times New Roman"/>
          <w:sz w:val="24"/>
          <w:szCs w:val="28"/>
        </w:rPr>
        <w:t>Для достижения поставленной цели были решены следующие задачи:</w:t>
      </w:r>
    </w:p>
    <w:p w:rsidR="005D3234" w:rsidRPr="005D3234" w:rsidRDefault="005D3234" w:rsidP="005D3234">
      <w:pPr>
        <w:pStyle w:val="ConsPlusNormal"/>
        <w:widowControl/>
        <w:ind w:firstLine="708"/>
        <w:jc w:val="both"/>
        <w:rPr>
          <w:rFonts w:ascii="Times New Roman" w:hAnsi="Times New Roman" w:cs="Times New Roman"/>
          <w:sz w:val="24"/>
          <w:szCs w:val="28"/>
        </w:rPr>
      </w:pPr>
      <w:r w:rsidRPr="005D3234">
        <w:rPr>
          <w:rFonts w:ascii="Times New Roman" w:hAnsi="Times New Roman" w:cs="Times New Roman"/>
          <w:sz w:val="24"/>
          <w:szCs w:val="28"/>
        </w:rPr>
        <w:t>- проведение мероприятий по капитальному ремонту инженерных сетей на территории муниципального образования город Кировск с подведомственной территорией для своевременной и качественной подготовки городского хозяйства к работе в</w:t>
      </w:r>
      <w:r w:rsidRPr="005D3234">
        <w:rPr>
          <w:sz w:val="24"/>
          <w:szCs w:val="28"/>
        </w:rPr>
        <w:t xml:space="preserve"> </w:t>
      </w:r>
      <w:proofErr w:type="spellStart"/>
      <w:r w:rsidRPr="005D3234">
        <w:rPr>
          <w:rFonts w:ascii="Times New Roman" w:hAnsi="Times New Roman" w:cs="Times New Roman"/>
          <w:sz w:val="24"/>
          <w:szCs w:val="28"/>
        </w:rPr>
        <w:t>осенне</w:t>
      </w:r>
      <w:proofErr w:type="spellEnd"/>
      <w:r w:rsidRPr="005D3234">
        <w:rPr>
          <w:rFonts w:ascii="Times New Roman" w:hAnsi="Times New Roman" w:cs="Times New Roman"/>
          <w:sz w:val="24"/>
          <w:szCs w:val="28"/>
        </w:rPr>
        <w:t xml:space="preserve"> – зимний период.</w:t>
      </w:r>
    </w:p>
    <w:p w:rsidR="005D3234" w:rsidRPr="005D3234" w:rsidRDefault="005D3234" w:rsidP="005D3234">
      <w:pPr>
        <w:pStyle w:val="ConsPlusNormal"/>
        <w:widowControl/>
        <w:ind w:firstLine="708"/>
        <w:jc w:val="both"/>
        <w:rPr>
          <w:rFonts w:ascii="Times New Roman" w:hAnsi="Times New Roman" w:cs="Times New Roman"/>
          <w:sz w:val="24"/>
          <w:szCs w:val="28"/>
        </w:rPr>
      </w:pPr>
      <w:r w:rsidRPr="005D3234">
        <w:rPr>
          <w:rFonts w:ascii="Times New Roman" w:hAnsi="Times New Roman" w:cs="Times New Roman"/>
          <w:sz w:val="24"/>
          <w:szCs w:val="28"/>
        </w:rPr>
        <w:t>При реализации данной задачи были выполнены следующие мероприятия:</w:t>
      </w:r>
    </w:p>
    <w:p w:rsidR="005D3234" w:rsidRPr="005D3234" w:rsidRDefault="005D3234" w:rsidP="005D3234">
      <w:pPr>
        <w:pStyle w:val="ConsPlusNormal"/>
        <w:widowControl/>
        <w:ind w:firstLine="708"/>
        <w:jc w:val="both"/>
        <w:rPr>
          <w:rFonts w:ascii="Times New Roman" w:hAnsi="Times New Roman" w:cs="Times New Roman"/>
          <w:sz w:val="24"/>
          <w:szCs w:val="28"/>
        </w:rPr>
      </w:pPr>
      <w:r w:rsidRPr="005D3234">
        <w:rPr>
          <w:rFonts w:ascii="Times New Roman" w:hAnsi="Times New Roman" w:cs="Times New Roman"/>
          <w:sz w:val="24"/>
          <w:szCs w:val="28"/>
        </w:rPr>
        <w:t>- капитальный ремонт объектов электроснабжения;</w:t>
      </w:r>
    </w:p>
    <w:p w:rsidR="005D3234" w:rsidRPr="005D3234" w:rsidRDefault="005D3234" w:rsidP="005D3234">
      <w:pPr>
        <w:pStyle w:val="ConsPlusNormal"/>
        <w:widowControl/>
        <w:ind w:firstLine="708"/>
        <w:jc w:val="both"/>
        <w:rPr>
          <w:rFonts w:ascii="Times New Roman" w:hAnsi="Times New Roman" w:cs="Times New Roman"/>
          <w:sz w:val="24"/>
          <w:szCs w:val="28"/>
        </w:rPr>
      </w:pPr>
      <w:r w:rsidRPr="005D3234">
        <w:rPr>
          <w:rFonts w:ascii="Times New Roman" w:hAnsi="Times New Roman" w:cs="Times New Roman"/>
          <w:sz w:val="24"/>
          <w:szCs w:val="28"/>
        </w:rPr>
        <w:t>- актуализация схем теплоснабжения, водоснабжения и водоотведения;</w:t>
      </w:r>
    </w:p>
    <w:p w:rsidR="005D3234" w:rsidRPr="005D3234" w:rsidRDefault="005D3234" w:rsidP="005D3234">
      <w:pPr>
        <w:pStyle w:val="ConsPlusNormal"/>
        <w:widowControl/>
        <w:ind w:firstLine="708"/>
        <w:jc w:val="both"/>
        <w:rPr>
          <w:rFonts w:ascii="Times New Roman" w:hAnsi="Times New Roman" w:cs="Times New Roman"/>
          <w:sz w:val="24"/>
          <w:szCs w:val="28"/>
        </w:rPr>
      </w:pPr>
      <w:r w:rsidRPr="005D3234">
        <w:rPr>
          <w:rFonts w:ascii="Times New Roman" w:hAnsi="Times New Roman" w:cs="Times New Roman"/>
          <w:sz w:val="24"/>
          <w:szCs w:val="28"/>
        </w:rPr>
        <w:t>-</w:t>
      </w:r>
      <w:r w:rsidRPr="005D3234">
        <w:rPr>
          <w:sz w:val="18"/>
        </w:rPr>
        <w:t> </w:t>
      </w:r>
      <w:r w:rsidRPr="005D3234">
        <w:rPr>
          <w:rFonts w:ascii="Times New Roman" w:hAnsi="Times New Roman" w:cs="Times New Roman"/>
          <w:sz w:val="24"/>
          <w:szCs w:val="28"/>
        </w:rPr>
        <w:t>актуализация программы комплексного развития систем коммунальной инфраструктуры г. Кировска на период 2011-2013 годы и на перспективу до 2020 года</w:t>
      </w:r>
    </w:p>
    <w:p w:rsidR="005D3234" w:rsidRPr="005D3234" w:rsidRDefault="005D3234" w:rsidP="005D3234">
      <w:pPr>
        <w:pStyle w:val="ConsPlusNormal"/>
        <w:widowControl/>
        <w:ind w:firstLine="708"/>
        <w:jc w:val="both"/>
        <w:rPr>
          <w:sz w:val="24"/>
          <w:szCs w:val="28"/>
        </w:rPr>
      </w:pPr>
      <w:r w:rsidRPr="005D3234">
        <w:rPr>
          <w:rFonts w:ascii="Times New Roman" w:hAnsi="Times New Roman" w:cs="Times New Roman"/>
          <w:sz w:val="24"/>
          <w:szCs w:val="28"/>
        </w:rPr>
        <w:t>В ходе реализации Программы вышеперечисленные мероприятия успешно выполнялись, что привело к повышению комфортности проживания и качества жизни населения муниципального образования город Кировск с подведомственной территорией.</w:t>
      </w:r>
    </w:p>
    <w:p w:rsidR="005D3234" w:rsidRPr="00280D46" w:rsidRDefault="005D3234" w:rsidP="005D3234"/>
    <w:p w:rsidR="006D3008" w:rsidRDefault="006D3008" w:rsidP="00457BA5">
      <w:pPr>
        <w:ind w:left="720"/>
        <w:jc w:val="center"/>
      </w:pPr>
      <w:r>
        <w:br w:type="page"/>
      </w:r>
    </w:p>
    <w:p w:rsidR="00B634E7" w:rsidRDefault="00B634E7" w:rsidP="000C0224">
      <w:pPr>
        <w:numPr>
          <w:ilvl w:val="0"/>
          <w:numId w:val="20"/>
        </w:numPr>
        <w:jc w:val="center"/>
      </w:pPr>
      <w:r w:rsidRPr="00595954">
        <w:t>ОТЧЕТ О РЕАЛИЗАЦИИ</w:t>
      </w:r>
    </w:p>
    <w:p w:rsidR="00153713" w:rsidRDefault="00153713" w:rsidP="00457BA5">
      <w:pPr>
        <w:ind w:left="720"/>
        <w:jc w:val="center"/>
      </w:pPr>
      <w:r>
        <w:t>МП "Обеспечение безопасности дорожного движения в муниципальном образовании город Кировск с подведомственной территорией на 2014-2016 годы"</w:t>
      </w:r>
    </w:p>
    <w:p w:rsidR="00B634E7" w:rsidRDefault="00B634E7" w:rsidP="00457BA5">
      <w:pPr>
        <w:ind w:left="720"/>
        <w:jc w:val="center"/>
      </w:pPr>
      <w:r>
        <w:t>за 2015 год.</w:t>
      </w:r>
    </w:p>
    <w:tbl>
      <w:tblPr>
        <w:tblW w:w="25635" w:type="dxa"/>
        <w:tblInd w:w="147" w:type="dxa"/>
        <w:tblLayout w:type="fixed"/>
        <w:tblCellMar>
          <w:left w:w="0" w:type="dxa"/>
          <w:right w:w="0" w:type="dxa"/>
        </w:tblCellMar>
        <w:tblLook w:val="01E0" w:firstRow="1" w:lastRow="1" w:firstColumn="1" w:lastColumn="1" w:noHBand="0" w:noVBand="0"/>
      </w:tblPr>
      <w:tblGrid>
        <w:gridCol w:w="585"/>
        <w:gridCol w:w="1183"/>
        <w:gridCol w:w="612"/>
        <w:gridCol w:w="30"/>
        <w:gridCol w:w="1346"/>
        <w:gridCol w:w="991"/>
        <w:gridCol w:w="1274"/>
        <w:gridCol w:w="994"/>
        <w:gridCol w:w="991"/>
        <w:gridCol w:w="1699"/>
        <w:gridCol w:w="853"/>
        <w:gridCol w:w="677"/>
        <w:gridCol w:w="720"/>
        <w:gridCol w:w="1080"/>
        <w:gridCol w:w="1800"/>
        <w:gridCol w:w="1800"/>
        <w:gridCol w:w="1800"/>
        <w:gridCol w:w="1800"/>
        <w:gridCol w:w="1800"/>
        <w:gridCol w:w="1800"/>
        <w:gridCol w:w="1800"/>
      </w:tblGrid>
      <w:tr w:rsidR="00F127F5" w:rsidRPr="0014114A" w:rsidTr="00F127F5">
        <w:trPr>
          <w:gridAfter w:val="6"/>
          <w:wAfter w:w="10800" w:type="dxa"/>
          <w:trHeight w:hRule="exact" w:val="492"/>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182" w:right="172" w:firstLine="33"/>
              <w:rPr>
                <w:rFonts w:ascii="Times New Roman" w:eastAsia="Times New Roman" w:hAnsi="Times New Roman"/>
                <w:sz w:val="18"/>
                <w:szCs w:val="18"/>
              </w:rPr>
            </w:pPr>
            <w:r w:rsidRPr="00F127F5">
              <w:rPr>
                <w:rFonts w:ascii="Times New Roman" w:eastAsia="Times New Roman" w:hAnsi="Times New Roman"/>
                <w:sz w:val="18"/>
                <w:szCs w:val="18"/>
              </w:rPr>
              <w:t>№ п/п</w:t>
            </w:r>
          </w:p>
        </w:tc>
        <w:tc>
          <w:tcPr>
            <w:tcW w:w="1825" w:type="dxa"/>
            <w:gridSpan w:val="3"/>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393" w:right="321" w:hanging="63"/>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r w:rsidRPr="00F127F5">
              <w:rPr>
                <w:rFonts w:ascii="Times New Roman" w:hAnsi="Times New Roman"/>
                <w:sz w:val="18"/>
              </w:rPr>
              <w:t xml:space="preserve"> </w:t>
            </w:r>
            <w:proofErr w:type="spellStart"/>
            <w:r w:rsidRPr="00F127F5">
              <w:rPr>
                <w:rFonts w:ascii="Times New Roman" w:hAnsi="Times New Roman"/>
                <w:sz w:val="18"/>
              </w:rPr>
              <w:t>мероприятия</w:t>
            </w:r>
            <w:proofErr w:type="spellEnd"/>
          </w:p>
        </w:tc>
        <w:tc>
          <w:tcPr>
            <w:tcW w:w="1346"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70"/>
              <w:rPr>
                <w:rFonts w:ascii="Times New Roman" w:eastAsia="Times New Roman" w:hAnsi="Times New Roman"/>
                <w:sz w:val="18"/>
                <w:szCs w:val="18"/>
              </w:rPr>
            </w:pPr>
            <w:proofErr w:type="spellStart"/>
            <w:r w:rsidRPr="00F127F5">
              <w:rPr>
                <w:rFonts w:ascii="Times New Roman" w:hAnsi="Times New Roman"/>
                <w:sz w:val="18"/>
              </w:rPr>
              <w:t>Исполнители</w:t>
            </w:r>
            <w:proofErr w:type="spellEnd"/>
          </w:p>
        </w:tc>
        <w:tc>
          <w:tcPr>
            <w:tcW w:w="991"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right="134"/>
              <w:jc w:val="center"/>
              <w:rPr>
                <w:rFonts w:ascii="Times New Roman" w:eastAsia="Times New Roman" w:hAnsi="Times New Roman"/>
                <w:sz w:val="18"/>
                <w:szCs w:val="18"/>
              </w:rPr>
            </w:pPr>
            <w:proofErr w:type="spellStart"/>
            <w:r w:rsidRPr="00F127F5">
              <w:rPr>
                <w:rFonts w:ascii="Times New Roman" w:hAnsi="Times New Roman"/>
                <w:sz w:val="18"/>
              </w:rPr>
              <w:t>Источники</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w:t>
            </w:r>
            <w:proofErr w:type="spellEnd"/>
            <w:r w:rsidRPr="00F127F5">
              <w:rPr>
                <w:rFonts w:ascii="Times New Roman" w:hAnsi="Times New Roman"/>
                <w:sz w:val="18"/>
              </w:rPr>
              <w:t xml:space="preserve"> </w:t>
            </w:r>
            <w:proofErr w:type="spellStart"/>
            <w:r w:rsidRPr="00F127F5">
              <w:rPr>
                <w:rFonts w:ascii="Times New Roman" w:hAnsi="Times New Roman"/>
                <w:sz w:val="18"/>
              </w:rPr>
              <w:t>вания</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969" w:right="178" w:hanging="780"/>
              <w:rPr>
                <w:rFonts w:ascii="Times New Roman" w:eastAsia="Times New Roman" w:hAnsi="Times New Roman"/>
                <w:sz w:val="18"/>
                <w:szCs w:val="18"/>
              </w:rPr>
            </w:pPr>
            <w:proofErr w:type="spellStart"/>
            <w:r w:rsidRPr="00F127F5">
              <w:rPr>
                <w:rFonts w:ascii="Times New Roman" w:hAnsi="Times New Roman"/>
                <w:sz w:val="18"/>
              </w:rPr>
              <w:t>Объем</w:t>
            </w:r>
            <w:proofErr w:type="spellEnd"/>
            <w:r w:rsidRPr="00F127F5">
              <w:rPr>
                <w:rFonts w:ascii="Times New Roman" w:hAnsi="Times New Roman"/>
                <w:sz w:val="18"/>
              </w:rPr>
              <w:t xml:space="preserve"> </w:t>
            </w:r>
            <w:proofErr w:type="spellStart"/>
            <w:r w:rsidRPr="00F127F5">
              <w:rPr>
                <w:rFonts w:ascii="Times New Roman" w:hAnsi="Times New Roman"/>
                <w:sz w:val="18"/>
              </w:rPr>
              <w:t>финансирования</w:t>
            </w:r>
            <w:proofErr w:type="spellEnd"/>
            <w:r w:rsidRPr="00F127F5">
              <w:rPr>
                <w:rFonts w:ascii="Times New Roman" w:hAnsi="Times New Roman"/>
                <w:sz w:val="18"/>
              </w:rPr>
              <w:t xml:space="preserve">, </w:t>
            </w:r>
            <w:proofErr w:type="spellStart"/>
            <w:r w:rsidRPr="00F127F5">
              <w:rPr>
                <w:rFonts w:ascii="Times New Roman" w:hAnsi="Times New Roman"/>
                <w:sz w:val="18"/>
              </w:rPr>
              <w:t>руб</w:t>
            </w:r>
            <w:proofErr w:type="spellEnd"/>
            <w:r w:rsidRPr="00F127F5">
              <w:rPr>
                <w:rFonts w:ascii="Times New Roman" w:hAnsi="Times New Roman"/>
                <w:sz w:val="18"/>
              </w:rPr>
              <w:t>.</w:t>
            </w:r>
          </w:p>
        </w:tc>
        <w:tc>
          <w:tcPr>
            <w:tcW w:w="991"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02" w:lineRule="exact"/>
              <w:ind w:right="1"/>
              <w:jc w:val="center"/>
              <w:rPr>
                <w:rFonts w:ascii="Times New Roman" w:eastAsia="Times New Roman" w:hAnsi="Times New Roman"/>
                <w:sz w:val="18"/>
                <w:szCs w:val="18"/>
              </w:rPr>
            </w:pPr>
            <w:r w:rsidRPr="00F127F5">
              <w:rPr>
                <w:rFonts w:ascii="Times New Roman"/>
                <w:w w:val="99"/>
                <w:sz w:val="18"/>
              </w:rPr>
              <w:t>%</w:t>
            </w:r>
          </w:p>
          <w:p w:rsidR="006D3008" w:rsidRPr="00F127F5" w:rsidRDefault="006D3008" w:rsidP="00F127F5">
            <w:pPr>
              <w:pStyle w:val="TableParagraph"/>
              <w:ind w:left="165" w:right="140" w:hanging="27"/>
              <w:jc w:val="both"/>
              <w:rPr>
                <w:rFonts w:ascii="Times New Roman" w:eastAsia="Times New Roman" w:hAnsi="Times New Roman"/>
                <w:sz w:val="18"/>
                <w:szCs w:val="18"/>
              </w:rPr>
            </w:pPr>
            <w:proofErr w:type="spellStart"/>
            <w:r w:rsidRPr="00F127F5">
              <w:rPr>
                <w:rFonts w:ascii="Times New Roman" w:hAnsi="Times New Roman"/>
                <w:sz w:val="18"/>
              </w:rPr>
              <w:t>освоения</w:t>
            </w:r>
            <w:proofErr w:type="spellEnd"/>
            <w:r w:rsidRPr="00F127F5">
              <w:rPr>
                <w:rFonts w:ascii="Times New Roman" w:hAnsi="Times New Roman"/>
                <w:sz w:val="18"/>
              </w:rPr>
              <w:t xml:space="preserve"> </w:t>
            </w:r>
            <w:proofErr w:type="spellStart"/>
            <w:r w:rsidRPr="00F127F5">
              <w:rPr>
                <w:rFonts w:ascii="Times New Roman" w:hAnsi="Times New Roman"/>
                <w:sz w:val="18"/>
              </w:rPr>
              <w:t>средств</w:t>
            </w:r>
            <w:proofErr w:type="spellEnd"/>
            <w:r w:rsidRPr="00F127F5">
              <w:rPr>
                <w:rFonts w:ascii="Times New Roman" w:hAnsi="Times New Roman"/>
                <w:sz w:val="18"/>
              </w:rPr>
              <w:t>, гр.6/гр.5</w:t>
            </w:r>
          </w:p>
        </w:tc>
        <w:tc>
          <w:tcPr>
            <w:tcW w:w="5029" w:type="dxa"/>
            <w:gridSpan w:val="5"/>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10" w:line="218" w:lineRule="auto"/>
              <w:ind w:left="1415" w:right="316" w:hanging="1085"/>
              <w:rPr>
                <w:rFonts w:ascii="Times New Roman" w:eastAsia="Times New Roman" w:hAnsi="Times New Roman"/>
                <w:sz w:val="16"/>
                <w:szCs w:val="16"/>
                <w:lang w:val="ru-RU"/>
              </w:rPr>
            </w:pPr>
            <w:r w:rsidRPr="00F127F5">
              <w:rPr>
                <w:rFonts w:ascii="Times New Roman" w:hAnsi="Times New Roman"/>
                <w:sz w:val="18"/>
                <w:lang w:val="ru-RU"/>
              </w:rPr>
              <w:t>Показатели (индикаторы) результативности выполнения программных</w:t>
            </w:r>
            <w:r w:rsidRPr="00F127F5">
              <w:rPr>
                <w:rFonts w:ascii="Times New Roman" w:hAnsi="Times New Roman"/>
                <w:spacing w:val="-6"/>
                <w:sz w:val="18"/>
                <w:lang w:val="ru-RU"/>
              </w:rPr>
              <w:t xml:space="preserve"> </w:t>
            </w:r>
            <w:r w:rsidRPr="00F127F5">
              <w:rPr>
                <w:rFonts w:ascii="Times New Roman" w:hAnsi="Times New Roman"/>
                <w:sz w:val="18"/>
                <w:lang w:val="ru-RU"/>
              </w:rPr>
              <w:t>мероприятий</w:t>
            </w:r>
            <w:r w:rsidRPr="00F127F5">
              <w:rPr>
                <w:rFonts w:ascii="Times New Roman" w:hAnsi="Times New Roman"/>
                <w:position w:val="9"/>
                <w:sz w:val="16"/>
                <w:lang w:val="ru-RU"/>
              </w:rPr>
              <w:t>1</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9" w:right="113" w:firstLine="1"/>
              <w:jc w:val="center"/>
              <w:rPr>
                <w:rFonts w:ascii="Times New Roman" w:eastAsia="Times New Roman" w:hAnsi="Times New Roman"/>
                <w:sz w:val="18"/>
                <w:szCs w:val="18"/>
                <w:lang w:val="ru-RU"/>
              </w:rPr>
            </w:pPr>
            <w:r w:rsidRPr="00F127F5">
              <w:rPr>
                <w:rFonts w:ascii="Times New Roman" w:hAnsi="Times New Roman"/>
                <w:sz w:val="18"/>
                <w:lang w:val="ru-RU"/>
              </w:rPr>
              <w:t>Оценка выполнения (Выполнено-100% / Если не выполнено - указать причины и процент</w:t>
            </w:r>
            <w:r w:rsidRPr="00F127F5">
              <w:rPr>
                <w:rFonts w:ascii="Times New Roman" w:hAnsi="Times New Roman"/>
                <w:spacing w:val="-7"/>
                <w:sz w:val="18"/>
                <w:lang w:val="ru-RU"/>
              </w:rPr>
              <w:t xml:space="preserve"> </w:t>
            </w:r>
            <w:r w:rsidRPr="00F127F5">
              <w:rPr>
                <w:rFonts w:ascii="Times New Roman" w:hAnsi="Times New Roman"/>
                <w:sz w:val="18"/>
                <w:lang w:val="ru-RU"/>
              </w:rPr>
              <w:t>выполнения)</w:t>
            </w:r>
          </w:p>
        </w:tc>
      </w:tr>
      <w:tr w:rsidR="00F127F5" w:rsidTr="00F127F5">
        <w:trPr>
          <w:gridAfter w:val="6"/>
          <w:wAfter w:w="10800" w:type="dxa"/>
          <w:trHeight w:hRule="exact" w:val="631"/>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15" w:right="114" w:firstLine="40"/>
              <w:jc w:val="both"/>
              <w:rPr>
                <w:rFonts w:ascii="Times New Roman" w:eastAsia="Times New Roman" w:hAnsi="Times New Roman"/>
                <w:sz w:val="18"/>
                <w:szCs w:val="18"/>
              </w:rPr>
            </w:pPr>
            <w:proofErr w:type="spellStart"/>
            <w:r w:rsidRPr="00F127F5">
              <w:rPr>
                <w:rFonts w:ascii="Times New Roman" w:hAnsi="Times New Roman"/>
                <w:sz w:val="18"/>
              </w:rPr>
              <w:t>Уточненные</w:t>
            </w:r>
            <w:proofErr w:type="spellEnd"/>
            <w:r w:rsidRPr="00F127F5">
              <w:rPr>
                <w:rFonts w:ascii="Times New Roman" w:hAnsi="Times New Roman"/>
                <w:sz w:val="18"/>
              </w:rPr>
              <w:t xml:space="preserve"> </w:t>
            </w:r>
            <w:proofErr w:type="spellStart"/>
            <w:r w:rsidRPr="00F127F5">
              <w:rPr>
                <w:rFonts w:ascii="Times New Roman" w:hAnsi="Times New Roman"/>
                <w:sz w:val="18"/>
              </w:rPr>
              <w:t>бюджетные</w:t>
            </w:r>
            <w:proofErr w:type="spellEnd"/>
            <w:r w:rsidRPr="00F127F5">
              <w:rPr>
                <w:rFonts w:ascii="Times New Roman" w:hAnsi="Times New Roman"/>
                <w:sz w:val="18"/>
              </w:rPr>
              <w:t xml:space="preserve"> </w:t>
            </w:r>
            <w:proofErr w:type="spellStart"/>
            <w:r w:rsidRPr="00F127F5">
              <w:rPr>
                <w:rFonts w:ascii="Times New Roman" w:hAnsi="Times New Roman"/>
                <w:sz w:val="18"/>
              </w:rPr>
              <w:t>ассигнования</w:t>
            </w:r>
            <w:proofErr w:type="spellEnd"/>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42" w:lineRule="auto"/>
              <w:ind w:left="232" w:right="121" w:hanging="99"/>
              <w:rPr>
                <w:rFonts w:ascii="Times New Roman" w:eastAsia="Times New Roman" w:hAnsi="Times New Roman"/>
                <w:sz w:val="18"/>
                <w:szCs w:val="18"/>
              </w:rPr>
            </w:pPr>
            <w:proofErr w:type="spellStart"/>
            <w:r w:rsidRPr="00F127F5">
              <w:rPr>
                <w:rFonts w:ascii="Times New Roman" w:hAnsi="Times New Roman"/>
                <w:sz w:val="18"/>
              </w:rPr>
              <w:t>кассовый</w:t>
            </w:r>
            <w:proofErr w:type="spellEnd"/>
            <w:r w:rsidRPr="00F127F5">
              <w:rPr>
                <w:rFonts w:ascii="Times New Roman" w:hAnsi="Times New Roman"/>
                <w:sz w:val="18"/>
              </w:rPr>
              <w:t xml:space="preserve"> </w:t>
            </w:r>
            <w:proofErr w:type="spellStart"/>
            <w:r w:rsidRPr="00F127F5">
              <w:rPr>
                <w:rFonts w:ascii="Times New Roman" w:hAnsi="Times New Roman"/>
                <w:sz w:val="18"/>
              </w:rPr>
              <w:t>расход</w:t>
            </w:r>
            <w:proofErr w:type="spellEnd"/>
          </w:p>
        </w:tc>
        <w:tc>
          <w:tcPr>
            <w:tcW w:w="991"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285" w:right="224"/>
              <w:rPr>
                <w:rFonts w:ascii="Times New Roman" w:eastAsia="Times New Roman" w:hAnsi="Times New Roman"/>
                <w:sz w:val="18"/>
                <w:szCs w:val="18"/>
              </w:rPr>
            </w:pPr>
            <w:proofErr w:type="spellStart"/>
            <w:r w:rsidRPr="00F127F5">
              <w:rPr>
                <w:rFonts w:ascii="Times New Roman" w:hAnsi="Times New Roman"/>
                <w:sz w:val="18"/>
              </w:rPr>
              <w:t>Наименование</w:t>
            </w:r>
            <w:proofErr w:type="spellEnd"/>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15"/>
              <w:rPr>
                <w:rFonts w:ascii="Times New Roman" w:eastAsia="Times New Roman" w:hAnsi="Times New Roman"/>
                <w:sz w:val="18"/>
                <w:szCs w:val="18"/>
              </w:rPr>
            </w:pPr>
            <w:proofErr w:type="spellStart"/>
            <w:r w:rsidRPr="00F127F5">
              <w:rPr>
                <w:rFonts w:ascii="Times New Roman" w:hAnsi="Times New Roman"/>
                <w:sz w:val="18"/>
              </w:rPr>
              <w:t>Ед</w:t>
            </w:r>
            <w:proofErr w:type="spellEnd"/>
            <w:r w:rsidRPr="00F127F5">
              <w:rPr>
                <w:rFonts w:ascii="Times New Roman" w:hAnsi="Times New Roman"/>
                <w:sz w:val="18"/>
              </w:rPr>
              <w:t>.</w:t>
            </w:r>
            <w:r w:rsidRPr="00F127F5">
              <w:rPr>
                <w:rFonts w:ascii="Times New Roman" w:hAnsi="Times New Roman"/>
                <w:spacing w:val="-2"/>
                <w:sz w:val="18"/>
              </w:rPr>
              <w:t xml:space="preserve"> </w:t>
            </w:r>
            <w:proofErr w:type="spellStart"/>
            <w:r w:rsidRPr="00F127F5">
              <w:rPr>
                <w:rFonts w:ascii="Times New Roman" w:hAnsi="Times New Roman"/>
                <w:sz w:val="18"/>
              </w:rPr>
              <w:t>изм</w:t>
            </w:r>
            <w:proofErr w:type="spellEnd"/>
            <w:r w:rsidRPr="00F127F5">
              <w:rPr>
                <w:rFonts w:ascii="Times New Roman" w:hAnsi="Times New Roman"/>
                <w:sz w:val="18"/>
              </w:rPr>
              <w:t>.</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36" w:right="138"/>
              <w:jc w:val="center"/>
              <w:rPr>
                <w:rFonts w:ascii="Times New Roman" w:eastAsia="Times New Roman" w:hAnsi="Times New Roman"/>
                <w:sz w:val="18"/>
                <w:szCs w:val="18"/>
              </w:rPr>
            </w:pPr>
            <w:proofErr w:type="spellStart"/>
            <w:r w:rsidRPr="00F127F5">
              <w:rPr>
                <w:rFonts w:ascii="Times New Roman" w:hAnsi="Times New Roman"/>
                <w:sz w:val="18"/>
              </w:rPr>
              <w:t>план</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right="171"/>
              <w:jc w:val="right"/>
              <w:rPr>
                <w:rFonts w:ascii="Times New Roman" w:eastAsia="Times New Roman" w:hAnsi="Times New Roman"/>
                <w:sz w:val="18"/>
                <w:szCs w:val="18"/>
              </w:rPr>
            </w:pPr>
            <w:proofErr w:type="spellStart"/>
            <w:r w:rsidRPr="00F127F5">
              <w:rPr>
                <w:rFonts w:ascii="Times New Roman" w:hAnsi="Times New Roman"/>
                <w:spacing w:val="-1"/>
                <w:sz w:val="18"/>
              </w:rPr>
              <w:t>факт</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53"/>
              <w:jc w:val="center"/>
              <w:rPr>
                <w:rFonts w:ascii="Times New Roman" w:eastAsia="Times New Roman" w:hAnsi="Times New Roman"/>
                <w:sz w:val="18"/>
                <w:szCs w:val="18"/>
              </w:rPr>
            </w:pPr>
            <w:r w:rsidRPr="00F127F5">
              <w:rPr>
                <w:rFonts w:ascii="Times New Roman"/>
                <w:w w:val="99"/>
                <w:sz w:val="18"/>
              </w:rPr>
              <w:t>%</w:t>
            </w:r>
          </w:p>
          <w:p w:rsidR="006D3008" w:rsidRPr="00F127F5" w:rsidRDefault="006D3008" w:rsidP="00F127F5">
            <w:pPr>
              <w:pStyle w:val="TableParagraph"/>
              <w:spacing w:before="2"/>
              <w:ind w:left="88" w:right="32"/>
              <w:jc w:val="center"/>
              <w:rPr>
                <w:rFonts w:ascii="Times New Roman" w:eastAsia="Times New Roman" w:hAnsi="Times New Roman"/>
                <w:sz w:val="18"/>
                <w:szCs w:val="18"/>
              </w:rPr>
            </w:pPr>
            <w:proofErr w:type="spellStart"/>
            <w:proofErr w:type="gramStart"/>
            <w:r w:rsidRPr="00F127F5">
              <w:rPr>
                <w:rFonts w:ascii="Times New Roman" w:hAnsi="Times New Roman"/>
                <w:spacing w:val="-1"/>
                <w:sz w:val="18"/>
              </w:rPr>
              <w:t>исполнения</w:t>
            </w:r>
            <w:proofErr w:type="spellEnd"/>
            <w:proofErr w:type="gramEnd"/>
            <w:r w:rsidRPr="00F127F5">
              <w:rPr>
                <w:rFonts w:ascii="Times New Roman" w:hAnsi="Times New Roman"/>
                <w:spacing w:val="-1"/>
                <w:sz w:val="18"/>
              </w:rPr>
              <w:t xml:space="preserve">, </w:t>
            </w:r>
            <w:proofErr w:type="spellStart"/>
            <w:r w:rsidRPr="00F127F5">
              <w:rPr>
                <w:rFonts w:ascii="Times New Roman" w:hAnsi="Times New Roman"/>
                <w:sz w:val="18"/>
              </w:rPr>
              <w:t>гр</w:t>
            </w:r>
            <w:proofErr w:type="spellEnd"/>
            <w:r w:rsidRPr="00F127F5">
              <w:rPr>
                <w:rFonts w:ascii="Times New Roman" w:hAnsi="Times New Roman"/>
                <w:sz w:val="18"/>
              </w:rPr>
              <w:t>.</w:t>
            </w:r>
            <w:r w:rsidRPr="00F127F5">
              <w:rPr>
                <w:rFonts w:ascii="Times New Roman" w:hAnsi="Times New Roman"/>
                <w:spacing w:val="-3"/>
                <w:sz w:val="18"/>
              </w:rPr>
              <w:t xml:space="preserve"> </w:t>
            </w:r>
            <w:r w:rsidRPr="00F127F5">
              <w:rPr>
                <w:rFonts w:ascii="Times New Roman" w:hAnsi="Times New Roman"/>
                <w:sz w:val="18"/>
              </w:rPr>
              <w:t>10/гр.9</w:t>
            </w: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340"/>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2"/>
              <w:jc w:val="center"/>
              <w:rPr>
                <w:rFonts w:ascii="Times New Roman" w:eastAsia="Times New Roman" w:hAnsi="Times New Roman"/>
                <w:sz w:val="18"/>
                <w:szCs w:val="18"/>
              </w:rPr>
            </w:pPr>
            <w:r w:rsidRPr="00F127F5">
              <w:rPr>
                <w:rFonts w:ascii="Times New Roman"/>
                <w:sz w:val="18"/>
              </w:rPr>
              <w:t>1</w:t>
            </w:r>
          </w:p>
        </w:tc>
        <w:tc>
          <w:tcPr>
            <w:tcW w:w="1825" w:type="dxa"/>
            <w:gridSpan w:val="3"/>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4"/>
              <w:jc w:val="center"/>
              <w:rPr>
                <w:rFonts w:ascii="Times New Roman" w:eastAsia="Times New Roman" w:hAnsi="Times New Roman"/>
                <w:sz w:val="18"/>
                <w:szCs w:val="18"/>
              </w:rPr>
            </w:pPr>
            <w:r w:rsidRPr="00F127F5">
              <w:rPr>
                <w:rFonts w:ascii="Times New Roman"/>
                <w:sz w:val="18"/>
              </w:rPr>
              <w:t>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2"/>
              <w:jc w:val="center"/>
              <w:rPr>
                <w:rFonts w:ascii="Times New Roman" w:eastAsia="Times New Roman" w:hAnsi="Times New Roman"/>
                <w:sz w:val="18"/>
                <w:szCs w:val="18"/>
              </w:rPr>
            </w:pPr>
            <w:r w:rsidRPr="00F127F5">
              <w:rPr>
                <w:rFonts w:ascii="Times New Roman"/>
                <w:sz w:val="18"/>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1"/>
              <w:jc w:val="center"/>
              <w:rPr>
                <w:rFonts w:ascii="Times New Roman" w:eastAsia="Times New Roman" w:hAnsi="Times New Roman"/>
                <w:sz w:val="18"/>
                <w:szCs w:val="18"/>
              </w:rPr>
            </w:pPr>
            <w:r w:rsidRPr="00F127F5">
              <w:rPr>
                <w:rFonts w:ascii="Times New Roman"/>
                <w:sz w:val="18"/>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1"/>
              <w:jc w:val="center"/>
              <w:rPr>
                <w:rFonts w:ascii="Times New Roman" w:eastAsia="Times New Roman" w:hAnsi="Times New Roman"/>
                <w:sz w:val="18"/>
                <w:szCs w:val="18"/>
              </w:rPr>
            </w:pPr>
            <w:r w:rsidRPr="00F127F5">
              <w:rPr>
                <w:rFonts w:ascii="Times New Roman"/>
                <w:sz w:val="18"/>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444"/>
              <w:rPr>
                <w:rFonts w:ascii="Times New Roman" w:eastAsia="Times New Roman" w:hAnsi="Times New Roman"/>
                <w:sz w:val="18"/>
                <w:szCs w:val="18"/>
              </w:rPr>
            </w:pPr>
            <w:r w:rsidRPr="00F127F5">
              <w:rPr>
                <w:rFonts w:ascii="Times New Roman"/>
                <w:sz w:val="18"/>
              </w:rPr>
              <w:t>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3"/>
              <w:jc w:val="center"/>
              <w:rPr>
                <w:rFonts w:ascii="Times New Roman" w:eastAsia="Times New Roman" w:hAnsi="Times New Roman"/>
                <w:sz w:val="18"/>
                <w:szCs w:val="18"/>
              </w:rPr>
            </w:pPr>
            <w:r w:rsidRPr="00F127F5">
              <w:rPr>
                <w:rFonts w:ascii="Times New Roman"/>
                <w:sz w:val="18"/>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jc w:val="center"/>
              <w:rPr>
                <w:rFonts w:ascii="Times New Roman" w:eastAsia="Times New Roman" w:hAnsi="Times New Roman"/>
                <w:sz w:val="18"/>
                <w:szCs w:val="18"/>
              </w:rPr>
            </w:pPr>
            <w:r w:rsidRPr="00F127F5">
              <w:rPr>
                <w:rFonts w:ascii="Times New Roman"/>
                <w:sz w:val="18"/>
              </w:rPr>
              <w:t>9</w:t>
            </w: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136" w:right="136"/>
              <w:jc w:val="center"/>
              <w:rPr>
                <w:rFonts w:ascii="Times New Roman" w:eastAsia="Times New Roman" w:hAnsi="Times New Roman"/>
                <w:sz w:val="18"/>
                <w:szCs w:val="18"/>
              </w:rPr>
            </w:pPr>
            <w:r w:rsidRPr="00F127F5">
              <w:rPr>
                <w:rFonts w:ascii="Times New Roman"/>
                <w:sz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right="259"/>
              <w:jc w:val="right"/>
              <w:rPr>
                <w:rFonts w:ascii="Times New Roman" w:eastAsia="Times New Roman" w:hAnsi="Times New Roman"/>
                <w:sz w:val="18"/>
                <w:szCs w:val="18"/>
              </w:rPr>
            </w:pPr>
            <w:r w:rsidRPr="00F127F5">
              <w:rPr>
                <w:rFonts w:ascii="Times New Roman"/>
                <w:sz w:val="18"/>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446"/>
              <w:rPr>
                <w:rFonts w:ascii="Times New Roman" w:eastAsia="Times New Roman" w:hAnsi="Times New Roman"/>
                <w:sz w:val="18"/>
                <w:szCs w:val="18"/>
              </w:rPr>
            </w:pPr>
            <w:r w:rsidRPr="00F127F5">
              <w:rPr>
                <w:rFonts w:ascii="Times New Roman"/>
                <w:sz w:val="18"/>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3" w:lineRule="exact"/>
              <w:ind w:left="792" w:right="787"/>
              <w:jc w:val="center"/>
              <w:rPr>
                <w:rFonts w:ascii="Times New Roman" w:eastAsia="Times New Roman" w:hAnsi="Times New Roman"/>
                <w:sz w:val="18"/>
                <w:szCs w:val="18"/>
              </w:rPr>
            </w:pPr>
            <w:r w:rsidRPr="00F127F5">
              <w:rPr>
                <w:rFonts w:ascii="Times New Roman"/>
                <w:sz w:val="18"/>
              </w:rPr>
              <w:t>13</w:t>
            </w:r>
          </w:p>
        </w:tc>
      </w:tr>
      <w:tr w:rsidR="00F127F5" w:rsidTr="00F127F5">
        <w:trPr>
          <w:gridAfter w:val="6"/>
          <w:wAfter w:w="10800" w:type="dxa"/>
          <w:trHeight w:hRule="exact" w:val="216"/>
        </w:trPr>
        <w:tc>
          <w:tcPr>
            <w:tcW w:w="3756" w:type="dxa"/>
            <w:gridSpan w:val="5"/>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47" w:lineRule="exact"/>
              <w:ind w:left="103"/>
              <w:rPr>
                <w:rFonts w:ascii="Times New Roman" w:eastAsia="Times New Roman" w:hAnsi="Times New Roman"/>
                <w:sz w:val="18"/>
                <w:szCs w:val="18"/>
                <w:lang w:val="ru-RU"/>
              </w:rPr>
            </w:pPr>
            <w:r w:rsidRPr="00F127F5">
              <w:rPr>
                <w:rFonts w:ascii="Times New Roman" w:hAnsi="Times New Roman"/>
                <w:b/>
                <w:sz w:val="18"/>
                <w:szCs w:val="18"/>
                <w:lang w:val="ru-RU"/>
              </w:rPr>
              <w:t>Цель</w:t>
            </w:r>
            <w:r w:rsidRPr="00F127F5">
              <w:rPr>
                <w:rFonts w:ascii="Times New Roman" w:hAnsi="Times New Roman"/>
                <w:sz w:val="18"/>
                <w:szCs w:val="18"/>
                <w:lang w:val="ru-RU"/>
              </w:rPr>
              <w:t xml:space="preserve">: </w:t>
            </w:r>
            <w:r w:rsidRPr="00F127F5">
              <w:rPr>
                <w:rFonts w:ascii="Times New Roman" w:hAnsi="Times New Roman"/>
                <w:b/>
                <w:sz w:val="18"/>
                <w:szCs w:val="18"/>
                <w:lang w:val="ru-RU"/>
              </w:rPr>
              <w:t>Повышение грамотности, ответственности и уровня самосознания участников дорожного движения и профилактики факторов риска, влияющих на количество дорожно-транспортных происшествий и тяжесть их последствий, а именно, сокращение количества дорожно-транспортных происшествий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4 886 877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4 841 689,23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99</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37" w:lineRule="auto"/>
              <w:ind w:left="235" w:right="224" w:firstLine="110"/>
              <w:jc w:val="center"/>
              <w:rPr>
                <w:rFonts w:ascii="Times New Roman" w:eastAsia="Times New Roman" w:hAnsi="Times New Roman"/>
                <w:sz w:val="16"/>
                <w:szCs w:val="16"/>
                <w:lang w:val="ru-RU"/>
              </w:rPr>
            </w:pPr>
            <w:r w:rsidRPr="00F127F5">
              <w:rPr>
                <w:rFonts w:ascii="Times New Roman" w:eastAsia="Times New Roman" w:hAnsi="Times New Roman"/>
                <w:sz w:val="16"/>
                <w:szCs w:val="16"/>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r>
      <w:tr w:rsidR="00F127F5" w:rsidTr="00F127F5">
        <w:trPr>
          <w:gridAfter w:val="6"/>
          <w:wAfter w:w="10800" w:type="dxa"/>
          <w:trHeight w:hRule="exact" w:val="216"/>
        </w:trPr>
        <w:tc>
          <w:tcPr>
            <w:tcW w:w="3756" w:type="dxa"/>
            <w:gridSpan w:val="5"/>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r>
      <w:tr w:rsidR="00F127F5" w:rsidTr="00F127F5">
        <w:trPr>
          <w:gridAfter w:val="6"/>
          <w:wAfter w:w="10800" w:type="dxa"/>
          <w:trHeight w:hRule="exact" w:val="218"/>
        </w:trPr>
        <w:tc>
          <w:tcPr>
            <w:tcW w:w="3756" w:type="dxa"/>
            <w:gridSpan w:val="5"/>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182" w:lineRule="exact"/>
              <w:ind w:left="235" w:right="224" w:firstLine="110"/>
              <w:jc w:val="center"/>
              <w:rPr>
                <w:rFonts w:ascii="Times New Roman" w:eastAsia="Times New Roman" w:hAnsi="Times New Roman"/>
                <w:sz w:val="16"/>
                <w:szCs w:val="16"/>
                <w:lang w:val="ru-RU"/>
              </w:rPr>
            </w:pPr>
            <w:r w:rsidRPr="00F127F5">
              <w:rPr>
                <w:rFonts w:ascii="Times New Roman" w:eastAsia="Times New Roman" w:hAnsi="Times New Roman"/>
                <w:sz w:val="16"/>
                <w:szCs w:val="16"/>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r>
      <w:tr w:rsidR="00F127F5" w:rsidTr="00F127F5">
        <w:trPr>
          <w:gridAfter w:val="6"/>
          <w:wAfter w:w="10800" w:type="dxa"/>
          <w:trHeight w:hRule="exact" w:val="216"/>
        </w:trPr>
        <w:tc>
          <w:tcPr>
            <w:tcW w:w="3756" w:type="dxa"/>
            <w:gridSpan w:val="5"/>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4 886 877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4 841 689,23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99</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r>
      <w:tr w:rsidR="00F127F5" w:rsidTr="00F127F5">
        <w:trPr>
          <w:gridAfter w:val="6"/>
          <w:wAfter w:w="10800" w:type="dxa"/>
          <w:trHeight w:hRule="exact" w:val="1518"/>
        </w:trPr>
        <w:tc>
          <w:tcPr>
            <w:tcW w:w="3756" w:type="dxa"/>
            <w:gridSpan w:val="5"/>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ascii="Calibri" w:eastAsia="Calibri" w:hAnsi="Calibri"/>
                <w:sz w:val="18"/>
                <w:szCs w:val="18"/>
              </w:rPr>
            </w:pPr>
            <w:r w:rsidRPr="00F127F5">
              <w:rPr>
                <w:rFonts w:ascii="Calibri" w:eastAsia="Calibri" w:hAnsi="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ascii="Calibri" w:eastAsia="Calibri" w:hAnsi="Calibri"/>
                <w:sz w:val="18"/>
                <w:szCs w:val="18"/>
              </w:rPr>
            </w:pPr>
            <w:r w:rsidRPr="00F127F5">
              <w:rPr>
                <w:rFonts w:ascii="Calibri" w:eastAsia="Calibri" w:hAnsi="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ascii="Calibri" w:eastAsia="Calibri" w:hAnsi="Calibri"/>
                <w:sz w:val="18"/>
                <w:szCs w:val="18"/>
              </w:rPr>
            </w:pPr>
            <w:r w:rsidRPr="00F127F5">
              <w:rPr>
                <w:rFonts w:ascii="Calibri" w:eastAsia="Calibri" w:hAnsi="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52" w:lineRule="exact"/>
              <w:ind w:left="108" w:right="108"/>
              <w:jc w:val="center"/>
              <w:rPr>
                <w:rFonts w:ascii="Times New Roman" w:eastAsia="Times New Roman" w:hAnsi="Times New Roman"/>
              </w:rPr>
            </w:pPr>
            <w:r w:rsidRPr="00F127F5">
              <w:rPr>
                <w:rFonts w:ascii="Times New Roman"/>
                <w:b/>
                <w:i/>
              </w:rPr>
              <w:t>1.</w:t>
            </w:r>
          </w:p>
        </w:tc>
        <w:tc>
          <w:tcPr>
            <w:tcW w:w="3171" w:type="dxa"/>
            <w:gridSpan w:val="4"/>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52" w:lineRule="exact"/>
              <w:ind w:left="103"/>
              <w:rPr>
                <w:rFonts w:ascii="Times New Roman" w:eastAsia="Times New Roman" w:hAnsi="Times New Roman"/>
                <w:sz w:val="18"/>
                <w:szCs w:val="18"/>
                <w:lang w:val="ru-RU"/>
              </w:rPr>
            </w:pPr>
            <w:r w:rsidRPr="00F127F5">
              <w:rPr>
                <w:rFonts w:ascii="Times New Roman" w:hAnsi="Times New Roman"/>
                <w:b/>
                <w:i/>
                <w:sz w:val="18"/>
                <w:szCs w:val="18"/>
                <w:lang w:val="ru-RU"/>
              </w:rPr>
              <w:t>Задача: Пропагандистское воздействие на население города Кировска в целях формирования негативного отношения к правонарушениям в сфере дорожного движения</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37" w:lineRule="auto"/>
              <w:ind w:left="167" w:firstLine="177"/>
              <w:jc w:val="center"/>
              <w:rPr>
                <w:rFonts w:ascii="Times New Roman" w:eastAsia="Times New Roman" w:hAnsi="Times New Roman"/>
                <w:sz w:val="16"/>
                <w:szCs w:val="16"/>
                <w:lang w:val="ru-RU"/>
              </w:rPr>
            </w:pPr>
            <w:r w:rsidRPr="00F127F5">
              <w:rPr>
                <w:rFonts w:ascii="Times New Roman" w:eastAsia="Times New Roman" w:hAnsi="Times New Roman"/>
                <w:sz w:val="16"/>
                <w:szCs w:val="16"/>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182" w:lineRule="exact"/>
              <w:ind w:left="167" w:firstLine="177"/>
              <w:jc w:val="center"/>
              <w:rPr>
                <w:rFonts w:ascii="Times New Roman" w:eastAsia="Times New Roman" w:hAnsi="Times New Roman"/>
                <w:sz w:val="16"/>
                <w:szCs w:val="16"/>
                <w:lang w:val="ru-RU"/>
              </w:rPr>
            </w:pPr>
            <w:r w:rsidRPr="00F127F5">
              <w:rPr>
                <w:rFonts w:ascii="Times New Roman" w:eastAsia="Times New Roman" w:hAnsi="Times New Roman"/>
                <w:sz w:val="16"/>
                <w:szCs w:val="16"/>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r>
      <w:tr w:rsidR="00F127F5" w:rsidTr="00F127F5">
        <w:trPr>
          <w:gridAfter w:val="6"/>
          <w:wAfter w:w="10800" w:type="dxa"/>
          <w:trHeight w:hRule="exact" w:val="959"/>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4"/>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p>
        </w:tc>
      </w:tr>
      <w:tr w:rsidR="00F127F5" w:rsidTr="00F127F5">
        <w:trPr>
          <w:gridAfter w:val="6"/>
          <w:wAfter w:w="10800" w:type="dxa"/>
          <w:trHeight w:hRule="exact" w:val="216"/>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168"/>
              <w:rPr>
                <w:rFonts w:ascii="Times New Roman" w:eastAsia="Times New Roman" w:hAnsi="Times New Roman"/>
                <w:sz w:val="18"/>
                <w:szCs w:val="18"/>
              </w:rPr>
            </w:pPr>
            <w:r w:rsidRPr="00F127F5">
              <w:rPr>
                <w:rFonts w:ascii="Times New Roman"/>
                <w:b/>
                <w:sz w:val="18"/>
              </w:rPr>
              <w:t>1.1.</w:t>
            </w:r>
          </w:p>
        </w:tc>
        <w:tc>
          <w:tcPr>
            <w:tcW w:w="1825" w:type="dxa"/>
            <w:gridSpan w:val="3"/>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103" w:right="477"/>
              <w:jc w:val="both"/>
              <w:rPr>
                <w:rFonts w:ascii="Times New Roman" w:eastAsia="Times New Roman" w:hAnsi="Times New Roman"/>
                <w:sz w:val="18"/>
                <w:szCs w:val="18"/>
                <w:lang w:val="ru-RU"/>
              </w:rPr>
            </w:pPr>
            <w:r w:rsidRPr="00F127F5">
              <w:rPr>
                <w:rFonts w:ascii="Times New Roman" w:hAnsi="Times New Roman"/>
                <w:b/>
                <w:sz w:val="18"/>
                <w:szCs w:val="18"/>
                <w:lang w:val="ru-RU"/>
              </w:rPr>
              <w:t>Мероприятие: Развитие системы предупреждения опасного поведения участников дорожного движения</w:t>
            </w:r>
          </w:p>
        </w:tc>
        <w:tc>
          <w:tcPr>
            <w:tcW w:w="1346"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345" w:right="339"/>
              <w:jc w:val="center"/>
              <w:rPr>
                <w:rFonts w:ascii="Times New Roman" w:eastAsia="Times New Roman" w:hAnsi="Times New Roman"/>
                <w:sz w:val="16"/>
                <w:szCs w:val="16"/>
                <w:lang w:val="ru-RU"/>
              </w:rPr>
            </w:pPr>
            <w:r w:rsidRPr="00F127F5">
              <w:rPr>
                <w:rFonts w:ascii="Times New Roman" w:eastAsia="Times New Roman" w:hAnsi="Times New Roman"/>
                <w:sz w:val="16"/>
                <w:szCs w:val="16"/>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6"/>
                <w:szCs w:val="16"/>
              </w:rPr>
            </w:pPr>
            <w:r w:rsidRPr="00F127F5">
              <w:rPr>
                <w:rFonts w:eastAsia="Calibri"/>
                <w:sz w:val="16"/>
                <w:szCs w:val="16"/>
              </w:rPr>
              <w:t>Х</w:t>
            </w: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2"/>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1293"/>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ind w:left="158" w:right="134"/>
              <w:jc w:val="center"/>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301"/>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08" w:right="108"/>
              <w:jc w:val="center"/>
              <w:rPr>
                <w:rFonts w:ascii="Times New Roman" w:eastAsia="Times New Roman" w:hAnsi="Times New Roman"/>
                <w:sz w:val="18"/>
                <w:szCs w:val="18"/>
              </w:rPr>
            </w:pPr>
            <w:r w:rsidRPr="00F127F5">
              <w:rPr>
                <w:rFonts w:ascii="Times New Roman"/>
                <w:sz w:val="18"/>
              </w:rPr>
              <w:t>1.1.1</w:t>
            </w:r>
          </w:p>
          <w:p w:rsidR="006D3008" w:rsidRPr="00F127F5" w:rsidRDefault="006D3008" w:rsidP="00F127F5">
            <w:pPr>
              <w:pStyle w:val="TableParagraph"/>
              <w:spacing w:line="207" w:lineRule="exact"/>
              <w:ind w:right="1"/>
              <w:jc w:val="center"/>
              <w:rPr>
                <w:rFonts w:ascii="Times New Roman" w:eastAsia="Times New Roman" w:hAnsi="Times New Roman"/>
                <w:sz w:val="18"/>
                <w:szCs w:val="18"/>
              </w:rPr>
            </w:pPr>
            <w:r w:rsidRPr="00F127F5">
              <w:rPr>
                <w:rFonts w:ascii="Times New Roman"/>
                <w:sz w:val="18"/>
              </w:rPr>
              <w:lastRenderedPageBreak/>
              <w:t>.</w:t>
            </w:r>
          </w:p>
        </w:tc>
        <w:tc>
          <w:tcPr>
            <w:tcW w:w="1825" w:type="dxa"/>
            <w:gridSpan w:val="3"/>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103" w:right="548"/>
              <w:rPr>
                <w:rFonts w:ascii="Times New Roman" w:eastAsia="Times New Roman" w:hAnsi="Times New Roman"/>
                <w:sz w:val="18"/>
                <w:szCs w:val="18"/>
              </w:rPr>
            </w:pPr>
            <w:proofErr w:type="spellStart"/>
            <w:r w:rsidRPr="00F127F5">
              <w:rPr>
                <w:rFonts w:ascii="Times New Roman" w:eastAsia="Times New Roman" w:hAnsi="Times New Roman"/>
                <w:color w:val="000000"/>
                <w:sz w:val="18"/>
                <w:szCs w:val="18"/>
                <w:lang w:eastAsia="ru-RU"/>
              </w:rPr>
              <w:lastRenderedPageBreak/>
              <w:t>Приобретение</w:t>
            </w:r>
            <w:proofErr w:type="spellEnd"/>
            <w:r w:rsidRPr="00F127F5">
              <w:rPr>
                <w:rFonts w:ascii="Times New Roman" w:eastAsia="Times New Roman" w:hAnsi="Times New Roman"/>
                <w:color w:val="000000"/>
                <w:sz w:val="18"/>
                <w:szCs w:val="18"/>
                <w:lang w:eastAsia="ru-RU"/>
              </w:rPr>
              <w:t xml:space="preserve"> </w:t>
            </w:r>
            <w:proofErr w:type="spellStart"/>
            <w:r w:rsidRPr="00F127F5">
              <w:rPr>
                <w:rFonts w:ascii="Times New Roman" w:eastAsia="Times New Roman" w:hAnsi="Times New Roman"/>
                <w:color w:val="000000"/>
                <w:sz w:val="18"/>
                <w:szCs w:val="18"/>
                <w:lang w:eastAsia="ru-RU"/>
              </w:rPr>
              <w:t>флаеров</w:t>
            </w:r>
            <w:proofErr w:type="spellEnd"/>
          </w:p>
        </w:tc>
        <w:tc>
          <w:tcPr>
            <w:tcW w:w="1346"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22"/>
                <w:szCs w:val="22"/>
              </w:rPr>
            </w:pPr>
            <w:r w:rsidRPr="00F127F5">
              <w:rPr>
                <w:rFonts w:eastAsia="Calibri"/>
                <w:sz w:val="22"/>
                <w:szCs w:val="22"/>
              </w:rPr>
              <w:t>МКУ «УКГХ»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699" w:type="dxa"/>
            <w:vMerge w:val="restart"/>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ind w:left="107" w:right="100" w:hanging="2"/>
              <w:jc w:val="center"/>
              <w:rPr>
                <w:rFonts w:ascii="Times New Roman" w:eastAsia="Times New Roman" w:hAnsi="Times New Roman"/>
                <w:sz w:val="16"/>
                <w:szCs w:val="16"/>
                <w:lang w:val="ru-RU"/>
              </w:rPr>
            </w:pPr>
            <w:r w:rsidRPr="00F127F5">
              <w:rPr>
                <w:rFonts w:ascii="Times New Roman" w:hAnsi="Times New Roman"/>
                <w:sz w:val="16"/>
                <w:lang w:val="ru-RU"/>
              </w:rPr>
              <w:t xml:space="preserve">Количество </w:t>
            </w:r>
            <w:proofErr w:type="spellStart"/>
            <w:r w:rsidRPr="00F127F5">
              <w:rPr>
                <w:rFonts w:ascii="Times New Roman" w:hAnsi="Times New Roman"/>
                <w:sz w:val="16"/>
                <w:lang w:val="ru-RU"/>
              </w:rPr>
              <w:t>флаеров</w:t>
            </w:r>
            <w:proofErr w:type="spellEnd"/>
          </w:p>
        </w:tc>
        <w:tc>
          <w:tcPr>
            <w:tcW w:w="853" w:type="dxa"/>
            <w:vMerge w:val="restart"/>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шт.</w:t>
            </w:r>
          </w:p>
        </w:tc>
        <w:tc>
          <w:tcPr>
            <w:tcW w:w="677" w:type="dxa"/>
            <w:vMerge w:val="restart"/>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2000</w:t>
            </w:r>
          </w:p>
        </w:tc>
        <w:tc>
          <w:tcPr>
            <w:tcW w:w="720" w:type="dxa"/>
            <w:vMerge w:val="restart"/>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2000</w:t>
            </w:r>
          </w:p>
        </w:tc>
        <w:tc>
          <w:tcPr>
            <w:tcW w:w="1080" w:type="dxa"/>
            <w:vMerge w:val="restart"/>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ascii="Calibri" w:eastAsia="Calibri" w:hAnsi="Calibri"/>
                <w:sz w:val="22"/>
                <w:szCs w:val="22"/>
              </w:rPr>
            </w:pPr>
            <w:r w:rsidRPr="00F127F5">
              <w:rPr>
                <w:rFonts w:eastAsia="Calibri"/>
                <w:sz w:val="18"/>
                <w:szCs w:val="22"/>
              </w:rPr>
              <w:t>Выполнено-100%</w:t>
            </w: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5"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67"/>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9300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571"/>
        </w:trPr>
        <w:tc>
          <w:tcPr>
            <w:tcW w:w="585"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ascii="Calibri" w:eastAsia="Calibri" w:hAnsi="Calibri"/>
                <w:sz w:val="22"/>
                <w:szCs w:val="22"/>
              </w:rPr>
            </w:pP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RPr="009E3D09" w:rsidTr="00F127F5">
        <w:trPr>
          <w:gridAfter w:val="6"/>
          <w:wAfter w:w="10800" w:type="dxa"/>
          <w:trHeight w:hRule="exact" w:val="434"/>
        </w:trPr>
        <w:tc>
          <w:tcPr>
            <w:tcW w:w="585"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b/>
                <w:sz w:val="18"/>
                <w:szCs w:val="18"/>
              </w:rPr>
            </w:pPr>
            <w:r w:rsidRPr="00F127F5">
              <w:rPr>
                <w:rFonts w:eastAsia="Calibri"/>
                <w:b/>
                <w:sz w:val="18"/>
                <w:szCs w:val="18"/>
              </w:rPr>
              <w:t>1</w:t>
            </w:r>
          </w:p>
        </w:tc>
        <w:tc>
          <w:tcPr>
            <w:tcW w:w="1825" w:type="dxa"/>
            <w:gridSpan w:val="3"/>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w:t>
            </w:r>
          </w:p>
        </w:tc>
        <w:tc>
          <w:tcPr>
            <w:tcW w:w="1346" w:type="dxa"/>
            <w:tcBorders>
              <w:top w:val="single" w:sz="4" w:space="0" w:color="auto"/>
              <w:left w:val="single" w:sz="4" w:space="0" w:color="000000"/>
              <w:bottom w:val="single" w:sz="4" w:space="0" w:color="000000"/>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hAnsi="Times New Roman"/>
                <w:sz w:val="18"/>
                <w:szCs w:val="18"/>
                <w:lang w:val="ru-RU"/>
              </w:rPr>
            </w:pPr>
            <w:r w:rsidRPr="00F127F5">
              <w:rPr>
                <w:rFonts w:ascii="Times New Roman" w:hAnsi="Times New Roman"/>
                <w:sz w:val="18"/>
                <w:szCs w:val="18"/>
                <w:lang w:val="ru-RU"/>
              </w:rPr>
              <w:t>4</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7</w:t>
            </w:r>
          </w:p>
        </w:tc>
        <w:tc>
          <w:tcPr>
            <w:tcW w:w="1699" w:type="dxa"/>
            <w:tcBorders>
              <w:top w:val="single" w:sz="4" w:space="0" w:color="auto"/>
              <w:left w:val="single" w:sz="4" w:space="0" w:color="auto"/>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8</w:t>
            </w:r>
          </w:p>
        </w:tc>
        <w:tc>
          <w:tcPr>
            <w:tcW w:w="853"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w:t>
            </w:r>
          </w:p>
        </w:tc>
        <w:tc>
          <w:tcPr>
            <w:tcW w:w="677"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w:t>
            </w:r>
          </w:p>
        </w:tc>
        <w:tc>
          <w:tcPr>
            <w:tcW w:w="720"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11</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w:t>
            </w:r>
          </w:p>
        </w:tc>
        <w:tc>
          <w:tcPr>
            <w:tcW w:w="1800"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13</w:t>
            </w:r>
          </w:p>
        </w:tc>
      </w:tr>
      <w:tr w:rsidR="00F127F5" w:rsidRPr="009E3D09" w:rsidTr="00F127F5">
        <w:trPr>
          <w:gridAfter w:val="6"/>
          <w:wAfter w:w="10800" w:type="dxa"/>
          <w:trHeight w:val="262"/>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b/>
                <w:sz w:val="18"/>
                <w:szCs w:val="18"/>
              </w:rPr>
            </w:pPr>
            <w:r w:rsidRPr="00F127F5">
              <w:rPr>
                <w:rFonts w:eastAsia="Calibri"/>
                <w:b/>
                <w:sz w:val="18"/>
                <w:szCs w:val="18"/>
              </w:rPr>
              <w:t>1.2.</w:t>
            </w:r>
          </w:p>
        </w:tc>
        <w:tc>
          <w:tcPr>
            <w:tcW w:w="1825" w:type="dxa"/>
            <w:gridSpan w:val="3"/>
            <w:vMerge w:val="restart"/>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r w:rsidRPr="00F127F5">
              <w:rPr>
                <w:rFonts w:eastAsia="Calibri"/>
                <w:b/>
                <w:sz w:val="18"/>
                <w:szCs w:val="18"/>
              </w:rPr>
              <w:t xml:space="preserve">Мероприятие: Предупреждение опасного поведения участников дорожного движения с помощью средств массовой информации </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ОГИБДД МО МВД России «</w:t>
            </w:r>
            <w:proofErr w:type="spellStart"/>
            <w:r w:rsidRPr="00F127F5">
              <w:rPr>
                <w:rFonts w:eastAsia="Calibri"/>
                <w:sz w:val="18"/>
                <w:szCs w:val="18"/>
              </w:rPr>
              <w:t>Апатитский</w:t>
            </w:r>
            <w:proofErr w:type="spellEnd"/>
            <w:r w:rsidRPr="00F127F5">
              <w:rPr>
                <w:rFonts w:eastAsia="Calibri"/>
                <w:sz w:val="18"/>
                <w:szCs w:val="18"/>
              </w:rPr>
              <w:t>»</w:t>
            </w:r>
          </w:p>
        </w:tc>
        <w:tc>
          <w:tcPr>
            <w:tcW w:w="991" w:type="dxa"/>
            <w:tcBorders>
              <w:top w:val="single" w:sz="4" w:space="0" w:color="auto"/>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r>
      <w:tr w:rsidR="00F127F5" w:rsidRPr="009E3D09" w:rsidTr="00F127F5">
        <w:trPr>
          <w:gridAfter w:val="6"/>
          <w:wAfter w:w="10800" w:type="dxa"/>
          <w:trHeight w:hRule="exact" w:val="260"/>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b/>
                <w:sz w:val="18"/>
                <w:szCs w:val="18"/>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b/>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r>
      <w:tr w:rsidR="00F127F5" w:rsidRPr="009E3D09" w:rsidTr="00F127F5">
        <w:trPr>
          <w:gridAfter w:val="6"/>
          <w:wAfter w:w="10800" w:type="dxa"/>
          <w:trHeight w:hRule="exact" w:val="260"/>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b/>
                <w:sz w:val="18"/>
                <w:szCs w:val="18"/>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b/>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5"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r>
      <w:tr w:rsidR="00F127F5" w:rsidRPr="009E3D09" w:rsidTr="00F127F5">
        <w:trPr>
          <w:gridAfter w:val="6"/>
          <w:wAfter w:w="10800" w:type="dxa"/>
          <w:trHeight w:hRule="exact" w:val="260"/>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b/>
                <w:sz w:val="18"/>
                <w:szCs w:val="18"/>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b/>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r>
      <w:tr w:rsidR="00F127F5" w:rsidRPr="009E3D09" w:rsidTr="00F127F5">
        <w:trPr>
          <w:gridAfter w:val="6"/>
          <w:wAfter w:w="10800" w:type="dxa"/>
          <w:trHeight w:hRule="exact" w:val="765"/>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b/>
                <w:sz w:val="18"/>
                <w:szCs w:val="18"/>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b/>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r>
      <w:tr w:rsidR="00F127F5" w:rsidTr="00F127F5">
        <w:trPr>
          <w:gridAfter w:val="6"/>
          <w:wAfter w:w="10800" w:type="dxa"/>
          <w:trHeight w:hRule="exact" w:val="218"/>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08" w:right="108"/>
              <w:jc w:val="center"/>
              <w:rPr>
                <w:rFonts w:ascii="Times New Roman" w:eastAsia="Times New Roman" w:hAnsi="Times New Roman"/>
                <w:sz w:val="18"/>
                <w:szCs w:val="18"/>
                <w:lang w:val="ru-RU"/>
              </w:rPr>
            </w:pPr>
            <w:r w:rsidRPr="00F127F5">
              <w:rPr>
                <w:rFonts w:ascii="Times New Roman"/>
                <w:sz w:val="18"/>
              </w:rPr>
              <w:t>1.</w:t>
            </w:r>
            <w:r w:rsidRPr="00F127F5">
              <w:rPr>
                <w:rFonts w:ascii="Times New Roman"/>
                <w:sz w:val="18"/>
                <w:lang w:val="ru-RU"/>
              </w:rPr>
              <w:t>2</w:t>
            </w:r>
            <w:r w:rsidRPr="00F127F5">
              <w:rPr>
                <w:rFonts w:ascii="Times New Roman"/>
                <w:sz w:val="18"/>
              </w:rPr>
              <w:t>.</w:t>
            </w:r>
            <w:r w:rsidRPr="00F127F5">
              <w:rPr>
                <w:rFonts w:ascii="Times New Roman"/>
                <w:sz w:val="18"/>
                <w:lang w:val="ru-RU"/>
              </w:rPr>
              <w:t>1</w:t>
            </w:r>
          </w:p>
          <w:p w:rsidR="006D3008" w:rsidRPr="00F127F5" w:rsidRDefault="006D3008" w:rsidP="00F127F5">
            <w:pPr>
              <w:pStyle w:val="TableParagraph"/>
              <w:spacing w:before="2"/>
              <w:ind w:right="1"/>
              <w:jc w:val="center"/>
              <w:rPr>
                <w:rFonts w:ascii="Times New Roman" w:eastAsia="Times New Roman" w:hAnsi="Times New Roman"/>
                <w:sz w:val="18"/>
                <w:szCs w:val="18"/>
                <w:lang w:val="ru-RU"/>
              </w:rPr>
            </w:pPr>
          </w:p>
        </w:tc>
        <w:tc>
          <w:tcPr>
            <w:tcW w:w="1825" w:type="dxa"/>
            <w:gridSpan w:val="3"/>
            <w:vMerge w:val="restart"/>
            <w:tcBorders>
              <w:top w:val="single" w:sz="4" w:space="0" w:color="000000"/>
              <w:left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b/>
                <w:sz w:val="18"/>
                <w:szCs w:val="18"/>
              </w:rPr>
            </w:pPr>
            <w:r w:rsidRPr="00F127F5">
              <w:rPr>
                <w:rFonts w:eastAsia="Calibri"/>
                <w:sz w:val="18"/>
                <w:szCs w:val="18"/>
              </w:rPr>
              <w:t xml:space="preserve">Распространение </w:t>
            </w:r>
            <w:proofErr w:type="spellStart"/>
            <w:r w:rsidRPr="00F127F5">
              <w:rPr>
                <w:rFonts w:eastAsia="Calibri"/>
                <w:sz w:val="18"/>
                <w:szCs w:val="18"/>
              </w:rPr>
              <w:t>флаеров</w:t>
            </w:r>
            <w:proofErr w:type="spellEnd"/>
            <w:r w:rsidRPr="00F127F5">
              <w:rPr>
                <w:rFonts w:eastAsia="Calibri"/>
                <w:sz w:val="18"/>
                <w:szCs w:val="18"/>
              </w:rPr>
              <w:t>, предусматривающих формирование знаний и навыков, способствующих обеспечению соблюдения участниками дорожного движения Правил дорожного движения</w:t>
            </w:r>
          </w:p>
        </w:tc>
        <w:tc>
          <w:tcPr>
            <w:tcW w:w="1346"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ascii="Calibri" w:eastAsia="Calibri" w:hAnsi="Calibri"/>
                <w:sz w:val="22"/>
                <w:szCs w:val="22"/>
              </w:rPr>
            </w:pPr>
            <w:r w:rsidRPr="00F127F5">
              <w:rPr>
                <w:rFonts w:eastAsia="Calibri"/>
                <w:sz w:val="18"/>
                <w:szCs w:val="18"/>
              </w:rPr>
              <w:t>ОГИБДД МО МВД России «</w:t>
            </w:r>
            <w:proofErr w:type="spellStart"/>
            <w:r w:rsidRPr="00F127F5">
              <w:rPr>
                <w:rFonts w:eastAsia="Calibri"/>
                <w:sz w:val="18"/>
                <w:szCs w:val="18"/>
              </w:rPr>
              <w:t>Апатитский</w:t>
            </w:r>
            <w:proofErr w:type="spellEnd"/>
            <w:r w:rsidRPr="00F127F5">
              <w:rPr>
                <w:rFonts w:eastAsia="Calibri"/>
                <w:sz w:val="18"/>
                <w:szCs w:val="18"/>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ind w:left="345" w:right="339"/>
              <w:jc w:val="center"/>
              <w:rPr>
                <w:rFonts w:ascii="Times New Roman" w:eastAsia="Times New Roman" w:hAnsi="Times New Roman"/>
                <w:sz w:val="18"/>
                <w:szCs w:val="18"/>
                <w:lang w:val="ru-RU"/>
              </w:rPr>
            </w:pPr>
            <w:r w:rsidRPr="00F127F5">
              <w:rPr>
                <w:rFonts w:ascii="Times New Roman" w:hAnsi="Times New Roman"/>
                <w:sz w:val="18"/>
                <w:szCs w:val="18"/>
                <w:lang w:val="ru-RU"/>
              </w:rPr>
              <w:t xml:space="preserve">Количество </w:t>
            </w:r>
            <w:proofErr w:type="spellStart"/>
            <w:r w:rsidRPr="00F127F5">
              <w:rPr>
                <w:rFonts w:ascii="Times New Roman" w:hAnsi="Times New Roman"/>
                <w:sz w:val="18"/>
                <w:szCs w:val="18"/>
                <w:lang w:val="ru-RU"/>
              </w:rPr>
              <w:t>флаеров</w:t>
            </w:r>
            <w:proofErr w:type="spellEnd"/>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шт.</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2000</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2000</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ascii="Calibri" w:eastAsia="Calibri" w:hAnsi="Calibri"/>
                <w:sz w:val="22"/>
                <w:szCs w:val="22"/>
              </w:rPr>
            </w:pPr>
            <w:r w:rsidRPr="00F127F5">
              <w:rPr>
                <w:rFonts w:eastAsia="Calibri"/>
                <w:sz w:val="18"/>
                <w:szCs w:val="22"/>
              </w:rPr>
              <w:t>Выполнено-100%</w:t>
            </w: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35"/>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35"/>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1938"/>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RPr="00D66DF3" w:rsidTr="00F127F5">
        <w:trPr>
          <w:gridAfter w:val="6"/>
          <w:wAfter w:w="10800" w:type="dxa"/>
          <w:trHeight w:val="368"/>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1.2.2.</w:t>
            </w:r>
          </w:p>
        </w:tc>
        <w:tc>
          <w:tcPr>
            <w:tcW w:w="1825" w:type="dxa"/>
            <w:gridSpan w:val="3"/>
            <w:vMerge w:val="restart"/>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r w:rsidRPr="00F127F5">
              <w:rPr>
                <w:rFonts w:eastAsia="Calibri"/>
                <w:sz w:val="18"/>
                <w:szCs w:val="18"/>
              </w:rPr>
              <w:t>Размещение информационно – пропагандистских роликов на светодиодном экране, расположенном на городской площади города Кировска, направленных на участников дорожного движения</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ОГИБДД МО МВД России «</w:t>
            </w:r>
            <w:proofErr w:type="spellStart"/>
            <w:r w:rsidRPr="00F127F5">
              <w:rPr>
                <w:rFonts w:eastAsia="Calibri"/>
                <w:sz w:val="18"/>
                <w:szCs w:val="18"/>
              </w:rPr>
              <w:t>Апатитский</w:t>
            </w:r>
            <w:proofErr w:type="spellEnd"/>
            <w:r w:rsidRPr="00F127F5">
              <w:rPr>
                <w:rFonts w:eastAsia="Calibri"/>
                <w:sz w:val="18"/>
                <w:szCs w:val="18"/>
              </w:rPr>
              <w:t>»</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Количество роликов</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шт.</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22"/>
              </w:rPr>
              <w:t>Выполнено-100%</w:t>
            </w:r>
          </w:p>
        </w:tc>
      </w:tr>
      <w:tr w:rsidR="00F127F5" w:rsidRPr="00D66DF3" w:rsidTr="00F127F5">
        <w:trPr>
          <w:gridAfter w:val="6"/>
          <w:wAfter w:w="10800" w:type="dxa"/>
          <w:trHeight w:hRule="exact" w:val="36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D66DF3" w:rsidTr="00F127F5">
        <w:trPr>
          <w:gridAfter w:val="6"/>
          <w:wAfter w:w="10800" w:type="dxa"/>
          <w:trHeight w:hRule="exact" w:val="36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D66DF3" w:rsidTr="00F127F5">
        <w:trPr>
          <w:gridAfter w:val="6"/>
          <w:wAfter w:w="10800" w:type="dxa"/>
          <w:trHeight w:hRule="exact" w:val="36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D66DF3" w:rsidTr="00F127F5">
        <w:trPr>
          <w:gridAfter w:val="6"/>
          <w:wAfter w:w="10800" w:type="dxa"/>
          <w:trHeight w:hRule="exact" w:val="792"/>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eastAsia="Calibri"/>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r>
      <w:tr w:rsidR="00F127F5" w:rsidRPr="00D66DF3" w:rsidTr="00F127F5">
        <w:trPr>
          <w:gridAfter w:val="6"/>
          <w:wAfter w:w="10800" w:type="dxa"/>
          <w:trHeight w:val="348"/>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1.2.3.</w:t>
            </w:r>
          </w:p>
        </w:tc>
        <w:tc>
          <w:tcPr>
            <w:tcW w:w="1825" w:type="dxa"/>
            <w:gridSpan w:val="3"/>
            <w:vMerge w:val="restart"/>
            <w:tcBorders>
              <w:left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b/>
                <w:sz w:val="18"/>
                <w:szCs w:val="18"/>
              </w:rPr>
            </w:pPr>
            <w:r w:rsidRPr="00F127F5">
              <w:rPr>
                <w:rFonts w:eastAsia="Calibri"/>
                <w:sz w:val="18"/>
                <w:szCs w:val="18"/>
              </w:rPr>
              <w:t xml:space="preserve">Размещение в печатных средствах массовой информации специальных тематических статей </w:t>
            </w:r>
            <w:r w:rsidRPr="00F127F5">
              <w:rPr>
                <w:rFonts w:eastAsia="Calibri"/>
                <w:sz w:val="18"/>
                <w:szCs w:val="18"/>
              </w:rPr>
              <w:lastRenderedPageBreak/>
              <w:t>для систематического освещения проблемных вопросов по безопасности дорожного движения</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lastRenderedPageBreak/>
              <w:t>ОГИБДД МО МВД России «</w:t>
            </w:r>
            <w:proofErr w:type="spellStart"/>
            <w:r w:rsidRPr="00F127F5">
              <w:rPr>
                <w:rFonts w:eastAsia="Calibri"/>
                <w:sz w:val="18"/>
                <w:szCs w:val="18"/>
              </w:rPr>
              <w:t>Апатитский</w:t>
            </w:r>
            <w:proofErr w:type="spellEnd"/>
            <w:r w:rsidRPr="00F127F5">
              <w:rPr>
                <w:rFonts w:eastAsia="Calibri"/>
                <w:sz w:val="18"/>
                <w:szCs w:val="18"/>
              </w:rPr>
              <w:t>»</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Количество статей</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22"/>
              </w:rPr>
              <w:t>Выполнено-100%</w:t>
            </w:r>
          </w:p>
        </w:tc>
      </w:tr>
      <w:tr w:rsidR="00F127F5" w:rsidRPr="00D66DF3" w:rsidTr="00F127F5">
        <w:trPr>
          <w:gridAfter w:val="6"/>
          <w:wAfter w:w="10800" w:type="dxa"/>
          <w:trHeight w:hRule="exact" w:val="345"/>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66DF3" w:rsidTr="00F127F5">
        <w:trPr>
          <w:gridAfter w:val="6"/>
          <w:wAfter w:w="10800" w:type="dxa"/>
          <w:trHeight w:hRule="exact" w:val="345"/>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66DF3" w:rsidTr="00F127F5">
        <w:trPr>
          <w:gridAfter w:val="6"/>
          <w:wAfter w:w="10800" w:type="dxa"/>
          <w:trHeight w:hRule="exact" w:val="345"/>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sz w:val="18"/>
                <w:szCs w:val="18"/>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66DF3" w:rsidTr="00F127F5">
        <w:trPr>
          <w:gridAfter w:val="6"/>
          <w:wAfter w:w="10800" w:type="dxa"/>
          <w:trHeight w:hRule="exact" w:val="852"/>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sz w:val="18"/>
                <w:szCs w:val="18"/>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66DF3" w:rsidTr="00F127F5">
        <w:trPr>
          <w:gridAfter w:val="6"/>
          <w:wAfter w:w="10800" w:type="dxa"/>
          <w:trHeight w:val="153"/>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1.2.4.</w:t>
            </w:r>
          </w:p>
        </w:tc>
        <w:tc>
          <w:tcPr>
            <w:tcW w:w="1825" w:type="dxa"/>
            <w:gridSpan w:val="3"/>
            <w:vMerge w:val="restart"/>
            <w:tcBorders>
              <w:left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sz w:val="18"/>
                <w:szCs w:val="18"/>
              </w:rPr>
            </w:pPr>
            <w:r w:rsidRPr="00F127F5">
              <w:rPr>
                <w:rFonts w:eastAsia="Calibri"/>
                <w:sz w:val="18"/>
                <w:szCs w:val="18"/>
              </w:rPr>
              <w:t>Проведение конкурсов профессионального мастерства водителей транспортных средств</w:t>
            </w:r>
          </w:p>
        </w:tc>
        <w:tc>
          <w:tcPr>
            <w:tcW w:w="1346" w:type="dxa"/>
            <w:vMerge w:val="restart"/>
            <w:tcBorders>
              <w:left w:val="single" w:sz="4" w:space="0" w:color="000000"/>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ОГИБДД МО МВД России «</w:t>
            </w:r>
            <w:proofErr w:type="spellStart"/>
            <w:r w:rsidRPr="00F127F5">
              <w:rPr>
                <w:rFonts w:eastAsia="Calibri"/>
                <w:sz w:val="18"/>
                <w:szCs w:val="18"/>
              </w:rPr>
              <w:t>Апатитский</w:t>
            </w:r>
            <w:proofErr w:type="spellEnd"/>
            <w:r w:rsidRPr="00F127F5">
              <w:rPr>
                <w:rFonts w:eastAsia="Calibri"/>
                <w:sz w:val="18"/>
                <w:szCs w:val="18"/>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Количество конкурсов</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22"/>
              </w:rPr>
              <w:t>Выполнено-100%</w:t>
            </w:r>
          </w:p>
        </w:tc>
      </w:tr>
      <w:tr w:rsidR="00F127F5" w:rsidRPr="00D66DF3" w:rsidTr="00F127F5">
        <w:trPr>
          <w:gridAfter w:val="6"/>
          <w:wAfter w:w="10800" w:type="dxa"/>
          <w:trHeight w:hRule="exact" w:val="214"/>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sz w:val="18"/>
                <w:szCs w:val="18"/>
              </w:rPr>
            </w:pPr>
          </w:p>
        </w:tc>
        <w:tc>
          <w:tcPr>
            <w:tcW w:w="1346" w:type="dxa"/>
            <w:vMerge/>
            <w:tcBorders>
              <w:left w:val="single" w:sz="4" w:space="0" w:color="000000"/>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rPr>
            </w:pPr>
            <w:r w:rsidRPr="00F127F5">
              <w:rPr>
                <w:rFonts w:ascii="Times New Roman" w:hAnsi="Times New Roman"/>
                <w:sz w:val="18"/>
              </w:rPr>
              <w:t>ФБ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66DF3" w:rsidTr="00F127F5">
        <w:trPr>
          <w:gridAfter w:val="6"/>
          <w:wAfter w:w="10800" w:type="dxa"/>
          <w:trHeight w:hRule="exact" w:val="289"/>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sz w:val="18"/>
                <w:szCs w:val="18"/>
              </w:rPr>
            </w:pPr>
          </w:p>
        </w:tc>
        <w:tc>
          <w:tcPr>
            <w:tcW w:w="1346" w:type="dxa"/>
            <w:vMerge/>
            <w:tcBorders>
              <w:left w:val="single" w:sz="4" w:space="0" w:color="000000"/>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66DF3" w:rsidTr="00F127F5">
        <w:trPr>
          <w:gridAfter w:val="6"/>
          <w:wAfter w:w="10800" w:type="dxa"/>
          <w:trHeight w:hRule="exact" w:val="27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sz w:val="18"/>
                <w:szCs w:val="18"/>
              </w:rPr>
            </w:pPr>
          </w:p>
        </w:tc>
        <w:tc>
          <w:tcPr>
            <w:tcW w:w="1346" w:type="dxa"/>
            <w:vMerge/>
            <w:tcBorders>
              <w:left w:val="single" w:sz="4" w:space="0" w:color="000000"/>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66DF3" w:rsidTr="00F127F5">
        <w:trPr>
          <w:gridAfter w:val="6"/>
          <w:wAfter w:w="10800" w:type="dxa"/>
          <w:trHeight w:hRule="exact" w:val="283"/>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25" w:type="dxa"/>
            <w:gridSpan w:val="3"/>
            <w:vMerge/>
            <w:tcBorders>
              <w:left w:val="single" w:sz="4" w:space="0" w:color="000000"/>
              <w:bottom w:val="single" w:sz="4" w:space="0" w:color="000000"/>
              <w:right w:val="single" w:sz="4" w:space="0" w:color="000000"/>
            </w:tcBorders>
            <w:shd w:val="clear" w:color="auto" w:fill="auto"/>
            <w:vAlign w:val="center"/>
          </w:tcPr>
          <w:p w:rsidR="006D3008" w:rsidRPr="00F127F5" w:rsidRDefault="006D3008" w:rsidP="00F127F5">
            <w:pPr>
              <w:widowControl w:val="0"/>
              <w:tabs>
                <w:tab w:val="center" w:pos="7284"/>
              </w:tabs>
              <w:ind w:right="-2"/>
              <w:rPr>
                <w:rFonts w:eastAsia="Calibri"/>
                <w:sz w:val="18"/>
                <w:szCs w:val="18"/>
              </w:rPr>
            </w:pPr>
          </w:p>
        </w:tc>
        <w:tc>
          <w:tcPr>
            <w:tcW w:w="1346" w:type="dxa"/>
            <w:vMerge/>
            <w:tcBorders>
              <w:left w:val="single" w:sz="4" w:space="0" w:color="000000"/>
              <w:bottom w:val="single" w:sz="4" w:space="0" w:color="000000"/>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6D3008" w:rsidRPr="00922E3F" w:rsidTr="00F127F5">
        <w:trPr>
          <w:gridAfter w:val="19"/>
          <w:wAfter w:w="23867" w:type="dxa"/>
          <w:trHeight w:hRule="exact" w:val="276"/>
        </w:trPr>
        <w:tc>
          <w:tcPr>
            <w:tcW w:w="1768" w:type="dxa"/>
            <w:gridSpan w:val="2"/>
            <w:shd w:val="clear" w:color="auto" w:fill="auto"/>
          </w:tcPr>
          <w:p w:rsidR="006D3008" w:rsidRPr="00F127F5" w:rsidRDefault="006D3008" w:rsidP="00F127F5">
            <w:pPr>
              <w:widowControl w:val="0"/>
              <w:rPr>
                <w:rFonts w:eastAsia="Calibri"/>
                <w:sz w:val="18"/>
                <w:szCs w:val="22"/>
              </w:rPr>
            </w:pPr>
          </w:p>
        </w:tc>
      </w:tr>
      <w:tr w:rsidR="00F127F5" w:rsidTr="00F127F5">
        <w:trPr>
          <w:gridAfter w:val="6"/>
          <w:wAfter w:w="10800" w:type="dxa"/>
          <w:trHeight w:hRule="exact" w:val="218"/>
        </w:trPr>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1</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4"/>
              <w:jc w:val="center"/>
              <w:rPr>
                <w:rFonts w:ascii="Times New Roman" w:eastAsia="Times New Roman" w:hAnsi="Times New Roman"/>
                <w:sz w:val="18"/>
                <w:szCs w:val="18"/>
              </w:rPr>
            </w:pPr>
            <w:r w:rsidRPr="00F127F5">
              <w:rPr>
                <w:rFonts w:ascii="Times New Roman"/>
                <w:sz w:val="18"/>
              </w:rPr>
              <w:t>2</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rPr>
            </w:pPr>
            <w:r w:rsidRPr="00F127F5">
              <w:rPr>
                <w:rFonts w:ascii="Times New Roman"/>
                <w:sz w:val="18"/>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274"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1"/>
              <w:jc w:val="center"/>
              <w:rPr>
                <w:rFonts w:ascii="Times New Roman" w:eastAsia="Times New Roman" w:hAnsi="Times New Roman"/>
                <w:sz w:val="18"/>
                <w:szCs w:val="18"/>
              </w:rPr>
            </w:pPr>
            <w:r w:rsidRPr="00F127F5">
              <w:rPr>
                <w:rFonts w:ascii="Times New Roman" w:hAnsi="Times New Roman"/>
                <w:sz w:val="18"/>
                <w:szCs w:val="18"/>
              </w:rPr>
              <w:t>5</w:t>
            </w:r>
          </w:p>
        </w:tc>
        <w:tc>
          <w:tcPr>
            <w:tcW w:w="994"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right="1"/>
              <w:jc w:val="center"/>
              <w:rPr>
                <w:rFonts w:ascii="Times New Roman" w:eastAsia="Times New Roman" w:hAnsi="Times New Roman"/>
                <w:sz w:val="18"/>
                <w:szCs w:val="18"/>
              </w:rPr>
            </w:pPr>
            <w:r w:rsidRPr="00F127F5">
              <w:rPr>
                <w:rFonts w:ascii="Times New Roman" w:hAnsi="Times New Roman"/>
                <w:sz w:val="18"/>
                <w:szCs w:val="18"/>
              </w:rPr>
              <w:t>6</w:t>
            </w:r>
          </w:p>
        </w:tc>
        <w:tc>
          <w:tcPr>
            <w:tcW w:w="991" w:type="dxa"/>
            <w:tcBorders>
              <w:top w:val="single" w:sz="4" w:space="0" w:color="000000"/>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right="1"/>
              <w:jc w:val="center"/>
              <w:rPr>
                <w:rFonts w:ascii="Times New Roman" w:eastAsia="Times New Roman" w:hAnsi="Times New Roman"/>
                <w:sz w:val="18"/>
                <w:szCs w:val="18"/>
              </w:rPr>
            </w:pPr>
            <w:r w:rsidRPr="00F127F5">
              <w:rPr>
                <w:rFonts w:ascii="Times New Roman" w:hAnsi="Times New Roman"/>
                <w:sz w:val="18"/>
                <w:szCs w:val="18"/>
              </w:rPr>
              <w:t>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eastAsia="Times New Roman" w:hAnsi="Times New Roman"/>
                <w:sz w:val="18"/>
                <w:szCs w:val="18"/>
              </w:rPr>
            </w:pPr>
            <w:r w:rsidRPr="00F127F5">
              <w:rPr>
                <w:rFonts w:ascii="Times New Roman"/>
                <w:sz w:val="18"/>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99"/>
        </w:trPr>
        <w:tc>
          <w:tcPr>
            <w:tcW w:w="585"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r w:rsidRPr="00F127F5">
              <w:rPr>
                <w:rFonts w:ascii="Times New Roman" w:eastAsia="Times New Roman" w:hAnsi="Times New Roman"/>
                <w:b/>
                <w:sz w:val="18"/>
                <w:szCs w:val="18"/>
                <w:lang w:val="ru-RU"/>
              </w:rPr>
              <w:t>2.</w:t>
            </w:r>
          </w:p>
        </w:tc>
        <w:tc>
          <w:tcPr>
            <w:tcW w:w="3171" w:type="dxa"/>
            <w:gridSpan w:val="4"/>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sz w:val="18"/>
                <w:lang w:val="ru-RU"/>
              </w:rPr>
            </w:pPr>
            <w:r w:rsidRPr="00F127F5">
              <w:rPr>
                <w:rFonts w:ascii="Times New Roman" w:hAnsi="Times New Roman"/>
                <w:b/>
                <w:i/>
                <w:sz w:val="18"/>
                <w:szCs w:val="18"/>
                <w:lang w:val="ru-RU"/>
              </w:rPr>
              <w:t>Задача: Формирование у детей навыков безопасного поведения на дорогах</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top w:val="single" w:sz="4" w:space="0" w:color="000000"/>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Х</w:t>
            </w:r>
          </w:p>
        </w:tc>
        <w:tc>
          <w:tcPr>
            <w:tcW w:w="853"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000000"/>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Х</w:t>
            </w:r>
          </w:p>
        </w:tc>
      </w:tr>
      <w:tr w:rsidR="00F127F5" w:rsidRPr="00DE681D" w:rsidTr="00F127F5">
        <w:trPr>
          <w:gridAfter w:val="6"/>
          <w:wAfter w:w="10800" w:type="dxa"/>
          <w:trHeight w:hRule="exact" w:val="287"/>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90"/>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81"/>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84"/>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4"/>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i/>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109"/>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r w:rsidRPr="00F127F5">
              <w:rPr>
                <w:rFonts w:ascii="Times New Roman" w:eastAsia="Times New Roman" w:hAnsi="Times New Roman"/>
                <w:b/>
                <w:sz w:val="18"/>
                <w:szCs w:val="18"/>
                <w:lang w:val="ru-RU"/>
              </w:rPr>
              <w:t>2.1</w:t>
            </w:r>
          </w:p>
        </w:tc>
        <w:tc>
          <w:tcPr>
            <w:tcW w:w="1825" w:type="dxa"/>
            <w:gridSpan w:val="3"/>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i/>
                <w:sz w:val="18"/>
                <w:szCs w:val="18"/>
                <w:lang w:val="ru-RU"/>
              </w:rPr>
            </w:pPr>
            <w:r w:rsidRPr="00F127F5">
              <w:rPr>
                <w:rFonts w:ascii="Times New Roman" w:hAnsi="Times New Roman"/>
                <w:b/>
                <w:sz w:val="18"/>
                <w:szCs w:val="18"/>
                <w:lang w:val="ru-RU"/>
              </w:rPr>
              <w:t>Мероприятие:</w:t>
            </w:r>
            <w:r w:rsidRPr="00F127F5">
              <w:rPr>
                <w:rFonts w:ascii="Times New Roman" w:hAnsi="Times New Roman"/>
                <w:b/>
                <w:i/>
                <w:sz w:val="18"/>
                <w:szCs w:val="18"/>
                <w:lang w:val="ru-RU"/>
              </w:rPr>
              <w:t xml:space="preserve"> Обеспечение безопасного участия детей в дорожном движении</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«Управление образования города Кировска»; ОГИБДД МО МВД России «</w:t>
            </w:r>
            <w:proofErr w:type="spellStart"/>
            <w:r w:rsidRPr="00F127F5">
              <w:rPr>
                <w:rFonts w:ascii="Times New Roman" w:hAnsi="Times New Roman"/>
                <w:sz w:val="18"/>
                <w:szCs w:val="18"/>
                <w:lang w:val="ru-RU"/>
              </w:rPr>
              <w:t>Апатитский</w:t>
            </w:r>
            <w:proofErr w:type="spellEnd"/>
            <w:r w:rsidRPr="00F127F5">
              <w:rPr>
                <w:rFonts w:ascii="Times New Roman" w:hAnsi="Times New Roman"/>
                <w:sz w:val="18"/>
                <w:szCs w:val="18"/>
                <w:lang w:val="ru-RU"/>
              </w:rPr>
              <w:t>»</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Х</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Х</w:t>
            </w:r>
          </w:p>
        </w:tc>
      </w:tr>
      <w:tr w:rsidR="00F127F5" w:rsidRPr="00DE681D" w:rsidTr="00F127F5">
        <w:trPr>
          <w:gridAfter w:val="6"/>
          <w:wAfter w:w="10800" w:type="dxa"/>
          <w:trHeight w:hRule="exact" w:val="207"/>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81"/>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84"/>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714"/>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305"/>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2.1.1.</w:t>
            </w:r>
          </w:p>
        </w:tc>
        <w:tc>
          <w:tcPr>
            <w:tcW w:w="1825" w:type="dxa"/>
            <w:gridSpan w:val="3"/>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r w:rsidRPr="00F127F5">
              <w:rPr>
                <w:rFonts w:ascii="Times New Roman" w:hAnsi="Times New Roman"/>
                <w:sz w:val="18"/>
                <w:szCs w:val="18"/>
                <w:lang w:val="ru-RU"/>
              </w:rPr>
              <w:t>Организация повышения квалификации педагогических работников дошкольных образовательных и общеобразовательных учреждений, учреждений дополнительного образования по вопросам обучения учащихся, воспитанников навыкам безопасного участия в дорожном движении</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b/>
                <w:sz w:val="18"/>
                <w:szCs w:val="18"/>
                <w:lang w:val="ru-RU"/>
              </w:rPr>
            </w:pPr>
            <w:r w:rsidRPr="00F127F5">
              <w:rPr>
                <w:rFonts w:ascii="Times New Roman" w:hAnsi="Times New Roman"/>
                <w:sz w:val="18"/>
                <w:szCs w:val="18"/>
                <w:lang w:val="ru-RU"/>
              </w:rPr>
              <w:t>МКУ «Управление образования города Кировска»; ОГИБДД МО МВД России «</w:t>
            </w:r>
            <w:proofErr w:type="spellStart"/>
            <w:r w:rsidRPr="00F127F5">
              <w:rPr>
                <w:rFonts w:ascii="Times New Roman" w:hAnsi="Times New Roman"/>
                <w:sz w:val="18"/>
                <w:szCs w:val="18"/>
                <w:lang w:val="ru-RU"/>
              </w:rPr>
              <w:t>Апатитский</w:t>
            </w:r>
            <w:proofErr w:type="spellEnd"/>
            <w:r w:rsidRPr="00F127F5">
              <w:rPr>
                <w:rFonts w:ascii="Times New Roman" w:hAnsi="Times New Roman"/>
                <w:sz w:val="18"/>
                <w:szCs w:val="18"/>
                <w:lang w:val="ru-RU"/>
              </w:rPr>
              <w:t>»</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Количество мероприятий</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01"/>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01"/>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222"/>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2.1.2.</w:t>
            </w:r>
          </w:p>
        </w:tc>
        <w:tc>
          <w:tcPr>
            <w:tcW w:w="1825" w:type="dxa"/>
            <w:gridSpan w:val="3"/>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Оборудование уголков по безопасности дорожного движения, по правилам дорожного движения в учебных заведениях</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«Управление образования города Кировска»</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Количество уголков</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21"/>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21"/>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364"/>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2.1.3.</w:t>
            </w:r>
          </w:p>
        </w:tc>
        <w:tc>
          <w:tcPr>
            <w:tcW w:w="1825" w:type="dxa"/>
            <w:gridSpan w:val="3"/>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 xml:space="preserve">Оборудование стендов по правилам дорожного движения в </w:t>
            </w:r>
            <w:r w:rsidRPr="00F127F5">
              <w:rPr>
                <w:rFonts w:ascii="Times New Roman" w:hAnsi="Times New Roman"/>
                <w:sz w:val="18"/>
                <w:szCs w:val="18"/>
                <w:lang w:val="ru-RU"/>
              </w:rPr>
              <w:lastRenderedPageBreak/>
              <w:t>дошкольных образовательных учреждениях, позволяющих формировать навыки безопасного поведения на улично-дорожной сети</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lastRenderedPageBreak/>
              <w:t xml:space="preserve">МКУ «Управление образования </w:t>
            </w:r>
            <w:r w:rsidRPr="00F127F5">
              <w:rPr>
                <w:rFonts w:ascii="Times New Roman" w:hAnsi="Times New Roman"/>
                <w:sz w:val="18"/>
                <w:szCs w:val="18"/>
                <w:lang w:val="ru-RU"/>
              </w:rPr>
              <w:lastRenderedPageBreak/>
              <w:t>города Кировска»</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Количество стендов</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364"/>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64"/>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64"/>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1055"/>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278"/>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2.1.4.</w:t>
            </w:r>
          </w:p>
        </w:tc>
        <w:tc>
          <w:tcPr>
            <w:tcW w:w="1825" w:type="dxa"/>
            <w:gridSpan w:val="3"/>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Проведение тематических информационно - пропагандистских мероприятий с несовершеннолетними участниками дорожного движения</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«Управление образования города Кировска»; ОГИБДД МО МВД России «</w:t>
            </w:r>
            <w:proofErr w:type="spellStart"/>
            <w:r w:rsidRPr="00F127F5">
              <w:rPr>
                <w:rFonts w:ascii="Times New Roman" w:hAnsi="Times New Roman"/>
                <w:sz w:val="18"/>
                <w:szCs w:val="18"/>
                <w:lang w:val="ru-RU"/>
              </w:rPr>
              <w:t>Апатитский</w:t>
            </w:r>
            <w:proofErr w:type="spellEnd"/>
            <w:r w:rsidRPr="00F127F5">
              <w:rPr>
                <w:rFonts w:ascii="Times New Roman" w:hAnsi="Times New Roman"/>
                <w:sz w:val="18"/>
                <w:szCs w:val="18"/>
                <w:lang w:val="ru-RU"/>
              </w:rPr>
              <w:t>»</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Количество мероприятий</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276"/>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76"/>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76"/>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694"/>
        </w:trPr>
        <w:tc>
          <w:tcPr>
            <w:tcW w:w="585"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434"/>
        </w:trPr>
        <w:tc>
          <w:tcPr>
            <w:tcW w:w="585"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1</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hAnsi="Times New Roman"/>
                <w:sz w:val="18"/>
                <w:lang w:val="ru-RU"/>
              </w:rPr>
            </w:pPr>
            <w:r w:rsidRPr="00F127F5">
              <w:rPr>
                <w:rFonts w:ascii="Times New Roman" w:hAnsi="Times New Roman"/>
                <w:sz w:val="18"/>
                <w:lang w:val="ru-RU"/>
              </w:rPr>
              <w:t>4</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7</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r w:rsidRPr="00F127F5">
              <w:rPr>
                <w:rFonts w:ascii="Times New Roman"/>
                <w:sz w:val="18"/>
                <w:lang w:val="ru-RU"/>
              </w:rPr>
              <w:t>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13</w:t>
            </w:r>
          </w:p>
        </w:tc>
      </w:tr>
      <w:tr w:rsidR="00F127F5" w:rsidRPr="00DE681D" w:rsidTr="00F127F5">
        <w:trPr>
          <w:gridAfter w:val="6"/>
          <w:wAfter w:w="10800" w:type="dxa"/>
          <w:trHeight w:val="437"/>
        </w:trPr>
        <w:tc>
          <w:tcPr>
            <w:tcW w:w="585" w:type="dxa"/>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2.1.5.</w:t>
            </w:r>
          </w:p>
        </w:tc>
        <w:tc>
          <w:tcPr>
            <w:tcW w:w="1825" w:type="dxa"/>
            <w:gridSpan w:val="3"/>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Проведение общегородского массового мероприятия «Безопасное колесо» с детьми по профилактике детского дорожного транспортного травматизма и обучению безопасному участию в дорожном движении</w:t>
            </w:r>
          </w:p>
        </w:tc>
        <w:tc>
          <w:tcPr>
            <w:tcW w:w="1346" w:type="dxa"/>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«Управление образования города Кировска»</w:t>
            </w:r>
          </w:p>
        </w:tc>
        <w:tc>
          <w:tcPr>
            <w:tcW w:w="991" w:type="dxa"/>
            <w:tcBorders>
              <w:top w:val="single" w:sz="4" w:space="0" w:color="auto"/>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top w:val="single" w:sz="4" w:space="0" w:color="auto"/>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r w:rsidRPr="00F127F5">
              <w:rPr>
                <w:rFonts w:ascii="Times New Roman" w:hAnsi="Times New Roman"/>
                <w:sz w:val="18"/>
                <w:lang w:val="ru-RU"/>
              </w:rPr>
              <w:t>Количество мероприятий</w:t>
            </w:r>
          </w:p>
        </w:tc>
        <w:tc>
          <w:tcPr>
            <w:tcW w:w="853" w:type="dxa"/>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720" w:type="dxa"/>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1080" w:type="dxa"/>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435"/>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435"/>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435"/>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1356"/>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387"/>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2.1.6</w:t>
            </w:r>
          </w:p>
        </w:tc>
        <w:tc>
          <w:tcPr>
            <w:tcW w:w="1825" w:type="dxa"/>
            <w:gridSpan w:val="3"/>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 xml:space="preserve">Проведение мероприятий «Основы безопасности жизнедеятельности» с детьми по профилактике детского дорожного </w:t>
            </w:r>
            <w:r w:rsidRPr="00F127F5">
              <w:rPr>
                <w:rFonts w:ascii="Times New Roman" w:hAnsi="Times New Roman"/>
                <w:sz w:val="18"/>
                <w:szCs w:val="18"/>
                <w:lang w:val="ru-RU"/>
              </w:rPr>
              <w:lastRenderedPageBreak/>
              <w:t>транспортного травматизма и обучению безопасному участию в дорожном движении</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lastRenderedPageBreak/>
              <w:t>МКУ «Управление образования города Кировска»</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r w:rsidRPr="00F127F5">
              <w:rPr>
                <w:rFonts w:ascii="Times New Roman" w:hAnsi="Times New Roman"/>
                <w:sz w:val="18"/>
                <w:lang w:val="ru-RU"/>
              </w:rPr>
              <w:t>Количество мероприятий</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387"/>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87"/>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87"/>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1257"/>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348"/>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2.1.7.</w:t>
            </w:r>
          </w:p>
        </w:tc>
        <w:tc>
          <w:tcPr>
            <w:tcW w:w="1825" w:type="dxa"/>
            <w:gridSpan w:val="3"/>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Мониторинг состояния материальной и учебно-методической базы по обучению детей правилам дорожного движения и формированию у них навыков безопасного участия в дорожном движении</w:t>
            </w:r>
          </w:p>
        </w:tc>
        <w:tc>
          <w:tcPr>
            <w:tcW w:w="1346"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«Управление образования города Кировска»; ОГИБДД МО МВД России «</w:t>
            </w:r>
            <w:proofErr w:type="spellStart"/>
            <w:r w:rsidRPr="00F127F5">
              <w:rPr>
                <w:rFonts w:ascii="Times New Roman" w:hAnsi="Times New Roman"/>
                <w:sz w:val="18"/>
                <w:szCs w:val="18"/>
                <w:lang w:val="ru-RU"/>
              </w:rPr>
              <w:t>Апатитский</w:t>
            </w:r>
            <w:proofErr w:type="spellEnd"/>
            <w:r w:rsidRPr="00F127F5">
              <w:rPr>
                <w:rFonts w:ascii="Times New Roman" w:hAnsi="Times New Roman"/>
                <w:sz w:val="18"/>
                <w:szCs w:val="18"/>
                <w:lang w:val="ru-RU"/>
              </w:rPr>
              <w:t>»</w:t>
            </w: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r w:rsidRPr="00F127F5">
              <w:rPr>
                <w:rFonts w:ascii="Times New Roman" w:hAnsi="Times New Roman"/>
                <w:sz w:val="18"/>
                <w:lang w:val="ru-RU"/>
              </w:rPr>
              <w:t>Количество мероприятий</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ед.</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348"/>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48"/>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48"/>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1153"/>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000000"/>
              <w:left w:val="single" w:sz="4" w:space="0" w:color="000000"/>
              <w:bottom w:val="single" w:sz="4" w:space="0" w:color="000000"/>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000000"/>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285"/>
        </w:trPr>
        <w:tc>
          <w:tcPr>
            <w:tcW w:w="585" w:type="dxa"/>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r w:rsidRPr="00F127F5">
              <w:rPr>
                <w:rFonts w:ascii="Times New Roman" w:eastAsia="Times New Roman" w:hAnsi="Times New Roman"/>
                <w:b/>
                <w:sz w:val="18"/>
                <w:szCs w:val="18"/>
                <w:lang w:val="ru-RU"/>
              </w:rPr>
              <w:t>3.</w:t>
            </w:r>
          </w:p>
        </w:tc>
        <w:tc>
          <w:tcPr>
            <w:tcW w:w="3171" w:type="dxa"/>
            <w:gridSpan w:val="4"/>
            <w:vMerge w:val="restart"/>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r w:rsidRPr="00F127F5">
              <w:rPr>
                <w:rFonts w:ascii="Times New Roman" w:hAnsi="Times New Roman"/>
                <w:b/>
                <w:sz w:val="18"/>
                <w:szCs w:val="18"/>
                <w:lang w:val="ru-RU"/>
              </w:rPr>
              <w:t>Обеспечение сохранности жизни граждан, их имущества, гарантии их законных прав на безопасные условия движения на дорогах муниципального образования, а именно, сокращение смертности в результате дорожно-транспортных происшествий</w:t>
            </w:r>
          </w:p>
          <w:p w:rsidR="006D3008" w:rsidRPr="00F127F5" w:rsidRDefault="006D3008" w:rsidP="00F127F5">
            <w:pPr>
              <w:pStyle w:val="TableParagraph"/>
              <w:spacing w:line="207" w:lineRule="exact"/>
              <w:ind w:right="2"/>
              <w:rPr>
                <w:rFonts w:ascii="Times New Roman" w:hAnsi="Times New Roman"/>
                <w:b/>
                <w:sz w:val="18"/>
                <w:szCs w:val="18"/>
                <w:lang w:val="ru-RU"/>
              </w:rPr>
            </w:pPr>
          </w:p>
          <w:p w:rsidR="006D3008" w:rsidRPr="00F127F5" w:rsidRDefault="006D3008" w:rsidP="00F127F5">
            <w:pPr>
              <w:pStyle w:val="TableParagraph"/>
              <w:spacing w:line="207" w:lineRule="exact"/>
              <w:ind w:right="2"/>
              <w:rPr>
                <w:rFonts w:ascii="Times New Roman" w:hAnsi="Times New Roman"/>
                <w:b/>
                <w:sz w:val="18"/>
                <w:szCs w:val="18"/>
                <w:lang w:val="ru-RU"/>
              </w:rPr>
            </w:pPr>
          </w:p>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4 877 577</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4 832 389,23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100</w:t>
            </w:r>
          </w:p>
        </w:tc>
        <w:tc>
          <w:tcPr>
            <w:tcW w:w="1699" w:type="dxa"/>
            <w:vMerge w:val="restart"/>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Х</w:t>
            </w:r>
          </w:p>
        </w:tc>
        <w:tc>
          <w:tcPr>
            <w:tcW w:w="853"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Х</w:t>
            </w:r>
          </w:p>
        </w:tc>
      </w:tr>
      <w:tr w:rsidR="00F127F5" w:rsidRPr="00DE681D" w:rsidTr="00F127F5">
        <w:trPr>
          <w:gridAfter w:val="6"/>
          <w:wAfter w:w="10800" w:type="dxa"/>
          <w:trHeight w:hRule="exact" w:val="283"/>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83"/>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83"/>
        </w:trPr>
        <w:tc>
          <w:tcPr>
            <w:tcW w:w="585" w:type="dxa"/>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4 877 577</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4 832 389,23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100</w:t>
            </w:r>
          </w:p>
        </w:tc>
        <w:tc>
          <w:tcPr>
            <w:tcW w:w="1699" w:type="dxa"/>
            <w:vMerge/>
            <w:tcBorders>
              <w:left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831"/>
        </w:trPr>
        <w:tc>
          <w:tcPr>
            <w:tcW w:w="585"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4"/>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991" w:type="dxa"/>
            <w:tcBorders>
              <w:top w:val="single" w:sz="4" w:space="0" w:color="000000"/>
              <w:left w:val="single" w:sz="4" w:space="0" w:color="000000"/>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auto"/>
              <w:right w:val="single" w:sz="4" w:space="0" w:color="000000"/>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000000"/>
              <w:bottom w:val="single" w:sz="4" w:space="0" w:color="auto"/>
              <w:right w:val="single" w:sz="4" w:space="0" w:color="000000"/>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434"/>
        </w:trPr>
        <w:tc>
          <w:tcPr>
            <w:tcW w:w="585"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1</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hAnsi="Times New Roman"/>
                <w:sz w:val="18"/>
                <w:lang w:val="ru-RU"/>
              </w:rPr>
            </w:pPr>
            <w:r w:rsidRPr="00F127F5">
              <w:rPr>
                <w:rFonts w:ascii="Times New Roman" w:hAnsi="Times New Roman"/>
                <w:sz w:val="18"/>
                <w:lang w:val="ru-RU"/>
              </w:rPr>
              <w:t>4</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7</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r w:rsidRPr="00F127F5">
              <w:rPr>
                <w:rFonts w:ascii="Times New Roman"/>
                <w:sz w:val="18"/>
                <w:lang w:val="ru-RU"/>
              </w:rPr>
              <w:t>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13</w:t>
            </w:r>
          </w:p>
        </w:tc>
      </w:tr>
      <w:tr w:rsidR="00F127F5" w:rsidRPr="00DE681D" w:rsidTr="00F127F5">
        <w:trPr>
          <w:gridAfter w:val="6"/>
          <w:wAfter w:w="10800" w:type="dxa"/>
          <w:trHeight w:val="305"/>
        </w:trPr>
        <w:tc>
          <w:tcPr>
            <w:tcW w:w="585" w:type="dxa"/>
            <w:vMerge w:val="restart"/>
            <w:tcBorders>
              <w:top w:val="single" w:sz="4" w:space="0" w:color="auto"/>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r w:rsidRPr="00F127F5">
              <w:rPr>
                <w:rFonts w:ascii="Times New Roman" w:eastAsia="Times New Roman" w:hAnsi="Times New Roman"/>
                <w:b/>
                <w:sz w:val="18"/>
                <w:szCs w:val="18"/>
                <w:lang w:val="ru-RU"/>
              </w:rPr>
              <w:t>3.1.</w:t>
            </w:r>
          </w:p>
        </w:tc>
        <w:tc>
          <w:tcPr>
            <w:tcW w:w="1825" w:type="dxa"/>
            <w:gridSpan w:val="3"/>
            <w:vMerge w:val="restart"/>
            <w:tcBorders>
              <w:top w:val="single" w:sz="4" w:space="0" w:color="auto"/>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r w:rsidRPr="00F127F5">
              <w:rPr>
                <w:rFonts w:ascii="Times New Roman" w:hAnsi="Times New Roman"/>
                <w:b/>
                <w:sz w:val="18"/>
                <w:szCs w:val="18"/>
                <w:lang w:val="ru-RU"/>
              </w:rPr>
              <w:t>Совершенствование организации дорожного движения транспорта и пешеходов на улично-дорожной сети, повышение безопасности дорожных условий</w:t>
            </w:r>
          </w:p>
        </w:tc>
        <w:tc>
          <w:tcPr>
            <w:tcW w:w="1346" w:type="dxa"/>
            <w:vMerge w:val="restart"/>
            <w:tcBorders>
              <w:top w:val="single" w:sz="4" w:space="0" w:color="auto"/>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«УКГХ»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4 877 577</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4 832 389,23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99</w:t>
            </w:r>
          </w:p>
        </w:tc>
        <w:tc>
          <w:tcPr>
            <w:tcW w:w="1699" w:type="dxa"/>
            <w:vMerge w:val="restart"/>
            <w:tcBorders>
              <w:top w:val="single" w:sz="4" w:space="0" w:color="auto"/>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Х</w:t>
            </w:r>
          </w:p>
        </w:tc>
        <w:tc>
          <w:tcPr>
            <w:tcW w:w="853" w:type="dxa"/>
            <w:vMerge w:val="restart"/>
            <w:tcBorders>
              <w:top w:val="single" w:sz="4" w:space="0" w:color="auto"/>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77" w:type="dxa"/>
            <w:vMerge w:val="restart"/>
            <w:tcBorders>
              <w:top w:val="single" w:sz="4" w:space="0" w:color="auto"/>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720" w:type="dxa"/>
            <w:vMerge w:val="restart"/>
            <w:tcBorders>
              <w:top w:val="single" w:sz="4" w:space="0" w:color="auto"/>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080" w:type="dxa"/>
            <w:vMerge w:val="restart"/>
            <w:tcBorders>
              <w:top w:val="single" w:sz="4" w:space="0" w:color="auto"/>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1800" w:type="dxa"/>
            <w:vMerge w:val="restart"/>
            <w:tcBorders>
              <w:top w:val="single" w:sz="4" w:space="0" w:color="auto"/>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Х</w:t>
            </w:r>
          </w:p>
        </w:tc>
      </w:tr>
      <w:tr w:rsidR="00F127F5" w:rsidRPr="00DE681D" w:rsidTr="00F127F5">
        <w:trPr>
          <w:gridAfter w:val="6"/>
          <w:wAfter w:w="10800" w:type="dxa"/>
          <w:trHeight w:hRule="exact" w:val="301"/>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01"/>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01"/>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4 877 577</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4 832 389,23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1194"/>
        </w:trPr>
        <w:tc>
          <w:tcPr>
            <w:tcW w:w="585"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b/>
                <w:sz w:val="18"/>
                <w:szCs w:val="18"/>
                <w:lang w:val="ru-RU"/>
              </w:rPr>
            </w:pPr>
          </w:p>
        </w:tc>
        <w:tc>
          <w:tcPr>
            <w:tcW w:w="1825" w:type="dxa"/>
            <w:gridSpan w:val="3"/>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b/>
                <w:sz w:val="18"/>
                <w:szCs w:val="18"/>
                <w:lang w:val="ru-RU"/>
              </w:rPr>
            </w:pPr>
          </w:p>
        </w:tc>
        <w:tc>
          <w:tcPr>
            <w:tcW w:w="1346"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szCs w:val="18"/>
                <w:lang w:val="ru-RU"/>
              </w:rPr>
            </w:pPr>
            <w:r w:rsidRPr="00F127F5">
              <w:rPr>
                <w:rFonts w:ascii="Times New Roman" w:hAnsi="Times New Roman"/>
                <w:sz w:val="18"/>
                <w:szCs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348"/>
        </w:trPr>
        <w:tc>
          <w:tcPr>
            <w:tcW w:w="585"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3.1.1.</w:t>
            </w:r>
          </w:p>
        </w:tc>
        <w:tc>
          <w:tcPr>
            <w:tcW w:w="1825" w:type="dxa"/>
            <w:gridSpan w:val="3"/>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 xml:space="preserve">Приобретение дорожных знаков, стоек, искусственных дорожных неровностей, </w:t>
            </w:r>
            <w:r w:rsidRPr="00F127F5">
              <w:rPr>
                <w:rFonts w:ascii="Times New Roman" w:hAnsi="Times New Roman"/>
                <w:sz w:val="18"/>
                <w:szCs w:val="18"/>
                <w:lang w:val="ru-RU"/>
              </w:rPr>
              <w:lastRenderedPageBreak/>
              <w:t>светоотражающих элементов для обеспечения безопасности дорожного движения</w:t>
            </w:r>
          </w:p>
        </w:tc>
        <w:tc>
          <w:tcPr>
            <w:tcW w:w="1346"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lastRenderedPageBreak/>
              <w:t>МКУ «УКГХ»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sz w:val="18"/>
                <w:lang w:val="ru-RU"/>
              </w:rPr>
            </w:pPr>
            <w:r w:rsidRPr="00F127F5">
              <w:rPr>
                <w:rFonts w:ascii="Times New Roman"/>
                <w:sz w:val="18"/>
                <w:lang w:val="ru-RU"/>
              </w:rPr>
              <w:t>609 955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609</w:t>
            </w:r>
            <w:r w:rsidRPr="00F127F5">
              <w:rPr>
                <w:rFonts w:ascii="Times New Roman"/>
                <w:sz w:val="18"/>
                <w:lang w:val="ru-RU"/>
              </w:rPr>
              <w:t> </w:t>
            </w:r>
            <w:r w:rsidRPr="00F127F5">
              <w:rPr>
                <w:rFonts w:ascii="Times New Roman"/>
                <w:sz w:val="18"/>
                <w:lang w:val="ru-RU"/>
              </w:rPr>
              <w:t>747,37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100</w:t>
            </w:r>
          </w:p>
        </w:tc>
        <w:tc>
          <w:tcPr>
            <w:tcW w:w="1699"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szCs w:val="18"/>
                <w:lang w:val="ru-RU"/>
              </w:rPr>
              <w:t>Количество технических средств для организации дорожного движения</w:t>
            </w:r>
          </w:p>
        </w:tc>
        <w:tc>
          <w:tcPr>
            <w:tcW w:w="853"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шт.</w:t>
            </w:r>
          </w:p>
        </w:tc>
        <w:tc>
          <w:tcPr>
            <w:tcW w:w="677"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hAnsi="Calibri"/>
                <w:sz w:val="18"/>
                <w:szCs w:val="22"/>
              </w:rPr>
              <w:t>471</w:t>
            </w:r>
          </w:p>
        </w:tc>
        <w:tc>
          <w:tcPr>
            <w:tcW w:w="72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471</w:t>
            </w:r>
          </w:p>
        </w:tc>
        <w:tc>
          <w:tcPr>
            <w:tcW w:w="108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348"/>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48"/>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348"/>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609 955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609 747,37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100</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1273"/>
        </w:trPr>
        <w:tc>
          <w:tcPr>
            <w:tcW w:w="585"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p>
        </w:tc>
        <w:tc>
          <w:tcPr>
            <w:tcW w:w="853"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805"/>
        </w:trPr>
        <w:tc>
          <w:tcPr>
            <w:tcW w:w="585"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3.1.5.</w:t>
            </w:r>
          </w:p>
        </w:tc>
        <w:tc>
          <w:tcPr>
            <w:tcW w:w="1825" w:type="dxa"/>
            <w:gridSpan w:val="3"/>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 xml:space="preserve">Установка дорожных знаков, светоотражающих элементов, в соответствии с Проектом организации дорожного движения и решениями городской комиссии по обеспечению безопасности дорожного движения администрации города Кировска в отношении автомобильных дорог общего пользования местного значения, расположенных на территории </w:t>
            </w:r>
          </w:p>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муниципального образования город Кировск с подведомственной территорией</w:t>
            </w:r>
          </w:p>
        </w:tc>
        <w:tc>
          <w:tcPr>
            <w:tcW w:w="1346"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«УКГХ»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785 882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740 902,15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94</w:t>
            </w:r>
          </w:p>
        </w:tc>
        <w:tc>
          <w:tcPr>
            <w:tcW w:w="1699"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szCs w:val="18"/>
                <w:lang w:val="ru-RU"/>
              </w:rPr>
              <w:t>Количество технических средств для организации дорожного движения</w:t>
            </w:r>
          </w:p>
        </w:tc>
        <w:tc>
          <w:tcPr>
            <w:tcW w:w="853"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шт.</w:t>
            </w:r>
          </w:p>
        </w:tc>
        <w:tc>
          <w:tcPr>
            <w:tcW w:w="677"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hAnsi="Calibri"/>
                <w:sz w:val="18"/>
                <w:szCs w:val="22"/>
              </w:rPr>
              <w:t>337</w:t>
            </w:r>
          </w:p>
        </w:tc>
        <w:tc>
          <w:tcPr>
            <w:tcW w:w="72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337</w:t>
            </w:r>
          </w:p>
        </w:tc>
        <w:tc>
          <w:tcPr>
            <w:tcW w:w="108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801"/>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801"/>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801"/>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785 882</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740 902,15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94</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145"/>
        </w:trPr>
        <w:tc>
          <w:tcPr>
            <w:tcW w:w="585"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292"/>
        </w:trPr>
        <w:tc>
          <w:tcPr>
            <w:tcW w:w="585"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1</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hAnsi="Times New Roman"/>
                <w:sz w:val="18"/>
                <w:lang w:val="ru-RU"/>
              </w:rPr>
            </w:pPr>
            <w:r w:rsidRPr="00F127F5">
              <w:rPr>
                <w:rFonts w:ascii="Times New Roman" w:hAnsi="Times New Roman"/>
                <w:sz w:val="18"/>
                <w:lang w:val="ru-RU"/>
              </w:rPr>
              <w:t>4</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sz w:val="18"/>
                <w:lang w:val="ru-RU"/>
              </w:rPr>
            </w:pPr>
            <w:r w:rsidRPr="00F127F5">
              <w:rPr>
                <w:rFonts w:ascii="Times New Roman"/>
                <w:sz w:val="18"/>
                <w:lang w:val="ru-RU"/>
              </w:rPr>
              <w:t>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7</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r w:rsidRPr="00F127F5">
              <w:rPr>
                <w:rFonts w:ascii="Times New Roman"/>
                <w:sz w:val="18"/>
                <w:lang w:val="ru-RU"/>
              </w:rPr>
              <w:t>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13</w:t>
            </w:r>
          </w:p>
        </w:tc>
      </w:tr>
      <w:tr w:rsidR="00F127F5" w:rsidRPr="00DE681D" w:rsidTr="00F127F5">
        <w:trPr>
          <w:gridAfter w:val="6"/>
          <w:wAfter w:w="10800" w:type="dxa"/>
          <w:trHeight w:val="417"/>
        </w:trPr>
        <w:tc>
          <w:tcPr>
            <w:tcW w:w="585"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3.1.6.</w:t>
            </w:r>
          </w:p>
        </w:tc>
        <w:tc>
          <w:tcPr>
            <w:tcW w:w="1825" w:type="dxa"/>
            <w:gridSpan w:val="3"/>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Монтаж и демонтаж искусственных дорожных неровностей</w:t>
            </w:r>
          </w:p>
        </w:tc>
        <w:tc>
          <w:tcPr>
            <w:tcW w:w="1346"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«УКГХ»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sz w:val="18"/>
                <w:lang w:val="ru-RU"/>
              </w:rPr>
            </w:pPr>
            <w:r w:rsidRPr="00F127F5">
              <w:rPr>
                <w:rFonts w:ascii="Times New Roman"/>
                <w:sz w:val="18"/>
                <w:lang w:val="ru-RU"/>
              </w:rPr>
              <w:t>428 908</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428</w:t>
            </w:r>
            <w:r w:rsidRPr="00F127F5">
              <w:rPr>
                <w:rFonts w:ascii="Times New Roman"/>
                <w:sz w:val="18"/>
                <w:lang w:val="ru-RU"/>
              </w:rPr>
              <w:t> </w:t>
            </w:r>
            <w:r w:rsidRPr="00F127F5">
              <w:rPr>
                <w:rFonts w:ascii="Times New Roman"/>
                <w:sz w:val="18"/>
                <w:lang w:val="ru-RU"/>
              </w:rPr>
              <w:t>907,97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100</w:t>
            </w:r>
          </w:p>
        </w:tc>
        <w:tc>
          <w:tcPr>
            <w:tcW w:w="1699"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Площадь дорожных искусственных неровностей</w:t>
            </w:r>
          </w:p>
        </w:tc>
        <w:tc>
          <w:tcPr>
            <w:tcW w:w="853"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roofErr w:type="spellStart"/>
            <w:r w:rsidRPr="00F127F5">
              <w:rPr>
                <w:rFonts w:eastAsia="Calibri"/>
                <w:sz w:val="18"/>
                <w:szCs w:val="18"/>
              </w:rPr>
              <w:t>м.кв</w:t>
            </w:r>
            <w:proofErr w:type="spellEnd"/>
            <w:r w:rsidRPr="00F127F5">
              <w:rPr>
                <w:rFonts w:eastAsia="Calibri"/>
                <w:sz w:val="18"/>
                <w:szCs w:val="18"/>
              </w:rPr>
              <w:t>.</w:t>
            </w:r>
          </w:p>
        </w:tc>
        <w:tc>
          <w:tcPr>
            <w:tcW w:w="677"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99,85</w:t>
            </w:r>
          </w:p>
        </w:tc>
        <w:tc>
          <w:tcPr>
            <w:tcW w:w="72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99,85</w:t>
            </w:r>
          </w:p>
        </w:tc>
        <w:tc>
          <w:tcPr>
            <w:tcW w:w="108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415"/>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435"/>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412"/>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428 908</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428 907,97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100</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432"/>
        </w:trPr>
        <w:tc>
          <w:tcPr>
            <w:tcW w:w="585"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570"/>
        </w:trPr>
        <w:tc>
          <w:tcPr>
            <w:tcW w:w="585"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lastRenderedPageBreak/>
              <w:t>3.1.7.</w:t>
            </w:r>
          </w:p>
        </w:tc>
        <w:tc>
          <w:tcPr>
            <w:tcW w:w="1825" w:type="dxa"/>
            <w:gridSpan w:val="3"/>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Установка барьерного ограждения в соответствии с Проектом организации дорожного движения в отношении автомобильных дорог общего пользования местного значения, расположенных на территории муниципального образования город Кировск с подведомственной территорией</w:t>
            </w:r>
          </w:p>
        </w:tc>
        <w:tc>
          <w:tcPr>
            <w:tcW w:w="1346"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«УКГХ»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sz w:val="18"/>
                <w:lang w:val="ru-RU"/>
              </w:rPr>
            </w:pPr>
            <w:r w:rsidRPr="00F127F5">
              <w:rPr>
                <w:rFonts w:ascii="Times New Roman"/>
                <w:sz w:val="18"/>
                <w:lang w:val="ru-RU"/>
              </w:rPr>
              <w:t>1</w:t>
            </w:r>
            <w:r w:rsidRPr="00F127F5">
              <w:rPr>
                <w:rFonts w:ascii="Times New Roman"/>
                <w:sz w:val="18"/>
                <w:lang w:val="ru-RU"/>
              </w:rPr>
              <w:t> </w:t>
            </w:r>
            <w:r w:rsidRPr="00F127F5">
              <w:rPr>
                <w:rFonts w:ascii="Times New Roman"/>
                <w:sz w:val="18"/>
                <w:lang w:val="ru-RU"/>
              </w:rPr>
              <w:t>267</w:t>
            </w:r>
            <w:r w:rsidRPr="00F127F5">
              <w:rPr>
                <w:rFonts w:ascii="Times New Roman"/>
                <w:sz w:val="18"/>
                <w:lang w:val="ru-RU"/>
              </w:rPr>
              <w:t> </w:t>
            </w:r>
            <w:r w:rsidRPr="00F127F5">
              <w:rPr>
                <w:rFonts w:ascii="Times New Roman"/>
                <w:sz w:val="18"/>
                <w:lang w:val="ru-RU"/>
              </w:rPr>
              <w:t>927</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1</w:t>
            </w:r>
            <w:r w:rsidRPr="00F127F5">
              <w:rPr>
                <w:rFonts w:ascii="Times New Roman"/>
                <w:sz w:val="18"/>
                <w:lang w:val="ru-RU"/>
              </w:rPr>
              <w:t> </w:t>
            </w:r>
            <w:r w:rsidRPr="00F127F5">
              <w:rPr>
                <w:rFonts w:ascii="Times New Roman"/>
                <w:sz w:val="18"/>
                <w:lang w:val="ru-RU"/>
              </w:rPr>
              <w:t>267 927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100</w:t>
            </w:r>
          </w:p>
        </w:tc>
        <w:tc>
          <w:tcPr>
            <w:tcW w:w="1699"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Длина барьерных ограждений</w:t>
            </w:r>
          </w:p>
        </w:tc>
        <w:tc>
          <w:tcPr>
            <w:tcW w:w="853"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roofErr w:type="spellStart"/>
            <w:r w:rsidRPr="00F127F5">
              <w:rPr>
                <w:rFonts w:eastAsia="Calibri"/>
                <w:sz w:val="18"/>
                <w:szCs w:val="18"/>
              </w:rPr>
              <w:t>м.п</w:t>
            </w:r>
            <w:proofErr w:type="spellEnd"/>
            <w:r w:rsidRPr="00F127F5">
              <w:rPr>
                <w:rFonts w:eastAsia="Calibri"/>
                <w:sz w:val="18"/>
                <w:szCs w:val="18"/>
              </w:rPr>
              <w:t>.</w:t>
            </w:r>
          </w:p>
        </w:tc>
        <w:tc>
          <w:tcPr>
            <w:tcW w:w="677"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477</w:t>
            </w:r>
          </w:p>
        </w:tc>
        <w:tc>
          <w:tcPr>
            <w:tcW w:w="72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477</w:t>
            </w:r>
          </w:p>
        </w:tc>
        <w:tc>
          <w:tcPr>
            <w:tcW w:w="108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566"/>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566"/>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566"/>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1 267 927</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1 267 927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100</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1832"/>
        </w:trPr>
        <w:tc>
          <w:tcPr>
            <w:tcW w:w="585"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val="563"/>
        </w:trPr>
        <w:tc>
          <w:tcPr>
            <w:tcW w:w="585"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3.1.8.</w:t>
            </w:r>
          </w:p>
        </w:tc>
        <w:tc>
          <w:tcPr>
            <w:tcW w:w="1825" w:type="dxa"/>
            <w:gridSpan w:val="3"/>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8"/>
                <w:szCs w:val="18"/>
                <w:lang w:val="ru-RU"/>
              </w:rPr>
              <w:t>Установка пешеходного ограждения в соответствии с Проектом организации дорожного движения в отношении автомобильных дорог общего пользования местного значения, расположенных на территории муниципального образования город Кировск с подведомственной территорией</w:t>
            </w:r>
          </w:p>
        </w:tc>
        <w:tc>
          <w:tcPr>
            <w:tcW w:w="1346"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МКУ «УКГХ»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sz w:val="18"/>
                <w:lang w:val="ru-RU"/>
              </w:rPr>
            </w:pPr>
            <w:r w:rsidRPr="00F127F5">
              <w:rPr>
                <w:rFonts w:ascii="Times New Roman"/>
                <w:sz w:val="18"/>
                <w:lang w:val="ru-RU"/>
              </w:rPr>
              <w:t>573 239</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573239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100</w:t>
            </w:r>
          </w:p>
        </w:tc>
        <w:tc>
          <w:tcPr>
            <w:tcW w:w="1699"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r w:rsidRPr="00F127F5">
              <w:rPr>
                <w:rFonts w:ascii="Times New Roman" w:hAnsi="Times New Roman"/>
                <w:sz w:val="18"/>
                <w:lang w:val="ru-RU"/>
              </w:rPr>
              <w:t>Длина пешеходных ограждений</w:t>
            </w:r>
          </w:p>
        </w:tc>
        <w:tc>
          <w:tcPr>
            <w:tcW w:w="853"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roofErr w:type="spellStart"/>
            <w:r w:rsidRPr="00F127F5">
              <w:rPr>
                <w:rFonts w:eastAsia="Calibri"/>
                <w:sz w:val="18"/>
                <w:szCs w:val="18"/>
              </w:rPr>
              <w:t>м.п</w:t>
            </w:r>
            <w:proofErr w:type="spellEnd"/>
            <w:r w:rsidRPr="00F127F5">
              <w:rPr>
                <w:rFonts w:eastAsia="Calibri"/>
                <w:sz w:val="18"/>
                <w:szCs w:val="18"/>
              </w:rPr>
              <w:t>.</w:t>
            </w:r>
          </w:p>
        </w:tc>
        <w:tc>
          <w:tcPr>
            <w:tcW w:w="677"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212</w:t>
            </w:r>
          </w:p>
        </w:tc>
        <w:tc>
          <w:tcPr>
            <w:tcW w:w="72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212</w:t>
            </w:r>
          </w:p>
        </w:tc>
        <w:tc>
          <w:tcPr>
            <w:tcW w:w="108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562"/>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562"/>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562"/>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573 239</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573239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100</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1972"/>
        </w:trPr>
        <w:tc>
          <w:tcPr>
            <w:tcW w:w="585"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rPr>
                <w:rFonts w:ascii="Times New Roman" w:hAnsi="Times New Roman"/>
                <w:sz w:val="18"/>
                <w:szCs w:val="18"/>
                <w:lang w:val="ru-RU"/>
              </w:rPr>
            </w:pPr>
          </w:p>
        </w:tc>
        <w:tc>
          <w:tcPr>
            <w:tcW w:w="1346"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426"/>
        </w:trPr>
        <w:tc>
          <w:tcPr>
            <w:tcW w:w="585"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1</w:t>
            </w:r>
          </w:p>
        </w:tc>
        <w:tc>
          <w:tcPr>
            <w:tcW w:w="1825" w:type="dxa"/>
            <w:gridSpan w:val="3"/>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t>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hAnsi="Times New Roman"/>
                <w:sz w:val="18"/>
                <w:lang w:val="ru-RU"/>
              </w:rPr>
            </w:pPr>
            <w:r w:rsidRPr="00F127F5">
              <w:rPr>
                <w:rFonts w:ascii="Times New Roman" w:hAnsi="Times New Roman"/>
                <w:sz w:val="18"/>
                <w:lang w:val="ru-RU"/>
              </w:rPr>
              <w:t>4</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sz w:val="18"/>
                <w:lang w:val="ru-RU"/>
              </w:rPr>
            </w:pPr>
            <w:r w:rsidRPr="00F127F5">
              <w:rPr>
                <w:rFonts w:ascii="Times New Roman"/>
                <w:sz w:val="18"/>
                <w:lang w:val="ru-RU"/>
              </w:rPr>
              <w:t>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7</w:t>
            </w:r>
          </w:p>
        </w:tc>
        <w:tc>
          <w:tcPr>
            <w:tcW w:w="1699"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r w:rsidRPr="00F127F5">
              <w:rPr>
                <w:rFonts w:ascii="Times New Roman"/>
                <w:sz w:val="18"/>
                <w:lang w:val="ru-RU"/>
              </w:rPr>
              <w:t>8</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13</w:t>
            </w:r>
          </w:p>
        </w:tc>
      </w:tr>
      <w:tr w:rsidR="00F127F5" w:rsidRPr="00DE681D" w:rsidTr="00F127F5">
        <w:trPr>
          <w:gridAfter w:val="6"/>
          <w:wAfter w:w="10800" w:type="dxa"/>
          <w:trHeight w:val="590"/>
        </w:trPr>
        <w:tc>
          <w:tcPr>
            <w:tcW w:w="585"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r w:rsidRPr="00F127F5">
              <w:rPr>
                <w:rFonts w:ascii="Times New Roman" w:eastAsia="Times New Roman" w:hAnsi="Times New Roman"/>
                <w:sz w:val="18"/>
                <w:szCs w:val="18"/>
                <w:lang w:val="ru-RU"/>
              </w:rPr>
              <w:t>3.1.9.</w:t>
            </w:r>
          </w:p>
        </w:tc>
        <w:tc>
          <w:tcPr>
            <w:tcW w:w="1825" w:type="dxa"/>
            <w:gridSpan w:val="3"/>
            <w:vMerge w:val="restart"/>
            <w:tcBorders>
              <w:left w:val="single" w:sz="4" w:space="0" w:color="auto"/>
              <w:right w:val="single" w:sz="4" w:space="0" w:color="auto"/>
            </w:tcBorders>
            <w:shd w:val="clear" w:color="auto" w:fill="auto"/>
          </w:tcPr>
          <w:p w:rsidR="006D3008" w:rsidRPr="00F127F5" w:rsidRDefault="006D3008" w:rsidP="00F127F5">
            <w:pPr>
              <w:widowControl w:val="0"/>
              <w:rPr>
                <w:rFonts w:eastAsia="Calibri"/>
                <w:sz w:val="16"/>
                <w:szCs w:val="16"/>
              </w:rPr>
            </w:pPr>
            <w:r w:rsidRPr="00F127F5">
              <w:rPr>
                <w:rFonts w:eastAsia="Calibri"/>
                <w:sz w:val="16"/>
                <w:szCs w:val="16"/>
              </w:rPr>
              <w:t xml:space="preserve">Обустройство нерегулируемых пешеходных переходов, в </w:t>
            </w:r>
            <w:r w:rsidRPr="00F127F5">
              <w:rPr>
                <w:rFonts w:eastAsia="Calibri"/>
                <w:sz w:val="16"/>
                <w:szCs w:val="16"/>
              </w:rPr>
              <w:lastRenderedPageBreak/>
              <w:t>целях исключения дорожно-транспортных происшествий и травматизма населения по следующим адресам:</w:t>
            </w:r>
          </w:p>
          <w:p w:rsidR="006D3008" w:rsidRPr="00F127F5" w:rsidRDefault="006D3008" w:rsidP="00F127F5">
            <w:pPr>
              <w:widowControl w:val="0"/>
              <w:rPr>
                <w:rFonts w:eastAsia="Calibri"/>
                <w:bCs/>
                <w:color w:val="000000"/>
                <w:sz w:val="16"/>
                <w:szCs w:val="16"/>
              </w:rPr>
            </w:pPr>
            <w:r w:rsidRPr="00F127F5">
              <w:rPr>
                <w:rFonts w:eastAsia="Calibri"/>
                <w:sz w:val="16"/>
                <w:szCs w:val="16"/>
              </w:rPr>
              <w:t xml:space="preserve">- </w:t>
            </w:r>
            <w:r w:rsidRPr="00F127F5">
              <w:rPr>
                <w:rFonts w:eastAsia="Calibri"/>
                <w:bCs/>
                <w:color w:val="000000"/>
                <w:sz w:val="16"/>
                <w:szCs w:val="16"/>
              </w:rPr>
              <w:t xml:space="preserve"> район д. д. 9-11 по ул. Сов Конституция (школа №5);</w:t>
            </w:r>
          </w:p>
          <w:p w:rsidR="006D3008" w:rsidRPr="00F127F5" w:rsidRDefault="006D3008" w:rsidP="00F127F5">
            <w:pPr>
              <w:widowControl w:val="0"/>
              <w:rPr>
                <w:rFonts w:eastAsia="Calibri"/>
                <w:bCs/>
                <w:color w:val="000000"/>
                <w:sz w:val="16"/>
                <w:szCs w:val="16"/>
              </w:rPr>
            </w:pPr>
            <w:r w:rsidRPr="00F127F5">
              <w:rPr>
                <w:rFonts w:eastAsia="Calibri"/>
                <w:bCs/>
                <w:color w:val="000000"/>
                <w:sz w:val="16"/>
                <w:szCs w:val="16"/>
              </w:rPr>
              <w:t>-  район школы № 13;</w:t>
            </w:r>
          </w:p>
          <w:p w:rsidR="006D3008" w:rsidRPr="00F127F5" w:rsidRDefault="006D3008" w:rsidP="00F127F5">
            <w:pPr>
              <w:widowControl w:val="0"/>
              <w:rPr>
                <w:rFonts w:eastAsia="Calibri"/>
                <w:sz w:val="16"/>
                <w:szCs w:val="16"/>
              </w:rPr>
            </w:pPr>
            <w:r w:rsidRPr="00F127F5">
              <w:rPr>
                <w:rFonts w:eastAsia="Calibri"/>
                <w:bCs/>
                <w:color w:val="000000"/>
                <w:sz w:val="16"/>
                <w:szCs w:val="16"/>
              </w:rPr>
              <w:t xml:space="preserve">-  </w:t>
            </w:r>
            <w:proofErr w:type="spellStart"/>
            <w:r w:rsidRPr="00F127F5">
              <w:rPr>
                <w:rFonts w:eastAsia="Calibri"/>
                <w:bCs/>
                <w:color w:val="000000"/>
                <w:sz w:val="16"/>
                <w:szCs w:val="16"/>
              </w:rPr>
              <w:t>н.п</w:t>
            </w:r>
            <w:proofErr w:type="spellEnd"/>
            <w:r w:rsidRPr="00F127F5">
              <w:rPr>
                <w:rFonts w:eastAsia="Calibri"/>
                <w:bCs/>
                <w:color w:val="000000"/>
                <w:sz w:val="16"/>
                <w:szCs w:val="16"/>
              </w:rPr>
              <w:t>. Титан к Дворцу Культуры</w:t>
            </w:r>
            <w:r w:rsidRPr="00F127F5">
              <w:rPr>
                <w:rFonts w:eastAsia="Calibri"/>
                <w:sz w:val="16"/>
                <w:szCs w:val="16"/>
              </w:rPr>
              <w:t>;</w:t>
            </w:r>
          </w:p>
          <w:p w:rsidR="006D3008" w:rsidRPr="00F127F5" w:rsidRDefault="006D3008" w:rsidP="00F127F5">
            <w:pPr>
              <w:widowControl w:val="0"/>
              <w:rPr>
                <w:rFonts w:eastAsia="Calibri"/>
                <w:sz w:val="16"/>
                <w:szCs w:val="16"/>
              </w:rPr>
            </w:pPr>
            <w:r w:rsidRPr="00F127F5">
              <w:rPr>
                <w:rFonts w:eastAsia="Calibri"/>
                <w:sz w:val="16"/>
                <w:szCs w:val="16"/>
              </w:rPr>
              <w:t xml:space="preserve">- </w:t>
            </w:r>
            <w:r w:rsidRPr="00F127F5">
              <w:rPr>
                <w:rFonts w:eastAsia="Calibri"/>
                <w:bCs/>
                <w:color w:val="000000"/>
                <w:sz w:val="16"/>
                <w:szCs w:val="16"/>
              </w:rPr>
              <w:t xml:space="preserve"> район </w:t>
            </w:r>
            <w:proofErr w:type="spellStart"/>
            <w:r w:rsidRPr="00F127F5">
              <w:rPr>
                <w:rFonts w:eastAsia="Calibri"/>
                <w:bCs/>
                <w:color w:val="000000"/>
                <w:sz w:val="16"/>
                <w:szCs w:val="16"/>
              </w:rPr>
              <w:t>зд</w:t>
            </w:r>
            <w:proofErr w:type="spellEnd"/>
            <w:r w:rsidRPr="00F127F5">
              <w:rPr>
                <w:rFonts w:eastAsia="Calibri"/>
                <w:bCs/>
                <w:color w:val="000000"/>
                <w:sz w:val="16"/>
                <w:szCs w:val="16"/>
              </w:rPr>
              <w:t>. 16 по пр. Ленина</w:t>
            </w:r>
            <w:r w:rsidRPr="00F127F5">
              <w:rPr>
                <w:rFonts w:eastAsia="Calibri"/>
                <w:sz w:val="16"/>
                <w:szCs w:val="16"/>
              </w:rPr>
              <w:t>;</w:t>
            </w:r>
          </w:p>
          <w:p w:rsidR="006D3008" w:rsidRPr="00F127F5" w:rsidRDefault="006D3008" w:rsidP="00F127F5">
            <w:pPr>
              <w:widowControl w:val="0"/>
              <w:rPr>
                <w:rFonts w:eastAsia="Calibri"/>
                <w:sz w:val="16"/>
                <w:szCs w:val="16"/>
              </w:rPr>
            </w:pPr>
            <w:r w:rsidRPr="00F127F5">
              <w:rPr>
                <w:rFonts w:eastAsia="Calibri"/>
                <w:sz w:val="16"/>
                <w:szCs w:val="16"/>
              </w:rPr>
              <w:t xml:space="preserve">- </w:t>
            </w:r>
            <w:r w:rsidRPr="00F127F5">
              <w:rPr>
                <w:rFonts w:eastAsia="Calibri"/>
                <w:bCs/>
                <w:color w:val="000000"/>
                <w:sz w:val="16"/>
                <w:szCs w:val="16"/>
              </w:rPr>
              <w:t xml:space="preserve"> район школы №7 и д. 10 по ул. Мира</w:t>
            </w:r>
            <w:r w:rsidRPr="00F127F5">
              <w:rPr>
                <w:rFonts w:eastAsia="Calibri"/>
                <w:sz w:val="16"/>
                <w:szCs w:val="16"/>
              </w:rPr>
              <w:t>;</w:t>
            </w:r>
          </w:p>
          <w:p w:rsidR="006D3008" w:rsidRPr="00F127F5" w:rsidRDefault="006D3008" w:rsidP="00F127F5">
            <w:pPr>
              <w:pStyle w:val="TableParagraph"/>
              <w:spacing w:line="207" w:lineRule="exact"/>
              <w:ind w:right="2"/>
              <w:rPr>
                <w:rFonts w:ascii="Times New Roman" w:hAnsi="Times New Roman"/>
                <w:sz w:val="18"/>
                <w:szCs w:val="18"/>
                <w:lang w:val="ru-RU"/>
              </w:rPr>
            </w:pPr>
            <w:r w:rsidRPr="00F127F5">
              <w:rPr>
                <w:rFonts w:ascii="Times New Roman" w:hAnsi="Times New Roman"/>
                <w:sz w:val="16"/>
                <w:szCs w:val="16"/>
                <w:lang w:val="ru-RU"/>
              </w:rPr>
              <w:t xml:space="preserve">- </w:t>
            </w:r>
            <w:r w:rsidRPr="00F127F5">
              <w:rPr>
                <w:rFonts w:ascii="Times New Roman" w:hAnsi="Times New Roman"/>
                <w:bCs/>
                <w:color w:val="000000"/>
                <w:sz w:val="16"/>
                <w:szCs w:val="16"/>
                <w:lang w:val="ru-RU"/>
              </w:rPr>
              <w:t xml:space="preserve"> район школы №7 и д. 12 по ул. </w:t>
            </w:r>
            <w:proofErr w:type="spellStart"/>
            <w:r w:rsidRPr="00F127F5">
              <w:rPr>
                <w:rFonts w:ascii="Times New Roman" w:hAnsi="Times New Roman"/>
                <w:bCs/>
                <w:color w:val="000000"/>
                <w:sz w:val="16"/>
                <w:szCs w:val="16"/>
              </w:rPr>
              <w:t>Юбилейная</w:t>
            </w:r>
            <w:proofErr w:type="spellEnd"/>
            <w:r w:rsidRPr="00F127F5">
              <w:rPr>
                <w:rFonts w:ascii="Times New Roman" w:hAnsi="Times New Roman"/>
                <w:sz w:val="16"/>
                <w:szCs w:val="16"/>
              </w:rPr>
              <w:t>.</w:t>
            </w:r>
          </w:p>
        </w:tc>
        <w:tc>
          <w:tcPr>
            <w:tcW w:w="1346"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r w:rsidRPr="00F127F5">
              <w:rPr>
                <w:rFonts w:ascii="Times New Roman" w:hAnsi="Times New Roman"/>
                <w:sz w:val="18"/>
                <w:szCs w:val="18"/>
                <w:lang w:val="ru-RU"/>
              </w:rPr>
              <w:lastRenderedPageBreak/>
              <w:t>МКУ «УКГХ»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sz w:val="18"/>
                <w:lang w:val="ru-RU"/>
              </w:rPr>
            </w:pPr>
            <w:r w:rsidRPr="00F127F5">
              <w:rPr>
                <w:rFonts w:ascii="Times New Roman"/>
                <w:sz w:val="18"/>
                <w:lang w:val="ru-RU"/>
              </w:rPr>
              <w:t>1</w:t>
            </w:r>
            <w:r w:rsidRPr="00F127F5">
              <w:rPr>
                <w:rFonts w:ascii="Times New Roman"/>
                <w:sz w:val="18"/>
                <w:lang w:val="ru-RU"/>
              </w:rPr>
              <w:t> </w:t>
            </w:r>
            <w:r w:rsidRPr="00F127F5">
              <w:rPr>
                <w:rFonts w:ascii="Times New Roman"/>
                <w:sz w:val="18"/>
                <w:lang w:val="ru-RU"/>
              </w:rPr>
              <w:t>211 666</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1</w:t>
            </w:r>
            <w:r w:rsidRPr="00F127F5">
              <w:rPr>
                <w:rFonts w:ascii="Times New Roman"/>
                <w:sz w:val="18"/>
                <w:lang w:val="ru-RU"/>
              </w:rPr>
              <w:t> </w:t>
            </w:r>
            <w:r w:rsidRPr="00F127F5">
              <w:rPr>
                <w:rFonts w:ascii="Times New Roman"/>
                <w:sz w:val="18"/>
                <w:lang w:val="ru-RU"/>
              </w:rPr>
              <w:t>211</w:t>
            </w:r>
            <w:r w:rsidRPr="00F127F5">
              <w:rPr>
                <w:rFonts w:ascii="Times New Roman"/>
                <w:sz w:val="18"/>
                <w:lang w:val="ru-RU"/>
              </w:rPr>
              <w:t> </w:t>
            </w:r>
            <w:r w:rsidRPr="00F127F5">
              <w:rPr>
                <w:rFonts w:ascii="Times New Roman"/>
                <w:sz w:val="18"/>
                <w:lang w:val="ru-RU"/>
              </w:rPr>
              <w:t>665,74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sz w:val="18"/>
                <w:lang w:val="ru-RU"/>
              </w:rPr>
            </w:pPr>
            <w:r w:rsidRPr="00F127F5">
              <w:rPr>
                <w:rFonts w:ascii="Times New Roman"/>
                <w:sz w:val="18"/>
                <w:lang w:val="ru-RU"/>
              </w:rPr>
              <w:t>100</w:t>
            </w:r>
          </w:p>
        </w:tc>
        <w:tc>
          <w:tcPr>
            <w:tcW w:w="1699" w:type="dxa"/>
            <w:vMerge w:val="restart"/>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hAnsi="Times New Roman"/>
                <w:sz w:val="18"/>
                <w:lang w:val="ru-RU"/>
              </w:rPr>
            </w:pPr>
            <w:r w:rsidRPr="00F127F5">
              <w:rPr>
                <w:rFonts w:ascii="Times New Roman" w:hAnsi="Times New Roman"/>
                <w:sz w:val="18"/>
                <w:lang w:val="ru-RU"/>
              </w:rPr>
              <w:t xml:space="preserve">Количество пешеходных </w:t>
            </w:r>
            <w:r w:rsidRPr="00F127F5">
              <w:rPr>
                <w:rFonts w:ascii="Times New Roman" w:hAnsi="Times New Roman"/>
                <w:sz w:val="18"/>
                <w:lang w:val="ru-RU"/>
              </w:rPr>
              <w:lastRenderedPageBreak/>
              <w:t>переходов</w:t>
            </w:r>
          </w:p>
        </w:tc>
        <w:tc>
          <w:tcPr>
            <w:tcW w:w="853"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lastRenderedPageBreak/>
              <w:t>ед.</w:t>
            </w:r>
          </w:p>
        </w:tc>
        <w:tc>
          <w:tcPr>
            <w:tcW w:w="677"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5</w:t>
            </w:r>
          </w:p>
        </w:tc>
        <w:tc>
          <w:tcPr>
            <w:tcW w:w="72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5</w:t>
            </w:r>
          </w:p>
        </w:tc>
        <w:tc>
          <w:tcPr>
            <w:tcW w:w="108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100</w:t>
            </w:r>
          </w:p>
        </w:tc>
        <w:tc>
          <w:tcPr>
            <w:tcW w:w="1800" w:type="dxa"/>
            <w:vMerge w:val="restart"/>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r w:rsidRPr="00F127F5">
              <w:rPr>
                <w:rFonts w:eastAsia="Calibri"/>
                <w:sz w:val="18"/>
                <w:szCs w:val="22"/>
              </w:rPr>
              <w:t>Выполнено-100%</w:t>
            </w:r>
          </w:p>
        </w:tc>
      </w:tr>
      <w:tr w:rsidR="00F127F5" w:rsidRPr="00DE681D" w:rsidTr="00F127F5">
        <w:trPr>
          <w:gridAfter w:val="6"/>
          <w:wAfter w:w="10800" w:type="dxa"/>
          <w:trHeight w:hRule="exact" w:val="587"/>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widowControl w:val="0"/>
              <w:rPr>
                <w:rFonts w:eastAsia="Calibri"/>
                <w:sz w:val="16"/>
                <w:szCs w:val="16"/>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5" w:right="134"/>
              <w:jc w:val="center"/>
              <w:rPr>
                <w:rFonts w:ascii="Times New Roman" w:hAnsi="Times New Roman"/>
                <w:sz w:val="18"/>
                <w:lang w:val="ru-RU"/>
              </w:rPr>
            </w:pPr>
            <w:r w:rsidRPr="00F127F5">
              <w:rPr>
                <w:rFonts w:ascii="Times New Roman" w:hAnsi="Times New Roman"/>
                <w:sz w:val="18"/>
              </w:rPr>
              <w:t>ФБ</w:t>
            </w:r>
          </w:p>
          <w:p w:rsidR="006D3008" w:rsidRPr="00F127F5" w:rsidRDefault="006D3008" w:rsidP="00F127F5">
            <w:pPr>
              <w:pStyle w:val="TableParagraph"/>
              <w:spacing w:line="202" w:lineRule="exact"/>
              <w:ind w:left="155" w:right="134"/>
              <w:jc w:val="center"/>
              <w:rPr>
                <w:rFonts w:ascii="Times New Roman" w:hAnsi="Times New Roman"/>
                <w:sz w:val="18"/>
                <w:lang w:val="ru-RU"/>
              </w:rPr>
            </w:pPr>
          </w:p>
          <w:p w:rsidR="006D3008" w:rsidRPr="00F127F5" w:rsidRDefault="006D3008" w:rsidP="00F127F5">
            <w:pPr>
              <w:pStyle w:val="TableParagraph"/>
              <w:spacing w:line="202" w:lineRule="exact"/>
              <w:ind w:left="155" w:right="134"/>
              <w:jc w:val="center"/>
              <w:rPr>
                <w:rFonts w:ascii="Times New Roman" w:eastAsia="Times New Roman" w:hAnsi="Times New Roman"/>
                <w:sz w:val="18"/>
                <w:szCs w:val="18"/>
                <w:lang w:val="ru-RU"/>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587"/>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widowControl w:val="0"/>
              <w:rPr>
                <w:rFonts w:eastAsia="Calibri"/>
                <w:sz w:val="16"/>
                <w:szCs w:val="16"/>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7" w:right="134"/>
              <w:jc w:val="center"/>
              <w:rPr>
                <w:rFonts w:ascii="Times New Roman" w:eastAsia="Times New Roman" w:hAnsi="Times New Roman"/>
                <w:sz w:val="18"/>
                <w:szCs w:val="18"/>
              </w:rPr>
            </w:pPr>
            <w:r w:rsidRPr="00F127F5">
              <w:rPr>
                <w:rFonts w:ascii="Times New Roman" w:hAnsi="Times New Roman"/>
                <w:sz w:val="18"/>
              </w:rPr>
              <w:t>ОБ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587"/>
        </w:trPr>
        <w:tc>
          <w:tcPr>
            <w:tcW w:w="585"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right w:val="single" w:sz="4" w:space="0" w:color="auto"/>
            </w:tcBorders>
            <w:shd w:val="clear" w:color="auto" w:fill="auto"/>
          </w:tcPr>
          <w:p w:rsidR="006D3008" w:rsidRPr="00F127F5" w:rsidRDefault="006D3008" w:rsidP="00F127F5">
            <w:pPr>
              <w:widowControl w:val="0"/>
              <w:rPr>
                <w:rFonts w:eastAsia="Calibri"/>
                <w:sz w:val="16"/>
                <w:szCs w:val="16"/>
              </w:rPr>
            </w:pPr>
          </w:p>
        </w:tc>
        <w:tc>
          <w:tcPr>
            <w:tcW w:w="1346"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6" w:right="134"/>
              <w:jc w:val="center"/>
              <w:rPr>
                <w:rFonts w:ascii="Times New Roman" w:eastAsia="Times New Roman" w:hAnsi="Times New Roman"/>
                <w:sz w:val="18"/>
                <w:szCs w:val="18"/>
              </w:rPr>
            </w:pPr>
            <w:r w:rsidRPr="00F127F5">
              <w:rPr>
                <w:rFonts w:ascii="Times New Roman" w:hAnsi="Times New Roman"/>
                <w:sz w:val="18"/>
              </w:rPr>
              <w:t>МБ</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1 211 666</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sz w:val="18"/>
                <w:lang w:val="ru-RU"/>
              </w:rPr>
              <w:t>1</w:t>
            </w:r>
            <w:r w:rsidRPr="00F127F5">
              <w:rPr>
                <w:rFonts w:ascii="Times New Roman"/>
                <w:sz w:val="18"/>
                <w:lang w:val="ru-RU"/>
              </w:rPr>
              <w:t> </w:t>
            </w:r>
            <w:r w:rsidRPr="00F127F5">
              <w:rPr>
                <w:rFonts w:ascii="Times New Roman"/>
                <w:sz w:val="18"/>
                <w:lang w:val="ru-RU"/>
              </w:rPr>
              <w:t>211</w:t>
            </w:r>
            <w:r w:rsidRPr="00F127F5">
              <w:rPr>
                <w:rFonts w:ascii="Times New Roman"/>
                <w:sz w:val="18"/>
                <w:lang w:val="ru-RU"/>
              </w:rPr>
              <w:t> </w:t>
            </w:r>
            <w:r w:rsidRPr="00F127F5">
              <w:rPr>
                <w:rFonts w:ascii="Times New Roman"/>
                <w:sz w:val="18"/>
                <w:lang w:val="ru-RU"/>
              </w:rPr>
              <w:t>665,74</w:t>
            </w:r>
          </w:p>
          <w:p w:rsidR="006D3008" w:rsidRPr="00F127F5" w:rsidRDefault="006D3008" w:rsidP="00F127F5">
            <w:pPr>
              <w:pStyle w:val="TableParagraph"/>
              <w:spacing w:line="207" w:lineRule="exact"/>
              <w:ind w:right="1"/>
              <w:jc w:val="center"/>
              <w:rPr>
                <w:rFonts w:ascii="Times New Roman" w:hAnsi="Times New Roman"/>
                <w:sz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100</w:t>
            </w:r>
          </w:p>
        </w:tc>
        <w:tc>
          <w:tcPr>
            <w:tcW w:w="1699" w:type="dxa"/>
            <w:vMerge/>
            <w:tcBorders>
              <w:left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RPr="00DE681D" w:rsidTr="00F127F5">
        <w:trPr>
          <w:gridAfter w:val="6"/>
          <w:wAfter w:w="10800" w:type="dxa"/>
          <w:trHeight w:hRule="exact" w:val="1620"/>
        </w:trPr>
        <w:tc>
          <w:tcPr>
            <w:tcW w:w="585"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eastAsia="Times New Roman" w:hAnsi="Times New Roman"/>
                <w:sz w:val="18"/>
                <w:szCs w:val="18"/>
                <w:lang w:val="ru-RU"/>
              </w:rPr>
            </w:pPr>
          </w:p>
        </w:tc>
        <w:tc>
          <w:tcPr>
            <w:tcW w:w="1825" w:type="dxa"/>
            <w:gridSpan w:val="3"/>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rPr>
                <w:rFonts w:eastAsia="Calibri"/>
                <w:sz w:val="16"/>
                <w:szCs w:val="16"/>
              </w:rPr>
            </w:pPr>
          </w:p>
        </w:tc>
        <w:tc>
          <w:tcPr>
            <w:tcW w:w="1346"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2"/>
              <w:jc w:val="center"/>
              <w:rPr>
                <w:rFonts w:ascii="Times New Roman" w:hAnsi="Times New Roman"/>
                <w:sz w:val="18"/>
                <w:szCs w:val="18"/>
                <w:lang w:val="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2" w:lineRule="exact"/>
              <w:ind w:left="158" w:right="134"/>
              <w:jc w:val="center"/>
              <w:rPr>
                <w:rFonts w:ascii="Times New Roman" w:eastAsia="Times New Roman" w:hAnsi="Times New Roman"/>
                <w:sz w:val="18"/>
                <w:szCs w:val="18"/>
              </w:rPr>
            </w:pPr>
            <w:r w:rsidRPr="00F127F5">
              <w:rPr>
                <w:rFonts w:ascii="Times New Roman" w:hAnsi="Times New Roman"/>
                <w:sz w:val="18"/>
              </w:rPr>
              <w:t>ВБС</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1"/>
              <w:jc w:val="center"/>
              <w:rPr>
                <w:rFonts w:ascii="Times New Roman" w:hAnsi="Times New Roman"/>
                <w:sz w:val="18"/>
                <w:lang w:val="ru-RU"/>
              </w:rPr>
            </w:pPr>
            <w:r w:rsidRPr="00F127F5">
              <w:rPr>
                <w:rFonts w:ascii="Times New Roman" w:hAnsi="Times New Roman"/>
                <w:sz w:val="18"/>
                <w:lang w:val="ru-RU"/>
              </w:rPr>
              <w:t>Х</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right="1"/>
              <w:jc w:val="center"/>
              <w:rPr>
                <w:rFonts w:ascii="Times New Roman" w:hAnsi="Times New Roman"/>
                <w:sz w:val="18"/>
                <w:lang w:val="ru-RU"/>
              </w:rPr>
            </w:pPr>
            <w:r w:rsidRPr="00F127F5">
              <w:rPr>
                <w:rFonts w:ascii="Times New Roman" w:hAnsi="Times New Roman"/>
                <w:sz w:val="18"/>
                <w:lang w:val="ru-RU"/>
              </w:rPr>
              <w:t>Х</w:t>
            </w:r>
          </w:p>
        </w:tc>
        <w:tc>
          <w:tcPr>
            <w:tcW w:w="1699"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pStyle w:val="TableParagraph"/>
              <w:spacing w:line="207" w:lineRule="exact"/>
              <w:ind w:left="3"/>
              <w:jc w:val="center"/>
              <w:rPr>
                <w:rFonts w:ascii="Times New Roman"/>
                <w:sz w:val="18"/>
                <w:lang w:val="ru-RU"/>
              </w:rPr>
            </w:pPr>
          </w:p>
        </w:tc>
        <w:tc>
          <w:tcPr>
            <w:tcW w:w="853"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677"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72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08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18"/>
              </w:rPr>
            </w:pPr>
          </w:p>
        </w:tc>
        <w:tc>
          <w:tcPr>
            <w:tcW w:w="1800" w:type="dxa"/>
            <w:vMerge/>
            <w:tcBorders>
              <w:left w:val="single" w:sz="4" w:space="0" w:color="auto"/>
              <w:bottom w:val="single" w:sz="4" w:space="0" w:color="auto"/>
              <w:right w:val="single" w:sz="4" w:space="0" w:color="auto"/>
            </w:tcBorders>
            <w:shd w:val="clear" w:color="auto" w:fill="auto"/>
          </w:tcPr>
          <w:p w:rsidR="006D3008" w:rsidRPr="00F127F5" w:rsidRDefault="006D3008" w:rsidP="00F127F5">
            <w:pPr>
              <w:widowControl w:val="0"/>
              <w:jc w:val="center"/>
              <w:rPr>
                <w:rFonts w:eastAsia="Calibri"/>
                <w:sz w:val="18"/>
                <w:szCs w:val="22"/>
              </w:rPr>
            </w:pPr>
          </w:p>
        </w:tc>
      </w:tr>
      <w:tr w:rsidR="00F127F5" w:rsidTr="00F127F5">
        <w:trPr>
          <w:trHeight w:hRule="exact" w:val="216"/>
        </w:trPr>
        <w:tc>
          <w:tcPr>
            <w:tcW w:w="585" w:type="dxa"/>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4"/>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pStyle w:val="TableParagraph"/>
              <w:spacing w:before="3"/>
              <w:ind w:left="103"/>
              <w:rPr>
                <w:rFonts w:ascii="Times New Roman" w:eastAsia="Times New Roman" w:hAnsi="Times New Roman"/>
              </w:rPr>
            </w:pPr>
            <w:r w:rsidRPr="00F127F5">
              <w:rPr>
                <w:rFonts w:ascii="Times New Roman" w:hAnsi="Times New Roman"/>
                <w:b/>
                <w:i/>
              </w:rPr>
              <w:t xml:space="preserve">ИТОГО </w:t>
            </w:r>
            <w:proofErr w:type="spellStart"/>
            <w:r w:rsidRPr="00F127F5">
              <w:rPr>
                <w:rFonts w:ascii="Times New Roman" w:hAnsi="Times New Roman"/>
                <w:b/>
                <w:i/>
              </w:rPr>
              <w:t>по</w:t>
            </w:r>
            <w:proofErr w:type="spellEnd"/>
            <w:r w:rsidRPr="00F127F5">
              <w:rPr>
                <w:rFonts w:ascii="Times New Roman" w:hAnsi="Times New Roman"/>
                <w:b/>
                <w:i/>
                <w:spacing w:val="-2"/>
              </w:rPr>
              <w:t xml:space="preserve"> </w:t>
            </w:r>
            <w:proofErr w:type="spellStart"/>
            <w:r w:rsidRPr="00F127F5">
              <w:rPr>
                <w:rFonts w:ascii="Times New Roman" w:hAnsi="Times New Roman"/>
                <w:b/>
                <w:i/>
              </w:rPr>
              <w:t>Программе</w:t>
            </w:r>
            <w:proofErr w:type="spellEnd"/>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10"/>
              <w:rPr>
                <w:rFonts w:ascii="Times New Roman" w:eastAsia="Times New Roman" w:hAnsi="Times New Roman"/>
                <w:sz w:val="18"/>
                <w:szCs w:val="18"/>
              </w:rPr>
            </w:pPr>
            <w:r w:rsidRPr="00F127F5">
              <w:rPr>
                <w:rFonts w:ascii="Times New Roman" w:hAnsi="Times New Roman"/>
                <w:b/>
                <w:sz w:val="18"/>
              </w:rPr>
              <w:t>ВСЕГО</w:t>
            </w:r>
          </w:p>
        </w:tc>
        <w:tc>
          <w:tcPr>
            <w:tcW w:w="1274"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4 886 877</w:t>
            </w:r>
          </w:p>
        </w:tc>
        <w:tc>
          <w:tcPr>
            <w:tcW w:w="994"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4841689,23</w:t>
            </w:r>
          </w:p>
        </w:tc>
        <w:tc>
          <w:tcPr>
            <w:tcW w:w="991" w:type="dxa"/>
            <w:tcBorders>
              <w:top w:val="single" w:sz="4" w:space="0" w:color="auto"/>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99</w:t>
            </w:r>
          </w:p>
        </w:tc>
        <w:tc>
          <w:tcPr>
            <w:tcW w:w="6829" w:type="dxa"/>
            <w:gridSpan w:val="6"/>
            <w:vMerge w:val="restart"/>
            <w:tcBorders>
              <w:top w:val="single" w:sz="4" w:space="0" w:color="auto"/>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shd w:val="clear" w:color="auto" w:fill="auto"/>
          </w:tcPr>
          <w:p w:rsidR="006D3008" w:rsidRPr="00F127F5" w:rsidRDefault="006D3008" w:rsidP="00F127F5">
            <w:pPr>
              <w:widowControl w:val="0"/>
              <w:rPr>
                <w:rFonts w:ascii="Calibri" w:eastAsia="Calibri" w:hAnsi="Calibri"/>
                <w:sz w:val="22"/>
                <w:szCs w:val="22"/>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22"/>
              </w:rPr>
            </w:pPr>
          </w:p>
        </w:tc>
      </w:tr>
      <w:tr w:rsidR="00F127F5" w:rsidTr="00F127F5">
        <w:trPr>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53" w:right="134"/>
              <w:jc w:val="center"/>
              <w:rPr>
                <w:rFonts w:ascii="Times New Roman" w:eastAsia="Times New Roman" w:hAnsi="Times New Roman"/>
                <w:sz w:val="18"/>
                <w:szCs w:val="18"/>
              </w:rPr>
            </w:pPr>
            <w:r w:rsidRPr="00F127F5">
              <w:rPr>
                <w:rFonts w:ascii="Times New Roman" w:hAnsi="Times New Roman"/>
                <w:b/>
                <w:sz w:val="18"/>
              </w:rPr>
              <w:t>ФБ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1800" w:type="dxa"/>
            <w:shd w:val="clear" w:color="auto" w:fill="auto"/>
          </w:tcPr>
          <w:p w:rsidR="006D3008" w:rsidRPr="00F127F5" w:rsidRDefault="006D3008" w:rsidP="00F127F5">
            <w:pPr>
              <w:widowControl w:val="0"/>
              <w:rPr>
                <w:rFonts w:ascii="Calibri" w:eastAsia="Calibri" w:hAnsi="Calibri"/>
                <w:sz w:val="22"/>
                <w:szCs w:val="22"/>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18"/>
              </w:rPr>
            </w:pPr>
          </w:p>
        </w:tc>
        <w:tc>
          <w:tcPr>
            <w:tcW w:w="1800" w:type="dxa"/>
            <w:shd w:val="clear" w:color="auto" w:fill="auto"/>
          </w:tcPr>
          <w:p w:rsidR="006D3008" w:rsidRPr="00F127F5" w:rsidRDefault="006D3008" w:rsidP="00F127F5">
            <w:pPr>
              <w:widowControl w:val="0"/>
              <w:jc w:val="center"/>
              <w:rPr>
                <w:rFonts w:eastAsia="Calibri"/>
                <w:sz w:val="18"/>
                <w:szCs w:val="22"/>
              </w:rPr>
            </w:pPr>
          </w:p>
        </w:tc>
      </w:tr>
      <w:tr w:rsidR="00F127F5" w:rsidTr="00F127F5">
        <w:trPr>
          <w:gridAfter w:val="6"/>
          <w:wAfter w:w="10800" w:type="dxa"/>
          <w:trHeight w:hRule="exact" w:val="218"/>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7"/>
              <w:ind w:left="153" w:right="134"/>
              <w:jc w:val="center"/>
              <w:rPr>
                <w:rFonts w:ascii="Times New Roman" w:eastAsia="Times New Roman" w:hAnsi="Times New Roman"/>
                <w:sz w:val="18"/>
                <w:szCs w:val="18"/>
              </w:rPr>
            </w:pPr>
            <w:r w:rsidRPr="00F127F5">
              <w:rPr>
                <w:rFonts w:ascii="Times New Roman" w:hAnsi="Times New Roman"/>
                <w:b/>
                <w:sz w:val="18"/>
              </w:rPr>
              <w:t>ОБ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6"/>
        </w:trPr>
        <w:tc>
          <w:tcPr>
            <w:tcW w:w="585" w:type="dxa"/>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4"/>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157" w:right="134"/>
              <w:jc w:val="center"/>
              <w:rPr>
                <w:rFonts w:ascii="Times New Roman" w:eastAsia="Times New Roman" w:hAnsi="Times New Roman"/>
                <w:sz w:val="18"/>
                <w:szCs w:val="18"/>
              </w:rPr>
            </w:pPr>
            <w:r w:rsidRPr="00F127F5">
              <w:rPr>
                <w:rFonts w:ascii="Times New Roman" w:hAnsi="Times New Roman"/>
                <w:b/>
                <w:sz w:val="18"/>
              </w:rPr>
              <w:t>МБ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4 886 877</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4841689,23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99</w:t>
            </w:r>
          </w:p>
        </w:tc>
        <w:tc>
          <w:tcPr>
            <w:tcW w:w="6829" w:type="dxa"/>
            <w:gridSpan w:val="6"/>
            <w:vMerge/>
            <w:tcBorders>
              <w:left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r w:rsidR="00F127F5" w:rsidTr="00F127F5">
        <w:trPr>
          <w:gridAfter w:val="6"/>
          <w:wAfter w:w="10800" w:type="dxa"/>
          <w:trHeight w:hRule="exact" w:val="218"/>
        </w:trPr>
        <w:tc>
          <w:tcPr>
            <w:tcW w:w="585" w:type="dxa"/>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3171" w:type="dxa"/>
            <w:gridSpan w:val="4"/>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pStyle w:val="TableParagraph"/>
              <w:spacing w:before="4"/>
              <w:ind w:left="316"/>
              <w:rPr>
                <w:rFonts w:ascii="Times New Roman" w:eastAsia="Times New Roman" w:hAnsi="Times New Roman"/>
                <w:sz w:val="18"/>
                <w:szCs w:val="18"/>
              </w:rPr>
            </w:pPr>
            <w:r w:rsidRPr="00F127F5">
              <w:rPr>
                <w:rFonts w:ascii="Times New Roman" w:hAnsi="Times New Roman"/>
                <w:b/>
                <w:sz w:val="18"/>
              </w:rPr>
              <w:t>ВБС</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jc w:val="center"/>
              <w:rPr>
                <w:rFonts w:eastAsia="Calibri"/>
                <w:sz w:val="18"/>
                <w:szCs w:val="18"/>
              </w:rPr>
            </w:pPr>
            <w:r w:rsidRPr="00F127F5">
              <w:rPr>
                <w:rFonts w:eastAsia="Calibri"/>
                <w:sz w:val="18"/>
                <w:szCs w:val="18"/>
              </w:rPr>
              <w:t>Х</w:t>
            </w:r>
          </w:p>
        </w:tc>
        <w:tc>
          <w:tcPr>
            <w:tcW w:w="6829" w:type="dxa"/>
            <w:gridSpan w:val="6"/>
            <w:vMerge/>
            <w:tcBorders>
              <w:left w:val="single" w:sz="4" w:space="0" w:color="000000"/>
              <w:bottom w:val="single" w:sz="4" w:space="0" w:color="000000"/>
              <w:right w:val="single" w:sz="4" w:space="0" w:color="000000"/>
            </w:tcBorders>
            <w:shd w:val="clear" w:color="auto" w:fill="auto"/>
          </w:tcPr>
          <w:p w:rsidR="006D3008" w:rsidRPr="00F127F5" w:rsidRDefault="006D3008" w:rsidP="00F127F5">
            <w:pPr>
              <w:widowControl w:val="0"/>
              <w:rPr>
                <w:rFonts w:ascii="Calibri" w:eastAsia="Calibri" w:hAnsi="Calibri"/>
                <w:sz w:val="22"/>
                <w:szCs w:val="22"/>
              </w:rPr>
            </w:pPr>
          </w:p>
        </w:tc>
      </w:tr>
    </w:tbl>
    <w:p w:rsidR="004C3A8F" w:rsidRDefault="004C3A8F" w:rsidP="006D3008">
      <w:pPr>
        <w:spacing w:before="11"/>
        <w:ind w:firstLine="720"/>
        <w:rPr>
          <w:sz w:val="18"/>
          <w:szCs w:val="18"/>
        </w:rPr>
      </w:pPr>
    </w:p>
    <w:p w:rsidR="004C3A8F" w:rsidRDefault="004C3A8F" w:rsidP="006D3008">
      <w:pPr>
        <w:spacing w:before="11"/>
        <w:ind w:firstLine="720"/>
        <w:rPr>
          <w:sz w:val="18"/>
          <w:szCs w:val="18"/>
        </w:rPr>
      </w:pPr>
    </w:p>
    <w:p w:rsidR="004C3A8F" w:rsidRDefault="004C3A8F" w:rsidP="004C3A8F">
      <w:pPr>
        <w:ind w:left="720"/>
        <w:jc w:val="center"/>
      </w:pPr>
      <w:r w:rsidRPr="00595954">
        <w:t>ОТЧЕТ О РЕАЛИЗАЦИИ</w:t>
      </w:r>
    </w:p>
    <w:p w:rsidR="004C3A8F" w:rsidRDefault="004C3A8F" w:rsidP="004C3A8F">
      <w:pPr>
        <w:ind w:left="720"/>
        <w:jc w:val="center"/>
      </w:pPr>
      <w:r>
        <w:t>МП "Обеспечение безопасности дорожного движения в муниципальном образовании город Кировск с подведомственной территорией на 2014-2016 годы"</w:t>
      </w:r>
    </w:p>
    <w:p w:rsidR="004C3A8F" w:rsidRDefault="004C3A8F" w:rsidP="004C3A8F">
      <w:pPr>
        <w:ind w:left="720"/>
        <w:jc w:val="center"/>
      </w:pPr>
      <w:r>
        <w:t>за 2016 год.</w:t>
      </w:r>
    </w:p>
    <w:p w:rsidR="004C3A8F" w:rsidRDefault="004C3A8F" w:rsidP="006D3008">
      <w:pPr>
        <w:spacing w:before="11"/>
        <w:ind w:firstLine="720"/>
        <w:rPr>
          <w:sz w:val="18"/>
          <w:szCs w:val="18"/>
        </w:rPr>
      </w:pPr>
    </w:p>
    <w:tbl>
      <w:tblPr>
        <w:tblW w:w="256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5"/>
        <w:gridCol w:w="1825"/>
        <w:gridCol w:w="1346"/>
        <w:gridCol w:w="991"/>
        <w:gridCol w:w="1274"/>
        <w:gridCol w:w="994"/>
        <w:gridCol w:w="991"/>
        <w:gridCol w:w="1699"/>
        <w:gridCol w:w="853"/>
        <w:gridCol w:w="677"/>
        <w:gridCol w:w="720"/>
        <w:gridCol w:w="1080"/>
        <w:gridCol w:w="1800"/>
        <w:gridCol w:w="1800"/>
        <w:gridCol w:w="1800"/>
        <w:gridCol w:w="1800"/>
        <w:gridCol w:w="1800"/>
        <w:gridCol w:w="1800"/>
        <w:gridCol w:w="1800"/>
      </w:tblGrid>
      <w:tr w:rsidR="00C559F8" w:rsidRPr="000772B3"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ind w:left="182" w:right="172" w:firstLine="33"/>
              <w:rPr>
                <w:rFonts w:ascii="Times New Roman" w:eastAsia="Times New Roman" w:hAnsi="Times New Roman"/>
                <w:sz w:val="18"/>
                <w:szCs w:val="18"/>
              </w:rPr>
            </w:pPr>
            <w:r w:rsidRPr="00C559F8">
              <w:rPr>
                <w:rFonts w:ascii="Times New Roman" w:eastAsia="Times New Roman" w:hAnsi="Times New Roman"/>
                <w:sz w:val="18"/>
                <w:szCs w:val="18"/>
              </w:rPr>
              <w:t>№ п/п</w:t>
            </w:r>
          </w:p>
        </w:tc>
        <w:tc>
          <w:tcPr>
            <w:tcW w:w="1825" w:type="dxa"/>
            <w:vMerge w:val="restart"/>
            <w:shd w:val="clear" w:color="auto" w:fill="auto"/>
          </w:tcPr>
          <w:p w:rsidR="004C3A8F" w:rsidRPr="00C559F8" w:rsidRDefault="004C3A8F" w:rsidP="00C559F8">
            <w:pPr>
              <w:pStyle w:val="TableParagraph"/>
              <w:ind w:left="393" w:right="321" w:hanging="63"/>
              <w:rPr>
                <w:rFonts w:ascii="Times New Roman" w:eastAsia="Times New Roman" w:hAnsi="Times New Roman"/>
                <w:sz w:val="18"/>
                <w:szCs w:val="18"/>
              </w:rPr>
            </w:pPr>
            <w:proofErr w:type="spellStart"/>
            <w:r w:rsidRPr="00C559F8">
              <w:rPr>
                <w:rFonts w:ascii="Times New Roman" w:hAnsi="Times New Roman"/>
                <w:sz w:val="18"/>
              </w:rPr>
              <w:t>Наименование</w:t>
            </w:r>
            <w:proofErr w:type="spellEnd"/>
            <w:r w:rsidRPr="00C559F8">
              <w:rPr>
                <w:rFonts w:ascii="Times New Roman" w:hAnsi="Times New Roman"/>
                <w:sz w:val="18"/>
              </w:rPr>
              <w:t xml:space="preserve"> </w:t>
            </w:r>
            <w:proofErr w:type="spellStart"/>
            <w:r w:rsidRPr="00C559F8">
              <w:rPr>
                <w:rFonts w:ascii="Times New Roman" w:hAnsi="Times New Roman"/>
                <w:sz w:val="18"/>
              </w:rPr>
              <w:t>мероприятия</w:t>
            </w:r>
            <w:proofErr w:type="spellEnd"/>
          </w:p>
        </w:tc>
        <w:tc>
          <w:tcPr>
            <w:tcW w:w="1346" w:type="dxa"/>
            <w:vMerge w:val="restart"/>
            <w:shd w:val="clear" w:color="auto" w:fill="auto"/>
          </w:tcPr>
          <w:p w:rsidR="004C3A8F" w:rsidRPr="00C559F8" w:rsidRDefault="004C3A8F" w:rsidP="00C559F8">
            <w:pPr>
              <w:pStyle w:val="TableParagraph"/>
              <w:spacing w:line="202" w:lineRule="exact"/>
              <w:ind w:left="170"/>
              <w:rPr>
                <w:rFonts w:ascii="Times New Roman" w:eastAsia="Times New Roman" w:hAnsi="Times New Roman"/>
                <w:sz w:val="18"/>
                <w:szCs w:val="18"/>
              </w:rPr>
            </w:pPr>
            <w:proofErr w:type="spellStart"/>
            <w:r w:rsidRPr="00C559F8">
              <w:rPr>
                <w:rFonts w:ascii="Times New Roman" w:hAnsi="Times New Roman"/>
                <w:sz w:val="18"/>
              </w:rPr>
              <w:t>Исполнители</w:t>
            </w:r>
            <w:proofErr w:type="spellEnd"/>
          </w:p>
        </w:tc>
        <w:tc>
          <w:tcPr>
            <w:tcW w:w="991" w:type="dxa"/>
            <w:vMerge w:val="restart"/>
            <w:shd w:val="clear" w:color="auto" w:fill="auto"/>
          </w:tcPr>
          <w:p w:rsidR="004C3A8F" w:rsidRPr="00C559F8" w:rsidRDefault="004C3A8F" w:rsidP="00C559F8">
            <w:pPr>
              <w:pStyle w:val="TableParagraph"/>
              <w:ind w:right="134"/>
              <w:jc w:val="center"/>
              <w:rPr>
                <w:rFonts w:ascii="Times New Roman" w:eastAsia="Times New Roman" w:hAnsi="Times New Roman"/>
                <w:sz w:val="18"/>
                <w:szCs w:val="18"/>
              </w:rPr>
            </w:pPr>
            <w:proofErr w:type="spellStart"/>
            <w:r w:rsidRPr="00C559F8">
              <w:rPr>
                <w:rFonts w:ascii="Times New Roman" w:hAnsi="Times New Roman"/>
                <w:sz w:val="18"/>
              </w:rPr>
              <w:t>Источники</w:t>
            </w:r>
            <w:proofErr w:type="spellEnd"/>
            <w:r w:rsidRPr="00C559F8">
              <w:rPr>
                <w:rFonts w:ascii="Times New Roman" w:hAnsi="Times New Roman"/>
                <w:sz w:val="18"/>
              </w:rPr>
              <w:t xml:space="preserve"> </w:t>
            </w:r>
            <w:proofErr w:type="spellStart"/>
            <w:r w:rsidRPr="00C559F8">
              <w:rPr>
                <w:rFonts w:ascii="Times New Roman" w:hAnsi="Times New Roman"/>
                <w:sz w:val="18"/>
              </w:rPr>
              <w:t>финансиро</w:t>
            </w:r>
            <w:proofErr w:type="spellEnd"/>
            <w:r w:rsidRPr="00C559F8">
              <w:rPr>
                <w:rFonts w:ascii="Times New Roman" w:hAnsi="Times New Roman"/>
                <w:sz w:val="18"/>
              </w:rPr>
              <w:t xml:space="preserve"> </w:t>
            </w:r>
            <w:proofErr w:type="spellStart"/>
            <w:r w:rsidRPr="00C559F8">
              <w:rPr>
                <w:rFonts w:ascii="Times New Roman" w:hAnsi="Times New Roman"/>
                <w:sz w:val="18"/>
              </w:rPr>
              <w:t>вания</w:t>
            </w:r>
            <w:proofErr w:type="spellEnd"/>
          </w:p>
        </w:tc>
        <w:tc>
          <w:tcPr>
            <w:tcW w:w="2268" w:type="dxa"/>
            <w:gridSpan w:val="2"/>
            <w:shd w:val="clear" w:color="auto" w:fill="auto"/>
          </w:tcPr>
          <w:p w:rsidR="004C3A8F" w:rsidRPr="00C559F8" w:rsidRDefault="004C3A8F" w:rsidP="00C559F8">
            <w:pPr>
              <w:pStyle w:val="TableParagraph"/>
              <w:ind w:left="969" w:right="178" w:hanging="780"/>
              <w:rPr>
                <w:rFonts w:ascii="Times New Roman" w:eastAsia="Times New Roman" w:hAnsi="Times New Roman"/>
                <w:sz w:val="18"/>
                <w:szCs w:val="18"/>
              </w:rPr>
            </w:pPr>
            <w:proofErr w:type="spellStart"/>
            <w:r w:rsidRPr="00C559F8">
              <w:rPr>
                <w:rFonts w:ascii="Times New Roman" w:hAnsi="Times New Roman"/>
                <w:sz w:val="18"/>
              </w:rPr>
              <w:t>Объем</w:t>
            </w:r>
            <w:proofErr w:type="spellEnd"/>
            <w:r w:rsidRPr="00C559F8">
              <w:rPr>
                <w:rFonts w:ascii="Times New Roman" w:hAnsi="Times New Roman"/>
                <w:sz w:val="18"/>
              </w:rPr>
              <w:t xml:space="preserve"> </w:t>
            </w:r>
            <w:proofErr w:type="spellStart"/>
            <w:r w:rsidRPr="00C559F8">
              <w:rPr>
                <w:rFonts w:ascii="Times New Roman" w:hAnsi="Times New Roman"/>
                <w:sz w:val="18"/>
              </w:rPr>
              <w:t>финансирования</w:t>
            </w:r>
            <w:proofErr w:type="spellEnd"/>
            <w:r w:rsidRPr="00C559F8">
              <w:rPr>
                <w:rFonts w:ascii="Times New Roman" w:hAnsi="Times New Roman"/>
                <w:sz w:val="18"/>
              </w:rPr>
              <w:t xml:space="preserve">, </w:t>
            </w:r>
            <w:proofErr w:type="spellStart"/>
            <w:r w:rsidRPr="00C559F8">
              <w:rPr>
                <w:rFonts w:ascii="Times New Roman" w:hAnsi="Times New Roman"/>
                <w:sz w:val="18"/>
              </w:rPr>
              <w:t>руб</w:t>
            </w:r>
            <w:proofErr w:type="spellEnd"/>
            <w:r w:rsidRPr="00C559F8">
              <w:rPr>
                <w:rFonts w:ascii="Times New Roman" w:hAnsi="Times New Roman"/>
                <w:sz w:val="18"/>
              </w:rPr>
              <w:t>.</w:t>
            </w:r>
          </w:p>
        </w:tc>
        <w:tc>
          <w:tcPr>
            <w:tcW w:w="991" w:type="dxa"/>
            <w:vMerge w:val="restart"/>
            <w:shd w:val="clear" w:color="auto" w:fill="auto"/>
          </w:tcPr>
          <w:p w:rsidR="004C3A8F" w:rsidRPr="00C559F8" w:rsidRDefault="004C3A8F" w:rsidP="00C559F8">
            <w:pPr>
              <w:pStyle w:val="TableParagraph"/>
              <w:spacing w:line="202" w:lineRule="exact"/>
              <w:ind w:right="1"/>
              <w:jc w:val="center"/>
              <w:rPr>
                <w:rFonts w:ascii="Times New Roman" w:eastAsia="Times New Roman" w:hAnsi="Times New Roman"/>
                <w:sz w:val="18"/>
                <w:szCs w:val="18"/>
              </w:rPr>
            </w:pPr>
            <w:r w:rsidRPr="00C559F8">
              <w:rPr>
                <w:rFonts w:ascii="Times New Roman"/>
                <w:w w:val="99"/>
                <w:sz w:val="18"/>
              </w:rPr>
              <w:t>%</w:t>
            </w:r>
          </w:p>
          <w:p w:rsidR="004C3A8F" w:rsidRPr="00C559F8" w:rsidRDefault="004C3A8F" w:rsidP="00C559F8">
            <w:pPr>
              <w:pStyle w:val="TableParagraph"/>
              <w:ind w:left="165" w:right="140" w:hanging="27"/>
              <w:jc w:val="both"/>
              <w:rPr>
                <w:rFonts w:ascii="Times New Roman" w:eastAsia="Times New Roman" w:hAnsi="Times New Roman"/>
                <w:sz w:val="18"/>
                <w:szCs w:val="18"/>
              </w:rPr>
            </w:pPr>
            <w:proofErr w:type="spellStart"/>
            <w:r w:rsidRPr="00C559F8">
              <w:rPr>
                <w:rFonts w:ascii="Times New Roman" w:hAnsi="Times New Roman"/>
                <w:sz w:val="18"/>
              </w:rPr>
              <w:t>освоения</w:t>
            </w:r>
            <w:proofErr w:type="spellEnd"/>
            <w:r w:rsidRPr="00C559F8">
              <w:rPr>
                <w:rFonts w:ascii="Times New Roman" w:hAnsi="Times New Roman"/>
                <w:sz w:val="18"/>
              </w:rPr>
              <w:t xml:space="preserve"> </w:t>
            </w:r>
            <w:proofErr w:type="spellStart"/>
            <w:r w:rsidRPr="00C559F8">
              <w:rPr>
                <w:rFonts w:ascii="Times New Roman" w:hAnsi="Times New Roman"/>
                <w:sz w:val="18"/>
              </w:rPr>
              <w:t>средств</w:t>
            </w:r>
            <w:proofErr w:type="spellEnd"/>
            <w:r w:rsidRPr="00C559F8">
              <w:rPr>
                <w:rFonts w:ascii="Times New Roman" w:hAnsi="Times New Roman"/>
                <w:sz w:val="18"/>
              </w:rPr>
              <w:t>, гр.6/гр.5</w:t>
            </w:r>
          </w:p>
        </w:tc>
        <w:tc>
          <w:tcPr>
            <w:tcW w:w="5029" w:type="dxa"/>
            <w:gridSpan w:val="5"/>
            <w:shd w:val="clear" w:color="auto" w:fill="auto"/>
          </w:tcPr>
          <w:p w:rsidR="004C3A8F" w:rsidRPr="00C559F8" w:rsidRDefault="004C3A8F" w:rsidP="00C559F8">
            <w:pPr>
              <w:pStyle w:val="TableParagraph"/>
              <w:spacing w:before="10" w:line="218" w:lineRule="auto"/>
              <w:ind w:left="1415" w:right="316" w:hanging="1085"/>
              <w:rPr>
                <w:rFonts w:ascii="Times New Roman" w:eastAsia="Times New Roman" w:hAnsi="Times New Roman"/>
                <w:sz w:val="16"/>
                <w:szCs w:val="16"/>
                <w:lang w:val="ru-RU"/>
              </w:rPr>
            </w:pPr>
            <w:r w:rsidRPr="00C559F8">
              <w:rPr>
                <w:rFonts w:ascii="Times New Roman" w:hAnsi="Times New Roman"/>
                <w:sz w:val="18"/>
                <w:lang w:val="ru-RU"/>
              </w:rPr>
              <w:t>Показатели (индикаторы) результативности выполнения программных</w:t>
            </w:r>
            <w:r w:rsidRPr="00C559F8">
              <w:rPr>
                <w:rFonts w:ascii="Times New Roman" w:hAnsi="Times New Roman"/>
                <w:spacing w:val="-6"/>
                <w:sz w:val="18"/>
                <w:lang w:val="ru-RU"/>
              </w:rPr>
              <w:t xml:space="preserve"> </w:t>
            </w:r>
            <w:r w:rsidRPr="00C559F8">
              <w:rPr>
                <w:rFonts w:ascii="Times New Roman" w:hAnsi="Times New Roman"/>
                <w:sz w:val="18"/>
                <w:lang w:val="ru-RU"/>
              </w:rPr>
              <w:t>мероприятий</w:t>
            </w:r>
            <w:r w:rsidRPr="00C559F8">
              <w:rPr>
                <w:rFonts w:ascii="Times New Roman" w:hAnsi="Times New Roman"/>
                <w:position w:val="9"/>
                <w:sz w:val="16"/>
                <w:lang w:val="ru-RU"/>
              </w:rPr>
              <w:t>1</w:t>
            </w:r>
          </w:p>
        </w:tc>
        <w:tc>
          <w:tcPr>
            <w:tcW w:w="1800" w:type="dxa"/>
            <w:vMerge w:val="restart"/>
            <w:shd w:val="clear" w:color="auto" w:fill="auto"/>
          </w:tcPr>
          <w:p w:rsidR="004C3A8F" w:rsidRPr="00C559F8" w:rsidRDefault="004C3A8F" w:rsidP="00C559F8">
            <w:pPr>
              <w:pStyle w:val="TableParagraph"/>
              <w:ind w:left="9" w:right="113" w:firstLine="1"/>
              <w:jc w:val="center"/>
              <w:rPr>
                <w:rFonts w:ascii="Times New Roman" w:eastAsia="Times New Roman" w:hAnsi="Times New Roman"/>
                <w:sz w:val="18"/>
                <w:szCs w:val="18"/>
                <w:lang w:val="ru-RU"/>
              </w:rPr>
            </w:pPr>
            <w:r w:rsidRPr="00C559F8">
              <w:rPr>
                <w:rFonts w:ascii="Times New Roman" w:hAnsi="Times New Roman"/>
                <w:sz w:val="18"/>
                <w:lang w:val="ru-RU"/>
              </w:rPr>
              <w:t>Оценка выполнения (Выполнено-100% / Если не выполнено - указать причины и процент</w:t>
            </w:r>
            <w:r w:rsidRPr="00C559F8">
              <w:rPr>
                <w:rFonts w:ascii="Times New Roman" w:hAnsi="Times New Roman"/>
                <w:spacing w:val="-7"/>
                <w:sz w:val="18"/>
                <w:lang w:val="ru-RU"/>
              </w:rPr>
              <w:t xml:space="preserve"> </w:t>
            </w:r>
            <w:r w:rsidRPr="00C559F8">
              <w:rPr>
                <w:rFonts w:ascii="Times New Roman" w:hAnsi="Times New Roman"/>
                <w:sz w:val="18"/>
                <w:lang w:val="ru-RU"/>
              </w:rPr>
              <w:t>выполнения)</w:t>
            </w: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22"/>
                <w:szCs w:val="22"/>
              </w:rPr>
            </w:pPr>
          </w:p>
        </w:tc>
        <w:tc>
          <w:tcPr>
            <w:tcW w:w="1346" w:type="dxa"/>
            <w:vMerge/>
            <w:shd w:val="clear" w:color="auto" w:fill="auto"/>
          </w:tcPr>
          <w:p w:rsidR="004C3A8F" w:rsidRPr="00C559F8" w:rsidRDefault="004C3A8F" w:rsidP="00C559F8">
            <w:pPr>
              <w:widowControl w:val="0"/>
              <w:rPr>
                <w:rFonts w:ascii="Calibri" w:eastAsia="Calibri" w:hAnsi="Calibri"/>
                <w:sz w:val="22"/>
                <w:szCs w:val="22"/>
              </w:rPr>
            </w:pPr>
          </w:p>
        </w:tc>
        <w:tc>
          <w:tcPr>
            <w:tcW w:w="991" w:type="dxa"/>
            <w:vMerge/>
            <w:shd w:val="clear" w:color="auto" w:fill="auto"/>
          </w:tcPr>
          <w:p w:rsidR="004C3A8F" w:rsidRPr="00C559F8" w:rsidRDefault="004C3A8F" w:rsidP="00C559F8">
            <w:pPr>
              <w:widowControl w:val="0"/>
              <w:rPr>
                <w:rFonts w:ascii="Calibri" w:eastAsia="Calibri" w:hAnsi="Calibri"/>
                <w:sz w:val="22"/>
                <w:szCs w:val="22"/>
              </w:rPr>
            </w:pPr>
          </w:p>
        </w:tc>
        <w:tc>
          <w:tcPr>
            <w:tcW w:w="1274" w:type="dxa"/>
            <w:shd w:val="clear" w:color="auto" w:fill="auto"/>
          </w:tcPr>
          <w:p w:rsidR="004C3A8F" w:rsidRPr="00C559F8" w:rsidRDefault="004C3A8F" w:rsidP="00C559F8">
            <w:pPr>
              <w:pStyle w:val="TableParagraph"/>
              <w:ind w:left="115" w:right="114" w:firstLine="40"/>
              <w:jc w:val="both"/>
              <w:rPr>
                <w:rFonts w:ascii="Times New Roman" w:eastAsia="Times New Roman" w:hAnsi="Times New Roman"/>
                <w:sz w:val="18"/>
                <w:szCs w:val="18"/>
              </w:rPr>
            </w:pPr>
            <w:proofErr w:type="spellStart"/>
            <w:r w:rsidRPr="00C559F8">
              <w:rPr>
                <w:rFonts w:ascii="Times New Roman" w:hAnsi="Times New Roman"/>
                <w:sz w:val="18"/>
              </w:rPr>
              <w:t>Уточненные</w:t>
            </w:r>
            <w:proofErr w:type="spellEnd"/>
            <w:r w:rsidRPr="00C559F8">
              <w:rPr>
                <w:rFonts w:ascii="Times New Roman" w:hAnsi="Times New Roman"/>
                <w:sz w:val="18"/>
              </w:rPr>
              <w:t xml:space="preserve"> </w:t>
            </w:r>
            <w:proofErr w:type="spellStart"/>
            <w:r w:rsidRPr="00C559F8">
              <w:rPr>
                <w:rFonts w:ascii="Times New Roman" w:hAnsi="Times New Roman"/>
                <w:sz w:val="18"/>
              </w:rPr>
              <w:t>бюджетные</w:t>
            </w:r>
            <w:proofErr w:type="spellEnd"/>
            <w:r w:rsidRPr="00C559F8">
              <w:rPr>
                <w:rFonts w:ascii="Times New Roman" w:hAnsi="Times New Roman"/>
                <w:sz w:val="18"/>
              </w:rPr>
              <w:t xml:space="preserve"> </w:t>
            </w:r>
            <w:proofErr w:type="spellStart"/>
            <w:r w:rsidRPr="00C559F8">
              <w:rPr>
                <w:rFonts w:ascii="Times New Roman" w:hAnsi="Times New Roman"/>
                <w:sz w:val="18"/>
              </w:rPr>
              <w:t>ассигнования</w:t>
            </w:r>
            <w:proofErr w:type="spellEnd"/>
          </w:p>
        </w:tc>
        <w:tc>
          <w:tcPr>
            <w:tcW w:w="994" w:type="dxa"/>
            <w:shd w:val="clear" w:color="auto" w:fill="auto"/>
          </w:tcPr>
          <w:p w:rsidR="004C3A8F" w:rsidRPr="00C559F8" w:rsidRDefault="004C3A8F" w:rsidP="00C559F8">
            <w:pPr>
              <w:pStyle w:val="TableParagraph"/>
              <w:spacing w:line="242" w:lineRule="auto"/>
              <w:ind w:left="232" w:right="121" w:hanging="99"/>
              <w:rPr>
                <w:rFonts w:ascii="Times New Roman" w:eastAsia="Times New Roman" w:hAnsi="Times New Roman"/>
                <w:sz w:val="18"/>
                <w:szCs w:val="18"/>
              </w:rPr>
            </w:pPr>
            <w:proofErr w:type="spellStart"/>
            <w:r w:rsidRPr="00C559F8">
              <w:rPr>
                <w:rFonts w:ascii="Times New Roman" w:hAnsi="Times New Roman"/>
                <w:sz w:val="18"/>
              </w:rPr>
              <w:t>кассовый</w:t>
            </w:r>
            <w:proofErr w:type="spellEnd"/>
            <w:r w:rsidRPr="00C559F8">
              <w:rPr>
                <w:rFonts w:ascii="Times New Roman" w:hAnsi="Times New Roman"/>
                <w:sz w:val="18"/>
              </w:rPr>
              <w:t xml:space="preserve"> </w:t>
            </w:r>
            <w:proofErr w:type="spellStart"/>
            <w:r w:rsidRPr="00C559F8">
              <w:rPr>
                <w:rFonts w:ascii="Times New Roman" w:hAnsi="Times New Roman"/>
                <w:sz w:val="18"/>
              </w:rPr>
              <w:t>расход</w:t>
            </w:r>
            <w:proofErr w:type="spellEnd"/>
          </w:p>
        </w:tc>
        <w:tc>
          <w:tcPr>
            <w:tcW w:w="991" w:type="dxa"/>
            <w:vMerge/>
            <w:shd w:val="clear" w:color="auto" w:fill="auto"/>
          </w:tcPr>
          <w:p w:rsidR="004C3A8F" w:rsidRPr="00C559F8" w:rsidRDefault="004C3A8F" w:rsidP="00C559F8">
            <w:pPr>
              <w:widowControl w:val="0"/>
              <w:rPr>
                <w:rFonts w:ascii="Calibri" w:eastAsia="Calibri" w:hAnsi="Calibri"/>
                <w:sz w:val="22"/>
                <w:szCs w:val="22"/>
              </w:rPr>
            </w:pPr>
          </w:p>
        </w:tc>
        <w:tc>
          <w:tcPr>
            <w:tcW w:w="1699" w:type="dxa"/>
            <w:shd w:val="clear" w:color="auto" w:fill="auto"/>
          </w:tcPr>
          <w:p w:rsidR="004C3A8F" w:rsidRPr="00C559F8" w:rsidRDefault="004C3A8F" w:rsidP="00C559F8">
            <w:pPr>
              <w:pStyle w:val="TableParagraph"/>
              <w:spacing w:line="202" w:lineRule="exact"/>
              <w:ind w:left="285" w:right="224"/>
              <w:rPr>
                <w:rFonts w:ascii="Times New Roman" w:eastAsia="Times New Roman" w:hAnsi="Times New Roman"/>
                <w:sz w:val="18"/>
                <w:szCs w:val="18"/>
              </w:rPr>
            </w:pPr>
            <w:proofErr w:type="spellStart"/>
            <w:r w:rsidRPr="00C559F8">
              <w:rPr>
                <w:rFonts w:ascii="Times New Roman" w:hAnsi="Times New Roman"/>
                <w:sz w:val="18"/>
              </w:rPr>
              <w:t>Наименование</w:t>
            </w:r>
            <w:proofErr w:type="spellEnd"/>
          </w:p>
        </w:tc>
        <w:tc>
          <w:tcPr>
            <w:tcW w:w="853" w:type="dxa"/>
            <w:shd w:val="clear" w:color="auto" w:fill="auto"/>
          </w:tcPr>
          <w:p w:rsidR="004C3A8F" w:rsidRPr="00C559F8" w:rsidRDefault="004C3A8F" w:rsidP="00C559F8">
            <w:pPr>
              <w:pStyle w:val="TableParagraph"/>
              <w:spacing w:line="202" w:lineRule="exact"/>
              <w:ind w:left="115"/>
              <w:rPr>
                <w:rFonts w:ascii="Times New Roman" w:eastAsia="Times New Roman" w:hAnsi="Times New Roman"/>
                <w:sz w:val="18"/>
                <w:szCs w:val="18"/>
              </w:rPr>
            </w:pPr>
            <w:proofErr w:type="spellStart"/>
            <w:r w:rsidRPr="00C559F8">
              <w:rPr>
                <w:rFonts w:ascii="Times New Roman" w:hAnsi="Times New Roman"/>
                <w:sz w:val="18"/>
              </w:rPr>
              <w:t>Ед</w:t>
            </w:r>
            <w:proofErr w:type="spellEnd"/>
            <w:r w:rsidRPr="00C559F8">
              <w:rPr>
                <w:rFonts w:ascii="Times New Roman" w:hAnsi="Times New Roman"/>
                <w:sz w:val="18"/>
              </w:rPr>
              <w:t>.</w:t>
            </w:r>
            <w:r w:rsidRPr="00C559F8">
              <w:rPr>
                <w:rFonts w:ascii="Times New Roman" w:hAnsi="Times New Roman"/>
                <w:spacing w:val="-2"/>
                <w:sz w:val="18"/>
              </w:rPr>
              <w:t xml:space="preserve"> </w:t>
            </w:r>
            <w:proofErr w:type="spellStart"/>
            <w:r w:rsidRPr="00C559F8">
              <w:rPr>
                <w:rFonts w:ascii="Times New Roman" w:hAnsi="Times New Roman"/>
                <w:sz w:val="18"/>
              </w:rPr>
              <w:t>изм</w:t>
            </w:r>
            <w:proofErr w:type="spellEnd"/>
            <w:r w:rsidRPr="00C559F8">
              <w:rPr>
                <w:rFonts w:ascii="Times New Roman" w:hAnsi="Times New Roman"/>
                <w:sz w:val="18"/>
              </w:rPr>
              <w:t>.</w:t>
            </w:r>
          </w:p>
        </w:tc>
        <w:tc>
          <w:tcPr>
            <w:tcW w:w="677" w:type="dxa"/>
            <w:shd w:val="clear" w:color="auto" w:fill="auto"/>
          </w:tcPr>
          <w:p w:rsidR="004C3A8F" w:rsidRPr="00C559F8" w:rsidRDefault="004C3A8F" w:rsidP="00C559F8">
            <w:pPr>
              <w:pStyle w:val="TableParagraph"/>
              <w:spacing w:line="202" w:lineRule="exact"/>
              <w:ind w:left="136" w:right="138"/>
              <w:jc w:val="center"/>
              <w:rPr>
                <w:rFonts w:ascii="Times New Roman" w:eastAsia="Times New Roman" w:hAnsi="Times New Roman"/>
                <w:sz w:val="18"/>
                <w:szCs w:val="18"/>
              </w:rPr>
            </w:pPr>
            <w:proofErr w:type="spellStart"/>
            <w:r w:rsidRPr="00C559F8">
              <w:rPr>
                <w:rFonts w:ascii="Times New Roman" w:hAnsi="Times New Roman"/>
                <w:sz w:val="18"/>
              </w:rPr>
              <w:t>план</w:t>
            </w:r>
            <w:proofErr w:type="spellEnd"/>
          </w:p>
        </w:tc>
        <w:tc>
          <w:tcPr>
            <w:tcW w:w="720" w:type="dxa"/>
            <w:shd w:val="clear" w:color="auto" w:fill="auto"/>
          </w:tcPr>
          <w:p w:rsidR="004C3A8F" w:rsidRPr="00C559F8" w:rsidRDefault="004C3A8F" w:rsidP="00C559F8">
            <w:pPr>
              <w:pStyle w:val="TableParagraph"/>
              <w:spacing w:line="202" w:lineRule="exact"/>
              <w:ind w:right="171"/>
              <w:jc w:val="right"/>
              <w:rPr>
                <w:rFonts w:ascii="Times New Roman" w:eastAsia="Times New Roman" w:hAnsi="Times New Roman"/>
                <w:sz w:val="18"/>
                <w:szCs w:val="18"/>
              </w:rPr>
            </w:pPr>
            <w:proofErr w:type="spellStart"/>
            <w:r w:rsidRPr="00C559F8">
              <w:rPr>
                <w:rFonts w:ascii="Times New Roman" w:hAnsi="Times New Roman"/>
                <w:spacing w:val="-1"/>
                <w:sz w:val="18"/>
              </w:rPr>
              <w:t>факт</w:t>
            </w:r>
            <w:proofErr w:type="spellEnd"/>
          </w:p>
        </w:tc>
        <w:tc>
          <w:tcPr>
            <w:tcW w:w="1080" w:type="dxa"/>
            <w:shd w:val="clear" w:color="auto" w:fill="auto"/>
          </w:tcPr>
          <w:p w:rsidR="004C3A8F" w:rsidRPr="00C559F8" w:rsidRDefault="004C3A8F" w:rsidP="00C559F8">
            <w:pPr>
              <w:pStyle w:val="TableParagraph"/>
              <w:spacing w:line="202" w:lineRule="exact"/>
              <w:ind w:left="53"/>
              <w:jc w:val="center"/>
              <w:rPr>
                <w:rFonts w:ascii="Times New Roman" w:eastAsia="Times New Roman" w:hAnsi="Times New Roman"/>
                <w:sz w:val="18"/>
                <w:szCs w:val="18"/>
              </w:rPr>
            </w:pPr>
            <w:r w:rsidRPr="00C559F8">
              <w:rPr>
                <w:rFonts w:ascii="Times New Roman"/>
                <w:w w:val="99"/>
                <w:sz w:val="18"/>
              </w:rPr>
              <w:t>%</w:t>
            </w:r>
          </w:p>
          <w:p w:rsidR="004C3A8F" w:rsidRPr="00C559F8" w:rsidRDefault="004C3A8F" w:rsidP="00C559F8">
            <w:pPr>
              <w:pStyle w:val="TableParagraph"/>
              <w:spacing w:before="2"/>
              <w:ind w:left="88" w:right="32"/>
              <w:jc w:val="center"/>
              <w:rPr>
                <w:rFonts w:ascii="Times New Roman" w:eastAsia="Times New Roman" w:hAnsi="Times New Roman"/>
                <w:sz w:val="18"/>
                <w:szCs w:val="18"/>
              </w:rPr>
            </w:pPr>
            <w:proofErr w:type="spellStart"/>
            <w:proofErr w:type="gramStart"/>
            <w:r w:rsidRPr="00C559F8">
              <w:rPr>
                <w:rFonts w:ascii="Times New Roman" w:hAnsi="Times New Roman"/>
                <w:spacing w:val="-1"/>
                <w:sz w:val="18"/>
              </w:rPr>
              <w:t>исполнения</w:t>
            </w:r>
            <w:proofErr w:type="spellEnd"/>
            <w:proofErr w:type="gramEnd"/>
            <w:r w:rsidRPr="00C559F8">
              <w:rPr>
                <w:rFonts w:ascii="Times New Roman" w:hAnsi="Times New Roman"/>
                <w:spacing w:val="-1"/>
                <w:sz w:val="18"/>
              </w:rPr>
              <w:t xml:space="preserve">, </w:t>
            </w:r>
            <w:proofErr w:type="spellStart"/>
            <w:r w:rsidRPr="00C559F8">
              <w:rPr>
                <w:rFonts w:ascii="Times New Roman" w:hAnsi="Times New Roman"/>
                <w:sz w:val="18"/>
              </w:rPr>
              <w:t>гр</w:t>
            </w:r>
            <w:proofErr w:type="spellEnd"/>
            <w:r w:rsidRPr="00C559F8">
              <w:rPr>
                <w:rFonts w:ascii="Times New Roman" w:hAnsi="Times New Roman"/>
                <w:sz w:val="18"/>
              </w:rPr>
              <w:t>.</w:t>
            </w:r>
            <w:r w:rsidRPr="00C559F8">
              <w:rPr>
                <w:rFonts w:ascii="Times New Roman" w:hAnsi="Times New Roman"/>
                <w:spacing w:val="-3"/>
                <w:sz w:val="18"/>
              </w:rPr>
              <w:t xml:space="preserve"> </w:t>
            </w:r>
            <w:r w:rsidRPr="00C559F8">
              <w:rPr>
                <w:rFonts w:ascii="Times New Roman" w:hAnsi="Times New Roman"/>
                <w:sz w:val="18"/>
              </w:rPr>
              <w:t>10/гр.9</w:t>
            </w: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shd w:val="clear" w:color="auto" w:fill="auto"/>
          </w:tcPr>
          <w:p w:rsidR="004C3A8F" w:rsidRPr="00C559F8" w:rsidRDefault="004C3A8F" w:rsidP="00C559F8">
            <w:pPr>
              <w:pStyle w:val="TableParagraph"/>
              <w:spacing w:line="203" w:lineRule="exact"/>
              <w:ind w:right="2"/>
              <w:jc w:val="center"/>
              <w:rPr>
                <w:rFonts w:ascii="Times New Roman" w:eastAsia="Times New Roman" w:hAnsi="Times New Roman"/>
                <w:sz w:val="18"/>
                <w:szCs w:val="18"/>
              </w:rPr>
            </w:pPr>
            <w:r w:rsidRPr="00C559F8">
              <w:rPr>
                <w:rFonts w:ascii="Times New Roman"/>
                <w:sz w:val="18"/>
              </w:rPr>
              <w:t>1</w:t>
            </w:r>
          </w:p>
        </w:tc>
        <w:tc>
          <w:tcPr>
            <w:tcW w:w="1825" w:type="dxa"/>
            <w:shd w:val="clear" w:color="auto" w:fill="auto"/>
          </w:tcPr>
          <w:p w:rsidR="004C3A8F" w:rsidRPr="00C559F8" w:rsidRDefault="004C3A8F" w:rsidP="00C559F8">
            <w:pPr>
              <w:pStyle w:val="TableParagraph"/>
              <w:spacing w:line="203" w:lineRule="exact"/>
              <w:ind w:right="4"/>
              <w:jc w:val="center"/>
              <w:rPr>
                <w:rFonts w:ascii="Times New Roman" w:eastAsia="Times New Roman" w:hAnsi="Times New Roman"/>
                <w:sz w:val="18"/>
                <w:szCs w:val="18"/>
              </w:rPr>
            </w:pPr>
            <w:r w:rsidRPr="00C559F8">
              <w:rPr>
                <w:rFonts w:ascii="Times New Roman"/>
                <w:sz w:val="18"/>
              </w:rPr>
              <w:t>2</w:t>
            </w:r>
          </w:p>
        </w:tc>
        <w:tc>
          <w:tcPr>
            <w:tcW w:w="1346" w:type="dxa"/>
            <w:shd w:val="clear" w:color="auto" w:fill="auto"/>
          </w:tcPr>
          <w:p w:rsidR="004C3A8F" w:rsidRPr="00C559F8" w:rsidRDefault="004C3A8F" w:rsidP="00C559F8">
            <w:pPr>
              <w:pStyle w:val="TableParagraph"/>
              <w:spacing w:line="203" w:lineRule="exact"/>
              <w:ind w:right="2"/>
              <w:jc w:val="center"/>
              <w:rPr>
                <w:rFonts w:ascii="Times New Roman" w:eastAsia="Times New Roman" w:hAnsi="Times New Roman"/>
                <w:sz w:val="18"/>
                <w:szCs w:val="18"/>
              </w:rPr>
            </w:pPr>
            <w:r w:rsidRPr="00C559F8">
              <w:rPr>
                <w:rFonts w:ascii="Times New Roman"/>
                <w:sz w:val="18"/>
              </w:rPr>
              <w:t>3</w:t>
            </w:r>
          </w:p>
        </w:tc>
        <w:tc>
          <w:tcPr>
            <w:tcW w:w="991" w:type="dxa"/>
            <w:shd w:val="clear" w:color="auto" w:fill="auto"/>
          </w:tcPr>
          <w:p w:rsidR="004C3A8F" w:rsidRPr="00C559F8" w:rsidRDefault="004C3A8F" w:rsidP="00C559F8">
            <w:pPr>
              <w:widowControl w:val="0"/>
              <w:rPr>
                <w:rFonts w:ascii="Calibri" w:eastAsia="Calibri" w:hAnsi="Calibri"/>
                <w:sz w:val="22"/>
                <w:szCs w:val="22"/>
              </w:rPr>
            </w:pPr>
          </w:p>
        </w:tc>
        <w:tc>
          <w:tcPr>
            <w:tcW w:w="1274" w:type="dxa"/>
            <w:shd w:val="clear" w:color="auto" w:fill="auto"/>
          </w:tcPr>
          <w:p w:rsidR="004C3A8F" w:rsidRPr="00C559F8" w:rsidRDefault="004C3A8F" w:rsidP="00C559F8">
            <w:pPr>
              <w:pStyle w:val="TableParagraph"/>
              <w:spacing w:line="203" w:lineRule="exact"/>
              <w:ind w:left="1"/>
              <w:jc w:val="center"/>
              <w:rPr>
                <w:rFonts w:ascii="Times New Roman" w:eastAsia="Times New Roman" w:hAnsi="Times New Roman"/>
                <w:sz w:val="18"/>
                <w:szCs w:val="18"/>
              </w:rPr>
            </w:pPr>
            <w:r w:rsidRPr="00C559F8">
              <w:rPr>
                <w:rFonts w:ascii="Times New Roman"/>
                <w:sz w:val="18"/>
              </w:rPr>
              <w:t>5</w:t>
            </w:r>
          </w:p>
        </w:tc>
        <w:tc>
          <w:tcPr>
            <w:tcW w:w="994" w:type="dxa"/>
            <w:shd w:val="clear" w:color="auto" w:fill="auto"/>
          </w:tcPr>
          <w:p w:rsidR="004C3A8F" w:rsidRPr="00C559F8" w:rsidRDefault="004C3A8F" w:rsidP="00C559F8">
            <w:pPr>
              <w:pStyle w:val="TableParagraph"/>
              <w:spacing w:line="203" w:lineRule="exact"/>
              <w:ind w:right="1"/>
              <w:jc w:val="center"/>
              <w:rPr>
                <w:rFonts w:ascii="Times New Roman" w:eastAsia="Times New Roman" w:hAnsi="Times New Roman"/>
                <w:sz w:val="18"/>
                <w:szCs w:val="18"/>
              </w:rPr>
            </w:pPr>
            <w:r w:rsidRPr="00C559F8">
              <w:rPr>
                <w:rFonts w:ascii="Times New Roman"/>
                <w:sz w:val="18"/>
              </w:rPr>
              <w:t>6</w:t>
            </w:r>
          </w:p>
        </w:tc>
        <w:tc>
          <w:tcPr>
            <w:tcW w:w="991" w:type="dxa"/>
            <w:shd w:val="clear" w:color="auto" w:fill="auto"/>
          </w:tcPr>
          <w:p w:rsidR="004C3A8F" w:rsidRPr="00C559F8" w:rsidRDefault="004C3A8F" w:rsidP="00C559F8">
            <w:pPr>
              <w:pStyle w:val="TableParagraph"/>
              <w:spacing w:line="203" w:lineRule="exact"/>
              <w:ind w:left="444"/>
              <w:rPr>
                <w:rFonts w:ascii="Times New Roman" w:eastAsia="Times New Roman" w:hAnsi="Times New Roman"/>
                <w:sz w:val="18"/>
                <w:szCs w:val="18"/>
              </w:rPr>
            </w:pPr>
            <w:r w:rsidRPr="00C559F8">
              <w:rPr>
                <w:rFonts w:ascii="Times New Roman"/>
                <w:sz w:val="18"/>
              </w:rPr>
              <w:t>7</w:t>
            </w:r>
          </w:p>
        </w:tc>
        <w:tc>
          <w:tcPr>
            <w:tcW w:w="1699" w:type="dxa"/>
            <w:shd w:val="clear" w:color="auto" w:fill="auto"/>
          </w:tcPr>
          <w:p w:rsidR="004C3A8F" w:rsidRPr="00C559F8" w:rsidRDefault="004C3A8F" w:rsidP="00C559F8">
            <w:pPr>
              <w:pStyle w:val="TableParagraph"/>
              <w:spacing w:line="203" w:lineRule="exact"/>
              <w:ind w:left="3"/>
              <w:jc w:val="center"/>
              <w:rPr>
                <w:rFonts w:ascii="Times New Roman" w:eastAsia="Times New Roman" w:hAnsi="Times New Roman"/>
                <w:sz w:val="18"/>
                <w:szCs w:val="18"/>
              </w:rPr>
            </w:pPr>
            <w:r w:rsidRPr="00C559F8">
              <w:rPr>
                <w:rFonts w:ascii="Times New Roman"/>
                <w:sz w:val="18"/>
              </w:rPr>
              <w:t>8</w:t>
            </w:r>
          </w:p>
        </w:tc>
        <w:tc>
          <w:tcPr>
            <w:tcW w:w="853" w:type="dxa"/>
            <w:shd w:val="clear" w:color="auto" w:fill="auto"/>
          </w:tcPr>
          <w:p w:rsidR="004C3A8F" w:rsidRPr="00C559F8" w:rsidRDefault="004C3A8F" w:rsidP="00C559F8">
            <w:pPr>
              <w:pStyle w:val="TableParagraph"/>
              <w:spacing w:line="203" w:lineRule="exact"/>
              <w:jc w:val="center"/>
              <w:rPr>
                <w:rFonts w:ascii="Times New Roman" w:eastAsia="Times New Roman" w:hAnsi="Times New Roman"/>
                <w:sz w:val="18"/>
                <w:szCs w:val="18"/>
              </w:rPr>
            </w:pPr>
            <w:r w:rsidRPr="00C559F8">
              <w:rPr>
                <w:rFonts w:ascii="Times New Roman"/>
                <w:sz w:val="18"/>
              </w:rPr>
              <w:t>9</w:t>
            </w:r>
          </w:p>
        </w:tc>
        <w:tc>
          <w:tcPr>
            <w:tcW w:w="677" w:type="dxa"/>
            <w:shd w:val="clear" w:color="auto" w:fill="auto"/>
          </w:tcPr>
          <w:p w:rsidR="004C3A8F" w:rsidRPr="00C559F8" w:rsidRDefault="004C3A8F" w:rsidP="00C559F8">
            <w:pPr>
              <w:pStyle w:val="TableParagraph"/>
              <w:spacing w:line="203" w:lineRule="exact"/>
              <w:ind w:left="136" w:right="136"/>
              <w:jc w:val="center"/>
              <w:rPr>
                <w:rFonts w:ascii="Times New Roman" w:eastAsia="Times New Roman" w:hAnsi="Times New Roman"/>
                <w:sz w:val="18"/>
                <w:szCs w:val="18"/>
              </w:rPr>
            </w:pPr>
            <w:r w:rsidRPr="00C559F8">
              <w:rPr>
                <w:rFonts w:ascii="Times New Roman"/>
                <w:sz w:val="18"/>
              </w:rPr>
              <w:t>10</w:t>
            </w:r>
          </w:p>
        </w:tc>
        <w:tc>
          <w:tcPr>
            <w:tcW w:w="720" w:type="dxa"/>
            <w:shd w:val="clear" w:color="auto" w:fill="auto"/>
          </w:tcPr>
          <w:p w:rsidR="004C3A8F" w:rsidRPr="00C559F8" w:rsidRDefault="004C3A8F" w:rsidP="00C559F8">
            <w:pPr>
              <w:pStyle w:val="TableParagraph"/>
              <w:spacing w:line="203" w:lineRule="exact"/>
              <w:ind w:right="259"/>
              <w:jc w:val="right"/>
              <w:rPr>
                <w:rFonts w:ascii="Times New Roman" w:eastAsia="Times New Roman" w:hAnsi="Times New Roman"/>
                <w:sz w:val="18"/>
                <w:szCs w:val="18"/>
              </w:rPr>
            </w:pPr>
            <w:r w:rsidRPr="00C559F8">
              <w:rPr>
                <w:rFonts w:ascii="Times New Roman"/>
                <w:sz w:val="18"/>
              </w:rPr>
              <w:t>11</w:t>
            </w:r>
          </w:p>
        </w:tc>
        <w:tc>
          <w:tcPr>
            <w:tcW w:w="1080" w:type="dxa"/>
            <w:shd w:val="clear" w:color="auto" w:fill="auto"/>
          </w:tcPr>
          <w:p w:rsidR="004C3A8F" w:rsidRPr="00C559F8" w:rsidRDefault="004C3A8F" w:rsidP="00C559F8">
            <w:pPr>
              <w:pStyle w:val="TableParagraph"/>
              <w:spacing w:line="203" w:lineRule="exact"/>
              <w:ind w:left="446"/>
              <w:rPr>
                <w:rFonts w:ascii="Times New Roman" w:eastAsia="Times New Roman" w:hAnsi="Times New Roman"/>
                <w:sz w:val="18"/>
                <w:szCs w:val="18"/>
              </w:rPr>
            </w:pPr>
            <w:r w:rsidRPr="00C559F8">
              <w:rPr>
                <w:rFonts w:ascii="Times New Roman"/>
                <w:sz w:val="18"/>
              </w:rPr>
              <w:t>12</w:t>
            </w:r>
          </w:p>
        </w:tc>
        <w:tc>
          <w:tcPr>
            <w:tcW w:w="1800" w:type="dxa"/>
            <w:shd w:val="clear" w:color="auto" w:fill="auto"/>
          </w:tcPr>
          <w:p w:rsidR="004C3A8F" w:rsidRPr="00C559F8" w:rsidRDefault="004C3A8F" w:rsidP="00C559F8">
            <w:pPr>
              <w:pStyle w:val="TableParagraph"/>
              <w:spacing w:line="203" w:lineRule="exact"/>
              <w:ind w:left="792" w:right="787"/>
              <w:jc w:val="center"/>
              <w:rPr>
                <w:rFonts w:ascii="Times New Roman" w:eastAsia="Times New Roman" w:hAnsi="Times New Roman"/>
                <w:sz w:val="18"/>
                <w:szCs w:val="18"/>
              </w:rPr>
            </w:pPr>
            <w:r w:rsidRPr="00C559F8">
              <w:rPr>
                <w:rFonts w:ascii="Times New Roman"/>
                <w:sz w:val="18"/>
              </w:rPr>
              <w:t>13</w:t>
            </w:r>
          </w:p>
        </w:tc>
      </w:tr>
      <w:tr w:rsidR="00C559F8" w:rsidTr="00C559F8">
        <w:trPr>
          <w:gridAfter w:val="6"/>
          <w:wAfter w:w="10800" w:type="dxa"/>
          <w:trHeight w:val="20"/>
        </w:trPr>
        <w:tc>
          <w:tcPr>
            <w:tcW w:w="3756" w:type="dxa"/>
            <w:gridSpan w:val="3"/>
            <w:vMerge w:val="restart"/>
            <w:shd w:val="clear" w:color="auto" w:fill="auto"/>
          </w:tcPr>
          <w:p w:rsidR="004C3A8F" w:rsidRPr="00C559F8" w:rsidRDefault="004C3A8F" w:rsidP="00C559F8">
            <w:pPr>
              <w:pStyle w:val="TableParagraph"/>
              <w:spacing w:line="247" w:lineRule="exact"/>
              <w:ind w:left="103"/>
              <w:rPr>
                <w:rFonts w:ascii="Times New Roman" w:eastAsia="Times New Roman" w:hAnsi="Times New Roman"/>
                <w:sz w:val="18"/>
                <w:szCs w:val="18"/>
                <w:lang w:val="ru-RU"/>
              </w:rPr>
            </w:pPr>
            <w:r w:rsidRPr="00C559F8">
              <w:rPr>
                <w:rFonts w:ascii="Times New Roman" w:hAnsi="Times New Roman"/>
                <w:b/>
                <w:sz w:val="18"/>
                <w:szCs w:val="18"/>
                <w:lang w:val="ru-RU"/>
              </w:rPr>
              <w:t>Цель</w:t>
            </w:r>
            <w:r w:rsidRPr="00C559F8">
              <w:rPr>
                <w:rFonts w:ascii="Times New Roman" w:hAnsi="Times New Roman"/>
                <w:sz w:val="18"/>
                <w:szCs w:val="18"/>
                <w:lang w:val="ru-RU"/>
              </w:rPr>
              <w:t xml:space="preserve">: </w:t>
            </w:r>
            <w:r w:rsidRPr="00C559F8">
              <w:rPr>
                <w:rFonts w:ascii="Times New Roman" w:hAnsi="Times New Roman"/>
                <w:b/>
                <w:sz w:val="18"/>
                <w:szCs w:val="18"/>
                <w:lang w:val="ru-RU"/>
              </w:rPr>
              <w:t>Повышение грамотности, ответственности и уровня самосознания участников дорожного движения и профилактики факторов риска, влияющих на количество дорожно-транспортных происшествий и тяжесть их последствий, а именно, сокращение количества дорожно-</w:t>
            </w:r>
            <w:r w:rsidRPr="00C559F8">
              <w:rPr>
                <w:rFonts w:ascii="Times New Roman" w:hAnsi="Times New Roman"/>
                <w:b/>
                <w:sz w:val="18"/>
                <w:szCs w:val="18"/>
                <w:lang w:val="ru-RU"/>
              </w:rPr>
              <w:lastRenderedPageBreak/>
              <w:t>транспортных происшествий</w:t>
            </w:r>
          </w:p>
        </w:tc>
        <w:tc>
          <w:tcPr>
            <w:tcW w:w="991" w:type="dxa"/>
            <w:shd w:val="clear" w:color="auto" w:fill="auto"/>
          </w:tcPr>
          <w:p w:rsidR="004C3A8F" w:rsidRPr="00C559F8" w:rsidRDefault="004C3A8F"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rPr>
              <w:lastRenderedPageBreak/>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4 748 350,00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4 500 334,0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95</w:t>
            </w:r>
          </w:p>
        </w:tc>
        <w:tc>
          <w:tcPr>
            <w:tcW w:w="1699" w:type="dxa"/>
            <w:vMerge w:val="restart"/>
            <w:shd w:val="clear" w:color="auto" w:fill="auto"/>
          </w:tcPr>
          <w:p w:rsidR="004C3A8F" w:rsidRPr="00C559F8" w:rsidRDefault="004C3A8F" w:rsidP="00C559F8">
            <w:pPr>
              <w:pStyle w:val="TableParagraph"/>
              <w:spacing w:line="237" w:lineRule="auto"/>
              <w:ind w:left="235" w:right="224" w:firstLine="110"/>
              <w:jc w:val="center"/>
              <w:rPr>
                <w:rFonts w:ascii="Times New Roman" w:eastAsia="Times New Roman" w:hAnsi="Times New Roman"/>
                <w:sz w:val="16"/>
                <w:szCs w:val="16"/>
                <w:lang w:val="ru-RU"/>
              </w:rPr>
            </w:pPr>
            <w:r w:rsidRPr="00C559F8">
              <w:rPr>
                <w:rFonts w:ascii="Times New Roman" w:eastAsia="Times New Roman" w:hAnsi="Times New Roman"/>
                <w:sz w:val="16"/>
                <w:szCs w:val="16"/>
                <w:lang w:val="ru-RU"/>
              </w:rPr>
              <w:t>Х</w:t>
            </w:r>
          </w:p>
        </w:tc>
        <w:tc>
          <w:tcPr>
            <w:tcW w:w="853"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677"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72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08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80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r>
      <w:tr w:rsidR="00C559F8" w:rsidTr="00C559F8">
        <w:trPr>
          <w:gridAfter w:val="6"/>
          <w:wAfter w:w="10800" w:type="dxa"/>
          <w:trHeight w:val="20"/>
        </w:trPr>
        <w:tc>
          <w:tcPr>
            <w:tcW w:w="3756" w:type="dxa"/>
            <w:gridSpan w:val="3"/>
            <w:vMerge/>
            <w:shd w:val="clear" w:color="auto" w:fill="auto"/>
          </w:tcPr>
          <w:p w:rsidR="004C3A8F" w:rsidRPr="00C559F8" w:rsidRDefault="004C3A8F" w:rsidP="00C559F8">
            <w:pPr>
              <w:widowControl w:val="0"/>
              <w:rPr>
                <w:rFonts w:ascii="Calibri" w:eastAsia="Calibri" w:hAnsi="Calibri"/>
                <w:sz w:val="18"/>
                <w:szCs w:val="18"/>
              </w:rPr>
            </w:pPr>
          </w:p>
        </w:tc>
        <w:tc>
          <w:tcPr>
            <w:tcW w:w="991" w:type="dxa"/>
            <w:shd w:val="clear" w:color="auto" w:fill="auto"/>
          </w:tcPr>
          <w:p w:rsidR="004C3A8F" w:rsidRPr="00C559F8" w:rsidRDefault="004C3A8F"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6"/>
                <w:szCs w:val="16"/>
              </w:rPr>
            </w:pPr>
          </w:p>
        </w:tc>
        <w:tc>
          <w:tcPr>
            <w:tcW w:w="853" w:type="dxa"/>
            <w:vMerge/>
            <w:shd w:val="clear" w:color="auto" w:fill="auto"/>
          </w:tcPr>
          <w:p w:rsidR="004C3A8F" w:rsidRPr="00C559F8" w:rsidRDefault="004C3A8F" w:rsidP="00C559F8">
            <w:pPr>
              <w:widowControl w:val="0"/>
              <w:jc w:val="center"/>
              <w:rPr>
                <w:rFonts w:eastAsia="Calibri"/>
                <w:sz w:val="16"/>
                <w:szCs w:val="16"/>
              </w:rPr>
            </w:pPr>
          </w:p>
        </w:tc>
        <w:tc>
          <w:tcPr>
            <w:tcW w:w="677" w:type="dxa"/>
            <w:vMerge/>
            <w:shd w:val="clear" w:color="auto" w:fill="auto"/>
          </w:tcPr>
          <w:p w:rsidR="004C3A8F" w:rsidRPr="00C559F8" w:rsidRDefault="004C3A8F" w:rsidP="00C559F8">
            <w:pPr>
              <w:widowControl w:val="0"/>
              <w:jc w:val="center"/>
              <w:rPr>
                <w:rFonts w:eastAsia="Calibri"/>
                <w:sz w:val="16"/>
                <w:szCs w:val="16"/>
              </w:rPr>
            </w:pPr>
          </w:p>
        </w:tc>
        <w:tc>
          <w:tcPr>
            <w:tcW w:w="720" w:type="dxa"/>
            <w:vMerge/>
            <w:shd w:val="clear" w:color="auto" w:fill="auto"/>
          </w:tcPr>
          <w:p w:rsidR="004C3A8F" w:rsidRPr="00C559F8" w:rsidRDefault="004C3A8F" w:rsidP="00C559F8">
            <w:pPr>
              <w:widowControl w:val="0"/>
              <w:jc w:val="center"/>
              <w:rPr>
                <w:rFonts w:eastAsia="Calibri"/>
                <w:sz w:val="16"/>
                <w:szCs w:val="16"/>
              </w:rPr>
            </w:pPr>
          </w:p>
        </w:tc>
        <w:tc>
          <w:tcPr>
            <w:tcW w:w="1080" w:type="dxa"/>
            <w:vMerge/>
            <w:shd w:val="clear" w:color="auto" w:fill="auto"/>
          </w:tcPr>
          <w:p w:rsidR="004C3A8F" w:rsidRPr="00C559F8" w:rsidRDefault="004C3A8F" w:rsidP="00C559F8">
            <w:pPr>
              <w:widowControl w:val="0"/>
              <w:jc w:val="center"/>
              <w:rPr>
                <w:rFonts w:eastAsia="Calibri"/>
                <w:sz w:val="16"/>
                <w:szCs w:val="16"/>
              </w:rPr>
            </w:pPr>
          </w:p>
        </w:tc>
        <w:tc>
          <w:tcPr>
            <w:tcW w:w="1800" w:type="dxa"/>
            <w:vMerge/>
            <w:shd w:val="clear" w:color="auto" w:fill="auto"/>
          </w:tcPr>
          <w:p w:rsidR="004C3A8F" w:rsidRPr="00C559F8" w:rsidRDefault="004C3A8F" w:rsidP="00C559F8">
            <w:pPr>
              <w:widowControl w:val="0"/>
              <w:jc w:val="center"/>
              <w:rPr>
                <w:rFonts w:eastAsia="Calibri"/>
                <w:sz w:val="16"/>
                <w:szCs w:val="16"/>
              </w:rPr>
            </w:pPr>
          </w:p>
        </w:tc>
      </w:tr>
      <w:tr w:rsidR="00C559F8" w:rsidTr="00C559F8">
        <w:trPr>
          <w:gridAfter w:val="6"/>
          <w:wAfter w:w="10800" w:type="dxa"/>
          <w:trHeight w:val="20"/>
        </w:trPr>
        <w:tc>
          <w:tcPr>
            <w:tcW w:w="3756" w:type="dxa"/>
            <w:gridSpan w:val="3"/>
            <w:vMerge/>
            <w:shd w:val="clear" w:color="auto" w:fill="auto"/>
          </w:tcPr>
          <w:p w:rsidR="004C3A8F" w:rsidRPr="00C559F8" w:rsidRDefault="004C3A8F" w:rsidP="00C559F8">
            <w:pPr>
              <w:widowControl w:val="0"/>
              <w:rPr>
                <w:rFonts w:ascii="Calibri" w:eastAsia="Calibri" w:hAnsi="Calibri"/>
                <w:sz w:val="18"/>
                <w:szCs w:val="18"/>
              </w:rPr>
            </w:pPr>
          </w:p>
        </w:tc>
        <w:tc>
          <w:tcPr>
            <w:tcW w:w="991" w:type="dxa"/>
            <w:shd w:val="clear" w:color="auto" w:fill="auto"/>
          </w:tcPr>
          <w:p w:rsidR="004C3A8F" w:rsidRPr="00C559F8" w:rsidRDefault="004C3A8F"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val="restart"/>
            <w:shd w:val="clear" w:color="auto" w:fill="auto"/>
          </w:tcPr>
          <w:p w:rsidR="004C3A8F" w:rsidRPr="00C559F8" w:rsidRDefault="004C3A8F" w:rsidP="00C559F8">
            <w:pPr>
              <w:pStyle w:val="TableParagraph"/>
              <w:spacing w:line="182" w:lineRule="exact"/>
              <w:ind w:left="235" w:right="224" w:firstLine="110"/>
              <w:jc w:val="center"/>
              <w:rPr>
                <w:rFonts w:ascii="Times New Roman" w:eastAsia="Times New Roman" w:hAnsi="Times New Roman"/>
                <w:sz w:val="16"/>
                <w:szCs w:val="16"/>
                <w:lang w:val="ru-RU"/>
              </w:rPr>
            </w:pPr>
            <w:r w:rsidRPr="00C559F8">
              <w:rPr>
                <w:rFonts w:ascii="Times New Roman" w:eastAsia="Times New Roman" w:hAnsi="Times New Roman"/>
                <w:sz w:val="16"/>
                <w:szCs w:val="16"/>
                <w:lang w:val="ru-RU"/>
              </w:rPr>
              <w:t>Х</w:t>
            </w:r>
          </w:p>
        </w:tc>
        <w:tc>
          <w:tcPr>
            <w:tcW w:w="853"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677"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72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08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80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r>
      <w:tr w:rsidR="00C559F8" w:rsidTr="00C559F8">
        <w:trPr>
          <w:gridAfter w:val="6"/>
          <w:wAfter w:w="10800" w:type="dxa"/>
          <w:trHeight w:val="20"/>
        </w:trPr>
        <w:tc>
          <w:tcPr>
            <w:tcW w:w="3756" w:type="dxa"/>
            <w:gridSpan w:val="3"/>
            <w:vMerge/>
            <w:shd w:val="clear" w:color="auto" w:fill="auto"/>
          </w:tcPr>
          <w:p w:rsidR="004C3A8F" w:rsidRPr="00C559F8" w:rsidRDefault="004C3A8F" w:rsidP="00C559F8">
            <w:pPr>
              <w:widowControl w:val="0"/>
              <w:rPr>
                <w:rFonts w:ascii="Calibri" w:eastAsia="Calibri" w:hAnsi="Calibri"/>
                <w:sz w:val="18"/>
                <w:szCs w:val="18"/>
              </w:rPr>
            </w:pPr>
          </w:p>
        </w:tc>
        <w:tc>
          <w:tcPr>
            <w:tcW w:w="991" w:type="dxa"/>
            <w:shd w:val="clear" w:color="auto" w:fill="auto"/>
          </w:tcPr>
          <w:p w:rsidR="004C3A8F" w:rsidRPr="00C559F8" w:rsidRDefault="004C3A8F"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4 748 350,00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4 500 334,0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95</w:t>
            </w:r>
          </w:p>
        </w:tc>
        <w:tc>
          <w:tcPr>
            <w:tcW w:w="1699" w:type="dxa"/>
            <w:vMerge/>
            <w:shd w:val="clear" w:color="auto" w:fill="auto"/>
          </w:tcPr>
          <w:p w:rsidR="004C3A8F" w:rsidRPr="00C559F8" w:rsidRDefault="004C3A8F" w:rsidP="00C559F8">
            <w:pPr>
              <w:widowControl w:val="0"/>
              <w:jc w:val="center"/>
              <w:rPr>
                <w:rFonts w:eastAsia="Calibri"/>
                <w:sz w:val="16"/>
                <w:szCs w:val="16"/>
              </w:rPr>
            </w:pPr>
          </w:p>
        </w:tc>
        <w:tc>
          <w:tcPr>
            <w:tcW w:w="853" w:type="dxa"/>
            <w:vMerge/>
            <w:shd w:val="clear" w:color="auto" w:fill="auto"/>
          </w:tcPr>
          <w:p w:rsidR="004C3A8F" w:rsidRPr="00C559F8" w:rsidRDefault="004C3A8F" w:rsidP="00C559F8">
            <w:pPr>
              <w:widowControl w:val="0"/>
              <w:jc w:val="center"/>
              <w:rPr>
                <w:rFonts w:eastAsia="Calibri"/>
                <w:sz w:val="16"/>
                <w:szCs w:val="16"/>
              </w:rPr>
            </w:pPr>
          </w:p>
        </w:tc>
        <w:tc>
          <w:tcPr>
            <w:tcW w:w="677" w:type="dxa"/>
            <w:vMerge/>
            <w:shd w:val="clear" w:color="auto" w:fill="auto"/>
          </w:tcPr>
          <w:p w:rsidR="004C3A8F" w:rsidRPr="00C559F8" w:rsidRDefault="004C3A8F" w:rsidP="00C559F8">
            <w:pPr>
              <w:widowControl w:val="0"/>
              <w:jc w:val="center"/>
              <w:rPr>
                <w:rFonts w:eastAsia="Calibri"/>
                <w:sz w:val="16"/>
                <w:szCs w:val="16"/>
              </w:rPr>
            </w:pPr>
          </w:p>
        </w:tc>
        <w:tc>
          <w:tcPr>
            <w:tcW w:w="720" w:type="dxa"/>
            <w:vMerge/>
            <w:shd w:val="clear" w:color="auto" w:fill="auto"/>
          </w:tcPr>
          <w:p w:rsidR="004C3A8F" w:rsidRPr="00C559F8" w:rsidRDefault="004C3A8F" w:rsidP="00C559F8">
            <w:pPr>
              <w:widowControl w:val="0"/>
              <w:jc w:val="center"/>
              <w:rPr>
                <w:rFonts w:eastAsia="Calibri"/>
                <w:sz w:val="16"/>
                <w:szCs w:val="16"/>
              </w:rPr>
            </w:pPr>
          </w:p>
        </w:tc>
        <w:tc>
          <w:tcPr>
            <w:tcW w:w="1080" w:type="dxa"/>
            <w:vMerge/>
            <w:shd w:val="clear" w:color="auto" w:fill="auto"/>
          </w:tcPr>
          <w:p w:rsidR="004C3A8F" w:rsidRPr="00C559F8" w:rsidRDefault="004C3A8F" w:rsidP="00C559F8">
            <w:pPr>
              <w:widowControl w:val="0"/>
              <w:jc w:val="center"/>
              <w:rPr>
                <w:rFonts w:eastAsia="Calibri"/>
                <w:sz w:val="16"/>
                <w:szCs w:val="16"/>
              </w:rPr>
            </w:pPr>
          </w:p>
        </w:tc>
        <w:tc>
          <w:tcPr>
            <w:tcW w:w="1800" w:type="dxa"/>
            <w:vMerge/>
            <w:shd w:val="clear" w:color="auto" w:fill="auto"/>
          </w:tcPr>
          <w:p w:rsidR="004C3A8F" w:rsidRPr="00C559F8" w:rsidRDefault="004C3A8F" w:rsidP="00C559F8">
            <w:pPr>
              <w:widowControl w:val="0"/>
              <w:jc w:val="center"/>
              <w:rPr>
                <w:rFonts w:eastAsia="Calibri"/>
                <w:sz w:val="16"/>
                <w:szCs w:val="16"/>
              </w:rPr>
            </w:pPr>
          </w:p>
        </w:tc>
      </w:tr>
      <w:tr w:rsidR="00C559F8" w:rsidTr="00C559F8">
        <w:trPr>
          <w:gridAfter w:val="6"/>
          <w:wAfter w:w="10800" w:type="dxa"/>
          <w:trHeight w:val="20"/>
        </w:trPr>
        <w:tc>
          <w:tcPr>
            <w:tcW w:w="3756" w:type="dxa"/>
            <w:gridSpan w:val="3"/>
            <w:vMerge/>
            <w:shd w:val="clear" w:color="auto" w:fill="auto"/>
          </w:tcPr>
          <w:p w:rsidR="004C3A8F" w:rsidRPr="00C559F8" w:rsidRDefault="004C3A8F" w:rsidP="00C559F8">
            <w:pPr>
              <w:widowControl w:val="0"/>
              <w:rPr>
                <w:rFonts w:ascii="Calibri" w:eastAsia="Calibri" w:hAnsi="Calibri"/>
                <w:sz w:val="18"/>
                <w:szCs w:val="18"/>
              </w:rPr>
            </w:pPr>
          </w:p>
        </w:tc>
        <w:tc>
          <w:tcPr>
            <w:tcW w:w="991" w:type="dxa"/>
            <w:shd w:val="clear" w:color="auto" w:fill="auto"/>
          </w:tcPr>
          <w:p w:rsidR="004C3A8F" w:rsidRPr="00C559F8" w:rsidRDefault="004C3A8F"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6"/>
                <w:szCs w:val="16"/>
              </w:rPr>
            </w:pPr>
          </w:p>
        </w:tc>
        <w:tc>
          <w:tcPr>
            <w:tcW w:w="853" w:type="dxa"/>
            <w:vMerge/>
            <w:shd w:val="clear" w:color="auto" w:fill="auto"/>
          </w:tcPr>
          <w:p w:rsidR="004C3A8F" w:rsidRPr="00C559F8" w:rsidRDefault="004C3A8F" w:rsidP="00C559F8">
            <w:pPr>
              <w:widowControl w:val="0"/>
              <w:jc w:val="center"/>
              <w:rPr>
                <w:rFonts w:eastAsia="Calibri"/>
                <w:sz w:val="16"/>
                <w:szCs w:val="16"/>
              </w:rPr>
            </w:pPr>
          </w:p>
        </w:tc>
        <w:tc>
          <w:tcPr>
            <w:tcW w:w="677" w:type="dxa"/>
            <w:vMerge/>
            <w:shd w:val="clear" w:color="auto" w:fill="auto"/>
          </w:tcPr>
          <w:p w:rsidR="004C3A8F" w:rsidRPr="00C559F8" w:rsidRDefault="004C3A8F" w:rsidP="00C559F8">
            <w:pPr>
              <w:widowControl w:val="0"/>
              <w:jc w:val="center"/>
              <w:rPr>
                <w:rFonts w:eastAsia="Calibri"/>
                <w:sz w:val="16"/>
                <w:szCs w:val="16"/>
              </w:rPr>
            </w:pPr>
          </w:p>
        </w:tc>
        <w:tc>
          <w:tcPr>
            <w:tcW w:w="720" w:type="dxa"/>
            <w:vMerge/>
            <w:shd w:val="clear" w:color="auto" w:fill="auto"/>
          </w:tcPr>
          <w:p w:rsidR="004C3A8F" w:rsidRPr="00C559F8" w:rsidRDefault="004C3A8F" w:rsidP="00C559F8">
            <w:pPr>
              <w:widowControl w:val="0"/>
              <w:jc w:val="center"/>
              <w:rPr>
                <w:rFonts w:eastAsia="Calibri"/>
                <w:sz w:val="16"/>
                <w:szCs w:val="16"/>
              </w:rPr>
            </w:pPr>
          </w:p>
        </w:tc>
        <w:tc>
          <w:tcPr>
            <w:tcW w:w="1080" w:type="dxa"/>
            <w:vMerge/>
            <w:shd w:val="clear" w:color="auto" w:fill="auto"/>
          </w:tcPr>
          <w:p w:rsidR="004C3A8F" w:rsidRPr="00C559F8" w:rsidRDefault="004C3A8F" w:rsidP="00C559F8">
            <w:pPr>
              <w:widowControl w:val="0"/>
              <w:jc w:val="center"/>
              <w:rPr>
                <w:rFonts w:eastAsia="Calibri"/>
                <w:sz w:val="16"/>
                <w:szCs w:val="16"/>
              </w:rPr>
            </w:pPr>
          </w:p>
        </w:tc>
        <w:tc>
          <w:tcPr>
            <w:tcW w:w="1800" w:type="dxa"/>
            <w:vMerge/>
            <w:shd w:val="clear" w:color="auto" w:fill="auto"/>
          </w:tcPr>
          <w:p w:rsidR="004C3A8F" w:rsidRPr="00C559F8" w:rsidRDefault="004C3A8F" w:rsidP="00C559F8">
            <w:pPr>
              <w:widowControl w:val="0"/>
              <w:jc w:val="center"/>
              <w:rPr>
                <w:rFonts w:eastAsia="Calibri"/>
                <w:sz w:val="16"/>
                <w:szCs w:val="16"/>
              </w:rPr>
            </w:pPr>
          </w:p>
        </w:tc>
      </w:tr>
      <w:tr w:rsidR="00C559F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52" w:lineRule="exact"/>
              <w:ind w:left="108" w:right="108"/>
              <w:jc w:val="center"/>
              <w:rPr>
                <w:rFonts w:ascii="Times New Roman" w:eastAsia="Times New Roman" w:hAnsi="Times New Roman"/>
              </w:rPr>
            </w:pPr>
            <w:r w:rsidRPr="00C559F8">
              <w:rPr>
                <w:rFonts w:ascii="Times New Roman"/>
                <w:b/>
                <w:i/>
              </w:rPr>
              <w:t>1.</w:t>
            </w:r>
          </w:p>
        </w:tc>
        <w:tc>
          <w:tcPr>
            <w:tcW w:w="3171" w:type="dxa"/>
            <w:gridSpan w:val="2"/>
            <w:vMerge w:val="restart"/>
            <w:shd w:val="clear" w:color="auto" w:fill="auto"/>
          </w:tcPr>
          <w:p w:rsidR="004C3A8F" w:rsidRPr="00C559F8" w:rsidRDefault="004C3A8F" w:rsidP="00C559F8">
            <w:pPr>
              <w:pStyle w:val="TableParagraph"/>
              <w:spacing w:line="252" w:lineRule="exact"/>
              <w:ind w:left="103"/>
              <w:rPr>
                <w:rFonts w:ascii="Times New Roman" w:eastAsia="Times New Roman" w:hAnsi="Times New Roman"/>
                <w:sz w:val="18"/>
                <w:szCs w:val="18"/>
                <w:lang w:val="ru-RU"/>
              </w:rPr>
            </w:pPr>
            <w:r w:rsidRPr="00C559F8">
              <w:rPr>
                <w:rFonts w:ascii="Times New Roman" w:hAnsi="Times New Roman"/>
                <w:b/>
                <w:i/>
                <w:sz w:val="18"/>
                <w:szCs w:val="18"/>
                <w:lang w:val="ru-RU"/>
              </w:rPr>
              <w:t>Задача: Пропагандистское воздействие на население города Кировска в целях формирования негативного отношения к правонарушениям в сфере дорожного движения</w:t>
            </w:r>
          </w:p>
        </w:tc>
        <w:tc>
          <w:tcPr>
            <w:tcW w:w="991" w:type="dxa"/>
            <w:shd w:val="clear" w:color="auto" w:fill="auto"/>
          </w:tcPr>
          <w:p w:rsidR="004C3A8F" w:rsidRPr="00C559F8" w:rsidRDefault="004C3A8F"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699" w:type="dxa"/>
            <w:vMerge w:val="restart"/>
            <w:shd w:val="clear" w:color="auto" w:fill="auto"/>
          </w:tcPr>
          <w:p w:rsidR="004C3A8F" w:rsidRPr="00C559F8" w:rsidRDefault="004C3A8F" w:rsidP="00C559F8">
            <w:pPr>
              <w:pStyle w:val="TableParagraph"/>
              <w:spacing w:line="237" w:lineRule="auto"/>
              <w:ind w:left="167" w:firstLine="177"/>
              <w:jc w:val="center"/>
              <w:rPr>
                <w:rFonts w:ascii="Times New Roman" w:eastAsia="Times New Roman" w:hAnsi="Times New Roman"/>
                <w:sz w:val="16"/>
                <w:szCs w:val="16"/>
                <w:lang w:val="ru-RU"/>
              </w:rPr>
            </w:pPr>
            <w:r w:rsidRPr="00C559F8">
              <w:rPr>
                <w:rFonts w:ascii="Times New Roman" w:eastAsia="Times New Roman" w:hAnsi="Times New Roman"/>
                <w:sz w:val="16"/>
                <w:szCs w:val="16"/>
                <w:lang w:val="ru-RU"/>
              </w:rPr>
              <w:t>Х</w:t>
            </w:r>
          </w:p>
        </w:tc>
        <w:tc>
          <w:tcPr>
            <w:tcW w:w="853"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677"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72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08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80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3171" w:type="dxa"/>
            <w:gridSpan w:val="2"/>
            <w:vMerge/>
            <w:shd w:val="clear" w:color="auto" w:fill="auto"/>
          </w:tcPr>
          <w:p w:rsidR="004C3A8F" w:rsidRPr="00C559F8" w:rsidRDefault="004C3A8F" w:rsidP="00C559F8">
            <w:pPr>
              <w:widowControl w:val="0"/>
              <w:rPr>
                <w:rFonts w:ascii="Calibri" w:eastAsia="Calibri" w:hAnsi="Calibri"/>
                <w:sz w:val="18"/>
                <w:szCs w:val="18"/>
              </w:rPr>
            </w:pPr>
          </w:p>
        </w:tc>
        <w:tc>
          <w:tcPr>
            <w:tcW w:w="991" w:type="dxa"/>
            <w:shd w:val="clear" w:color="auto" w:fill="auto"/>
          </w:tcPr>
          <w:p w:rsidR="004C3A8F" w:rsidRPr="00C559F8" w:rsidRDefault="004C3A8F"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6"/>
                <w:szCs w:val="16"/>
              </w:rPr>
            </w:pPr>
          </w:p>
        </w:tc>
        <w:tc>
          <w:tcPr>
            <w:tcW w:w="853" w:type="dxa"/>
            <w:vMerge/>
            <w:shd w:val="clear" w:color="auto" w:fill="auto"/>
          </w:tcPr>
          <w:p w:rsidR="004C3A8F" w:rsidRPr="00C559F8" w:rsidRDefault="004C3A8F" w:rsidP="00C559F8">
            <w:pPr>
              <w:widowControl w:val="0"/>
              <w:jc w:val="center"/>
              <w:rPr>
                <w:rFonts w:eastAsia="Calibri"/>
                <w:sz w:val="16"/>
                <w:szCs w:val="16"/>
              </w:rPr>
            </w:pPr>
          </w:p>
        </w:tc>
        <w:tc>
          <w:tcPr>
            <w:tcW w:w="677" w:type="dxa"/>
            <w:vMerge/>
            <w:shd w:val="clear" w:color="auto" w:fill="auto"/>
          </w:tcPr>
          <w:p w:rsidR="004C3A8F" w:rsidRPr="00C559F8" w:rsidRDefault="004C3A8F" w:rsidP="00C559F8">
            <w:pPr>
              <w:widowControl w:val="0"/>
              <w:jc w:val="center"/>
              <w:rPr>
                <w:rFonts w:eastAsia="Calibri"/>
                <w:sz w:val="16"/>
                <w:szCs w:val="16"/>
              </w:rPr>
            </w:pPr>
          </w:p>
        </w:tc>
        <w:tc>
          <w:tcPr>
            <w:tcW w:w="720" w:type="dxa"/>
            <w:vMerge/>
            <w:shd w:val="clear" w:color="auto" w:fill="auto"/>
          </w:tcPr>
          <w:p w:rsidR="004C3A8F" w:rsidRPr="00C559F8" w:rsidRDefault="004C3A8F" w:rsidP="00C559F8">
            <w:pPr>
              <w:widowControl w:val="0"/>
              <w:jc w:val="center"/>
              <w:rPr>
                <w:rFonts w:eastAsia="Calibri"/>
                <w:sz w:val="16"/>
                <w:szCs w:val="16"/>
              </w:rPr>
            </w:pPr>
          </w:p>
        </w:tc>
        <w:tc>
          <w:tcPr>
            <w:tcW w:w="1080" w:type="dxa"/>
            <w:vMerge/>
            <w:shd w:val="clear" w:color="auto" w:fill="auto"/>
          </w:tcPr>
          <w:p w:rsidR="004C3A8F" w:rsidRPr="00C559F8" w:rsidRDefault="004C3A8F" w:rsidP="00C559F8">
            <w:pPr>
              <w:widowControl w:val="0"/>
              <w:jc w:val="center"/>
              <w:rPr>
                <w:rFonts w:eastAsia="Calibri"/>
                <w:sz w:val="16"/>
                <w:szCs w:val="16"/>
              </w:rPr>
            </w:pPr>
          </w:p>
        </w:tc>
        <w:tc>
          <w:tcPr>
            <w:tcW w:w="1800" w:type="dxa"/>
            <w:vMerge/>
            <w:shd w:val="clear" w:color="auto" w:fill="auto"/>
          </w:tcPr>
          <w:p w:rsidR="004C3A8F" w:rsidRPr="00C559F8" w:rsidRDefault="004C3A8F" w:rsidP="00C559F8">
            <w:pPr>
              <w:widowControl w:val="0"/>
              <w:jc w:val="center"/>
              <w:rPr>
                <w:rFonts w:eastAsia="Calibri"/>
                <w:sz w:val="16"/>
                <w:szCs w:val="16"/>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3171" w:type="dxa"/>
            <w:gridSpan w:val="2"/>
            <w:vMerge/>
            <w:shd w:val="clear" w:color="auto" w:fill="auto"/>
          </w:tcPr>
          <w:p w:rsidR="004C3A8F" w:rsidRPr="00C559F8" w:rsidRDefault="004C3A8F" w:rsidP="00C559F8">
            <w:pPr>
              <w:widowControl w:val="0"/>
              <w:rPr>
                <w:rFonts w:ascii="Calibri" w:eastAsia="Calibri" w:hAnsi="Calibri"/>
                <w:sz w:val="18"/>
                <w:szCs w:val="18"/>
              </w:rPr>
            </w:pPr>
          </w:p>
        </w:tc>
        <w:tc>
          <w:tcPr>
            <w:tcW w:w="991" w:type="dxa"/>
            <w:shd w:val="clear" w:color="auto" w:fill="auto"/>
          </w:tcPr>
          <w:p w:rsidR="004C3A8F" w:rsidRPr="00C559F8" w:rsidRDefault="004C3A8F"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val="restart"/>
            <w:shd w:val="clear" w:color="auto" w:fill="auto"/>
          </w:tcPr>
          <w:p w:rsidR="004C3A8F" w:rsidRPr="00C559F8" w:rsidRDefault="004C3A8F" w:rsidP="00C559F8">
            <w:pPr>
              <w:pStyle w:val="TableParagraph"/>
              <w:spacing w:line="182" w:lineRule="exact"/>
              <w:ind w:left="167" w:firstLine="177"/>
              <w:jc w:val="center"/>
              <w:rPr>
                <w:rFonts w:ascii="Times New Roman" w:eastAsia="Times New Roman" w:hAnsi="Times New Roman"/>
                <w:sz w:val="16"/>
                <w:szCs w:val="16"/>
                <w:lang w:val="ru-RU"/>
              </w:rPr>
            </w:pPr>
            <w:r w:rsidRPr="00C559F8">
              <w:rPr>
                <w:rFonts w:ascii="Times New Roman" w:eastAsia="Times New Roman" w:hAnsi="Times New Roman"/>
                <w:sz w:val="16"/>
                <w:szCs w:val="16"/>
                <w:lang w:val="ru-RU"/>
              </w:rPr>
              <w:t>Х</w:t>
            </w:r>
          </w:p>
        </w:tc>
        <w:tc>
          <w:tcPr>
            <w:tcW w:w="853"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677"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72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08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80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3171" w:type="dxa"/>
            <w:gridSpan w:val="2"/>
            <w:vMerge/>
            <w:shd w:val="clear" w:color="auto" w:fill="auto"/>
          </w:tcPr>
          <w:p w:rsidR="004C3A8F" w:rsidRPr="00C559F8" w:rsidRDefault="004C3A8F" w:rsidP="00C559F8">
            <w:pPr>
              <w:widowControl w:val="0"/>
              <w:rPr>
                <w:rFonts w:ascii="Calibri" w:eastAsia="Calibri" w:hAnsi="Calibri"/>
                <w:sz w:val="18"/>
                <w:szCs w:val="18"/>
              </w:rPr>
            </w:pPr>
          </w:p>
        </w:tc>
        <w:tc>
          <w:tcPr>
            <w:tcW w:w="991" w:type="dxa"/>
            <w:shd w:val="clear" w:color="auto" w:fill="auto"/>
          </w:tcPr>
          <w:p w:rsidR="004C3A8F" w:rsidRPr="00C559F8" w:rsidRDefault="004C3A8F"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699" w:type="dxa"/>
            <w:vMerge/>
            <w:shd w:val="clear" w:color="auto" w:fill="auto"/>
          </w:tcPr>
          <w:p w:rsidR="004C3A8F" w:rsidRPr="00C559F8" w:rsidRDefault="004C3A8F" w:rsidP="00C559F8">
            <w:pPr>
              <w:widowControl w:val="0"/>
              <w:jc w:val="center"/>
              <w:rPr>
                <w:rFonts w:eastAsia="Calibri"/>
                <w:sz w:val="16"/>
                <w:szCs w:val="16"/>
              </w:rPr>
            </w:pPr>
          </w:p>
        </w:tc>
        <w:tc>
          <w:tcPr>
            <w:tcW w:w="853" w:type="dxa"/>
            <w:vMerge/>
            <w:shd w:val="clear" w:color="auto" w:fill="auto"/>
          </w:tcPr>
          <w:p w:rsidR="004C3A8F" w:rsidRPr="00C559F8" w:rsidRDefault="004C3A8F" w:rsidP="00C559F8">
            <w:pPr>
              <w:widowControl w:val="0"/>
              <w:jc w:val="center"/>
              <w:rPr>
                <w:rFonts w:eastAsia="Calibri"/>
                <w:sz w:val="16"/>
                <w:szCs w:val="16"/>
              </w:rPr>
            </w:pPr>
          </w:p>
        </w:tc>
        <w:tc>
          <w:tcPr>
            <w:tcW w:w="677" w:type="dxa"/>
            <w:vMerge/>
            <w:shd w:val="clear" w:color="auto" w:fill="auto"/>
          </w:tcPr>
          <w:p w:rsidR="004C3A8F" w:rsidRPr="00C559F8" w:rsidRDefault="004C3A8F" w:rsidP="00C559F8">
            <w:pPr>
              <w:widowControl w:val="0"/>
              <w:jc w:val="center"/>
              <w:rPr>
                <w:rFonts w:eastAsia="Calibri"/>
                <w:sz w:val="16"/>
                <w:szCs w:val="16"/>
              </w:rPr>
            </w:pPr>
          </w:p>
        </w:tc>
        <w:tc>
          <w:tcPr>
            <w:tcW w:w="720" w:type="dxa"/>
            <w:vMerge/>
            <w:shd w:val="clear" w:color="auto" w:fill="auto"/>
          </w:tcPr>
          <w:p w:rsidR="004C3A8F" w:rsidRPr="00C559F8" w:rsidRDefault="004C3A8F" w:rsidP="00C559F8">
            <w:pPr>
              <w:widowControl w:val="0"/>
              <w:jc w:val="center"/>
              <w:rPr>
                <w:rFonts w:eastAsia="Calibri"/>
                <w:sz w:val="16"/>
                <w:szCs w:val="16"/>
              </w:rPr>
            </w:pPr>
          </w:p>
        </w:tc>
        <w:tc>
          <w:tcPr>
            <w:tcW w:w="1080" w:type="dxa"/>
            <w:vMerge/>
            <w:shd w:val="clear" w:color="auto" w:fill="auto"/>
          </w:tcPr>
          <w:p w:rsidR="004C3A8F" w:rsidRPr="00C559F8" w:rsidRDefault="004C3A8F" w:rsidP="00C559F8">
            <w:pPr>
              <w:widowControl w:val="0"/>
              <w:jc w:val="center"/>
              <w:rPr>
                <w:rFonts w:eastAsia="Calibri"/>
                <w:sz w:val="16"/>
                <w:szCs w:val="16"/>
              </w:rPr>
            </w:pPr>
          </w:p>
        </w:tc>
        <w:tc>
          <w:tcPr>
            <w:tcW w:w="1800" w:type="dxa"/>
            <w:vMerge/>
            <w:shd w:val="clear" w:color="auto" w:fill="auto"/>
          </w:tcPr>
          <w:p w:rsidR="004C3A8F" w:rsidRPr="00C559F8" w:rsidRDefault="004C3A8F" w:rsidP="00C559F8">
            <w:pPr>
              <w:widowControl w:val="0"/>
              <w:jc w:val="center"/>
              <w:rPr>
                <w:rFonts w:eastAsia="Calibri"/>
                <w:sz w:val="16"/>
                <w:szCs w:val="16"/>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3171" w:type="dxa"/>
            <w:gridSpan w:val="2"/>
            <w:vMerge/>
            <w:shd w:val="clear" w:color="auto" w:fill="auto"/>
          </w:tcPr>
          <w:p w:rsidR="004C3A8F" w:rsidRPr="00C559F8" w:rsidRDefault="004C3A8F" w:rsidP="00C559F8">
            <w:pPr>
              <w:widowControl w:val="0"/>
              <w:rPr>
                <w:rFonts w:ascii="Calibri" w:eastAsia="Calibri" w:hAnsi="Calibri"/>
                <w:sz w:val="18"/>
                <w:szCs w:val="18"/>
              </w:rPr>
            </w:pPr>
          </w:p>
        </w:tc>
        <w:tc>
          <w:tcPr>
            <w:tcW w:w="991" w:type="dxa"/>
            <w:shd w:val="clear" w:color="auto" w:fill="auto"/>
          </w:tcPr>
          <w:p w:rsidR="004C3A8F" w:rsidRPr="00C559F8" w:rsidRDefault="004C3A8F"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6"/>
                <w:szCs w:val="16"/>
              </w:rPr>
            </w:pPr>
          </w:p>
        </w:tc>
        <w:tc>
          <w:tcPr>
            <w:tcW w:w="853" w:type="dxa"/>
            <w:vMerge/>
            <w:shd w:val="clear" w:color="auto" w:fill="auto"/>
          </w:tcPr>
          <w:p w:rsidR="004C3A8F" w:rsidRPr="00C559F8" w:rsidRDefault="004C3A8F" w:rsidP="00C559F8">
            <w:pPr>
              <w:widowControl w:val="0"/>
              <w:jc w:val="center"/>
              <w:rPr>
                <w:rFonts w:eastAsia="Calibri"/>
                <w:sz w:val="16"/>
                <w:szCs w:val="16"/>
              </w:rPr>
            </w:pPr>
          </w:p>
        </w:tc>
        <w:tc>
          <w:tcPr>
            <w:tcW w:w="677" w:type="dxa"/>
            <w:vMerge/>
            <w:shd w:val="clear" w:color="auto" w:fill="auto"/>
          </w:tcPr>
          <w:p w:rsidR="004C3A8F" w:rsidRPr="00C559F8" w:rsidRDefault="004C3A8F" w:rsidP="00C559F8">
            <w:pPr>
              <w:widowControl w:val="0"/>
              <w:jc w:val="center"/>
              <w:rPr>
                <w:rFonts w:eastAsia="Calibri"/>
                <w:sz w:val="16"/>
                <w:szCs w:val="16"/>
              </w:rPr>
            </w:pPr>
          </w:p>
        </w:tc>
        <w:tc>
          <w:tcPr>
            <w:tcW w:w="720" w:type="dxa"/>
            <w:vMerge/>
            <w:shd w:val="clear" w:color="auto" w:fill="auto"/>
          </w:tcPr>
          <w:p w:rsidR="004C3A8F" w:rsidRPr="00C559F8" w:rsidRDefault="004C3A8F" w:rsidP="00C559F8">
            <w:pPr>
              <w:widowControl w:val="0"/>
              <w:jc w:val="center"/>
              <w:rPr>
                <w:rFonts w:eastAsia="Calibri"/>
                <w:sz w:val="16"/>
                <w:szCs w:val="16"/>
              </w:rPr>
            </w:pPr>
          </w:p>
        </w:tc>
        <w:tc>
          <w:tcPr>
            <w:tcW w:w="1080" w:type="dxa"/>
            <w:vMerge/>
            <w:shd w:val="clear" w:color="auto" w:fill="auto"/>
          </w:tcPr>
          <w:p w:rsidR="004C3A8F" w:rsidRPr="00C559F8" w:rsidRDefault="004C3A8F" w:rsidP="00C559F8">
            <w:pPr>
              <w:widowControl w:val="0"/>
              <w:jc w:val="center"/>
              <w:rPr>
                <w:rFonts w:eastAsia="Calibri"/>
                <w:sz w:val="16"/>
                <w:szCs w:val="16"/>
              </w:rPr>
            </w:pPr>
          </w:p>
        </w:tc>
        <w:tc>
          <w:tcPr>
            <w:tcW w:w="1800" w:type="dxa"/>
            <w:vMerge/>
            <w:shd w:val="clear" w:color="auto" w:fill="auto"/>
          </w:tcPr>
          <w:p w:rsidR="004C3A8F" w:rsidRPr="00C559F8" w:rsidRDefault="004C3A8F" w:rsidP="00C559F8">
            <w:pPr>
              <w:widowControl w:val="0"/>
              <w:jc w:val="center"/>
              <w:rPr>
                <w:rFonts w:eastAsia="Calibri"/>
                <w:sz w:val="16"/>
                <w:szCs w:val="16"/>
              </w:rPr>
            </w:pPr>
          </w:p>
        </w:tc>
      </w:tr>
      <w:tr w:rsidR="00C559F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ind w:left="168"/>
              <w:rPr>
                <w:rFonts w:ascii="Times New Roman" w:eastAsia="Times New Roman" w:hAnsi="Times New Roman"/>
                <w:sz w:val="18"/>
                <w:szCs w:val="18"/>
              </w:rPr>
            </w:pPr>
            <w:r w:rsidRPr="00C559F8">
              <w:rPr>
                <w:rFonts w:ascii="Times New Roman"/>
                <w:b/>
                <w:sz w:val="18"/>
              </w:rPr>
              <w:t>1.1.</w:t>
            </w:r>
          </w:p>
        </w:tc>
        <w:tc>
          <w:tcPr>
            <w:tcW w:w="1825" w:type="dxa"/>
            <w:vMerge w:val="restart"/>
            <w:shd w:val="clear" w:color="auto" w:fill="auto"/>
          </w:tcPr>
          <w:p w:rsidR="004C3A8F" w:rsidRPr="00C559F8" w:rsidRDefault="004C3A8F" w:rsidP="00C559F8">
            <w:pPr>
              <w:pStyle w:val="TableParagraph"/>
              <w:ind w:left="103" w:right="477"/>
              <w:jc w:val="both"/>
              <w:rPr>
                <w:rFonts w:ascii="Times New Roman" w:eastAsia="Times New Roman" w:hAnsi="Times New Roman"/>
                <w:sz w:val="18"/>
                <w:szCs w:val="18"/>
                <w:lang w:val="ru-RU"/>
              </w:rPr>
            </w:pPr>
            <w:r w:rsidRPr="00C559F8">
              <w:rPr>
                <w:rFonts w:ascii="Times New Roman" w:hAnsi="Times New Roman"/>
                <w:b/>
                <w:sz w:val="18"/>
                <w:szCs w:val="18"/>
                <w:lang w:val="ru-RU"/>
              </w:rPr>
              <w:t>Мероприятие: Развитие системы предупреждения опасного поведения участников дорожного движения</w:t>
            </w:r>
          </w:p>
        </w:tc>
        <w:tc>
          <w:tcPr>
            <w:tcW w:w="1346" w:type="dxa"/>
            <w:vMerge w:val="restart"/>
            <w:shd w:val="clear" w:color="auto" w:fill="auto"/>
          </w:tcPr>
          <w:p w:rsidR="004C3A8F" w:rsidRPr="00C559F8" w:rsidRDefault="004C3A8F" w:rsidP="00C559F8">
            <w:pPr>
              <w:widowControl w:val="0"/>
              <w:rPr>
                <w:rFonts w:eastAsia="Calibri"/>
                <w:sz w:val="18"/>
                <w:szCs w:val="18"/>
              </w:rPr>
            </w:pPr>
          </w:p>
        </w:tc>
        <w:tc>
          <w:tcPr>
            <w:tcW w:w="991" w:type="dxa"/>
            <w:shd w:val="clear" w:color="auto" w:fill="auto"/>
          </w:tcPr>
          <w:p w:rsidR="004C3A8F" w:rsidRPr="00C559F8" w:rsidRDefault="004C3A8F"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699" w:type="dxa"/>
            <w:vMerge w:val="restart"/>
            <w:shd w:val="clear" w:color="auto" w:fill="auto"/>
          </w:tcPr>
          <w:p w:rsidR="004C3A8F" w:rsidRPr="00C559F8" w:rsidRDefault="004C3A8F" w:rsidP="00C559F8">
            <w:pPr>
              <w:pStyle w:val="TableParagraph"/>
              <w:ind w:left="345" w:right="339"/>
              <w:jc w:val="center"/>
              <w:rPr>
                <w:rFonts w:ascii="Times New Roman" w:eastAsia="Times New Roman" w:hAnsi="Times New Roman"/>
                <w:sz w:val="16"/>
                <w:szCs w:val="16"/>
                <w:lang w:val="ru-RU"/>
              </w:rPr>
            </w:pPr>
            <w:r w:rsidRPr="00C559F8">
              <w:rPr>
                <w:rFonts w:ascii="Times New Roman" w:eastAsia="Times New Roman" w:hAnsi="Times New Roman"/>
                <w:sz w:val="16"/>
                <w:szCs w:val="16"/>
                <w:lang w:val="ru-RU"/>
              </w:rPr>
              <w:t>Х</w:t>
            </w:r>
          </w:p>
        </w:tc>
        <w:tc>
          <w:tcPr>
            <w:tcW w:w="853"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677"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72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08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c>
          <w:tcPr>
            <w:tcW w:w="180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6"/>
                <w:szCs w:val="16"/>
              </w:rPr>
              <w:t>Х</w:t>
            </w: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18"/>
                <w:szCs w:val="18"/>
              </w:rPr>
            </w:pPr>
          </w:p>
        </w:tc>
        <w:tc>
          <w:tcPr>
            <w:tcW w:w="1346" w:type="dxa"/>
            <w:vMerge/>
            <w:shd w:val="clear" w:color="auto" w:fill="auto"/>
          </w:tcPr>
          <w:p w:rsidR="004C3A8F" w:rsidRPr="00C559F8" w:rsidRDefault="004C3A8F" w:rsidP="00C559F8">
            <w:pPr>
              <w:widowControl w:val="0"/>
              <w:rPr>
                <w:rFonts w:eastAsia="Calibri"/>
                <w:sz w:val="22"/>
                <w:szCs w:val="22"/>
              </w:rPr>
            </w:pPr>
          </w:p>
        </w:tc>
        <w:tc>
          <w:tcPr>
            <w:tcW w:w="991" w:type="dxa"/>
            <w:shd w:val="clear" w:color="auto" w:fill="auto"/>
          </w:tcPr>
          <w:p w:rsidR="004C3A8F" w:rsidRPr="00C559F8" w:rsidRDefault="004C3A8F" w:rsidP="00C559F8">
            <w:pPr>
              <w:pStyle w:val="TableParagraph"/>
              <w:ind w:left="153" w:right="134"/>
              <w:jc w:val="center"/>
              <w:rPr>
                <w:rFonts w:ascii="Times New Roman" w:eastAsia="Times New Roman" w:hAnsi="Times New Roman"/>
                <w:sz w:val="18"/>
                <w:szCs w:val="18"/>
              </w:rPr>
            </w:pPr>
            <w:r w:rsidRPr="00C559F8">
              <w:rPr>
                <w:rFonts w:ascii="Times New Roman" w:hAnsi="Times New Roman"/>
                <w:b/>
                <w:sz w:val="18"/>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18"/>
                <w:szCs w:val="18"/>
              </w:rPr>
            </w:pPr>
          </w:p>
        </w:tc>
        <w:tc>
          <w:tcPr>
            <w:tcW w:w="1346" w:type="dxa"/>
            <w:vMerge/>
            <w:shd w:val="clear" w:color="auto" w:fill="auto"/>
          </w:tcPr>
          <w:p w:rsidR="004C3A8F" w:rsidRPr="00C559F8" w:rsidRDefault="004C3A8F" w:rsidP="00C559F8">
            <w:pPr>
              <w:widowControl w:val="0"/>
              <w:rPr>
                <w:rFonts w:eastAsia="Calibri"/>
                <w:sz w:val="22"/>
                <w:szCs w:val="22"/>
              </w:rPr>
            </w:pPr>
          </w:p>
        </w:tc>
        <w:tc>
          <w:tcPr>
            <w:tcW w:w="991" w:type="dxa"/>
            <w:shd w:val="clear" w:color="auto" w:fill="auto"/>
          </w:tcPr>
          <w:p w:rsidR="004C3A8F" w:rsidRPr="00C559F8" w:rsidRDefault="004C3A8F" w:rsidP="00C559F8">
            <w:pPr>
              <w:pStyle w:val="TableParagraph"/>
              <w:spacing w:before="2"/>
              <w:ind w:left="153" w:right="134"/>
              <w:jc w:val="center"/>
              <w:rPr>
                <w:rFonts w:ascii="Times New Roman" w:eastAsia="Times New Roman" w:hAnsi="Times New Roman"/>
                <w:sz w:val="18"/>
                <w:szCs w:val="18"/>
              </w:rPr>
            </w:pPr>
            <w:r w:rsidRPr="00C559F8">
              <w:rPr>
                <w:rFonts w:ascii="Times New Roman" w:hAnsi="Times New Roman"/>
                <w:b/>
                <w:sz w:val="18"/>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18"/>
                <w:szCs w:val="18"/>
              </w:rPr>
            </w:pPr>
          </w:p>
        </w:tc>
        <w:tc>
          <w:tcPr>
            <w:tcW w:w="1346" w:type="dxa"/>
            <w:vMerge/>
            <w:shd w:val="clear" w:color="auto" w:fill="auto"/>
          </w:tcPr>
          <w:p w:rsidR="004C3A8F" w:rsidRPr="00C559F8" w:rsidRDefault="004C3A8F" w:rsidP="00C559F8">
            <w:pPr>
              <w:widowControl w:val="0"/>
              <w:rPr>
                <w:rFonts w:eastAsia="Calibri"/>
                <w:sz w:val="22"/>
                <w:szCs w:val="22"/>
              </w:rPr>
            </w:pPr>
          </w:p>
        </w:tc>
        <w:tc>
          <w:tcPr>
            <w:tcW w:w="991" w:type="dxa"/>
            <w:shd w:val="clear" w:color="auto" w:fill="auto"/>
          </w:tcPr>
          <w:p w:rsidR="004C3A8F" w:rsidRPr="00C559F8" w:rsidRDefault="004C3A8F" w:rsidP="00C559F8">
            <w:pPr>
              <w:pStyle w:val="TableParagraph"/>
              <w:ind w:left="157" w:right="134"/>
              <w:jc w:val="center"/>
              <w:rPr>
                <w:rFonts w:ascii="Times New Roman" w:eastAsia="Times New Roman" w:hAnsi="Times New Roman"/>
                <w:sz w:val="18"/>
                <w:szCs w:val="18"/>
              </w:rPr>
            </w:pPr>
            <w:r w:rsidRPr="00C559F8">
              <w:rPr>
                <w:rFonts w:ascii="Times New Roman" w:hAnsi="Times New Roman"/>
                <w:b/>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18"/>
                <w:szCs w:val="18"/>
              </w:rPr>
            </w:pPr>
          </w:p>
        </w:tc>
        <w:tc>
          <w:tcPr>
            <w:tcW w:w="1346" w:type="dxa"/>
            <w:vMerge/>
            <w:shd w:val="clear" w:color="auto" w:fill="auto"/>
          </w:tcPr>
          <w:p w:rsidR="004C3A8F" w:rsidRPr="00C559F8" w:rsidRDefault="004C3A8F" w:rsidP="00C559F8">
            <w:pPr>
              <w:widowControl w:val="0"/>
              <w:rPr>
                <w:rFonts w:eastAsia="Calibri"/>
                <w:sz w:val="22"/>
                <w:szCs w:val="22"/>
              </w:rPr>
            </w:pPr>
          </w:p>
        </w:tc>
        <w:tc>
          <w:tcPr>
            <w:tcW w:w="991" w:type="dxa"/>
            <w:shd w:val="clear" w:color="auto" w:fill="auto"/>
          </w:tcPr>
          <w:p w:rsidR="004C3A8F" w:rsidRPr="00C559F8" w:rsidRDefault="004C3A8F" w:rsidP="00C559F8">
            <w:pPr>
              <w:pStyle w:val="TableParagraph"/>
              <w:ind w:left="158" w:right="134"/>
              <w:jc w:val="center"/>
              <w:rPr>
                <w:rFonts w:ascii="Times New Roman" w:eastAsia="Times New Roman" w:hAnsi="Times New Roman"/>
                <w:sz w:val="18"/>
                <w:szCs w:val="18"/>
              </w:rPr>
            </w:pPr>
            <w:r w:rsidRPr="00C559F8">
              <w:rPr>
                <w:rFonts w:ascii="Times New Roman" w:hAnsi="Times New Roman"/>
                <w:b/>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2" w:lineRule="exact"/>
              <w:ind w:right="108"/>
              <w:jc w:val="center"/>
              <w:rPr>
                <w:rFonts w:ascii="Times New Roman" w:eastAsia="Times New Roman" w:hAnsi="Times New Roman"/>
                <w:sz w:val="18"/>
                <w:szCs w:val="18"/>
              </w:rPr>
            </w:pPr>
            <w:r w:rsidRPr="00C559F8">
              <w:rPr>
                <w:rFonts w:ascii="Times New Roman"/>
                <w:sz w:val="18"/>
              </w:rPr>
              <w:t>1.1.1</w:t>
            </w:r>
          </w:p>
          <w:p w:rsidR="004C3A8F" w:rsidRPr="00C559F8" w:rsidRDefault="004C3A8F" w:rsidP="00C559F8">
            <w:pPr>
              <w:pStyle w:val="TableParagraph"/>
              <w:spacing w:line="207" w:lineRule="exact"/>
              <w:ind w:right="1"/>
              <w:jc w:val="center"/>
              <w:rPr>
                <w:rFonts w:ascii="Times New Roman" w:eastAsia="Times New Roman" w:hAnsi="Times New Roman"/>
                <w:sz w:val="18"/>
                <w:szCs w:val="18"/>
              </w:rPr>
            </w:pPr>
          </w:p>
        </w:tc>
        <w:tc>
          <w:tcPr>
            <w:tcW w:w="1825" w:type="dxa"/>
            <w:vMerge w:val="restart"/>
            <w:shd w:val="clear" w:color="auto" w:fill="auto"/>
          </w:tcPr>
          <w:p w:rsidR="004C3A8F" w:rsidRPr="00C559F8" w:rsidRDefault="004C3A8F" w:rsidP="00C559F8">
            <w:pPr>
              <w:pStyle w:val="TableParagraph"/>
              <w:ind w:left="103" w:right="548"/>
              <w:rPr>
                <w:rFonts w:ascii="Times New Roman" w:eastAsia="Times New Roman" w:hAnsi="Times New Roman"/>
                <w:sz w:val="18"/>
                <w:szCs w:val="18"/>
              </w:rPr>
            </w:pPr>
            <w:proofErr w:type="spellStart"/>
            <w:r w:rsidRPr="00C559F8">
              <w:rPr>
                <w:rFonts w:ascii="Times New Roman" w:eastAsia="Times New Roman" w:hAnsi="Times New Roman"/>
                <w:color w:val="000000"/>
                <w:sz w:val="18"/>
                <w:szCs w:val="18"/>
                <w:lang w:eastAsia="ru-RU"/>
              </w:rPr>
              <w:t>Приобретение</w:t>
            </w:r>
            <w:proofErr w:type="spellEnd"/>
            <w:r w:rsidRPr="00C559F8">
              <w:rPr>
                <w:rFonts w:ascii="Times New Roman" w:eastAsia="Times New Roman" w:hAnsi="Times New Roman"/>
                <w:color w:val="000000"/>
                <w:sz w:val="18"/>
                <w:szCs w:val="18"/>
                <w:lang w:eastAsia="ru-RU"/>
              </w:rPr>
              <w:t xml:space="preserve"> </w:t>
            </w:r>
            <w:proofErr w:type="spellStart"/>
            <w:r w:rsidRPr="00C559F8">
              <w:rPr>
                <w:rFonts w:ascii="Times New Roman" w:eastAsia="Times New Roman" w:hAnsi="Times New Roman"/>
                <w:color w:val="000000"/>
                <w:sz w:val="18"/>
                <w:szCs w:val="18"/>
                <w:lang w:eastAsia="ru-RU"/>
              </w:rPr>
              <w:t>флаеров</w:t>
            </w:r>
            <w:proofErr w:type="spellEnd"/>
          </w:p>
        </w:tc>
        <w:tc>
          <w:tcPr>
            <w:tcW w:w="1346" w:type="dxa"/>
            <w:vMerge w:val="restart"/>
            <w:shd w:val="clear" w:color="auto" w:fill="auto"/>
          </w:tcPr>
          <w:p w:rsidR="004C3A8F" w:rsidRPr="00C559F8" w:rsidRDefault="004C3A8F" w:rsidP="00C559F8">
            <w:pPr>
              <w:widowControl w:val="0"/>
              <w:jc w:val="center"/>
              <w:rPr>
                <w:rFonts w:eastAsia="Calibri"/>
                <w:sz w:val="22"/>
                <w:szCs w:val="22"/>
              </w:rPr>
            </w:pPr>
            <w:r w:rsidRPr="00C559F8">
              <w:rPr>
                <w:rFonts w:eastAsia="Calibri"/>
                <w:sz w:val="22"/>
                <w:szCs w:val="22"/>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699" w:type="dxa"/>
            <w:vMerge w:val="restart"/>
            <w:shd w:val="clear" w:color="auto" w:fill="auto"/>
          </w:tcPr>
          <w:p w:rsidR="004C3A8F" w:rsidRPr="00C559F8" w:rsidRDefault="004C3A8F" w:rsidP="00C559F8">
            <w:pPr>
              <w:pStyle w:val="TableParagraph"/>
              <w:ind w:left="107" w:right="100" w:hanging="2"/>
              <w:jc w:val="center"/>
              <w:rPr>
                <w:rFonts w:ascii="Times New Roman" w:eastAsia="Times New Roman" w:hAnsi="Times New Roman"/>
                <w:sz w:val="16"/>
                <w:szCs w:val="16"/>
                <w:lang w:val="ru-RU"/>
              </w:rPr>
            </w:pPr>
            <w:r w:rsidRPr="00C559F8">
              <w:rPr>
                <w:rFonts w:ascii="Times New Roman" w:hAnsi="Times New Roman"/>
                <w:sz w:val="16"/>
                <w:lang w:val="ru-RU"/>
              </w:rPr>
              <w:t xml:space="preserve">Количество </w:t>
            </w:r>
            <w:proofErr w:type="spellStart"/>
            <w:r w:rsidRPr="00C559F8">
              <w:rPr>
                <w:rFonts w:ascii="Times New Roman" w:hAnsi="Times New Roman"/>
                <w:sz w:val="16"/>
                <w:lang w:val="ru-RU"/>
              </w:rPr>
              <w:t>флаеров</w:t>
            </w:r>
            <w:proofErr w:type="spellEnd"/>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2000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2000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6"/>
                <w:szCs w:val="16"/>
              </w:rPr>
            </w:pPr>
            <w:r w:rsidRPr="00C559F8">
              <w:rPr>
                <w:rFonts w:eastAsia="Calibri"/>
                <w:sz w:val="18"/>
                <w:szCs w:val="22"/>
              </w:rPr>
              <w:t>Выполнено-100%</w:t>
            </w: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22"/>
                <w:szCs w:val="22"/>
              </w:rPr>
            </w:pPr>
          </w:p>
        </w:tc>
        <w:tc>
          <w:tcPr>
            <w:tcW w:w="1346" w:type="dxa"/>
            <w:vMerge/>
            <w:shd w:val="clear" w:color="auto" w:fill="auto"/>
          </w:tcPr>
          <w:p w:rsidR="004C3A8F" w:rsidRPr="00C559F8" w:rsidRDefault="004C3A8F" w:rsidP="00C559F8">
            <w:pPr>
              <w:widowControl w:val="0"/>
              <w:jc w:val="center"/>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rPr>
            </w:pPr>
            <w:r w:rsidRPr="00C559F8">
              <w:rPr>
                <w:rFonts w:ascii="Times New Roman" w:hAnsi="Times New Roman"/>
                <w:sz w:val="18"/>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22"/>
                <w:szCs w:val="22"/>
              </w:rPr>
            </w:pPr>
          </w:p>
        </w:tc>
        <w:tc>
          <w:tcPr>
            <w:tcW w:w="1346" w:type="dxa"/>
            <w:vMerge/>
            <w:shd w:val="clear" w:color="auto" w:fill="auto"/>
          </w:tcPr>
          <w:p w:rsidR="004C3A8F" w:rsidRPr="00C559F8" w:rsidRDefault="004C3A8F" w:rsidP="00C559F8">
            <w:pPr>
              <w:widowControl w:val="0"/>
              <w:jc w:val="center"/>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line="205"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22"/>
                <w:szCs w:val="22"/>
              </w:rPr>
            </w:pPr>
          </w:p>
        </w:tc>
        <w:tc>
          <w:tcPr>
            <w:tcW w:w="1346" w:type="dxa"/>
            <w:vMerge/>
            <w:shd w:val="clear" w:color="auto" w:fill="auto"/>
          </w:tcPr>
          <w:p w:rsidR="004C3A8F" w:rsidRPr="00C559F8" w:rsidRDefault="004C3A8F" w:rsidP="00C559F8">
            <w:pPr>
              <w:widowControl w:val="0"/>
              <w:jc w:val="center"/>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9 300,00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22"/>
                <w:szCs w:val="22"/>
              </w:rPr>
            </w:pPr>
          </w:p>
        </w:tc>
        <w:tc>
          <w:tcPr>
            <w:tcW w:w="1346" w:type="dxa"/>
            <w:vMerge/>
            <w:shd w:val="clear" w:color="auto" w:fill="auto"/>
          </w:tcPr>
          <w:p w:rsidR="004C3A8F" w:rsidRPr="00C559F8" w:rsidRDefault="004C3A8F" w:rsidP="00C559F8">
            <w:pPr>
              <w:widowControl w:val="0"/>
              <w:jc w:val="center"/>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RPr="009E3D09" w:rsidTr="00C559F8">
        <w:trPr>
          <w:gridAfter w:val="6"/>
          <w:wAfter w:w="10800" w:type="dxa"/>
          <w:trHeight w:val="20"/>
        </w:trPr>
        <w:tc>
          <w:tcPr>
            <w:tcW w:w="585" w:type="dxa"/>
            <w:vMerge w:val="restart"/>
            <w:shd w:val="clear" w:color="auto" w:fill="auto"/>
          </w:tcPr>
          <w:p w:rsidR="004C3A8F" w:rsidRPr="00C559F8" w:rsidRDefault="004C3A8F" w:rsidP="00C559F8">
            <w:pPr>
              <w:widowControl w:val="0"/>
              <w:jc w:val="center"/>
              <w:rPr>
                <w:rFonts w:eastAsia="Calibri"/>
                <w:b/>
                <w:sz w:val="18"/>
                <w:szCs w:val="18"/>
              </w:rPr>
            </w:pPr>
            <w:r w:rsidRPr="00C559F8">
              <w:rPr>
                <w:rFonts w:eastAsia="Calibri"/>
                <w:b/>
                <w:sz w:val="18"/>
                <w:szCs w:val="18"/>
              </w:rPr>
              <w:t>1.2.</w:t>
            </w:r>
          </w:p>
        </w:tc>
        <w:tc>
          <w:tcPr>
            <w:tcW w:w="1825" w:type="dxa"/>
            <w:vMerge w:val="restart"/>
            <w:shd w:val="clear" w:color="auto" w:fill="auto"/>
          </w:tcPr>
          <w:p w:rsidR="004C3A8F" w:rsidRPr="00C559F8" w:rsidRDefault="004C3A8F" w:rsidP="00C559F8">
            <w:pPr>
              <w:widowControl w:val="0"/>
              <w:rPr>
                <w:rFonts w:eastAsia="Calibri"/>
                <w:sz w:val="18"/>
                <w:szCs w:val="18"/>
              </w:rPr>
            </w:pPr>
            <w:r w:rsidRPr="00C559F8">
              <w:rPr>
                <w:rFonts w:eastAsia="Calibri"/>
                <w:b/>
                <w:sz w:val="18"/>
                <w:szCs w:val="18"/>
              </w:rPr>
              <w:t xml:space="preserve">Мероприятие: Предупреждение опасного поведения участников дорожного движения с помощью средств массовой информации </w:t>
            </w:r>
          </w:p>
        </w:tc>
        <w:tc>
          <w:tcPr>
            <w:tcW w:w="1346"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ОГИБДД МО МВД России «</w:t>
            </w:r>
            <w:proofErr w:type="spellStart"/>
            <w:r w:rsidRPr="00C559F8">
              <w:rPr>
                <w:rFonts w:eastAsia="Calibri"/>
                <w:sz w:val="18"/>
                <w:szCs w:val="18"/>
              </w:rPr>
              <w:t>Апатитский</w:t>
            </w:r>
            <w:proofErr w:type="spellEnd"/>
            <w:r w:rsidRPr="00C559F8">
              <w:rPr>
                <w:rFonts w:eastAsia="Calibri"/>
                <w:sz w:val="18"/>
                <w:szCs w:val="18"/>
              </w:rPr>
              <w:t>»</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699"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80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r>
      <w:tr w:rsidR="00C559F8" w:rsidRPr="009E3D09"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b/>
                <w:sz w:val="18"/>
                <w:szCs w:val="18"/>
              </w:rPr>
            </w:pPr>
          </w:p>
        </w:tc>
        <w:tc>
          <w:tcPr>
            <w:tcW w:w="1825" w:type="dxa"/>
            <w:vMerge/>
            <w:shd w:val="clear" w:color="auto" w:fill="auto"/>
          </w:tcPr>
          <w:p w:rsidR="004C3A8F" w:rsidRPr="00C559F8" w:rsidRDefault="004C3A8F" w:rsidP="00C559F8">
            <w:pPr>
              <w:widowControl w:val="0"/>
              <w:rPr>
                <w:rFonts w:eastAsia="Calibri"/>
                <w:b/>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rPr>
            </w:pPr>
            <w:r w:rsidRPr="00C559F8">
              <w:rPr>
                <w:rFonts w:ascii="Times New Roman" w:hAnsi="Times New Roman"/>
                <w:sz w:val="18"/>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eastAsia="Calibri"/>
                <w:sz w:val="18"/>
                <w:szCs w:val="18"/>
              </w:rPr>
            </w:pPr>
          </w:p>
        </w:tc>
        <w:tc>
          <w:tcPr>
            <w:tcW w:w="853" w:type="dxa"/>
            <w:vMerge/>
            <w:shd w:val="clear" w:color="auto" w:fill="auto"/>
          </w:tcPr>
          <w:p w:rsidR="004C3A8F" w:rsidRPr="00C559F8" w:rsidRDefault="004C3A8F" w:rsidP="00C559F8">
            <w:pPr>
              <w:widowControl w:val="0"/>
              <w:rPr>
                <w:rFonts w:eastAsia="Calibri"/>
                <w:sz w:val="18"/>
                <w:szCs w:val="18"/>
              </w:rPr>
            </w:pPr>
          </w:p>
        </w:tc>
        <w:tc>
          <w:tcPr>
            <w:tcW w:w="677" w:type="dxa"/>
            <w:vMerge/>
            <w:shd w:val="clear" w:color="auto" w:fill="auto"/>
          </w:tcPr>
          <w:p w:rsidR="004C3A8F" w:rsidRPr="00C559F8" w:rsidRDefault="004C3A8F" w:rsidP="00C559F8">
            <w:pPr>
              <w:widowControl w:val="0"/>
              <w:rPr>
                <w:rFonts w:eastAsia="Calibri"/>
                <w:sz w:val="18"/>
                <w:szCs w:val="18"/>
              </w:rPr>
            </w:pPr>
          </w:p>
        </w:tc>
        <w:tc>
          <w:tcPr>
            <w:tcW w:w="720" w:type="dxa"/>
            <w:vMerge/>
            <w:shd w:val="clear" w:color="auto" w:fill="auto"/>
          </w:tcPr>
          <w:p w:rsidR="004C3A8F" w:rsidRPr="00C559F8" w:rsidRDefault="004C3A8F" w:rsidP="00C559F8">
            <w:pPr>
              <w:widowControl w:val="0"/>
              <w:rPr>
                <w:rFonts w:eastAsia="Calibri"/>
                <w:sz w:val="18"/>
                <w:szCs w:val="18"/>
              </w:rPr>
            </w:pPr>
          </w:p>
        </w:tc>
        <w:tc>
          <w:tcPr>
            <w:tcW w:w="1080" w:type="dxa"/>
            <w:vMerge/>
            <w:shd w:val="clear" w:color="auto" w:fill="auto"/>
          </w:tcPr>
          <w:p w:rsidR="004C3A8F" w:rsidRPr="00C559F8" w:rsidRDefault="004C3A8F" w:rsidP="00C559F8">
            <w:pPr>
              <w:widowControl w:val="0"/>
              <w:rPr>
                <w:rFonts w:eastAsia="Calibri"/>
                <w:sz w:val="18"/>
                <w:szCs w:val="18"/>
              </w:rPr>
            </w:pPr>
          </w:p>
        </w:tc>
        <w:tc>
          <w:tcPr>
            <w:tcW w:w="1800" w:type="dxa"/>
            <w:vMerge/>
            <w:shd w:val="clear" w:color="auto" w:fill="auto"/>
          </w:tcPr>
          <w:p w:rsidR="004C3A8F" w:rsidRPr="00C559F8" w:rsidRDefault="004C3A8F" w:rsidP="00C559F8">
            <w:pPr>
              <w:widowControl w:val="0"/>
              <w:rPr>
                <w:rFonts w:eastAsia="Calibri"/>
                <w:sz w:val="18"/>
                <w:szCs w:val="18"/>
              </w:rPr>
            </w:pPr>
          </w:p>
        </w:tc>
      </w:tr>
      <w:tr w:rsidR="00C559F8" w:rsidRPr="009E3D09"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b/>
                <w:sz w:val="18"/>
                <w:szCs w:val="18"/>
              </w:rPr>
            </w:pPr>
          </w:p>
        </w:tc>
        <w:tc>
          <w:tcPr>
            <w:tcW w:w="1825" w:type="dxa"/>
            <w:vMerge/>
            <w:shd w:val="clear" w:color="auto" w:fill="auto"/>
          </w:tcPr>
          <w:p w:rsidR="004C3A8F" w:rsidRPr="00C559F8" w:rsidRDefault="004C3A8F" w:rsidP="00C559F8">
            <w:pPr>
              <w:widowControl w:val="0"/>
              <w:rPr>
                <w:rFonts w:eastAsia="Calibri"/>
                <w:b/>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5"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eastAsia="Calibri"/>
                <w:sz w:val="18"/>
                <w:szCs w:val="18"/>
              </w:rPr>
            </w:pPr>
          </w:p>
        </w:tc>
        <w:tc>
          <w:tcPr>
            <w:tcW w:w="853" w:type="dxa"/>
            <w:vMerge/>
            <w:shd w:val="clear" w:color="auto" w:fill="auto"/>
          </w:tcPr>
          <w:p w:rsidR="004C3A8F" w:rsidRPr="00C559F8" w:rsidRDefault="004C3A8F" w:rsidP="00C559F8">
            <w:pPr>
              <w:widowControl w:val="0"/>
              <w:rPr>
                <w:rFonts w:eastAsia="Calibri"/>
                <w:sz w:val="18"/>
                <w:szCs w:val="18"/>
              </w:rPr>
            </w:pPr>
          </w:p>
        </w:tc>
        <w:tc>
          <w:tcPr>
            <w:tcW w:w="677" w:type="dxa"/>
            <w:vMerge/>
            <w:shd w:val="clear" w:color="auto" w:fill="auto"/>
          </w:tcPr>
          <w:p w:rsidR="004C3A8F" w:rsidRPr="00C559F8" w:rsidRDefault="004C3A8F" w:rsidP="00C559F8">
            <w:pPr>
              <w:widowControl w:val="0"/>
              <w:rPr>
                <w:rFonts w:eastAsia="Calibri"/>
                <w:sz w:val="18"/>
                <w:szCs w:val="18"/>
              </w:rPr>
            </w:pPr>
          </w:p>
        </w:tc>
        <w:tc>
          <w:tcPr>
            <w:tcW w:w="720" w:type="dxa"/>
            <w:vMerge/>
            <w:shd w:val="clear" w:color="auto" w:fill="auto"/>
          </w:tcPr>
          <w:p w:rsidR="004C3A8F" w:rsidRPr="00C559F8" w:rsidRDefault="004C3A8F" w:rsidP="00C559F8">
            <w:pPr>
              <w:widowControl w:val="0"/>
              <w:rPr>
                <w:rFonts w:eastAsia="Calibri"/>
                <w:sz w:val="18"/>
                <w:szCs w:val="18"/>
              </w:rPr>
            </w:pPr>
          </w:p>
        </w:tc>
        <w:tc>
          <w:tcPr>
            <w:tcW w:w="1080" w:type="dxa"/>
            <w:vMerge/>
            <w:shd w:val="clear" w:color="auto" w:fill="auto"/>
          </w:tcPr>
          <w:p w:rsidR="004C3A8F" w:rsidRPr="00C559F8" w:rsidRDefault="004C3A8F" w:rsidP="00C559F8">
            <w:pPr>
              <w:widowControl w:val="0"/>
              <w:rPr>
                <w:rFonts w:eastAsia="Calibri"/>
                <w:sz w:val="18"/>
                <w:szCs w:val="18"/>
              </w:rPr>
            </w:pPr>
          </w:p>
        </w:tc>
        <w:tc>
          <w:tcPr>
            <w:tcW w:w="1800" w:type="dxa"/>
            <w:vMerge/>
            <w:shd w:val="clear" w:color="auto" w:fill="auto"/>
          </w:tcPr>
          <w:p w:rsidR="004C3A8F" w:rsidRPr="00C559F8" w:rsidRDefault="004C3A8F" w:rsidP="00C559F8">
            <w:pPr>
              <w:widowControl w:val="0"/>
              <w:rPr>
                <w:rFonts w:eastAsia="Calibri"/>
                <w:sz w:val="18"/>
                <w:szCs w:val="18"/>
              </w:rPr>
            </w:pPr>
          </w:p>
        </w:tc>
      </w:tr>
      <w:tr w:rsidR="00C559F8" w:rsidRPr="009E3D09"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b/>
                <w:sz w:val="18"/>
                <w:szCs w:val="18"/>
              </w:rPr>
            </w:pPr>
          </w:p>
        </w:tc>
        <w:tc>
          <w:tcPr>
            <w:tcW w:w="1825" w:type="dxa"/>
            <w:vMerge/>
            <w:shd w:val="clear" w:color="auto" w:fill="auto"/>
          </w:tcPr>
          <w:p w:rsidR="004C3A8F" w:rsidRPr="00C559F8" w:rsidRDefault="004C3A8F" w:rsidP="00C559F8">
            <w:pPr>
              <w:widowControl w:val="0"/>
              <w:rPr>
                <w:rFonts w:eastAsia="Calibri"/>
                <w:b/>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eastAsia="Calibri"/>
                <w:sz w:val="18"/>
                <w:szCs w:val="18"/>
              </w:rPr>
            </w:pPr>
          </w:p>
        </w:tc>
        <w:tc>
          <w:tcPr>
            <w:tcW w:w="853" w:type="dxa"/>
            <w:vMerge/>
            <w:shd w:val="clear" w:color="auto" w:fill="auto"/>
          </w:tcPr>
          <w:p w:rsidR="004C3A8F" w:rsidRPr="00C559F8" w:rsidRDefault="004C3A8F" w:rsidP="00C559F8">
            <w:pPr>
              <w:widowControl w:val="0"/>
              <w:rPr>
                <w:rFonts w:eastAsia="Calibri"/>
                <w:sz w:val="18"/>
                <w:szCs w:val="18"/>
              </w:rPr>
            </w:pPr>
          </w:p>
        </w:tc>
        <w:tc>
          <w:tcPr>
            <w:tcW w:w="677" w:type="dxa"/>
            <w:vMerge/>
            <w:shd w:val="clear" w:color="auto" w:fill="auto"/>
          </w:tcPr>
          <w:p w:rsidR="004C3A8F" w:rsidRPr="00C559F8" w:rsidRDefault="004C3A8F" w:rsidP="00C559F8">
            <w:pPr>
              <w:widowControl w:val="0"/>
              <w:rPr>
                <w:rFonts w:eastAsia="Calibri"/>
                <w:sz w:val="18"/>
                <w:szCs w:val="18"/>
              </w:rPr>
            </w:pPr>
          </w:p>
        </w:tc>
        <w:tc>
          <w:tcPr>
            <w:tcW w:w="720" w:type="dxa"/>
            <w:vMerge/>
            <w:shd w:val="clear" w:color="auto" w:fill="auto"/>
          </w:tcPr>
          <w:p w:rsidR="004C3A8F" w:rsidRPr="00C559F8" w:rsidRDefault="004C3A8F" w:rsidP="00C559F8">
            <w:pPr>
              <w:widowControl w:val="0"/>
              <w:rPr>
                <w:rFonts w:eastAsia="Calibri"/>
                <w:sz w:val="18"/>
                <w:szCs w:val="18"/>
              </w:rPr>
            </w:pPr>
          </w:p>
        </w:tc>
        <w:tc>
          <w:tcPr>
            <w:tcW w:w="1080" w:type="dxa"/>
            <w:vMerge/>
            <w:shd w:val="clear" w:color="auto" w:fill="auto"/>
          </w:tcPr>
          <w:p w:rsidR="004C3A8F" w:rsidRPr="00C559F8" w:rsidRDefault="004C3A8F" w:rsidP="00C559F8">
            <w:pPr>
              <w:widowControl w:val="0"/>
              <w:rPr>
                <w:rFonts w:eastAsia="Calibri"/>
                <w:sz w:val="18"/>
                <w:szCs w:val="18"/>
              </w:rPr>
            </w:pPr>
          </w:p>
        </w:tc>
        <w:tc>
          <w:tcPr>
            <w:tcW w:w="1800" w:type="dxa"/>
            <w:vMerge/>
            <w:shd w:val="clear" w:color="auto" w:fill="auto"/>
          </w:tcPr>
          <w:p w:rsidR="004C3A8F" w:rsidRPr="00C559F8" w:rsidRDefault="004C3A8F" w:rsidP="00C559F8">
            <w:pPr>
              <w:widowControl w:val="0"/>
              <w:rPr>
                <w:rFonts w:eastAsia="Calibri"/>
                <w:sz w:val="18"/>
                <w:szCs w:val="18"/>
              </w:rPr>
            </w:pPr>
          </w:p>
        </w:tc>
      </w:tr>
      <w:tr w:rsidR="00C559F8" w:rsidRPr="009E3D09"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b/>
                <w:sz w:val="18"/>
                <w:szCs w:val="18"/>
              </w:rPr>
            </w:pPr>
          </w:p>
        </w:tc>
        <w:tc>
          <w:tcPr>
            <w:tcW w:w="1825" w:type="dxa"/>
            <w:vMerge/>
            <w:shd w:val="clear" w:color="auto" w:fill="auto"/>
          </w:tcPr>
          <w:p w:rsidR="004C3A8F" w:rsidRPr="00C559F8" w:rsidRDefault="004C3A8F" w:rsidP="00C559F8">
            <w:pPr>
              <w:widowControl w:val="0"/>
              <w:rPr>
                <w:rFonts w:eastAsia="Calibri"/>
                <w:b/>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eastAsia="Calibri"/>
                <w:sz w:val="18"/>
                <w:szCs w:val="18"/>
              </w:rPr>
            </w:pPr>
          </w:p>
        </w:tc>
        <w:tc>
          <w:tcPr>
            <w:tcW w:w="853" w:type="dxa"/>
            <w:vMerge/>
            <w:shd w:val="clear" w:color="auto" w:fill="auto"/>
          </w:tcPr>
          <w:p w:rsidR="004C3A8F" w:rsidRPr="00C559F8" w:rsidRDefault="004C3A8F" w:rsidP="00C559F8">
            <w:pPr>
              <w:widowControl w:val="0"/>
              <w:rPr>
                <w:rFonts w:eastAsia="Calibri"/>
                <w:sz w:val="18"/>
                <w:szCs w:val="18"/>
              </w:rPr>
            </w:pPr>
          </w:p>
        </w:tc>
        <w:tc>
          <w:tcPr>
            <w:tcW w:w="677" w:type="dxa"/>
            <w:vMerge/>
            <w:shd w:val="clear" w:color="auto" w:fill="auto"/>
          </w:tcPr>
          <w:p w:rsidR="004C3A8F" w:rsidRPr="00C559F8" w:rsidRDefault="004C3A8F" w:rsidP="00C559F8">
            <w:pPr>
              <w:widowControl w:val="0"/>
              <w:rPr>
                <w:rFonts w:eastAsia="Calibri"/>
                <w:sz w:val="18"/>
                <w:szCs w:val="18"/>
              </w:rPr>
            </w:pPr>
          </w:p>
        </w:tc>
        <w:tc>
          <w:tcPr>
            <w:tcW w:w="720" w:type="dxa"/>
            <w:vMerge/>
            <w:shd w:val="clear" w:color="auto" w:fill="auto"/>
          </w:tcPr>
          <w:p w:rsidR="004C3A8F" w:rsidRPr="00C559F8" w:rsidRDefault="004C3A8F" w:rsidP="00C559F8">
            <w:pPr>
              <w:widowControl w:val="0"/>
              <w:rPr>
                <w:rFonts w:eastAsia="Calibri"/>
                <w:sz w:val="18"/>
                <w:szCs w:val="18"/>
              </w:rPr>
            </w:pPr>
          </w:p>
        </w:tc>
        <w:tc>
          <w:tcPr>
            <w:tcW w:w="1080" w:type="dxa"/>
            <w:vMerge/>
            <w:shd w:val="clear" w:color="auto" w:fill="auto"/>
          </w:tcPr>
          <w:p w:rsidR="004C3A8F" w:rsidRPr="00C559F8" w:rsidRDefault="004C3A8F" w:rsidP="00C559F8">
            <w:pPr>
              <w:widowControl w:val="0"/>
              <w:rPr>
                <w:rFonts w:eastAsia="Calibri"/>
                <w:sz w:val="18"/>
                <w:szCs w:val="18"/>
              </w:rPr>
            </w:pPr>
          </w:p>
        </w:tc>
        <w:tc>
          <w:tcPr>
            <w:tcW w:w="1800" w:type="dxa"/>
            <w:vMerge/>
            <w:shd w:val="clear" w:color="auto" w:fill="auto"/>
          </w:tcPr>
          <w:p w:rsidR="004C3A8F" w:rsidRPr="00C559F8" w:rsidRDefault="004C3A8F" w:rsidP="00C559F8">
            <w:pPr>
              <w:widowControl w:val="0"/>
              <w:rPr>
                <w:rFonts w:eastAsia="Calibri"/>
                <w:sz w:val="18"/>
                <w:szCs w:val="18"/>
              </w:rPr>
            </w:pPr>
          </w:p>
        </w:tc>
      </w:tr>
      <w:tr w:rsidR="00C559F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2" w:lineRule="exact"/>
              <w:ind w:right="108"/>
              <w:jc w:val="center"/>
              <w:rPr>
                <w:rFonts w:ascii="Times New Roman" w:eastAsia="Times New Roman" w:hAnsi="Times New Roman"/>
                <w:sz w:val="18"/>
                <w:szCs w:val="18"/>
                <w:lang w:val="ru-RU"/>
              </w:rPr>
            </w:pPr>
            <w:r w:rsidRPr="00C559F8">
              <w:rPr>
                <w:rFonts w:ascii="Times New Roman"/>
                <w:sz w:val="18"/>
              </w:rPr>
              <w:t>1.</w:t>
            </w:r>
            <w:r w:rsidRPr="00C559F8">
              <w:rPr>
                <w:rFonts w:ascii="Times New Roman"/>
                <w:sz w:val="18"/>
                <w:lang w:val="ru-RU"/>
              </w:rPr>
              <w:t>2</w:t>
            </w:r>
            <w:r w:rsidRPr="00C559F8">
              <w:rPr>
                <w:rFonts w:ascii="Times New Roman"/>
                <w:sz w:val="18"/>
              </w:rPr>
              <w:t>.</w:t>
            </w:r>
            <w:r w:rsidRPr="00C559F8">
              <w:rPr>
                <w:rFonts w:ascii="Times New Roman"/>
                <w:sz w:val="18"/>
                <w:lang w:val="ru-RU"/>
              </w:rPr>
              <w:t>1</w:t>
            </w:r>
          </w:p>
          <w:p w:rsidR="004C3A8F" w:rsidRPr="00C559F8" w:rsidRDefault="004C3A8F" w:rsidP="00C559F8">
            <w:pPr>
              <w:pStyle w:val="TableParagraph"/>
              <w:spacing w:before="2"/>
              <w:ind w:right="1"/>
              <w:jc w:val="center"/>
              <w:rPr>
                <w:rFonts w:ascii="Times New Roman" w:eastAsia="Times New Roman" w:hAnsi="Times New Roman"/>
                <w:sz w:val="18"/>
                <w:szCs w:val="18"/>
                <w:lang w:val="ru-RU"/>
              </w:rPr>
            </w:pP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b/>
                <w:sz w:val="18"/>
                <w:szCs w:val="18"/>
              </w:rPr>
            </w:pPr>
            <w:r w:rsidRPr="00C559F8">
              <w:rPr>
                <w:rFonts w:eastAsia="Calibri"/>
                <w:sz w:val="18"/>
                <w:szCs w:val="18"/>
              </w:rPr>
              <w:t xml:space="preserve">Распространение </w:t>
            </w:r>
            <w:proofErr w:type="spellStart"/>
            <w:r w:rsidRPr="00C559F8">
              <w:rPr>
                <w:rFonts w:eastAsia="Calibri"/>
                <w:sz w:val="18"/>
                <w:szCs w:val="18"/>
              </w:rPr>
              <w:t>флаеров</w:t>
            </w:r>
            <w:proofErr w:type="spellEnd"/>
            <w:r w:rsidRPr="00C559F8">
              <w:rPr>
                <w:rFonts w:eastAsia="Calibri"/>
                <w:sz w:val="18"/>
                <w:szCs w:val="18"/>
              </w:rPr>
              <w:t>, предусматривающих формирование знаний и навыков, способствующих обеспечению соблюдения участниками дорожного движения Правил дорожного движения</w:t>
            </w:r>
          </w:p>
        </w:tc>
        <w:tc>
          <w:tcPr>
            <w:tcW w:w="1346" w:type="dxa"/>
            <w:vMerge w:val="restart"/>
            <w:shd w:val="clear" w:color="auto" w:fill="auto"/>
          </w:tcPr>
          <w:p w:rsidR="004C3A8F" w:rsidRPr="00C559F8" w:rsidRDefault="004C3A8F" w:rsidP="00C559F8">
            <w:pPr>
              <w:widowControl w:val="0"/>
              <w:jc w:val="center"/>
              <w:rPr>
                <w:rFonts w:ascii="Calibri" w:eastAsia="Calibri" w:hAnsi="Calibri"/>
                <w:sz w:val="22"/>
                <w:szCs w:val="22"/>
              </w:rPr>
            </w:pPr>
            <w:r w:rsidRPr="00C559F8">
              <w:rPr>
                <w:rFonts w:eastAsia="Calibri"/>
                <w:sz w:val="18"/>
                <w:szCs w:val="18"/>
              </w:rPr>
              <w:t>ОГИБДД МО МВД России «</w:t>
            </w:r>
            <w:proofErr w:type="spellStart"/>
            <w:r w:rsidRPr="00C559F8">
              <w:rPr>
                <w:rFonts w:eastAsia="Calibri"/>
                <w:sz w:val="18"/>
                <w:szCs w:val="18"/>
              </w:rPr>
              <w:t>Апатитский</w:t>
            </w:r>
            <w:proofErr w:type="spellEnd"/>
            <w:r w:rsidRPr="00C559F8">
              <w:rPr>
                <w:rFonts w:eastAsia="Calibri"/>
                <w:sz w:val="18"/>
                <w:szCs w:val="18"/>
              </w:rPr>
              <w:t>»</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699" w:type="dxa"/>
            <w:vMerge w:val="restart"/>
            <w:shd w:val="clear" w:color="auto" w:fill="auto"/>
          </w:tcPr>
          <w:p w:rsidR="004C3A8F" w:rsidRPr="00C559F8" w:rsidRDefault="004C3A8F" w:rsidP="00C559F8">
            <w:pPr>
              <w:pStyle w:val="TableParagraph"/>
              <w:ind w:left="345" w:right="339"/>
              <w:jc w:val="center"/>
              <w:rPr>
                <w:rFonts w:ascii="Times New Roman" w:eastAsia="Times New Roman" w:hAnsi="Times New Roman"/>
                <w:sz w:val="18"/>
                <w:szCs w:val="18"/>
                <w:lang w:val="ru-RU"/>
              </w:rPr>
            </w:pPr>
            <w:r w:rsidRPr="00C559F8">
              <w:rPr>
                <w:rFonts w:ascii="Times New Roman" w:hAnsi="Times New Roman"/>
                <w:sz w:val="18"/>
                <w:szCs w:val="18"/>
                <w:lang w:val="ru-RU"/>
              </w:rPr>
              <w:t xml:space="preserve">Количество </w:t>
            </w:r>
            <w:proofErr w:type="spellStart"/>
            <w:r w:rsidRPr="00C559F8">
              <w:rPr>
                <w:rFonts w:ascii="Times New Roman" w:hAnsi="Times New Roman"/>
                <w:sz w:val="18"/>
                <w:szCs w:val="18"/>
                <w:lang w:val="ru-RU"/>
              </w:rPr>
              <w:t>флаеров</w:t>
            </w:r>
            <w:proofErr w:type="spellEnd"/>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2000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2000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22"/>
              </w:rPr>
              <w:t>Выполнено-100%</w:t>
            </w: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22"/>
                <w:szCs w:val="22"/>
              </w:rPr>
            </w:pPr>
          </w:p>
        </w:tc>
        <w:tc>
          <w:tcPr>
            <w:tcW w:w="1346" w:type="dxa"/>
            <w:vMerge/>
            <w:shd w:val="clear" w:color="auto" w:fill="auto"/>
          </w:tcPr>
          <w:p w:rsidR="004C3A8F" w:rsidRPr="00C559F8" w:rsidRDefault="004C3A8F" w:rsidP="00C559F8">
            <w:pPr>
              <w:widowControl w:val="0"/>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rPr>
            </w:pPr>
            <w:r w:rsidRPr="00C559F8">
              <w:rPr>
                <w:rFonts w:ascii="Times New Roman" w:hAnsi="Times New Roman"/>
                <w:sz w:val="18"/>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22"/>
                <w:szCs w:val="22"/>
              </w:rPr>
            </w:pPr>
          </w:p>
        </w:tc>
        <w:tc>
          <w:tcPr>
            <w:tcW w:w="1346" w:type="dxa"/>
            <w:vMerge/>
            <w:shd w:val="clear" w:color="auto" w:fill="auto"/>
          </w:tcPr>
          <w:p w:rsidR="004C3A8F" w:rsidRPr="00C559F8" w:rsidRDefault="004C3A8F" w:rsidP="00C559F8">
            <w:pPr>
              <w:widowControl w:val="0"/>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22"/>
                <w:szCs w:val="22"/>
              </w:rPr>
            </w:pPr>
          </w:p>
        </w:tc>
        <w:tc>
          <w:tcPr>
            <w:tcW w:w="1346" w:type="dxa"/>
            <w:vMerge/>
            <w:shd w:val="clear" w:color="auto" w:fill="auto"/>
          </w:tcPr>
          <w:p w:rsidR="004C3A8F" w:rsidRPr="00C559F8" w:rsidRDefault="004C3A8F" w:rsidP="00C559F8">
            <w:pPr>
              <w:widowControl w:val="0"/>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1825" w:type="dxa"/>
            <w:vMerge/>
            <w:shd w:val="clear" w:color="auto" w:fill="auto"/>
          </w:tcPr>
          <w:p w:rsidR="004C3A8F" w:rsidRPr="00C559F8" w:rsidRDefault="004C3A8F" w:rsidP="00C559F8">
            <w:pPr>
              <w:widowControl w:val="0"/>
              <w:rPr>
                <w:rFonts w:ascii="Calibri" w:eastAsia="Calibri" w:hAnsi="Calibri"/>
                <w:sz w:val="22"/>
                <w:szCs w:val="22"/>
              </w:rPr>
            </w:pPr>
          </w:p>
        </w:tc>
        <w:tc>
          <w:tcPr>
            <w:tcW w:w="1346" w:type="dxa"/>
            <w:vMerge/>
            <w:shd w:val="clear" w:color="auto" w:fill="auto"/>
          </w:tcPr>
          <w:p w:rsidR="004C3A8F" w:rsidRPr="00C559F8" w:rsidRDefault="004C3A8F" w:rsidP="00C559F8">
            <w:pPr>
              <w:widowControl w:val="0"/>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rPr>
                <w:rFonts w:ascii="Calibri" w:eastAsia="Calibri" w:hAnsi="Calibri"/>
                <w:sz w:val="22"/>
                <w:szCs w:val="22"/>
              </w:rPr>
            </w:pPr>
          </w:p>
        </w:tc>
        <w:tc>
          <w:tcPr>
            <w:tcW w:w="853" w:type="dxa"/>
            <w:vMerge/>
            <w:shd w:val="clear" w:color="auto" w:fill="auto"/>
          </w:tcPr>
          <w:p w:rsidR="004C3A8F" w:rsidRPr="00C559F8" w:rsidRDefault="004C3A8F" w:rsidP="00C559F8">
            <w:pPr>
              <w:widowControl w:val="0"/>
              <w:rPr>
                <w:rFonts w:ascii="Calibri" w:eastAsia="Calibri" w:hAnsi="Calibri"/>
                <w:sz w:val="22"/>
                <w:szCs w:val="22"/>
              </w:rPr>
            </w:pPr>
          </w:p>
        </w:tc>
        <w:tc>
          <w:tcPr>
            <w:tcW w:w="677" w:type="dxa"/>
            <w:vMerge/>
            <w:shd w:val="clear" w:color="auto" w:fill="auto"/>
          </w:tcPr>
          <w:p w:rsidR="004C3A8F" w:rsidRPr="00C559F8" w:rsidRDefault="004C3A8F" w:rsidP="00C559F8">
            <w:pPr>
              <w:widowControl w:val="0"/>
              <w:rPr>
                <w:rFonts w:ascii="Calibri" w:eastAsia="Calibri" w:hAnsi="Calibri"/>
                <w:sz w:val="22"/>
                <w:szCs w:val="22"/>
              </w:rPr>
            </w:pPr>
          </w:p>
        </w:tc>
        <w:tc>
          <w:tcPr>
            <w:tcW w:w="720" w:type="dxa"/>
            <w:vMerge/>
            <w:shd w:val="clear" w:color="auto" w:fill="auto"/>
          </w:tcPr>
          <w:p w:rsidR="004C3A8F" w:rsidRPr="00C559F8" w:rsidRDefault="004C3A8F" w:rsidP="00C559F8">
            <w:pPr>
              <w:widowControl w:val="0"/>
              <w:rPr>
                <w:rFonts w:ascii="Calibri" w:eastAsia="Calibri" w:hAnsi="Calibri"/>
                <w:sz w:val="22"/>
                <w:szCs w:val="22"/>
              </w:rPr>
            </w:pPr>
          </w:p>
        </w:tc>
        <w:tc>
          <w:tcPr>
            <w:tcW w:w="1080" w:type="dxa"/>
            <w:vMerge/>
            <w:shd w:val="clear" w:color="auto" w:fill="auto"/>
          </w:tcPr>
          <w:p w:rsidR="004C3A8F" w:rsidRPr="00C559F8" w:rsidRDefault="004C3A8F" w:rsidP="00C559F8">
            <w:pPr>
              <w:widowControl w:val="0"/>
              <w:rPr>
                <w:rFonts w:ascii="Calibri" w:eastAsia="Calibri" w:hAnsi="Calibri"/>
                <w:sz w:val="22"/>
                <w:szCs w:val="22"/>
              </w:rPr>
            </w:pPr>
          </w:p>
        </w:tc>
        <w:tc>
          <w:tcPr>
            <w:tcW w:w="1800" w:type="dxa"/>
            <w:vMerge/>
            <w:shd w:val="clear" w:color="auto" w:fill="auto"/>
          </w:tcPr>
          <w:p w:rsidR="004C3A8F" w:rsidRPr="00C559F8" w:rsidRDefault="004C3A8F" w:rsidP="00C559F8">
            <w:pPr>
              <w:widowControl w:val="0"/>
              <w:rPr>
                <w:rFonts w:ascii="Calibri" w:eastAsia="Calibri" w:hAnsi="Calibri"/>
                <w:sz w:val="22"/>
                <w:szCs w:val="22"/>
              </w:rPr>
            </w:pPr>
          </w:p>
        </w:tc>
      </w:tr>
      <w:tr w:rsidR="00C559F8" w:rsidRPr="00D66DF3" w:rsidTr="00C559F8">
        <w:trPr>
          <w:gridAfter w:val="6"/>
          <w:wAfter w:w="10800" w:type="dxa"/>
          <w:trHeight w:val="20"/>
        </w:trPr>
        <w:tc>
          <w:tcPr>
            <w:tcW w:w="585"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1.2.2</w:t>
            </w:r>
          </w:p>
        </w:tc>
        <w:tc>
          <w:tcPr>
            <w:tcW w:w="1825" w:type="dxa"/>
            <w:vMerge w:val="restart"/>
            <w:shd w:val="clear" w:color="auto" w:fill="auto"/>
          </w:tcPr>
          <w:p w:rsidR="004C3A8F" w:rsidRPr="00C559F8" w:rsidRDefault="004C3A8F" w:rsidP="00C559F8">
            <w:pPr>
              <w:widowControl w:val="0"/>
              <w:rPr>
                <w:rFonts w:eastAsia="Calibri"/>
                <w:sz w:val="18"/>
                <w:szCs w:val="18"/>
              </w:rPr>
            </w:pPr>
            <w:r w:rsidRPr="00C559F8">
              <w:rPr>
                <w:rFonts w:eastAsia="Calibri"/>
                <w:sz w:val="18"/>
                <w:szCs w:val="18"/>
              </w:rPr>
              <w:t xml:space="preserve">Размещение информационно – пропагандистских роликов на </w:t>
            </w:r>
            <w:r w:rsidRPr="00C559F8">
              <w:rPr>
                <w:rFonts w:eastAsia="Calibri"/>
                <w:sz w:val="18"/>
                <w:szCs w:val="18"/>
              </w:rPr>
              <w:lastRenderedPageBreak/>
              <w:t>светодиодном экране, расположенном на городской площади города Кировска, направленных на участников дорожного движения</w:t>
            </w:r>
          </w:p>
        </w:tc>
        <w:tc>
          <w:tcPr>
            <w:tcW w:w="1346"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lastRenderedPageBreak/>
              <w:t>ОГИБДД МО МВД России «</w:t>
            </w:r>
            <w:proofErr w:type="spellStart"/>
            <w:r w:rsidRPr="00C559F8">
              <w:rPr>
                <w:rFonts w:eastAsia="Calibri"/>
                <w:sz w:val="18"/>
                <w:szCs w:val="18"/>
              </w:rPr>
              <w:t>Апатитский</w:t>
            </w:r>
            <w:proofErr w:type="spellEnd"/>
            <w:r w:rsidRPr="00C559F8">
              <w:rPr>
                <w:rFonts w:eastAsia="Calibri"/>
                <w:sz w:val="18"/>
                <w:szCs w:val="18"/>
              </w:rPr>
              <w:t>»</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699"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Количество роликов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22"/>
              </w:rPr>
              <w:t>Выполнено-100%</w:t>
            </w: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tcPr>
          <w:p w:rsidR="004C3A8F" w:rsidRPr="00C559F8" w:rsidRDefault="004C3A8F" w:rsidP="00C559F8">
            <w:pPr>
              <w:widowControl w:val="0"/>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rPr>
            </w:pPr>
            <w:r w:rsidRPr="00C559F8">
              <w:rPr>
                <w:rFonts w:ascii="Times New Roman" w:hAnsi="Times New Roman"/>
                <w:sz w:val="18"/>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18"/>
              </w:rPr>
            </w:pP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tcPr>
          <w:p w:rsidR="004C3A8F" w:rsidRPr="00C559F8" w:rsidRDefault="004C3A8F" w:rsidP="00C559F8">
            <w:pPr>
              <w:widowControl w:val="0"/>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18"/>
              </w:rPr>
            </w:pP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tcPr>
          <w:p w:rsidR="004C3A8F" w:rsidRPr="00C559F8" w:rsidRDefault="004C3A8F" w:rsidP="00C559F8">
            <w:pPr>
              <w:widowControl w:val="0"/>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18"/>
              </w:rPr>
            </w:pP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tcPr>
          <w:p w:rsidR="004C3A8F" w:rsidRPr="00C559F8" w:rsidRDefault="004C3A8F" w:rsidP="00C559F8">
            <w:pPr>
              <w:widowControl w:val="0"/>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18"/>
              </w:rPr>
            </w:pPr>
          </w:p>
        </w:tc>
      </w:tr>
      <w:tr w:rsidR="00C559F8" w:rsidRPr="00D66DF3" w:rsidTr="00C559F8">
        <w:trPr>
          <w:gridAfter w:val="6"/>
          <w:wAfter w:w="10800" w:type="dxa"/>
          <w:trHeight w:val="20"/>
        </w:trPr>
        <w:tc>
          <w:tcPr>
            <w:tcW w:w="585"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1.2.3</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b/>
                <w:sz w:val="18"/>
                <w:szCs w:val="18"/>
              </w:rPr>
            </w:pPr>
            <w:r w:rsidRPr="00C559F8">
              <w:rPr>
                <w:rFonts w:eastAsia="Calibri"/>
                <w:sz w:val="18"/>
                <w:szCs w:val="18"/>
              </w:rPr>
              <w:t>Размещение в печатных средствах массовой информации специальных тематических статей для систематического освещения проблемных вопросов по безопасности дорожного движения</w:t>
            </w:r>
          </w:p>
        </w:tc>
        <w:tc>
          <w:tcPr>
            <w:tcW w:w="1346"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ОГИБДД МО МВД России «</w:t>
            </w:r>
            <w:proofErr w:type="spellStart"/>
            <w:r w:rsidRPr="00C559F8">
              <w:rPr>
                <w:rFonts w:eastAsia="Calibri"/>
                <w:sz w:val="18"/>
                <w:szCs w:val="18"/>
              </w:rPr>
              <w:t>Апатитский</w:t>
            </w:r>
            <w:proofErr w:type="spellEnd"/>
            <w:r w:rsidRPr="00C559F8">
              <w:rPr>
                <w:rFonts w:eastAsia="Calibri"/>
                <w:sz w:val="18"/>
                <w:szCs w:val="18"/>
              </w:rPr>
              <w:t>»</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699"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Количество статей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12</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12</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12</w:t>
            </w:r>
          </w:p>
        </w:tc>
        <w:tc>
          <w:tcPr>
            <w:tcW w:w="180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22"/>
              </w:rPr>
              <w:t>Выполнено-100%</w:t>
            </w: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rPr>
            </w:pPr>
            <w:r w:rsidRPr="00C559F8">
              <w:rPr>
                <w:rFonts w:ascii="Times New Roman" w:hAnsi="Times New Roman"/>
                <w:sz w:val="18"/>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66DF3" w:rsidTr="00C559F8">
        <w:trPr>
          <w:gridAfter w:val="6"/>
          <w:wAfter w:w="10800" w:type="dxa"/>
          <w:trHeight w:val="20"/>
        </w:trPr>
        <w:tc>
          <w:tcPr>
            <w:tcW w:w="585"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1.2.4</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Проведение конкурсов профессионального мастерства водителей транспортных средств</w:t>
            </w:r>
          </w:p>
        </w:tc>
        <w:tc>
          <w:tcPr>
            <w:tcW w:w="1346"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ОГИБДД МО МВД России «</w:t>
            </w:r>
            <w:proofErr w:type="spellStart"/>
            <w:r w:rsidRPr="00C559F8">
              <w:rPr>
                <w:rFonts w:eastAsia="Calibri"/>
                <w:sz w:val="18"/>
                <w:szCs w:val="18"/>
              </w:rPr>
              <w:t>Апатитский</w:t>
            </w:r>
            <w:proofErr w:type="spellEnd"/>
            <w:r w:rsidRPr="00C559F8">
              <w:rPr>
                <w:rFonts w:eastAsia="Calibri"/>
                <w:sz w:val="18"/>
                <w:szCs w:val="18"/>
              </w:rPr>
              <w:t>»</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699"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Количество конкурсов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22"/>
              </w:rPr>
              <w:t>Выполнено-100%</w:t>
            </w: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rPr>
            </w:pPr>
            <w:r w:rsidRPr="00C559F8">
              <w:rPr>
                <w:rFonts w:ascii="Times New Roman" w:hAnsi="Times New Roman"/>
                <w:sz w:val="18"/>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66DF3" w:rsidTr="00C559F8">
        <w:trPr>
          <w:gridAfter w:val="6"/>
          <w:wAfter w:w="10800" w:type="dxa"/>
          <w:trHeight w:val="20"/>
        </w:trPr>
        <w:tc>
          <w:tcPr>
            <w:tcW w:w="585" w:type="dxa"/>
            <w:vMerge/>
            <w:shd w:val="clear" w:color="auto" w:fill="auto"/>
          </w:tcPr>
          <w:p w:rsidR="004C3A8F" w:rsidRPr="00C559F8" w:rsidRDefault="004C3A8F" w:rsidP="00C559F8">
            <w:pPr>
              <w:widowControl w:val="0"/>
              <w:jc w:val="center"/>
              <w:rPr>
                <w:rFonts w:eastAsia="Calibri"/>
                <w:sz w:val="18"/>
                <w:szCs w:val="18"/>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widowControl w:val="0"/>
              <w:jc w:val="center"/>
              <w:rPr>
                <w:rFonts w:eastAsia="Calibri"/>
                <w:sz w:val="18"/>
                <w:szCs w:val="18"/>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699" w:type="dxa"/>
            <w:vMerge/>
            <w:shd w:val="clear" w:color="auto" w:fill="auto"/>
          </w:tcPr>
          <w:p w:rsidR="004C3A8F" w:rsidRPr="00C559F8" w:rsidRDefault="004C3A8F" w:rsidP="00C559F8">
            <w:pPr>
              <w:widowControl w:val="0"/>
              <w:jc w:val="center"/>
              <w:rPr>
                <w:rFonts w:eastAsia="Calibri"/>
                <w:sz w:val="18"/>
                <w:szCs w:val="18"/>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r w:rsidRPr="00C559F8">
              <w:rPr>
                <w:rFonts w:ascii="Times New Roman" w:eastAsia="Times New Roman" w:hAnsi="Times New Roman"/>
                <w:b/>
                <w:sz w:val="18"/>
                <w:szCs w:val="18"/>
                <w:lang w:val="ru-RU"/>
              </w:rPr>
              <w:t>2.</w:t>
            </w:r>
          </w:p>
        </w:tc>
        <w:tc>
          <w:tcPr>
            <w:tcW w:w="3171" w:type="dxa"/>
            <w:gridSpan w:val="2"/>
            <w:vMerge w:val="restart"/>
            <w:shd w:val="clear" w:color="auto" w:fill="auto"/>
          </w:tcPr>
          <w:p w:rsidR="004C3A8F" w:rsidRPr="00C559F8" w:rsidRDefault="004C3A8F" w:rsidP="00C559F8">
            <w:pPr>
              <w:pStyle w:val="TableParagraph"/>
              <w:spacing w:line="207" w:lineRule="exact"/>
              <w:ind w:right="2"/>
              <w:rPr>
                <w:rFonts w:ascii="Times New Roman"/>
                <w:sz w:val="18"/>
                <w:lang w:val="ru-RU"/>
              </w:rPr>
            </w:pPr>
            <w:r w:rsidRPr="00C559F8">
              <w:rPr>
                <w:rFonts w:ascii="Times New Roman" w:hAnsi="Times New Roman"/>
                <w:b/>
                <w:i/>
                <w:sz w:val="18"/>
                <w:szCs w:val="18"/>
                <w:lang w:val="ru-RU"/>
              </w:rPr>
              <w:t>Задача: Формирование у детей навыков безопасного поведения на дорогах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мероприятий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7</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7</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2"/>
            <w:vMerge/>
            <w:shd w:val="clear" w:color="auto" w:fill="auto"/>
          </w:tcPr>
          <w:p w:rsidR="004C3A8F" w:rsidRPr="00C559F8" w:rsidRDefault="004C3A8F" w:rsidP="00C559F8">
            <w:pPr>
              <w:pStyle w:val="TableParagraph"/>
              <w:spacing w:line="207" w:lineRule="exact"/>
              <w:ind w:right="2"/>
              <w:rPr>
                <w:rFonts w:ascii="Times New Roman" w:hAnsi="Times New Roman"/>
                <w:b/>
                <w:i/>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2"/>
            <w:vMerge/>
            <w:shd w:val="clear" w:color="auto" w:fill="auto"/>
          </w:tcPr>
          <w:p w:rsidR="004C3A8F" w:rsidRPr="00C559F8" w:rsidRDefault="004C3A8F" w:rsidP="00C559F8">
            <w:pPr>
              <w:pStyle w:val="TableParagraph"/>
              <w:spacing w:line="207" w:lineRule="exact"/>
              <w:ind w:right="2"/>
              <w:rPr>
                <w:rFonts w:ascii="Times New Roman" w:hAnsi="Times New Roman"/>
                <w:b/>
                <w:i/>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2"/>
            <w:vMerge/>
            <w:shd w:val="clear" w:color="auto" w:fill="auto"/>
          </w:tcPr>
          <w:p w:rsidR="004C3A8F" w:rsidRPr="00C559F8" w:rsidRDefault="004C3A8F" w:rsidP="00C559F8">
            <w:pPr>
              <w:pStyle w:val="TableParagraph"/>
              <w:spacing w:line="207" w:lineRule="exact"/>
              <w:ind w:right="2"/>
              <w:rPr>
                <w:rFonts w:ascii="Times New Roman" w:hAnsi="Times New Roman"/>
                <w:b/>
                <w:i/>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2"/>
            <w:vMerge/>
            <w:shd w:val="clear" w:color="auto" w:fill="auto"/>
          </w:tcPr>
          <w:p w:rsidR="004C3A8F" w:rsidRPr="00C559F8" w:rsidRDefault="004C3A8F" w:rsidP="00C559F8">
            <w:pPr>
              <w:pStyle w:val="TableParagraph"/>
              <w:spacing w:line="207" w:lineRule="exact"/>
              <w:ind w:right="2"/>
              <w:rPr>
                <w:rFonts w:ascii="Times New Roman" w:hAnsi="Times New Roman"/>
                <w:b/>
                <w:i/>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r w:rsidRPr="00C559F8">
              <w:rPr>
                <w:rFonts w:ascii="Times New Roman" w:eastAsia="Times New Roman" w:hAnsi="Times New Roman"/>
                <w:b/>
                <w:sz w:val="18"/>
                <w:szCs w:val="18"/>
                <w:lang w:val="ru-RU"/>
              </w:rPr>
              <w:t>2.1</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b/>
                <w:i/>
                <w:sz w:val="18"/>
                <w:szCs w:val="18"/>
                <w:lang w:val="ru-RU"/>
              </w:rPr>
            </w:pPr>
            <w:r w:rsidRPr="00C559F8">
              <w:rPr>
                <w:rFonts w:ascii="Times New Roman" w:hAnsi="Times New Roman"/>
                <w:b/>
                <w:sz w:val="18"/>
                <w:szCs w:val="18"/>
                <w:lang w:val="ru-RU"/>
              </w:rPr>
              <w:t>Мероприятие:</w:t>
            </w:r>
            <w:r w:rsidRPr="00C559F8">
              <w:rPr>
                <w:rFonts w:ascii="Times New Roman" w:hAnsi="Times New Roman"/>
                <w:b/>
                <w:i/>
                <w:sz w:val="18"/>
                <w:szCs w:val="18"/>
                <w:lang w:val="ru-RU"/>
              </w:rPr>
              <w:t xml:space="preserve"> Обеспечение безопасного участия детей в дорожном движении</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eastAsia="Times New Roman" w:hAnsi="Times New Roman"/>
                <w:sz w:val="18"/>
                <w:szCs w:val="18"/>
                <w:lang w:val="ru-RU" w:eastAsia="ru-RU"/>
              </w:rPr>
              <w:t>Комитет образования, культуры и спорта администрации города Кировска</w:t>
            </w:r>
            <w:r w:rsidRPr="00C559F8">
              <w:rPr>
                <w:rFonts w:ascii="Times New Roman" w:hAnsi="Times New Roman"/>
                <w:sz w:val="18"/>
                <w:szCs w:val="18"/>
                <w:lang w:val="ru-RU"/>
              </w:rPr>
              <w:t>; ОГИБДД МО МВД России «</w:t>
            </w:r>
            <w:proofErr w:type="spellStart"/>
            <w:r w:rsidRPr="00C559F8">
              <w:rPr>
                <w:rFonts w:ascii="Times New Roman" w:hAnsi="Times New Roman"/>
                <w:sz w:val="18"/>
                <w:szCs w:val="18"/>
                <w:lang w:val="ru-RU"/>
              </w:rPr>
              <w:t>Апатитский</w:t>
            </w:r>
            <w:proofErr w:type="spellEnd"/>
            <w:r w:rsidRPr="00C559F8">
              <w:rPr>
                <w:rFonts w:ascii="Times New Roman" w:hAnsi="Times New Roman"/>
                <w:sz w:val="18"/>
                <w:szCs w:val="18"/>
                <w:lang w:val="ru-RU"/>
              </w:rPr>
              <w:t>»</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Х</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2.1.1</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r w:rsidRPr="00C559F8">
              <w:rPr>
                <w:rFonts w:ascii="Times New Roman" w:hAnsi="Times New Roman"/>
                <w:sz w:val="18"/>
                <w:szCs w:val="18"/>
                <w:lang w:val="ru-RU"/>
              </w:rPr>
              <w:t xml:space="preserve">Организация повышения квалификации педагогических работников дошкольных образовательных и </w:t>
            </w:r>
            <w:r w:rsidRPr="00C559F8">
              <w:rPr>
                <w:rFonts w:ascii="Times New Roman" w:hAnsi="Times New Roman"/>
                <w:sz w:val="18"/>
                <w:szCs w:val="18"/>
                <w:lang w:val="ru-RU"/>
              </w:rPr>
              <w:lastRenderedPageBreak/>
              <w:t>общеобразовательных учреждений, учреждений дополнительного образования по вопросам обучения учащихся, воспитанников навыкам безопасного участия в дорожном движении</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b/>
                <w:sz w:val="18"/>
                <w:szCs w:val="18"/>
                <w:lang w:val="ru-RU"/>
              </w:rPr>
            </w:pPr>
            <w:r w:rsidRPr="00C559F8">
              <w:rPr>
                <w:rFonts w:ascii="Times New Roman" w:eastAsia="Times New Roman" w:hAnsi="Times New Roman"/>
                <w:sz w:val="18"/>
                <w:szCs w:val="18"/>
                <w:lang w:val="ru-RU" w:eastAsia="ru-RU"/>
              </w:rPr>
              <w:lastRenderedPageBreak/>
              <w:t>Комитет образования, культуры и спорта администрации города Кировска</w:t>
            </w:r>
            <w:r w:rsidRPr="00C559F8">
              <w:rPr>
                <w:rFonts w:ascii="Times New Roman" w:hAnsi="Times New Roman"/>
                <w:sz w:val="18"/>
                <w:szCs w:val="18"/>
                <w:lang w:val="ru-RU"/>
              </w:rPr>
              <w:t xml:space="preserve">; </w:t>
            </w:r>
            <w:r w:rsidRPr="00C559F8">
              <w:rPr>
                <w:rFonts w:ascii="Times New Roman" w:hAnsi="Times New Roman"/>
                <w:sz w:val="18"/>
                <w:szCs w:val="18"/>
                <w:lang w:val="ru-RU"/>
              </w:rPr>
              <w:lastRenderedPageBreak/>
              <w:t>ОГИБДД МО МВД России «</w:t>
            </w:r>
            <w:proofErr w:type="spellStart"/>
            <w:r w:rsidRPr="00C559F8">
              <w:rPr>
                <w:rFonts w:ascii="Times New Roman" w:hAnsi="Times New Roman"/>
                <w:sz w:val="18"/>
                <w:szCs w:val="18"/>
                <w:lang w:val="ru-RU"/>
              </w:rPr>
              <w:t>Апатитский</w:t>
            </w:r>
            <w:proofErr w:type="spellEnd"/>
            <w:r w:rsidRPr="00C559F8">
              <w:rPr>
                <w:rFonts w:ascii="Times New Roman" w:hAnsi="Times New Roman"/>
                <w:sz w:val="18"/>
                <w:szCs w:val="18"/>
                <w:lang w:val="ru-RU"/>
              </w:rPr>
              <w:t>»</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lastRenderedPageBreak/>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мероприятий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2.1.2</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Оборудование уголков по безопасности дорожного движения, по правилам дорожного движения в учебных заведениях</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eastAsia="Times New Roman" w:hAnsi="Times New Roman"/>
                <w:sz w:val="18"/>
                <w:szCs w:val="18"/>
                <w:lang w:val="ru-RU" w:eastAsia="ru-RU"/>
              </w:rPr>
              <w:t>Комитет образования, культуры и спорта администрации города Кировска</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уголков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2.1.3</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Оборудование стендов по правилам дорожного движения в дошкольных образовательных учреждениях, позволяющих формировать навыки безопасного поведения на улично-дорожной сети</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eastAsia="Times New Roman" w:hAnsi="Times New Roman"/>
                <w:sz w:val="18"/>
                <w:szCs w:val="18"/>
                <w:lang w:val="ru-RU" w:eastAsia="ru-RU"/>
              </w:rPr>
              <w:t>Комитет образования, культуры и спорта администрации города Кировска</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стендов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2.1.4</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Проведение тематических информационно - пропагандистских мероприятий с несовершеннолетними участниками дорожного движения</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eastAsia="Times New Roman" w:hAnsi="Times New Roman"/>
                <w:sz w:val="18"/>
                <w:szCs w:val="18"/>
                <w:lang w:val="ru-RU" w:eastAsia="ru-RU"/>
              </w:rPr>
              <w:t>Комитет образования, культуры и спорта администрации города Кировска</w:t>
            </w:r>
            <w:r w:rsidRPr="00C559F8">
              <w:rPr>
                <w:rFonts w:ascii="Times New Roman" w:hAnsi="Times New Roman"/>
                <w:sz w:val="18"/>
                <w:szCs w:val="18"/>
                <w:lang w:val="ru-RU"/>
              </w:rPr>
              <w:t>; ОГИБДД МО МВД России «</w:t>
            </w:r>
            <w:proofErr w:type="spellStart"/>
            <w:r w:rsidRPr="00C559F8">
              <w:rPr>
                <w:rFonts w:ascii="Times New Roman" w:hAnsi="Times New Roman"/>
                <w:sz w:val="18"/>
                <w:szCs w:val="18"/>
                <w:lang w:val="ru-RU"/>
              </w:rPr>
              <w:t>Апатитский</w:t>
            </w:r>
            <w:proofErr w:type="spellEnd"/>
            <w:r w:rsidRPr="00C559F8">
              <w:rPr>
                <w:rFonts w:ascii="Times New Roman" w:hAnsi="Times New Roman"/>
                <w:sz w:val="18"/>
                <w:szCs w:val="18"/>
                <w:lang w:val="ru-RU"/>
              </w:rPr>
              <w:t>»</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мероприятий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2.1.5</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 xml:space="preserve">Проведение общегородского массового мероприятия «Безопасное колесо» с детьми по </w:t>
            </w:r>
            <w:r w:rsidRPr="00C559F8">
              <w:rPr>
                <w:rFonts w:ascii="Times New Roman" w:hAnsi="Times New Roman"/>
                <w:sz w:val="18"/>
                <w:szCs w:val="18"/>
                <w:lang w:val="ru-RU"/>
              </w:rPr>
              <w:lastRenderedPageBreak/>
              <w:t>профилактике детского дорожного транспортного травматизма и обучению безопасному участию в дорожном движении</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eastAsia="Times New Roman" w:hAnsi="Times New Roman"/>
                <w:sz w:val="18"/>
                <w:szCs w:val="18"/>
                <w:lang w:val="ru-RU" w:eastAsia="ru-RU"/>
              </w:rPr>
              <w:lastRenderedPageBreak/>
              <w:t>Комитет образования, культуры и спорта администрации города Кировска</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sz w:val="18"/>
                <w:lang w:val="ru-RU"/>
              </w:rPr>
            </w:pPr>
            <w:r w:rsidRPr="00C559F8">
              <w:rPr>
                <w:rFonts w:ascii="Times New Roman" w:hAnsi="Times New Roman"/>
                <w:sz w:val="18"/>
                <w:lang w:val="ru-RU"/>
              </w:rPr>
              <w:t>Количество мероприятий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2.1.6</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Проведение мероприятий «Основы безопасности жизнедеятельности» с детьми по профилактике детского дорожного транспортного травматизма и обучению безопасному участию в дорожном движении</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eastAsia="Times New Roman" w:hAnsi="Times New Roman"/>
                <w:sz w:val="18"/>
                <w:szCs w:val="18"/>
                <w:lang w:val="ru-RU" w:eastAsia="ru-RU"/>
              </w:rPr>
              <w:t>Комитет образования, культуры и спорта администрации города Кировска</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sz w:val="18"/>
                <w:lang w:val="ru-RU"/>
              </w:rPr>
            </w:pPr>
            <w:r w:rsidRPr="00C559F8">
              <w:rPr>
                <w:rFonts w:ascii="Times New Roman" w:hAnsi="Times New Roman"/>
                <w:sz w:val="18"/>
                <w:lang w:val="ru-RU"/>
              </w:rPr>
              <w:t>Количество мероприятий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72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080" w:type="dxa"/>
            <w:vMerge/>
            <w:shd w:val="clear" w:color="auto" w:fill="auto"/>
          </w:tcPr>
          <w:p w:rsidR="004C3A8F" w:rsidRPr="00C559F8" w:rsidRDefault="004C3A8F" w:rsidP="00C559F8">
            <w:pPr>
              <w:widowControl w:val="0"/>
              <w:jc w:val="center"/>
              <w:rPr>
                <w:rFonts w:eastAsia="Calibri"/>
                <w:sz w:val="18"/>
                <w:szCs w:val="18"/>
                <w:highlight w:val="yellow"/>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2.1.7</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Мониторинг состояния материальной и учебно-методической базы по обучению детей правилам дорожного движения и формированию у них навыков безопасного участия в дорожном движении</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eastAsia="Times New Roman" w:hAnsi="Times New Roman"/>
                <w:sz w:val="18"/>
                <w:szCs w:val="18"/>
                <w:lang w:val="ru-RU" w:eastAsia="ru-RU"/>
              </w:rPr>
              <w:t>Комитет образования, культуры и спорта администрации города Кировска</w:t>
            </w:r>
            <w:r w:rsidRPr="00C559F8">
              <w:rPr>
                <w:rFonts w:ascii="Times New Roman" w:hAnsi="Times New Roman"/>
                <w:sz w:val="18"/>
                <w:szCs w:val="18"/>
                <w:lang w:val="ru-RU"/>
              </w:rPr>
              <w:t>; ОГИБДД МО МВД России «</w:t>
            </w:r>
            <w:proofErr w:type="spellStart"/>
            <w:r w:rsidRPr="00C559F8">
              <w:rPr>
                <w:rFonts w:ascii="Times New Roman" w:hAnsi="Times New Roman"/>
                <w:sz w:val="18"/>
                <w:szCs w:val="18"/>
                <w:lang w:val="ru-RU"/>
              </w:rPr>
              <w:t>Апатитский</w:t>
            </w:r>
            <w:proofErr w:type="spellEnd"/>
            <w:r w:rsidRPr="00C559F8">
              <w:rPr>
                <w:rFonts w:ascii="Times New Roman" w:hAnsi="Times New Roman"/>
                <w:sz w:val="18"/>
                <w:szCs w:val="18"/>
                <w:lang w:val="ru-RU"/>
              </w:rPr>
              <w:t>»</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sz w:val="18"/>
                <w:lang w:val="ru-RU"/>
              </w:rPr>
            </w:pPr>
            <w:r w:rsidRPr="00C559F8">
              <w:rPr>
                <w:rFonts w:ascii="Times New Roman" w:hAnsi="Times New Roman"/>
                <w:sz w:val="18"/>
                <w:lang w:val="ru-RU"/>
              </w:rPr>
              <w:t>Количество мероприятий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A4143"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r w:rsidRPr="00C559F8">
              <w:rPr>
                <w:rFonts w:ascii="Times New Roman" w:eastAsia="Times New Roman" w:hAnsi="Times New Roman"/>
                <w:b/>
                <w:sz w:val="18"/>
                <w:szCs w:val="18"/>
                <w:lang w:val="ru-RU"/>
              </w:rPr>
              <w:t>3.</w:t>
            </w:r>
          </w:p>
        </w:tc>
        <w:tc>
          <w:tcPr>
            <w:tcW w:w="3171" w:type="dxa"/>
            <w:gridSpan w:val="2"/>
            <w:vMerge w:val="restart"/>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r w:rsidRPr="00C559F8">
              <w:rPr>
                <w:rFonts w:ascii="Times New Roman" w:hAnsi="Times New Roman"/>
                <w:b/>
                <w:sz w:val="18"/>
                <w:szCs w:val="18"/>
                <w:lang w:val="ru-RU"/>
              </w:rPr>
              <w:t>Обеспечение сохранности жизни граждан, их имущества, гарантии их законных прав на безопасные условия движения на дорогах муниципального образования, а именно, сокращение смертности в результате дорожно-транспортных происшествий</w:t>
            </w:r>
          </w:p>
          <w:p w:rsidR="004C3A8F" w:rsidRPr="00C559F8" w:rsidRDefault="004C3A8F" w:rsidP="00C559F8">
            <w:pPr>
              <w:pStyle w:val="TableParagraph"/>
              <w:spacing w:line="207" w:lineRule="exact"/>
              <w:ind w:right="2"/>
              <w:rPr>
                <w:rFonts w:ascii="Times New Roman" w:hAnsi="Times New Roman"/>
                <w:b/>
                <w:sz w:val="18"/>
                <w:szCs w:val="18"/>
                <w:lang w:val="ru-RU"/>
              </w:rPr>
            </w:pPr>
          </w:p>
          <w:p w:rsidR="004C3A8F" w:rsidRPr="00C559F8" w:rsidRDefault="004C3A8F" w:rsidP="00C559F8">
            <w:pPr>
              <w:pStyle w:val="TableParagraph"/>
              <w:spacing w:line="207" w:lineRule="exact"/>
              <w:ind w:right="2"/>
              <w:rPr>
                <w:rFonts w:ascii="Times New Roman" w:hAnsi="Times New Roman"/>
                <w:b/>
                <w:sz w:val="18"/>
                <w:szCs w:val="18"/>
                <w:lang w:val="ru-RU"/>
              </w:rPr>
            </w:pPr>
          </w:p>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4 739 050,00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4 491 034,0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95</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 xml:space="preserve">Количество мероприятий </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11</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9</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82</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 – 82% (пояснения см. ниже)</w:t>
            </w:r>
          </w:p>
        </w:tc>
      </w:tr>
      <w:tr w:rsidR="00C559F8" w:rsidRPr="00DA4143"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2"/>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lang w:val="ru-RU"/>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A4143"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2"/>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lang w:val="ru-RU"/>
              </w:rPr>
            </w:pPr>
            <w:r w:rsidRPr="00C559F8">
              <w:rPr>
                <w:rFonts w:ascii="Times New Roman" w:hAnsi="Times New Roman"/>
                <w:sz w:val="18"/>
                <w:lang w:val="ru-RU"/>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A4143"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2"/>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lang w:val="ru-RU"/>
              </w:rPr>
            </w:pPr>
            <w:r w:rsidRPr="00C559F8">
              <w:rPr>
                <w:rFonts w:ascii="Times New Roman" w:hAnsi="Times New Roman"/>
                <w:sz w:val="18"/>
                <w:lang w:val="ru-RU"/>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4 739 050,00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4 491 034,0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95</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A4143"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3171" w:type="dxa"/>
            <w:gridSpan w:val="2"/>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lang w:val="ru-RU"/>
              </w:rPr>
            </w:pPr>
            <w:r w:rsidRPr="00C559F8">
              <w:rPr>
                <w:rFonts w:ascii="Times New Roman" w:hAnsi="Times New Roman"/>
                <w:sz w:val="18"/>
                <w:lang w:val="ru-RU"/>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r w:rsidRPr="00C559F8">
              <w:rPr>
                <w:rFonts w:ascii="Times New Roman" w:eastAsia="Times New Roman" w:hAnsi="Times New Roman"/>
                <w:b/>
                <w:sz w:val="18"/>
                <w:szCs w:val="18"/>
                <w:lang w:val="ru-RU"/>
              </w:rPr>
              <w:t>3.1.</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r w:rsidRPr="00C559F8">
              <w:rPr>
                <w:rFonts w:ascii="Times New Roman" w:hAnsi="Times New Roman"/>
                <w:b/>
                <w:sz w:val="18"/>
                <w:szCs w:val="18"/>
                <w:lang w:val="ru-RU"/>
              </w:rPr>
              <w:t xml:space="preserve">Обеспечение мероприятий по сокращению дорожно-транспортных происшествий и тяжести их </w:t>
            </w:r>
            <w:r w:rsidRPr="00C559F8">
              <w:rPr>
                <w:rFonts w:ascii="Times New Roman" w:hAnsi="Times New Roman"/>
                <w:b/>
                <w:sz w:val="18"/>
                <w:szCs w:val="18"/>
                <w:lang w:val="ru-RU"/>
              </w:rPr>
              <w:lastRenderedPageBreak/>
              <w:t>последствий</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lastRenderedPageBreak/>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4 739 050,00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4 491 034,0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95</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Х</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4 739 050,00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4 491 034,0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95</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b/>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b/>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7F44D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w:t>
            </w:r>
          </w:p>
        </w:tc>
        <w:tc>
          <w:tcPr>
            <w:tcW w:w="1825" w:type="dxa"/>
            <w:vMerge w:val="restart"/>
            <w:shd w:val="clear" w:color="auto" w:fill="auto"/>
          </w:tcPr>
          <w:p w:rsidR="004C3A8F" w:rsidRPr="00C559F8" w:rsidRDefault="004C3A8F" w:rsidP="00C559F8">
            <w:pPr>
              <w:pStyle w:val="TableParagraph"/>
              <w:spacing w:line="207" w:lineRule="exact"/>
              <w:ind w:right="2"/>
              <w:jc w:val="both"/>
              <w:rPr>
                <w:rFonts w:ascii="Times New Roman" w:hAnsi="Times New Roman"/>
                <w:sz w:val="18"/>
                <w:szCs w:val="18"/>
                <w:lang w:val="ru-RU"/>
              </w:rPr>
            </w:pPr>
            <w:r w:rsidRPr="00C559F8">
              <w:rPr>
                <w:rFonts w:ascii="Times New Roman" w:hAnsi="Times New Roman"/>
                <w:sz w:val="18"/>
                <w:szCs w:val="18"/>
                <w:lang w:val="ru-RU"/>
              </w:rPr>
              <w:t>Обеспечение безопасности дорожного движения (приобретение дорожных знаков, стоек, искусственных дорожных неровностей, светоотражающих элементов)</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305</w:t>
            </w:r>
            <w:r w:rsidRPr="00C559F8">
              <w:rPr>
                <w:rFonts w:ascii="Times New Roman"/>
                <w:sz w:val="18"/>
                <w:lang w:val="ru-RU"/>
              </w:rPr>
              <w:t> </w:t>
            </w:r>
            <w:r w:rsidRPr="00C559F8">
              <w:rPr>
                <w:rFonts w:ascii="Times New Roman"/>
                <w:sz w:val="18"/>
                <w:lang w:val="ru-RU"/>
              </w:rPr>
              <w:t>690,00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298</w:t>
            </w:r>
            <w:r w:rsidRPr="00C559F8">
              <w:rPr>
                <w:rFonts w:ascii="Times New Roman"/>
                <w:sz w:val="18"/>
                <w:lang w:val="ru-RU"/>
              </w:rPr>
              <w:t> </w:t>
            </w:r>
            <w:r w:rsidRPr="00C559F8">
              <w:rPr>
                <w:rFonts w:ascii="Times New Roman"/>
                <w:sz w:val="18"/>
                <w:lang w:val="ru-RU"/>
              </w:rPr>
              <w:t>524,00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98</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szCs w:val="18"/>
                <w:lang w:val="ru-RU"/>
              </w:rPr>
              <w:t>Количество технических средств для организации дорожного движения</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137</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137</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305</w:t>
            </w:r>
            <w:r w:rsidRPr="00C559F8">
              <w:rPr>
                <w:rFonts w:ascii="Times New Roman"/>
                <w:sz w:val="18"/>
                <w:lang w:val="ru-RU"/>
              </w:rPr>
              <w:t> </w:t>
            </w:r>
            <w:r w:rsidRPr="00C559F8">
              <w:rPr>
                <w:rFonts w:ascii="Times New Roman"/>
                <w:sz w:val="18"/>
                <w:lang w:val="ru-RU"/>
              </w:rPr>
              <w:t>690,00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298 524,00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98</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3.1.2</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Актуализация Проекта организации дорожного движения в отношении</w:t>
            </w:r>
            <w:r w:rsidRPr="00C559F8">
              <w:rPr>
                <w:rFonts w:ascii="Times New Roman" w:hAnsi="Times New Roman"/>
                <w:sz w:val="24"/>
                <w:szCs w:val="24"/>
                <w:lang w:val="ru-RU"/>
              </w:rPr>
              <w:t xml:space="preserve"> </w:t>
            </w:r>
            <w:r w:rsidRPr="00C559F8">
              <w:rPr>
                <w:rFonts w:ascii="Times New Roman" w:hAnsi="Times New Roman"/>
                <w:sz w:val="18"/>
                <w:szCs w:val="18"/>
                <w:lang w:val="ru-RU"/>
              </w:rPr>
              <w:t>автомобильных дорог общего</w:t>
            </w:r>
            <w:r w:rsidRPr="00C559F8">
              <w:rPr>
                <w:rFonts w:ascii="Times New Roman" w:hAnsi="Times New Roman"/>
                <w:sz w:val="24"/>
                <w:szCs w:val="24"/>
                <w:lang w:val="ru-RU"/>
              </w:rPr>
              <w:t xml:space="preserve"> </w:t>
            </w:r>
            <w:r w:rsidRPr="00C559F8">
              <w:rPr>
                <w:rFonts w:ascii="Times New Roman" w:hAnsi="Times New Roman"/>
                <w:sz w:val="18"/>
                <w:szCs w:val="18"/>
                <w:lang w:val="ru-RU"/>
              </w:rPr>
              <w:t>пользования местного значения, расположенных на территории муниципального образования город Кировск с подведомственной территорией в</w:t>
            </w:r>
            <w:r w:rsidRPr="00C559F8">
              <w:rPr>
                <w:rFonts w:ascii="Times New Roman" w:hAnsi="Times New Roman"/>
                <w:sz w:val="18"/>
                <w:szCs w:val="18"/>
              </w:rPr>
              <w:t> </w:t>
            </w:r>
            <w:r w:rsidRPr="00C559F8">
              <w:rPr>
                <w:rFonts w:ascii="Times New Roman" w:hAnsi="Times New Roman"/>
                <w:sz w:val="18"/>
                <w:szCs w:val="18"/>
                <w:lang w:val="ru-RU"/>
              </w:rPr>
              <w:t>соответствии с требованиями законодательства</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проектов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3.1.3</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Приобретение оборудования сигнального освещения для установки на нерегулируемом пешеходном переходе, расположенном на территории муниципального образования город Кировск с подведомственной территорией</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комплектов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комплект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3.1.4</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 xml:space="preserve">Приобретение специальных разрешений на </w:t>
            </w:r>
            <w:r w:rsidRPr="00C559F8">
              <w:rPr>
                <w:rFonts w:ascii="Times New Roman" w:hAnsi="Times New Roman"/>
                <w:sz w:val="18"/>
                <w:szCs w:val="18"/>
                <w:lang w:val="ru-RU"/>
              </w:rPr>
              <w:lastRenderedPageBreak/>
              <w:t>движение по автомобильным дорогам транспортных средств, осуществляющих перевозку тяжеловесных и (или) крупногабаритных грузов, опасных грузов</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lastRenderedPageBreak/>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специальных разрешений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913D5A"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7F44D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3.1.5</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Совершенствование организации дорожного движения транспорта и пешеходов на улично-дорожной сети города и автомобильных дорогах (установка дорожных знаков, светоотражающих элементов)</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917 010,00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916 161,00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100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szCs w:val="18"/>
                <w:lang w:val="ru-RU"/>
              </w:rPr>
              <w:t>Количество технических средств для организации дорожного движения</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290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290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917 010,00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916 161,00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100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3.1.6</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Монтаж и демонтаж искусственных дорожных неровностей</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Площадь дорожных искусственных неровностей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proofErr w:type="spellStart"/>
            <w:r w:rsidRPr="00C559F8">
              <w:rPr>
                <w:rFonts w:eastAsia="Calibri"/>
                <w:sz w:val="18"/>
                <w:szCs w:val="18"/>
              </w:rPr>
              <w:t>м.кв</w:t>
            </w:r>
            <w:proofErr w:type="spellEnd"/>
            <w:r w:rsidRPr="00C559F8">
              <w:rPr>
                <w:rFonts w:eastAsia="Calibri"/>
                <w:sz w:val="18"/>
                <w:szCs w:val="18"/>
              </w:rPr>
              <w:t>.</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7F44D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3.1.7</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Совершенствование организации дорожного движения транспорта и пешеходов на улично-дорожной сети города и автомобильных дорогах (установка барьерного ограждения)</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128</w:t>
            </w:r>
            <w:r w:rsidRPr="00C559F8">
              <w:rPr>
                <w:rFonts w:ascii="Times New Roman"/>
                <w:sz w:val="18"/>
                <w:lang w:val="ru-RU"/>
              </w:rPr>
              <w:t> </w:t>
            </w:r>
            <w:r w:rsidRPr="00C559F8">
              <w:rPr>
                <w:rFonts w:ascii="Times New Roman"/>
                <w:sz w:val="18"/>
                <w:lang w:val="ru-RU"/>
              </w:rPr>
              <w:t>000,00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Длина барьерных ограждений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proofErr w:type="spellStart"/>
            <w:r w:rsidRPr="00C559F8">
              <w:rPr>
                <w:rFonts w:eastAsia="Calibri"/>
                <w:sz w:val="18"/>
                <w:szCs w:val="18"/>
              </w:rPr>
              <w:t>м.п</w:t>
            </w:r>
            <w:proofErr w:type="spellEnd"/>
            <w:r w:rsidRPr="00C559F8">
              <w:rPr>
                <w:rFonts w:eastAsia="Calibri"/>
                <w:sz w:val="18"/>
                <w:szCs w:val="18"/>
              </w:rPr>
              <w:t>.</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32</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Муниципальный контракт расторгнут в одностороннем порядке.</w:t>
            </w:r>
          </w:p>
          <w:p w:rsidR="004C3A8F" w:rsidRPr="00C559F8" w:rsidRDefault="004C3A8F" w:rsidP="00C559F8">
            <w:pPr>
              <w:widowControl w:val="0"/>
              <w:jc w:val="center"/>
              <w:rPr>
                <w:rFonts w:eastAsia="Calibri"/>
                <w:sz w:val="18"/>
                <w:szCs w:val="22"/>
              </w:rPr>
            </w:pPr>
            <w:r w:rsidRPr="00C559F8">
              <w:rPr>
                <w:rFonts w:eastAsia="Calibri"/>
                <w:sz w:val="18"/>
                <w:szCs w:val="22"/>
              </w:rPr>
              <w:t>Идет судебный процесс.</w:t>
            </w:r>
          </w:p>
          <w:p w:rsidR="004C3A8F" w:rsidRPr="00C559F8" w:rsidRDefault="004C3A8F" w:rsidP="00C559F8">
            <w:pPr>
              <w:widowControl w:val="0"/>
              <w:jc w:val="center"/>
              <w:rPr>
                <w:rFonts w:eastAsia="Calibri"/>
                <w:b/>
                <w:sz w:val="18"/>
                <w:szCs w:val="18"/>
              </w:rPr>
            </w:pPr>
          </w:p>
        </w:tc>
      </w:tr>
      <w:tr w:rsidR="00C559F8" w:rsidRPr="00B134F7"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lang w:val="ru-RU"/>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B134F7"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lang w:val="ru-RU"/>
              </w:rPr>
            </w:pPr>
            <w:r w:rsidRPr="00C559F8">
              <w:rPr>
                <w:rFonts w:ascii="Times New Roman" w:hAnsi="Times New Roman"/>
                <w:sz w:val="18"/>
                <w:lang w:val="ru-RU"/>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B134F7"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lang w:val="ru-RU"/>
              </w:rPr>
            </w:pPr>
            <w:r w:rsidRPr="00C559F8">
              <w:rPr>
                <w:rFonts w:ascii="Times New Roman" w:hAnsi="Times New Roman"/>
                <w:sz w:val="18"/>
                <w:lang w:val="ru-RU"/>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128</w:t>
            </w:r>
            <w:r w:rsidRPr="00C559F8">
              <w:rPr>
                <w:rFonts w:ascii="Times New Roman"/>
                <w:sz w:val="18"/>
                <w:lang w:val="ru-RU"/>
              </w:rPr>
              <w:t> </w:t>
            </w:r>
            <w:r w:rsidRPr="00C559F8">
              <w:rPr>
                <w:rFonts w:ascii="Times New Roman"/>
                <w:sz w:val="18"/>
                <w:lang w:val="ru-RU"/>
              </w:rPr>
              <w:t>000,00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B134F7"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lang w:val="ru-RU"/>
              </w:rPr>
            </w:pPr>
            <w:r w:rsidRPr="00C559F8">
              <w:rPr>
                <w:rFonts w:ascii="Times New Roman" w:hAnsi="Times New Roman"/>
                <w:sz w:val="18"/>
                <w:lang w:val="ru-RU"/>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3.1.8</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 xml:space="preserve">Совершенствование организации дорожного движения транспорта и пешеходов на улично-дорожной сети города и автомобильных дорогах (установка пешеходного </w:t>
            </w:r>
            <w:r w:rsidRPr="00C559F8">
              <w:rPr>
                <w:rFonts w:ascii="Times New Roman" w:hAnsi="Times New Roman"/>
                <w:sz w:val="18"/>
                <w:szCs w:val="18"/>
                <w:lang w:val="ru-RU"/>
              </w:rPr>
              <w:lastRenderedPageBreak/>
              <w:t>ограждения)</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lastRenderedPageBreak/>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sz w:val="18"/>
                <w:lang w:val="ru-RU"/>
              </w:rPr>
            </w:pPr>
            <w:r w:rsidRPr="00C559F8">
              <w:rPr>
                <w:rFonts w:ascii="Times New Roman" w:hAnsi="Times New Roman"/>
                <w:sz w:val="18"/>
                <w:lang w:val="ru-RU"/>
              </w:rPr>
              <w:t>Длина пешеходных ограждений</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proofErr w:type="spellStart"/>
            <w:r w:rsidRPr="00C559F8">
              <w:rPr>
                <w:rFonts w:eastAsia="Calibri"/>
                <w:sz w:val="18"/>
                <w:szCs w:val="18"/>
              </w:rPr>
              <w:t>м.п</w:t>
            </w:r>
            <w:proofErr w:type="spellEnd"/>
            <w:r w:rsidRPr="00C559F8">
              <w:rPr>
                <w:rFonts w:eastAsia="Calibri"/>
                <w:sz w:val="18"/>
                <w:szCs w:val="18"/>
              </w:rPr>
              <w:t>.</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7F44D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3.1.9</w:t>
            </w:r>
          </w:p>
        </w:tc>
        <w:tc>
          <w:tcPr>
            <w:tcW w:w="1825" w:type="dxa"/>
            <w:vMerge w:val="restart"/>
            <w:shd w:val="clear" w:color="auto" w:fill="auto"/>
          </w:tcPr>
          <w:p w:rsidR="004C3A8F" w:rsidRPr="00C559F8" w:rsidRDefault="004C3A8F" w:rsidP="00C559F8">
            <w:pPr>
              <w:pStyle w:val="TableParagraph"/>
              <w:spacing w:line="207" w:lineRule="exact"/>
              <w:ind w:right="2"/>
              <w:rPr>
                <w:rFonts w:ascii="Times New Roman" w:hAnsi="Times New Roman"/>
                <w:sz w:val="18"/>
                <w:szCs w:val="18"/>
                <w:lang w:val="ru-RU"/>
              </w:rPr>
            </w:pPr>
            <w:r w:rsidRPr="00C559F8">
              <w:rPr>
                <w:rFonts w:ascii="Times New Roman" w:hAnsi="Times New Roman"/>
                <w:sz w:val="18"/>
                <w:szCs w:val="18"/>
                <w:lang w:val="ru-RU"/>
              </w:rPr>
              <w:t>Совершенствование организации дорожного движения транспорта и пешеходов на улично-дорожной сети города и автомобильных дорогах (обустройство нерегулируемых пешеходных переходов)</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955</w:t>
            </w:r>
            <w:r w:rsidRPr="00C559F8">
              <w:rPr>
                <w:rFonts w:ascii="Times New Roman"/>
                <w:sz w:val="18"/>
                <w:lang w:val="ru-RU"/>
              </w:rPr>
              <w:t> </w:t>
            </w:r>
            <w:r w:rsidRPr="00C559F8">
              <w:rPr>
                <w:rFonts w:ascii="Times New Roman"/>
                <w:sz w:val="18"/>
                <w:lang w:val="ru-RU"/>
              </w:rPr>
              <w:t>400,00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952</w:t>
            </w:r>
            <w:r w:rsidRPr="00C559F8">
              <w:rPr>
                <w:rFonts w:ascii="Times New Roman"/>
                <w:sz w:val="18"/>
                <w:lang w:val="ru-RU"/>
              </w:rPr>
              <w:t> </w:t>
            </w:r>
            <w:r w:rsidRPr="00C559F8">
              <w:rPr>
                <w:rFonts w:ascii="Times New Roman"/>
                <w:sz w:val="18"/>
                <w:lang w:val="ru-RU"/>
              </w:rPr>
              <w:t>819,00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100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пешеходных переходов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7</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7</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widowControl w:val="0"/>
              <w:rPr>
                <w:rFonts w:eastAsia="Calibri"/>
                <w:sz w:val="16"/>
                <w:szCs w:val="16"/>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widowControl w:val="0"/>
              <w:rPr>
                <w:rFonts w:eastAsia="Calibri"/>
                <w:sz w:val="16"/>
                <w:szCs w:val="16"/>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widowControl w:val="0"/>
              <w:rPr>
                <w:rFonts w:eastAsia="Calibri"/>
                <w:sz w:val="16"/>
                <w:szCs w:val="16"/>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955</w:t>
            </w:r>
            <w:r w:rsidRPr="00C559F8">
              <w:rPr>
                <w:rFonts w:ascii="Times New Roman"/>
                <w:sz w:val="18"/>
                <w:lang w:val="ru-RU"/>
              </w:rPr>
              <w:t> </w:t>
            </w:r>
            <w:r w:rsidRPr="00C559F8">
              <w:rPr>
                <w:rFonts w:ascii="Times New Roman"/>
                <w:sz w:val="18"/>
                <w:lang w:val="ru-RU"/>
              </w:rPr>
              <w:t>400,00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952</w:t>
            </w:r>
            <w:r w:rsidRPr="00C559F8">
              <w:rPr>
                <w:rFonts w:ascii="Times New Roman"/>
                <w:sz w:val="18"/>
                <w:lang w:val="ru-RU"/>
              </w:rPr>
              <w:t> </w:t>
            </w:r>
            <w:r w:rsidRPr="00C559F8">
              <w:rPr>
                <w:rFonts w:ascii="Times New Roman"/>
                <w:sz w:val="18"/>
                <w:lang w:val="ru-RU"/>
              </w:rPr>
              <w:t>819,00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100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DE681D"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tcPr>
          <w:p w:rsidR="004C3A8F" w:rsidRPr="00C559F8" w:rsidRDefault="004C3A8F" w:rsidP="00C559F8">
            <w:pPr>
              <w:widowControl w:val="0"/>
              <w:rPr>
                <w:rFonts w:eastAsia="Calibri"/>
                <w:sz w:val="16"/>
                <w:szCs w:val="16"/>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3.1.10</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Строительство автоматизированной системы управления дорожным движением (АСУД)</w:t>
            </w:r>
          </w:p>
          <w:p w:rsidR="004C3A8F" w:rsidRPr="00C559F8" w:rsidRDefault="004C3A8F" w:rsidP="00C559F8">
            <w:pPr>
              <w:widowControl w:val="0"/>
              <w:tabs>
                <w:tab w:val="center" w:pos="7284"/>
              </w:tabs>
              <w:ind w:right="-2"/>
              <w:rPr>
                <w:b/>
                <w:color w:val="000000"/>
                <w:sz w:val="18"/>
                <w:szCs w:val="18"/>
              </w:rPr>
            </w:pP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систем</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3.1.11</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Осуществление строительного контроля за ходом выполнения работ по строительству автоматизированной системы управления дорожным движением (АСУД)</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работ</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3.1.12</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Установка оборудования сигнального освещения на нерегулируемом пешеходном переходе, расположенном на территории муниципального образования город Кировск с подведомственной территорией</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комплектов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комплект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Х</w:t>
            </w: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7F44D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3.1.13</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Совершенствование организации дорожного движения транспорта и пешеходов на улично-</w:t>
            </w:r>
            <w:r w:rsidRPr="00C559F8">
              <w:rPr>
                <w:rFonts w:eastAsia="Calibri"/>
                <w:sz w:val="18"/>
                <w:szCs w:val="18"/>
              </w:rPr>
              <w:lastRenderedPageBreak/>
              <w:t>дорожной сети города и автомобильных дорогах (инструментальное обследование мостовых сооружений)</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lastRenderedPageBreak/>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195</w:t>
            </w:r>
            <w:r w:rsidRPr="00C559F8">
              <w:rPr>
                <w:rFonts w:ascii="Times New Roman"/>
                <w:sz w:val="18"/>
                <w:lang w:val="ru-RU"/>
              </w:rPr>
              <w:t> </w:t>
            </w:r>
            <w:r w:rsidRPr="00C559F8">
              <w:rPr>
                <w:rFonts w:ascii="Times New Roman"/>
                <w:sz w:val="18"/>
                <w:lang w:val="ru-RU"/>
              </w:rPr>
              <w:t>400,00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195</w:t>
            </w:r>
            <w:r w:rsidRPr="00C559F8">
              <w:rPr>
                <w:rFonts w:ascii="Times New Roman"/>
                <w:sz w:val="18"/>
                <w:lang w:val="ru-RU"/>
              </w:rPr>
              <w:t> </w:t>
            </w:r>
            <w:r w:rsidRPr="00C559F8">
              <w:rPr>
                <w:rFonts w:ascii="Times New Roman"/>
                <w:sz w:val="18"/>
                <w:lang w:val="ru-RU"/>
              </w:rPr>
              <w:t>381,00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100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мостов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6</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6</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rPr>
            </w:pPr>
            <w:r w:rsidRPr="00C559F8">
              <w:rPr>
                <w:rFonts w:ascii="Times New Roman" w:hAnsi="Times New Roman"/>
                <w:sz w:val="18"/>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rPr>
            </w:pPr>
            <w:r w:rsidRPr="00C559F8">
              <w:rPr>
                <w:rFonts w:ascii="Times New Roman" w:hAnsi="Times New Roman"/>
                <w:sz w:val="18"/>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195</w:t>
            </w:r>
            <w:r w:rsidRPr="00C559F8">
              <w:rPr>
                <w:rFonts w:ascii="Times New Roman"/>
                <w:sz w:val="18"/>
                <w:lang w:val="ru-RU"/>
              </w:rPr>
              <w:t> </w:t>
            </w:r>
            <w:r w:rsidRPr="00C559F8">
              <w:rPr>
                <w:rFonts w:ascii="Times New Roman"/>
                <w:sz w:val="18"/>
                <w:lang w:val="ru-RU"/>
              </w:rPr>
              <w:t>400,00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195</w:t>
            </w:r>
            <w:r w:rsidRPr="00C559F8">
              <w:rPr>
                <w:rFonts w:ascii="Times New Roman"/>
                <w:sz w:val="18"/>
                <w:lang w:val="ru-RU"/>
              </w:rPr>
              <w:t> </w:t>
            </w:r>
            <w:r w:rsidRPr="00C559F8">
              <w:rPr>
                <w:rFonts w:ascii="Times New Roman"/>
                <w:sz w:val="18"/>
                <w:lang w:val="ru-RU"/>
              </w:rPr>
              <w:t>381,00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100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7F44D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3.1.14</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Совершенствование организации дорожного движения транспорта и пешеходов на улично-дорожной сети города и автомобильных дорогах (обустройство заездных карманов)</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1</w:t>
            </w:r>
            <w:r w:rsidRPr="00C559F8">
              <w:rPr>
                <w:rFonts w:ascii="Times New Roman"/>
                <w:sz w:val="18"/>
                <w:lang w:val="ru-RU"/>
              </w:rPr>
              <w:t> </w:t>
            </w:r>
            <w:r w:rsidRPr="00C559F8">
              <w:rPr>
                <w:rFonts w:ascii="Times New Roman"/>
                <w:sz w:val="18"/>
                <w:lang w:val="ru-RU"/>
              </w:rPr>
              <w:t>221</w:t>
            </w:r>
            <w:r w:rsidRPr="00C559F8">
              <w:rPr>
                <w:rFonts w:ascii="Times New Roman"/>
                <w:sz w:val="18"/>
                <w:lang w:val="ru-RU"/>
              </w:rPr>
              <w:t> </w:t>
            </w:r>
            <w:r w:rsidRPr="00C559F8">
              <w:rPr>
                <w:rFonts w:ascii="Times New Roman"/>
                <w:sz w:val="18"/>
                <w:lang w:val="ru-RU"/>
              </w:rPr>
              <w:t>300,00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w:t>
            </w:r>
            <w:r w:rsidRPr="00C559F8">
              <w:rPr>
                <w:rFonts w:ascii="Times New Roman"/>
                <w:sz w:val="18"/>
                <w:lang w:val="ru-RU"/>
              </w:rPr>
              <w:t> </w:t>
            </w:r>
            <w:r w:rsidRPr="00C559F8">
              <w:rPr>
                <w:rFonts w:ascii="Times New Roman"/>
                <w:sz w:val="18"/>
                <w:lang w:val="ru-RU"/>
              </w:rPr>
              <w:t>221</w:t>
            </w:r>
            <w:r w:rsidRPr="00C559F8">
              <w:rPr>
                <w:rFonts w:ascii="Times New Roman"/>
                <w:sz w:val="18"/>
                <w:lang w:val="ru-RU"/>
              </w:rPr>
              <w:t> </w:t>
            </w:r>
            <w:r w:rsidRPr="00C559F8">
              <w:rPr>
                <w:rFonts w:ascii="Times New Roman"/>
                <w:sz w:val="18"/>
                <w:lang w:val="ru-RU"/>
              </w:rPr>
              <w:t>291,00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100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заездных карманов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2</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lang w:val="ru-RU"/>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lang w:val="ru-RU"/>
              </w:rPr>
            </w:pPr>
            <w:r w:rsidRPr="00C559F8">
              <w:rPr>
                <w:rFonts w:ascii="Times New Roman" w:hAnsi="Times New Roman"/>
                <w:sz w:val="18"/>
                <w:lang w:val="ru-RU"/>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lang w:val="ru-RU"/>
              </w:rPr>
            </w:pPr>
            <w:r w:rsidRPr="00C559F8">
              <w:rPr>
                <w:rFonts w:ascii="Times New Roman" w:hAnsi="Times New Roman"/>
                <w:sz w:val="18"/>
                <w:lang w:val="ru-RU"/>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1</w:t>
            </w:r>
            <w:r w:rsidRPr="00C559F8">
              <w:rPr>
                <w:rFonts w:ascii="Times New Roman"/>
                <w:sz w:val="18"/>
                <w:lang w:val="ru-RU"/>
              </w:rPr>
              <w:t> </w:t>
            </w:r>
            <w:r w:rsidRPr="00C559F8">
              <w:rPr>
                <w:rFonts w:ascii="Times New Roman"/>
                <w:sz w:val="18"/>
                <w:lang w:val="ru-RU"/>
              </w:rPr>
              <w:t>221</w:t>
            </w:r>
            <w:r w:rsidRPr="00C559F8">
              <w:rPr>
                <w:rFonts w:ascii="Times New Roman"/>
                <w:sz w:val="18"/>
                <w:lang w:val="ru-RU"/>
              </w:rPr>
              <w:t> </w:t>
            </w:r>
            <w:r w:rsidRPr="00C559F8">
              <w:rPr>
                <w:rFonts w:ascii="Times New Roman"/>
                <w:sz w:val="18"/>
                <w:lang w:val="ru-RU"/>
              </w:rPr>
              <w:t>300,00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w:t>
            </w:r>
            <w:r w:rsidRPr="00C559F8">
              <w:rPr>
                <w:rFonts w:ascii="Times New Roman"/>
                <w:sz w:val="18"/>
                <w:lang w:val="ru-RU"/>
              </w:rPr>
              <w:t> </w:t>
            </w:r>
            <w:r w:rsidRPr="00C559F8">
              <w:rPr>
                <w:rFonts w:ascii="Times New Roman"/>
                <w:sz w:val="18"/>
                <w:lang w:val="ru-RU"/>
              </w:rPr>
              <w:t>221</w:t>
            </w:r>
            <w:r w:rsidRPr="00C559F8">
              <w:rPr>
                <w:rFonts w:ascii="Times New Roman"/>
                <w:sz w:val="18"/>
                <w:lang w:val="ru-RU"/>
              </w:rPr>
              <w:t> </w:t>
            </w:r>
            <w:r w:rsidRPr="00C559F8">
              <w:rPr>
                <w:rFonts w:ascii="Times New Roman"/>
                <w:sz w:val="18"/>
                <w:lang w:val="ru-RU"/>
              </w:rPr>
              <w:t>291,00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100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lang w:val="ru-RU"/>
              </w:rPr>
            </w:pPr>
            <w:r w:rsidRPr="00C559F8">
              <w:rPr>
                <w:rFonts w:ascii="Times New Roman" w:hAnsi="Times New Roman"/>
                <w:sz w:val="18"/>
                <w:lang w:val="ru-RU"/>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7F44D8"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3.1.15</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Совершенствование организации дорожного движения транспорта и пешеходов на улично-дорожной сети города и автомобильных дорогах (установка опор наружного освещения улично-дорожной сети)</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721</w:t>
            </w:r>
            <w:r w:rsidRPr="00C559F8">
              <w:rPr>
                <w:rFonts w:ascii="Times New Roman"/>
                <w:sz w:val="18"/>
                <w:lang w:val="ru-RU"/>
              </w:rPr>
              <w:t> </w:t>
            </w:r>
            <w:r w:rsidRPr="00C559F8">
              <w:rPr>
                <w:rFonts w:ascii="Times New Roman"/>
                <w:sz w:val="18"/>
                <w:lang w:val="ru-RU"/>
              </w:rPr>
              <w:t>050,00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721</w:t>
            </w:r>
            <w:r w:rsidRPr="00C559F8">
              <w:rPr>
                <w:rFonts w:ascii="Times New Roman"/>
                <w:sz w:val="18"/>
                <w:lang w:val="ru-RU"/>
              </w:rPr>
              <w:t> </w:t>
            </w:r>
            <w:r w:rsidRPr="00C559F8">
              <w:rPr>
                <w:rFonts w:ascii="Times New Roman"/>
                <w:sz w:val="18"/>
                <w:lang w:val="ru-RU"/>
              </w:rPr>
              <w:t>047,00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100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опор</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lang w:val="ru-RU"/>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lang w:val="ru-RU"/>
              </w:rPr>
            </w:pPr>
            <w:r w:rsidRPr="00C559F8">
              <w:rPr>
                <w:rFonts w:ascii="Times New Roman" w:hAnsi="Times New Roman"/>
                <w:sz w:val="18"/>
                <w:lang w:val="ru-RU"/>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lang w:val="ru-RU"/>
              </w:rPr>
            </w:pPr>
            <w:r w:rsidRPr="00C559F8">
              <w:rPr>
                <w:rFonts w:ascii="Times New Roman" w:hAnsi="Times New Roman"/>
                <w:sz w:val="18"/>
                <w:lang w:val="ru-RU"/>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sz w:val="18"/>
                <w:lang w:val="ru-RU"/>
              </w:rPr>
            </w:pPr>
            <w:r w:rsidRPr="00C559F8">
              <w:rPr>
                <w:rFonts w:ascii="Times New Roman"/>
                <w:sz w:val="18"/>
                <w:lang w:val="ru-RU"/>
              </w:rPr>
              <w:t>721</w:t>
            </w:r>
            <w:r w:rsidRPr="00C559F8">
              <w:rPr>
                <w:rFonts w:ascii="Times New Roman"/>
                <w:sz w:val="18"/>
                <w:lang w:val="ru-RU"/>
              </w:rPr>
              <w:t> </w:t>
            </w:r>
            <w:r w:rsidRPr="00C559F8">
              <w:rPr>
                <w:rFonts w:ascii="Times New Roman"/>
                <w:sz w:val="18"/>
                <w:lang w:val="ru-RU"/>
              </w:rPr>
              <w:t>050,00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721</w:t>
            </w:r>
            <w:r w:rsidRPr="00C559F8">
              <w:rPr>
                <w:rFonts w:ascii="Times New Roman"/>
                <w:sz w:val="18"/>
                <w:lang w:val="ru-RU"/>
              </w:rPr>
              <w:t> </w:t>
            </w:r>
            <w:r w:rsidRPr="00C559F8">
              <w:rPr>
                <w:rFonts w:ascii="Times New Roman"/>
                <w:sz w:val="18"/>
                <w:lang w:val="ru-RU"/>
              </w:rPr>
              <w:t>047,00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sz w:val="18"/>
                <w:lang w:val="ru-RU"/>
              </w:rPr>
            </w:pPr>
            <w:r w:rsidRPr="00C559F8">
              <w:rPr>
                <w:rFonts w:ascii="Times New Roman"/>
                <w:sz w:val="18"/>
                <w:lang w:val="ru-RU"/>
              </w:rPr>
              <w:t>100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FB12B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lang w:val="ru-RU"/>
              </w:rPr>
            </w:pPr>
            <w:r w:rsidRPr="00C559F8">
              <w:rPr>
                <w:rFonts w:ascii="Times New Roman" w:hAnsi="Times New Roman"/>
                <w:sz w:val="18"/>
                <w:lang w:val="ru-RU"/>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3.1.16</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 xml:space="preserve">Обустройство автостоянки в районе </w:t>
            </w:r>
            <w:proofErr w:type="spellStart"/>
            <w:r w:rsidRPr="00C559F8">
              <w:rPr>
                <w:rFonts w:eastAsia="Calibri"/>
                <w:sz w:val="18"/>
                <w:szCs w:val="18"/>
              </w:rPr>
              <w:t>зд</w:t>
            </w:r>
            <w:proofErr w:type="spellEnd"/>
            <w:r w:rsidRPr="00C559F8">
              <w:rPr>
                <w:rFonts w:eastAsia="Calibri"/>
                <w:sz w:val="18"/>
                <w:szCs w:val="18"/>
              </w:rPr>
              <w:t>. 13 по ул. Юбилейной</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15 200,00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15 111,00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99</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автостоянок</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lang w:val="ru-RU"/>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lang w:val="ru-RU"/>
              </w:rPr>
            </w:pPr>
            <w:r w:rsidRPr="00C559F8">
              <w:rPr>
                <w:rFonts w:ascii="Times New Roman" w:hAnsi="Times New Roman"/>
                <w:sz w:val="18"/>
                <w:lang w:val="ru-RU"/>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lang w:val="ru-RU"/>
              </w:rPr>
            </w:pPr>
            <w:r w:rsidRPr="00C559F8">
              <w:rPr>
                <w:rFonts w:ascii="Times New Roman" w:hAnsi="Times New Roman"/>
                <w:sz w:val="18"/>
                <w:lang w:val="ru-RU"/>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15 200,00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15 111,00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99</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lang w:val="ru-RU"/>
              </w:rPr>
            </w:pPr>
            <w:r w:rsidRPr="00C559F8">
              <w:rPr>
                <w:rFonts w:ascii="Times New Roman" w:hAnsi="Times New Roman"/>
                <w:sz w:val="18"/>
                <w:lang w:val="ru-RU"/>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0772B3"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3.1.17</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Разработка программы комплексного развития транспортной инфраструктуры</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100 000,00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программ</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шт.</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Срок окончания работ по договору и соответственно оплата работ – 23.01.2017 года</w:t>
            </w: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lang w:val="ru-RU"/>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lang w:val="ru-RU"/>
              </w:rPr>
            </w:pPr>
            <w:r w:rsidRPr="00C559F8">
              <w:rPr>
                <w:rFonts w:ascii="Times New Roman" w:hAnsi="Times New Roman"/>
                <w:sz w:val="18"/>
                <w:lang w:val="ru-RU"/>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lang w:val="ru-RU"/>
              </w:rPr>
            </w:pPr>
            <w:r w:rsidRPr="00C559F8">
              <w:rPr>
                <w:rFonts w:ascii="Times New Roman" w:hAnsi="Times New Roman"/>
                <w:sz w:val="18"/>
                <w:lang w:val="ru-RU"/>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100 000,00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lang w:val="ru-RU"/>
              </w:rPr>
            </w:pPr>
            <w:r w:rsidRPr="00C559F8">
              <w:rPr>
                <w:rFonts w:ascii="Times New Roman" w:hAnsi="Times New Roman"/>
                <w:sz w:val="18"/>
                <w:lang w:val="ru-RU"/>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val="restart"/>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r w:rsidRPr="00C559F8">
              <w:rPr>
                <w:rFonts w:ascii="Times New Roman" w:eastAsia="Times New Roman" w:hAnsi="Times New Roman"/>
                <w:sz w:val="18"/>
                <w:szCs w:val="18"/>
                <w:lang w:val="ru-RU"/>
              </w:rPr>
              <w:t>3.1.18</w:t>
            </w:r>
          </w:p>
        </w:tc>
        <w:tc>
          <w:tcPr>
            <w:tcW w:w="1825" w:type="dxa"/>
            <w:vMerge w:val="restart"/>
            <w:shd w:val="clear" w:color="auto" w:fill="auto"/>
            <w:vAlign w:val="center"/>
          </w:tcPr>
          <w:p w:rsidR="004C3A8F" w:rsidRPr="00C559F8" w:rsidRDefault="004C3A8F" w:rsidP="00C559F8">
            <w:pPr>
              <w:widowControl w:val="0"/>
              <w:tabs>
                <w:tab w:val="center" w:pos="7284"/>
              </w:tabs>
              <w:ind w:right="-2"/>
              <w:rPr>
                <w:rFonts w:eastAsia="Calibri"/>
                <w:sz w:val="18"/>
                <w:szCs w:val="18"/>
              </w:rPr>
            </w:pPr>
            <w:r w:rsidRPr="00C559F8">
              <w:rPr>
                <w:rFonts w:eastAsia="Calibri"/>
                <w:sz w:val="18"/>
                <w:szCs w:val="18"/>
              </w:rPr>
              <w:t>Разработка проекта по устройству ливневой канализации по ул. Кирова с проведением геодезических работ</w:t>
            </w:r>
          </w:p>
        </w:tc>
        <w:tc>
          <w:tcPr>
            <w:tcW w:w="1346" w:type="dxa"/>
            <w:vMerge w:val="restart"/>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r w:rsidRPr="00C559F8">
              <w:rPr>
                <w:rFonts w:ascii="Times New Roman" w:hAnsi="Times New Roman"/>
                <w:sz w:val="18"/>
                <w:szCs w:val="18"/>
                <w:lang w:val="ru-RU"/>
              </w:rPr>
              <w:t>МКУ «УКГХ»</w:t>
            </w: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rPr>
            </w:pPr>
            <w:r w:rsidRPr="00C559F8">
              <w:rPr>
                <w:rFonts w:ascii="Times New Roman" w:hAnsi="Times New Roman"/>
                <w:sz w:val="18"/>
              </w:rPr>
              <w:t>ВСЕГО</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180 000,00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180 000,00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100</w:t>
            </w:r>
          </w:p>
        </w:tc>
        <w:tc>
          <w:tcPr>
            <w:tcW w:w="1699" w:type="dxa"/>
            <w:vMerge w:val="restart"/>
            <w:shd w:val="clear" w:color="auto" w:fill="auto"/>
          </w:tcPr>
          <w:p w:rsidR="004C3A8F" w:rsidRPr="00C559F8" w:rsidRDefault="004C3A8F" w:rsidP="00C559F8">
            <w:pPr>
              <w:pStyle w:val="TableParagraph"/>
              <w:spacing w:line="207" w:lineRule="exact"/>
              <w:ind w:left="3"/>
              <w:jc w:val="center"/>
              <w:rPr>
                <w:rFonts w:ascii="Times New Roman" w:hAnsi="Times New Roman"/>
                <w:sz w:val="18"/>
                <w:lang w:val="ru-RU"/>
              </w:rPr>
            </w:pPr>
            <w:r w:rsidRPr="00C559F8">
              <w:rPr>
                <w:rFonts w:ascii="Times New Roman" w:hAnsi="Times New Roman"/>
                <w:sz w:val="18"/>
                <w:lang w:val="ru-RU"/>
              </w:rPr>
              <w:t>Количество проектов</w:t>
            </w:r>
          </w:p>
        </w:tc>
        <w:tc>
          <w:tcPr>
            <w:tcW w:w="853"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ед.</w:t>
            </w:r>
          </w:p>
        </w:tc>
        <w:tc>
          <w:tcPr>
            <w:tcW w:w="677"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72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w:t>
            </w:r>
          </w:p>
        </w:tc>
        <w:tc>
          <w:tcPr>
            <w:tcW w:w="1080" w:type="dxa"/>
            <w:vMerge w:val="restart"/>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100</w:t>
            </w:r>
          </w:p>
        </w:tc>
        <w:tc>
          <w:tcPr>
            <w:tcW w:w="1800" w:type="dxa"/>
            <w:vMerge w:val="restart"/>
            <w:shd w:val="clear" w:color="auto" w:fill="auto"/>
          </w:tcPr>
          <w:p w:rsidR="004C3A8F" w:rsidRPr="00C559F8" w:rsidRDefault="004C3A8F" w:rsidP="00C559F8">
            <w:pPr>
              <w:widowControl w:val="0"/>
              <w:jc w:val="center"/>
              <w:rPr>
                <w:rFonts w:eastAsia="Calibri"/>
                <w:sz w:val="18"/>
                <w:szCs w:val="22"/>
              </w:rPr>
            </w:pPr>
            <w:r w:rsidRPr="00C559F8">
              <w:rPr>
                <w:rFonts w:eastAsia="Calibri"/>
                <w:sz w:val="18"/>
                <w:szCs w:val="22"/>
              </w:rPr>
              <w:t>Выполнено-100%</w:t>
            </w: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5" w:right="134"/>
              <w:jc w:val="center"/>
              <w:rPr>
                <w:rFonts w:ascii="Times New Roman" w:hAnsi="Times New Roman"/>
                <w:sz w:val="18"/>
                <w:lang w:val="ru-RU"/>
              </w:rPr>
            </w:pPr>
            <w:r w:rsidRPr="00C559F8">
              <w:rPr>
                <w:rFonts w:ascii="Times New Roman" w:hAnsi="Times New Roman"/>
                <w:sz w:val="18"/>
                <w:lang w:val="ru-RU"/>
              </w:rPr>
              <w:t>ФБ</w:t>
            </w:r>
          </w:p>
          <w:p w:rsidR="004C3A8F" w:rsidRPr="00C559F8" w:rsidRDefault="004C3A8F" w:rsidP="00C559F8">
            <w:pPr>
              <w:pStyle w:val="TableParagraph"/>
              <w:spacing w:line="202" w:lineRule="exact"/>
              <w:ind w:left="155" w:right="134"/>
              <w:jc w:val="center"/>
              <w:rPr>
                <w:rFonts w:ascii="Times New Roman" w:hAnsi="Times New Roman"/>
                <w:sz w:val="18"/>
                <w:lang w:val="ru-RU"/>
              </w:rPr>
            </w:pPr>
          </w:p>
          <w:p w:rsidR="004C3A8F" w:rsidRPr="00C559F8" w:rsidRDefault="004C3A8F" w:rsidP="00C559F8">
            <w:pPr>
              <w:pStyle w:val="TableParagraph"/>
              <w:spacing w:line="202" w:lineRule="exact"/>
              <w:ind w:left="155" w:right="134"/>
              <w:jc w:val="center"/>
              <w:rPr>
                <w:rFonts w:ascii="Times New Roman" w:eastAsia="Times New Roman" w:hAnsi="Times New Roman"/>
                <w:sz w:val="18"/>
                <w:szCs w:val="18"/>
                <w:lang w:val="ru-RU"/>
              </w:rPr>
            </w:pP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7" w:right="134"/>
              <w:jc w:val="center"/>
              <w:rPr>
                <w:rFonts w:ascii="Times New Roman" w:eastAsia="Times New Roman" w:hAnsi="Times New Roman"/>
                <w:sz w:val="18"/>
                <w:szCs w:val="18"/>
                <w:lang w:val="ru-RU"/>
              </w:rPr>
            </w:pPr>
            <w:r w:rsidRPr="00C559F8">
              <w:rPr>
                <w:rFonts w:ascii="Times New Roman" w:hAnsi="Times New Roman"/>
                <w:sz w:val="18"/>
                <w:lang w:val="ru-RU"/>
              </w:rPr>
              <w:t>ОБ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6" w:right="134"/>
              <w:jc w:val="center"/>
              <w:rPr>
                <w:rFonts w:ascii="Times New Roman" w:eastAsia="Times New Roman" w:hAnsi="Times New Roman"/>
                <w:sz w:val="18"/>
                <w:szCs w:val="18"/>
                <w:lang w:val="ru-RU"/>
              </w:rPr>
            </w:pPr>
            <w:r w:rsidRPr="00C559F8">
              <w:rPr>
                <w:rFonts w:ascii="Times New Roman" w:hAnsi="Times New Roman"/>
                <w:sz w:val="18"/>
                <w:lang w:val="ru-RU"/>
              </w:rPr>
              <w:t>МБ</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180 000,00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180 000,00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100</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pStyle w:val="TableParagraph"/>
              <w:spacing w:line="207" w:lineRule="exact"/>
              <w:ind w:right="2"/>
              <w:jc w:val="center"/>
              <w:rPr>
                <w:rFonts w:ascii="Times New Roman" w:eastAsia="Times New Roman" w:hAnsi="Times New Roman"/>
                <w:sz w:val="18"/>
                <w:szCs w:val="18"/>
                <w:lang w:val="ru-RU"/>
              </w:rPr>
            </w:pPr>
          </w:p>
        </w:tc>
        <w:tc>
          <w:tcPr>
            <w:tcW w:w="1825" w:type="dxa"/>
            <w:vMerge/>
            <w:shd w:val="clear" w:color="auto" w:fill="auto"/>
            <w:vAlign w:val="center"/>
          </w:tcPr>
          <w:p w:rsidR="004C3A8F" w:rsidRPr="00C559F8" w:rsidRDefault="004C3A8F" w:rsidP="00C559F8">
            <w:pPr>
              <w:widowControl w:val="0"/>
              <w:tabs>
                <w:tab w:val="center" w:pos="7284"/>
              </w:tabs>
              <w:ind w:right="-2"/>
              <w:rPr>
                <w:rFonts w:eastAsia="Calibri"/>
                <w:sz w:val="18"/>
                <w:szCs w:val="18"/>
              </w:rPr>
            </w:pPr>
          </w:p>
        </w:tc>
        <w:tc>
          <w:tcPr>
            <w:tcW w:w="1346" w:type="dxa"/>
            <w:vMerge/>
            <w:shd w:val="clear" w:color="auto" w:fill="auto"/>
          </w:tcPr>
          <w:p w:rsidR="004C3A8F" w:rsidRPr="00C559F8" w:rsidRDefault="004C3A8F" w:rsidP="00C559F8">
            <w:pPr>
              <w:pStyle w:val="TableParagraph"/>
              <w:spacing w:line="207" w:lineRule="exact"/>
              <w:ind w:right="2"/>
              <w:jc w:val="center"/>
              <w:rPr>
                <w:rFonts w:ascii="Times New Roman" w:hAnsi="Times New Roman"/>
                <w:sz w:val="18"/>
                <w:szCs w:val="18"/>
                <w:lang w:val="ru-RU"/>
              </w:rPr>
            </w:pPr>
          </w:p>
        </w:tc>
        <w:tc>
          <w:tcPr>
            <w:tcW w:w="991" w:type="dxa"/>
            <w:shd w:val="clear" w:color="auto" w:fill="auto"/>
          </w:tcPr>
          <w:p w:rsidR="004C3A8F" w:rsidRPr="00C559F8" w:rsidRDefault="004C3A8F" w:rsidP="00C559F8">
            <w:pPr>
              <w:pStyle w:val="TableParagraph"/>
              <w:spacing w:line="202" w:lineRule="exact"/>
              <w:ind w:left="158" w:right="134"/>
              <w:jc w:val="center"/>
              <w:rPr>
                <w:rFonts w:ascii="Times New Roman" w:eastAsia="Times New Roman" w:hAnsi="Times New Roman"/>
                <w:sz w:val="18"/>
                <w:szCs w:val="18"/>
                <w:lang w:val="ru-RU"/>
              </w:rPr>
            </w:pPr>
            <w:r w:rsidRPr="00C559F8">
              <w:rPr>
                <w:rFonts w:ascii="Times New Roman" w:hAnsi="Times New Roman"/>
                <w:sz w:val="18"/>
                <w:lang w:val="ru-RU"/>
              </w:rPr>
              <w:t>ВБС</w:t>
            </w:r>
          </w:p>
        </w:tc>
        <w:tc>
          <w:tcPr>
            <w:tcW w:w="1274" w:type="dxa"/>
            <w:shd w:val="clear" w:color="auto" w:fill="auto"/>
          </w:tcPr>
          <w:p w:rsidR="004C3A8F" w:rsidRPr="00C559F8" w:rsidRDefault="004C3A8F" w:rsidP="00C559F8">
            <w:pPr>
              <w:pStyle w:val="TableParagraph"/>
              <w:spacing w:line="207" w:lineRule="exact"/>
              <w:ind w:left="1"/>
              <w:jc w:val="center"/>
              <w:rPr>
                <w:rFonts w:ascii="Times New Roman" w:hAnsi="Times New Roman"/>
                <w:sz w:val="18"/>
                <w:lang w:val="ru-RU"/>
              </w:rPr>
            </w:pPr>
            <w:r w:rsidRPr="00C559F8">
              <w:rPr>
                <w:rFonts w:ascii="Times New Roman" w:hAnsi="Times New Roman"/>
                <w:sz w:val="18"/>
                <w:lang w:val="ru-RU"/>
              </w:rPr>
              <w:t>Х</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lang w:val="ru-RU"/>
              </w:rPr>
            </w:pPr>
            <w:r w:rsidRPr="00C559F8">
              <w:rPr>
                <w:rFonts w:ascii="Times New Roman" w:hAnsi="Times New Roman"/>
                <w:sz w:val="18"/>
                <w:lang w:val="ru-RU"/>
              </w:rPr>
              <w:t>Х</w:t>
            </w:r>
          </w:p>
        </w:tc>
        <w:tc>
          <w:tcPr>
            <w:tcW w:w="1699" w:type="dxa"/>
            <w:vMerge/>
            <w:shd w:val="clear" w:color="auto" w:fill="auto"/>
          </w:tcPr>
          <w:p w:rsidR="004C3A8F" w:rsidRPr="00C559F8" w:rsidRDefault="004C3A8F" w:rsidP="00C559F8">
            <w:pPr>
              <w:pStyle w:val="TableParagraph"/>
              <w:spacing w:line="207" w:lineRule="exact"/>
              <w:ind w:left="3"/>
              <w:jc w:val="center"/>
              <w:rPr>
                <w:rFonts w:ascii="Times New Roman"/>
                <w:sz w:val="18"/>
                <w:lang w:val="ru-RU"/>
              </w:rPr>
            </w:pPr>
          </w:p>
        </w:tc>
        <w:tc>
          <w:tcPr>
            <w:tcW w:w="853" w:type="dxa"/>
            <w:vMerge/>
            <w:shd w:val="clear" w:color="auto" w:fill="auto"/>
          </w:tcPr>
          <w:p w:rsidR="004C3A8F" w:rsidRPr="00C559F8" w:rsidRDefault="004C3A8F" w:rsidP="00C559F8">
            <w:pPr>
              <w:widowControl w:val="0"/>
              <w:jc w:val="center"/>
              <w:rPr>
                <w:rFonts w:eastAsia="Calibri"/>
                <w:sz w:val="18"/>
                <w:szCs w:val="18"/>
              </w:rPr>
            </w:pPr>
          </w:p>
        </w:tc>
        <w:tc>
          <w:tcPr>
            <w:tcW w:w="677" w:type="dxa"/>
            <w:vMerge/>
            <w:shd w:val="clear" w:color="auto" w:fill="auto"/>
          </w:tcPr>
          <w:p w:rsidR="004C3A8F" w:rsidRPr="00C559F8" w:rsidRDefault="004C3A8F" w:rsidP="00C559F8">
            <w:pPr>
              <w:widowControl w:val="0"/>
              <w:jc w:val="center"/>
              <w:rPr>
                <w:rFonts w:eastAsia="Calibri"/>
                <w:sz w:val="18"/>
                <w:szCs w:val="18"/>
              </w:rPr>
            </w:pPr>
          </w:p>
        </w:tc>
        <w:tc>
          <w:tcPr>
            <w:tcW w:w="720" w:type="dxa"/>
            <w:vMerge/>
            <w:shd w:val="clear" w:color="auto" w:fill="auto"/>
          </w:tcPr>
          <w:p w:rsidR="004C3A8F" w:rsidRPr="00C559F8" w:rsidRDefault="004C3A8F" w:rsidP="00C559F8">
            <w:pPr>
              <w:widowControl w:val="0"/>
              <w:jc w:val="center"/>
              <w:rPr>
                <w:rFonts w:eastAsia="Calibri"/>
                <w:sz w:val="18"/>
                <w:szCs w:val="18"/>
              </w:rPr>
            </w:pPr>
          </w:p>
        </w:tc>
        <w:tc>
          <w:tcPr>
            <w:tcW w:w="1080" w:type="dxa"/>
            <w:vMerge/>
            <w:shd w:val="clear" w:color="auto" w:fill="auto"/>
          </w:tcPr>
          <w:p w:rsidR="004C3A8F" w:rsidRPr="00C559F8" w:rsidRDefault="004C3A8F" w:rsidP="00C559F8">
            <w:pPr>
              <w:widowControl w:val="0"/>
              <w:jc w:val="center"/>
              <w:rPr>
                <w:rFonts w:eastAsia="Calibri"/>
                <w:sz w:val="18"/>
                <w:szCs w:val="18"/>
              </w:rPr>
            </w:pPr>
          </w:p>
        </w:tc>
        <w:tc>
          <w:tcPr>
            <w:tcW w:w="1800" w:type="dxa"/>
            <w:vMerge/>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trHeight w:val="20"/>
        </w:trPr>
        <w:tc>
          <w:tcPr>
            <w:tcW w:w="585" w:type="dxa"/>
            <w:vMerge w:val="restart"/>
            <w:shd w:val="clear" w:color="auto" w:fill="auto"/>
          </w:tcPr>
          <w:p w:rsidR="004C3A8F" w:rsidRPr="00C559F8" w:rsidRDefault="004C3A8F" w:rsidP="00C559F8">
            <w:pPr>
              <w:widowControl w:val="0"/>
              <w:rPr>
                <w:rFonts w:ascii="Calibri" w:eastAsia="Calibri" w:hAnsi="Calibri"/>
                <w:sz w:val="22"/>
                <w:szCs w:val="22"/>
              </w:rPr>
            </w:pPr>
          </w:p>
        </w:tc>
        <w:tc>
          <w:tcPr>
            <w:tcW w:w="3171" w:type="dxa"/>
            <w:gridSpan w:val="2"/>
            <w:vMerge w:val="restart"/>
            <w:shd w:val="clear" w:color="auto" w:fill="auto"/>
            <w:vAlign w:val="center"/>
          </w:tcPr>
          <w:p w:rsidR="004C3A8F" w:rsidRPr="00C559F8" w:rsidRDefault="004C3A8F" w:rsidP="00C559F8">
            <w:pPr>
              <w:widowControl w:val="0"/>
              <w:tabs>
                <w:tab w:val="center" w:pos="7284"/>
              </w:tabs>
              <w:ind w:right="-2"/>
              <w:rPr>
                <w:b/>
                <w:color w:val="000000"/>
                <w:sz w:val="18"/>
                <w:szCs w:val="18"/>
              </w:rPr>
            </w:pPr>
            <w:r w:rsidRPr="00C559F8">
              <w:rPr>
                <w:rFonts w:eastAsia="Calibri"/>
                <w:sz w:val="18"/>
                <w:szCs w:val="18"/>
              </w:rPr>
              <w:t>Итого по Программе</w:t>
            </w:r>
          </w:p>
        </w:tc>
        <w:tc>
          <w:tcPr>
            <w:tcW w:w="991" w:type="dxa"/>
            <w:shd w:val="clear" w:color="auto" w:fill="auto"/>
          </w:tcPr>
          <w:p w:rsidR="004C3A8F" w:rsidRPr="00C559F8" w:rsidRDefault="004C3A8F" w:rsidP="00C559F8">
            <w:pPr>
              <w:pStyle w:val="TableParagraph"/>
              <w:spacing w:before="4"/>
              <w:ind w:left="110"/>
              <w:rPr>
                <w:rFonts w:ascii="Times New Roman" w:eastAsia="Times New Roman" w:hAnsi="Times New Roman"/>
                <w:sz w:val="18"/>
                <w:szCs w:val="18"/>
                <w:lang w:val="ru-RU"/>
              </w:rPr>
            </w:pPr>
            <w:r w:rsidRPr="00C559F8">
              <w:rPr>
                <w:rFonts w:ascii="Times New Roman" w:hAnsi="Times New Roman"/>
                <w:b/>
                <w:sz w:val="18"/>
                <w:lang w:val="ru-RU"/>
              </w:rPr>
              <w:t>ВСЕГО</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4 748 350,00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4 500 334,0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95</w:t>
            </w:r>
          </w:p>
        </w:tc>
        <w:tc>
          <w:tcPr>
            <w:tcW w:w="6829" w:type="dxa"/>
            <w:gridSpan w:val="6"/>
            <w:vMerge w:val="restart"/>
            <w:shd w:val="clear" w:color="auto" w:fill="auto"/>
          </w:tcPr>
          <w:p w:rsidR="004C3A8F" w:rsidRPr="00C559F8" w:rsidRDefault="004C3A8F" w:rsidP="00C559F8">
            <w:pPr>
              <w:widowControl w:val="0"/>
              <w:rPr>
                <w:rFonts w:ascii="Calibri" w:eastAsia="Calibri" w:hAnsi="Calibri"/>
                <w:sz w:val="22"/>
                <w:szCs w:val="22"/>
              </w:rPr>
            </w:pPr>
          </w:p>
        </w:tc>
        <w:tc>
          <w:tcPr>
            <w:tcW w:w="1800" w:type="dxa"/>
            <w:shd w:val="clear" w:color="auto" w:fill="auto"/>
          </w:tcPr>
          <w:p w:rsidR="004C3A8F" w:rsidRPr="00C559F8" w:rsidRDefault="004C3A8F" w:rsidP="00C559F8">
            <w:pPr>
              <w:widowControl w:val="0"/>
              <w:rPr>
                <w:rFonts w:ascii="Calibri" w:eastAsia="Calibri" w:hAnsi="Calibri"/>
                <w:sz w:val="22"/>
                <w:szCs w:val="22"/>
              </w:rPr>
            </w:pPr>
          </w:p>
        </w:tc>
        <w:tc>
          <w:tcPr>
            <w:tcW w:w="1800" w:type="dxa"/>
            <w:shd w:val="clear" w:color="auto" w:fill="auto"/>
          </w:tcPr>
          <w:p w:rsidR="004C3A8F" w:rsidRPr="00C559F8" w:rsidRDefault="004C3A8F" w:rsidP="00C559F8">
            <w:pPr>
              <w:widowControl w:val="0"/>
              <w:jc w:val="center"/>
              <w:rPr>
                <w:rFonts w:eastAsia="Calibri"/>
                <w:sz w:val="18"/>
                <w:szCs w:val="18"/>
              </w:rPr>
            </w:pPr>
          </w:p>
        </w:tc>
        <w:tc>
          <w:tcPr>
            <w:tcW w:w="1800" w:type="dxa"/>
            <w:shd w:val="clear" w:color="auto" w:fill="auto"/>
          </w:tcPr>
          <w:p w:rsidR="004C3A8F" w:rsidRPr="00C559F8" w:rsidRDefault="004C3A8F" w:rsidP="00C559F8">
            <w:pPr>
              <w:widowControl w:val="0"/>
              <w:jc w:val="center"/>
              <w:rPr>
                <w:rFonts w:eastAsia="Calibri"/>
                <w:sz w:val="18"/>
                <w:szCs w:val="18"/>
              </w:rPr>
            </w:pPr>
          </w:p>
        </w:tc>
        <w:tc>
          <w:tcPr>
            <w:tcW w:w="1800" w:type="dxa"/>
            <w:shd w:val="clear" w:color="auto" w:fill="auto"/>
          </w:tcPr>
          <w:p w:rsidR="004C3A8F" w:rsidRPr="00C559F8" w:rsidRDefault="004C3A8F" w:rsidP="00C559F8">
            <w:pPr>
              <w:widowControl w:val="0"/>
              <w:jc w:val="center"/>
              <w:rPr>
                <w:rFonts w:eastAsia="Calibri"/>
                <w:sz w:val="18"/>
                <w:szCs w:val="18"/>
              </w:rPr>
            </w:pPr>
          </w:p>
        </w:tc>
        <w:tc>
          <w:tcPr>
            <w:tcW w:w="1800" w:type="dxa"/>
            <w:shd w:val="clear" w:color="auto" w:fill="auto"/>
          </w:tcPr>
          <w:p w:rsidR="004C3A8F" w:rsidRPr="00C559F8" w:rsidRDefault="004C3A8F" w:rsidP="00C559F8">
            <w:pPr>
              <w:widowControl w:val="0"/>
              <w:jc w:val="center"/>
              <w:rPr>
                <w:rFonts w:eastAsia="Calibri"/>
                <w:sz w:val="18"/>
                <w:szCs w:val="18"/>
              </w:rPr>
            </w:pPr>
          </w:p>
        </w:tc>
        <w:tc>
          <w:tcPr>
            <w:tcW w:w="1800" w:type="dxa"/>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3171" w:type="dxa"/>
            <w:gridSpan w:val="2"/>
            <w:vMerge/>
            <w:shd w:val="clear" w:color="auto" w:fill="auto"/>
          </w:tcPr>
          <w:p w:rsidR="004C3A8F" w:rsidRPr="00C559F8" w:rsidRDefault="004C3A8F" w:rsidP="00C559F8">
            <w:pPr>
              <w:widowControl w:val="0"/>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before="4"/>
              <w:ind w:left="153" w:right="134"/>
              <w:jc w:val="center"/>
              <w:rPr>
                <w:rFonts w:ascii="Times New Roman" w:eastAsia="Times New Roman" w:hAnsi="Times New Roman"/>
                <w:sz w:val="18"/>
                <w:szCs w:val="18"/>
                <w:lang w:val="ru-RU"/>
              </w:rPr>
            </w:pPr>
            <w:r w:rsidRPr="00C559F8">
              <w:rPr>
                <w:rFonts w:ascii="Times New Roman" w:hAnsi="Times New Roman"/>
                <w:b/>
                <w:sz w:val="18"/>
                <w:lang w:val="ru-RU"/>
              </w:rPr>
              <w:t>ФБ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6829" w:type="dxa"/>
            <w:gridSpan w:val="6"/>
            <w:vMerge/>
            <w:shd w:val="clear" w:color="auto" w:fill="auto"/>
          </w:tcPr>
          <w:p w:rsidR="004C3A8F" w:rsidRPr="00C559F8" w:rsidRDefault="004C3A8F" w:rsidP="00C559F8">
            <w:pPr>
              <w:widowControl w:val="0"/>
              <w:rPr>
                <w:rFonts w:ascii="Calibri" w:eastAsia="Calibri" w:hAnsi="Calibri"/>
                <w:sz w:val="22"/>
                <w:szCs w:val="22"/>
              </w:rPr>
            </w:pPr>
          </w:p>
        </w:tc>
        <w:tc>
          <w:tcPr>
            <w:tcW w:w="1800" w:type="dxa"/>
            <w:shd w:val="clear" w:color="auto" w:fill="auto"/>
          </w:tcPr>
          <w:p w:rsidR="004C3A8F" w:rsidRPr="00C559F8" w:rsidRDefault="004C3A8F" w:rsidP="00C559F8">
            <w:pPr>
              <w:widowControl w:val="0"/>
              <w:rPr>
                <w:rFonts w:ascii="Calibri" w:eastAsia="Calibri" w:hAnsi="Calibri"/>
                <w:sz w:val="22"/>
                <w:szCs w:val="22"/>
              </w:rPr>
            </w:pPr>
          </w:p>
        </w:tc>
        <w:tc>
          <w:tcPr>
            <w:tcW w:w="1800" w:type="dxa"/>
            <w:shd w:val="clear" w:color="auto" w:fill="auto"/>
          </w:tcPr>
          <w:p w:rsidR="004C3A8F" w:rsidRPr="00C559F8" w:rsidRDefault="004C3A8F" w:rsidP="00C559F8">
            <w:pPr>
              <w:widowControl w:val="0"/>
              <w:jc w:val="center"/>
              <w:rPr>
                <w:rFonts w:eastAsia="Calibri"/>
                <w:sz w:val="18"/>
                <w:szCs w:val="18"/>
              </w:rPr>
            </w:pPr>
          </w:p>
        </w:tc>
        <w:tc>
          <w:tcPr>
            <w:tcW w:w="1800" w:type="dxa"/>
            <w:shd w:val="clear" w:color="auto" w:fill="auto"/>
          </w:tcPr>
          <w:p w:rsidR="004C3A8F" w:rsidRPr="00C559F8" w:rsidRDefault="004C3A8F" w:rsidP="00C559F8">
            <w:pPr>
              <w:widowControl w:val="0"/>
              <w:jc w:val="center"/>
              <w:rPr>
                <w:rFonts w:eastAsia="Calibri"/>
                <w:sz w:val="18"/>
                <w:szCs w:val="18"/>
              </w:rPr>
            </w:pPr>
          </w:p>
        </w:tc>
        <w:tc>
          <w:tcPr>
            <w:tcW w:w="1800" w:type="dxa"/>
            <w:shd w:val="clear" w:color="auto" w:fill="auto"/>
          </w:tcPr>
          <w:p w:rsidR="004C3A8F" w:rsidRPr="00C559F8" w:rsidRDefault="004C3A8F" w:rsidP="00C559F8">
            <w:pPr>
              <w:widowControl w:val="0"/>
              <w:jc w:val="center"/>
              <w:rPr>
                <w:rFonts w:eastAsia="Calibri"/>
                <w:sz w:val="18"/>
                <w:szCs w:val="18"/>
              </w:rPr>
            </w:pPr>
          </w:p>
        </w:tc>
        <w:tc>
          <w:tcPr>
            <w:tcW w:w="1800" w:type="dxa"/>
            <w:shd w:val="clear" w:color="auto" w:fill="auto"/>
          </w:tcPr>
          <w:p w:rsidR="004C3A8F" w:rsidRPr="00C559F8" w:rsidRDefault="004C3A8F" w:rsidP="00C559F8">
            <w:pPr>
              <w:widowControl w:val="0"/>
              <w:jc w:val="center"/>
              <w:rPr>
                <w:rFonts w:eastAsia="Calibri"/>
                <w:sz w:val="18"/>
                <w:szCs w:val="18"/>
              </w:rPr>
            </w:pPr>
          </w:p>
        </w:tc>
        <w:tc>
          <w:tcPr>
            <w:tcW w:w="1800" w:type="dxa"/>
            <w:shd w:val="clear" w:color="auto" w:fill="auto"/>
          </w:tcPr>
          <w:p w:rsidR="004C3A8F" w:rsidRPr="00C559F8" w:rsidRDefault="004C3A8F" w:rsidP="00C559F8">
            <w:pPr>
              <w:widowControl w:val="0"/>
              <w:jc w:val="center"/>
              <w:rPr>
                <w:rFonts w:eastAsia="Calibri"/>
                <w:sz w:val="18"/>
                <w:szCs w:val="22"/>
              </w:rPr>
            </w:pPr>
          </w:p>
        </w:tc>
      </w:tr>
      <w:tr w:rsidR="00C559F8" w:rsidRPr="004F004B"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3171" w:type="dxa"/>
            <w:gridSpan w:val="2"/>
            <w:vMerge/>
            <w:shd w:val="clear" w:color="auto" w:fill="auto"/>
          </w:tcPr>
          <w:p w:rsidR="004C3A8F" w:rsidRPr="00C559F8" w:rsidRDefault="004C3A8F" w:rsidP="00C559F8">
            <w:pPr>
              <w:widowControl w:val="0"/>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before="7"/>
              <w:ind w:left="153" w:right="134"/>
              <w:jc w:val="center"/>
              <w:rPr>
                <w:rFonts w:ascii="Times New Roman" w:eastAsia="Times New Roman" w:hAnsi="Times New Roman"/>
                <w:sz w:val="18"/>
                <w:szCs w:val="18"/>
                <w:lang w:val="ru-RU"/>
              </w:rPr>
            </w:pPr>
            <w:r w:rsidRPr="00C559F8">
              <w:rPr>
                <w:rFonts w:ascii="Times New Roman" w:hAnsi="Times New Roman"/>
                <w:b/>
                <w:sz w:val="18"/>
                <w:lang w:val="ru-RU"/>
              </w:rPr>
              <w:t>ОБ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6829" w:type="dxa"/>
            <w:gridSpan w:val="6"/>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3171" w:type="dxa"/>
            <w:gridSpan w:val="2"/>
            <w:vMerge/>
            <w:shd w:val="clear" w:color="auto" w:fill="auto"/>
          </w:tcPr>
          <w:p w:rsidR="004C3A8F" w:rsidRPr="00C559F8" w:rsidRDefault="004C3A8F" w:rsidP="00C559F8">
            <w:pPr>
              <w:widowControl w:val="0"/>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before="4"/>
              <w:ind w:left="157" w:right="134"/>
              <w:jc w:val="center"/>
              <w:rPr>
                <w:rFonts w:ascii="Times New Roman" w:eastAsia="Times New Roman" w:hAnsi="Times New Roman"/>
                <w:sz w:val="18"/>
                <w:szCs w:val="18"/>
                <w:lang w:val="ru-RU"/>
              </w:rPr>
            </w:pPr>
            <w:r w:rsidRPr="00C559F8">
              <w:rPr>
                <w:rFonts w:ascii="Times New Roman" w:hAnsi="Times New Roman"/>
                <w:b/>
                <w:sz w:val="18"/>
                <w:lang w:val="ru-RU"/>
              </w:rPr>
              <w:t>МБ</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4 748 350,00</w:t>
            </w:r>
          </w:p>
        </w:tc>
        <w:tc>
          <w:tcPr>
            <w:tcW w:w="994"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4 500 334,0</w:t>
            </w:r>
          </w:p>
        </w:tc>
        <w:tc>
          <w:tcPr>
            <w:tcW w:w="991" w:type="dxa"/>
            <w:shd w:val="clear" w:color="auto" w:fill="auto"/>
          </w:tcPr>
          <w:p w:rsidR="004C3A8F" w:rsidRPr="00C559F8" w:rsidRDefault="004C3A8F" w:rsidP="00C559F8">
            <w:pPr>
              <w:pStyle w:val="TableParagraph"/>
              <w:spacing w:line="207" w:lineRule="exact"/>
              <w:ind w:right="1"/>
              <w:jc w:val="center"/>
              <w:rPr>
                <w:rFonts w:ascii="Times New Roman" w:hAnsi="Times New Roman"/>
                <w:sz w:val="18"/>
                <w:szCs w:val="18"/>
                <w:lang w:val="ru-RU"/>
              </w:rPr>
            </w:pPr>
            <w:r w:rsidRPr="00C559F8">
              <w:rPr>
                <w:rFonts w:ascii="Times New Roman" w:hAnsi="Times New Roman"/>
                <w:sz w:val="18"/>
                <w:szCs w:val="18"/>
                <w:lang w:val="ru-RU"/>
              </w:rPr>
              <w:t>95</w:t>
            </w:r>
          </w:p>
        </w:tc>
        <w:tc>
          <w:tcPr>
            <w:tcW w:w="6829" w:type="dxa"/>
            <w:gridSpan w:val="6"/>
            <w:vMerge/>
            <w:shd w:val="clear" w:color="auto" w:fill="auto"/>
          </w:tcPr>
          <w:p w:rsidR="004C3A8F" w:rsidRPr="00C559F8" w:rsidRDefault="004C3A8F" w:rsidP="00C559F8">
            <w:pPr>
              <w:widowControl w:val="0"/>
              <w:rPr>
                <w:rFonts w:ascii="Calibri" w:eastAsia="Calibri" w:hAnsi="Calibri"/>
                <w:sz w:val="22"/>
                <w:szCs w:val="22"/>
              </w:rPr>
            </w:pPr>
          </w:p>
        </w:tc>
      </w:tr>
      <w:tr w:rsidR="00C559F8" w:rsidTr="00C559F8">
        <w:trPr>
          <w:gridAfter w:val="6"/>
          <w:wAfter w:w="10800" w:type="dxa"/>
          <w:trHeight w:val="20"/>
        </w:trPr>
        <w:tc>
          <w:tcPr>
            <w:tcW w:w="585" w:type="dxa"/>
            <w:vMerge/>
            <w:shd w:val="clear" w:color="auto" w:fill="auto"/>
          </w:tcPr>
          <w:p w:rsidR="004C3A8F" w:rsidRPr="00C559F8" w:rsidRDefault="004C3A8F" w:rsidP="00C559F8">
            <w:pPr>
              <w:widowControl w:val="0"/>
              <w:rPr>
                <w:rFonts w:ascii="Calibri" w:eastAsia="Calibri" w:hAnsi="Calibri"/>
                <w:sz w:val="22"/>
                <w:szCs w:val="22"/>
              </w:rPr>
            </w:pPr>
          </w:p>
        </w:tc>
        <w:tc>
          <w:tcPr>
            <w:tcW w:w="3171" w:type="dxa"/>
            <w:gridSpan w:val="2"/>
            <w:vMerge/>
            <w:shd w:val="clear" w:color="auto" w:fill="auto"/>
          </w:tcPr>
          <w:p w:rsidR="004C3A8F" w:rsidRPr="00C559F8" w:rsidRDefault="004C3A8F" w:rsidP="00C559F8">
            <w:pPr>
              <w:widowControl w:val="0"/>
              <w:rPr>
                <w:rFonts w:ascii="Calibri" w:eastAsia="Calibri" w:hAnsi="Calibri"/>
                <w:sz w:val="22"/>
                <w:szCs w:val="22"/>
              </w:rPr>
            </w:pPr>
          </w:p>
        </w:tc>
        <w:tc>
          <w:tcPr>
            <w:tcW w:w="991" w:type="dxa"/>
            <w:shd w:val="clear" w:color="auto" w:fill="auto"/>
          </w:tcPr>
          <w:p w:rsidR="004C3A8F" w:rsidRPr="00C559F8" w:rsidRDefault="004C3A8F" w:rsidP="00C559F8">
            <w:pPr>
              <w:pStyle w:val="TableParagraph"/>
              <w:spacing w:before="4"/>
              <w:ind w:left="316"/>
              <w:rPr>
                <w:rFonts w:ascii="Times New Roman" w:eastAsia="Times New Roman" w:hAnsi="Times New Roman"/>
                <w:sz w:val="18"/>
                <w:szCs w:val="18"/>
              </w:rPr>
            </w:pPr>
            <w:r w:rsidRPr="00C559F8">
              <w:rPr>
                <w:rFonts w:ascii="Times New Roman" w:hAnsi="Times New Roman"/>
                <w:b/>
                <w:sz w:val="18"/>
              </w:rPr>
              <w:t>ВБС</w:t>
            </w:r>
          </w:p>
        </w:tc>
        <w:tc>
          <w:tcPr>
            <w:tcW w:w="127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4"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991" w:type="dxa"/>
            <w:shd w:val="clear" w:color="auto" w:fill="auto"/>
          </w:tcPr>
          <w:p w:rsidR="004C3A8F" w:rsidRPr="00C559F8" w:rsidRDefault="004C3A8F" w:rsidP="00C559F8">
            <w:pPr>
              <w:widowControl w:val="0"/>
              <w:jc w:val="center"/>
              <w:rPr>
                <w:rFonts w:eastAsia="Calibri"/>
                <w:sz w:val="18"/>
                <w:szCs w:val="18"/>
              </w:rPr>
            </w:pPr>
            <w:r w:rsidRPr="00C559F8">
              <w:rPr>
                <w:rFonts w:eastAsia="Calibri"/>
                <w:sz w:val="18"/>
                <w:szCs w:val="18"/>
              </w:rPr>
              <w:t>Х</w:t>
            </w:r>
          </w:p>
        </w:tc>
        <w:tc>
          <w:tcPr>
            <w:tcW w:w="6829" w:type="dxa"/>
            <w:gridSpan w:val="6"/>
            <w:vMerge/>
            <w:shd w:val="clear" w:color="auto" w:fill="auto"/>
          </w:tcPr>
          <w:p w:rsidR="004C3A8F" w:rsidRPr="00C559F8" w:rsidRDefault="004C3A8F" w:rsidP="00C559F8">
            <w:pPr>
              <w:widowControl w:val="0"/>
              <w:rPr>
                <w:rFonts w:ascii="Calibri" w:eastAsia="Calibri" w:hAnsi="Calibri"/>
                <w:sz w:val="22"/>
                <w:szCs w:val="22"/>
              </w:rPr>
            </w:pPr>
          </w:p>
        </w:tc>
      </w:tr>
    </w:tbl>
    <w:p w:rsidR="004C3A8F" w:rsidRDefault="004C3A8F" w:rsidP="006D3008">
      <w:pPr>
        <w:spacing w:before="11"/>
        <w:ind w:firstLine="720"/>
        <w:rPr>
          <w:sz w:val="18"/>
          <w:szCs w:val="18"/>
        </w:rPr>
      </w:pPr>
    </w:p>
    <w:p w:rsidR="004C3A8F" w:rsidRDefault="004C3A8F" w:rsidP="006D3008">
      <w:pPr>
        <w:spacing w:before="11"/>
        <w:ind w:firstLine="720"/>
        <w:rPr>
          <w:sz w:val="18"/>
          <w:szCs w:val="18"/>
        </w:rPr>
      </w:pPr>
    </w:p>
    <w:p w:rsidR="0063659F" w:rsidRPr="0063659F" w:rsidRDefault="0063659F" w:rsidP="0063659F">
      <w:pPr>
        <w:pStyle w:val="ConsPlusNormal"/>
        <w:widowControl/>
        <w:ind w:firstLine="708"/>
        <w:jc w:val="both"/>
        <w:rPr>
          <w:rFonts w:ascii="Times New Roman" w:hAnsi="Times New Roman" w:cs="Times New Roman"/>
          <w:sz w:val="24"/>
          <w:szCs w:val="28"/>
        </w:rPr>
      </w:pPr>
      <w:r w:rsidRPr="0063659F">
        <w:rPr>
          <w:rFonts w:ascii="Times New Roman" w:hAnsi="Times New Roman" w:cs="Times New Roman"/>
          <w:sz w:val="24"/>
          <w:szCs w:val="28"/>
        </w:rPr>
        <w:t xml:space="preserve">Выполнением программных мероприятий была достигнута следующая основная цель: </w:t>
      </w:r>
    </w:p>
    <w:p w:rsidR="0063659F" w:rsidRPr="0063659F" w:rsidRDefault="0063659F" w:rsidP="0063659F">
      <w:pPr>
        <w:pStyle w:val="ConsPlusNormal"/>
        <w:widowControl/>
        <w:ind w:firstLine="708"/>
        <w:jc w:val="both"/>
        <w:rPr>
          <w:rFonts w:ascii="Times New Roman" w:hAnsi="Times New Roman" w:cs="Times New Roman"/>
          <w:sz w:val="24"/>
          <w:szCs w:val="28"/>
        </w:rPr>
      </w:pPr>
      <w:r w:rsidRPr="0063659F">
        <w:rPr>
          <w:rFonts w:ascii="Times New Roman" w:hAnsi="Times New Roman" w:cs="Times New Roman"/>
          <w:sz w:val="24"/>
          <w:szCs w:val="28"/>
        </w:rPr>
        <w:t>- повышение грамотности, ответственности и уровня самосознания участников дорожного движения и профилактики факторов риска, влияющих на количество дорожно-транспортных происшествий и тяжесть их последствий, а именно, сокращение количества дорожно-транспортных происшествий.</w:t>
      </w:r>
    </w:p>
    <w:p w:rsidR="0063659F" w:rsidRPr="0063659F" w:rsidRDefault="0063659F" w:rsidP="0063659F">
      <w:pPr>
        <w:pStyle w:val="ConsPlusNormal"/>
        <w:widowControl/>
        <w:ind w:firstLine="708"/>
        <w:jc w:val="both"/>
        <w:rPr>
          <w:rFonts w:ascii="Times New Roman" w:hAnsi="Times New Roman" w:cs="Times New Roman"/>
          <w:sz w:val="24"/>
          <w:szCs w:val="28"/>
        </w:rPr>
      </w:pPr>
      <w:r w:rsidRPr="0063659F">
        <w:rPr>
          <w:rFonts w:ascii="Times New Roman" w:hAnsi="Times New Roman" w:cs="Times New Roman"/>
          <w:sz w:val="24"/>
          <w:szCs w:val="28"/>
        </w:rPr>
        <w:t>Для достижения поставленной цели были решены следующие задачи:</w:t>
      </w:r>
    </w:p>
    <w:p w:rsidR="0063659F" w:rsidRPr="0063659F" w:rsidRDefault="0063659F" w:rsidP="0063659F">
      <w:pPr>
        <w:pStyle w:val="ConsPlusNormal"/>
        <w:widowControl/>
        <w:ind w:firstLine="708"/>
        <w:jc w:val="both"/>
        <w:rPr>
          <w:rFonts w:ascii="Times New Roman" w:hAnsi="Times New Roman" w:cs="Times New Roman"/>
          <w:sz w:val="24"/>
          <w:szCs w:val="28"/>
        </w:rPr>
      </w:pPr>
      <w:r w:rsidRPr="0063659F">
        <w:rPr>
          <w:rFonts w:ascii="Times New Roman" w:hAnsi="Times New Roman" w:cs="Times New Roman"/>
          <w:sz w:val="24"/>
          <w:szCs w:val="28"/>
        </w:rPr>
        <w:t>- пропагандистское воздействие на население города Кировска в целях формирования негативного отношения к правонарушениям в сфере дорожного движения;</w:t>
      </w:r>
    </w:p>
    <w:p w:rsidR="0063659F" w:rsidRPr="0063659F" w:rsidRDefault="0063659F" w:rsidP="0063659F">
      <w:pPr>
        <w:pStyle w:val="ConsPlusNormal"/>
        <w:widowControl/>
        <w:ind w:firstLine="708"/>
        <w:jc w:val="both"/>
        <w:rPr>
          <w:rFonts w:ascii="Times New Roman" w:hAnsi="Times New Roman" w:cs="Times New Roman"/>
          <w:sz w:val="24"/>
          <w:szCs w:val="28"/>
        </w:rPr>
      </w:pPr>
      <w:r w:rsidRPr="0063659F">
        <w:rPr>
          <w:rFonts w:ascii="Times New Roman" w:hAnsi="Times New Roman" w:cs="Times New Roman"/>
          <w:sz w:val="24"/>
          <w:szCs w:val="28"/>
        </w:rPr>
        <w:t>- формирование у детей навыков безопасного поведения на дорогах;</w:t>
      </w:r>
    </w:p>
    <w:p w:rsidR="0063659F" w:rsidRPr="0063659F" w:rsidRDefault="0063659F" w:rsidP="0063659F">
      <w:pPr>
        <w:pStyle w:val="ConsPlusNormal"/>
        <w:widowControl/>
        <w:ind w:firstLine="708"/>
        <w:jc w:val="both"/>
        <w:rPr>
          <w:rFonts w:ascii="Times New Roman" w:hAnsi="Times New Roman" w:cs="Times New Roman"/>
          <w:sz w:val="24"/>
          <w:szCs w:val="28"/>
        </w:rPr>
      </w:pPr>
      <w:r w:rsidRPr="0063659F">
        <w:rPr>
          <w:rFonts w:ascii="Times New Roman" w:hAnsi="Times New Roman" w:cs="Times New Roman"/>
          <w:sz w:val="24"/>
          <w:szCs w:val="28"/>
        </w:rPr>
        <w:t>- обеспечение сохранности жизни граждан, их имущества, гарантии их законных прав на безопасные условия движения на дорогах муниципального образования, а именно, сокращение смертности в результате дорожно-транспортных происшествий.</w:t>
      </w:r>
    </w:p>
    <w:p w:rsidR="0063659F" w:rsidRPr="0063659F" w:rsidRDefault="0063659F" w:rsidP="0063659F">
      <w:pPr>
        <w:pStyle w:val="ConsPlusNormal"/>
        <w:widowControl/>
        <w:ind w:firstLine="708"/>
        <w:jc w:val="both"/>
        <w:rPr>
          <w:rFonts w:ascii="Times New Roman" w:hAnsi="Times New Roman" w:cs="Times New Roman"/>
          <w:sz w:val="24"/>
          <w:szCs w:val="28"/>
        </w:rPr>
      </w:pPr>
      <w:r w:rsidRPr="0063659F">
        <w:rPr>
          <w:rFonts w:ascii="Times New Roman" w:hAnsi="Times New Roman" w:cs="Times New Roman"/>
          <w:sz w:val="24"/>
          <w:szCs w:val="28"/>
        </w:rPr>
        <w:t>В ходе реализации Программы мероприятия успешно выполнялись, что привело к повышению комфортности передвижения и качества жизни населения муниципального образования город Кировск с подведомственной территорией.</w:t>
      </w:r>
    </w:p>
    <w:p w:rsidR="00B634E7" w:rsidRDefault="00B634E7" w:rsidP="00457BA5">
      <w:pPr>
        <w:ind w:left="720"/>
        <w:jc w:val="center"/>
      </w:pPr>
    </w:p>
    <w:p w:rsidR="006D3008" w:rsidRDefault="006D3008" w:rsidP="00457BA5">
      <w:pPr>
        <w:ind w:left="720"/>
        <w:jc w:val="center"/>
      </w:pPr>
    </w:p>
    <w:p w:rsidR="00B634E7" w:rsidRDefault="00F058B3" w:rsidP="00F058B3">
      <w:pPr>
        <w:numPr>
          <w:ilvl w:val="0"/>
          <w:numId w:val="20"/>
        </w:numPr>
        <w:jc w:val="center"/>
      </w:pPr>
      <w:r>
        <w:br w:type="page"/>
      </w:r>
      <w:r w:rsidR="00B634E7" w:rsidRPr="00595954">
        <w:lastRenderedPageBreak/>
        <w:t>ОТЧЕТ О РЕАЛИЗАЦИИ</w:t>
      </w:r>
    </w:p>
    <w:p w:rsidR="00153713" w:rsidRDefault="00153713" w:rsidP="00457BA5">
      <w:pPr>
        <w:ind w:left="720"/>
        <w:jc w:val="center"/>
      </w:pPr>
      <w:r>
        <w:t>МП "Профилактика правонарушений в муниципальном образовании город Кировск на 2014-2016 годы"</w:t>
      </w:r>
    </w:p>
    <w:p w:rsidR="00B634E7" w:rsidRDefault="00B634E7" w:rsidP="00457BA5">
      <w:pPr>
        <w:ind w:left="720"/>
        <w:jc w:val="center"/>
      </w:pPr>
      <w:r>
        <w:t>за 2015 год.</w:t>
      </w:r>
    </w:p>
    <w:tbl>
      <w:tblPr>
        <w:tblW w:w="16113" w:type="dxa"/>
        <w:tblInd w:w="-681" w:type="dxa"/>
        <w:tblLayout w:type="fixed"/>
        <w:tblLook w:val="04A0" w:firstRow="1" w:lastRow="0" w:firstColumn="1" w:lastColumn="0" w:noHBand="0" w:noVBand="1"/>
      </w:tblPr>
      <w:tblGrid>
        <w:gridCol w:w="567"/>
        <w:gridCol w:w="3181"/>
        <w:gridCol w:w="2268"/>
        <w:gridCol w:w="851"/>
        <w:gridCol w:w="1208"/>
        <w:gridCol w:w="956"/>
        <w:gridCol w:w="835"/>
        <w:gridCol w:w="2529"/>
        <w:gridCol w:w="764"/>
        <w:gridCol w:w="459"/>
        <w:gridCol w:w="459"/>
        <w:gridCol w:w="869"/>
        <w:gridCol w:w="1167"/>
      </w:tblGrid>
      <w:tr w:rsidR="00F058B3" w:rsidRPr="00F058B3" w:rsidTr="00F058B3">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п/п</w:t>
            </w:r>
          </w:p>
        </w:tc>
        <w:tc>
          <w:tcPr>
            <w:tcW w:w="318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Наименование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Исполнители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Источники финансирования</w:t>
            </w:r>
          </w:p>
        </w:tc>
        <w:tc>
          <w:tcPr>
            <w:tcW w:w="2164"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Объем финансирования, руб.</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освоения средств гр.6/гр.5</w:t>
            </w:r>
          </w:p>
        </w:tc>
        <w:tc>
          <w:tcPr>
            <w:tcW w:w="5080"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Показатели (индикаторы) результативности выполнения программных мероприятий</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rsidP="00F058B3">
            <w:pPr>
              <w:jc w:val="center"/>
              <w:rPr>
                <w:color w:val="000000"/>
                <w:sz w:val="20"/>
                <w:szCs w:val="20"/>
              </w:rPr>
            </w:pPr>
            <w:r>
              <w:rPr>
                <w:color w:val="000000"/>
                <w:sz w:val="20"/>
                <w:szCs w:val="20"/>
              </w:rPr>
              <w:t>Оценка выполнения</w:t>
            </w:r>
          </w:p>
        </w:tc>
      </w:tr>
      <w:tr w:rsidR="00F058B3" w:rsidRPr="00F058B3" w:rsidTr="00F058B3">
        <w:trPr>
          <w:trHeight w:val="23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164" w:type="dxa"/>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3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529"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Наименование</w:t>
            </w:r>
          </w:p>
        </w:tc>
        <w:tc>
          <w:tcPr>
            <w:tcW w:w="764"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proofErr w:type="spellStart"/>
            <w:r w:rsidRPr="00F058B3">
              <w:rPr>
                <w:color w:val="000000"/>
                <w:sz w:val="20"/>
                <w:szCs w:val="20"/>
              </w:rPr>
              <w:t>Ед.изм</w:t>
            </w:r>
            <w:proofErr w:type="spellEnd"/>
            <w:r w:rsidRPr="00F058B3">
              <w:rPr>
                <w:color w:val="000000"/>
                <w:sz w:val="20"/>
                <w:szCs w:val="20"/>
              </w:rPr>
              <w:t>.</w:t>
            </w:r>
          </w:p>
        </w:tc>
        <w:tc>
          <w:tcPr>
            <w:tcW w:w="459"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план</w:t>
            </w:r>
          </w:p>
        </w:tc>
        <w:tc>
          <w:tcPr>
            <w:tcW w:w="459"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факт</w:t>
            </w:r>
          </w:p>
        </w:tc>
        <w:tc>
          <w:tcPr>
            <w:tcW w:w="86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исполнения, гр. 11/гр.10</w:t>
            </w:r>
          </w:p>
        </w:tc>
        <w:tc>
          <w:tcPr>
            <w:tcW w:w="11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Уточненные бюджетные ассигнования</w:t>
            </w:r>
          </w:p>
        </w:tc>
        <w:tc>
          <w:tcPr>
            <w:tcW w:w="95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Кассовый расход</w:t>
            </w:r>
          </w:p>
        </w:tc>
        <w:tc>
          <w:tcPr>
            <w:tcW w:w="83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318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2</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4</w:t>
            </w:r>
          </w:p>
        </w:tc>
        <w:tc>
          <w:tcPr>
            <w:tcW w:w="12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5</w:t>
            </w:r>
          </w:p>
        </w:tc>
        <w:tc>
          <w:tcPr>
            <w:tcW w:w="95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w:t>
            </w:r>
          </w:p>
        </w:tc>
        <w:tc>
          <w:tcPr>
            <w:tcW w:w="8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7</w:t>
            </w:r>
          </w:p>
        </w:tc>
        <w:tc>
          <w:tcPr>
            <w:tcW w:w="25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w:t>
            </w:r>
          </w:p>
        </w:tc>
        <w:tc>
          <w:tcPr>
            <w:tcW w:w="76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w:t>
            </w:r>
          </w:p>
        </w:tc>
        <w:tc>
          <w:tcPr>
            <w:tcW w:w="4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w:t>
            </w:r>
          </w:p>
        </w:tc>
        <w:tc>
          <w:tcPr>
            <w:tcW w:w="4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11</w:t>
            </w:r>
          </w:p>
        </w:tc>
        <w:tc>
          <w:tcPr>
            <w:tcW w:w="8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12</w:t>
            </w:r>
          </w:p>
        </w:tc>
        <w:tc>
          <w:tcPr>
            <w:tcW w:w="11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13</w:t>
            </w:r>
          </w:p>
        </w:tc>
      </w:tr>
      <w:tr w:rsidR="00F058B3" w:rsidRPr="00F058B3" w:rsidTr="00F058B3">
        <w:trPr>
          <w:trHeight w:val="20"/>
        </w:trPr>
        <w:tc>
          <w:tcPr>
            <w:tcW w:w="6016"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F058B3" w:rsidRPr="00F058B3" w:rsidRDefault="00F058B3">
            <w:pPr>
              <w:rPr>
                <w:color w:val="000000"/>
                <w:sz w:val="20"/>
                <w:szCs w:val="20"/>
              </w:rPr>
            </w:pPr>
            <w:r w:rsidRPr="00F058B3">
              <w:rPr>
                <w:b/>
                <w:bCs/>
                <w:color w:val="000000"/>
                <w:sz w:val="20"/>
                <w:szCs w:val="20"/>
              </w:rPr>
              <w:t>Цель:</w:t>
            </w:r>
            <w:r w:rsidRPr="00F058B3">
              <w:rPr>
                <w:color w:val="000000"/>
                <w:sz w:val="20"/>
                <w:szCs w:val="20"/>
              </w:rPr>
              <w:t xml:space="preserve"> Профилактика правонарушений и обеспечение общественной безопасности и правопорядка в городе Кировске.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rPr>
                <w:sz w:val="20"/>
                <w:szCs w:val="20"/>
              </w:rPr>
            </w:pPr>
            <w:r w:rsidRPr="00F058B3">
              <w:rPr>
                <w:sz w:val="20"/>
                <w:szCs w:val="20"/>
              </w:rPr>
              <w:t>ВСЕГО</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систем видеонаблюдения</w:t>
            </w:r>
          </w:p>
        </w:tc>
        <w:tc>
          <w:tcPr>
            <w:tcW w:w="76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86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1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Выполнено</w:t>
            </w:r>
          </w:p>
        </w:tc>
      </w:tr>
      <w:tr w:rsidR="00F058B3" w:rsidRPr="00F058B3" w:rsidTr="00F058B3">
        <w:trPr>
          <w:trHeight w:val="20"/>
        </w:trPr>
        <w:tc>
          <w:tcPr>
            <w:tcW w:w="6016"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ФБ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6016"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ОБ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xml:space="preserve">Выведение информации для информирования всех заинтересованных лиц (в </w:t>
            </w:r>
            <w:proofErr w:type="spellStart"/>
            <w:r w:rsidRPr="00F058B3">
              <w:rPr>
                <w:color w:val="000000"/>
                <w:sz w:val="20"/>
                <w:szCs w:val="20"/>
              </w:rPr>
              <w:t>т.ч</w:t>
            </w:r>
            <w:proofErr w:type="spellEnd"/>
            <w:r w:rsidRPr="00F058B3">
              <w:rPr>
                <w:color w:val="000000"/>
                <w:sz w:val="20"/>
                <w:szCs w:val="20"/>
              </w:rPr>
              <w:t>. на пульт дежурного)</w:t>
            </w:r>
          </w:p>
        </w:tc>
        <w:tc>
          <w:tcPr>
            <w:tcW w:w="76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наличие</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да</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да</w:t>
            </w:r>
          </w:p>
        </w:tc>
        <w:tc>
          <w:tcPr>
            <w:tcW w:w="86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6016"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МБ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6016"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ВБТ</w:t>
            </w:r>
          </w:p>
        </w:tc>
        <w:tc>
          <w:tcPr>
            <w:tcW w:w="1208" w:type="dxa"/>
            <w:tcBorders>
              <w:top w:val="nil"/>
              <w:left w:val="nil"/>
              <w:bottom w:val="nil"/>
              <w:right w:val="nil"/>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8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val="restart"/>
            <w:tcBorders>
              <w:top w:val="nil"/>
              <w:left w:val="single" w:sz="4" w:space="0" w:color="auto"/>
              <w:bottom w:val="nil"/>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5449" w:type="dxa"/>
            <w:gridSpan w:val="2"/>
            <w:vMerge w:val="restart"/>
            <w:tcBorders>
              <w:top w:val="single" w:sz="4" w:space="0" w:color="auto"/>
              <w:left w:val="single" w:sz="4" w:space="0" w:color="auto"/>
              <w:bottom w:val="nil"/>
              <w:right w:val="single" w:sz="4" w:space="0" w:color="000000"/>
            </w:tcBorders>
            <w:shd w:val="clear" w:color="auto" w:fill="auto"/>
            <w:tcMar>
              <w:left w:w="28" w:type="dxa"/>
              <w:right w:w="28" w:type="dxa"/>
            </w:tcMar>
            <w:vAlign w:val="center"/>
            <w:hideMark/>
          </w:tcPr>
          <w:p w:rsidR="00F058B3" w:rsidRPr="00F058B3" w:rsidRDefault="00F058B3">
            <w:pPr>
              <w:rPr>
                <w:color w:val="000000"/>
                <w:sz w:val="20"/>
                <w:szCs w:val="20"/>
              </w:rPr>
            </w:pPr>
            <w:r w:rsidRPr="00F058B3">
              <w:rPr>
                <w:b/>
                <w:bCs/>
                <w:color w:val="000000"/>
                <w:sz w:val="20"/>
                <w:szCs w:val="20"/>
              </w:rPr>
              <w:t>Задача 1</w:t>
            </w:r>
            <w:r w:rsidRPr="00F058B3">
              <w:rPr>
                <w:color w:val="000000"/>
                <w:sz w:val="20"/>
                <w:szCs w:val="20"/>
              </w:rPr>
              <w:t>: Повышение уровня безопасности населения на территории муниципального образования город Кировск с подведомственной территорией.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rPr>
                <w:sz w:val="20"/>
                <w:szCs w:val="20"/>
              </w:rPr>
            </w:pPr>
            <w:r w:rsidRPr="00F058B3">
              <w:rPr>
                <w:sz w:val="20"/>
                <w:szCs w:val="20"/>
              </w:rPr>
              <w:t>ВСЕГО</w:t>
            </w:r>
          </w:p>
        </w:tc>
        <w:tc>
          <w:tcPr>
            <w:tcW w:w="120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Общее количество установленных камер видеонаблюдения</w:t>
            </w:r>
          </w:p>
        </w:tc>
        <w:tc>
          <w:tcPr>
            <w:tcW w:w="76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36</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36</w:t>
            </w:r>
          </w:p>
        </w:tc>
        <w:tc>
          <w:tcPr>
            <w:tcW w:w="869"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1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Выполнено</w:t>
            </w: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5449" w:type="dxa"/>
            <w:gridSpan w:val="2"/>
            <w:vMerge/>
            <w:tcBorders>
              <w:top w:val="single" w:sz="4" w:space="0" w:color="auto"/>
              <w:left w:val="single" w:sz="4" w:space="0" w:color="auto"/>
              <w:bottom w:val="nil"/>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ФБ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5449" w:type="dxa"/>
            <w:gridSpan w:val="2"/>
            <w:vMerge/>
            <w:tcBorders>
              <w:top w:val="single" w:sz="4" w:space="0" w:color="auto"/>
              <w:left w:val="single" w:sz="4" w:space="0" w:color="auto"/>
              <w:bottom w:val="nil"/>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ОБ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охваченных мест видеонаблюдения от запланированного программой количества</w:t>
            </w:r>
          </w:p>
        </w:tc>
        <w:tc>
          <w:tcPr>
            <w:tcW w:w="76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w:t>
            </w:r>
          </w:p>
        </w:tc>
        <w:tc>
          <w:tcPr>
            <w:tcW w:w="459"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5449" w:type="dxa"/>
            <w:gridSpan w:val="2"/>
            <w:vMerge/>
            <w:tcBorders>
              <w:top w:val="single" w:sz="4" w:space="0" w:color="auto"/>
              <w:left w:val="single" w:sz="4" w:space="0" w:color="auto"/>
              <w:bottom w:val="nil"/>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МБ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5449" w:type="dxa"/>
            <w:gridSpan w:val="2"/>
            <w:vMerge/>
            <w:tcBorders>
              <w:top w:val="single" w:sz="4" w:space="0" w:color="auto"/>
              <w:left w:val="single" w:sz="4" w:space="0" w:color="auto"/>
              <w:bottom w:val="nil"/>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ВБТ</w:t>
            </w:r>
          </w:p>
        </w:tc>
        <w:tc>
          <w:tcPr>
            <w:tcW w:w="1208" w:type="dxa"/>
            <w:tcBorders>
              <w:top w:val="nil"/>
              <w:left w:val="nil"/>
              <w:bottom w:val="nil"/>
              <w:right w:val="nil"/>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8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25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76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4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4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1.1.</w:t>
            </w:r>
          </w:p>
        </w:tc>
        <w:tc>
          <w:tcPr>
            <w:tcW w:w="318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rPr>
                <w:color w:val="000000"/>
                <w:sz w:val="20"/>
                <w:szCs w:val="20"/>
              </w:rPr>
            </w:pPr>
            <w:r w:rsidRPr="00F058B3">
              <w:rPr>
                <w:b/>
                <w:bCs/>
                <w:color w:val="000000"/>
                <w:sz w:val="20"/>
                <w:szCs w:val="20"/>
              </w:rPr>
              <w:t>Мероприятие</w:t>
            </w:r>
            <w:r w:rsidRPr="00F058B3">
              <w:rPr>
                <w:color w:val="000000"/>
                <w:sz w:val="20"/>
                <w:szCs w:val="20"/>
              </w:rPr>
              <w:t>: Обеспечение профилактики правонарушений, усиления контроля за гражданами, склонными к противоправной деятельности.</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xml:space="preserve">Комитет по управлению муниципальной собственностью администрации города Кировска </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ВСЕГО</w:t>
            </w:r>
          </w:p>
        </w:tc>
        <w:tc>
          <w:tcPr>
            <w:tcW w:w="120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направлений работы (дочерних мероприятий)</w:t>
            </w:r>
          </w:p>
        </w:tc>
        <w:tc>
          <w:tcPr>
            <w:tcW w:w="764"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459"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86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167"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Выполнено</w:t>
            </w: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ФБ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ОБ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МБ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ВБТ</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val="restart"/>
            <w:tcBorders>
              <w:top w:val="nil"/>
              <w:left w:val="single" w:sz="4" w:space="0" w:color="auto"/>
              <w:bottom w:val="nil"/>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1.1.1.</w:t>
            </w:r>
          </w:p>
        </w:tc>
        <w:tc>
          <w:tcPr>
            <w:tcW w:w="318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rPr>
                <w:color w:val="000000"/>
                <w:sz w:val="20"/>
                <w:szCs w:val="20"/>
              </w:rPr>
            </w:pPr>
            <w:r w:rsidRPr="00F058B3">
              <w:rPr>
                <w:b/>
                <w:bCs/>
                <w:color w:val="000000"/>
                <w:sz w:val="20"/>
                <w:szCs w:val="20"/>
              </w:rPr>
              <w:t>Дочернее мероприятие</w:t>
            </w:r>
            <w:r w:rsidRPr="00F058B3">
              <w:rPr>
                <w:color w:val="000000"/>
                <w:sz w:val="20"/>
                <w:szCs w:val="20"/>
              </w:rPr>
              <w:t>: Профилактика правонарушений в отношении различных категорий граждан и по отдельным видам противоправной деятельности.</w:t>
            </w:r>
          </w:p>
        </w:tc>
        <w:tc>
          <w:tcPr>
            <w:tcW w:w="226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xml:space="preserve">Комитет по управлению муниципальной собственностью администрации города Кировска </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ВСЕГО</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обслуживаемых камер</w:t>
            </w:r>
          </w:p>
        </w:tc>
        <w:tc>
          <w:tcPr>
            <w:tcW w:w="764"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36</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36</w:t>
            </w:r>
          </w:p>
        </w:tc>
        <w:tc>
          <w:tcPr>
            <w:tcW w:w="86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167"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Выполнено</w:t>
            </w: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ФБ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ОБ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вновь приобретенных и установленных камер</w:t>
            </w:r>
          </w:p>
        </w:tc>
        <w:tc>
          <w:tcPr>
            <w:tcW w:w="764"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45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0</w:t>
            </w:r>
          </w:p>
        </w:tc>
        <w:tc>
          <w:tcPr>
            <w:tcW w:w="459"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0</w:t>
            </w:r>
          </w:p>
        </w:tc>
        <w:tc>
          <w:tcPr>
            <w:tcW w:w="86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#ДЕЛ/0!</w:t>
            </w: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МБ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18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ВБТ</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3181" w:type="dxa"/>
            <w:tcBorders>
              <w:top w:val="nil"/>
              <w:left w:val="nil"/>
              <w:bottom w:val="nil"/>
              <w:right w:val="nil"/>
            </w:tcBorders>
            <w:shd w:val="clear" w:color="auto" w:fill="auto"/>
            <w:noWrap/>
            <w:tcMar>
              <w:left w:w="28" w:type="dxa"/>
              <w:right w:w="28" w:type="dxa"/>
            </w:tcMar>
            <w:vAlign w:val="center"/>
            <w:hideMark/>
          </w:tcPr>
          <w:p w:rsidR="00F058B3" w:rsidRPr="00F058B3" w:rsidRDefault="00F058B3">
            <w:pPr>
              <w:rPr>
                <w:b/>
                <w:bCs/>
                <w:i/>
                <w:iCs/>
                <w:color w:val="000000"/>
                <w:sz w:val="20"/>
                <w:szCs w:val="20"/>
              </w:rPr>
            </w:pPr>
            <w:r w:rsidRPr="00F058B3">
              <w:rPr>
                <w:b/>
                <w:bCs/>
                <w:i/>
                <w:iCs/>
                <w:color w:val="000000"/>
                <w:sz w:val="20"/>
                <w:szCs w:val="20"/>
              </w:rPr>
              <w:t>ИТОГО по программе:</w:t>
            </w:r>
          </w:p>
        </w:tc>
        <w:tc>
          <w:tcPr>
            <w:tcW w:w="2268" w:type="dxa"/>
            <w:tcBorders>
              <w:top w:val="nil"/>
              <w:left w:val="nil"/>
              <w:bottom w:val="nil"/>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rPr>
                <w:sz w:val="20"/>
                <w:szCs w:val="20"/>
              </w:rPr>
            </w:pPr>
            <w:r w:rsidRPr="00F058B3">
              <w:rPr>
                <w:sz w:val="20"/>
                <w:szCs w:val="20"/>
              </w:rPr>
              <w:t>ВСЕГО</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val="restart"/>
            <w:tcBorders>
              <w:top w:val="nil"/>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764"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459"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459"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69"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67"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5449" w:type="dxa"/>
            <w:gridSpan w:val="2"/>
            <w:vMerge w:val="restart"/>
            <w:tcBorders>
              <w:top w:val="nil"/>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ФБ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5449" w:type="dxa"/>
            <w:gridSpan w:val="2"/>
            <w:vMerge/>
            <w:tcBorders>
              <w:top w:val="nil"/>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ОБ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5449" w:type="dxa"/>
            <w:gridSpan w:val="2"/>
            <w:vMerge/>
            <w:tcBorders>
              <w:top w:val="nil"/>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МБ</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670 000,00</w:t>
            </w:r>
          </w:p>
        </w:tc>
        <w:tc>
          <w:tcPr>
            <w:tcW w:w="9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637 000,00</w:t>
            </w:r>
          </w:p>
        </w:tc>
        <w:tc>
          <w:tcPr>
            <w:tcW w:w="8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95,07%</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5449" w:type="dxa"/>
            <w:gridSpan w:val="2"/>
            <w:vMerge/>
            <w:tcBorders>
              <w:top w:val="nil"/>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ВБТ</w:t>
            </w:r>
          </w:p>
        </w:tc>
        <w:tc>
          <w:tcPr>
            <w:tcW w:w="120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83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252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764"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45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69"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1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bl>
    <w:p w:rsidR="00B634E7" w:rsidRDefault="00B634E7" w:rsidP="00457BA5">
      <w:pPr>
        <w:ind w:left="720"/>
        <w:jc w:val="center"/>
      </w:pPr>
    </w:p>
    <w:p w:rsidR="00F058B3" w:rsidRDefault="00F058B3" w:rsidP="00F058B3">
      <w:pPr>
        <w:ind w:left="720"/>
        <w:jc w:val="center"/>
      </w:pPr>
      <w:r>
        <w:lastRenderedPageBreak/>
        <w:t>ОТЧЕТ О РЕАЛИЗАЦИИ</w:t>
      </w:r>
    </w:p>
    <w:p w:rsidR="00F058B3" w:rsidRDefault="00F058B3" w:rsidP="00F058B3">
      <w:pPr>
        <w:ind w:left="720"/>
        <w:jc w:val="center"/>
      </w:pPr>
      <w:r>
        <w:t>МП "Профилактика правонарушений в муниципальном образовании город Кировск на 2014-2016 годы"</w:t>
      </w:r>
    </w:p>
    <w:p w:rsidR="00F058B3" w:rsidRDefault="00F058B3" w:rsidP="00F058B3">
      <w:pPr>
        <w:ind w:left="720"/>
        <w:jc w:val="center"/>
      </w:pPr>
      <w:r>
        <w:t>за 2016 год.</w:t>
      </w:r>
    </w:p>
    <w:p w:rsidR="00F058B3" w:rsidRDefault="00F058B3" w:rsidP="00457BA5">
      <w:pPr>
        <w:ind w:left="720"/>
        <w:jc w:val="center"/>
      </w:pPr>
    </w:p>
    <w:tbl>
      <w:tblPr>
        <w:tblW w:w="16161" w:type="dxa"/>
        <w:tblInd w:w="-681" w:type="dxa"/>
        <w:tblLayout w:type="fixed"/>
        <w:tblLook w:val="04A0" w:firstRow="1" w:lastRow="0" w:firstColumn="1" w:lastColumn="0" w:noHBand="0" w:noVBand="1"/>
      </w:tblPr>
      <w:tblGrid>
        <w:gridCol w:w="567"/>
        <w:gridCol w:w="1985"/>
        <w:gridCol w:w="1276"/>
        <w:gridCol w:w="851"/>
        <w:gridCol w:w="1417"/>
        <w:gridCol w:w="1134"/>
        <w:gridCol w:w="993"/>
        <w:gridCol w:w="2268"/>
        <w:gridCol w:w="850"/>
        <w:gridCol w:w="970"/>
        <w:gridCol w:w="970"/>
        <w:gridCol w:w="1037"/>
        <w:gridCol w:w="1843"/>
      </w:tblGrid>
      <w:tr w:rsidR="00F058B3" w:rsidRPr="00F058B3" w:rsidTr="00F058B3">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п/п</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Наименование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Исполнители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Источники финансирования</w:t>
            </w:r>
          </w:p>
        </w:tc>
        <w:tc>
          <w:tcPr>
            <w:tcW w:w="2551"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Объем финансирования, руб.</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освоения средств гр.6/гр.5</w:t>
            </w:r>
          </w:p>
        </w:tc>
        <w:tc>
          <w:tcPr>
            <w:tcW w:w="6095"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Показатели (индикаторы) результативности выполнения программных мероприятий</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Оценка выполнения (Выполнено-100%/Если не выполнено - указать причины и процент выполнения)</w:t>
            </w:r>
          </w:p>
        </w:tc>
      </w:tr>
      <w:tr w:rsidR="00F058B3" w:rsidRPr="00F058B3" w:rsidTr="00F058B3">
        <w:trPr>
          <w:trHeight w:val="23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551" w:type="dxa"/>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99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Наименование</w:t>
            </w:r>
          </w:p>
        </w:tc>
        <w:tc>
          <w:tcPr>
            <w:tcW w:w="85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proofErr w:type="spellStart"/>
            <w:r w:rsidRPr="00F058B3">
              <w:rPr>
                <w:color w:val="000000"/>
                <w:sz w:val="20"/>
                <w:szCs w:val="20"/>
              </w:rPr>
              <w:t>Ед.изм</w:t>
            </w:r>
            <w:proofErr w:type="spellEnd"/>
            <w:r w:rsidRPr="00F058B3">
              <w:rPr>
                <w:color w:val="000000"/>
                <w:sz w:val="20"/>
                <w:szCs w:val="20"/>
              </w:rPr>
              <w:t>.</w:t>
            </w:r>
          </w:p>
        </w:tc>
        <w:tc>
          <w:tcPr>
            <w:tcW w:w="97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план</w:t>
            </w:r>
          </w:p>
        </w:tc>
        <w:tc>
          <w:tcPr>
            <w:tcW w:w="97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факт</w:t>
            </w:r>
          </w:p>
        </w:tc>
        <w:tc>
          <w:tcPr>
            <w:tcW w:w="10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исполнения, гр. 11/гр.10</w:t>
            </w:r>
          </w:p>
        </w:tc>
        <w:tc>
          <w:tcPr>
            <w:tcW w:w="18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Уточненные бюджетные ассигнования</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Кассовый расход</w:t>
            </w:r>
          </w:p>
        </w:tc>
        <w:tc>
          <w:tcPr>
            <w:tcW w:w="99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19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2</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5</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7</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w:t>
            </w:r>
          </w:p>
        </w:tc>
        <w:tc>
          <w:tcPr>
            <w:tcW w:w="9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w:t>
            </w:r>
          </w:p>
        </w:tc>
        <w:tc>
          <w:tcPr>
            <w:tcW w:w="9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11</w:t>
            </w:r>
          </w:p>
        </w:tc>
        <w:tc>
          <w:tcPr>
            <w:tcW w:w="10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12</w:t>
            </w:r>
          </w:p>
        </w:tc>
        <w:tc>
          <w:tcPr>
            <w:tcW w:w="18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13</w:t>
            </w:r>
          </w:p>
        </w:tc>
      </w:tr>
      <w:tr w:rsidR="00F058B3" w:rsidRPr="00F058B3" w:rsidTr="00F058B3">
        <w:trPr>
          <w:trHeight w:val="20"/>
        </w:trPr>
        <w:tc>
          <w:tcPr>
            <w:tcW w:w="3828"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rsidR="00F058B3" w:rsidRPr="00F058B3" w:rsidRDefault="00F058B3">
            <w:pPr>
              <w:rPr>
                <w:color w:val="000000"/>
                <w:sz w:val="20"/>
                <w:szCs w:val="20"/>
              </w:rPr>
            </w:pPr>
            <w:r w:rsidRPr="00F058B3">
              <w:rPr>
                <w:b/>
                <w:bCs/>
                <w:color w:val="000000"/>
                <w:sz w:val="20"/>
                <w:szCs w:val="20"/>
              </w:rPr>
              <w:t>Цель:</w:t>
            </w:r>
            <w:r w:rsidRPr="00F058B3">
              <w:rPr>
                <w:color w:val="000000"/>
                <w:sz w:val="20"/>
                <w:szCs w:val="20"/>
              </w:rPr>
              <w:t xml:space="preserve"> Профилактика правонарушений и обеспечение общественной безопасности и правопорядка в городе Кировске.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rPr>
                <w:sz w:val="20"/>
                <w:szCs w:val="20"/>
              </w:rPr>
            </w:pPr>
            <w:r w:rsidRPr="00F058B3">
              <w:rPr>
                <w:sz w:val="20"/>
                <w:szCs w:val="20"/>
              </w:rPr>
              <w:t>ВСЕГО</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систем видеонаблюдения</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10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Выполнено</w:t>
            </w:r>
          </w:p>
        </w:tc>
      </w:tr>
      <w:tr w:rsidR="00F058B3" w:rsidRPr="00F058B3" w:rsidTr="00F058B3">
        <w:trPr>
          <w:trHeight w:val="20"/>
        </w:trPr>
        <w:tc>
          <w:tcPr>
            <w:tcW w:w="3828"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ФБ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3828"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ОБ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xml:space="preserve">Выведение информации для информирования всех заинтересованных лиц (в </w:t>
            </w:r>
            <w:proofErr w:type="spellStart"/>
            <w:r w:rsidRPr="00F058B3">
              <w:rPr>
                <w:color w:val="000000"/>
                <w:sz w:val="20"/>
                <w:szCs w:val="20"/>
              </w:rPr>
              <w:t>т.ч</w:t>
            </w:r>
            <w:proofErr w:type="spellEnd"/>
            <w:r w:rsidRPr="00F058B3">
              <w:rPr>
                <w:color w:val="000000"/>
                <w:sz w:val="20"/>
                <w:szCs w:val="20"/>
              </w:rPr>
              <w:t>. на пульт дежурного)</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наличие</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да</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да</w:t>
            </w:r>
          </w:p>
        </w:tc>
        <w:tc>
          <w:tcPr>
            <w:tcW w:w="10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3828"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МБ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3828"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ВБТ</w:t>
            </w:r>
          </w:p>
        </w:tc>
        <w:tc>
          <w:tcPr>
            <w:tcW w:w="1417" w:type="dxa"/>
            <w:tcBorders>
              <w:top w:val="nil"/>
              <w:left w:val="nil"/>
              <w:bottom w:val="nil"/>
              <w:right w:val="nil"/>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val="restart"/>
            <w:tcBorders>
              <w:top w:val="nil"/>
              <w:left w:val="single" w:sz="4" w:space="0" w:color="auto"/>
              <w:bottom w:val="nil"/>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3261" w:type="dxa"/>
            <w:gridSpan w:val="2"/>
            <w:vMerge w:val="restart"/>
            <w:tcBorders>
              <w:top w:val="single" w:sz="4" w:space="0" w:color="auto"/>
              <w:left w:val="single" w:sz="4" w:space="0" w:color="auto"/>
              <w:bottom w:val="nil"/>
              <w:right w:val="single" w:sz="4" w:space="0" w:color="000000"/>
            </w:tcBorders>
            <w:shd w:val="clear" w:color="auto" w:fill="auto"/>
            <w:tcMar>
              <w:left w:w="28" w:type="dxa"/>
              <w:right w:w="28" w:type="dxa"/>
            </w:tcMar>
            <w:vAlign w:val="center"/>
            <w:hideMark/>
          </w:tcPr>
          <w:p w:rsidR="00F058B3" w:rsidRPr="00F058B3" w:rsidRDefault="00F058B3">
            <w:pPr>
              <w:rPr>
                <w:color w:val="000000"/>
                <w:sz w:val="20"/>
                <w:szCs w:val="20"/>
              </w:rPr>
            </w:pPr>
            <w:r w:rsidRPr="00F058B3">
              <w:rPr>
                <w:b/>
                <w:bCs/>
                <w:color w:val="000000"/>
                <w:sz w:val="20"/>
                <w:szCs w:val="20"/>
              </w:rPr>
              <w:t>Задача 1</w:t>
            </w:r>
            <w:r w:rsidRPr="00F058B3">
              <w:rPr>
                <w:color w:val="000000"/>
                <w:sz w:val="20"/>
                <w:szCs w:val="20"/>
              </w:rPr>
              <w:t>: Повышение уровня безопасности населения на территории муниципального образования город Кировск с подведомственной территорией.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rPr>
                <w:sz w:val="20"/>
                <w:szCs w:val="20"/>
              </w:rPr>
            </w:pPr>
            <w:r w:rsidRPr="00F058B3">
              <w:rPr>
                <w:sz w:val="20"/>
                <w:szCs w:val="20"/>
              </w:rPr>
              <w:t>ВСЕГО</w:t>
            </w:r>
          </w:p>
        </w:tc>
        <w:tc>
          <w:tcPr>
            <w:tcW w:w="1417"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Общее количество установленных камер видеонаблюдения</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39</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39</w:t>
            </w:r>
          </w:p>
        </w:tc>
        <w:tc>
          <w:tcPr>
            <w:tcW w:w="1037" w:type="dxa"/>
            <w:vMerge w:val="restart"/>
            <w:tcBorders>
              <w:top w:val="nil"/>
              <w:left w:val="single" w:sz="4" w:space="0" w:color="auto"/>
              <w:bottom w:val="nil"/>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84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Выполнено</w:t>
            </w: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261" w:type="dxa"/>
            <w:gridSpan w:val="2"/>
            <w:vMerge/>
            <w:tcBorders>
              <w:top w:val="single" w:sz="4" w:space="0" w:color="auto"/>
              <w:left w:val="single" w:sz="4" w:space="0" w:color="auto"/>
              <w:bottom w:val="nil"/>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ФБ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261" w:type="dxa"/>
            <w:gridSpan w:val="2"/>
            <w:vMerge/>
            <w:tcBorders>
              <w:top w:val="single" w:sz="4" w:space="0" w:color="auto"/>
              <w:left w:val="single" w:sz="4" w:space="0" w:color="auto"/>
              <w:bottom w:val="nil"/>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ОБ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охваченных мест видеонаблюдения от запланированного программой количества</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w:t>
            </w:r>
          </w:p>
        </w:tc>
        <w:tc>
          <w:tcPr>
            <w:tcW w:w="97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261" w:type="dxa"/>
            <w:gridSpan w:val="2"/>
            <w:vMerge/>
            <w:tcBorders>
              <w:top w:val="single" w:sz="4" w:space="0" w:color="auto"/>
              <w:left w:val="single" w:sz="4" w:space="0" w:color="auto"/>
              <w:bottom w:val="nil"/>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МБ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261" w:type="dxa"/>
            <w:gridSpan w:val="2"/>
            <w:vMerge/>
            <w:tcBorders>
              <w:top w:val="single" w:sz="4" w:space="0" w:color="auto"/>
              <w:left w:val="single" w:sz="4" w:space="0" w:color="auto"/>
              <w:bottom w:val="nil"/>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ВБТ</w:t>
            </w:r>
          </w:p>
        </w:tc>
        <w:tc>
          <w:tcPr>
            <w:tcW w:w="1417" w:type="dxa"/>
            <w:tcBorders>
              <w:top w:val="nil"/>
              <w:left w:val="nil"/>
              <w:bottom w:val="nil"/>
              <w:right w:val="nil"/>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22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5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0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1.1.</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ind w:hanging="348"/>
              <w:rPr>
                <w:color w:val="000000"/>
                <w:sz w:val="20"/>
                <w:szCs w:val="20"/>
              </w:rPr>
            </w:pPr>
            <w:r w:rsidRPr="00F058B3">
              <w:rPr>
                <w:b/>
                <w:bCs/>
                <w:color w:val="000000"/>
                <w:sz w:val="20"/>
                <w:szCs w:val="20"/>
              </w:rPr>
              <w:t>Мероприятие</w:t>
            </w:r>
            <w:r w:rsidRPr="00F058B3">
              <w:rPr>
                <w:color w:val="000000"/>
                <w:sz w:val="20"/>
                <w:szCs w:val="20"/>
              </w:rPr>
              <w:t>: Обеспечение профилактики правонарушений, усиления контроля за гражданами, склонными к противоправной деятельности.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xml:space="preserve">Комитет по управлению муниципальной собственностью администрации города Кировска </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ВСЕГО</w:t>
            </w:r>
          </w:p>
        </w:tc>
        <w:tc>
          <w:tcPr>
            <w:tcW w:w="1417"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направлений работы (дочерних мероприятий)</w:t>
            </w:r>
          </w:p>
        </w:tc>
        <w:tc>
          <w:tcPr>
            <w:tcW w:w="85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97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w:t>
            </w:r>
          </w:p>
        </w:tc>
        <w:tc>
          <w:tcPr>
            <w:tcW w:w="10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843"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Выполнено</w:t>
            </w: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ФБ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ОБ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МБ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ВБТ</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val="restart"/>
            <w:tcBorders>
              <w:top w:val="nil"/>
              <w:left w:val="single" w:sz="4" w:space="0" w:color="auto"/>
              <w:bottom w:val="nil"/>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1.1.1.</w:t>
            </w:r>
          </w:p>
        </w:tc>
        <w:tc>
          <w:tcPr>
            <w:tcW w:w="198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rPr>
                <w:color w:val="000000"/>
                <w:sz w:val="20"/>
                <w:szCs w:val="20"/>
              </w:rPr>
            </w:pPr>
            <w:r w:rsidRPr="00F058B3">
              <w:rPr>
                <w:b/>
                <w:bCs/>
                <w:color w:val="000000"/>
                <w:sz w:val="20"/>
                <w:szCs w:val="20"/>
              </w:rPr>
              <w:t>Дочернее мероприятие</w:t>
            </w:r>
            <w:r w:rsidRPr="00F058B3">
              <w:rPr>
                <w:color w:val="000000"/>
                <w:sz w:val="20"/>
                <w:szCs w:val="20"/>
              </w:rPr>
              <w:t xml:space="preserve">: Профилактика правонарушений в отношении различных категорий граждан и </w:t>
            </w:r>
            <w:r w:rsidRPr="00F058B3">
              <w:rPr>
                <w:color w:val="000000"/>
                <w:sz w:val="20"/>
                <w:szCs w:val="20"/>
              </w:rPr>
              <w:lastRenderedPageBreak/>
              <w:t>по отдельным видам противоправной деятельности.</w:t>
            </w:r>
          </w:p>
        </w:tc>
        <w:tc>
          <w:tcPr>
            <w:tcW w:w="127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lastRenderedPageBreak/>
              <w:t xml:space="preserve">Комитет по управлению муниципальной собственностью </w:t>
            </w:r>
            <w:r w:rsidRPr="00F058B3">
              <w:rPr>
                <w:color w:val="000000"/>
                <w:sz w:val="20"/>
                <w:szCs w:val="20"/>
              </w:rPr>
              <w:lastRenderedPageBreak/>
              <w:t xml:space="preserve">администрации города Кировска </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lastRenderedPageBreak/>
              <w:t>ВСЕГО</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обслуживаемых камер</w:t>
            </w:r>
          </w:p>
        </w:tc>
        <w:tc>
          <w:tcPr>
            <w:tcW w:w="85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39</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39</w:t>
            </w:r>
          </w:p>
        </w:tc>
        <w:tc>
          <w:tcPr>
            <w:tcW w:w="10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843"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Выполнено</w:t>
            </w: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ФБ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ОБ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Количество вновь приобретенных и установленных камер</w:t>
            </w:r>
          </w:p>
        </w:tc>
        <w:tc>
          <w:tcPr>
            <w:tcW w:w="85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единица</w:t>
            </w:r>
          </w:p>
        </w:tc>
        <w:tc>
          <w:tcPr>
            <w:tcW w:w="97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w:t>
            </w:r>
          </w:p>
        </w:tc>
        <w:tc>
          <w:tcPr>
            <w:tcW w:w="97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3</w:t>
            </w:r>
          </w:p>
        </w:tc>
        <w:tc>
          <w:tcPr>
            <w:tcW w:w="10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100,00%</w:t>
            </w: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МБ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nil"/>
              <w:left w:val="single" w:sz="4" w:space="0" w:color="auto"/>
              <w:bottom w:val="nil"/>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98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276"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ВБТ</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985" w:type="dxa"/>
            <w:tcBorders>
              <w:top w:val="nil"/>
              <w:left w:val="nil"/>
              <w:bottom w:val="nil"/>
              <w:right w:val="nil"/>
            </w:tcBorders>
            <w:shd w:val="clear" w:color="auto" w:fill="auto"/>
            <w:noWrap/>
            <w:tcMar>
              <w:left w:w="28" w:type="dxa"/>
              <w:right w:w="28" w:type="dxa"/>
            </w:tcMar>
            <w:vAlign w:val="center"/>
            <w:hideMark/>
          </w:tcPr>
          <w:p w:rsidR="00F058B3" w:rsidRPr="00F058B3" w:rsidRDefault="00F058B3">
            <w:pPr>
              <w:rPr>
                <w:b/>
                <w:bCs/>
                <w:i/>
                <w:iCs/>
                <w:color w:val="000000"/>
                <w:sz w:val="20"/>
                <w:szCs w:val="20"/>
              </w:rPr>
            </w:pPr>
            <w:r w:rsidRPr="00F058B3">
              <w:rPr>
                <w:b/>
                <w:bCs/>
                <w:i/>
                <w:iCs/>
                <w:color w:val="000000"/>
                <w:sz w:val="20"/>
                <w:szCs w:val="20"/>
              </w:rPr>
              <w:t>ИТОГО по программе:</w:t>
            </w:r>
          </w:p>
        </w:tc>
        <w:tc>
          <w:tcPr>
            <w:tcW w:w="1276" w:type="dxa"/>
            <w:tcBorders>
              <w:top w:val="nil"/>
              <w:left w:val="nil"/>
              <w:bottom w:val="nil"/>
              <w:right w:val="single" w:sz="4" w:space="0" w:color="auto"/>
            </w:tcBorders>
            <w:shd w:val="clear" w:color="auto" w:fill="auto"/>
            <w:noWrap/>
            <w:tcMar>
              <w:left w:w="28" w:type="dxa"/>
              <w:right w:w="28" w:type="dxa"/>
            </w:tcMar>
            <w:vAlign w:val="center"/>
            <w:hideMark/>
          </w:tcPr>
          <w:p w:rsidR="00F058B3" w:rsidRPr="00F058B3" w:rsidRDefault="00F058B3">
            <w:pPr>
              <w:rPr>
                <w:color w:val="000000"/>
                <w:sz w:val="20"/>
                <w:szCs w:val="20"/>
              </w:rPr>
            </w:pPr>
            <w:r w:rsidRPr="00F058B3">
              <w:rPr>
                <w:color w:val="000000"/>
                <w:sz w:val="20"/>
                <w:szCs w:val="20"/>
              </w:rPr>
              <w:t>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F058B3" w:rsidRPr="00F058B3" w:rsidRDefault="00F058B3">
            <w:pPr>
              <w:rPr>
                <w:sz w:val="20"/>
                <w:szCs w:val="20"/>
              </w:rPr>
            </w:pPr>
            <w:r w:rsidRPr="00F058B3">
              <w:rPr>
                <w:sz w:val="20"/>
                <w:szCs w:val="20"/>
              </w:rPr>
              <w:t>ВСЕГО</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val="restart"/>
            <w:tcBorders>
              <w:top w:val="nil"/>
              <w:left w:val="single" w:sz="4" w:space="0" w:color="auto"/>
              <w:bottom w:val="single" w:sz="4" w:space="0" w:color="000000"/>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7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70"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037"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261" w:type="dxa"/>
            <w:gridSpan w:val="2"/>
            <w:vMerge w:val="restart"/>
            <w:tcBorders>
              <w:top w:val="nil"/>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ФБ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261" w:type="dxa"/>
            <w:gridSpan w:val="2"/>
            <w:vMerge/>
            <w:tcBorders>
              <w:top w:val="nil"/>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ОБ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261" w:type="dxa"/>
            <w:gridSpan w:val="2"/>
            <w:vMerge/>
            <w:tcBorders>
              <w:top w:val="nil"/>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МБ</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886 000,00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885 462,00</w:t>
            </w:r>
          </w:p>
        </w:tc>
        <w:tc>
          <w:tcPr>
            <w:tcW w:w="99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99,94%</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r w:rsidR="00F058B3" w:rsidRPr="00F058B3" w:rsidTr="00F058B3">
        <w:trPr>
          <w:trHeight w:val="20"/>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3261" w:type="dxa"/>
            <w:gridSpan w:val="2"/>
            <w:vMerge/>
            <w:tcBorders>
              <w:top w:val="nil"/>
              <w:left w:val="single" w:sz="4" w:space="0" w:color="auto"/>
              <w:bottom w:val="single" w:sz="4" w:space="0" w:color="000000"/>
              <w:right w:val="single" w:sz="4" w:space="0" w:color="000000"/>
            </w:tcBorders>
            <w:tcMar>
              <w:left w:w="28" w:type="dxa"/>
              <w:right w:w="28" w:type="dxa"/>
            </w:tcMar>
            <w:vAlign w:val="center"/>
            <w:hideMark/>
          </w:tcPr>
          <w:p w:rsidR="00F058B3" w:rsidRPr="00F058B3" w:rsidRDefault="00F058B3">
            <w:pPr>
              <w:rPr>
                <w:color w:val="000000"/>
                <w:sz w:val="20"/>
                <w:szCs w:val="20"/>
              </w:rPr>
            </w:pPr>
          </w:p>
        </w:tc>
        <w:tc>
          <w:tcPr>
            <w:tcW w:w="85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F058B3" w:rsidRPr="00F058B3" w:rsidRDefault="00F058B3">
            <w:pPr>
              <w:rPr>
                <w:sz w:val="20"/>
                <w:szCs w:val="20"/>
              </w:rPr>
            </w:pPr>
            <w:r w:rsidRPr="00F058B3">
              <w:rPr>
                <w:sz w:val="20"/>
                <w:szCs w:val="20"/>
              </w:rPr>
              <w:t>ВБТ</w:t>
            </w:r>
          </w:p>
        </w:tc>
        <w:tc>
          <w:tcPr>
            <w:tcW w:w="14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F058B3" w:rsidRPr="00F058B3" w:rsidRDefault="00F058B3">
            <w:pPr>
              <w:jc w:val="center"/>
              <w:rPr>
                <w:color w:val="000000"/>
                <w:sz w:val="20"/>
                <w:szCs w:val="20"/>
              </w:rPr>
            </w:pPr>
            <w:r w:rsidRPr="00F058B3">
              <w:rPr>
                <w:color w:val="000000"/>
                <w:sz w:val="20"/>
                <w:szCs w:val="20"/>
              </w:rPr>
              <w:t>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993"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058B3" w:rsidRPr="00F058B3" w:rsidRDefault="00F058B3">
            <w:pPr>
              <w:jc w:val="center"/>
              <w:rPr>
                <w:sz w:val="20"/>
                <w:szCs w:val="20"/>
              </w:rPr>
            </w:pPr>
            <w:r w:rsidRPr="00F058B3">
              <w:rPr>
                <w:sz w:val="20"/>
                <w:szCs w:val="20"/>
              </w:rPr>
              <w:t> </w:t>
            </w:r>
          </w:p>
        </w:tc>
        <w:tc>
          <w:tcPr>
            <w:tcW w:w="2268"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97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03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c>
          <w:tcPr>
            <w:tcW w:w="184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F058B3" w:rsidRPr="00F058B3" w:rsidRDefault="00F058B3">
            <w:pPr>
              <w:rPr>
                <w:color w:val="000000"/>
                <w:sz w:val="20"/>
                <w:szCs w:val="20"/>
              </w:rPr>
            </w:pPr>
          </w:p>
        </w:tc>
      </w:tr>
    </w:tbl>
    <w:p w:rsidR="00F058B3" w:rsidRDefault="00F058B3" w:rsidP="00457BA5">
      <w:pPr>
        <w:ind w:left="720"/>
        <w:jc w:val="center"/>
      </w:pPr>
    </w:p>
    <w:p w:rsidR="00B634E7" w:rsidRDefault="00B634E7" w:rsidP="00F058B3">
      <w:pPr>
        <w:ind w:left="720"/>
      </w:pPr>
    </w:p>
    <w:p w:rsidR="00B634E7" w:rsidRDefault="00F058B3" w:rsidP="00F058B3">
      <w:pPr>
        <w:numPr>
          <w:ilvl w:val="0"/>
          <w:numId w:val="20"/>
        </w:numPr>
        <w:jc w:val="center"/>
      </w:pPr>
      <w:r>
        <w:br w:type="page"/>
      </w:r>
      <w:r w:rsidR="00B634E7" w:rsidRPr="00595954">
        <w:lastRenderedPageBreak/>
        <w:t>ОТЧЕТ О РЕАЛИЗАЦИИ</w:t>
      </w:r>
    </w:p>
    <w:p w:rsidR="00153713" w:rsidRDefault="00153713" w:rsidP="00457BA5">
      <w:pPr>
        <w:ind w:left="720"/>
        <w:jc w:val="center"/>
      </w:pPr>
      <w:r>
        <w:t xml:space="preserve">МП "Организация </w:t>
      </w:r>
      <w:proofErr w:type="gramStart"/>
      <w:r>
        <w:t>отдыха  и</w:t>
      </w:r>
      <w:proofErr w:type="gramEnd"/>
      <w:r>
        <w:t xml:space="preserve"> занятости детей  и подростков  муниципального образования город Кировск с подведомственной территорией" на 2014-2016 годы</w:t>
      </w:r>
    </w:p>
    <w:p w:rsidR="00B634E7" w:rsidRDefault="00B634E7" w:rsidP="00457BA5">
      <w:pPr>
        <w:ind w:left="720"/>
        <w:jc w:val="center"/>
      </w:pPr>
      <w:r>
        <w:t>за 2015 год.</w:t>
      </w:r>
    </w:p>
    <w:tbl>
      <w:tblPr>
        <w:tblW w:w="15908"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3039"/>
        <w:gridCol w:w="1134"/>
        <w:gridCol w:w="1481"/>
        <w:gridCol w:w="1208"/>
        <w:gridCol w:w="1216"/>
        <w:gridCol w:w="851"/>
        <w:gridCol w:w="2145"/>
        <w:gridCol w:w="419"/>
        <w:gridCol w:w="744"/>
        <w:gridCol w:w="778"/>
        <w:gridCol w:w="790"/>
        <w:gridCol w:w="1571"/>
        <w:gridCol w:w="26"/>
      </w:tblGrid>
      <w:tr w:rsidR="00B55625" w:rsidRPr="00B55625" w:rsidTr="00F127F5">
        <w:trPr>
          <w:gridAfter w:val="1"/>
          <w:wAfter w:w="26" w:type="dxa"/>
          <w:trHeight w:val="470"/>
        </w:trPr>
        <w:tc>
          <w:tcPr>
            <w:tcW w:w="506" w:type="dxa"/>
            <w:vMerge w:val="restart"/>
            <w:tcBorders>
              <w:bottom w:val="single" w:sz="4" w:space="0" w:color="auto"/>
            </w:tcBorders>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 п/п</w:t>
            </w:r>
          </w:p>
        </w:tc>
        <w:tc>
          <w:tcPr>
            <w:tcW w:w="3039" w:type="dxa"/>
            <w:vMerge w:val="restart"/>
            <w:tcBorders>
              <w:bottom w:val="single" w:sz="4" w:space="0" w:color="auto"/>
            </w:tcBorders>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Наименование мероприятия</w:t>
            </w:r>
          </w:p>
        </w:tc>
        <w:tc>
          <w:tcPr>
            <w:tcW w:w="1134" w:type="dxa"/>
            <w:vMerge w:val="restart"/>
            <w:tcBorders>
              <w:bottom w:val="single" w:sz="4" w:space="0" w:color="auto"/>
            </w:tcBorders>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Исполнители</w:t>
            </w:r>
          </w:p>
        </w:tc>
        <w:tc>
          <w:tcPr>
            <w:tcW w:w="1481" w:type="dxa"/>
            <w:vMerge w:val="restart"/>
            <w:tcBorders>
              <w:bottom w:val="single" w:sz="4" w:space="0" w:color="auto"/>
            </w:tcBorders>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Источники финансирования</w:t>
            </w:r>
          </w:p>
        </w:tc>
        <w:tc>
          <w:tcPr>
            <w:tcW w:w="2424" w:type="dxa"/>
            <w:gridSpan w:val="2"/>
            <w:tcBorders>
              <w:bottom w:val="single" w:sz="4" w:space="0" w:color="auto"/>
            </w:tcBorders>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Объем финансирования, руб.</w:t>
            </w:r>
          </w:p>
        </w:tc>
        <w:tc>
          <w:tcPr>
            <w:tcW w:w="851" w:type="dxa"/>
            <w:vMerge w:val="restart"/>
            <w:tcBorders>
              <w:bottom w:val="single" w:sz="4" w:space="0" w:color="auto"/>
            </w:tcBorders>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 xml:space="preserve">% </w:t>
            </w:r>
            <w:proofErr w:type="spellStart"/>
            <w:r w:rsidRPr="00B55625">
              <w:rPr>
                <w:sz w:val="20"/>
                <w:szCs w:val="20"/>
              </w:rPr>
              <w:t>осовения</w:t>
            </w:r>
            <w:proofErr w:type="spellEnd"/>
            <w:r w:rsidRPr="00B55625">
              <w:rPr>
                <w:sz w:val="20"/>
                <w:szCs w:val="20"/>
              </w:rPr>
              <w:t xml:space="preserve"> средств</w:t>
            </w:r>
          </w:p>
        </w:tc>
        <w:tc>
          <w:tcPr>
            <w:tcW w:w="4876" w:type="dxa"/>
            <w:gridSpan w:val="5"/>
            <w:tcBorders>
              <w:bottom w:val="single" w:sz="4" w:space="0" w:color="auto"/>
            </w:tcBorders>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Показатели (индикаторы) результативности выполнения программных мероприятий</w:t>
            </w:r>
          </w:p>
        </w:tc>
        <w:tc>
          <w:tcPr>
            <w:tcW w:w="1571" w:type="dxa"/>
            <w:vMerge w:val="restart"/>
            <w:tcBorders>
              <w:bottom w:val="single" w:sz="4" w:space="0" w:color="auto"/>
            </w:tcBorders>
            <w:shd w:val="clear" w:color="auto" w:fill="auto"/>
            <w:tcMar>
              <w:left w:w="28" w:type="dxa"/>
              <w:right w:w="28" w:type="dxa"/>
            </w:tcMar>
            <w:vAlign w:val="bottom"/>
            <w:hideMark/>
          </w:tcPr>
          <w:p w:rsidR="00B55625" w:rsidRPr="00B55625" w:rsidRDefault="00B55625" w:rsidP="00B55625">
            <w:pPr>
              <w:jc w:val="center"/>
              <w:rPr>
                <w:sz w:val="20"/>
                <w:szCs w:val="20"/>
              </w:rPr>
            </w:pPr>
            <w:r w:rsidRPr="00B55625">
              <w:rPr>
                <w:sz w:val="20"/>
                <w:szCs w:val="20"/>
              </w:rPr>
              <w:t xml:space="preserve">Оценка выполнения </w:t>
            </w:r>
          </w:p>
        </w:tc>
      </w:tr>
      <w:tr w:rsidR="00B55625" w:rsidRPr="00B55625" w:rsidTr="00B55625">
        <w:trPr>
          <w:gridAfter w:val="1"/>
          <w:wAfter w:w="26" w:type="dxa"/>
          <w:trHeight w:val="20"/>
        </w:trPr>
        <w:tc>
          <w:tcPr>
            <w:tcW w:w="506" w:type="dxa"/>
            <w:vMerge/>
            <w:tcMar>
              <w:left w:w="28" w:type="dxa"/>
              <w:right w:w="28" w:type="dxa"/>
            </w:tcMar>
            <w:vAlign w:val="center"/>
            <w:hideMark/>
          </w:tcPr>
          <w:p w:rsidR="00B55625" w:rsidRPr="00B55625" w:rsidRDefault="00B55625">
            <w:pPr>
              <w:rPr>
                <w:sz w:val="20"/>
                <w:szCs w:val="20"/>
              </w:rPr>
            </w:pPr>
          </w:p>
        </w:tc>
        <w:tc>
          <w:tcPr>
            <w:tcW w:w="3039" w:type="dxa"/>
            <w:vMerge/>
            <w:tcMar>
              <w:left w:w="28" w:type="dxa"/>
              <w:right w:w="28" w:type="dxa"/>
            </w:tcMar>
            <w:vAlign w:val="center"/>
            <w:hideMark/>
          </w:tcPr>
          <w:p w:rsidR="00B55625" w:rsidRPr="00B55625" w:rsidRDefault="00B55625">
            <w:pPr>
              <w:rPr>
                <w:sz w:val="20"/>
                <w:szCs w:val="20"/>
              </w:rPr>
            </w:pPr>
          </w:p>
        </w:tc>
        <w:tc>
          <w:tcPr>
            <w:tcW w:w="1134" w:type="dxa"/>
            <w:vMerge/>
            <w:tcMar>
              <w:left w:w="28" w:type="dxa"/>
              <w:right w:w="28" w:type="dxa"/>
            </w:tcMar>
            <w:vAlign w:val="center"/>
            <w:hideMark/>
          </w:tcPr>
          <w:p w:rsidR="00B55625" w:rsidRPr="00B55625" w:rsidRDefault="00B55625">
            <w:pPr>
              <w:rPr>
                <w:sz w:val="20"/>
                <w:szCs w:val="20"/>
              </w:rPr>
            </w:pPr>
          </w:p>
        </w:tc>
        <w:tc>
          <w:tcPr>
            <w:tcW w:w="1481" w:type="dxa"/>
            <w:vMerge/>
            <w:tcMar>
              <w:left w:w="28" w:type="dxa"/>
              <w:right w:w="28" w:type="dxa"/>
            </w:tcMar>
            <w:vAlign w:val="center"/>
            <w:hideMark/>
          </w:tcPr>
          <w:p w:rsidR="00B55625" w:rsidRPr="00B55625" w:rsidRDefault="00B55625">
            <w:pPr>
              <w:rPr>
                <w:sz w:val="20"/>
                <w:szCs w:val="20"/>
              </w:rPr>
            </w:pPr>
          </w:p>
        </w:tc>
        <w:tc>
          <w:tcPr>
            <w:tcW w:w="1208"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Уточненные бюджетные ассигнования</w:t>
            </w:r>
          </w:p>
        </w:tc>
        <w:tc>
          <w:tcPr>
            <w:tcW w:w="1216"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Кассовый расход</w:t>
            </w:r>
          </w:p>
        </w:tc>
        <w:tc>
          <w:tcPr>
            <w:tcW w:w="851" w:type="dxa"/>
            <w:vMerge/>
            <w:tcMar>
              <w:left w:w="28" w:type="dxa"/>
              <w:right w:w="28" w:type="dxa"/>
            </w:tcMar>
            <w:vAlign w:val="center"/>
            <w:hideMark/>
          </w:tcPr>
          <w:p w:rsidR="00B55625" w:rsidRPr="00B55625" w:rsidRDefault="00B55625">
            <w:pPr>
              <w:rPr>
                <w:sz w:val="20"/>
                <w:szCs w:val="20"/>
              </w:rPr>
            </w:pPr>
          </w:p>
        </w:tc>
        <w:tc>
          <w:tcPr>
            <w:tcW w:w="2145"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Наименование</w:t>
            </w:r>
          </w:p>
        </w:tc>
        <w:tc>
          <w:tcPr>
            <w:tcW w:w="419"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Ед. изм.</w:t>
            </w:r>
          </w:p>
        </w:tc>
        <w:tc>
          <w:tcPr>
            <w:tcW w:w="744"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план</w:t>
            </w:r>
          </w:p>
        </w:tc>
        <w:tc>
          <w:tcPr>
            <w:tcW w:w="778"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факт</w:t>
            </w:r>
          </w:p>
        </w:tc>
        <w:tc>
          <w:tcPr>
            <w:tcW w:w="790" w:type="dxa"/>
            <w:shd w:val="clear" w:color="auto" w:fill="auto"/>
            <w:tcMar>
              <w:left w:w="28" w:type="dxa"/>
              <w:right w:w="28" w:type="dxa"/>
            </w:tcMar>
            <w:vAlign w:val="center"/>
            <w:hideMark/>
          </w:tcPr>
          <w:p w:rsidR="00B55625" w:rsidRPr="00B55625" w:rsidRDefault="00B55625">
            <w:pPr>
              <w:jc w:val="center"/>
              <w:rPr>
                <w:sz w:val="20"/>
                <w:szCs w:val="20"/>
              </w:rPr>
            </w:pPr>
            <w:proofErr w:type="gramStart"/>
            <w:r w:rsidRPr="00B55625">
              <w:rPr>
                <w:sz w:val="20"/>
                <w:szCs w:val="20"/>
              </w:rPr>
              <w:t>%  исполнения</w:t>
            </w:r>
            <w:proofErr w:type="gramEnd"/>
          </w:p>
        </w:tc>
        <w:tc>
          <w:tcPr>
            <w:tcW w:w="1571" w:type="dxa"/>
            <w:vMerge/>
            <w:tcMar>
              <w:left w:w="28" w:type="dxa"/>
              <w:right w:w="28" w:type="dxa"/>
            </w:tcMar>
            <w:vAlign w:val="center"/>
            <w:hideMark/>
          </w:tcPr>
          <w:p w:rsidR="00B55625" w:rsidRPr="00B55625" w:rsidRDefault="00B55625">
            <w:pPr>
              <w:rPr>
                <w:sz w:val="20"/>
                <w:szCs w:val="20"/>
              </w:rPr>
            </w:pPr>
          </w:p>
        </w:tc>
      </w:tr>
      <w:tr w:rsidR="00B55625" w:rsidRPr="00B55625" w:rsidTr="00B55625">
        <w:trPr>
          <w:gridAfter w:val="1"/>
          <w:wAfter w:w="26" w:type="dxa"/>
          <w:trHeight w:val="20"/>
        </w:trPr>
        <w:tc>
          <w:tcPr>
            <w:tcW w:w="506"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1</w:t>
            </w:r>
          </w:p>
        </w:tc>
        <w:tc>
          <w:tcPr>
            <w:tcW w:w="3039"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2</w:t>
            </w:r>
          </w:p>
        </w:tc>
        <w:tc>
          <w:tcPr>
            <w:tcW w:w="1134"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3</w:t>
            </w:r>
          </w:p>
        </w:tc>
        <w:tc>
          <w:tcPr>
            <w:tcW w:w="1481"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4</w:t>
            </w:r>
          </w:p>
        </w:tc>
        <w:tc>
          <w:tcPr>
            <w:tcW w:w="1208"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5</w:t>
            </w:r>
          </w:p>
        </w:tc>
        <w:tc>
          <w:tcPr>
            <w:tcW w:w="1216"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6</w:t>
            </w:r>
          </w:p>
        </w:tc>
        <w:tc>
          <w:tcPr>
            <w:tcW w:w="851"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7=6/5</w:t>
            </w:r>
          </w:p>
        </w:tc>
        <w:tc>
          <w:tcPr>
            <w:tcW w:w="2145"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8</w:t>
            </w:r>
          </w:p>
        </w:tc>
        <w:tc>
          <w:tcPr>
            <w:tcW w:w="419"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9</w:t>
            </w:r>
          </w:p>
        </w:tc>
        <w:tc>
          <w:tcPr>
            <w:tcW w:w="744"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10</w:t>
            </w:r>
          </w:p>
        </w:tc>
        <w:tc>
          <w:tcPr>
            <w:tcW w:w="778" w:type="dxa"/>
            <w:shd w:val="clear" w:color="auto" w:fill="auto"/>
            <w:tcMar>
              <w:left w:w="28" w:type="dxa"/>
              <w:right w:w="28" w:type="dxa"/>
            </w:tcMar>
            <w:vAlign w:val="bottom"/>
            <w:hideMark/>
          </w:tcPr>
          <w:p w:rsidR="00B55625" w:rsidRPr="00B55625" w:rsidRDefault="00B55625">
            <w:pPr>
              <w:jc w:val="center"/>
              <w:rPr>
                <w:sz w:val="20"/>
                <w:szCs w:val="20"/>
              </w:rPr>
            </w:pPr>
            <w:r w:rsidRPr="00B55625">
              <w:rPr>
                <w:sz w:val="20"/>
                <w:szCs w:val="20"/>
              </w:rPr>
              <w:t>11</w:t>
            </w:r>
          </w:p>
        </w:tc>
        <w:tc>
          <w:tcPr>
            <w:tcW w:w="790" w:type="dxa"/>
            <w:shd w:val="clear" w:color="auto" w:fill="auto"/>
            <w:tcMar>
              <w:left w:w="28" w:type="dxa"/>
              <w:right w:w="28" w:type="dxa"/>
            </w:tcMar>
            <w:vAlign w:val="bottom"/>
            <w:hideMark/>
          </w:tcPr>
          <w:p w:rsidR="00B55625" w:rsidRPr="00B55625" w:rsidRDefault="00B55625">
            <w:pPr>
              <w:jc w:val="center"/>
              <w:rPr>
                <w:sz w:val="20"/>
                <w:szCs w:val="20"/>
              </w:rPr>
            </w:pPr>
            <w:r w:rsidRPr="00B55625">
              <w:rPr>
                <w:sz w:val="20"/>
                <w:szCs w:val="20"/>
              </w:rPr>
              <w:t>12=11/10</w:t>
            </w:r>
          </w:p>
        </w:tc>
        <w:tc>
          <w:tcPr>
            <w:tcW w:w="1571" w:type="dxa"/>
            <w:shd w:val="clear" w:color="auto" w:fill="auto"/>
            <w:tcMar>
              <w:left w:w="28" w:type="dxa"/>
              <w:right w:w="28" w:type="dxa"/>
            </w:tcMar>
            <w:vAlign w:val="bottom"/>
            <w:hideMark/>
          </w:tcPr>
          <w:p w:rsidR="00B55625" w:rsidRPr="00B55625" w:rsidRDefault="00B55625">
            <w:pPr>
              <w:jc w:val="center"/>
              <w:rPr>
                <w:sz w:val="20"/>
                <w:szCs w:val="20"/>
              </w:rPr>
            </w:pPr>
            <w:r w:rsidRPr="00B55625">
              <w:rPr>
                <w:sz w:val="20"/>
                <w:szCs w:val="20"/>
              </w:rPr>
              <w:t>13</w:t>
            </w:r>
          </w:p>
        </w:tc>
      </w:tr>
      <w:tr w:rsidR="00B55625" w:rsidRPr="00B55625" w:rsidTr="00B55625">
        <w:trPr>
          <w:gridAfter w:val="1"/>
          <w:wAfter w:w="26" w:type="dxa"/>
          <w:trHeight w:val="20"/>
        </w:trPr>
        <w:tc>
          <w:tcPr>
            <w:tcW w:w="15882" w:type="dxa"/>
            <w:gridSpan w:val="13"/>
            <w:shd w:val="clear" w:color="auto" w:fill="auto"/>
            <w:tcMar>
              <w:left w:w="28" w:type="dxa"/>
              <w:right w:w="28" w:type="dxa"/>
            </w:tcMar>
            <w:hideMark/>
          </w:tcPr>
          <w:p w:rsidR="00B55625" w:rsidRPr="00B55625" w:rsidRDefault="00B55625">
            <w:pPr>
              <w:jc w:val="center"/>
              <w:rPr>
                <w:b/>
                <w:bCs/>
                <w:sz w:val="20"/>
                <w:szCs w:val="20"/>
              </w:rPr>
            </w:pPr>
            <w:r w:rsidRPr="00B55625">
              <w:rPr>
                <w:b/>
                <w:bCs/>
                <w:sz w:val="20"/>
                <w:szCs w:val="20"/>
              </w:rPr>
              <w:t xml:space="preserve">Цель: обеспечение условий для организации отдыха, оздоровления и занятости несовершеннолетних города Кировска с </w:t>
            </w:r>
            <w:proofErr w:type="gramStart"/>
            <w:r w:rsidRPr="00B55625">
              <w:rPr>
                <w:b/>
                <w:bCs/>
                <w:sz w:val="20"/>
                <w:szCs w:val="20"/>
              </w:rPr>
              <w:t>подведомственной  территорией</w:t>
            </w:r>
            <w:proofErr w:type="gramEnd"/>
            <w:r w:rsidRPr="00B55625">
              <w:rPr>
                <w:b/>
                <w:bCs/>
                <w:sz w:val="20"/>
                <w:szCs w:val="20"/>
              </w:rPr>
              <w:t xml:space="preserve"> и минимизации риска вовлечения их в противоправную деятельность</w:t>
            </w:r>
          </w:p>
        </w:tc>
      </w:tr>
      <w:tr w:rsidR="00B55625" w:rsidRPr="00B55625" w:rsidTr="00B55625">
        <w:trPr>
          <w:gridAfter w:val="1"/>
          <w:wAfter w:w="26" w:type="dxa"/>
          <w:trHeight w:val="20"/>
        </w:trPr>
        <w:tc>
          <w:tcPr>
            <w:tcW w:w="506" w:type="dxa"/>
            <w:shd w:val="clear" w:color="auto" w:fill="auto"/>
            <w:tcMar>
              <w:left w:w="28" w:type="dxa"/>
              <w:right w:w="28" w:type="dxa"/>
            </w:tcMar>
            <w:hideMark/>
          </w:tcPr>
          <w:p w:rsidR="00B55625" w:rsidRPr="00B55625" w:rsidRDefault="00B55625">
            <w:pPr>
              <w:jc w:val="center"/>
              <w:rPr>
                <w:b/>
                <w:bCs/>
                <w:sz w:val="20"/>
                <w:szCs w:val="20"/>
              </w:rPr>
            </w:pPr>
            <w:r w:rsidRPr="00B55625">
              <w:rPr>
                <w:b/>
                <w:bCs/>
                <w:sz w:val="20"/>
                <w:szCs w:val="20"/>
              </w:rPr>
              <w:t>1.</w:t>
            </w:r>
          </w:p>
        </w:tc>
        <w:tc>
          <w:tcPr>
            <w:tcW w:w="15376" w:type="dxa"/>
            <w:gridSpan w:val="12"/>
            <w:shd w:val="clear" w:color="auto" w:fill="auto"/>
            <w:tcMar>
              <w:left w:w="28" w:type="dxa"/>
              <w:right w:w="28" w:type="dxa"/>
            </w:tcMar>
            <w:hideMark/>
          </w:tcPr>
          <w:p w:rsidR="00B55625" w:rsidRPr="00B55625" w:rsidRDefault="00B55625">
            <w:pPr>
              <w:jc w:val="center"/>
              <w:rPr>
                <w:b/>
                <w:bCs/>
                <w:sz w:val="20"/>
                <w:szCs w:val="20"/>
              </w:rPr>
            </w:pPr>
            <w:r w:rsidRPr="00B55625">
              <w:rPr>
                <w:b/>
                <w:bCs/>
                <w:sz w:val="20"/>
                <w:szCs w:val="20"/>
              </w:rPr>
              <w:t>Задача 1: Организация отдыха и оздоровления учащихся и воспитанников образовательных учреждений города Кировска с подведомственной территорией</w:t>
            </w:r>
          </w:p>
        </w:tc>
      </w:tr>
      <w:tr w:rsidR="00B55625" w:rsidRPr="00B55625" w:rsidTr="00B55625">
        <w:trPr>
          <w:gridAfter w:val="1"/>
          <w:wAfter w:w="26" w:type="dxa"/>
          <w:trHeight w:val="20"/>
        </w:trPr>
        <w:tc>
          <w:tcPr>
            <w:tcW w:w="506" w:type="dxa"/>
            <w:vMerge w:val="restart"/>
            <w:shd w:val="clear" w:color="auto" w:fill="auto"/>
            <w:tcMar>
              <w:left w:w="28" w:type="dxa"/>
              <w:right w:w="28" w:type="dxa"/>
            </w:tcMar>
            <w:hideMark/>
          </w:tcPr>
          <w:p w:rsidR="00B55625" w:rsidRPr="00B55625" w:rsidRDefault="00B55625">
            <w:pPr>
              <w:jc w:val="center"/>
              <w:rPr>
                <w:b/>
                <w:bCs/>
                <w:sz w:val="20"/>
                <w:szCs w:val="20"/>
              </w:rPr>
            </w:pPr>
            <w:r w:rsidRPr="00B55625">
              <w:rPr>
                <w:b/>
                <w:bCs/>
                <w:sz w:val="20"/>
                <w:szCs w:val="20"/>
              </w:rPr>
              <w:t>1.1.</w:t>
            </w:r>
          </w:p>
        </w:tc>
        <w:tc>
          <w:tcPr>
            <w:tcW w:w="3039" w:type="dxa"/>
            <w:vMerge w:val="restart"/>
            <w:shd w:val="clear" w:color="auto" w:fill="auto"/>
            <w:tcMar>
              <w:left w:w="28" w:type="dxa"/>
              <w:right w:w="28" w:type="dxa"/>
            </w:tcMar>
            <w:hideMark/>
          </w:tcPr>
          <w:p w:rsidR="00B55625" w:rsidRPr="00B55625" w:rsidRDefault="00B55625">
            <w:pPr>
              <w:jc w:val="both"/>
              <w:rPr>
                <w:b/>
                <w:bCs/>
                <w:sz w:val="20"/>
                <w:szCs w:val="20"/>
              </w:rPr>
            </w:pPr>
            <w:r w:rsidRPr="00B55625">
              <w:rPr>
                <w:b/>
                <w:bCs/>
                <w:sz w:val="20"/>
                <w:szCs w:val="20"/>
              </w:rPr>
              <w:t>Обеспечение отдыха и оздоровления учащихся и воспитанников образовательных учреждений города Кировска с подведомственной территорией, в том числе детей, находящихся в трудной жизненной ситуации, в оздоровительных учреждениях за пределами Мурманской области</w:t>
            </w:r>
          </w:p>
        </w:tc>
        <w:tc>
          <w:tcPr>
            <w:tcW w:w="1134" w:type="dxa"/>
            <w:vMerge w:val="restart"/>
            <w:shd w:val="clear" w:color="auto" w:fill="auto"/>
            <w:tcMar>
              <w:left w:w="28" w:type="dxa"/>
              <w:right w:w="28" w:type="dxa"/>
            </w:tcMar>
            <w:hideMark/>
          </w:tcPr>
          <w:p w:rsidR="00B55625" w:rsidRPr="00B55625" w:rsidRDefault="00B55625">
            <w:pPr>
              <w:jc w:val="center"/>
              <w:rPr>
                <w:b/>
                <w:bCs/>
                <w:sz w:val="20"/>
                <w:szCs w:val="20"/>
              </w:rPr>
            </w:pPr>
            <w:r w:rsidRPr="00B55625">
              <w:rPr>
                <w:b/>
                <w:bCs/>
                <w:sz w:val="20"/>
                <w:szCs w:val="20"/>
              </w:rPr>
              <w:t> </w:t>
            </w:r>
          </w:p>
        </w:tc>
        <w:tc>
          <w:tcPr>
            <w:tcW w:w="1481" w:type="dxa"/>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Всего</w:t>
            </w:r>
          </w:p>
        </w:tc>
        <w:tc>
          <w:tcPr>
            <w:tcW w:w="1208"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354 600,00</w:t>
            </w:r>
          </w:p>
        </w:tc>
        <w:tc>
          <w:tcPr>
            <w:tcW w:w="1216"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354 600,00</w:t>
            </w:r>
          </w:p>
        </w:tc>
        <w:tc>
          <w:tcPr>
            <w:tcW w:w="851"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100,00</w:t>
            </w:r>
          </w:p>
        </w:tc>
        <w:tc>
          <w:tcPr>
            <w:tcW w:w="2145" w:type="dxa"/>
            <w:vMerge w:val="restart"/>
            <w:shd w:val="clear" w:color="auto" w:fill="auto"/>
            <w:tcMar>
              <w:left w:w="28" w:type="dxa"/>
              <w:right w:w="28" w:type="dxa"/>
            </w:tcMar>
            <w:vAlign w:val="center"/>
            <w:hideMark/>
          </w:tcPr>
          <w:p w:rsidR="00B55625" w:rsidRPr="00B55625" w:rsidRDefault="00B55625">
            <w:pPr>
              <w:rPr>
                <w:sz w:val="20"/>
                <w:szCs w:val="20"/>
              </w:rPr>
            </w:pPr>
            <w:r w:rsidRPr="00B55625">
              <w:rPr>
                <w:sz w:val="20"/>
                <w:szCs w:val="20"/>
              </w:rPr>
              <w:t>Доля освоения выделенных средств</w:t>
            </w:r>
          </w:p>
        </w:tc>
        <w:tc>
          <w:tcPr>
            <w:tcW w:w="419" w:type="dxa"/>
            <w:vMerge w:val="restart"/>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w:t>
            </w:r>
          </w:p>
        </w:tc>
        <w:tc>
          <w:tcPr>
            <w:tcW w:w="744"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не менее 95%</w:t>
            </w:r>
          </w:p>
        </w:tc>
        <w:tc>
          <w:tcPr>
            <w:tcW w:w="778" w:type="dxa"/>
            <w:vMerge w:val="restart"/>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100</w:t>
            </w:r>
          </w:p>
        </w:tc>
        <w:tc>
          <w:tcPr>
            <w:tcW w:w="790" w:type="dxa"/>
            <w:vMerge w:val="restart"/>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100</w:t>
            </w:r>
          </w:p>
        </w:tc>
        <w:tc>
          <w:tcPr>
            <w:tcW w:w="1571" w:type="dxa"/>
            <w:vMerge w:val="restart"/>
            <w:shd w:val="clear" w:color="auto" w:fill="auto"/>
            <w:tcMar>
              <w:left w:w="28" w:type="dxa"/>
              <w:right w:w="28" w:type="dxa"/>
            </w:tcMar>
            <w:vAlign w:val="bottom"/>
            <w:hideMark/>
          </w:tcPr>
          <w:p w:rsidR="00B55625" w:rsidRPr="00B55625" w:rsidRDefault="00B55625">
            <w:pPr>
              <w:jc w:val="center"/>
              <w:rPr>
                <w:b/>
                <w:bCs/>
                <w:sz w:val="20"/>
                <w:szCs w:val="20"/>
              </w:rPr>
            </w:pPr>
            <w:r w:rsidRPr="00B55625">
              <w:rPr>
                <w:b/>
                <w:bCs/>
                <w:sz w:val="20"/>
                <w:szCs w:val="20"/>
              </w:rPr>
              <w:t> </w:t>
            </w:r>
          </w:p>
        </w:tc>
      </w:tr>
      <w:tr w:rsidR="00B55625" w:rsidRPr="00B55625" w:rsidTr="00B55625">
        <w:trPr>
          <w:gridAfter w:val="1"/>
          <w:wAfter w:w="26" w:type="dxa"/>
          <w:trHeight w:val="20"/>
        </w:trPr>
        <w:tc>
          <w:tcPr>
            <w:tcW w:w="506" w:type="dxa"/>
            <w:vMerge/>
            <w:tcMar>
              <w:left w:w="28" w:type="dxa"/>
              <w:right w:w="28" w:type="dxa"/>
            </w:tcMar>
            <w:vAlign w:val="center"/>
            <w:hideMark/>
          </w:tcPr>
          <w:p w:rsidR="00B55625" w:rsidRPr="00B55625" w:rsidRDefault="00B55625">
            <w:pPr>
              <w:rPr>
                <w:b/>
                <w:bCs/>
                <w:sz w:val="20"/>
                <w:szCs w:val="20"/>
              </w:rPr>
            </w:pPr>
          </w:p>
        </w:tc>
        <w:tc>
          <w:tcPr>
            <w:tcW w:w="3039" w:type="dxa"/>
            <w:vMerge/>
            <w:tcMar>
              <w:left w:w="28" w:type="dxa"/>
              <w:right w:w="28" w:type="dxa"/>
            </w:tcMar>
            <w:vAlign w:val="center"/>
            <w:hideMark/>
          </w:tcPr>
          <w:p w:rsidR="00B55625" w:rsidRPr="00B55625" w:rsidRDefault="00B55625">
            <w:pPr>
              <w:rPr>
                <w:b/>
                <w:bCs/>
                <w:sz w:val="20"/>
                <w:szCs w:val="20"/>
              </w:rPr>
            </w:pPr>
          </w:p>
        </w:tc>
        <w:tc>
          <w:tcPr>
            <w:tcW w:w="1134" w:type="dxa"/>
            <w:vMerge/>
            <w:tcMar>
              <w:left w:w="28" w:type="dxa"/>
              <w:right w:w="28" w:type="dxa"/>
            </w:tcMar>
            <w:vAlign w:val="center"/>
            <w:hideMark/>
          </w:tcPr>
          <w:p w:rsidR="00B55625" w:rsidRPr="00B55625" w:rsidRDefault="00B55625">
            <w:pPr>
              <w:rPr>
                <w:b/>
                <w:bCs/>
                <w:sz w:val="20"/>
                <w:szCs w:val="20"/>
              </w:rPr>
            </w:pPr>
          </w:p>
        </w:tc>
        <w:tc>
          <w:tcPr>
            <w:tcW w:w="1481" w:type="dxa"/>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МБ</w:t>
            </w:r>
          </w:p>
        </w:tc>
        <w:tc>
          <w:tcPr>
            <w:tcW w:w="1208"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354 600,00</w:t>
            </w:r>
          </w:p>
        </w:tc>
        <w:tc>
          <w:tcPr>
            <w:tcW w:w="1216"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354 600,00</w:t>
            </w:r>
          </w:p>
        </w:tc>
        <w:tc>
          <w:tcPr>
            <w:tcW w:w="851"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100,00</w:t>
            </w:r>
          </w:p>
        </w:tc>
        <w:tc>
          <w:tcPr>
            <w:tcW w:w="2145" w:type="dxa"/>
            <w:vMerge/>
            <w:tcMar>
              <w:left w:w="28" w:type="dxa"/>
              <w:right w:w="28" w:type="dxa"/>
            </w:tcMar>
            <w:vAlign w:val="center"/>
            <w:hideMark/>
          </w:tcPr>
          <w:p w:rsidR="00B55625" w:rsidRPr="00B55625" w:rsidRDefault="00B55625">
            <w:pPr>
              <w:rPr>
                <w:sz w:val="20"/>
                <w:szCs w:val="20"/>
              </w:rPr>
            </w:pPr>
          </w:p>
        </w:tc>
        <w:tc>
          <w:tcPr>
            <w:tcW w:w="419" w:type="dxa"/>
            <w:vMerge/>
            <w:tcMar>
              <w:left w:w="28" w:type="dxa"/>
              <w:right w:w="28" w:type="dxa"/>
            </w:tcMar>
            <w:vAlign w:val="center"/>
            <w:hideMark/>
          </w:tcPr>
          <w:p w:rsidR="00B55625" w:rsidRPr="00B55625" w:rsidRDefault="00B55625">
            <w:pPr>
              <w:rPr>
                <w:b/>
                <w:bCs/>
                <w:sz w:val="20"/>
                <w:szCs w:val="20"/>
              </w:rPr>
            </w:pPr>
          </w:p>
        </w:tc>
        <w:tc>
          <w:tcPr>
            <w:tcW w:w="744" w:type="dxa"/>
            <w:vMerge/>
            <w:tcMar>
              <w:left w:w="28" w:type="dxa"/>
              <w:right w:w="28" w:type="dxa"/>
            </w:tcMar>
            <w:vAlign w:val="center"/>
            <w:hideMark/>
          </w:tcPr>
          <w:p w:rsidR="00B55625" w:rsidRPr="00B55625" w:rsidRDefault="00B55625">
            <w:pPr>
              <w:rPr>
                <w:sz w:val="20"/>
                <w:szCs w:val="20"/>
              </w:rPr>
            </w:pPr>
          </w:p>
        </w:tc>
        <w:tc>
          <w:tcPr>
            <w:tcW w:w="778" w:type="dxa"/>
            <w:vMerge/>
            <w:tcMar>
              <w:left w:w="28" w:type="dxa"/>
              <w:right w:w="28" w:type="dxa"/>
            </w:tcMar>
            <w:vAlign w:val="center"/>
            <w:hideMark/>
          </w:tcPr>
          <w:p w:rsidR="00B55625" w:rsidRPr="00B55625" w:rsidRDefault="00B55625">
            <w:pPr>
              <w:rPr>
                <w:b/>
                <w:bCs/>
                <w:sz w:val="20"/>
                <w:szCs w:val="20"/>
              </w:rPr>
            </w:pPr>
          </w:p>
        </w:tc>
        <w:tc>
          <w:tcPr>
            <w:tcW w:w="790" w:type="dxa"/>
            <w:vMerge/>
            <w:tcMar>
              <w:left w:w="28" w:type="dxa"/>
              <w:right w:w="28" w:type="dxa"/>
            </w:tcMar>
            <w:vAlign w:val="center"/>
            <w:hideMark/>
          </w:tcPr>
          <w:p w:rsidR="00B55625" w:rsidRPr="00B55625" w:rsidRDefault="00B55625">
            <w:pPr>
              <w:rPr>
                <w:b/>
                <w:bCs/>
                <w:sz w:val="20"/>
                <w:szCs w:val="20"/>
              </w:rPr>
            </w:pPr>
          </w:p>
        </w:tc>
        <w:tc>
          <w:tcPr>
            <w:tcW w:w="1571" w:type="dxa"/>
            <w:vMerge/>
            <w:tcMar>
              <w:left w:w="28" w:type="dxa"/>
              <w:right w:w="28" w:type="dxa"/>
            </w:tcMar>
            <w:vAlign w:val="center"/>
            <w:hideMark/>
          </w:tcPr>
          <w:p w:rsidR="00B55625" w:rsidRPr="00B55625" w:rsidRDefault="00B55625">
            <w:pPr>
              <w:rPr>
                <w:b/>
                <w:bCs/>
                <w:sz w:val="20"/>
                <w:szCs w:val="20"/>
              </w:rPr>
            </w:pPr>
          </w:p>
        </w:tc>
      </w:tr>
      <w:tr w:rsidR="00B55625" w:rsidRPr="00B55625" w:rsidTr="00B55625">
        <w:trPr>
          <w:gridAfter w:val="1"/>
          <w:wAfter w:w="26" w:type="dxa"/>
          <w:trHeight w:val="20"/>
        </w:trPr>
        <w:tc>
          <w:tcPr>
            <w:tcW w:w="506" w:type="dxa"/>
            <w:vMerge w:val="restart"/>
            <w:shd w:val="clear" w:color="auto" w:fill="auto"/>
            <w:tcMar>
              <w:left w:w="28" w:type="dxa"/>
              <w:right w:w="28" w:type="dxa"/>
            </w:tcMar>
            <w:hideMark/>
          </w:tcPr>
          <w:p w:rsidR="00B55625" w:rsidRPr="00B55625" w:rsidRDefault="00B55625">
            <w:pPr>
              <w:jc w:val="center"/>
              <w:rPr>
                <w:b/>
                <w:bCs/>
                <w:sz w:val="20"/>
                <w:szCs w:val="20"/>
              </w:rPr>
            </w:pPr>
            <w:r w:rsidRPr="00B55625">
              <w:rPr>
                <w:b/>
                <w:bCs/>
                <w:sz w:val="20"/>
                <w:szCs w:val="20"/>
              </w:rPr>
              <w:t>1.1.1.</w:t>
            </w:r>
          </w:p>
        </w:tc>
        <w:tc>
          <w:tcPr>
            <w:tcW w:w="3039" w:type="dxa"/>
            <w:vMerge w:val="restart"/>
            <w:shd w:val="clear" w:color="auto" w:fill="auto"/>
            <w:tcMar>
              <w:left w:w="28" w:type="dxa"/>
              <w:right w:w="28" w:type="dxa"/>
            </w:tcMar>
            <w:hideMark/>
          </w:tcPr>
          <w:p w:rsidR="00B55625" w:rsidRPr="00B55625" w:rsidRDefault="00B55625">
            <w:pPr>
              <w:jc w:val="both"/>
              <w:rPr>
                <w:sz w:val="20"/>
                <w:szCs w:val="20"/>
              </w:rPr>
            </w:pPr>
            <w:r w:rsidRPr="00B55625">
              <w:rPr>
                <w:sz w:val="20"/>
                <w:szCs w:val="20"/>
              </w:rPr>
              <w:t xml:space="preserve">Сопровождение детей и подростков, направляемых на отдых и оздоровление в оздоровительные учреждения, расположенные за пределами Мурманской области; в экскурсионные поездки за пределы Мурманской области </w:t>
            </w:r>
          </w:p>
        </w:tc>
        <w:tc>
          <w:tcPr>
            <w:tcW w:w="1134" w:type="dxa"/>
            <w:vMerge w:val="restart"/>
            <w:shd w:val="clear" w:color="auto" w:fill="auto"/>
            <w:tcMar>
              <w:left w:w="28" w:type="dxa"/>
              <w:right w:w="28" w:type="dxa"/>
            </w:tcMar>
            <w:hideMark/>
          </w:tcPr>
          <w:p w:rsidR="00B55625" w:rsidRPr="00B55625" w:rsidRDefault="00B55625">
            <w:pPr>
              <w:jc w:val="center"/>
              <w:rPr>
                <w:sz w:val="20"/>
                <w:szCs w:val="20"/>
              </w:rPr>
            </w:pPr>
            <w:r w:rsidRPr="00B55625">
              <w:rPr>
                <w:sz w:val="20"/>
                <w:szCs w:val="20"/>
              </w:rPr>
              <w:t>МАОУ ДОД «ЦДТ «Хибины»</w:t>
            </w:r>
          </w:p>
        </w:tc>
        <w:tc>
          <w:tcPr>
            <w:tcW w:w="1481"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Всего</w:t>
            </w:r>
          </w:p>
        </w:tc>
        <w:tc>
          <w:tcPr>
            <w:tcW w:w="1208"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354 600,00</w:t>
            </w:r>
          </w:p>
        </w:tc>
        <w:tc>
          <w:tcPr>
            <w:tcW w:w="1216"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354 600,00</w:t>
            </w:r>
          </w:p>
        </w:tc>
        <w:tc>
          <w:tcPr>
            <w:tcW w:w="851"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100,00</w:t>
            </w:r>
          </w:p>
        </w:tc>
        <w:tc>
          <w:tcPr>
            <w:tcW w:w="2145" w:type="dxa"/>
            <w:vMerge w:val="restart"/>
            <w:shd w:val="clear" w:color="auto" w:fill="auto"/>
            <w:tcMar>
              <w:left w:w="28" w:type="dxa"/>
              <w:right w:w="28" w:type="dxa"/>
            </w:tcMar>
            <w:hideMark/>
          </w:tcPr>
          <w:p w:rsidR="00B55625" w:rsidRPr="00B55625" w:rsidRDefault="00B55625">
            <w:pPr>
              <w:rPr>
                <w:sz w:val="20"/>
                <w:szCs w:val="20"/>
              </w:rPr>
            </w:pPr>
            <w:r w:rsidRPr="00B55625">
              <w:rPr>
                <w:sz w:val="20"/>
                <w:szCs w:val="20"/>
              </w:rPr>
              <w:t xml:space="preserve">Количество обучающихся - участников </w:t>
            </w:r>
            <w:proofErr w:type="spellStart"/>
            <w:r w:rsidRPr="00B55625">
              <w:rPr>
                <w:sz w:val="20"/>
                <w:szCs w:val="20"/>
              </w:rPr>
              <w:t>мерпориятия</w:t>
            </w:r>
            <w:proofErr w:type="spellEnd"/>
          </w:p>
        </w:tc>
        <w:tc>
          <w:tcPr>
            <w:tcW w:w="419"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чел.</w:t>
            </w:r>
          </w:p>
        </w:tc>
        <w:tc>
          <w:tcPr>
            <w:tcW w:w="744"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264</w:t>
            </w:r>
          </w:p>
        </w:tc>
        <w:tc>
          <w:tcPr>
            <w:tcW w:w="778" w:type="dxa"/>
            <w:vMerge w:val="restart"/>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259</w:t>
            </w:r>
          </w:p>
        </w:tc>
        <w:tc>
          <w:tcPr>
            <w:tcW w:w="790"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98</w:t>
            </w:r>
          </w:p>
        </w:tc>
        <w:tc>
          <w:tcPr>
            <w:tcW w:w="1571" w:type="dxa"/>
            <w:vMerge w:val="restart"/>
            <w:shd w:val="clear" w:color="auto" w:fill="auto"/>
            <w:tcMar>
              <w:left w:w="28" w:type="dxa"/>
              <w:right w:w="28" w:type="dxa"/>
            </w:tcMar>
            <w:vAlign w:val="bottom"/>
            <w:hideMark/>
          </w:tcPr>
          <w:p w:rsidR="00B55625" w:rsidRPr="00B55625" w:rsidRDefault="00B55625">
            <w:pPr>
              <w:jc w:val="center"/>
              <w:rPr>
                <w:b/>
                <w:bCs/>
                <w:sz w:val="20"/>
                <w:szCs w:val="20"/>
              </w:rPr>
            </w:pPr>
            <w:r w:rsidRPr="00B55625">
              <w:rPr>
                <w:b/>
                <w:bCs/>
                <w:sz w:val="20"/>
                <w:szCs w:val="20"/>
              </w:rPr>
              <w:t> </w:t>
            </w:r>
          </w:p>
        </w:tc>
      </w:tr>
      <w:tr w:rsidR="00B55625" w:rsidRPr="00B55625" w:rsidTr="00B55625">
        <w:trPr>
          <w:gridAfter w:val="1"/>
          <w:wAfter w:w="26" w:type="dxa"/>
          <w:trHeight w:val="20"/>
        </w:trPr>
        <w:tc>
          <w:tcPr>
            <w:tcW w:w="506" w:type="dxa"/>
            <w:vMerge/>
            <w:tcMar>
              <w:left w:w="28" w:type="dxa"/>
              <w:right w:w="28" w:type="dxa"/>
            </w:tcMar>
            <w:vAlign w:val="center"/>
            <w:hideMark/>
          </w:tcPr>
          <w:p w:rsidR="00B55625" w:rsidRPr="00B55625" w:rsidRDefault="00B55625">
            <w:pPr>
              <w:rPr>
                <w:b/>
                <w:bCs/>
                <w:sz w:val="20"/>
                <w:szCs w:val="20"/>
              </w:rPr>
            </w:pPr>
          </w:p>
        </w:tc>
        <w:tc>
          <w:tcPr>
            <w:tcW w:w="3039" w:type="dxa"/>
            <w:vMerge/>
            <w:tcMar>
              <w:left w:w="28" w:type="dxa"/>
              <w:right w:w="28" w:type="dxa"/>
            </w:tcMar>
            <w:vAlign w:val="center"/>
            <w:hideMark/>
          </w:tcPr>
          <w:p w:rsidR="00B55625" w:rsidRPr="00B55625" w:rsidRDefault="00B55625">
            <w:pPr>
              <w:rPr>
                <w:sz w:val="20"/>
                <w:szCs w:val="20"/>
              </w:rPr>
            </w:pPr>
          </w:p>
        </w:tc>
        <w:tc>
          <w:tcPr>
            <w:tcW w:w="1134" w:type="dxa"/>
            <w:vMerge/>
            <w:tcMar>
              <w:left w:w="28" w:type="dxa"/>
              <w:right w:w="28" w:type="dxa"/>
            </w:tcMar>
            <w:vAlign w:val="center"/>
            <w:hideMark/>
          </w:tcPr>
          <w:p w:rsidR="00B55625" w:rsidRPr="00B55625" w:rsidRDefault="00B55625">
            <w:pPr>
              <w:rPr>
                <w:sz w:val="20"/>
                <w:szCs w:val="20"/>
              </w:rPr>
            </w:pPr>
          </w:p>
        </w:tc>
        <w:tc>
          <w:tcPr>
            <w:tcW w:w="1481"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МБ</w:t>
            </w:r>
          </w:p>
        </w:tc>
        <w:tc>
          <w:tcPr>
            <w:tcW w:w="1208"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354 600,00</w:t>
            </w:r>
          </w:p>
        </w:tc>
        <w:tc>
          <w:tcPr>
            <w:tcW w:w="1216"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354 600,00</w:t>
            </w:r>
          </w:p>
        </w:tc>
        <w:tc>
          <w:tcPr>
            <w:tcW w:w="851"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100,00</w:t>
            </w:r>
          </w:p>
        </w:tc>
        <w:tc>
          <w:tcPr>
            <w:tcW w:w="2145" w:type="dxa"/>
            <w:vMerge/>
            <w:tcMar>
              <w:left w:w="28" w:type="dxa"/>
              <w:right w:w="28" w:type="dxa"/>
            </w:tcMar>
            <w:vAlign w:val="center"/>
            <w:hideMark/>
          </w:tcPr>
          <w:p w:rsidR="00B55625" w:rsidRPr="00B55625" w:rsidRDefault="00B55625">
            <w:pPr>
              <w:rPr>
                <w:sz w:val="20"/>
                <w:szCs w:val="20"/>
              </w:rPr>
            </w:pPr>
          </w:p>
        </w:tc>
        <w:tc>
          <w:tcPr>
            <w:tcW w:w="419" w:type="dxa"/>
            <w:vMerge/>
            <w:tcMar>
              <w:left w:w="28" w:type="dxa"/>
              <w:right w:w="28" w:type="dxa"/>
            </w:tcMar>
            <w:vAlign w:val="center"/>
            <w:hideMark/>
          </w:tcPr>
          <w:p w:rsidR="00B55625" w:rsidRPr="00B55625" w:rsidRDefault="00B55625">
            <w:pPr>
              <w:rPr>
                <w:sz w:val="20"/>
                <w:szCs w:val="20"/>
              </w:rPr>
            </w:pPr>
          </w:p>
        </w:tc>
        <w:tc>
          <w:tcPr>
            <w:tcW w:w="744" w:type="dxa"/>
            <w:vMerge/>
            <w:tcMar>
              <w:left w:w="28" w:type="dxa"/>
              <w:right w:w="28" w:type="dxa"/>
            </w:tcMar>
            <w:vAlign w:val="center"/>
            <w:hideMark/>
          </w:tcPr>
          <w:p w:rsidR="00B55625" w:rsidRPr="00B55625" w:rsidRDefault="00B55625">
            <w:pPr>
              <w:rPr>
                <w:sz w:val="20"/>
                <w:szCs w:val="20"/>
              </w:rPr>
            </w:pPr>
          </w:p>
        </w:tc>
        <w:tc>
          <w:tcPr>
            <w:tcW w:w="778" w:type="dxa"/>
            <w:vMerge/>
            <w:tcMar>
              <w:left w:w="28" w:type="dxa"/>
              <w:right w:w="28" w:type="dxa"/>
            </w:tcMar>
            <w:vAlign w:val="center"/>
            <w:hideMark/>
          </w:tcPr>
          <w:p w:rsidR="00B55625" w:rsidRPr="00B55625" w:rsidRDefault="00B55625">
            <w:pPr>
              <w:rPr>
                <w:b/>
                <w:bCs/>
                <w:sz w:val="20"/>
                <w:szCs w:val="20"/>
              </w:rPr>
            </w:pPr>
          </w:p>
        </w:tc>
        <w:tc>
          <w:tcPr>
            <w:tcW w:w="790" w:type="dxa"/>
            <w:vMerge/>
            <w:tcMar>
              <w:left w:w="28" w:type="dxa"/>
              <w:right w:w="28" w:type="dxa"/>
            </w:tcMar>
            <w:vAlign w:val="center"/>
            <w:hideMark/>
          </w:tcPr>
          <w:p w:rsidR="00B55625" w:rsidRPr="00B55625" w:rsidRDefault="00B55625">
            <w:pPr>
              <w:rPr>
                <w:sz w:val="20"/>
                <w:szCs w:val="20"/>
              </w:rPr>
            </w:pPr>
          </w:p>
        </w:tc>
        <w:tc>
          <w:tcPr>
            <w:tcW w:w="1571" w:type="dxa"/>
            <w:vMerge/>
            <w:tcMar>
              <w:left w:w="28" w:type="dxa"/>
              <w:right w:w="28" w:type="dxa"/>
            </w:tcMar>
            <w:vAlign w:val="center"/>
            <w:hideMark/>
          </w:tcPr>
          <w:p w:rsidR="00B55625" w:rsidRPr="00B55625" w:rsidRDefault="00B55625">
            <w:pPr>
              <w:rPr>
                <w:b/>
                <w:bCs/>
                <w:sz w:val="20"/>
                <w:szCs w:val="20"/>
              </w:rPr>
            </w:pPr>
          </w:p>
        </w:tc>
      </w:tr>
      <w:tr w:rsidR="00B55625" w:rsidRPr="00B55625" w:rsidTr="00B55625">
        <w:trPr>
          <w:trHeight w:val="20"/>
        </w:trPr>
        <w:tc>
          <w:tcPr>
            <w:tcW w:w="506" w:type="dxa"/>
            <w:shd w:val="clear" w:color="auto" w:fill="auto"/>
            <w:tcMar>
              <w:left w:w="28" w:type="dxa"/>
              <w:right w:w="28" w:type="dxa"/>
            </w:tcMar>
            <w:hideMark/>
          </w:tcPr>
          <w:p w:rsidR="00B55625" w:rsidRPr="00B55625" w:rsidRDefault="00B55625">
            <w:pPr>
              <w:jc w:val="center"/>
              <w:rPr>
                <w:b/>
                <w:bCs/>
                <w:sz w:val="20"/>
                <w:szCs w:val="20"/>
              </w:rPr>
            </w:pPr>
            <w:r w:rsidRPr="00B55625">
              <w:rPr>
                <w:b/>
                <w:bCs/>
                <w:sz w:val="20"/>
                <w:szCs w:val="20"/>
              </w:rPr>
              <w:t>2.</w:t>
            </w:r>
          </w:p>
        </w:tc>
        <w:tc>
          <w:tcPr>
            <w:tcW w:w="15402" w:type="dxa"/>
            <w:gridSpan w:val="13"/>
            <w:shd w:val="clear" w:color="auto" w:fill="auto"/>
            <w:tcMar>
              <w:left w:w="28" w:type="dxa"/>
              <w:right w:w="28" w:type="dxa"/>
            </w:tcMar>
            <w:hideMark/>
          </w:tcPr>
          <w:p w:rsidR="00B55625" w:rsidRPr="00B55625" w:rsidRDefault="00B55625">
            <w:pPr>
              <w:jc w:val="center"/>
              <w:rPr>
                <w:b/>
                <w:bCs/>
                <w:sz w:val="20"/>
                <w:szCs w:val="20"/>
              </w:rPr>
            </w:pPr>
            <w:r w:rsidRPr="00B55625">
              <w:rPr>
                <w:b/>
                <w:bCs/>
                <w:sz w:val="20"/>
                <w:szCs w:val="20"/>
              </w:rPr>
              <w:t>Задача 2: Обеспечение полезной занятости (трудоустройство) подростков города Кировска с подведомственной территорией</w:t>
            </w:r>
          </w:p>
        </w:tc>
      </w:tr>
      <w:tr w:rsidR="00B55625" w:rsidRPr="00B55625" w:rsidTr="00B55625">
        <w:trPr>
          <w:gridAfter w:val="1"/>
          <w:wAfter w:w="26" w:type="dxa"/>
          <w:trHeight w:val="20"/>
        </w:trPr>
        <w:tc>
          <w:tcPr>
            <w:tcW w:w="506" w:type="dxa"/>
            <w:vMerge w:val="restart"/>
            <w:shd w:val="clear" w:color="auto" w:fill="auto"/>
            <w:tcMar>
              <w:left w:w="28" w:type="dxa"/>
              <w:right w:w="28" w:type="dxa"/>
            </w:tcMar>
            <w:hideMark/>
          </w:tcPr>
          <w:p w:rsidR="00B55625" w:rsidRPr="00B55625" w:rsidRDefault="00B55625">
            <w:pPr>
              <w:jc w:val="center"/>
              <w:rPr>
                <w:b/>
                <w:bCs/>
                <w:sz w:val="20"/>
                <w:szCs w:val="20"/>
              </w:rPr>
            </w:pPr>
            <w:r w:rsidRPr="00B55625">
              <w:rPr>
                <w:b/>
                <w:bCs/>
                <w:sz w:val="20"/>
                <w:szCs w:val="20"/>
              </w:rPr>
              <w:t>2.1.</w:t>
            </w:r>
          </w:p>
        </w:tc>
        <w:tc>
          <w:tcPr>
            <w:tcW w:w="3039" w:type="dxa"/>
            <w:vMerge w:val="restart"/>
            <w:shd w:val="clear" w:color="auto" w:fill="auto"/>
            <w:tcMar>
              <w:left w:w="28" w:type="dxa"/>
              <w:right w:w="28" w:type="dxa"/>
            </w:tcMar>
            <w:hideMark/>
          </w:tcPr>
          <w:p w:rsidR="00B55625" w:rsidRPr="00B55625" w:rsidRDefault="00B55625">
            <w:pPr>
              <w:rPr>
                <w:b/>
                <w:bCs/>
                <w:sz w:val="20"/>
                <w:szCs w:val="20"/>
              </w:rPr>
            </w:pPr>
            <w:proofErr w:type="gramStart"/>
            <w:r w:rsidRPr="00B55625">
              <w:rPr>
                <w:b/>
                <w:bCs/>
                <w:sz w:val="20"/>
                <w:szCs w:val="20"/>
              </w:rPr>
              <w:t>Обеспечение  занятости</w:t>
            </w:r>
            <w:proofErr w:type="gramEnd"/>
            <w:r w:rsidRPr="00B55625">
              <w:rPr>
                <w:b/>
                <w:bCs/>
                <w:sz w:val="20"/>
                <w:szCs w:val="20"/>
              </w:rPr>
              <w:t xml:space="preserve"> (трудоустройство) подростков города Кировска с подведомственной территорией </w:t>
            </w:r>
          </w:p>
        </w:tc>
        <w:tc>
          <w:tcPr>
            <w:tcW w:w="1134" w:type="dxa"/>
            <w:vMerge w:val="restart"/>
            <w:shd w:val="clear" w:color="auto" w:fill="auto"/>
            <w:tcMar>
              <w:left w:w="28" w:type="dxa"/>
              <w:right w:w="28" w:type="dxa"/>
            </w:tcMar>
            <w:hideMark/>
          </w:tcPr>
          <w:p w:rsidR="00B55625" w:rsidRPr="00B55625" w:rsidRDefault="00B55625">
            <w:pPr>
              <w:jc w:val="center"/>
              <w:rPr>
                <w:sz w:val="20"/>
                <w:szCs w:val="20"/>
              </w:rPr>
            </w:pPr>
            <w:r w:rsidRPr="00B55625">
              <w:rPr>
                <w:sz w:val="20"/>
                <w:szCs w:val="20"/>
              </w:rPr>
              <w:t>МАОУ ДОД «ЦДТ «</w:t>
            </w:r>
            <w:proofErr w:type="gramStart"/>
            <w:r w:rsidRPr="00B55625">
              <w:rPr>
                <w:sz w:val="20"/>
                <w:szCs w:val="20"/>
              </w:rPr>
              <w:t>Хибины»</w:t>
            </w:r>
            <w:r w:rsidRPr="00B55625">
              <w:rPr>
                <w:sz w:val="20"/>
                <w:szCs w:val="20"/>
              </w:rPr>
              <w:br/>
              <w:t>образовательные</w:t>
            </w:r>
            <w:proofErr w:type="gramEnd"/>
            <w:r w:rsidRPr="00B55625">
              <w:rPr>
                <w:sz w:val="20"/>
                <w:szCs w:val="20"/>
              </w:rPr>
              <w:t xml:space="preserve"> учреждения</w:t>
            </w:r>
          </w:p>
        </w:tc>
        <w:tc>
          <w:tcPr>
            <w:tcW w:w="1481" w:type="dxa"/>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Всего</w:t>
            </w:r>
          </w:p>
        </w:tc>
        <w:tc>
          <w:tcPr>
            <w:tcW w:w="1208"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629 500,00</w:t>
            </w:r>
          </w:p>
        </w:tc>
        <w:tc>
          <w:tcPr>
            <w:tcW w:w="1216"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628 691,79</w:t>
            </w:r>
          </w:p>
        </w:tc>
        <w:tc>
          <w:tcPr>
            <w:tcW w:w="851"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99,00</w:t>
            </w:r>
          </w:p>
        </w:tc>
        <w:tc>
          <w:tcPr>
            <w:tcW w:w="2145" w:type="dxa"/>
            <w:vMerge w:val="restart"/>
            <w:shd w:val="clear" w:color="auto" w:fill="auto"/>
            <w:tcMar>
              <w:left w:w="28" w:type="dxa"/>
              <w:right w:w="28" w:type="dxa"/>
            </w:tcMar>
            <w:hideMark/>
          </w:tcPr>
          <w:p w:rsidR="00B55625" w:rsidRPr="00B55625" w:rsidRDefault="00B55625">
            <w:pPr>
              <w:rPr>
                <w:sz w:val="20"/>
                <w:szCs w:val="20"/>
              </w:rPr>
            </w:pPr>
            <w:r w:rsidRPr="00B55625">
              <w:rPr>
                <w:sz w:val="20"/>
                <w:szCs w:val="20"/>
              </w:rPr>
              <w:t>Доля освоения выделенных средств</w:t>
            </w:r>
          </w:p>
        </w:tc>
        <w:tc>
          <w:tcPr>
            <w:tcW w:w="419" w:type="dxa"/>
            <w:vMerge w:val="restart"/>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w:t>
            </w:r>
          </w:p>
        </w:tc>
        <w:tc>
          <w:tcPr>
            <w:tcW w:w="744"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не менее 95%</w:t>
            </w:r>
          </w:p>
        </w:tc>
        <w:tc>
          <w:tcPr>
            <w:tcW w:w="778"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99</w:t>
            </w:r>
          </w:p>
        </w:tc>
        <w:tc>
          <w:tcPr>
            <w:tcW w:w="790"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99</w:t>
            </w:r>
          </w:p>
        </w:tc>
        <w:tc>
          <w:tcPr>
            <w:tcW w:w="1571" w:type="dxa"/>
            <w:vMerge w:val="restart"/>
            <w:shd w:val="clear" w:color="auto" w:fill="auto"/>
            <w:tcMar>
              <w:left w:w="28" w:type="dxa"/>
              <w:right w:w="28" w:type="dxa"/>
            </w:tcMar>
            <w:vAlign w:val="bottom"/>
            <w:hideMark/>
          </w:tcPr>
          <w:p w:rsidR="00B55625" w:rsidRPr="00B55625" w:rsidRDefault="00B55625">
            <w:pPr>
              <w:jc w:val="center"/>
              <w:rPr>
                <w:sz w:val="20"/>
                <w:szCs w:val="20"/>
              </w:rPr>
            </w:pPr>
            <w:r w:rsidRPr="00B55625">
              <w:rPr>
                <w:sz w:val="20"/>
                <w:szCs w:val="20"/>
              </w:rPr>
              <w:t> </w:t>
            </w:r>
          </w:p>
        </w:tc>
      </w:tr>
      <w:tr w:rsidR="00B55625" w:rsidRPr="00B55625" w:rsidTr="00B55625">
        <w:trPr>
          <w:gridAfter w:val="1"/>
          <w:wAfter w:w="26" w:type="dxa"/>
          <w:trHeight w:val="20"/>
        </w:trPr>
        <w:tc>
          <w:tcPr>
            <w:tcW w:w="506" w:type="dxa"/>
            <w:vMerge/>
            <w:tcMar>
              <w:left w:w="28" w:type="dxa"/>
              <w:right w:w="28" w:type="dxa"/>
            </w:tcMar>
            <w:vAlign w:val="center"/>
            <w:hideMark/>
          </w:tcPr>
          <w:p w:rsidR="00B55625" w:rsidRPr="00B55625" w:rsidRDefault="00B55625">
            <w:pPr>
              <w:rPr>
                <w:b/>
                <w:bCs/>
                <w:sz w:val="20"/>
                <w:szCs w:val="20"/>
              </w:rPr>
            </w:pPr>
          </w:p>
        </w:tc>
        <w:tc>
          <w:tcPr>
            <w:tcW w:w="3039" w:type="dxa"/>
            <w:vMerge/>
            <w:tcMar>
              <w:left w:w="28" w:type="dxa"/>
              <w:right w:w="28" w:type="dxa"/>
            </w:tcMar>
            <w:vAlign w:val="center"/>
            <w:hideMark/>
          </w:tcPr>
          <w:p w:rsidR="00B55625" w:rsidRPr="00B55625" w:rsidRDefault="00B55625">
            <w:pPr>
              <w:rPr>
                <w:b/>
                <w:bCs/>
                <w:sz w:val="20"/>
                <w:szCs w:val="20"/>
              </w:rPr>
            </w:pPr>
          </w:p>
        </w:tc>
        <w:tc>
          <w:tcPr>
            <w:tcW w:w="1134" w:type="dxa"/>
            <w:vMerge/>
            <w:tcMar>
              <w:left w:w="28" w:type="dxa"/>
              <w:right w:w="28" w:type="dxa"/>
            </w:tcMar>
            <w:vAlign w:val="center"/>
            <w:hideMark/>
          </w:tcPr>
          <w:p w:rsidR="00B55625" w:rsidRPr="00B55625" w:rsidRDefault="00B55625">
            <w:pPr>
              <w:rPr>
                <w:sz w:val="20"/>
                <w:szCs w:val="20"/>
              </w:rPr>
            </w:pPr>
          </w:p>
        </w:tc>
        <w:tc>
          <w:tcPr>
            <w:tcW w:w="1481" w:type="dxa"/>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МБ</w:t>
            </w:r>
          </w:p>
        </w:tc>
        <w:tc>
          <w:tcPr>
            <w:tcW w:w="1208"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629 500,00</w:t>
            </w:r>
          </w:p>
        </w:tc>
        <w:tc>
          <w:tcPr>
            <w:tcW w:w="1216"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628 691,79</w:t>
            </w:r>
          </w:p>
        </w:tc>
        <w:tc>
          <w:tcPr>
            <w:tcW w:w="851"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99,00</w:t>
            </w:r>
          </w:p>
        </w:tc>
        <w:tc>
          <w:tcPr>
            <w:tcW w:w="2145" w:type="dxa"/>
            <w:vMerge/>
            <w:tcMar>
              <w:left w:w="28" w:type="dxa"/>
              <w:right w:w="28" w:type="dxa"/>
            </w:tcMar>
            <w:vAlign w:val="center"/>
            <w:hideMark/>
          </w:tcPr>
          <w:p w:rsidR="00B55625" w:rsidRPr="00B55625" w:rsidRDefault="00B55625">
            <w:pPr>
              <w:rPr>
                <w:sz w:val="20"/>
                <w:szCs w:val="20"/>
              </w:rPr>
            </w:pPr>
          </w:p>
        </w:tc>
        <w:tc>
          <w:tcPr>
            <w:tcW w:w="419" w:type="dxa"/>
            <w:vMerge/>
            <w:tcMar>
              <w:left w:w="28" w:type="dxa"/>
              <w:right w:w="28" w:type="dxa"/>
            </w:tcMar>
            <w:vAlign w:val="center"/>
            <w:hideMark/>
          </w:tcPr>
          <w:p w:rsidR="00B55625" w:rsidRPr="00B55625" w:rsidRDefault="00B55625">
            <w:pPr>
              <w:rPr>
                <w:b/>
                <w:bCs/>
                <w:sz w:val="20"/>
                <w:szCs w:val="20"/>
              </w:rPr>
            </w:pPr>
          </w:p>
        </w:tc>
        <w:tc>
          <w:tcPr>
            <w:tcW w:w="744" w:type="dxa"/>
            <w:vMerge/>
            <w:tcMar>
              <w:left w:w="28" w:type="dxa"/>
              <w:right w:w="28" w:type="dxa"/>
            </w:tcMar>
            <w:vAlign w:val="center"/>
            <w:hideMark/>
          </w:tcPr>
          <w:p w:rsidR="00B55625" w:rsidRPr="00B55625" w:rsidRDefault="00B55625">
            <w:pPr>
              <w:rPr>
                <w:sz w:val="20"/>
                <w:szCs w:val="20"/>
              </w:rPr>
            </w:pPr>
          </w:p>
        </w:tc>
        <w:tc>
          <w:tcPr>
            <w:tcW w:w="778" w:type="dxa"/>
            <w:vMerge/>
            <w:tcMar>
              <w:left w:w="28" w:type="dxa"/>
              <w:right w:w="28" w:type="dxa"/>
            </w:tcMar>
            <w:vAlign w:val="center"/>
            <w:hideMark/>
          </w:tcPr>
          <w:p w:rsidR="00B55625" w:rsidRPr="00B55625" w:rsidRDefault="00B55625">
            <w:pPr>
              <w:rPr>
                <w:sz w:val="20"/>
                <w:szCs w:val="20"/>
              </w:rPr>
            </w:pPr>
          </w:p>
        </w:tc>
        <w:tc>
          <w:tcPr>
            <w:tcW w:w="790" w:type="dxa"/>
            <w:vMerge/>
            <w:tcMar>
              <w:left w:w="28" w:type="dxa"/>
              <w:right w:w="28" w:type="dxa"/>
            </w:tcMar>
            <w:vAlign w:val="center"/>
            <w:hideMark/>
          </w:tcPr>
          <w:p w:rsidR="00B55625" w:rsidRPr="00B55625" w:rsidRDefault="00B55625">
            <w:pPr>
              <w:rPr>
                <w:sz w:val="20"/>
                <w:szCs w:val="20"/>
              </w:rPr>
            </w:pPr>
          </w:p>
        </w:tc>
        <w:tc>
          <w:tcPr>
            <w:tcW w:w="1571" w:type="dxa"/>
            <w:vMerge/>
            <w:tcMar>
              <w:left w:w="28" w:type="dxa"/>
              <w:right w:w="28" w:type="dxa"/>
            </w:tcMar>
            <w:vAlign w:val="center"/>
            <w:hideMark/>
          </w:tcPr>
          <w:p w:rsidR="00B55625" w:rsidRPr="00B55625" w:rsidRDefault="00B55625">
            <w:pPr>
              <w:rPr>
                <w:sz w:val="20"/>
                <w:szCs w:val="20"/>
              </w:rPr>
            </w:pPr>
          </w:p>
        </w:tc>
      </w:tr>
      <w:tr w:rsidR="00B55625" w:rsidRPr="00B55625" w:rsidTr="00B55625">
        <w:trPr>
          <w:gridAfter w:val="1"/>
          <w:wAfter w:w="26" w:type="dxa"/>
          <w:trHeight w:val="20"/>
        </w:trPr>
        <w:tc>
          <w:tcPr>
            <w:tcW w:w="506" w:type="dxa"/>
            <w:vMerge w:val="restart"/>
            <w:shd w:val="clear" w:color="auto" w:fill="auto"/>
            <w:tcMar>
              <w:left w:w="28" w:type="dxa"/>
              <w:right w:w="28" w:type="dxa"/>
            </w:tcMar>
            <w:hideMark/>
          </w:tcPr>
          <w:p w:rsidR="00B55625" w:rsidRPr="00B55625" w:rsidRDefault="00B55625">
            <w:pPr>
              <w:jc w:val="center"/>
              <w:rPr>
                <w:sz w:val="20"/>
                <w:szCs w:val="20"/>
              </w:rPr>
            </w:pPr>
            <w:r w:rsidRPr="00B55625">
              <w:rPr>
                <w:sz w:val="20"/>
                <w:szCs w:val="20"/>
              </w:rPr>
              <w:t>2.1.1.</w:t>
            </w:r>
          </w:p>
        </w:tc>
        <w:tc>
          <w:tcPr>
            <w:tcW w:w="3039" w:type="dxa"/>
            <w:vMerge w:val="restart"/>
            <w:shd w:val="clear" w:color="auto" w:fill="auto"/>
            <w:tcMar>
              <w:left w:w="28" w:type="dxa"/>
              <w:right w:w="28" w:type="dxa"/>
            </w:tcMar>
            <w:hideMark/>
          </w:tcPr>
          <w:p w:rsidR="00B55625" w:rsidRPr="00B55625" w:rsidRDefault="00B55625">
            <w:pPr>
              <w:rPr>
                <w:sz w:val="20"/>
                <w:szCs w:val="20"/>
              </w:rPr>
            </w:pPr>
            <w:r w:rsidRPr="00B55625">
              <w:rPr>
                <w:sz w:val="20"/>
                <w:szCs w:val="20"/>
              </w:rPr>
              <w:t xml:space="preserve">Организация занятости </w:t>
            </w:r>
            <w:r w:rsidRPr="00B55625">
              <w:rPr>
                <w:sz w:val="20"/>
                <w:szCs w:val="20"/>
              </w:rPr>
              <w:lastRenderedPageBreak/>
              <w:t xml:space="preserve">(трудоустройство) подростков города Кировска в образовательных организациях </w:t>
            </w:r>
          </w:p>
        </w:tc>
        <w:tc>
          <w:tcPr>
            <w:tcW w:w="1134" w:type="dxa"/>
            <w:vMerge w:val="restart"/>
            <w:shd w:val="clear" w:color="auto" w:fill="auto"/>
            <w:tcMar>
              <w:left w:w="28" w:type="dxa"/>
              <w:right w:w="28" w:type="dxa"/>
            </w:tcMar>
            <w:hideMark/>
          </w:tcPr>
          <w:p w:rsidR="00B55625" w:rsidRPr="00B55625" w:rsidRDefault="00B55625">
            <w:pPr>
              <w:jc w:val="center"/>
              <w:rPr>
                <w:sz w:val="20"/>
                <w:szCs w:val="20"/>
              </w:rPr>
            </w:pPr>
            <w:r w:rsidRPr="00B55625">
              <w:rPr>
                <w:sz w:val="20"/>
                <w:szCs w:val="20"/>
              </w:rPr>
              <w:lastRenderedPageBreak/>
              <w:t> </w:t>
            </w:r>
          </w:p>
        </w:tc>
        <w:tc>
          <w:tcPr>
            <w:tcW w:w="1481"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Всего</w:t>
            </w:r>
          </w:p>
        </w:tc>
        <w:tc>
          <w:tcPr>
            <w:tcW w:w="1208"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629 500,00</w:t>
            </w:r>
          </w:p>
        </w:tc>
        <w:tc>
          <w:tcPr>
            <w:tcW w:w="1216"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628 691,79</w:t>
            </w:r>
          </w:p>
        </w:tc>
        <w:tc>
          <w:tcPr>
            <w:tcW w:w="851"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99,00</w:t>
            </w:r>
          </w:p>
        </w:tc>
        <w:tc>
          <w:tcPr>
            <w:tcW w:w="2145" w:type="dxa"/>
            <w:vMerge w:val="restart"/>
            <w:shd w:val="clear" w:color="auto" w:fill="auto"/>
            <w:tcMar>
              <w:left w:w="28" w:type="dxa"/>
              <w:right w:w="28" w:type="dxa"/>
            </w:tcMar>
            <w:hideMark/>
          </w:tcPr>
          <w:p w:rsidR="00B55625" w:rsidRPr="00B55625" w:rsidRDefault="00B55625">
            <w:pPr>
              <w:rPr>
                <w:color w:val="000000"/>
                <w:sz w:val="20"/>
                <w:szCs w:val="20"/>
              </w:rPr>
            </w:pPr>
            <w:r w:rsidRPr="00B55625">
              <w:rPr>
                <w:color w:val="000000"/>
                <w:sz w:val="20"/>
                <w:szCs w:val="20"/>
              </w:rPr>
              <w:t xml:space="preserve">Количество </w:t>
            </w:r>
            <w:r w:rsidRPr="00B55625">
              <w:rPr>
                <w:color w:val="000000"/>
                <w:sz w:val="20"/>
                <w:szCs w:val="20"/>
              </w:rPr>
              <w:lastRenderedPageBreak/>
              <w:t>обучающихся - участников мероприятия</w:t>
            </w:r>
          </w:p>
        </w:tc>
        <w:tc>
          <w:tcPr>
            <w:tcW w:w="419"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lastRenderedPageBreak/>
              <w:t>чел.</w:t>
            </w:r>
          </w:p>
        </w:tc>
        <w:tc>
          <w:tcPr>
            <w:tcW w:w="744"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90</w:t>
            </w:r>
          </w:p>
        </w:tc>
        <w:tc>
          <w:tcPr>
            <w:tcW w:w="778"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92</w:t>
            </w:r>
          </w:p>
        </w:tc>
        <w:tc>
          <w:tcPr>
            <w:tcW w:w="790"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102</w:t>
            </w:r>
          </w:p>
        </w:tc>
        <w:tc>
          <w:tcPr>
            <w:tcW w:w="1571" w:type="dxa"/>
            <w:vMerge w:val="restart"/>
            <w:shd w:val="clear" w:color="auto" w:fill="auto"/>
            <w:tcMar>
              <w:left w:w="28" w:type="dxa"/>
              <w:right w:w="28" w:type="dxa"/>
            </w:tcMar>
            <w:vAlign w:val="bottom"/>
            <w:hideMark/>
          </w:tcPr>
          <w:p w:rsidR="00B55625" w:rsidRPr="00B55625" w:rsidRDefault="00B55625">
            <w:pPr>
              <w:jc w:val="center"/>
              <w:rPr>
                <w:sz w:val="20"/>
                <w:szCs w:val="20"/>
              </w:rPr>
            </w:pPr>
            <w:r w:rsidRPr="00B55625">
              <w:rPr>
                <w:sz w:val="20"/>
                <w:szCs w:val="20"/>
              </w:rPr>
              <w:t> </w:t>
            </w:r>
          </w:p>
        </w:tc>
      </w:tr>
      <w:tr w:rsidR="00B55625" w:rsidRPr="00B55625" w:rsidTr="00B55625">
        <w:trPr>
          <w:gridAfter w:val="1"/>
          <w:wAfter w:w="26" w:type="dxa"/>
          <w:trHeight w:val="20"/>
        </w:trPr>
        <w:tc>
          <w:tcPr>
            <w:tcW w:w="506" w:type="dxa"/>
            <w:vMerge/>
            <w:tcMar>
              <w:left w:w="28" w:type="dxa"/>
              <w:right w:w="28" w:type="dxa"/>
            </w:tcMar>
            <w:vAlign w:val="center"/>
            <w:hideMark/>
          </w:tcPr>
          <w:p w:rsidR="00B55625" w:rsidRPr="00B55625" w:rsidRDefault="00B55625">
            <w:pPr>
              <w:rPr>
                <w:sz w:val="20"/>
                <w:szCs w:val="20"/>
              </w:rPr>
            </w:pPr>
          </w:p>
        </w:tc>
        <w:tc>
          <w:tcPr>
            <w:tcW w:w="3039" w:type="dxa"/>
            <w:vMerge/>
            <w:tcMar>
              <w:left w:w="28" w:type="dxa"/>
              <w:right w:w="28" w:type="dxa"/>
            </w:tcMar>
            <w:vAlign w:val="center"/>
            <w:hideMark/>
          </w:tcPr>
          <w:p w:rsidR="00B55625" w:rsidRPr="00B55625" w:rsidRDefault="00B55625">
            <w:pPr>
              <w:rPr>
                <w:sz w:val="20"/>
                <w:szCs w:val="20"/>
              </w:rPr>
            </w:pPr>
          </w:p>
        </w:tc>
        <w:tc>
          <w:tcPr>
            <w:tcW w:w="1134" w:type="dxa"/>
            <w:vMerge/>
            <w:tcMar>
              <w:left w:w="28" w:type="dxa"/>
              <w:right w:w="28" w:type="dxa"/>
            </w:tcMar>
            <w:vAlign w:val="center"/>
            <w:hideMark/>
          </w:tcPr>
          <w:p w:rsidR="00B55625" w:rsidRPr="00B55625" w:rsidRDefault="00B55625">
            <w:pPr>
              <w:rPr>
                <w:sz w:val="20"/>
                <w:szCs w:val="20"/>
              </w:rPr>
            </w:pPr>
          </w:p>
        </w:tc>
        <w:tc>
          <w:tcPr>
            <w:tcW w:w="1481" w:type="dxa"/>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МБ</w:t>
            </w:r>
          </w:p>
        </w:tc>
        <w:tc>
          <w:tcPr>
            <w:tcW w:w="1208"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629 500,00</w:t>
            </w:r>
          </w:p>
        </w:tc>
        <w:tc>
          <w:tcPr>
            <w:tcW w:w="1216"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628 691,79</w:t>
            </w:r>
          </w:p>
        </w:tc>
        <w:tc>
          <w:tcPr>
            <w:tcW w:w="851"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99,00</w:t>
            </w:r>
          </w:p>
        </w:tc>
        <w:tc>
          <w:tcPr>
            <w:tcW w:w="2145" w:type="dxa"/>
            <w:vMerge/>
            <w:tcMar>
              <w:left w:w="28" w:type="dxa"/>
              <w:right w:w="28" w:type="dxa"/>
            </w:tcMar>
            <w:vAlign w:val="center"/>
            <w:hideMark/>
          </w:tcPr>
          <w:p w:rsidR="00B55625" w:rsidRPr="00B55625" w:rsidRDefault="00B55625">
            <w:pPr>
              <w:rPr>
                <w:color w:val="000000"/>
                <w:sz w:val="20"/>
                <w:szCs w:val="20"/>
              </w:rPr>
            </w:pPr>
          </w:p>
        </w:tc>
        <w:tc>
          <w:tcPr>
            <w:tcW w:w="419" w:type="dxa"/>
            <w:vMerge/>
            <w:tcMar>
              <w:left w:w="28" w:type="dxa"/>
              <w:right w:w="28" w:type="dxa"/>
            </w:tcMar>
            <w:vAlign w:val="center"/>
            <w:hideMark/>
          </w:tcPr>
          <w:p w:rsidR="00B55625" w:rsidRPr="00B55625" w:rsidRDefault="00B55625">
            <w:pPr>
              <w:rPr>
                <w:sz w:val="20"/>
                <w:szCs w:val="20"/>
              </w:rPr>
            </w:pPr>
          </w:p>
        </w:tc>
        <w:tc>
          <w:tcPr>
            <w:tcW w:w="744" w:type="dxa"/>
            <w:vMerge/>
            <w:tcMar>
              <w:left w:w="28" w:type="dxa"/>
              <w:right w:w="28" w:type="dxa"/>
            </w:tcMar>
            <w:vAlign w:val="center"/>
            <w:hideMark/>
          </w:tcPr>
          <w:p w:rsidR="00B55625" w:rsidRPr="00B55625" w:rsidRDefault="00B55625">
            <w:pPr>
              <w:rPr>
                <w:sz w:val="20"/>
                <w:szCs w:val="20"/>
              </w:rPr>
            </w:pPr>
          </w:p>
        </w:tc>
        <w:tc>
          <w:tcPr>
            <w:tcW w:w="778" w:type="dxa"/>
            <w:vMerge/>
            <w:tcMar>
              <w:left w:w="28" w:type="dxa"/>
              <w:right w:w="28" w:type="dxa"/>
            </w:tcMar>
            <w:vAlign w:val="center"/>
            <w:hideMark/>
          </w:tcPr>
          <w:p w:rsidR="00B55625" w:rsidRPr="00B55625" w:rsidRDefault="00B55625">
            <w:pPr>
              <w:rPr>
                <w:sz w:val="20"/>
                <w:szCs w:val="20"/>
              </w:rPr>
            </w:pPr>
          </w:p>
        </w:tc>
        <w:tc>
          <w:tcPr>
            <w:tcW w:w="790" w:type="dxa"/>
            <w:vMerge/>
            <w:tcMar>
              <w:left w:w="28" w:type="dxa"/>
              <w:right w:w="28" w:type="dxa"/>
            </w:tcMar>
            <w:vAlign w:val="center"/>
            <w:hideMark/>
          </w:tcPr>
          <w:p w:rsidR="00B55625" w:rsidRPr="00B55625" w:rsidRDefault="00B55625">
            <w:pPr>
              <w:rPr>
                <w:sz w:val="20"/>
                <w:szCs w:val="20"/>
              </w:rPr>
            </w:pPr>
          </w:p>
        </w:tc>
        <w:tc>
          <w:tcPr>
            <w:tcW w:w="1571" w:type="dxa"/>
            <w:vMerge/>
            <w:tcMar>
              <w:left w:w="28" w:type="dxa"/>
              <w:right w:w="28" w:type="dxa"/>
            </w:tcMar>
            <w:vAlign w:val="center"/>
            <w:hideMark/>
          </w:tcPr>
          <w:p w:rsidR="00B55625" w:rsidRPr="00B55625" w:rsidRDefault="00B55625">
            <w:pPr>
              <w:rPr>
                <w:sz w:val="20"/>
                <w:szCs w:val="20"/>
              </w:rPr>
            </w:pPr>
          </w:p>
        </w:tc>
      </w:tr>
      <w:tr w:rsidR="00B55625" w:rsidRPr="00B55625" w:rsidTr="00B55625">
        <w:trPr>
          <w:gridAfter w:val="1"/>
          <w:wAfter w:w="26" w:type="dxa"/>
          <w:trHeight w:val="20"/>
        </w:trPr>
        <w:tc>
          <w:tcPr>
            <w:tcW w:w="506" w:type="dxa"/>
            <w:vMerge w:val="restart"/>
            <w:shd w:val="clear" w:color="auto" w:fill="auto"/>
            <w:tcMar>
              <w:left w:w="28" w:type="dxa"/>
              <w:right w:w="28" w:type="dxa"/>
            </w:tcMar>
            <w:hideMark/>
          </w:tcPr>
          <w:p w:rsidR="00B55625" w:rsidRPr="00B55625" w:rsidRDefault="00B55625">
            <w:pPr>
              <w:jc w:val="center"/>
              <w:rPr>
                <w:sz w:val="20"/>
                <w:szCs w:val="20"/>
              </w:rPr>
            </w:pPr>
            <w:r w:rsidRPr="00B55625">
              <w:rPr>
                <w:sz w:val="20"/>
                <w:szCs w:val="20"/>
              </w:rPr>
              <w:t> </w:t>
            </w:r>
          </w:p>
        </w:tc>
        <w:tc>
          <w:tcPr>
            <w:tcW w:w="3039" w:type="dxa"/>
            <w:vMerge w:val="restart"/>
            <w:shd w:val="clear" w:color="auto" w:fill="auto"/>
            <w:tcMar>
              <w:left w:w="28" w:type="dxa"/>
              <w:right w:w="28" w:type="dxa"/>
            </w:tcMar>
            <w:hideMark/>
          </w:tcPr>
          <w:p w:rsidR="00B55625" w:rsidRPr="00B55625" w:rsidRDefault="00B55625">
            <w:pPr>
              <w:rPr>
                <w:b/>
                <w:bCs/>
                <w:sz w:val="20"/>
                <w:szCs w:val="20"/>
              </w:rPr>
            </w:pPr>
            <w:r w:rsidRPr="00B55625">
              <w:rPr>
                <w:b/>
                <w:bCs/>
                <w:sz w:val="20"/>
                <w:szCs w:val="20"/>
              </w:rPr>
              <w:t>итого по Программе:</w:t>
            </w:r>
          </w:p>
        </w:tc>
        <w:tc>
          <w:tcPr>
            <w:tcW w:w="1134" w:type="dxa"/>
            <w:shd w:val="clear" w:color="auto" w:fill="auto"/>
            <w:tcMar>
              <w:left w:w="28" w:type="dxa"/>
              <w:right w:w="28" w:type="dxa"/>
            </w:tcMar>
            <w:hideMark/>
          </w:tcPr>
          <w:p w:rsidR="00B55625" w:rsidRPr="00B55625" w:rsidRDefault="00B55625">
            <w:pPr>
              <w:jc w:val="center"/>
              <w:rPr>
                <w:sz w:val="20"/>
                <w:szCs w:val="20"/>
              </w:rPr>
            </w:pPr>
            <w:r w:rsidRPr="00B55625">
              <w:rPr>
                <w:sz w:val="20"/>
                <w:szCs w:val="20"/>
              </w:rPr>
              <w:t> </w:t>
            </w:r>
          </w:p>
        </w:tc>
        <w:tc>
          <w:tcPr>
            <w:tcW w:w="1481" w:type="dxa"/>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Всего</w:t>
            </w:r>
          </w:p>
        </w:tc>
        <w:tc>
          <w:tcPr>
            <w:tcW w:w="1208"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984 100,00</w:t>
            </w:r>
          </w:p>
        </w:tc>
        <w:tc>
          <w:tcPr>
            <w:tcW w:w="1216"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983 291,79</w:t>
            </w:r>
          </w:p>
        </w:tc>
        <w:tc>
          <w:tcPr>
            <w:tcW w:w="851"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99,00</w:t>
            </w:r>
          </w:p>
        </w:tc>
        <w:tc>
          <w:tcPr>
            <w:tcW w:w="2145" w:type="dxa"/>
            <w:vMerge w:val="restart"/>
            <w:shd w:val="clear" w:color="auto" w:fill="auto"/>
            <w:tcMar>
              <w:left w:w="28" w:type="dxa"/>
              <w:right w:w="28" w:type="dxa"/>
            </w:tcMar>
            <w:vAlign w:val="center"/>
            <w:hideMark/>
          </w:tcPr>
          <w:p w:rsidR="00B55625" w:rsidRPr="00B55625" w:rsidRDefault="00B55625">
            <w:pPr>
              <w:jc w:val="center"/>
              <w:rPr>
                <w:color w:val="000000"/>
                <w:sz w:val="20"/>
                <w:szCs w:val="20"/>
              </w:rPr>
            </w:pPr>
            <w:r w:rsidRPr="00B55625">
              <w:rPr>
                <w:color w:val="000000"/>
                <w:sz w:val="20"/>
                <w:szCs w:val="20"/>
              </w:rPr>
              <w:t> </w:t>
            </w:r>
          </w:p>
        </w:tc>
        <w:tc>
          <w:tcPr>
            <w:tcW w:w="419"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 </w:t>
            </w:r>
          </w:p>
        </w:tc>
        <w:tc>
          <w:tcPr>
            <w:tcW w:w="744"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 </w:t>
            </w:r>
          </w:p>
        </w:tc>
        <w:tc>
          <w:tcPr>
            <w:tcW w:w="778" w:type="dxa"/>
            <w:vMerge w:val="restart"/>
            <w:shd w:val="clear" w:color="auto" w:fill="auto"/>
            <w:tcMar>
              <w:left w:w="28" w:type="dxa"/>
              <w:right w:w="28" w:type="dxa"/>
            </w:tcMar>
            <w:vAlign w:val="bottom"/>
            <w:hideMark/>
          </w:tcPr>
          <w:p w:rsidR="00B55625" w:rsidRPr="00B55625" w:rsidRDefault="00B55625">
            <w:pPr>
              <w:jc w:val="center"/>
              <w:rPr>
                <w:sz w:val="20"/>
                <w:szCs w:val="20"/>
              </w:rPr>
            </w:pPr>
            <w:r w:rsidRPr="00B55625">
              <w:rPr>
                <w:sz w:val="20"/>
                <w:szCs w:val="20"/>
              </w:rPr>
              <w:t> </w:t>
            </w:r>
          </w:p>
        </w:tc>
        <w:tc>
          <w:tcPr>
            <w:tcW w:w="790" w:type="dxa"/>
            <w:vMerge w:val="restart"/>
            <w:shd w:val="clear" w:color="auto" w:fill="auto"/>
            <w:tcMar>
              <w:left w:w="28" w:type="dxa"/>
              <w:right w:w="28" w:type="dxa"/>
            </w:tcMar>
            <w:vAlign w:val="center"/>
            <w:hideMark/>
          </w:tcPr>
          <w:p w:rsidR="00B55625" w:rsidRPr="00B55625" w:rsidRDefault="00B55625">
            <w:pPr>
              <w:jc w:val="center"/>
              <w:rPr>
                <w:sz w:val="20"/>
                <w:szCs w:val="20"/>
              </w:rPr>
            </w:pPr>
            <w:r w:rsidRPr="00B55625">
              <w:rPr>
                <w:sz w:val="20"/>
                <w:szCs w:val="20"/>
              </w:rPr>
              <w:t> </w:t>
            </w:r>
          </w:p>
        </w:tc>
        <w:tc>
          <w:tcPr>
            <w:tcW w:w="1571" w:type="dxa"/>
            <w:vMerge w:val="restart"/>
            <w:shd w:val="clear" w:color="auto" w:fill="auto"/>
            <w:tcMar>
              <w:left w:w="28" w:type="dxa"/>
              <w:right w:w="28" w:type="dxa"/>
            </w:tcMar>
            <w:vAlign w:val="bottom"/>
            <w:hideMark/>
          </w:tcPr>
          <w:p w:rsidR="00B55625" w:rsidRPr="00B55625" w:rsidRDefault="00B55625">
            <w:pPr>
              <w:jc w:val="center"/>
              <w:rPr>
                <w:sz w:val="20"/>
                <w:szCs w:val="20"/>
              </w:rPr>
            </w:pPr>
            <w:r w:rsidRPr="00B55625">
              <w:rPr>
                <w:sz w:val="20"/>
                <w:szCs w:val="20"/>
              </w:rPr>
              <w:t> </w:t>
            </w:r>
          </w:p>
        </w:tc>
      </w:tr>
      <w:tr w:rsidR="00B55625" w:rsidRPr="00B55625" w:rsidTr="00B55625">
        <w:trPr>
          <w:gridAfter w:val="1"/>
          <w:wAfter w:w="26" w:type="dxa"/>
          <w:trHeight w:val="20"/>
        </w:trPr>
        <w:tc>
          <w:tcPr>
            <w:tcW w:w="506" w:type="dxa"/>
            <w:vMerge/>
            <w:tcMar>
              <w:left w:w="28" w:type="dxa"/>
              <w:right w:w="28" w:type="dxa"/>
            </w:tcMar>
            <w:vAlign w:val="center"/>
            <w:hideMark/>
          </w:tcPr>
          <w:p w:rsidR="00B55625" w:rsidRPr="00B55625" w:rsidRDefault="00B55625">
            <w:pPr>
              <w:rPr>
                <w:sz w:val="20"/>
                <w:szCs w:val="20"/>
              </w:rPr>
            </w:pPr>
          </w:p>
        </w:tc>
        <w:tc>
          <w:tcPr>
            <w:tcW w:w="3039" w:type="dxa"/>
            <w:vMerge/>
            <w:tcMar>
              <w:left w:w="28" w:type="dxa"/>
              <w:right w:w="28" w:type="dxa"/>
            </w:tcMar>
            <w:vAlign w:val="center"/>
            <w:hideMark/>
          </w:tcPr>
          <w:p w:rsidR="00B55625" w:rsidRPr="00B55625" w:rsidRDefault="00B55625">
            <w:pPr>
              <w:rPr>
                <w:b/>
                <w:bCs/>
                <w:sz w:val="20"/>
                <w:szCs w:val="20"/>
              </w:rPr>
            </w:pPr>
          </w:p>
        </w:tc>
        <w:tc>
          <w:tcPr>
            <w:tcW w:w="1134" w:type="dxa"/>
            <w:shd w:val="clear" w:color="auto" w:fill="auto"/>
            <w:tcMar>
              <w:left w:w="28" w:type="dxa"/>
              <w:right w:w="28" w:type="dxa"/>
            </w:tcMar>
            <w:hideMark/>
          </w:tcPr>
          <w:p w:rsidR="00B55625" w:rsidRPr="00B55625" w:rsidRDefault="00B55625">
            <w:pPr>
              <w:jc w:val="center"/>
              <w:rPr>
                <w:sz w:val="20"/>
                <w:szCs w:val="20"/>
              </w:rPr>
            </w:pPr>
            <w:r w:rsidRPr="00B55625">
              <w:rPr>
                <w:sz w:val="20"/>
                <w:szCs w:val="20"/>
              </w:rPr>
              <w:t> </w:t>
            </w:r>
          </w:p>
        </w:tc>
        <w:tc>
          <w:tcPr>
            <w:tcW w:w="1481" w:type="dxa"/>
            <w:shd w:val="clear" w:color="auto" w:fill="auto"/>
            <w:tcMar>
              <w:left w:w="28" w:type="dxa"/>
              <w:right w:w="28" w:type="dxa"/>
            </w:tcMar>
            <w:vAlign w:val="center"/>
            <w:hideMark/>
          </w:tcPr>
          <w:p w:rsidR="00B55625" w:rsidRPr="00B55625" w:rsidRDefault="00B55625">
            <w:pPr>
              <w:jc w:val="center"/>
              <w:rPr>
                <w:b/>
                <w:bCs/>
                <w:sz w:val="20"/>
                <w:szCs w:val="20"/>
              </w:rPr>
            </w:pPr>
            <w:r w:rsidRPr="00B55625">
              <w:rPr>
                <w:b/>
                <w:bCs/>
                <w:sz w:val="20"/>
                <w:szCs w:val="20"/>
              </w:rPr>
              <w:t>МБ</w:t>
            </w:r>
          </w:p>
        </w:tc>
        <w:tc>
          <w:tcPr>
            <w:tcW w:w="1208"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984 100,00</w:t>
            </w:r>
          </w:p>
        </w:tc>
        <w:tc>
          <w:tcPr>
            <w:tcW w:w="1216" w:type="dxa"/>
            <w:shd w:val="clear" w:color="auto" w:fill="auto"/>
            <w:tcMar>
              <w:left w:w="28" w:type="dxa"/>
              <w:right w:w="28" w:type="dxa"/>
            </w:tcMar>
            <w:vAlign w:val="center"/>
            <w:hideMark/>
          </w:tcPr>
          <w:p w:rsidR="00B55625" w:rsidRPr="00B55625" w:rsidRDefault="00B55625">
            <w:pPr>
              <w:jc w:val="right"/>
              <w:rPr>
                <w:b/>
                <w:bCs/>
                <w:sz w:val="20"/>
                <w:szCs w:val="20"/>
              </w:rPr>
            </w:pPr>
            <w:r w:rsidRPr="00B55625">
              <w:rPr>
                <w:b/>
                <w:bCs/>
                <w:sz w:val="20"/>
                <w:szCs w:val="20"/>
              </w:rPr>
              <w:t>983 291,79</w:t>
            </w:r>
          </w:p>
        </w:tc>
        <w:tc>
          <w:tcPr>
            <w:tcW w:w="851" w:type="dxa"/>
            <w:shd w:val="clear" w:color="auto" w:fill="auto"/>
            <w:tcMar>
              <w:left w:w="28" w:type="dxa"/>
              <w:right w:w="28" w:type="dxa"/>
            </w:tcMar>
            <w:vAlign w:val="center"/>
            <w:hideMark/>
          </w:tcPr>
          <w:p w:rsidR="00B55625" w:rsidRPr="00B55625" w:rsidRDefault="00B55625">
            <w:pPr>
              <w:jc w:val="right"/>
              <w:rPr>
                <w:sz w:val="20"/>
                <w:szCs w:val="20"/>
              </w:rPr>
            </w:pPr>
            <w:r w:rsidRPr="00B55625">
              <w:rPr>
                <w:sz w:val="20"/>
                <w:szCs w:val="20"/>
              </w:rPr>
              <w:t>99,00</w:t>
            </w:r>
          </w:p>
        </w:tc>
        <w:tc>
          <w:tcPr>
            <w:tcW w:w="2145" w:type="dxa"/>
            <w:vMerge/>
            <w:tcMar>
              <w:left w:w="28" w:type="dxa"/>
              <w:right w:w="28" w:type="dxa"/>
            </w:tcMar>
            <w:vAlign w:val="center"/>
            <w:hideMark/>
          </w:tcPr>
          <w:p w:rsidR="00B55625" w:rsidRPr="00B55625" w:rsidRDefault="00B55625">
            <w:pPr>
              <w:rPr>
                <w:color w:val="000000"/>
                <w:sz w:val="20"/>
                <w:szCs w:val="20"/>
              </w:rPr>
            </w:pPr>
          </w:p>
        </w:tc>
        <w:tc>
          <w:tcPr>
            <w:tcW w:w="419" w:type="dxa"/>
            <w:vMerge/>
            <w:tcMar>
              <w:left w:w="28" w:type="dxa"/>
              <w:right w:w="28" w:type="dxa"/>
            </w:tcMar>
            <w:vAlign w:val="center"/>
            <w:hideMark/>
          </w:tcPr>
          <w:p w:rsidR="00B55625" w:rsidRPr="00B55625" w:rsidRDefault="00B55625">
            <w:pPr>
              <w:rPr>
                <w:sz w:val="20"/>
                <w:szCs w:val="20"/>
              </w:rPr>
            </w:pPr>
          </w:p>
        </w:tc>
        <w:tc>
          <w:tcPr>
            <w:tcW w:w="744" w:type="dxa"/>
            <w:vMerge/>
            <w:tcMar>
              <w:left w:w="28" w:type="dxa"/>
              <w:right w:w="28" w:type="dxa"/>
            </w:tcMar>
            <w:vAlign w:val="center"/>
            <w:hideMark/>
          </w:tcPr>
          <w:p w:rsidR="00B55625" w:rsidRPr="00B55625" w:rsidRDefault="00B55625">
            <w:pPr>
              <w:rPr>
                <w:sz w:val="20"/>
                <w:szCs w:val="20"/>
              </w:rPr>
            </w:pPr>
          </w:p>
        </w:tc>
        <w:tc>
          <w:tcPr>
            <w:tcW w:w="778" w:type="dxa"/>
            <w:vMerge/>
            <w:tcMar>
              <w:left w:w="28" w:type="dxa"/>
              <w:right w:w="28" w:type="dxa"/>
            </w:tcMar>
            <w:vAlign w:val="center"/>
            <w:hideMark/>
          </w:tcPr>
          <w:p w:rsidR="00B55625" w:rsidRPr="00B55625" w:rsidRDefault="00B55625">
            <w:pPr>
              <w:rPr>
                <w:sz w:val="20"/>
                <w:szCs w:val="20"/>
              </w:rPr>
            </w:pPr>
          </w:p>
        </w:tc>
        <w:tc>
          <w:tcPr>
            <w:tcW w:w="790" w:type="dxa"/>
            <w:vMerge/>
            <w:tcMar>
              <w:left w:w="28" w:type="dxa"/>
              <w:right w:w="28" w:type="dxa"/>
            </w:tcMar>
            <w:vAlign w:val="center"/>
            <w:hideMark/>
          </w:tcPr>
          <w:p w:rsidR="00B55625" w:rsidRPr="00B55625" w:rsidRDefault="00B55625">
            <w:pPr>
              <w:rPr>
                <w:sz w:val="20"/>
                <w:szCs w:val="20"/>
              </w:rPr>
            </w:pPr>
          </w:p>
        </w:tc>
        <w:tc>
          <w:tcPr>
            <w:tcW w:w="1571" w:type="dxa"/>
            <w:vMerge/>
            <w:tcMar>
              <w:left w:w="28" w:type="dxa"/>
              <w:right w:w="28" w:type="dxa"/>
            </w:tcMar>
            <w:vAlign w:val="center"/>
            <w:hideMark/>
          </w:tcPr>
          <w:p w:rsidR="00B55625" w:rsidRPr="00B55625" w:rsidRDefault="00B55625">
            <w:pPr>
              <w:rPr>
                <w:sz w:val="20"/>
                <w:szCs w:val="20"/>
              </w:rPr>
            </w:pPr>
          </w:p>
        </w:tc>
      </w:tr>
    </w:tbl>
    <w:p w:rsidR="00B634E7" w:rsidRDefault="00B634E7" w:rsidP="00457BA5">
      <w:pPr>
        <w:ind w:left="720"/>
        <w:jc w:val="center"/>
      </w:pPr>
    </w:p>
    <w:p w:rsidR="00F058B3" w:rsidRDefault="00F058B3" w:rsidP="00F058B3">
      <w:pPr>
        <w:ind w:left="720"/>
        <w:jc w:val="center"/>
      </w:pPr>
      <w:r w:rsidRPr="00595954">
        <w:t>ОТЧЕТ О РЕАЛИЗАЦИИ</w:t>
      </w:r>
    </w:p>
    <w:p w:rsidR="00F058B3" w:rsidRDefault="00F058B3" w:rsidP="00F058B3">
      <w:pPr>
        <w:ind w:left="720"/>
        <w:jc w:val="center"/>
      </w:pPr>
      <w:r>
        <w:t xml:space="preserve">МП "Организация </w:t>
      </w:r>
      <w:proofErr w:type="gramStart"/>
      <w:r>
        <w:t>отдыха  и</w:t>
      </w:r>
      <w:proofErr w:type="gramEnd"/>
      <w:r>
        <w:t xml:space="preserve"> занятости детей  и подростков  муниципального образования город Кировск с подведомственной территорией" на 2014-2016 годы</w:t>
      </w:r>
    </w:p>
    <w:p w:rsidR="00F058B3" w:rsidRDefault="00F058B3" w:rsidP="00F058B3">
      <w:pPr>
        <w:ind w:left="720"/>
        <w:jc w:val="center"/>
      </w:pPr>
      <w:r>
        <w:t>за 2016 год.</w:t>
      </w:r>
    </w:p>
    <w:tbl>
      <w:tblPr>
        <w:tblW w:w="160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439"/>
        <w:gridCol w:w="1348"/>
        <w:gridCol w:w="990"/>
        <w:gridCol w:w="1276"/>
        <w:gridCol w:w="1134"/>
        <w:gridCol w:w="850"/>
        <w:gridCol w:w="1547"/>
        <w:gridCol w:w="623"/>
        <w:gridCol w:w="804"/>
        <w:gridCol w:w="851"/>
        <w:gridCol w:w="1071"/>
        <w:gridCol w:w="1417"/>
      </w:tblGrid>
      <w:tr w:rsidR="001E61FE" w:rsidRPr="00F058B3" w:rsidTr="001E61FE">
        <w:trPr>
          <w:trHeight w:val="20"/>
        </w:trPr>
        <w:tc>
          <w:tcPr>
            <w:tcW w:w="662"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 п/п</w:t>
            </w:r>
          </w:p>
        </w:tc>
        <w:tc>
          <w:tcPr>
            <w:tcW w:w="3439"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Наименование мероприятия</w:t>
            </w:r>
          </w:p>
        </w:tc>
        <w:tc>
          <w:tcPr>
            <w:tcW w:w="1348"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Исполнители</w:t>
            </w:r>
          </w:p>
        </w:tc>
        <w:tc>
          <w:tcPr>
            <w:tcW w:w="990"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Источники финансирования</w:t>
            </w:r>
          </w:p>
        </w:tc>
        <w:tc>
          <w:tcPr>
            <w:tcW w:w="2410" w:type="dxa"/>
            <w:gridSpan w:val="2"/>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Объем финансирования, руб.</w:t>
            </w:r>
          </w:p>
        </w:tc>
        <w:tc>
          <w:tcPr>
            <w:tcW w:w="850" w:type="dxa"/>
            <w:vMerge w:val="restart"/>
            <w:shd w:val="clear" w:color="auto" w:fill="auto"/>
            <w:tcMar>
              <w:left w:w="28" w:type="dxa"/>
              <w:right w:w="28" w:type="dxa"/>
            </w:tcMar>
            <w:vAlign w:val="center"/>
            <w:hideMark/>
          </w:tcPr>
          <w:p w:rsidR="001E61FE" w:rsidRPr="00F058B3" w:rsidRDefault="001E61FE" w:rsidP="00F058B3">
            <w:pPr>
              <w:jc w:val="center"/>
              <w:rPr>
                <w:sz w:val="20"/>
                <w:szCs w:val="20"/>
              </w:rPr>
            </w:pPr>
            <w:r w:rsidRPr="00F058B3">
              <w:rPr>
                <w:sz w:val="20"/>
                <w:szCs w:val="20"/>
              </w:rPr>
              <w:t>% о</w:t>
            </w:r>
            <w:r>
              <w:rPr>
                <w:sz w:val="20"/>
                <w:szCs w:val="20"/>
              </w:rPr>
              <w:t>с</w:t>
            </w:r>
            <w:r w:rsidRPr="00F058B3">
              <w:rPr>
                <w:sz w:val="20"/>
                <w:szCs w:val="20"/>
              </w:rPr>
              <w:t>в</w:t>
            </w:r>
            <w:r>
              <w:rPr>
                <w:sz w:val="20"/>
                <w:szCs w:val="20"/>
              </w:rPr>
              <w:t>о</w:t>
            </w:r>
            <w:r w:rsidRPr="00F058B3">
              <w:rPr>
                <w:sz w:val="20"/>
                <w:szCs w:val="20"/>
              </w:rPr>
              <w:t>ения средств</w:t>
            </w:r>
          </w:p>
        </w:tc>
        <w:tc>
          <w:tcPr>
            <w:tcW w:w="4896" w:type="dxa"/>
            <w:gridSpan w:val="5"/>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Показатели (индикаторы) результативности выполнения программных мероприятий</w:t>
            </w:r>
          </w:p>
        </w:tc>
        <w:tc>
          <w:tcPr>
            <w:tcW w:w="1417" w:type="dxa"/>
            <w:vMerge w:val="restart"/>
            <w:shd w:val="clear" w:color="auto" w:fill="auto"/>
            <w:tcMar>
              <w:left w:w="28" w:type="dxa"/>
              <w:right w:w="28" w:type="dxa"/>
            </w:tcMar>
            <w:vAlign w:val="bottom"/>
            <w:hideMark/>
          </w:tcPr>
          <w:p w:rsidR="001E61FE" w:rsidRPr="00F058B3" w:rsidRDefault="001E61FE" w:rsidP="001E61FE">
            <w:pPr>
              <w:jc w:val="center"/>
              <w:rPr>
                <w:sz w:val="20"/>
                <w:szCs w:val="20"/>
              </w:rPr>
            </w:pPr>
            <w:r w:rsidRPr="00F058B3">
              <w:rPr>
                <w:sz w:val="20"/>
                <w:szCs w:val="20"/>
              </w:rPr>
              <w:t xml:space="preserve">Оценка выполнения </w:t>
            </w:r>
          </w:p>
        </w:tc>
      </w:tr>
      <w:tr w:rsidR="001E61FE" w:rsidRPr="00F058B3" w:rsidTr="001E61FE">
        <w:trPr>
          <w:trHeight w:val="20"/>
        </w:trPr>
        <w:tc>
          <w:tcPr>
            <w:tcW w:w="662" w:type="dxa"/>
            <w:vMerge/>
            <w:tcMar>
              <w:left w:w="28" w:type="dxa"/>
              <w:right w:w="28" w:type="dxa"/>
            </w:tcMar>
            <w:vAlign w:val="center"/>
            <w:hideMark/>
          </w:tcPr>
          <w:p w:rsidR="001E61FE" w:rsidRPr="00F058B3" w:rsidRDefault="001E61FE">
            <w:pPr>
              <w:rPr>
                <w:sz w:val="20"/>
                <w:szCs w:val="20"/>
              </w:rPr>
            </w:pPr>
          </w:p>
        </w:tc>
        <w:tc>
          <w:tcPr>
            <w:tcW w:w="3439" w:type="dxa"/>
            <w:vMerge/>
            <w:tcMar>
              <w:left w:w="28" w:type="dxa"/>
              <w:right w:w="28" w:type="dxa"/>
            </w:tcMar>
            <w:vAlign w:val="center"/>
            <w:hideMark/>
          </w:tcPr>
          <w:p w:rsidR="001E61FE" w:rsidRPr="00F058B3" w:rsidRDefault="001E61FE">
            <w:pPr>
              <w:rPr>
                <w:sz w:val="20"/>
                <w:szCs w:val="20"/>
              </w:rPr>
            </w:pPr>
          </w:p>
        </w:tc>
        <w:tc>
          <w:tcPr>
            <w:tcW w:w="1348" w:type="dxa"/>
            <w:vMerge/>
            <w:tcMar>
              <w:left w:w="28" w:type="dxa"/>
              <w:right w:w="28" w:type="dxa"/>
            </w:tcMar>
            <w:vAlign w:val="center"/>
            <w:hideMark/>
          </w:tcPr>
          <w:p w:rsidR="001E61FE" w:rsidRPr="00F058B3" w:rsidRDefault="001E61FE">
            <w:pPr>
              <w:rPr>
                <w:sz w:val="20"/>
                <w:szCs w:val="20"/>
              </w:rPr>
            </w:pPr>
          </w:p>
        </w:tc>
        <w:tc>
          <w:tcPr>
            <w:tcW w:w="990" w:type="dxa"/>
            <w:vMerge/>
            <w:tcMar>
              <w:left w:w="28" w:type="dxa"/>
              <w:right w:w="28" w:type="dxa"/>
            </w:tcMar>
            <w:vAlign w:val="center"/>
            <w:hideMark/>
          </w:tcPr>
          <w:p w:rsidR="001E61FE" w:rsidRPr="00F058B3" w:rsidRDefault="001E61FE">
            <w:pPr>
              <w:rPr>
                <w:sz w:val="20"/>
                <w:szCs w:val="20"/>
              </w:rPr>
            </w:pPr>
          </w:p>
        </w:tc>
        <w:tc>
          <w:tcPr>
            <w:tcW w:w="1276"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Уточненные бюджетные ассигнования</w:t>
            </w:r>
          </w:p>
        </w:tc>
        <w:tc>
          <w:tcPr>
            <w:tcW w:w="1134"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Кассовый расход</w:t>
            </w:r>
          </w:p>
        </w:tc>
        <w:tc>
          <w:tcPr>
            <w:tcW w:w="850" w:type="dxa"/>
            <w:vMerge/>
            <w:tcMar>
              <w:left w:w="28" w:type="dxa"/>
              <w:right w:w="28" w:type="dxa"/>
            </w:tcMar>
            <w:vAlign w:val="center"/>
            <w:hideMark/>
          </w:tcPr>
          <w:p w:rsidR="001E61FE" w:rsidRPr="00F058B3" w:rsidRDefault="001E61FE">
            <w:pPr>
              <w:rPr>
                <w:sz w:val="20"/>
                <w:szCs w:val="20"/>
              </w:rPr>
            </w:pPr>
          </w:p>
        </w:tc>
        <w:tc>
          <w:tcPr>
            <w:tcW w:w="1547"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Наименование</w:t>
            </w:r>
          </w:p>
        </w:tc>
        <w:tc>
          <w:tcPr>
            <w:tcW w:w="623"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Ед. изм.</w:t>
            </w:r>
          </w:p>
        </w:tc>
        <w:tc>
          <w:tcPr>
            <w:tcW w:w="804"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план</w:t>
            </w:r>
          </w:p>
        </w:tc>
        <w:tc>
          <w:tcPr>
            <w:tcW w:w="851"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факт</w:t>
            </w:r>
          </w:p>
        </w:tc>
        <w:tc>
          <w:tcPr>
            <w:tcW w:w="1071" w:type="dxa"/>
            <w:shd w:val="clear" w:color="auto" w:fill="auto"/>
            <w:tcMar>
              <w:left w:w="28" w:type="dxa"/>
              <w:right w:w="28" w:type="dxa"/>
            </w:tcMar>
            <w:vAlign w:val="center"/>
            <w:hideMark/>
          </w:tcPr>
          <w:p w:rsidR="001E61FE" w:rsidRPr="00F058B3" w:rsidRDefault="001E61FE">
            <w:pPr>
              <w:jc w:val="center"/>
              <w:rPr>
                <w:sz w:val="20"/>
                <w:szCs w:val="20"/>
              </w:rPr>
            </w:pPr>
            <w:proofErr w:type="gramStart"/>
            <w:r w:rsidRPr="00F058B3">
              <w:rPr>
                <w:sz w:val="20"/>
                <w:szCs w:val="20"/>
              </w:rPr>
              <w:t>%  исполнения</w:t>
            </w:r>
            <w:proofErr w:type="gramEnd"/>
          </w:p>
        </w:tc>
        <w:tc>
          <w:tcPr>
            <w:tcW w:w="1417" w:type="dxa"/>
            <w:vMerge/>
            <w:tcMar>
              <w:left w:w="28" w:type="dxa"/>
              <w:right w:w="28" w:type="dxa"/>
            </w:tcMar>
            <w:vAlign w:val="center"/>
            <w:hideMark/>
          </w:tcPr>
          <w:p w:rsidR="001E61FE" w:rsidRPr="00F058B3" w:rsidRDefault="001E61FE">
            <w:pPr>
              <w:rPr>
                <w:sz w:val="20"/>
                <w:szCs w:val="20"/>
              </w:rPr>
            </w:pPr>
          </w:p>
        </w:tc>
      </w:tr>
      <w:tr w:rsidR="001E61FE" w:rsidRPr="00F058B3" w:rsidTr="001E61FE">
        <w:trPr>
          <w:trHeight w:val="20"/>
        </w:trPr>
        <w:tc>
          <w:tcPr>
            <w:tcW w:w="662"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1</w:t>
            </w:r>
          </w:p>
        </w:tc>
        <w:tc>
          <w:tcPr>
            <w:tcW w:w="3439"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2</w:t>
            </w:r>
          </w:p>
        </w:tc>
        <w:tc>
          <w:tcPr>
            <w:tcW w:w="1348"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3</w:t>
            </w:r>
          </w:p>
        </w:tc>
        <w:tc>
          <w:tcPr>
            <w:tcW w:w="99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4</w:t>
            </w:r>
          </w:p>
        </w:tc>
        <w:tc>
          <w:tcPr>
            <w:tcW w:w="1276"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5</w:t>
            </w:r>
          </w:p>
        </w:tc>
        <w:tc>
          <w:tcPr>
            <w:tcW w:w="1134"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6</w:t>
            </w:r>
          </w:p>
        </w:tc>
        <w:tc>
          <w:tcPr>
            <w:tcW w:w="85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7=6/5</w:t>
            </w:r>
          </w:p>
        </w:tc>
        <w:tc>
          <w:tcPr>
            <w:tcW w:w="1547"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8</w:t>
            </w:r>
          </w:p>
        </w:tc>
        <w:tc>
          <w:tcPr>
            <w:tcW w:w="623"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9</w:t>
            </w:r>
          </w:p>
        </w:tc>
        <w:tc>
          <w:tcPr>
            <w:tcW w:w="804"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10</w:t>
            </w:r>
          </w:p>
        </w:tc>
        <w:tc>
          <w:tcPr>
            <w:tcW w:w="851" w:type="dxa"/>
            <w:shd w:val="clear" w:color="auto" w:fill="auto"/>
            <w:tcMar>
              <w:left w:w="28" w:type="dxa"/>
              <w:right w:w="28" w:type="dxa"/>
            </w:tcMar>
            <w:vAlign w:val="bottom"/>
            <w:hideMark/>
          </w:tcPr>
          <w:p w:rsidR="001E61FE" w:rsidRPr="00F058B3" w:rsidRDefault="001E61FE">
            <w:pPr>
              <w:jc w:val="center"/>
              <w:rPr>
                <w:sz w:val="20"/>
                <w:szCs w:val="20"/>
              </w:rPr>
            </w:pPr>
            <w:r w:rsidRPr="00F058B3">
              <w:rPr>
                <w:sz w:val="20"/>
                <w:szCs w:val="20"/>
              </w:rPr>
              <w:t>11</w:t>
            </w:r>
          </w:p>
        </w:tc>
        <w:tc>
          <w:tcPr>
            <w:tcW w:w="1071" w:type="dxa"/>
            <w:shd w:val="clear" w:color="auto" w:fill="auto"/>
            <w:tcMar>
              <w:left w:w="28" w:type="dxa"/>
              <w:right w:w="28" w:type="dxa"/>
            </w:tcMar>
            <w:vAlign w:val="bottom"/>
            <w:hideMark/>
          </w:tcPr>
          <w:p w:rsidR="001E61FE" w:rsidRPr="00F058B3" w:rsidRDefault="001E61FE">
            <w:pPr>
              <w:jc w:val="center"/>
              <w:rPr>
                <w:sz w:val="20"/>
                <w:szCs w:val="20"/>
              </w:rPr>
            </w:pPr>
            <w:r w:rsidRPr="00F058B3">
              <w:rPr>
                <w:sz w:val="20"/>
                <w:szCs w:val="20"/>
              </w:rPr>
              <w:t>12=11/10</w:t>
            </w:r>
          </w:p>
        </w:tc>
        <w:tc>
          <w:tcPr>
            <w:tcW w:w="1417" w:type="dxa"/>
            <w:shd w:val="clear" w:color="auto" w:fill="auto"/>
            <w:tcMar>
              <w:left w:w="28" w:type="dxa"/>
              <w:right w:w="28" w:type="dxa"/>
            </w:tcMar>
            <w:vAlign w:val="bottom"/>
            <w:hideMark/>
          </w:tcPr>
          <w:p w:rsidR="001E61FE" w:rsidRPr="00F058B3" w:rsidRDefault="001E61FE">
            <w:pPr>
              <w:jc w:val="center"/>
              <w:rPr>
                <w:sz w:val="20"/>
                <w:szCs w:val="20"/>
              </w:rPr>
            </w:pPr>
            <w:r w:rsidRPr="00F058B3">
              <w:rPr>
                <w:sz w:val="20"/>
                <w:szCs w:val="20"/>
              </w:rPr>
              <w:t>13</w:t>
            </w:r>
          </w:p>
        </w:tc>
      </w:tr>
      <w:tr w:rsidR="001E61FE" w:rsidRPr="00F058B3" w:rsidTr="001E61FE">
        <w:trPr>
          <w:trHeight w:val="20"/>
        </w:trPr>
        <w:tc>
          <w:tcPr>
            <w:tcW w:w="16012" w:type="dxa"/>
            <w:gridSpan w:val="13"/>
            <w:shd w:val="clear" w:color="auto" w:fill="auto"/>
            <w:tcMar>
              <w:left w:w="28" w:type="dxa"/>
              <w:right w:w="28" w:type="dxa"/>
            </w:tcMar>
            <w:hideMark/>
          </w:tcPr>
          <w:p w:rsidR="001E61FE" w:rsidRPr="00F058B3" w:rsidRDefault="001E61FE">
            <w:pPr>
              <w:jc w:val="center"/>
              <w:rPr>
                <w:b/>
                <w:bCs/>
                <w:sz w:val="20"/>
                <w:szCs w:val="20"/>
              </w:rPr>
            </w:pPr>
            <w:r w:rsidRPr="00F058B3">
              <w:rPr>
                <w:b/>
                <w:bCs/>
                <w:sz w:val="20"/>
                <w:szCs w:val="20"/>
              </w:rPr>
              <w:t xml:space="preserve">Цель: обеспечение условий для организации отдыха, оздоровления и занятости несовершеннолетних города Кировска с </w:t>
            </w:r>
            <w:proofErr w:type="gramStart"/>
            <w:r w:rsidRPr="00F058B3">
              <w:rPr>
                <w:b/>
                <w:bCs/>
                <w:sz w:val="20"/>
                <w:szCs w:val="20"/>
              </w:rPr>
              <w:t>подведомственной  территорией</w:t>
            </w:r>
            <w:proofErr w:type="gramEnd"/>
            <w:r w:rsidRPr="00F058B3">
              <w:rPr>
                <w:b/>
                <w:bCs/>
                <w:sz w:val="20"/>
                <w:szCs w:val="20"/>
              </w:rPr>
              <w:t xml:space="preserve"> и минимизации риска вовлечения их в противоправную деятельность</w:t>
            </w:r>
          </w:p>
        </w:tc>
      </w:tr>
      <w:tr w:rsidR="001E61FE" w:rsidRPr="00F058B3" w:rsidTr="001E61FE">
        <w:trPr>
          <w:trHeight w:val="20"/>
        </w:trPr>
        <w:tc>
          <w:tcPr>
            <w:tcW w:w="662" w:type="dxa"/>
            <w:shd w:val="clear" w:color="auto" w:fill="auto"/>
            <w:tcMar>
              <w:left w:w="28" w:type="dxa"/>
              <w:right w:w="28" w:type="dxa"/>
            </w:tcMar>
            <w:hideMark/>
          </w:tcPr>
          <w:p w:rsidR="001E61FE" w:rsidRPr="00F058B3" w:rsidRDefault="001E61FE">
            <w:pPr>
              <w:jc w:val="center"/>
              <w:rPr>
                <w:b/>
                <w:bCs/>
                <w:sz w:val="20"/>
                <w:szCs w:val="20"/>
              </w:rPr>
            </w:pPr>
            <w:r w:rsidRPr="00F058B3">
              <w:rPr>
                <w:b/>
                <w:bCs/>
                <w:sz w:val="20"/>
                <w:szCs w:val="20"/>
              </w:rPr>
              <w:t>1.</w:t>
            </w:r>
          </w:p>
        </w:tc>
        <w:tc>
          <w:tcPr>
            <w:tcW w:w="15350" w:type="dxa"/>
            <w:gridSpan w:val="12"/>
            <w:shd w:val="clear" w:color="auto" w:fill="auto"/>
            <w:tcMar>
              <w:left w:w="28" w:type="dxa"/>
              <w:right w:w="28" w:type="dxa"/>
            </w:tcMar>
            <w:hideMark/>
          </w:tcPr>
          <w:p w:rsidR="001E61FE" w:rsidRPr="00F058B3" w:rsidRDefault="001E61FE">
            <w:pPr>
              <w:jc w:val="center"/>
              <w:rPr>
                <w:b/>
                <w:bCs/>
                <w:sz w:val="20"/>
                <w:szCs w:val="20"/>
              </w:rPr>
            </w:pPr>
            <w:r w:rsidRPr="00F058B3">
              <w:rPr>
                <w:b/>
                <w:bCs/>
                <w:sz w:val="20"/>
                <w:szCs w:val="20"/>
              </w:rPr>
              <w:t>Задача 1: Организация отдыха и оздоровления учащихся и воспитанников образовательных учреждений города Кировска с подведомственной территорией</w:t>
            </w:r>
          </w:p>
        </w:tc>
      </w:tr>
      <w:tr w:rsidR="001E61FE" w:rsidRPr="00F058B3" w:rsidTr="001E61FE">
        <w:trPr>
          <w:trHeight w:val="20"/>
        </w:trPr>
        <w:tc>
          <w:tcPr>
            <w:tcW w:w="662" w:type="dxa"/>
            <w:vMerge w:val="restart"/>
            <w:shd w:val="clear" w:color="auto" w:fill="auto"/>
            <w:tcMar>
              <w:left w:w="28" w:type="dxa"/>
              <w:right w:w="28" w:type="dxa"/>
            </w:tcMar>
            <w:hideMark/>
          </w:tcPr>
          <w:p w:rsidR="001E61FE" w:rsidRPr="00F058B3" w:rsidRDefault="001E61FE">
            <w:pPr>
              <w:jc w:val="center"/>
              <w:rPr>
                <w:b/>
                <w:bCs/>
                <w:sz w:val="20"/>
                <w:szCs w:val="20"/>
              </w:rPr>
            </w:pPr>
            <w:r w:rsidRPr="00F058B3">
              <w:rPr>
                <w:b/>
                <w:bCs/>
                <w:sz w:val="20"/>
                <w:szCs w:val="20"/>
              </w:rPr>
              <w:t>1.1.</w:t>
            </w:r>
          </w:p>
        </w:tc>
        <w:tc>
          <w:tcPr>
            <w:tcW w:w="3439" w:type="dxa"/>
            <w:vMerge w:val="restart"/>
            <w:shd w:val="clear" w:color="auto" w:fill="auto"/>
            <w:tcMar>
              <w:left w:w="28" w:type="dxa"/>
              <w:right w:w="28" w:type="dxa"/>
            </w:tcMar>
            <w:hideMark/>
          </w:tcPr>
          <w:p w:rsidR="001E61FE" w:rsidRPr="00F058B3" w:rsidRDefault="001E61FE">
            <w:pPr>
              <w:jc w:val="both"/>
              <w:rPr>
                <w:b/>
                <w:bCs/>
                <w:sz w:val="20"/>
                <w:szCs w:val="20"/>
              </w:rPr>
            </w:pPr>
            <w:r w:rsidRPr="00F058B3">
              <w:rPr>
                <w:b/>
                <w:bCs/>
                <w:sz w:val="20"/>
                <w:szCs w:val="20"/>
              </w:rPr>
              <w:t>Обеспечение отдыха и оздоровления учащихся и воспитанников образовательных учреждений города Кировска с подведомственной территорией, в том числе детей, находящихся в трудной жизненной ситуации, в оздоровительных учреждениях за пределами Мурманской области</w:t>
            </w:r>
          </w:p>
        </w:tc>
        <w:tc>
          <w:tcPr>
            <w:tcW w:w="1348" w:type="dxa"/>
            <w:vMerge w:val="restart"/>
            <w:shd w:val="clear" w:color="auto" w:fill="auto"/>
            <w:tcMar>
              <w:left w:w="28" w:type="dxa"/>
              <w:right w:w="28" w:type="dxa"/>
            </w:tcMar>
            <w:hideMark/>
          </w:tcPr>
          <w:p w:rsidR="001E61FE" w:rsidRPr="00F058B3" w:rsidRDefault="001E61FE">
            <w:pPr>
              <w:jc w:val="center"/>
              <w:rPr>
                <w:b/>
                <w:bCs/>
                <w:sz w:val="20"/>
                <w:szCs w:val="20"/>
              </w:rPr>
            </w:pPr>
            <w:r w:rsidRPr="00F058B3">
              <w:rPr>
                <w:b/>
                <w:bCs/>
                <w:sz w:val="20"/>
                <w:szCs w:val="20"/>
              </w:rPr>
              <w:t> </w:t>
            </w:r>
          </w:p>
        </w:tc>
        <w:tc>
          <w:tcPr>
            <w:tcW w:w="99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Всего</w:t>
            </w:r>
          </w:p>
        </w:tc>
        <w:tc>
          <w:tcPr>
            <w:tcW w:w="1276"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293 270,00</w:t>
            </w:r>
          </w:p>
        </w:tc>
        <w:tc>
          <w:tcPr>
            <w:tcW w:w="1134"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293 269,99</w:t>
            </w:r>
          </w:p>
        </w:tc>
        <w:tc>
          <w:tcPr>
            <w:tcW w:w="85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100</w:t>
            </w:r>
          </w:p>
        </w:tc>
        <w:tc>
          <w:tcPr>
            <w:tcW w:w="1547" w:type="dxa"/>
            <w:vMerge w:val="restart"/>
            <w:shd w:val="clear" w:color="auto" w:fill="auto"/>
            <w:tcMar>
              <w:left w:w="28" w:type="dxa"/>
              <w:right w:w="28" w:type="dxa"/>
            </w:tcMar>
            <w:vAlign w:val="center"/>
            <w:hideMark/>
          </w:tcPr>
          <w:p w:rsidR="001E61FE" w:rsidRPr="00F058B3" w:rsidRDefault="001E61FE">
            <w:pPr>
              <w:rPr>
                <w:sz w:val="20"/>
                <w:szCs w:val="20"/>
              </w:rPr>
            </w:pPr>
            <w:r w:rsidRPr="00F058B3">
              <w:rPr>
                <w:sz w:val="20"/>
                <w:szCs w:val="20"/>
              </w:rPr>
              <w:t>Доля освоения выделенных средств</w:t>
            </w:r>
          </w:p>
        </w:tc>
        <w:tc>
          <w:tcPr>
            <w:tcW w:w="623" w:type="dxa"/>
            <w:vMerge w:val="restart"/>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w:t>
            </w:r>
          </w:p>
        </w:tc>
        <w:tc>
          <w:tcPr>
            <w:tcW w:w="804"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не менее 95%</w:t>
            </w:r>
          </w:p>
        </w:tc>
        <w:tc>
          <w:tcPr>
            <w:tcW w:w="851"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100</w:t>
            </w:r>
          </w:p>
        </w:tc>
        <w:tc>
          <w:tcPr>
            <w:tcW w:w="1071"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100</w:t>
            </w:r>
          </w:p>
        </w:tc>
        <w:tc>
          <w:tcPr>
            <w:tcW w:w="1417"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выполнено</w:t>
            </w:r>
          </w:p>
        </w:tc>
      </w:tr>
      <w:tr w:rsidR="001E61FE" w:rsidRPr="00F058B3" w:rsidTr="001E61FE">
        <w:trPr>
          <w:trHeight w:val="20"/>
        </w:trPr>
        <w:tc>
          <w:tcPr>
            <w:tcW w:w="662" w:type="dxa"/>
            <w:vMerge/>
            <w:tcMar>
              <w:left w:w="28" w:type="dxa"/>
              <w:right w:w="28" w:type="dxa"/>
            </w:tcMar>
            <w:vAlign w:val="center"/>
            <w:hideMark/>
          </w:tcPr>
          <w:p w:rsidR="001E61FE" w:rsidRPr="00F058B3" w:rsidRDefault="001E61FE">
            <w:pPr>
              <w:rPr>
                <w:b/>
                <w:bCs/>
                <w:sz w:val="20"/>
                <w:szCs w:val="20"/>
              </w:rPr>
            </w:pPr>
          </w:p>
        </w:tc>
        <w:tc>
          <w:tcPr>
            <w:tcW w:w="3439" w:type="dxa"/>
            <w:vMerge/>
            <w:tcMar>
              <w:left w:w="28" w:type="dxa"/>
              <w:right w:w="28" w:type="dxa"/>
            </w:tcMar>
            <w:vAlign w:val="center"/>
            <w:hideMark/>
          </w:tcPr>
          <w:p w:rsidR="001E61FE" w:rsidRPr="00F058B3" w:rsidRDefault="001E61FE">
            <w:pPr>
              <w:rPr>
                <w:b/>
                <w:bCs/>
                <w:sz w:val="20"/>
                <w:szCs w:val="20"/>
              </w:rPr>
            </w:pPr>
          </w:p>
        </w:tc>
        <w:tc>
          <w:tcPr>
            <w:tcW w:w="1348" w:type="dxa"/>
            <w:vMerge/>
            <w:tcMar>
              <w:left w:w="28" w:type="dxa"/>
              <w:right w:w="28" w:type="dxa"/>
            </w:tcMar>
            <w:vAlign w:val="center"/>
            <w:hideMark/>
          </w:tcPr>
          <w:p w:rsidR="001E61FE" w:rsidRPr="00F058B3" w:rsidRDefault="001E61FE">
            <w:pPr>
              <w:rPr>
                <w:b/>
                <w:bCs/>
                <w:sz w:val="20"/>
                <w:szCs w:val="20"/>
              </w:rPr>
            </w:pPr>
          </w:p>
        </w:tc>
        <w:tc>
          <w:tcPr>
            <w:tcW w:w="99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МБ</w:t>
            </w:r>
          </w:p>
        </w:tc>
        <w:tc>
          <w:tcPr>
            <w:tcW w:w="1276"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293 270,00</w:t>
            </w:r>
          </w:p>
        </w:tc>
        <w:tc>
          <w:tcPr>
            <w:tcW w:w="1134"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293 269,99</w:t>
            </w:r>
          </w:p>
        </w:tc>
        <w:tc>
          <w:tcPr>
            <w:tcW w:w="85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100</w:t>
            </w:r>
          </w:p>
        </w:tc>
        <w:tc>
          <w:tcPr>
            <w:tcW w:w="1547" w:type="dxa"/>
            <w:vMerge/>
            <w:tcMar>
              <w:left w:w="28" w:type="dxa"/>
              <w:right w:w="28" w:type="dxa"/>
            </w:tcMar>
            <w:vAlign w:val="center"/>
            <w:hideMark/>
          </w:tcPr>
          <w:p w:rsidR="001E61FE" w:rsidRPr="00F058B3" w:rsidRDefault="001E61FE">
            <w:pPr>
              <w:rPr>
                <w:sz w:val="20"/>
                <w:szCs w:val="20"/>
              </w:rPr>
            </w:pPr>
          </w:p>
        </w:tc>
        <w:tc>
          <w:tcPr>
            <w:tcW w:w="623" w:type="dxa"/>
            <w:vMerge/>
            <w:tcMar>
              <w:left w:w="28" w:type="dxa"/>
              <w:right w:w="28" w:type="dxa"/>
            </w:tcMar>
            <w:vAlign w:val="center"/>
            <w:hideMark/>
          </w:tcPr>
          <w:p w:rsidR="001E61FE" w:rsidRPr="00F058B3" w:rsidRDefault="001E61FE">
            <w:pPr>
              <w:rPr>
                <w:b/>
                <w:bCs/>
                <w:sz w:val="20"/>
                <w:szCs w:val="20"/>
              </w:rPr>
            </w:pPr>
          </w:p>
        </w:tc>
        <w:tc>
          <w:tcPr>
            <w:tcW w:w="804" w:type="dxa"/>
            <w:vMerge/>
            <w:tcMar>
              <w:left w:w="28" w:type="dxa"/>
              <w:right w:w="28" w:type="dxa"/>
            </w:tcMar>
            <w:vAlign w:val="center"/>
            <w:hideMark/>
          </w:tcPr>
          <w:p w:rsidR="001E61FE" w:rsidRPr="00F058B3" w:rsidRDefault="001E61FE">
            <w:pPr>
              <w:rPr>
                <w:sz w:val="20"/>
                <w:szCs w:val="20"/>
              </w:rPr>
            </w:pPr>
          </w:p>
        </w:tc>
        <w:tc>
          <w:tcPr>
            <w:tcW w:w="851" w:type="dxa"/>
            <w:vMerge/>
            <w:tcMar>
              <w:left w:w="28" w:type="dxa"/>
              <w:right w:w="28" w:type="dxa"/>
            </w:tcMar>
            <w:vAlign w:val="center"/>
            <w:hideMark/>
          </w:tcPr>
          <w:p w:rsidR="001E61FE" w:rsidRPr="00F058B3" w:rsidRDefault="001E61FE">
            <w:pPr>
              <w:rPr>
                <w:sz w:val="20"/>
                <w:szCs w:val="20"/>
              </w:rPr>
            </w:pPr>
          </w:p>
        </w:tc>
        <w:tc>
          <w:tcPr>
            <w:tcW w:w="1071" w:type="dxa"/>
            <w:vMerge/>
            <w:tcMar>
              <w:left w:w="28" w:type="dxa"/>
              <w:right w:w="28" w:type="dxa"/>
            </w:tcMar>
            <w:vAlign w:val="center"/>
            <w:hideMark/>
          </w:tcPr>
          <w:p w:rsidR="001E61FE" w:rsidRPr="00F058B3" w:rsidRDefault="001E61FE">
            <w:pPr>
              <w:rPr>
                <w:sz w:val="20"/>
                <w:szCs w:val="20"/>
              </w:rPr>
            </w:pPr>
          </w:p>
        </w:tc>
        <w:tc>
          <w:tcPr>
            <w:tcW w:w="1417" w:type="dxa"/>
            <w:vMerge/>
            <w:tcMar>
              <w:left w:w="28" w:type="dxa"/>
              <w:right w:w="28" w:type="dxa"/>
            </w:tcMar>
            <w:vAlign w:val="center"/>
            <w:hideMark/>
          </w:tcPr>
          <w:p w:rsidR="001E61FE" w:rsidRPr="00F058B3" w:rsidRDefault="001E61FE">
            <w:pPr>
              <w:rPr>
                <w:sz w:val="20"/>
                <w:szCs w:val="20"/>
              </w:rPr>
            </w:pPr>
          </w:p>
        </w:tc>
      </w:tr>
      <w:tr w:rsidR="001E61FE" w:rsidRPr="00F058B3" w:rsidTr="001E61FE">
        <w:trPr>
          <w:trHeight w:val="20"/>
        </w:trPr>
        <w:tc>
          <w:tcPr>
            <w:tcW w:w="662" w:type="dxa"/>
            <w:vMerge w:val="restart"/>
            <w:shd w:val="clear" w:color="auto" w:fill="auto"/>
            <w:tcMar>
              <w:left w:w="28" w:type="dxa"/>
              <w:right w:w="28" w:type="dxa"/>
            </w:tcMar>
            <w:hideMark/>
          </w:tcPr>
          <w:p w:rsidR="001E61FE" w:rsidRPr="00F058B3" w:rsidRDefault="001E61FE">
            <w:pPr>
              <w:jc w:val="center"/>
              <w:rPr>
                <w:b/>
                <w:bCs/>
                <w:sz w:val="20"/>
                <w:szCs w:val="20"/>
              </w:rPr>
            </w:pPr>
            <w:r w:rsidRPr="00F058B3">
              <w:rPr>
                <w:b/>
                <w:bCs/>
                <w:sz w:val="20"/>
                <w:szCs w:val="20"/>
              </w:rPr>
              <w:t>1.1.1.</w:t>
            </w:r>
          </w:p>
        </w:tc>
        <w:tc>
          <w:tcPr>
            <w:tcW w:w="3439" w:type="dxa"/>
            <w:vMerge w:val="restart"/>
            <w:shd w:val="clear" w:color="auto" w:fill="auto"/>
            <w:tcMar>
              <w:left w:w="28" w:type="dxa"/>
              <w:right w:w="28" w:type="dxa"/>
            </w:tcMar>
            <w:hideMark/>
          </w:tcPr>
          <w:p w:rsidR="001E61FE" w:rsidRPr="00F058B3" w:rsidRDefault="001E61FE">
            <w:pPr>
              <w:jc w:val="both"/>
              <w:rPr>
                <w:sz w:val="20"/>
                <w:szCs w:val="20"/>
              </w:rPr>
            </w:pPr>
            <w:r w:rsidRPr="00F058B3">
              <w:rPr>
                <w:sz w:val="20"/>
                <w:szCs w:val="20"/>
              </w:rPr>
              <w:t xml:space="preserve">Сопровождение детей и подростков, направляемых на отдых и оздоровление в оздоровительные учреждения, расположенные за пределами Мурманской области; в экскурсионные поездки за пределы Мурманской области </w:t>
            </w:r>
          </w:p>
        </w:tc>
        <w:tc>
          <w:tcPr>
            <w:tcW w:w="1348" w:type="dxa"/>
            <w:vMerge w:val="restart"/>
            <w:shd w:val="clear" w:color="auto" w:fill="auto"/>
            <w:tcMar>
              <w:left w:w="28" w:type="dxa"/>
              <w:right w:w="28" w:type="dxa"/>
            </w:tcMar>
            <w:hideMark/>
          </w:tcPr>
          <w:p w:rsidR="001E61FE" w:rsidRPr="00F058B3" w:rsidRDefault="001E61FE">
            <w:pPr>
              <w:jc w:val="center"/>
              <w:rPr>
                <w:sz w:val="20"/>
                <w:szCs w:val="20"/>
              </w:rPr>
            </w:pPr>
            <w:r w:rsidRPr="00F058B3">
              <w:rPr>
                <w:sz w:val="20"/>
                <w:szCs w:val="20"/>
              </w:rPr>
              <w:t>МАОУ ДОД «ЦДТ «Хибины»</w:t>
            </w:r>
          </w:p>
        </w:tc>
        <w:tc>
          <w:tcPr>
            <w:tcW w:w="99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Всего</w:t>
            </w:r>
          </w:p>
        </w:tc>
        <w:tc>
          <w:tcPr>
            <w:tcW w:w="1276" w:type="dxa"/>
            <w:shd w:val="clear" w:color="auto" w:fill="auto"/>
            <w:tcMar>
              <w:left w:w="28" w:type="dxa"/>
              <w:right w:w="28" w:type="dxa"/>
            </w:tcMar>
            <w:vAlign w:val="center"/>
            <w:hideMark/>
          </w:tcPr>
          <w:p w:rsidR="001E61FE" w:rsidRPr="00F058B3" w:rsidRDefault="001E61FE">
            <w:pPr>
              <w:jc w:val="right"/>
              <w:rPr>
                <w:sz w:val="20"/>
                <w:szCs w:val="20"/>
              </w:rPr>
            </w:pPr>
            <w:r w:rsidRPr="00F058B3">
              <w:rPr>
                <w:sz w:val="20"/>
                <w:szCs w:val="20"/>
              </w:rPr>
              <w:t>293 270,00</w:t>
            </w:r>
          </w:p>
        </w:tc>
        <w:tc>
          <w:tcPr>
            <w:tcW w:w="1134" w:type="dxa"/>
            <w:shd w:val="clear" w:color="auto" w:fill="auto"/>
            <w:tcMar>
              <w:left w:w="28" w:type="dxa"/>
              <w:right w:w="28" w:type="dxa"/>
            </w:tcMar>
            <w:vAlign w:val="center"/>
            <w:hideMark/>
          </w:tcPr>
          <w:p w:rsidR="001E61FE" w:rsidRPr="00F058B3" w:rsidRDefault="001E61FE">
            <w:pPr>
              <w:jc w:val="right"/>
              <w:rPr>
                <w:sz w:val="20"/>
                <w:szCs w:val="20"/>
              </w:rPr>
            </w:pPr>
            <w:r w:rsidRPr="00F058B3">
              <w:rPr>
                <w:sz w:val="20"/>
                <w:szCs w:val="20"/>
              </w:rPr>
              <w:t>293 269,99</w:t>
            </w:r>
          </w:p>
        </w:tc>
        <w:tc>
          <w:tcPr>
            <w:tcW w:w="85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100</w:t>
            </w:r>
          </w:p>
        </w:tc>
        <w:tc>
          <w:tcPr>
            <w:tcW w:w="1547" w:type="dxa"/>
            <w:vMerge w:val="restart"/>
            <w:shd w:val="clear" w:color="auto" w:fill="auto"/>
            <w:tcMar>
              <w:left w:w="28" w:type="dxa"/>
              <w:right w:w="28" w:type="dxa"/>
            </w:tcMar>
            <w:hideMark/>
          </w:tcPr>
          <w:p w:rsidR="001E61FE" w:rsidRPr="00F058B3" w:rsidRDefault="001E61FE">
            <w:pPr>
              <w:rPr>
                <w:sz w:val="20"/>
                <w:szCs w:val="20"/>
              </w:rPr>
            </w:pPr>
            <w:r w:rsidRPr="00F058B3">
              <w:rPr>
                <w:sz w:val="20"/>
                <w:szCs w:val="20"/>
              </w:rPr>
              <w:t xml:space="preserve">Количество обучающихся - участников </w:t>
            </w:r>
            <w:proofErr w:type="spellStart"/>
            <w:r w:rsidRPr="00F058B3">
              <w:rPr>
                <w:sz w:val="20"/>
                <w:szCs w:val="20"/>
              </w:rPr>
              <w:t>мерпориятия</w:t>
            </w:r>
            <w:proofErr w:type="spellEnd"/>
          </w:p>
        </w:tc>
        <w:tc>
          <w:tcPr>
            <w:tcW w:w="623"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чел.</w:t>
            </w:r>
          </w:p>
        </w:tc>
        <w:tc>
          <w:tcPr>
            <w:tcW w:w="804"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212</w:t>
            </w:r>
          </w:p>
        </w:tc>
        <w:tc>
          <w:tcPr>
            <w:tcW w:w="851"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212</w:t>
            </w:r>
          </w:p>
        </w:tc>
        <w:tc>
          <w:tcPr>
            <w:tcW w:w="1071"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100</w:t>
            </w:r>
          </w:p>
        </w:tc>
        <w:tc>
          <w:tcPr>
            <w:tcW w:w="1417"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выполнено</w:t>
            </w:r>
          </w:p>
        </w:tc>
      </w:tr>
      <w:tr w:rsidR="001E61FE" w:rsidRPr="00F058B3" w:rsidTr="001E61FE">
        <w:trPr>
          <w:trHeight w:val="20"/>
        </w:trPr>
        <w:tc>
          <w:tcPr>
            <w:tcW w:w="662" w:type="dxa"/>
            <w:vMerge/>
            <w:tcMar>
              <w:left w:w="28" w:type="dxa"/>
              <w:right w:w="28" w:type="dxa"/>
            </w:tcMar>
            <w:vAlign w:val="center"/>
            <w:hideMark/>
          </w:tcPr>
          <w:p w:rsidR="001E61FE" w:rsidRPr="00F058B3" w:rsidRDefault="001E61FE">
            <w:pPr>
              <w:rPr>
                <w:b/>
                <w:bCs/>
                <w:sz w:val="20"/>
                <w:szCs w:val="20"/>
              </w:rPr>
            </w:pPr>
          </w:p>
        </w:tc>
        <w:tc>
          <w:tcPr>
            <w:tcW w:w="3439" w:type="dxa"/>
            <w:vMerge/>
            <w:tcMar>
              <w:left w:w="28" w:type="dxa"/>
              <w:right w:w="28" w:type="dxa"/>
            </w:tcMar>
            <w:vAlign w:val="center"/>
            <w:hideMark/>
          </w:tcPr>
          <w:p w:rsidR="001E61FE" w:rsidRPr="00F058B3" w:rsidRDefault="001E61FE">
            <w:pPr>
              <w:rPr>
                <w:sz w:val="20"/>
                <w:szCs w:val="20"/>
              </w:rPr>
            </w:pPr>
          </w:p>
        </w:tc>
        <w:tc>
          <w:tcPr>
            <w:tcW w:w="1348" w:type="dxa"/>
            <w:vMerge/>
            <w:tcMar>
              <w:left w:w="28" w:type="dxa"/>
              <w:right w:w="28" w:type="dxa"/>
            </w:tcMar>
            <w:vAlign w:val="center"/>
            <w:hideMark/>
          </w:tcPr>
          <w:p w:rsidR="001E61FE" w:rsidRPr="00F058B3" w:rsidRDefault="001E61FE">
            <w:pPr>
              <w:rPr>
                <w:sz w:val="20"/>
                <w:szCs w:val="20"/>
              </w:rPr>
            </w:pPr>
          </w:p>
        </w:tc>
        <w:tc>
          <w:tcPr>
            <w:tcW w:w="99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МБ</w:t>
            </w:r>
          </w:p>
        </w:tc>
        <w:tc>
          <w:tcPr>
            <w:tcW w:w="1276" w:type="dxa"/>
            <w:shd w:val="clear" w:color="auto" w:fill="auto"/>
            <w:tcMar>
              <w:left w:w="28" w:type="dxa"/>
              <w:right w:w="28" w:type="dxa"/>
            </w:tcMar>
            <w:vAlign w:val="center"/>
            <w:hideMark/>
          </w:tcPr>
          <w:p w:rsidR="001E61FE" w:rsidRPr="00F058B3" w:rsidRDefault="001E61FE">
            <w:pPr>
              <w:jc w:val="right"/>
              <w:rPr>
                <w:sz w:val="20"/>
                <w:szCs w:val="20"/>
              </w:rPr>
            </w:pPr>
            <w:r w:rsidRPr="00F058B3">
              <w:rPr>
                <w:sz w:val="20"/>
                <w:szCs w:val="20"/>
              </w:rPr>
              <w:t>293 270,00</w:t>
            </w:r>
          </w:p>
        </w:tc>
        <w:tc>
          <w:tcPr>
            <w:tcW w:w="1134" w:type="dxa"/>
            <w:shd w:val="clear" w:color="auto" w:fill="auto"/>
            <w:tcMar>
              <w:left w:w="28" w:type="dxa"/>
              <w:right w:w="28" w:type="dxa"/>
            </w:tcMar>
            <w:vAlign w:val="center"/>
            <w:hideMark/>
          </w:tcPr>
          <w:p w:rsidR="001E61FE" w:rsidRPr="00F058B3" w:rsidRDefault="001E61FE">
            <w:pPr>
              <w:jc w:val="right"/>
              <w:rPr>
                <w:sz w:val="20"/>
                <w:szCs w:val="20"/>
              </w:rPr>
            </w:pPr>
            <w:r w:rsidRPr="00F058B3">
              <w:rPr>
                <w:sz w:val="20"/>
                <w:szCs w:val="20"/>
              </w:rPr>
              <w:t>293 269,99</w:t>
            </w:r>
          </w:p>
        </w:tc>
        <w:tc>
          <w:tcPr>
            <w:tcW w:w="85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100</w:t>
            </w:r>
          </w:p>
        </w:tc>
        <w:tc>
          <w:tcPr>
            <w:tcW w:w="1547" w:type="dxa"/>
            <w:vMerge/>
            <w:tcMar>
              <w:left w:w="28" w:type="dxa"/>
              <w:right w:w="28" w:type="dxa"/>
            </w:tcMar>
            <w:vAlign w:val="center"/>
            <w:hideMark/>
          </w:tcPr>
          <w:p w:rsidR="001E61FE" w:rsidRPr="00F058B3" w:rsidRDefault="001E61FE">
            <w:pPr>
              <w:rPr>
                <w:sz w:val="20"/>
                <w:szCs w:val="20"/>
              </w:rPr>
            </w:pPr>
          </w:p>
        </w:tc>
        <w:tc>
          <w:tcPr>
            <w:tcW w:w="623" w:type="dxa"/>
            <w:vMerge/>
            <w:tcMar>
              <w:left w:w="28" w:type="dxa"/>
              <w:right w:w="28" w:type="dxa"/>
            </w:tcMar>
            <w:vAlign w:val="center"/>
            <w:hideMark/>
          </w:tcPr>
          <w:p w:rsidR="001E61FE" w:rsidRPr="00F058B3" w:rsidRDefault="001E61FE">
            <w:pPr>
              <w:rPr>
                <w:sz w:val="20"/>
                <w:szCs w:val="20"/>
              </w:rPr>
            </w:pPr>
          </w:p>
        </w:tc>
        <w:tc>
          <w:tcPr>
            <w:tcW w:w="804" w:type="dxa"/>
            <w:vMerge/>
            <w:tcMar>
              <w:left w:w="28" w:type="dxa"/>
              <w:right w:w="28" w:type="dxa"/>
            </w:tcMar>
            <w:vAlign w:val="center"/>
            <w:hideMark/>
          </w:tcPr>
          <w:p w:rsidR="001E61FE" w:rsidRPr="00F058B3" w:rsidRDefault="001E61FE">
            <w:pPr>
              <w:rPr>
                <w:sz w:val="20"/>
                <w:szCs w:val="20"/>
              </w:rPr>
            </w:pPr>
          </w:p>
        </w:tc>
        <w:tc>
          <w:tcPr>
            <w:tcW w:w="851" w:type="dxa"/>
            <w:vMerge/>
            <w:tcMar>
              <w:left w:w="28" w:type="dxa"/>
              <w:right w:w="28" w:type="dxa"/>
            </w:tcMar>
            <w:vAlign w:val="center"/>
            <w:hideMark/>
          </w:tcPr>
          <w:p w:rsidR="001E61FE" w:rsidRPr="00F058B3" w:rsidRDefault="001E61FE">
            <w:pPr>
              <w:rPr>
                <w:sz w:val="20"/>
                <w:szCs w:val="20"/>
              </w:rPr>
            </w:pPr>
          </w:p>
        </w:tc>
        <w:tc>
          <w:tcPr>
            <w:tcW w:w="1071" w:type="dxa"/>
            <w:vMerge/>
            <w:tcMar>
              <w:left w:w="28" w:type="dxa"/>
              <w:right w:w="28" w:type="dxa"/>
            </w:tcMar>
            <w:vAlign w:val="center"/>
            <w:hideMark/>
          </w:tcPr>
          <w:p w:rsidR="001E61FE" w:rsidRPr="00F058B3" w:rsidRDefault="001E61FE">
            <w:pPr>
              <w:rPr>
                <w:sz w:val="20"/>
                <w:szCs w:val="20"/>
              </w:rPr>
            </w:pPr>
          </w:p>
        </w:tc>
        <w:tc>
          <w:tcPr>
            <w:tcW w:w="1417" w:type="dxa"/>
            <w:vMerge/>
            <w:tcMar>
              <w:left w:w="28" w:type="dxa"/>
              <w:right w:w="28" w:type="dxa"/>
            </w:tcMar>
            <w:vAlign w:val="center"/>
            <w:hideMark/>
          </w:tcPr>
          <w:p w:rsidR="001E61FE" w:rsidRPr="00F058B3" w:rsidRDefault="001E61FE">
            <w:pPr>
              <w:rPr>
                <w:sz w:val="20"/>
                <w:szCs w:val="20"/>
              </w:rPr>
            </w:pPr>
          </w:p>
        </w:tc>
      </w:tr>
      <w:tr w:rsidR="001E61FE" w:rsidRPr="00F058B3" w:rsidTr="001E61FE">
        <w:trPr>
          <w:trHeight w:val="20"/>
        </w:trPr>
        <w:tc>
          <w:tcPr>
            <w:tcW w:w="662" w:type="dxa"/>
            <w:shd w:val="clear" w:color="auto" w:fill="auto"/>
            <w:tcMar>
              <w:left w:w="28" w:type="dxa"/>
              <w:right w:w="28" w:type="dxa"/>
            </w:tcMar>
            <w:hideMark/>
          </w:tcPr>
          <w:p w:rsidR="001E61FE" w:rsidRPr="00F058B3" w:rsidRDefault="001E61FE">
            <w:pPr>
              <w:jc w:val="center"/>
              <w:rPr>
                <w:b/>
                <w:bCs/>
                <w:sz w:val="20"/>
                <w:szCs w:val="20"/>
              </w:rPr>
            </w:pPr>
            <w:r w:rsidRPr="00F058B3">
              <w:rPr>
                <w:b/>
                <w:bCs/>
                <w:sz w:val="20"/>
                <w:szCs w:val="20"/>
              </w:rPr>
              <w:t>2.</w:t>
            </w:r>
          </w:p>
        </w:tc>
        <w:tc>
          <w:tcPr>
            <w:tcW w:w="15350" w:type="dxa"/>
            <w:gridSpan w:val="12"/>
            <w:shd w:val="clear" w:color="auto" w:fill="auto"/>
            <w:tcMar>
              <w:left w:w="28" w:type="dxa"/>
              <w:right w:w="28" w:type="dxa"/>
            </w:tcMar>
            <w:hideMark/>
          </w:tcPr>
          <w:p w:rsidR="001E61FE" w:rsidRPr="00F058B3" w:rsidRDefault="001E61FE">
            <w:pPr>
              <w:jc w:val="center"/>
              <w:rPr>
                <w:b/>
                <w:bCs/>
                <w:sz w:val="20"/>
                <w:szCs w:val="20"/>
              </w:rPr>
            </w:pPr>
            <w:r w:rsidRPr="00F058B3">
              <w:rPr>
                <w:b/>
                <w:bCs/>
                <w:sz w:val="20"/>
                <w:szCs w:val="20"/>
              </w:rPr>
              <w:t>Задача 2: Обеспечение полезной занятости (трудоустройство) подростков города Кировска с подведомственной территорией</w:t>
            </w:r>
          </w:p>
        </w:tc>
      </w:tr>
      <w:tr w:rsidR="001E61FE" w:rsidRPr="00F058B3" w:rsidTr="001E61FE">
        <w:trPr>
          <w:trHeight w:val="20"/>
        </w:trPr>
        <w:tc>
          <w:tcPr>
            <w:tcW w:w="662" w:type="dxa"/>
            <w:vMerge w:val="restart"/>
            <w:shd w:val="clear" w:color="auto" w:fill="auto"/>
            <w:tcMar>
              <w:left w:w="28" w:type="dxa"/>
              <w:right w:w="28" w:type="dxa"/>
            </w:tcMar>
            <w:hideMark/>
          </w:tcPr>
          <w:p w:rsidR="001E61FE" w:rsidRPr="00F058B3" w:rsidRDefault="001E61FE">
            <w:pPr>
              <w:jc w:val="center"/>
              <w:rPr>
                <w:b/>
                <w:bCs/>
                <w:sz w:val="20"/>
                <w:szCs w:val="20"/>
              </w:rPr>
            </w:pPr>
            <w:r w:rsidRPr="00F058B3">
              <w:rPr>
                <w:b/>
                <w:bCs/>
                <w:sz w:val="20"/>
                <w:szCs w:val="20"/>
              </w:rPr>
              <w:t>2.1.</w:t>
            </w:r>
          </w:p>
        </w:tc>
        <w:tc>
          <w:tcPr>
            <w:tcW w:w="3439" w:type="dxa"/>
            <w:vMerge w:val="restart"/>
            <w:shd w:val="clear" w:color="auto" w:fill="auto"/>
            <w:tcMar>
              <w:left w:w="28" w:type="dxa"/>
              <w:right w:w="28" w:type="dxa"/>
            </w:tcMar>
            <w:hideMark/>
          </w:tcPr>
          <w:p w:rsidR="001E61FE" w:rsidRPr="00F058B3" w:rsidRDefault="001E61FE">
            <w:pPr>
              <w:rPr>
                <w:b/>
                <w:bCs/>
                <w:sz w:val="20"/>
                <w:szCs w:val="20"/>
              </w:rPr>
            </w:pPr>
            <w:proofErr w:type="gramStart"/>
            <w:r w:rsidRPr="00F058B3">
              <w:rPr>
                <w:b/>
                <w:bCs/>
                <w:sz w:val="20"/>
                <w:szCs w:val="20"/>
              </w:rPr>
              <w:t>Обеспечение  занятости</w:t>
            </w:r>
            <w:proofErr w:type="gramEnd"/>
            <w:r w:rsidRPr="00F058B3">
              <w:rPr>
                <w:b/>
                <w:bCs/>
                <w:sz w:val="20"/>
                <w:szCs w:val="20"/>
              </w:rPr>
              <w:t xml:space="preserve"> (трудоустройство) подростков города Кировска с подведомственной территорией </w:t>
            </w:r>
          </w:p>
        </w:tc>
        <w:tc>
          <w:tcPr>
            <w:tcW w:w="1348" w:type="dxa"/>
            <w:vMerge w:val="restart"/>
            <w:shd w:val="clear" w:color="auto" w:fill="auto"/>
            <w:tcMar>
              <w:left w:w="28" w:type="dxa"/>
              <w:right w:w="28" w:type="dxa"/>
            </w:tcMar>
            <w:hideMark/>
          </w:tcPr>
          <w:p w:rsidR="001E61FE" w:rsidRPr="00F058B3" w:rsidRDefault="001E61FE">
            <w:pPr>
              <w:jc w:val="center"/>
              <w:rPr>
                <w:sz w:val="20"/>
                <w:szCs w:val="20"/>
              </w:rPr>
            </w:pPr>
            <w:r w:rsidRPr="00F058B3">
              <w:rPr>
                <w:sz w:val="20"/>
                <w:szCs w:val="20"/>
              </w:rPr>
              <w:t>МАОУ ДОД «ЦДТ «</w:t>
            </w:r>
            <w:proofErr w:type="gramStart"/>
            <w:r w:rsidRPr="00F058B3">
              <w:rPr>
                <w:sz w:val="20"/>
                <w:szCs w:val="20"/>
              </w:rPr>
              <w:t>Хибины»</w:t>
            </w:r>
            <w:r w:rsidRPr="00F058B3">
              <w:rPr>
                <w:sz w:val="20"/>
                <w:szCs w:val="20"/>
              </w:rPr>
              <w:br/>
              <w:t>образовательн</w:t>
            </w:r>
            <w:r w:rsidRPr="00F058B3">
              <w:rPr>
                <w:sz w:val="20"/>
                <w:szCs w:val="20"/>
              </w:rPr>
              <w:lastRenderedPageBreak/>
              <w:t>ые</w:t>
            </w:r>
            <w:proofErr w:type="gramEnd"/>
            <w:r w:rsidRPr="00F058B3">
              <w:rPr>
                <w:sz w:val="20"/>
                <w:szCs w:val="20"/>
              </w:rPr>
              <w:t xml:space="preserve"> учреждения</w:t>
            </w:r>
          </w:p>
        </w:tc>
        <w:tc>
          <w:tcPr>
            <w:tcW w:w="99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lastRenderedPageBreak/>
              <w:t>Всего</w:t>
            </w:r>
          </w:p>
        </w:tc>
        <w:tc>
          <w:tcPr>
            <w:tcW w:w="1276"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889 680,00</w:t>
            </w:r>
          </w:p>
        </w:tc>
        <w:tc>
          <w:tcPr>
            <w:tcW w:w="1134"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883 894,95</w:t>
            </w:r>
          </w:p>
        </w:tc>
        <w:tc>
          <w:tcPr>
            <w:tcW w:w="85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99</w:t>
            </w:r>
          </w:p>
        </w:tc>
        <w:tc>
          <w:tcPr>
            <w:tcW w:w="1547" w:type="dxa"/>
            <w:vMerge w:val="restart"/>
            <w:shd w:val="clear" w:color="auto" w:fill="auto"/>
            <w:tcMar>
              <w:left w:w="28" w:type="dxa"/>
              <w:right w:w="28" w:type="dxa"/>
            </w:tcMar>
            <w:hideMark/>
          </w:tcPr>
          <w:p w:rsidR="001E61FE" w:rsidRPr="00F058B3" w:rsidRDefault="001E61FE">
            <w:pPr>
              <w:rPr>
                <w:sz w:val="20"/>
                <w:szCs w:val="20"/>
              </w:rPr>
            </w:pPr>
            <w:r w:rsidRPr="00F058B3">
              <w:rPr>
                <w:sz w:val="20"/>
                <w:szCs w:val="20"/>
              </w:rPr>
              <w:t>Доля освоения выделенных средств</w:t>
            </w:r>
          </w:p>
        </w:tc>
        <w:tc>
          <w:tcPr>
            <w:tcW w:w="623" w:type="dxa"/>
            <w:vMerge w:val="restart"/>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w:t>
            </w:r>
          </w:p>
        </w:tc>
        <w:tc>
          <w:tcPr>
            <w:tcW w:w="804"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не менее 95%</w:t>
            </w:r>
          </w:p>
        </w:tc>
        <w:tc>
          <w:tcPr>
            <w:tcW w:w="851"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99</w:t>
            </w:r>
          </w:p>
        </w:tc>
        <w:tc>
          <w:tcPr>
            <w:tcW w:w="1071"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99</w:t>
            </w:r>
          </w:p>
        </w:tc>
        <w:tc>
          <w:tcPr>
            <w:tcW w:w="1417"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выполнено</w:t>
            </w:r>
          </w:p>
        </w:tc>
      </w:tr>
      <w:tr w:rsidR="001E61FE" w:rsidRPr="00F058B3" w:rsidTr="001E61FE">
        <w:trPr>
          <w:trHeight w:val="20"/>
        </w:trPr>
        <w:tc>
          <w:tcPr>
            <w:tcW w:w="662" w:type="dxa"/>
            <w:vMerge/>
            <w:tcMar>
              <w:left w:w="28" w:type="dxa"/>
              <w:right w:w="28" w:type="dxa"/>
            </w:tcMar>
            <w:vAlign w:val="center"/>
            <w:hideMark/>
          </w:tcPr>
          <w:p w:rsidR="001E61FE" w:rsidRPr="00F058B3" w:rsidRDefault="001E61FE">
            <w:pPr>
              <w:rPr>
                <w:b/>
                <w:bCs/>
                <w:sz w:val="20"/>
                <w:szCs w:val="20"/>
              </w:rPr>
            </w:pPr>
          </w:p>
        </w:tc>
        <w:tc>
          <w:tcPr>
            <w:tcW w:w="3439" w:type="dxa"/>
            <w:vMerge/>
            <w:tcMar>
              <w:left w:w="28" w:type="dxa"/>
              <w:right w:w="28" w:type="dxa"/>
            </w:tcMar>
            <w:vAlign w:val="center"/>
            <w:hideMark/>
          </w:tcPr>
          <w:p w:rsidR="001E61FE" w:rsidRPr="00F058B3" w:rsidRDefault="001E61FE">
            <w:pPr>
              <w:rPr>
                <w:b/>
                <w:bCs/>
                <w:sz w:val="20"/>
                <w:szCs w:val="20"/>
              </w:rPr>
            </w:pPr>
          </w:p>
        </w:tc>
        <w:tc>
          <w:tcPr>
            <w:tcW w:w="1348" w:type="dxa"/>
            <w:vMerge/>
            <w:tcMar>
              <w:left w:w="28" w:type="dxa"/>
              <w:right w:w="28" w:type="dxa"/>
            </w:tcMar>
            <w:vAlign w:val="center"/>
            <w:hideMark/>
          </w:tcPr>
          <w:p w:rsidR="001E61FE" w:rsidRPr="00F058B3" w:rsidRDefault="001E61FE">
            <w:pPr>
              <w:rPr>
                <w:sz w:val="20"/>
                <w:szCs w:val="20"/>
              </w:rPr>
            </w:pPr>
          </w:p>
        </w:tc>
        <w:tc>
          <w:tcPr>
            <w:tcW w:w="99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МБ</w:t>
            </w:r>
          </w:p>
        </w:tc>
        <w:tc>
          <w:tcPr>
            <w:tcW w:w="1276"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889 680,00</w:t>
            </w:r>
          </w:p>
        </w:tc>
        <w:tc>
          <w:tcPr>
            <w:tcW w:w="1134"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883 894,95</w:t>
            </w:r>
          </w:p>
        </w:tc>
        <w:tc>
          <w:tcPr>
            <w:tcW w:w="85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99</w:t>
            </w:r>
          </w:p>
        </w:tc>
        <w:tc>
          <w:tcPr>
            <w:tcW w:w="1547" w:type="dxa"/>
            <w:vMerge/>
            <w:tcMar>
              <w:left w:w="28" w:type="dxa"/>
              <w:right w:w="28" w:type="dxa"/>
            </w:tcMar>
            <w:vAlign w:val="center"/>
            <w:hideMark/>
          </w:tcPr>
          <w:p w:rsidR="001E61FE" w:rsidRPr="00F058B3" w:rsidRDefault="001E61FE">
            <w:pPr>
              <w:rPr>
                <w:sz w:val="20"/>
                <w:szCs w:val="20"/>
              </w:rPr>
            </w:pPr>
          </w:p>
        </w:tc>
        <w:tc>
          <w:tcPr>
            <w:tcW w:w="623" w:type="dxa"/>
            <w:vMerge/>
            <w:tcMar>
              <w:left w:w="28" w:type="dxa"/>
              <w:right w:w="28" w:type="dxa"/>
            </w:tcMar>
            <w:vAlign w:val="center"/>
            <w:hideMark/>
          </w:tcPr>
          <w:p w:rsidR="001E61FE" w:rsidRPr="00F058B3" w:rsidRDefault="001E61FE">
            <w:pPr>
              <w:rPr>
                <w:b/>
                <w:bCs/>
                <w:sz w:val="20"/>
                <w:szCs w:val="20"/>
              </w:rPr>
            </w:pPr>
          </w:p>
        </w:tc>
        <w:tc>
          <w:tcPr>
            <w:tcW w:w="804" w:type="dxa"/>
            <w:vMerge/>
            <w:tcMar>
              <w:left w:w="28" w:type="dxa"/>
              <w:right w:w="28" w:type="dxa"/>
            </w:tcMar>
            <w:vAlign w:val="center"/>
            <w:hideMark/>
          </w:tcPr>
          <w:p w:rsidR="001E61FE" w:rsidRPr="00F058B3" w:rsidRDefault="001E61FE">
            <w:pPr>
              <w:rPr>
                <w:sz w:val="20"/>
                <w:szCs w:val="20"/>
              </w:rPr>
            </w:pPr>
          </w:p>
        </w:tc>
        <w:tc>
          <w:tcPr>
            <w:tcW w:w="851" w:type="dxa"/>
            <w:vMerge/>
            <w:tcMar>
              <w:left w:w="28" w:type="dxa"/>
              <w:right w:w="28" w:type="dxa"/>
            </w:tcMar>
            <w:vAlign w:val="center"/>
            <w:hideMark/>
          </w:tcPr>
          <w:p w:rsidR="001E61FE" w:rsidRPr="00F058B3" w:rsidRDefault="001E61FE">
            <w:pPr>
              <w:rPr>
                <w:sz w:val="20"/>
                <w:szCs w:val="20"/>
              </w:rPr>
            </w:pPr>
          </w:p>
        </w:tc>
        <w:tc>
          <w:tcPr>
            <w:tcW w:w="1071" w:type="dxa"/>
            <w:vMerge/>
            <w:tcMar>
              <w:left w:w="28" w:type="dxa"/>
              <w:right w:w="28" w:type="dxa"/>
            </w:tcMar>
            <w:vAlign w:val="center"/>
            <w:hideMark/>
          </w:tcPr>
          <w:p w:rsidR="001E61FE" w:rsidRPr="00F058B3" w:rsidRDefault="001E61FE">
            <w:pPr>
              <w:rPr>
                <w:sz w:val="20"/>
                <w:szCs w:val="20"/>
              </w:rPr>
            </w:pPr>
          </w:p>
        </w:tc>
        <w:tc>
          <w:tcPr>
            <w:tcW w:w="1417" w:type="dxa"/>
            <w:vMerge/>
            <w:tcMar>
              <w:left w:w="28" w:type="dxa"/>
              <w:right w:w="28" w:type="dxa"/>
            </w:tcMar>
            <w:vAlign w:val="center"/>
            <w:hideMark/>
          </w:tcPr>
          <w:p w:rsidR="001E61FE" w:rsidRPr="00F058B3" w:rsidRDefault="001E61FE">
            <w:pPr>
              <w:rPr>
                <w:sz w:val="20"/>
                <w:szCs w:val="20"/>
              </w:rPr>
            </w:pPr>
          </w:p>
        </w:tc>
      </w:tr>
      <w:tr w:rsidR="001E61FE" w:rsidRPr="00F058B3" w:rsidTr="001E61FE">
        <w:trPr>
          <w:trHeight w:val="20"/>
        </w:trPr>
        <w:tc>
          <w:tcPr>
            <w:tcW w:w="662" w:type="dxa"/>
            <w:vMerge w:val="restart"/>
            <w:shd w:val="clear" w:color="auto" w:fill="auto"/>
            <w:tcMar>
              <w:left w:w="28" w:type="dxa"/>
              <w:right w:w="28" w:type="dxa"/>
            </w:tcMar>
            <w:hideMark/>
          </w:tcPr>
          <w:p w:rsidR="001E61FE" w:rsidRPr="00F058B3" w:rsidRDefault="001E61FE">
            <w:pPr>
              <w:jc w:val="center"/>
              <w:rPr>
                <w:sz w:val="20"/>
                <w:szCs w:val="20"/>
              </w:rPr>
            </w:pPr>
            <w:r w:rsidRPr="00F058B3">
              <w:rPr>
                <w:sz w:val="20"/>
                <w:szCs w:val="20"/>
              </w:rPr>
              <w:t>2.1.1.</w:t>
            </w:r>
          </w:p>
        </w:tc>
        <w:tc>
          <w:tcPr>
            <w:tcW w:w="3439" w:type="dxa"/>
            <w:vMerge w:val="restart"/>
            <w:shd w:val="clear" w:color="auto" w:fill="auto"/>
            <w:tcMar>
              <w:left w:w="28" w:type="dxa"/>
              <w:right w:w="28" w:type="dxa"/>
            </w:tcMar>
            <w:hideMark/>
          </w:tcPr>
          <w:p w:rsidR="001E61FE" w:rsidRPr="00F058B3" w:rsidRDefault="001E61FE">
            <w:pPr>
              <w:rPr>
                <w:sz w:val="20"/>
                <w:szCs w:val="20"/>
              </w:rPr>
            </w:pPr>
            <w:r w:rsidRPr="00F058B3">
              <w:rPr>
                <w:sz w:val="20"/>
                <w:szCs w:val="20"/>
              </w:rPr>
              <w:t xml:space="preserve">Организация занятости (трудоустройство) подростков города Кировска в образовательных организациях </w:t>
            </w:r>
          </w:p>
        </w:tc>
        <w:tc>
          <w:tcPr>
            <w:tcW w:w="1348" w:type="dxa"/>
            <w:vMerge w:val="restart"/>
            <w:shd w:val="clear" w:color="auto" w:fill="auto"/>
            <w:tcMar>
              <w:left w:w="28" w:type="dxa"/>
              <w:right w:w="28" w:type="dxa"/>
            </w:tcMar>
            <w:hideMark/>
          </w:tcPr>
          <w:p w:rsidR="001E61FE" w:rsidRPr="00F058B3" w:rsidRDefault="001E61FE">
            <w:pPr>
              <w:jc w:val="center"/>
              <w:rPr>
                <w:sz w:val="20"/>
                <w:szCs w:val="20"/>
              </w:rPr>
            </w:pPr>
            <w:r w:rsidRPr="00F058B3">
              <w:rPr>
                <w:sz w:val="20"/>
                <w:szCs w:val="20"/>
              </w:rPr>
              <w:t> </w:t>
            </w:r>
          </w:p>
        </w:tc>
        <w:tc>
          <w:tcPr>
            <w:tcW w:w="99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Всего</w:t>
            </w:r>
          </w:p>
        </w:tc>
        <w:tc>
          <w:tcPr>
            <w:tcW w:w="1276" w:type="dxa"/>
            <w:shd w:val="clear" w:color="auto" w:fill="auto"/>
            <w:tcMar>
              <w:left w:w="28" w:type="dxa"/>
              <w:right w:w="28" w:type="dxa"/>
            </w:tcMar>
            <w:vAlign w:val="center"/>
            <w:hideMark/>
          </w:tcPr>
          <w:p w:rsidR="001E61FE" w:rsidRPr="00F058B3" w:rsidRDefault="001E61FE">
            <w:pPr>
              <w:jc w:val="right"/>
              <w:rPr>
                <w:sz w:val="20"/>
                <w:szCs w:val="20"/>
              </w:rPr>
            </w:pPr>
            <w:r w:rsidRPr="00F058B3">
              <w:rPr>
                <w:sz w:val="20"/>
                <w:szCs w:val="20"/>
              </w:rPr>
              <w:t>889 680,00</w:t>
            </w:r>
          </w:p>
        </w:tc>
        <w:tc>
          <w:tcPr>
            <w:tcW w:w="1134" w:type="dxa"/>
            <w:shd w:val="clear" w:color="auto" w:fill="auto"/>
            <w:tcMar>
              <w:left w:w="28" w:type="dxa"/>
              <w:right w:w="28" w:type="dxa"/>
            </w:tcMar>
            <w:vAlign w:val="center"/>
            <w:hideMark/>
          </w:tcPr>
          <w:p w:rsidR="001E61FE" w:rsidRPr="00F058B3" w:rsidRDefault="001E61FE">
            <w:pPr>
              <w:jc w:val="right"/>
              <w:rPr>
                <w:sz w:val="20"/>
                <w:szCs w:val="20"/>
              </w:rPr>
            </w:pPr>
            <w:r w:rsidRPr="00F058B3">
              <w:rPr>
                <w:sz w:val="20"/>
                <w:szCs w:val="20"/>
              </w:rPr>
              <w:t>883 894,95</w:t>
            </w:r>
          </w:p>
        </w:tc>
        <w:tc>
          <w:tcPr>
            <w:tcW w:w="85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99</w:t>
            </w:r>
          </w:p>
        </w:tc>
        <w:tc>
          <w:tcPr>
            <w:tcW w:w="1547" w:type="dxa"/>
            <w:vMerge w:val="restart"/>
            <w:shd w:val="clear" w:color="auto" w:fill="auto"/>
            <w:tcMar>
              <w:left w:w="28" w:type="dxa"/>
              <w:right w:w="28" w:type="dxa"/>
            </w:tcMar>
            <w:hideMark/>
          </w:tcPr>
          <w:p w:rsidR="001E61FE" w:rsidRPr="00F058B3" w:rsidRDefault="001E61FE">
            <w:pPr>
              <w:rPr>
                <w:color w:val="000000"/>
                <w:sz w:val="20"/>
                <w:szCs w:val="20"/>
              </w:rPr>
            </w:pPr>
            <w:r w:rsidRPr="00F058B3">
              <w:rPr>
                <w:color w:val="000000"/>
                <w:sz w:val="20"/>
                <w:szCs w:val="20"/>
              </w:rPr>
              <w:t>Количество обучающихся - участников мероприятия</w:t>
            </w:r>
          </w:p>
        </w:tc>
        <w:tc>
          <w:tcPr>
            <w:tcW w:w="623"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чел.</w:t>
            </w:r>
          </w:p>
        </w:tc>
        <w:tc>
          <w:tcPr>
            <w:tcW w:w="804"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90</w:t>
            </w:r>
          </w:p>
        </w:tc>
        <w:tc>
          <w:tcPr>
            <w:tcW w:w="851"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115</w:t>
            </w:r>
          </w:p>
        </w:tc>
        <w:tc>
          <w:tcPr>
            <w:tcW w:w="1071"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127</w:t>
            </w:r>
          </w:p>
        </w:tc>
        <w:tc>
          <w:tcPr>
            <w:tcW w:w="1417"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выполнено</w:t>
            </w:r>
          </w:p>
        </w:tc>
      </w:tr>
      <w:tr w:rsidR="001E61FE" w:rsidRPr="00F058B3" w:rsidTr="001E61FE">
        <w:trPr>
          <w:trHeight w:val="20"/>
        </w:trPr>
        <w:tc>
          <w:tcPr>
            <w:tcW w:w="662" w:type="dxa"/>
            <w:vMerge/>
            <w:tcMar>
              <w:left w:w="28" w:type="dxa"/>
              <w:right w:w="28" w:type="dxa"/>
            </w:tcMar>
            <w:vAlign w:val="center"/>
            <w:hideMark/>
          </w:tcPr>
          <w:p w:rsidR="001E61FE" w:rsidRPr="00F058B3" w:rsidRDefault="001E61FE">
            <w:pPr>
              <w:rPr>
                <w:sz w:val="20"/>
                <w:szCs w:val="20"/>
              </w:rPr>
            </w:pPr>
          </w:p>
        </w:tc>
        <w:tc>
          <w:tcPr>
            <w:tcW w:w="3439" w:type="dxa"/>
            <w:vMerge/>
            <w:tcMar>
              <w:left w:w="28" w:type="dxa"/>
              <w:right w:w="28" w:type="dxa"/>
            </w:tcMar>
            <w:vAlign w:val="center"/>
            <w:hideMark/>
          </w:tcPr>
          <w:p w:rsidR="001E61FE" w:rsidRPr="00F058B3" w:rsidRDefault="001E61FE">
            <w:pPr>
              <w:rPr>
                <w:sz w:val="20"/>
                <w:szCs w:val="20"/>
              </w:rPr>
            </w:pPr>
          </w:p>
        </w:tc>
        <w:tc>
          <w:tcPr>
            <w:tcW w:w="1348" w:type="dxa"/>
            <w:vMerge/>
            <w:tcMar>
              <w:left w:w="28" w:type="dxa"/>
              <w:right w:w="28" w:type="dxa"/>
            </w:tcMar>
            <w:vAlign w:val="center"/>
            <w:hideMark/>
          </w:tcPr>
          <w:p w:rsidR="001E61FE" w:rsidRPr="00F058B3" w:rsidRDefault="001E61FE">
            <w:pPr>
              <w:rPr>
                <w:sz w:val="20"/>
                <w:szCs w:val="20"/>
              </w:rPr>
            </w:pPr>
          </w:p>
        </w:tc>
        <w:tc>
          <w:tcPr>
            <w:tcW w:w="99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МБ</w:t>
            </w:r>
          </w:p>
        </w:tc>
        <w:tc>
          <w:tcPr>
            <w:tcW w:w="1276" w:type="dxa"/>
            <w:shd w:val="clear" w:color="auto" w:fill="auto"/>
            <w:tcMar>
              <w:left w:w="28" w:type="dxa"/>
              <w:right w:w="28" w:type="dxa"/>
            </w:tcMar>
            <w:vAlign w:val="center"/>
            <w:hideMark/>
          </w:tcPr>
          <w:p w:rsidR="001E61FE" w:rsidRPr="00F058B3" w:rsidRDefault="001E61FE">
            <w:pPr>
              <w:jc w:val="right"/>
              <w:rPr>
                <w:sz w:val="20"/>
                <w:szCs w:val="20"/>
              </w:rPr>
            </w:pPr>
            <w:r w:rsidRPr="00F058B3">
              <w:rPr>
                <w:sz w:val="20"/>
                <w:szCs w:val="20"/>
              </w:rPr>
              <w:t>889 680,00</w:t>
            </w:r>
          </w:p>
        </w:tc>
        <w:tc>
          <w:tcPr>
            <w:tcW w:w="1134" w:type="dxa"/>
            <w:shd w:val="clear" w:color="auto" w:fill="auto"/>
            <w:tcMar>
              <w:left w:w="28" w:type="dxa"/>
              <w:right w:w="28" w:type="dxa"/>
            </w:tcMar>
            <w:vAlign w:val="center"/>
            <w:hideMark/>
          </w:tcPr>
          <w:p w:rsidR="001E61FE" w:rsidRPr="00F058B3" w:rsidRDefault="001E61FE">
            <w:pPr>
              <w:jc w:val="right"/>
              <w:rPr>
                <w:sz w:val="20"/>
                <w:szCs w:val="20"/>
              </w:rPr>
            </w:pPr>
            <w:r w:rsidRPr="00F058B3">
              <w:rPr>
                <w:sz w:val="20"/>
                <w:szCs w:val="20"/>
              </w:rPr>
              <w:t>883 894,95</w:t>
            </w:r>
          </w:p>
        </w:tc>
        <w:tc>
          <w:tcPr>
            <w:tcW w:w="850" w:type="dxa"/>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99</w:t>
            </w:r>
          </w:p>
        </w:tc>
        <w:tc>
          <w:tcPr>
            <w:tcW w:w="1547" w:type="dxa"/>
            <w:vMerge/>
            <w:tcMar>
              <w:left w:w="28" w:type="dxa"/>
              <w:right w:w="28" w:type="dxa"/>
            </w:tcMar>
            <w:vAlign w:val="center"/>
            <w:hideMark/>
          </w:tcPr>
          <w:p w:rsidR="001E61FE" w:rsidRPr="00F058B3" w:rsidRDefault="001E61FE">
            <w:pPr>
              <w:rPr>
                <w:color w:val="000000"/>
                <w:sz w:val="20"/>
                <w:szCs w:val="20"/>
              </w:rPr>
            </w:pPr>
          </w:p>
        </w:tc>
        <w:tc>
          <w:tcPr>
            <w:tcW w:w="623" w:type="dxa"/>
            <w:vMerge/>
            <w:tcMar>
              <w:left w:w="28" w:type="dxa"/>
              <w:right w:w="28" w:type="dxa"/>
            </w:tcMar>
            <w:vAlign w:val="center"/>
            <w:hideMark/>
          </w:tcPr>
          <w:p w:rsidR="001E61FE" w:rsidRPr="00F058B3" w:rsidRDefault="001E61FE">
            <w:pPr>
              <w:rPr>
                <w:sz w:val="20"/>
                <w:szCs w:val="20"/>
              </w:rPr>
            </w:pPr>
          </w:p>
        </w:tc>
        <w:tc>
          <w:tcPr>
            <w:tcW w:w="804" w:type="dxa"/>
            <w:vMerge/>
            <w:tcMar>
              <w:left w:w="28" w:type="dxa"/>
              <w:right w:w="28" w:type="dxa"/>
            </w:tcMar>
            <w:vAlign w:val="center"/>
            <w:hideMark/>
          </w:tcPr>
          <w:p w:rsidR="001E61FE" w:rsidRPr="00F058B3" w:rsidRDefault="001E61FE">
            <w:pPr>
              <w:rPr>
                <w:sz w:val="20"/>
                <w:szCs w:val="20"/>
              </w:rPr>
            </w:pPr>
          </w:p>
        </w:tc>
        <w:tc>
          <w:tcPr>
            <w:tcW w:w="851" w:type="dxa"/>
            <w:vMerge/>
            <w:tcMar>
              <w:left w:w="28" w:type="dxa"/>
              <w:right w:w="28" w:type="dxa"/>
            </w:tcMar>
            <w:vAlign w:val="center"/>
            <w:hideMark/>
          </w:tcPr>
          <w:p w:rsidR="001E61FE" w:rsidRPr="00F058B3" w:rsidRDefault="001E61FE">
            <w:pPr>
              <w:rPr>
                <w:sz w:val="20"/>
                <w:szCs w:val="20"/>
              </w:rPr>
            </w:pPr>
          </w:p>
        </w:tc>
        <w:tc>
          <w:tcPr>
            <w:tcW w:w="1071" w:type="dxa"/>
            <w:vMerge/>
            <w:tcMar>
              <w:left w:w="28" w:type="dxa"/>
              <w:right w:w="28" w:type="dxa"/>
            </w:tcMar>
            <w:vAlign w:val="center"/>
            <w:hideMark/>
          </w:tcPr>
          <w:p w:rsidR="001E61FE" w:rsidRPr="00F058B3" w:rsidRDefault="001E61FE">
            <w:pPr>
              <w:rPr>
                <w:sz w:val="20"/>
                <w:szCs w:val="20"/>
              </w:rPr>
            </w:pPr>
          </w:p>
        </w:tc>
        <w:tc>
          <w:tcPr>
            <w:tcW w:w="1417" w:type="dxa"/>
            <w:vMerge/>
            <w:tcMar>
              <w:left w:w="28" w:type="dxa"/>
              <w:right w:w="28" w:type="dxa"/>
            </w:tcMar>
            <w:vAlign w:val="center"/>
            <w:hideMark/>
          </w:tcPr>
          <w:p w:rsidR="001E61FE" w:rsidRPr="00F058B3" w:rsidRDefault="001E61FE">
            <w:pPr>
              <w:rPr>
                <w:sz w:val="20"/>
                <w:szCs w:val="20"/>
              </w:rPr>
            </w:pPr>
          </w:p>
        </w:tc>
      </w:tr>
      <w:tr w:rsidR="001E61FE" w:rsidRPr="00F058B3" w:rsidTr="001E61FE">
        <w:trPr>
          <w:trHeight w:val="20"/>
        </w:trPr>
        <w:tc>
          <w:tcPr>
            <w:tcW w:w="662" w:type="dxa"/>
            <w:vMerge w:val="restart"/>
            <w:shd w:val="clear" w:color="auto" w:fill="auto"/>
            <w:tcMar>
              <w:left w:w="28" w:type="dxa"/>
              <w:right w:w="28" w:type="dxa"/>
            </w:tcMar>
            <w:hideMark/>
          </w:tcPr>
          <w:p w:rsidR="001E61FE" w:rsidRPr="00F058B3" w:rsidRDefault="001E61FE">
            <w:pPr>
              <w:jc w:val="center"/>
              <w:rPr>
                <w:sz w:val="20"/>
                <w:szCs w:val="20"/>
              </w:rPr>
            </w:pPr>
            <w:r w:rsidRPr="00F058B3">
              <w:rPr>
                <w:sz w:val="20"/>
                <w:szCs w:val="20"/>
              </w:rPr>
              <w:t> </w:t>
            </w:r>
          </w:p>
        </w:tc>
        <w:tc>
          <w:tcPr>
            <w:tcW w:w="3439" w:type="dxa"/>
            <w:vMerge w:val="restart"/>
            <w:shd w:val="clear" w:color="auto" w:fill="auto"/>
            <w:tcMar>
              <w:left w:w="28" w:type="dxa"/>
              <w:right w:w="28" w:type="dxa"/>
            </w:tcMar>
            <w:hideMark/>
          </w:tcPr>
          <w:p w:rsidR="001E61FE" w:rsidRPr="00F058B3" w:rsidRDefault="001E61FE">
            <w:pPr>
              <w:rPr>
                <w:b/>
                <w:bCs/>
                <w:sz w:val="20"/>
                <w:szCs w:val="20"/>
              </w:rPr>
            </w:pPr>
            <w:r w:rsidRPr="00F058B3">
              <w:rPr>
                <w:b/>
                <w:bCs/>
                <w:sz w:val="20"/>
                <w:szCs w:val="20"/>
              </w:rPr>
              <w:t>итого по Программе:</w:t>
            </w:r>
          </w:p>
        </w:tc>
        <w:tc>
          <w:tcPr>
            <w:tcW w:w="1348" w:type="dxa"/>
            <w:shd w:val="clear" w:color="auto" w:fill="auto"/>
            <w:tcMar>
              <w:left w:w="28" w:type="dxa"/>
              <w:right w:w="28" w:type="dxa"/>
            </w:tcMar>
            <w:hideMark/>
          </w:tcPr>
          <w:p w:rsidR="001E61FE" w:rsidRPr="00F058B3" w:rsidRDefault="001E61FE">
            <w:pPr>
              <w:jc w:val="center"/>
              <w:rPr>
                <w:sz w:val="20"/>
                <w:szCs w:val="20"/>
              </w:rPr>
            </w:pPr>
            <w:r w:rsidRPr="00F058B3">
              <w:rPr>
                <w:sz w:val="20"/>
                <w:szCs w:val="20"/>
              </w:rPr>
              <w:t> </w:t>
            </w:r>
          </w:p>
        </w:tc>
        <w:tc>
          <w:tcPr>
            <w:tcW w:w="99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Всего</w:t>
            </w:r>
          </w:p>
        </w:tc>
        <w:tc>
          <w:tcPr>
            <w:tcW w:w="1276"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1 182 950,00</w:t>
            </w:r>
          </w:p>
        </w:tc>
        <w:tc>
          <w:tcPr>
            <w:tcW w:w="1134"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1177164,94</w:t>
            </w:r>
          </w:p>
        </w:tc>
        <w:tc>
          <w:tcPr>
            <w:tcW w:w="85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99,5</w:t>
            </w:r>
          </w:p>
        </w:tc>
        <w:tc>
          <w:tcPr>
            <w:tcW w:w="1547" w:type="dxa"/>
            <w:vMerge w:val="restart"/>
            <w:shd w:val="clear" w:color="auto" w:fill="auto"/>
            <w:tcMar>
              <w:left w:w="28" w:type="dxa"/>
              <w:right w:w="28" w:type="dxa"/>
            </w:tcMar>
            <w:vAlign w:val="center"/>
            <w:hideMark/>
          </w:tcPr>
          <w:p w:rsidR="001E61FE" w:rsidRPr="00F058B3" w:rsidRDefault="001E61FE">
            <w:pPr>
              <w:jc w:val="center"/>
              <w:rPr>
                <w:color w:val="000000"/>
                <w:sz w:val="20"/>
                <w:szCs w:val="20"/>
              </w:rPr>
            </w:pPr>
            <w:r w:rsidRPr="00F058B3">
              <w:rPr>
                <w:color w:val="000000"/>
                <w:sz w:val="20"/>
                <w:szCs w:val="20"/>
              </w:rPr>
              <w:t> </w:t>
            </w:r>
          </w:p>
        </w:tc>
        <w:tc>
          <w:tcPr>
            <w:tcW w:w="623"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 </w:t>
            </w:r>
          </w:p>
        </w:tc>
        <w:tc>
          <w:tcPr>
            <w:tcW w:w="804"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 </w:t>
            </w:r>
          </w:p>
        </w:tc>
        <w:tc>
          <w:tcPr>
            <w:tcW w:w="851" w:type="dxa"/>
            <w:vMerge w:val="restart"/>
            <w:shd w:val="clear" w:color="auto" w:fill="auto"/>
            <w:tcMar>
              <w:left w:w="28" w:type="dxa"/>
              <w:right w:w="28" w:type="dxa"/>
            </w:tcMar>
            <w:vAlign w:val="bottom"/>
            <w:hideMark/>
          </w:tcPr>
          <w:p w:rsidR="001E61FE" w:rsidRPr="00F058B3" w:rsidRDefault="001E61FE">
            <w:pPr>
              <w:jc w:val="center"/>
              <w:rPr>
                <w:sz w:val="20"/>
                <w:szCs w:val="20"/>
              </w:rPr>
            </w:pPr>
            <w:r w:rsidRPr="00F058B3">
              <w:rPr>
                <w:sz w:val="20"/>
                <w:szCs w:val="20"/>
              </w:rPr>
              <w:t> </w:t>
            </w:r>
          </w:p>
        </w:tc>
        <w:tc>
          <w:tcPr>
            <w:tcW w:w="1071" w:type="dxa"/>
            <w:vMerge w:val="restart"/>
            <w:shd w:val="clear" w:color="auto" w:fill="auto"/>
            <w:tcMar>
              <w:left w:w="28" w:type="dxa"/>
              <w:right w:w="28" w:type="dxa"/>
            </w:tcMar>
            <w:vAlign w:val="center"/>
            <w:hideMark/>
          </w:tcPr>
          <w:p w:rsidR="001E61FE" w:rsidRPr="00F058B3" w:rsidRDefault="001E61FE">
            <w:pPr>
              <w:jc w:val="center"/>
              <w:rPr>
                <w:sz w:val="20"/>
                <w:szCs w:val="20"/>
              </w:rPr>
            </w:pPr>
            <w:r w:rsidRPr="00F058B3">
              <w:rPr>
                <w:sz w:val="20"/>
                <w:szCs w:val="20"/>
              </w:rPr>
              <w:t> </w:t>
            </w:r>
          </w:p>
        </w:tc>
        <w:tc>
          <w:tcPr>
            <w:tcW w:w="1417" w:type="dxa"/>
            <w:vMerge w:val="restart"/>
            <w:shd w:val="clear" w:color="auto" w:fill="auto"/>
            <w:tcMar>
              <w:left w:w="28" w:type="dxa"/>
              <w:right w:w="28" w:type="dxa"/>
            </w:tcMar>
            <w:vAlign w:val="bottom"/>
            <w:hideMark/>
          </w:tcPr>
          <w:p w:rsidR="001E61FE" w:rsidRPr="00F058B3" w:rsidRDefault="001E61FE">
            <w:pPr>
              <w:jc w:val="center"/>
              <w:rPr>
                <w:sz w:val="20"/>
                <w:szCs w:val="20"/>
              </w:rPr>
            </w:pPr>
            <w:r w:rsidRPr="00F058B3">
              <w:rPr>
                <w:sz w:val="20"/>
                <w:szCs w:val="20"/>
              </w:rPr>
              <w:t> </w:t>
            </w:r>
          </w:p>
        </w:tc>
      </w:tr>
      <w:tr w:rsidR="001E61FE" w:rsidRPr="00F058B3" w:rsidTr="001E61FE">
        <w:trPr>
          <w:trHeight w:val="20"/>
        </w:trPr>
        <w:tc>
          <w:tcPr>
            <w:tcW w:w="662" w:type="dxa"/>
            <w:vMerge/>
            <w:tcMar>
              <w:left w:w="28" w:type="dxa"/>
              <w:right w:w="28" w:type="dxa"/>
            </w:tcMar>
            <w:vAlign w:val="center"/>
            <w:hideMark/>
          </w:tcPr>
          <w:p w:rsidR="001E61FE" w:rsidRPr="00F058B3" w:rsidRDefault="001E61FE">
            <w:pPr>
              <w:rPr>
                <w:sz w:val="20"/>
                <w:szCs w:val="20"/>
              </w:rPr>
            </w:pPr>
          </w:p>
        </w:tc>
        <w:tc>
          <w:tcPr>
            <w:tcW w:w="3439" w:type="dxa"/>
            <w:vMerge/>
            <w:tcMar>
              <w:left w:w="28" w:type="dxa"/>
              <w:right w:w="28" w:type="dxa"/>
            </w:tcMar>
            <w:vAlign w:val="center"/>
            <w:hideMark/>
          </w:tcPr>
          <w:p w:rsidR="001E61FE" w:rsidRPr="00F058B3" w:rsidRDefault="001E61FE">
            <w:pPr>
              <w:rPr>
                <w:b/>
                <w:bCs/>
                <w:sz w:val="20"/>
                <w:szCs w:val="20"/>
              </w:rPr>
            </w:pPr>
          </w:p>
        </w:tc>
        <w:tc>
          <w:tcPr>
            <w:tcW w:w="1348" w:type="dxa"/>
            <w:shd w:val="clear" w:color="auto" w:fill="auto"/>
            <w:tcMar>
              <w:left w:w="28" w:type="dxa"/>
              <w:right w:w="28" w:type="dxa"/>
            </w:tcMar>
            <w:hideMark/>
          </w:tcPr>
          <w:p w:rsidR="001E61FE" w:rsidRPr="00F058B3" w:rsidRDefault="001E61FE">
            <w:pPr>
              <w:jc w:val="center"/>
              <w:rPr>
                <w:sz w:val="20"/>
                <w:szCs w:val="20"/>
              </w:rPr>
            </w:pPr>
            <w:r w:rsidRPr="00F058B3">
              <w:rPr>
                <w:sz w:val="20"/>
                <w:szCs w:val="20"/>
              </w:rPr>
              <w:t> </w:t>
            </w:r>
          </w:p>
        </w:tc>
        <w:tc>
          <w:tcPr>
            <w:tcW w:w="99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МБ</w:t>
            </w:r>
          </w:p>
        </w:tc>
        <w:tc>
          <w:tcPr>
            <w:tcW w:w="1276"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1 182 950,00</w:t>
            </w:r>
          </w:p>
        </w:tc>
        <w:tc>
          <w:tcPr>
            <w:tcW w:w="1134" w:type="dxa"/>
            <w:shd w:val="clear" w:color="auto" w:fill="auto"/>
            <w:tcMar>
              <w:left w:w="28" w:type="dxa"/>
              <w:right w:w="28" w:type="dxa"/>
            </w:tcMar>
            <w:vAlign w:val="center"/>
            <w:hideMark/>
          </w:tcPr>
          <w:p w:rsidR="001E61FE" w:rsidRPr="00F058B3" w:rsidRDefault="001E61FE">
            <w:pPr>
              <w:jc w:val="right"/>
              <w:rPr>
                <w:b/>
                <w:bCs/>
                <w:sz w:val="20"/>
                <w:szCs w:val="20"/>
              </w:rPr>
            </w:pPr>
            <w:r w:rsidRPr="00F058B3">
              <w:rPr>
                <w:b/>
                <w:bCs/>
                <w:sz w:val="20"/>
                <w:szCs w:val="20"/>
              </w:rPr>
              <w:t>1177164,94</w:t>
            </w:r>
          </w:p>
        </w:tc>
        <w:tc>
          <w:tcPr>
            <w:tcW w:w="850" w:type="dxa"/>
            <w:shd w:val="clear" w:color="auto" w:fill="auto"/>
            <w:tcMar>
              <w:left w:w="28" w:type="dxa"/>
              <w:right w:w="28" w:type="dxa"/>
            </w:tcMar>
            <w:vAlign w:val="center"/>
            <w:hideMark/>
          </w:tcPr>
          <w:p w:rsidR="001E61FE" w:rsidRPr="00F058B3" w:rsidRDefault="001E61FE">
            <w:pPr>
              <w:jc w:val="center"/>
              <w:rPr>
                <w:b/>
                <w:bCs/>
                <w:sz w:val="20"/>
                <w:szCs w:val="20"/>
              </w:rPr>
            </w:pPr>
            <w:r w:rsidRPr="00F058B3">
              <w:rPr>
                <w:b/>
                <w:bCs/>
                <w:sz w:val="20"/>
                <w:szCs w:val="20"/>
              </w:rPr>
              <w:t>99,5</w:t>
            </w:r>
          </w:p>
        </w:tc>
        <w:tc>
          <w:tcPr>
            <w:tcW w:w="1547" w:type="dxa"/>
            <w:vMerge/>
            <w:tcMar>
              <w:left w:w="28" w:type="dxa"/>
              <w:right w:w="28" w:type="dxa"/>
            </w:tcMar>
            <w:vAlign w:val="center"/>
            <w:hideMark/>
          </w:tcPr>
          <w:p w:rsidR="001E61FE" w:rsidRPr="00F058B3" w:rsidRDefault="001E61FE">
            <w:pPr>
              <w:rPr>
                <w:color w:val="000000"/>
                <w:sz w:val="20"/>
                <w:szCs w:val="20"/>
              </w:rPr>
            </w:pPr>
          </w:p>
        </w:tc>
        <w:tc>
          <w:tcPr>
            <w:tcW w:w="623" w:type="dxa"/>
            <w:vMerge/>
            <w:tcMar>
              <w:left w:w="28" w:type="dxa"/>
              <w:right w:w="28" w:type="dxa"/>
            </w:tcMar>
            <w:vAlign w:val="center"/>
            <w:hideMark/>
          </w:tcPr>
          <w:p w:rsidR="001E61FE" w:rsidRPr="00F058B3" w:rsidRDefault="001E61FE">
            <w:pPr>
              <w:rPr>
                <w:sz w:val="20"/>
                <w:szCs w:val="20"/>
              </w:rPr>
            </w:pPr>
          </w:p>
        </w:tc>
        <w:tc>
          <w:tcPr>
            <w:tcW w:w="804" w:type="dxa"/>
            <w:vMerge/>
            <w:tcMar>
              <w:left w:w="28" w:type="dxa"/>
              <w:right w:w="28" w:type="dxa"/>
            </w:tcMar>
            <w:vAlign w:val="center"/>
            <w:hideMark/>
          </w:tcPr>
          <w:p w:rsidR="001E61FE" w:rsidRPr="00F058B3" w:rsidRDefault="001E61FE">
            <w:pPr>
              <w:rPr>
                <w:sz w:val="20"/>
                <w:szCs w:val="20"/>
              </w:rPr>
            </w:pPr>
          </w:p>
        </w:tc>
        <w:tc>
          <w:tcPr>
            <w:tcW w:w="851" w:type="dxa"/>
            <w:vMerge/>
            <w:tcMar>
              <w:left w:w="28" w:type="dxa"/>
              <w:right w:w="28" w:type="dxa"/>
            </w:tcMar>
            <w:vAlign w:val="center"/>
            <w:hideMark/>
          </w:tcPr>
          <w:p w:rsidR="001E61FE" w:rsidRPr="00F058B3" w:rsidRDefault="001E61FE">
            <w:pPr>
              <w:rPr>
                <w:sz w:val="20"/>
                <w:szCs w:val="20"/>
              </w:rPr>
            </w:pPr>
          </w:p>
        </w:tc>
        <w:tc>
          <w:tcPr>
            <w:tcW w:w="1071" w:type="dxa"/>
            <w:vMerge/>
            <w:tcMar>
              <w:left w:w="28" w:type="dxa"/>
              <w:right w:w="28" w:type="dxa"/>
            </w:tcMar>
            <w:vAlign w:val="center"/>
            <w:hideMark/>
          </w:tcPr>
          <w:p w:rsidR="001E61FE" w:rsidRPr="00F058B3" w:rsidRDefault="001E61FE">
            <w:pPr>
              <w:rPr>
                <w:sz w:val="20"/>
                <w:szCs w:val="20"/>
              </w:rPr>
            </w:pPr>
          </w:p>
        </w:tc>
        <w:tc>
          <w:tcPr>
            <w:tcW w:w="1417" w:type="dxa"/>
            <w:vMerge/>
            <w:tcMar>
              <w:left w:w="28" w:type="dxa"/>
              <w:right w:w="28" w:type="dxa"/>
            </w:tcMar>
            <w:vAlign w:val="center"/>
            <w:hideMark/>
          </w:tcPr>
          <w:p w:rsidR="001E61FE" w:rsidRPr="00F058B3" w:rsidRDefault="001E61FE">
            <w:pPr>
              <w:rPr>
                <w:sz w:val="20"/>
                <w:szCs w:val="20"/>
              </w:rPr>
            </w:pPr>
          </w:p>
        </w:tc>
      </w:tr>
    </w:tbl>
    <w:p w:rsidR="00F058B3" w:rsidRDefault="00F058B3" w:rsidP="00457BA5">
      <w:pPr>
        <w:ind w:left="720"/>
        <w:jc w:val="center"/>
      </w:pPr>
    </w:p>
    <w:p w:rsidR="006D3008" w:rsidRDefault="006D3008" w:rsidP="00457BA5">
      <w:pPr>
        <w:ind w:left="720"/>
        <w:jc w:val="center"/>
      </w:pPr>
      <w:r>
        <w:br w:type="page"/>
      </w:r>
    </w:p>
    <w:p w:rsidR="00B634E7" w:rsidRDefault="00B634E7" w:rsidP="001E61FE">
      <w:pPr>
        <w:numPr>
          <w:ilvl w:val="0"/>
          <w:numId w:val="20"/>
        </w:numPr>
        <w:jc w:val="center"/>
      </w:pPr>
      <w:r w:rsidRPr="00595954">
        <w:t>ОТЧЕТ О РЕАЛИЗАЦИИ</w:t>
      </w:r>
    </w:p>
    <w:p w:rsidR="00153713" w:rsidRDefault="00153713" w:rsidP="00457BA5">
      <w:pPr>
        <w:ind w:left="720"/>
        <w:jc w:val="center"/>
      </w:pPr>
      <w:r>
        <w:t>МП "Обеспечение жильем молодых семей в городе Кировске на 2014-2015 годы"</w:t>
      </w:r>
    </w:p>
    <w:p w:rsidR="00B634E7" w:rsidRDefault="00B634E7" w:rsidP="00457BA5">
      <w:pPr>
        <w:ind w:left="720"/>
        <w:jc w:val="center"/>
      </w:pPr>
      <w:r>
        <w:t>за 201</w:t>
      </w:r>
      <w:r w:rsidR="001E61FE">
        <w:t>6</w:t>
      </w:r>
      <w:r>
        <w:t xml:space="preserve"> год.</w:t>
      </w:r>
    </w:p>
    <w:p w:rsidR="00B634E7" w:rsidRDefault="00B634E7" w:rsidP="00457BA5">
      <w:pPr>
        <w:ind w:left="720"/>
        <w:jc w:val="center"/>
      </w:pPr>
    </w:p>
    <w:tbl>
      <w:tblPr>
        <w:tblW w:w="16221"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066"/>
        <w:gridCol w:w="1572"/>
        <w:gridCol w:w="909"/>
        <w:gridCol w:w="1368"/>
        <w:gridCol w:w="1254"/>
        <w:gridCol w:w="995"/>
        <w:gridCol w:w="3460"/>
        <w:gridCol w:w="586"/>
        <w:gridCol w:w="548"/>
        <w:gridCol w:w="567"/>
        <w:gridCol w:w="850"/>
        <w:gridCol w:w="1560"/>
      </w:tblGrid>
      <w:tr w:rsidR="001E61FE" w:rsidRPr="001E61FE" w:rsidTr="001E61FE">
        <w:trPr>
          <w:trHeight w:val="230"/>
        </w:trPr>
        <w:tc>
          <w:tcPr>
            <w:tcW w:w="486"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п/п</w:t>
            </w:r>
          </w:p>
        </w:tc>
        <w:tc>
          <w:tcPr>
            <w:tcW w:w="2066"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Наименование мероприятия</w:t>
            </w:r>
          </w:p>
        </w:tc>
        <w:tc>
          <w:tcPr>
            <w:tcW w:w="1572"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Исполнители</w:t>
            </w:r>
          </w:p>
        </w:tc>
        <w:tc>
          <w:tcPr>
            <w:tcW w:w="909"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Источники финансирования</w:t>
            </w:r>
          </w:p>
        </w:tc>
        <w:tc>
          <w:tcPr>
            <w:tcW w:w="2622" w:type="dxa"/>
            <w:gridSpan w:val="2"/>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Объем финансирования, руб.</w:t>
            </w:r>
          </w:p>
        </w:tc>
        <w:tc>
          <w:tcPr>
            <w:tcW w:w="995"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xml:space="preserve">% </w:t>
            </w:r>
            <w:proofErr w:type="spellStart"/>
            <w:r w:rsidRPr="001E61FE">
              <w:rPr>
                <w:sz w:val="20"/>
                <w:szCs w:val="20"/>
              </w:rPr>
              <w:t>осовения</w:t>
            </w:r>
            <w:proofErr w:type="spellEnd"/>
            <w:r w:rsidRPr="001E61FE">
              <w:rPr>
                <w:sz w:val="20"/>
                <w:szCs w:val="20"/>
              </w:rPr>
              <w:t xml:space="preserve"> средств</w:t>
            </w:r>
          </w:p>
        </w:tc>
        <w:tc>
          <w:tcPr>
            <w:tcW w:w="6011" w:type="dxa"/>
            <w:gridSpan w:val="5"/>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Показатели (индикаторы) результативности выполнения программных мероприятий</w:t>
            </w:r>
          </w:p>
        </w:tc>
        <w:tc>
          <w:tcPr>
            <w:tcW w:w="1560" w:type="dxa"/>
            <w:vMerge w:val="restart"/>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Оценка выполнения</w:t>
            </w:r>
          </w:p>
        </w:tc>
      </w:tr>
      <w:tr w:rsidR="001E61FE" w:rsidRPr="001E61FE" w:rsidTr="001E61FE">
        <w:trPr>
          <w:trHeight w:val="230"/>
        </w:trPr>
        <w:tc>
          <w:tcPr>
            <w:tcW w:w="486" w:type="dxa"/>
            <w:vMerge/>
            <w:tcMar>
              <w:left w:w="28" w:type="dxa"/>
              <w:right w:w="28" w:type="dxa"/>
            </w:tcMar>
            <w:vAlign w:val="center"/>
            <w:hideMark/>
          </w:tcPr>
          <w:p w:rsidR="001E61FE" w:rsidRPr="001E61FE" w:rsidRDefault="001E61FE">
            <w:pPr>
              <w:rPr>
                <w:sz w:val="20"/>
                <w:szCs w:val="20"/>
              </w:rPr>
            </w:pPr>
          </w:p>
        </w:tc>
        <w:tc>
          <w:tcPr>
            <w:tcW w:w="2066" w:type="dxa"/>
            <w:vMerge/>
            <w:tcMar>
              <w:left w:w="28" w:type="dxa"/>
              <w:right w:w="28" w:type="dxa"/>
            </w:tcMar>
            <w:vAlign w:val="center"/>
            <w:hideMark/>
          </w:tcPr>
          <w:p w:rsidR="001E61FE" w:rsidRPr="001E61FE" w:rsidRDefault="001E61FE">
            <w:pPr>
              <w:rPr>
                <w:sz w:val="20"/>
                <w:szCs w:val="20"/>
              </w:rPr>
            </w:pPr>
          </w:p>
        </w:tc>
        <w:tc>
          <w:tcPr>
            <w:tcW w:w="1572" w:type="dxa"/>
            <w:vMerge/>
            <w:tcMar>
              <w:left w:w="28" w:type="dxa"/>
              <w:right w:w="28" w:type="dxa"/>
            </w:tcMar>
            <w:vAlign w:val="center"/>
            <w:hideMark/>
          </w:tcPr>
          <w:p w:rsidR="001E61FE" w:rsidRPr="001E61FE" w:rsidRDefault="001E61FE">
            <w:pPr>
              <w:rPr>
                <w:sz w:val="20"/>
                <w:szCs w:val="20"/>
              </w:rPr>
            </w:pPr>
          </w:p>
        </w:tc>
        <w:tc>
          <w:tcPr>
            <w:tcW w:w="909" w:type="dxa"/>
            <w:vMerge/>
            <w:tcMar>
              <w:left w:w="28" w:type="dxa"/>
              <w:right w:w="28" w:type="dxa"/>
            </w:tcMar>
            <w:vAlign w:val="center"/>
            <w:hideMark/>
          </w:tcPr>
          <w:p w:rsidR="001E61FE" w:rsidRPr="001E61FE" w:rsidRDefault="001E61FE">
            <w:pPr>
              <w:rPr>
                <w:sz w:val="20"/>
                <w:szCs w:val="20"/>
              </w:rPr>
            </w:pPr>
          </w:p>
        </w:tc>
        <w:tc>
          <w:tcPr>
            <w:tcW w:w="2622" w:type="dxa"/>
            <w:gridSpan w:val="2"/>
            <w:vMerge/>
            <w:tcMar>
              <w:left w:w="28" w:type="dxa"/>
              <w:right w:w="28" w:type="dxa"/>
            </w:tcMar>
            <w:vAlign w:val="center"/>
            <w:hideMark/>
          </w:tcPr>
          <w:p w:rsidR="001E61FE" w:rsidRPr="001E61FE" w:rsidRDefault="001E61FE">
            <w:pPr>
              <w:rPr>
                <w:sz w:val="20"/>
                <w:szCs w:val="20"/>
              </w:rPr>
            </w:pPr>
          </w:p>
        </w:tc>
        <w:tc>
          <w:tcPr>
            <w:tcW w:w="995" w:type="dxa"/>
            <w:vMerge/>
            <w:tcMar>
              <w:left w:w="28" w:type="dxa"/>
              <w:right w:w="28" w:type="dxa"/>
            </w:tcMar>
            <w:vAlign w:val="center"/>
            <w:hideMark/>
          </w:tcPr>
          <w:p w:rsidR="001E61FE" w:rsidRPr="001E61FE" w:rsidRDefault="001E61FE">
            <w:pPr>
              <w:rPr>
                <w:sz w:val="20"/>
                <w:szCs w:val="20"/>
              </w:rPr>
            </w:pPr>
          </w:p>
        </w:tc>
        <w:tc>
          <w:tcPr>
            <w:tcW w:w="6011" w:type="dxa"/>
            <w:gridSpan w:val="5"/>
            <w:vMerge/>
            <w:tcMar>
              <w:left w:w="28" w:type="dxa"/>
              <w:right w:w="28" w:type="dxa"/>
            </w:tcMar>
            <w:vAlign w:val="center"/>
            <w:hideMark/>
          </w:tcPr>
          <w:p w:rsidR="001E61FE" w:rsidRPr="001E61FE" w:rsidRDefault="001E61FE">
            <w:pPr>
              <w:rPr>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86" w:type="dxa"/>
            <w:vMerge/>
            <w:tcMar>
              <w:left w:w="28" w:type="dxa"/>
              <w:right w:w="28" w:type="dxa"/>
            </w:tcMar>
            <w:vAlign w:val="center"/>
            <w:hideMark/>
          </w:tcPr>
          <w:p w:rsidR="001E61FE" w:rsidRPr="001E61FE" w:rsidRDefault="001E61FE">
            <w:pPr>
              <w:rPr>
                <w:sz w:val="20"/>
                <w:szCs w:val="20"/>
              </w:rPr>
            </w:pPr>
          </w:p>
        </w:tc>
        <w:tc>
          <w:tcPr>
            <w:tcW w:w="2066" w:type="dxa"/>
            <w:vMerge/>
            <w:tcMar>
              <w:left w:w="28" w:type="dxa"/>
              <w:right w:w="28" w:type="dxa"/>
            </w:tcMar>
            <w:vAlign w:val="center"/>
            <w:hideMark/>
          </w:tcPr>
          <w:p w:rsidR="001E61FE" w:rsidRPr="001E61FE" w:rsidRDefault="001E61FE">
            <w:pPr>
              <w:rPr>
                <w:sz w:val="20"/>
                <w:szCs w:val="20"/>
              </w:rPr>
            </w:pPr>
          </w:p>
        </w:tc>
        <w:tc>
          <w:tcPr>
            <w:tcW w:w="1572" w:type="dxa"/>
            <w:vMerge/>
            <w:tcMar>
              <w:left w:w="28" w:type="dxa"/>
              <w:right w:w="28" w:type="dxa"/>
            </w:tcMar>
            <w:vAlign w:val="center"/>
            <w:hideMark/>
          </w:tcPr>
          <w:p w:rsidR="001E61FE" w:rsidRPr="001E61FE" w:rsidRDefault="001E61FE">
            <w:pPr>
              <w:rPr>
                <w:sz w:val="20"/>
                <w:szCs w:val="20"/>
              </w:rPr>
            </w:pPr>
          </w:p>
        </w:tc>
        <w:tc>
          <w:tcPr>
            <w:tcW w:w="909" w:type="dxa"/>
            <w:vMerge/>
            <w:tcMar>
              <w:left w:w="28" w:type="dxa"/>
              <w:right w:w="28" w:type="dxa"/>
            </w:tcMar>
            <w:vAlign w:val="center"/>
            <w:hideMark/>
          </w:tcPr>
          <w:p w:rsidR="001E61FE" w:rsidRPr="001E61FE" w:rsidRDefault="001E61FE">
            <w:pPr>
              <w:rPr>
                <w:sz w:val="20"/>
                <w:szCs w:val="20"/>
              </w:rPr>
            </w:pPr>
          </w:p>
        </w:tc>
        <w:tc>
          <w:tcPr>
            <w:tcW w:w="1368"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Уточненные бюджетные ассигнования</w:t>
            </w:r>
          </w:p>
        </w:tc>
        <w:tc>
          <w:tcPr>
            <w:tcW w:w="1254"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Кассовый расход</w:t>
            </w:r>
          </w:p>
        </w:tc>
        <w:tc>
          <w:tcPr>
            <w:tcW w:w="995" w:type="dxa"/>
            <w:vMerge/>
            <w:tcMar>
              <w:left w:w="28" w:type="dxa"/>
              <w:right w:w="28" w:type="dxa"/>
            </w:tcMar>
            <w:vAlign w:val="center"/>
            <w:hideMark/>
          </w:tcPr>
          <w:p w:rsidR="001E61FE" w:rsidRPr="001E61FE" w:rsidRDefault="001E61FE">
            <w:pPr>
              <w:rPr>
                <w:sz w:val="20"/>
                <w:szCs w:val="20"/>
              </w:rPr>
            </w:pPr>
          </w:p>
        </w:tc>
        <w:tc>
          <w:tcPr>
            <w:tcW w:w="346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Наименование</w:t>
            </w:r>
          </w:p>
        </w:tc>
        <w:tc>
          <w:tcPr>
            <w:tcW w:w="58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Ед. изм.</w:t>
            </w:r>
          </w:p>
        </w:tc>
        <w:tc>
          <w:tcPr>
            <w:tcW w:w="548"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план</w:t>
            </w:r>
          </w:p>
        </w:tc>
        <w:tc>
          <w:tcPr>
            <w:tcW w:w="567"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факт</w:t>
            </w:r>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proofErr w:type="gramStart"/>
            <w:r w:rsidRPr="001E61FE">
              <w:rPr>
                <w:sz w:val="20"/>
                <w:szCs w:val="20"/>
              </w:rPr>
              <w:t>%  исполнения</w:t>
            </w:r>
            <w:proofErr w:type="gramEnd"/>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8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w:t>
            </w:r>
          </w:p>
        </w:tc>
        <w:tc>
          <w:tcPr>
            <w:tcW w:w="206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2</w:t>
            </w:r>
          </w:p>
        </w:tc>
        <w:tc>
          <w:tcPr>
            <w:tcW w:w="1572"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3</w:t>
            </w:r>
          </w:p>
        </w:tc>
        <w:tc>
          <w:tcPr>
            <w:tcW w:w="90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4</w:t>
            </w:r>
          </w:p>
        </w:tc>
        <w:tc>
          <w:tcPr>
            <w:tcW w:w="1368"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1254"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6</w:t>
            </w:r>
          </w:p>
        </w:tc>
        <w:tc>
          <w:tcPr>
            <w:tcW w:w="995"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7=6/5</w:t>
            </w:r>
          </w:p>
        </w:tc>
        <w:tc>
          <w:tcPr>
            <w:tcW w:w="346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8</w:t>
            </w:r>
          </w:p>
        </w:tc>
        <w:tc>
          <w:tcPr>
            <w:tcW w:w="58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9</w:t>
            </w:r>
          </w:p>
        </w:tc>
        <w:tc>
          <w:tcPr>
            <w:tcW w:w="548"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w:t>
            </w:r>
          </w:p>
        </w:tc>
        <w:tc>
          <w:tcPr>
            <w:tcW w:w="567"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11</w:t>
            </w:r>
          </w:p>
        </w:tc>
        <w:tc>
          <w:tcPr>
            <w:tcW w:w="850"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12=11/10</w:t>
            </w:r>
          </w:p>
        </w:tc>
        <w:tc>
          <w:tcPr>
            <w:tcW w:w="1560"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13</w:t>
            </w:r>
          </w:p>
        </w:tc>
      </w:tr>
      <w:tr w:rsidR="001E61FE" w:rsidRPr="001E61FE" w:rsidTr="001E61FE">
        <w:trPr>
          <w:trHeight w:val="20"/>
        </w:trPr>
        <w:tc>
          <w:tcPr>
            <w:tcW w:w="4124" w:type="dxa"/>
            <w:gridSpan w:val="3"/>
            <w:vMerge w:val="restart"/>
            <w:shd w:val="clear" w:color="auto" w:fill="auto"/>
            <w:tcMar>
              <w:left w:w="28" w:type="dxa"/>
              <w:right w:w="28" w:type="dxa"/>
            </w:tcMar>
            <w:vAlign w:val="center"/>
            <w:hideMark/>
          </w:tcPr>
          <w:p w:rsidR="001E61FE" w:rsidRPr="001E61FE" w:rsidRDefault="001E61FE">
            <w:pPr>
              <w:jc w:val="center"/>
              <w:rPr>
                <w:b/>
                <w:bCs/>
                <w:color w:val="000000"/>
                <w:sz w:val="20"/>
                <w:szCs w:val="20"/>
              </w:rPr>
            </w:pPr>
            <w:r w:rsidRPr="001E61FE">
              <w:rPr>
                <w:b/>
                <w:bCs/>
                <w:color w:val="000000"/>
                <w:sz w:val="20"/>
                <w:szCs w:val="20"/>
              </w:rPr>
              <w:t xml:space="preserve">Цель: Решение жилищной проблемы молодых семей, признанных, в соответствии с </w:t>
            </w:r>
            <w:proofErr w:type="spellStart"/>
            <w:r w:rsidRPr="001E61FE">
              <w:rPr>
                <w:b/>
                <w:bCs/>
                <w:color w:val="000000"/>
                <w:sz w:val="20"/>
                <w:szCs w:val="20"/>
              </w:rPr>
              <w:t>Жилимщным</w:t>
            </w:r>
            <w:proofErr w:type="spellEnd"/>
            <w:r w:rsidRPr="001E61FE">
              <w:rPr>
                <w:b/>
                <w:bCs/>
                <w:color w:val="000000"/>
                <w:sz w:val="20"/>
                <w:szCs w:val="20"/>
              </w:rPr>
              <w:t xml:space="preserve"> кодексом РФ, нуждающимися в улучшении жилищных условий</w:t>
            </w: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Всего</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6 351 917,0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5 127 543,0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80,7%</w:t>
            </w:r>
          </w:p>
        </w:tc>
        <w:tc>
          <w:tcPr>
            <w:tcW w:w="3460"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Показатель 1. Количество молодых семей, улучшивших жилищные условия при оказании содействия за счет средств федерального, областного и местного бюджетов</w:t>
            </w:r>
          </w:p>
        </w:tc>
        <w:tc>
          <w:tcPr>
            <w:tcW w:w="586"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ед.</w:t>
            </w:r>
          </w:p>
        </w:tc>
        <w:tc>
          <w:tcPr>
            <w:tcW w:w="548"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567"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850" w:type="dxa"/>
            <w:vMerge w:val="restart"/>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100,0%</w:t>
            </w:r>
          </w:p>
        </w:tc>
        <w:tc>
          <w:tcPr>
            <w:tcW w:w="156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Выполнено</w:t>
            </w: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b/>
                <w:bCs/>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ФБ</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 </w:t>
            </w:r>
          </w:p>
        </w:tc>
        <w:tc>
          <w:tcPr>
            <w:tcW w:w="3460" w:type="dxa"/>
            <w:vMerge/>
            <w:tcMar>
              <w:left w:w="28" w:type="dxa"/>
              <w:right w:w="28" w:type="dxa"/>
            </w:tcMar>
            <w:vAlign w:val="center"/>
            <w:hideMark/>
          </w:tcPr>
          <w:p w:rsidR="001E61FE" w:rsidRPr="001E61FE" w:rsidRDefault="001E61FE">
            <w:pPr>
              <w:rPr>
                <w:color w:val="000000"/>
                <w:sz w:val="20"/>
                <w:szCs w:val="20"/>
              </w:rPr>
            </w:pPr>
          </w:p>
        </w:tc>
        <w:tc>
          <w:tcPr>
            <w:tcW w:w="586" w:type="dxa"/>
            <w:vMerge/>
            <w:tcMar>
              <w:left w:w="28" w:type="dxa"/>
              <w:right w:w="28" w:type="dxa"/>
            </w:tcMar>
            <w:vAlign w:val="center"/>
            <w:hideMark/>
          </w:tcPr>
          <w:p w:rsidR="001E61FE" w:rsidRPr="001E61FE" w:rsidRDefault="001E61FE">
            <w:pPr>
              <w:rPr>
                <w:color w:val="000000"/>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b/>
                <w:bCs/>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b/>
                <w:bCs/>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ОБ</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1 892 127,0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1 776 913,0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93,9%</w:t>
            </w:r>
          </w:p>
        </w:tc>
        <w:tc>
          <w:tcPr>
            <w:tcW w:w="3460"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Показатель 2. Организация информационно-разъяснительной работы среди населения по освещению целей и задач программы</w:t>
            </w:r>
          </w:p>
        </w:tc>
        <w:tc>
          <w:tcPr>
            <w:tcW w:w="586"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да/нет</w:t>
            </w:r>
          </w:p>
        </w:tc>
        <w:tc>
          <w:tcPr>
            <w:tcW w:w="548"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да</w:t>
            </w:r>
          </w:p>
        </w:tc>
        <w:tc>
          <w:tcPr>
            <w:tcW w:w="567"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да</w:t>
            </w:r>
          </w:p>
        </w:tc>
        <w:tc>
          <w:tcPr>
            <w:tcW w:w="850" w:type="dxa"/>
            <w:vMerge w:val="restart"/>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100,0%</w:t>
            </w:r>
          </w:p>
        </w:tc>
        <w:tc>
          <w:tcPr>
            <w:tcW w:w="156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Выполнено</w:t>
            </w: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b/>
                <w:bCs/>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МБ</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610 000,0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428 716,0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70,3%</w:t>
            </w:r>
          </w:p>
        </w:tc>
        <w:tc>
          <w:tcPr>
            <w:tcW w:w="3460" w:type="dxa"/>
            <w:vMerge/>
            <w:tcMar>
              <w:left w:w="28" w:type="dxa"/>
              <w:right w:w="28" w:type="dxa"/>
            </w:tcMar>
            <w:vAlign w:val="center"/>
            <w:hideMark/>
          </w:tcPr>
          <w:p w:rsidR="001E61FE" w:rsidRPr="001E61FE" w:rsidRDefault="001E61FE">
            <w:pPr>
              <w:rPr>
                <w:color w:val="000000"/>
                <w:sz w:val="20"/>
                <w:szCs w:val="20"/>
              </w:rPr>
            </w:pPr>
          </w:p>
        </w:tc>
        <w:tc>
          <w:tcPr>
            <w:tcW w:w="586" w:type="dxa"/>
            <w:vMerge/>
            <w:tcMar>
              <w:left w:w="28" w:type="dxa"/>
              <w:right w:w="28" w:type="dxa"/>
            </w:tcMar>
            <w:vAlign w:val="center"/>
            <w:hideMark/>
          </w:tcPr>
          <w:p w:rsidR="001E61FE" w:rsidRPr="001E61FE" w:rsidRDefault="001E61FE">
            <w:pPr>
              <w:rPr>
                <w:color w:val="000000"/>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b/>
                <w:bCs/>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b/>
                <w:bCs/>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ВБС</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3 849 790,0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2 921 914,0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75,9%</w:t>
            </w:r>
          </w:p>
        </w:tc>
        <w:tc>
          <w:tcPr>
            <w:tcW w:w="3460" w:type="dxa"/>
            <w:vMerge/>
            <w:tcMar>
              <w:left w:w="28" w:type="dxa"/>
              <w:right w:w="28" w:type="dxa"/>
            </w:tcMar>
            <w:vAlign w:val="center"/>
            <w:hideMark/>
          </w:tcPr>
          <w:p w:rsidR="001E61FE" w:rsidRPr="001E61FE" w:rsidRDefault="001E61FE">
            <w:pPr>
              <w:rPr>
                <w:color w:val="000000"/>
                <w:sz w:val="20"/>
                <w:szCs w:val="20"/>
              </w:rPr>
            </w:pPr>
          </w:p>
        </w:tc>
        <w:tc>
          <w:tcPr>
            <w:tcW w:w="586" w:type="dxa"/>
            <w:vMerge/>
            <w:tcMar>
              <w:left w:w="28" w:type="dxa"/>
              <w:right w:w="28" w:type="dxa"/>
            </w:tcMar>
            <w:vAlign w:val="center"/>
            <w:hideMark/>
          </w:tcPr>
          <w:p w:rsidR="001E61FE" w:rsidRPr="001E61FE" w:rsidRDefault="001E61FE">
            <w:pPr>
              <w:rPr>
                <w:color w:val="000000"/>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b/>
                <w:bCs/>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124" w:type="dxa"/>
            <w:gridSpan w:val="3"/>
            <w:vMerge w:val="restart"/>
            <w:shd w:val="clear" w:color="auto" w:fill="auto"/>
            <w:tcMar>
              <w:left w:w="28" w:type="dxa"/>
              <w:right w:w="28" w:type="dxa"/>
            </w:tcMar>
            <w:vAlign w:val="center"/>
            <w:hideMark/>
          </w:tcPr>
          <w:p w:rsidR="001E61FE" w:rsidRPr="001E61FE" w:rsidRDefault="001E61FE">
            <w:pPr>
              <w:jc w:val="center"/>
              <w:rPr>
                <w:b/>
                <w:bCs/>
                <w:color w:val="000000"/>
                <w:sz w:val="20"/>
                <w:szCs w:val="20"/>
              </w:rPr>
            </w:pPr>
            <w:r w:rsidRPr="001E61FE">
              <w:rPr>
                <w:b/>
                <w:bCs/>
                <w:color w:val="000000"/>
                <w:sz w:val="20"/>
                <w:szCs w:val="20"/>
              </w:rPr>
              <w:t xml:space="preserve">Задача1: Обеспечение предоставления молодым семьям - участникам программы социальных выплат на приобретение жилья или строительство индивидуального жилья </w:t>
            </w: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Всего</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6 351 917,0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5 127 543,0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80,7%</w:t>
            </w:r>
          </w:p>
        </w:tc>
        <w:tc>
          <w:tcPr>
            <w:tcW w:w="3460"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Показатель 1.1. Количество необоснованных отказов в приеме документов от молодых семей на участие в программе с целью получения социальных выплат</w:t>
            </w:r>
          </w:p>
        </w:tc>
        <w:tc>
          <w:tcPr>
            <w:tcW w:w="586"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ед.</w:t>
            </w:r>
          </w:p>
        </w:tc>
        <w:tc>
          <w:tcPr>
            <w:tcW w:w="548"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0</w:t>
            </w:r>
          </w:p>
        </w:tc>
        <w:tc>
          <w:tcPr>
            <w:tcW w:w="567"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0</w:t>
            </w:r>
          </w:p>
        </w:tc>
        <w:tc>
          <w:tcPr>
            <w:tcW w:w="850" w:type="dxa"/>
            <w:vMerge w:val="restart"/>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100,0%</w:t>
            </w:r>
          </w:p>
        </w:tc>
        <w:tc>
          <w:tcPr>
            <w:tcW w:w="156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Выполнено</w:t>
            </w: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b/>
                <w:bCs/>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ФБ</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 </w:t>
            </w:r>
          </w:p>
        </w:tc>
        <w:tc>
          <w:tcPr>
            <w:tcW w:w="3460" w:type="dxa"/>
            <w:vMerge/>
            <w:tcMar>
              <w:left w:w="28" w:type="dxa"/>
              <w:right w:w="28" w:type="dxa"/>
            </w:tcMar>
            <w:vAlign w:val="center"/>
            <w:hideMark/>
          </w:tcPr>
          <w:p w:rsidR="001E61FE" w:rsidRPr="001E61FE" w:rsidRDefault="001E61FE">
            <w:pPr>
              <w:rPr>
                <w:color w:val="000000"/>
                <w:sz w:val="20"/>
                <w:szCs w:val="20"/>
              </w:rPr>
            </w:pPr>
          </w:p>
        </w:tc>
        <w:tc>
          <w:tcPr>
            <w:tcW w:w="586" w:type="dxa"/>
            <w:vMerge/>
            <w:tcMar>
              <w:left w:w="28" w:type="dxa"/>
              <w:right w:w="28" w:type="dxa"/>
            </w:tcMar>
            <w:vAlign w:val="center"/>
            <w:hideMark/>
          </w:tcPr>
          <w:p w:rsidR="001E61FE" w:rsidRPr="001E61FE" w:rsidRDefault="001E61FE">
            <w:pPr>
              <w:rPr>
                <w:color w:val="000000"/>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b/>
                <w:bCs/>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b/>
                <w:bCs/>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ОБ</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1 892 127,0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1 776 913,0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93,9%</w:t>
            </w:r>
          </w:p>
        </w:tc>
        <w:tc>
          <w:tcPr>
            <w:tcW w:w="3460" w:type="dxa"/>
            <w:vMerge/>
            <w:tcMar>
              <w:left w:w="28" w:type="dxa"/>
              <w:right w:w="28" w:type="dxa"/>
            </w:tcMar>
            <w:vAlign w:val="center"/>
            <w:hideMark/>
          </w:tcPr>
          <w:p w:rsidR="001E61FE" w:rsidRPr="001E61FE" w:rsidRDefault="001E61FE">
            <w:pPr>
              <w:rPr>
                <w:color w:val="000000"/>
                <w:sz w:val="20"/>
                <w:szCs w:val="20"/>
              </w:rPr>
            </w:pPr>
          </w:p>
        </w:tc>
        <w:tc>
          <w:tcPr>
            <w:tcW w:w="586" w:type="dxa"/>
            <w:vMerge/>
            <w:tcMar>
              <w:left w:w="28" w:type="dxa"/>
              <w:right w:w="28" w:type="dxa"/>
            </w:tcMar>
            <w:vAlign w:val="center"/>
            <w:hideMark/>
          </w:tcPr>
          <w:p w:rsidR="001E61FE" w:rsidRPr="001E61FE" w:rsidRDefault="001E61FE">
            <w:pPr>
              <w:rPr>
                <w:color w:val="000000"/>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b/>
                <w:bCs/>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b/>
                <w:bCs/>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МБ</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610 000,0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428 716,0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70,3%</w:t>
            </w:r>
          </w:p>
        </w:tc>
        <w:tc>
          <w:tcPr>
            <w:tcW w:w="3460"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Показатель 1.2. Доля молодых семей, улучшивших жилищные условия, от общего количества молодых семей-претендентов на получение социальных выплат</w:t>
            </w:r>
          </w:p>
        </w:tc>
        <w:tc>
          <w:tcPr>
            <w:tcW w:w="586"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w:t>
            </w:r>
          </w:p>
        </w:tc>
        <w:tc>
          <w:tcPr>
            <w:tcW w:w="548"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567"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850" w:type="dxa"/>
            <w:vMerge w:val="restart"/>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100,0%</w:t>
            </w:r>
          </w:p>
        </w:tc>
        <w:tc>
          <w:tcPr>
            <w:tcW w:w="156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Выполнено</w:t>
            </w: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b/>
                <w:bCs/>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ВБС</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3 849 790,0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2 921 914,0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75,9%</w:t>
            </w:r>
          </w:p>
        </w:tc>
        <w:tc>
          <w:tcPr>
            <w:tcW w:w="3460" w:type="dxa"/>
            <w:vMerge/>
            <w:tcMar>
              <w:left w:w="28" w:type="dxa"/>
              <w:right w:w="28" w:type="dxa"/>
            </w:tcMar>
            <w:vAlign w:val="center"/>
            <w:hideMark/>
          </w:tcPr>
          <w:p w:rsidR="001E61FE" w:rsidRPr="001E61FE" w:rsidRDefault="001E61FE">
            <w:pPr>
              <w:rPr>
                <w:color w:val="000000"/>
                <w:sz w:val="20"/>
                <w:szCs w:val="20"/>
              </w:rPr>
            </w:pPr>
          </w:p>
        </w:tc>
        <w:tc>
          <w:tcPr>
            <w:tcW w:w="586" w:type="dxa"/>
            <w:vMerge/>
            <w:tcMar>
              <w:left w:w="28" w:type="dxa"/>
              <w:right w:w="28" w:type="dxa"/>
            </w:tcMar>
            <w:vAlign w:val="center"/>
            <w:hideMark/>
          </w:tcPr>
          <w:p w:rsidR="001E61FE" w:rsidRPr="001E61FE" w:rsidRDefault="001E61FE">
            <w:pPr>
              <w:rPr>
                <w:color w:val="000000"/>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b/>
                <w:bCs/>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86"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1.1</w:t>
            </w:r>
          </w:p>
        </w:tc>
        <w:tc>
          <w:tcPr>
            <w:tcW w:w="2066" w:type="dxa"/>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Предоставление молодым семьям - участникам программы социальных выплат на приобретение жилья или строительство индивидуального жилья</w:t>
            </w:r>
          </w:p>
        </w:tc>
        <w:tc>
          <w:tcPr>
            <w:tcW w:w="1572"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Комитет по управлению муниципальной собственность. администрации города Кировска</w:t>
            </w:r>
          </w:p>
        </w:tc>
        <w:tc>
          <w:tcPr>
            <w:tcW w:w="90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Всего</w:t>
            </w:r>
          </w:p>
        </w:tc>
        <w:tc>
          <w:tcPr>
            <w:tcW w:w="1368"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6 351 917,0</w:t>
            </w:r>
          </w:p>
        </w:tc>
        <w:tc>
          <w:tcPr>
            <w:tcW w:w="1254"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5 127 543,0</w:t>
            </w:r>
          </w:p>
        </w:tc>
        <w:tc>
          <w:tcPr>
            <w:tcW w:w="995"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80,7%</w:t>
            </w:r>
          </w:p>
        </w:tc>
        <w:tc>
          <w:tcPr>
            <w:tcW w:w="346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Доля оплаченных свидетельств о праве на получение социальной выплаты, выданных молодым семьям</w:t>
            </w:r>
          </w:p>
        </w:tc>
        <w:tc>
          <w:tcPr>
            <w:tcW w:w="586"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w:t>
            </w:r>
          </w:p>
        </w:tc>
        <w:tc>
          <w:tcPr>
            <w:tcW w:w="548"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567"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85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100,0%</w:t>
            </w:r>
          </w:p>
        </w:tc>
        <w:tc>
          <w:tcPr>
            <w:tcW w:w="156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Выполнено</w:t>
            </w:r>
          </w:p>
        </w:tc>
      </w:tr>
      <w:tr w:rsidR="001E61FE" w:rsidRPr="001E61FE" w:rsidTr="001E61FE">
        <w:trPr>
          <w:trHeight w:val="20"/>
        </w:trPr>
        <w:tc>
          <w:tcPr>
            <w:tcW w:w="486" w:type="dxa"/>
            <w:vMerge/>
            <w:tcMar>
              <w:left w:w="28" w:type="dxa"/>
              <w:right w:w="28" w:type="dxa"/>
            </w:tcMar>
            <w:vAlign w:val="center"/>
            <w:hideMark/>
          </w:tcPr>
          <w:p w:rsidR="001E61FE" w:rsidRPr="001E61FE" w:rsidRDefault="001E61FE">
            <w:pPr>
              <w:rPr>
                <w:color w:val="000000"/>
                <w:sz w:val="20"/>
                <w:szCs w:val="20"/>
              </w:rPr>
            </w:pPr>
          </w:p>
        </w:tc>
        <w:tc>
          <w:tcPr>
            <w:tcW w:w="2066" w:type="dxa"/>
            <w:vMerge/>
            <w:tcMar>
              <w:left w:w="28" w:type="dxa"/>
              <w:right w:w="28" w:type="dxa"/>
            </w:tcMar>
            <w:vAlign w:val="center"/>
            <w:hideMark/>
          </w:tcPr>
          <w:p w:rsidR="001E61FE" w:rsidRPr="001E61FE" w:rsidRDefault="001E61FE">
            <w:pPr>
              <w:rPr>
                <w:color w:val="000000"/>
                <w:sz w:val="20"/>
                <w:szCs w:val="20"/>
              </w:rPr>
            </w:pPr>
          </w:p>
        </w:tc>
        <w:tc>
          <w:tcPr>
            <w:tcW w:w="1572" w:type="dxa"/>
            <w:vMerge/>
            <w:tcMar>
              <w:left w:w="28" w:type="dxa"/>
              <w:right w:w="28" w:type="dxa"/>
            </w:tcMar>
            <w:vAlign w:val="center"/>
            <w:hideMark/>
          </w:tcPr>
          <w:p w:rsidR="001E61FE" w:rsidRPr="001E61FE" w:rsidRDefault="001E61FE">
            <w:pPr>
              <w:rPr>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ФБ</w:t>
            </w:r>
          </w:p>
        </w:tc>
        <w:tc>
          <w:tcPr>
            <w:tcW w:w="1368"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w:t>
            </w:r>
          </w:p>
        </w:tc>
        <w:tc>
          <w:tcPr>
            <w:tcW w:w="1254"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w:t>
            </w:r>
          </w:p>
        </w:tc>
        <w:tc>
          <w:tcPr>
            <w:tcW w:w="995"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w:t>
            </w:r>
          </w:p>
        </w:tc>
        <w:tc>
          <w:tcPr>
            <w:tcW w:w="3460" w:type="dxa"/>
            <w:vMerge/>
            <w:tcMar>
              <w:left w:w="28" w:type="dxa"/>
              <w:right w:w="28" w:type="dxa"/>
            </w:tcMar>
            <w:vAlign w:val="center"/>
            <w:hideMark/>
          </w:tcPr>
          <w:p w:rsidR="001E61FE" w:rsidRPr="001E61FE" w:rsidRDefault="001E61FE">
            <w:pPr>
              <w:rPr>
                <w:sz w:val="20"/>
                <w:szCs w:val="20"/>
              </w:rPr>
            </w:pPr>
          </w:p>
        </w:tc>
        <w:tc>
          <w:tcPr>
            <w:tcW w:w="586" w:type="dxa"/>
            <w:vMerge/>
            <w:tcMar>
              <w:left w:w="28" w:type="dxa"/>
              <w:right w:w="28" w:type="dxa"/>
            </w:tcMar>
            <w:vAlign w:val="center"/>
            <w:hideMark/>
          </w:tcPr>
          <w:p w:rsidR="001E61FE" w:rsidRPr="001E61FE" w:rsidRDefault="001E61FE">
            <w:pPr>
              <w:rPr>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86" w:type="dxa"/>
            <w:vMerge/>
            <w:tcMar>
              <w:left w:w="28" w:type="dxa"/>
              <w:right w:w="28" w:type="dxa"/>
            </w:tcMar>
            <w:vAlign w:val="center"/>
            <w:hideMark/>
          </w:tcPr>
          <w:p w:rsidR="001E61FE" w:rsidRPr="001E61FE" w:rsidRDefault="001E61FE">
            <w:pPr>
              <w:rPr>
                <w:color w:val="000000"/>
                <w:sz w:val="20"/>
                <w:szCs w:val="20"/>
              </w:rPr>
            </w:pPr>
          </w:p>
        </w:tc>
        <w:tc>
          <w:tcPr>
            <w:tcW w:w="2066" w:type="dxa"/>
            <w:vMerge/>
            <w:tcMar>
              <w:left w:w="28" w:type="dxa"/>
              <w:right w:w="28" w:type="dxa"/>
            </w:tcMar>
            <w:vAlign w:val="center"/>
            <w:hideMark/>
          </w:tcPr>
          <w:p w:rsidR="001E61FE" w:rsidRPr="001E61FE" w:rsidRDefault="001E61FE">
            <w:pPr>
              <w:rPr>
                <w:color w:val="000000"/>
                <w:sz w:val="20"/>
                <w:szCs w:val="20"/>
              </w:rPr>
            </w:pPr>
          </w:p>
        </w:tc>
        <w:tc>
          <w:tcPr>
            <w:tcW w:w="1572" w:type="dxa"/>
            <w:vMerge/>
            <w:tcMar>
              <w:left w:w="28" w:type="dxa"/>
              <w:right w:w="28" w:type="dxa"/>
            </w:tcMar>
            <w:vAlign w:val="center"/>
            <w:hideMark/>
          </w:tcPr>
          <w:p w:rsidR="001E61FE" w:rsidRPr="001E61FE" w:rsidRDefault="001E61FE">
            <w:pPr>
              <w:rPr>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ОБ</w:t>
            </w:r>
          </w:p>
        </w:tc>
        <w:tc>
          <w:tcPr>
            <w:tcW w:w="1368"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1 892 127,0</w:t>
            </w:r>
          </w:p>
        </w:tc>
        <w:tc>
          <w:tcPr>
            <w:tcW w:w="1254"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1 776 913,0</w:t>
            </w:r>
          </w:p>
        </w:tc>
        <w:tc>
          <w:tcPr>
            <w:tcW w:w="995"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93,9%</w:t>
            </w:r>
          </w:p>
        </w:tc>
        <w:tc>
          <w:tcPr>
            <w:tcW w:w="3460" w:type="dxa"/>
            <w:vMerge/>
            <w:tcMar>
              <w:left w:w="28" w:type="dxa"/>
              <w:right w:w="28" w:type="dxa"/>
            </w:tcMar>
            <w:vAlign w:val="center"/>
            <w:hideMark/>
          </w:tcPr>
          <w:p w:rsidR="001E61FE" w:rsidRPr="001E61FE" w:rsidRDefault="001E61FE">
            <w:pPr>
              <w:rPr>
                <w:sz w:val="20"/>
                <w:szCs w:val="20"/>
              </w:rPr>
            </w:pPr>
          </w:p>
        </w:tc>
        <w:tc>
          <w:tcPr>
            <w:tcW w:w="586" w:type="dxa"/>
            <w:vMerge/>
            <w:tcMar>
              <w:left w:w="28" w:type="dxa"/>
              <w:right w:w="28" w:type="dxa"/>
            </w:tcMar>
            <w:vAlign w:val="center"/>
            <w:hideMark/>
          </w:tcPr>
          <w:p w:rsidR="001E61FE" w:rsidRPr="001E61FE" w:rsidRDefault="001E61FE">
            <w:pPr>
              <w:rPr>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86" w:type="dxa"/>
            <w:vMerge/>
            <w:tcMar>
              <w:left w:w="28" w:type="dxa"/>
              <w:right w:w="28" w:type="dxa"/>
            </w:tcMar>
            <w:vAlign w:val="center"/>
            <w:hideMark/>
          </w:tcPr>
          <w:p w:rsidR="001E61FE" w:rsidRPr="001E61FE" w:rsidRDefault="001E61FE">
            <w:pPr>
              <w:rPr>
                <w:color w:val="000000"/>
                <w:sz w:val="20"/>
                <w:szCs w:val="20"/>
              </w:rPr>
            </w:pPr>
          </w:p>
        </w:tc>
        <w:tc>
          <w:tcPr>
            <w:tcW w:w="2066" w:type="dxa"/>
            <w:vMerge/>
            <w:tcMar>
              <w:left w:w="28" w:type="dxa"/>
              <w:right w:w="28" w:type="dxa"/>
            </w:tcMar>
            <w:vAlign w:val="center"/>
            <w:hideMark/>
          </w:tcPr>
          <w:p w:rsidR="001E61FE" w:rsidRPr="001E61FE" w:rsidRDefault="001E61FE">
            <w:pPr>
              <w:rPr>
                <w:color w:val="000000"/>
                <w:sz w:val="20"/>
                <w:szCs w:val="20"/>
              </w:rPr>
            </w:pPr>
          </w:p>
        </w:tc>
        <w:tc>
          <w:tcPr>
            <w:tcW w:w="1572" w:type="dxa"/>
            <w:vMerge/>
            <w:tcMar>
              <w:left w:w="28" w:type="dxa"/>
              <w:right w:w="28" w:type="dxa"/>
            </w:tcMar>
            <w:vAlign w:val="center"/>
            <w:hideMark/>
          </w:tcPr>
          <w:p w:rsidR="001E61FE" w:rsidRPr="001E61FE" w:rsidRDefault="001E61FE">
            <w:pPr>
              <w:rPr>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МБ</w:t>
            </w:r>
          </w:p>
        </w:tc>
        <w:tc>
          <w:tcPr>
            <w:tcW w:w="1368"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610 000,0</w:t>
            </w:r>
          </w:p>
        </w:tc>
        <w:tc>
          <w:tcPr>
            <w:tcW w:w="1254"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428 716,0</w:t>
            </w:r>
          </w:p>
        </w:tc>
        <w:tc>
          <w:tcPr>
            <w:tcW w:w="995"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70,3%</w:t>
            </w:r>
          </w:p>
        </w:tc>
        <w:tc>
          <w:tcPr>
            <w:tcW w:w="3460" w:type="dxa"/>
            <w:vMerge/>
            <w:tcMar>
              <w:left w:w="28" w:type="dxa"/>
              <w:right w:w="28" w:type="dxa"/>
            </w:tcMar>
            <w:vAlign w:val="center"/>
            <w:hideMark/>
          </w:tcPr>
          <w:p w:rsidR="001E61FE" w:rsidRPr="001E61FE" w:rsidRDefault="001E61FE">
            <w:pPr>
              <w:rPr>
                <w:sz w:val="20"/>
                <w:szCs w:val="20"/>
              </w:rPr>
            </w:pPr>
          </w:p>
        </w:tc>
        <w:tc>
          <w:tcPr>
            <w:tcW w:w="586" w:type="dxa"/>
            <w:vMerge/>
            <w:tcMar>
              <w:left w:w="28" w:type="dxa"/>
              <w:right w:w="28" w:type="dxa"/>
            </w:tcMar>
            <w:vAlign w:val="center"/>
            <w:hideMark/>
          </w:tcPr>
          <w:p w:rsidR="001E61FE" w:rsidRPr="001E61FE" w:rsidRDefault="001E61FE">
            <w:pPr>
              <w:rPr>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86" w:type="dxa"/>
            <w:vMerge/>
            <w:tcMar>
              <w:left w:w="28" w:type="dxa"/>
              <w:right w:w="28" w:type="dxa"/>
            </w:tcMar>
            <w:vAlign w:val="center"/>
            <w:hideMark/>
          </w:tcPr>
          <w:p w:rsidR="001E61FE" w:rsidRPr="001E61FE" w:rsidRDefault="001E61FE">
            <w:pPr>
              <w:rPr>
                <w:color w:val="000000"/>
                <w:sz w:val="20"/>
                <w:szCs w:val="20"/>
              </w:rPr>
            </w:pPr>
          </w:p>
        </w:tc>
        <w:tc>
          <w:tcPr>
            <w:tcW w:w="2066" w:type="dxa"/>
            <w:vMerge/>
            <w:tcMar>
              <w:left w:w="28" w:type="dxa"/>
              <w:right w:w="28" w:type="dxa"/>
            </w:tcMar>
            <w:vAlign w:val="center"/>
            <w:hideMark/>
          </w:tcPr>
          <w:p w:rsidR="001E61FE" w:rsidRPr="001E61FE" w:rsidRDefault="001E61FE">
            <w:pPr>
              <w:rPr>
                <w:color w:val="000000"/>
                <w:sz w:val="20"/>
                <w:szCs w:val="20"/>
              </w:rPr>
            </w:pPr>
          </w:p>
        </w:tc>
        <w:tc>
          <w:tcPr>
            <w:tcW w:w="1572" w:type="dxa"/>
            <w:vMerge/>
            <w:tcMar>
              <w:left w:w="28" w:type="dxa"/>
              <w:right w:w="28" w:type="dxa"/>
            </w:tcMar>
            <w:vAlign w:val="center"/>
            <w:hideMark/>
          </w:tcPr>
          <w:p w:rsidR="001E61FE" w:rsidRPr="001E61FE" w:rsidRDefault="001E61FE">
            <w:pPr>
              <w:rPr>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ВБС</w:t>
            </w:r>
          </w:p>
        </w:tc>
        <w:tc>
          <w:tcPr>
            <w:tcW w:w="1368"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3 849 790,0</w:t>
            </w:r>
          </w:p>
        </w:tc>
        <w:tc>
          <w:tcPr>
            <w:tcW w:w="1254"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2 921 914,0</w:t>
            </w:r>
          </w:p>
        </w:tc>
        <w:tc>
          <w:tcPr>
            <w:tcW w:w="995"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75,9%</w:t>
            </w:r>
          </w:p>
        </w:tc>
        <w:tc>
          <w:tcPr>
            <w:tcW w:w="3460" w:type="dxa"/>
            <w:vMerge/>
            <w:tcMar>
              <w:left w:w="28" w:type="dxa"/>
              <w:right w:w="28" w:type="dxa"/>
            </w:tcMar>
            <w:vAlign w:val="center"/>
            <w:hideMark/>
          </w:tcPr>
          <w:p w:rsidR="001E61FE" w:rsidRPr="001E61FE" w:rsidRDefault="001E61FE">
            <w:pPr>
              <w:rPr>
                <w:sz w:val="20"/>
                <w:szCs w:val="20"/>
              </w:rPr>
            </w:pPr>
          </w:p>
        </w:tc>
        <w:tc>
          <w:tcPr>
            <w:tcW w:w="586" w:type="dxa"/>
            <w:vMerge/>
            <w:tcMar>
              <w:left w:w="28" w:type="dxa"/>
              <w:right w:w="28" w:type="dxa"/>
            </w:tcMar>
            <w:vAlign w:val="center"/>
            <w:hideMark/>
          </w:tcPr>
          <w:p w:rsidR="001E61FE" w:rsidRPr="001E61FE" w:rsidRDefault="001E61FE">
            <w:pPr>
              <w:rPr>
                <w:sz w:val="20"/>
                <w:szCs w:val="20"/>
              </w:rPr>
            </w:pPr>
          </w:p>
        </w:tc>
        <w:tc>
          <w:tcPr>
            <w:tcW w:w="548" w:type="dxa"/>
            <w:vMerge/>
            <w:tcMar>
              <w:left w:w="28" w:type="dxa"/>
              <w:right w:w="28" w:type="dxa"/>
            </w:tcMar>
            <w:vAlign w:val="center"/>
            <w:hideMark/>
          </w:tcPr>
          <w:p w:rsidR="001E61FE" w:rsidRPr="001E61FE" w:rsidRDefault="001E61FE">
            <w:pPr>
              <w:rPr>
                <w:sz w:val="20"/>
                <w:szCs w:val="20"/>
              </w:rPr>
            </w:pPr>
          </w:p>
        </w:tc>
        <w:tc>
          <w:tcPr>
            <w:tcW w:w="567"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sz w:val="20"/>
                <w:szCs w:val="20"/>
              </w:rPr>
            </w:pPr>
          </w:p>
        </w:tc>
        <w:tc>
          <w:tcPr>
            <w:tcW w:w="1560"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124" w:type="dxa"/>
            <w:gridSpan w:val="3"/>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ИТОГО</w:t>
            </w: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Всего</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6 351 917,0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5 127 543,0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80,7%</w:t>
            </w:r>
          </w:p>
        </w:tc>
        <w:tc>
          <w:tcPr>
            <w:tcW w:w="7571" w:type="dxa"/>
            <w:gridSpan w:val="6"/>
            <w:vMerge w:val="restart"/>
            <w:shd w:val="clear" w:color="auto" w:fill="auto"/>
            <w:noWrap/>
            <w:tcMar>
              <w:left w:w="28" w:type="dxa"/>
              <w:right w:w="28" w:type="dxa"/>
            </w:tcMar>
            <w:vAlign w:val="center"/>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ФБ</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 </w:t>
            </w:r>
          </w:p>
        </w:tc>
        <w:tc>
          <w:tcPr>
            <w:tcW w:w="7571" w:type="dxa"/>
            <w:gridSpan w:val="6"/>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ОБ</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1 892 127,0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1 776 913,0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93,9%</w:t>
            </w:r>
          </w:p>
        </w:tc>
        <w:tc>
          <w:tcPr>
            <w:tcW w:w="7571" w:type="dxa"/>
            <w:gridSpan w:val="6"/>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МБ</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610 000,0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428 716,0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70,3%</w:t>
            </w:r>
          </w:p>
        </w:tc>
        <w:tc>
          <w:tcPr>
            <w:tcW w:w="7571" w:type="dxa"/>
            <w:gridSpan w:val="6"/>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4124" w:type="dxa"/>
            <w:gridSpan w:val="3"/>
            <w:vMerge/>
            <w:tcMar>
              <w:left w:w="28" w:type="dxa"/>
              <w:right w:w="28" w:type="dxa"/>
            </w:tcMar>
            <w:vAlign w:val="center"/>
            <w:hideMark/>
          </w:tcPr>
          <w:p w:rsidR="001E61FE" w:rsidRPr="001E61FE" w:rsidRDefault="001E61FE">
            <w:pPr>
              <w:rPr>
                <w:color w:val="000000"/>
                <w:sz w:val="20"/>
                <w:szCs w:val="20"/>
              </w:rPr>
            </w:pPr>
          </w:p>
        </w:tc>
        <w:tc>
          <w:tcPr>
            <w:tcW w:w="909"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ВБС</w:t>
            </w:r>
          </w:p>
        </w:tc>
        <w:tc>
          <w:tcPr>
            <w:tcW w:w="1368"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3 849 790,0</w:t>
            </w:r>
          </w:p>
        </w:tc>
        <w:tc>
          <w:tcPr>
            <w:tcW w:w="1254"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2 921 914,0</w:t>
            </w:r>
          </w:p>
        </w:tc>
        <w:tc>
          <w:tcPr>
            <w:tcW w:w="995"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75,9%</w:t>
            </w:r>
          </w:p>
        </w:tc>
        <w:tc>
          <w:tcPr>
            <w:tcW w:w="7571" w:type="dxa"/>
            <w:gridSpan w:val="6"/>
            <w:vMerge/>
            <w:tcMar>
              <w:left w:w="28" w:type="dxa"/>
              <w:right w:w="28" w:type="dxa"/>
            </w:tcMar>
            <w:vAlign w:val="center"/>
            <w:hideMark/>
          </w:tcPr>
          <w:p w:rsidR="001E61FE" w:rsidRPr="001E61FE" w:rsidRDefault="001E61FE">
            <w:pPr>
              <w:rPr>
                <w:sz w:val="20"/>
                <w:szCs w:val="20"/>
              </w:rPr>
            </w:pPr>
          </w:p>
        </w:tc>
      </w:tr>
    </w:tbl>
    <w:p w:rsidR="001E61FE" w:rsidRDefault="001E61FE" w:rsidP="001E61FE">
      <w:pPr>
        <w:ind w:left="720" w:firstLine="698"/>
        <w:jc w:val="both"/>
      </w:pPr>
    </w:p>
    <w:p w:rsidR="001E61FE" w:rsidRDefault="001E61FE" w:rsidP="001E61FE">
      <w:pPr>
        <w:ind w:left="720" w:firstLine="698"/>
        <w:jc w:val="both"/>
      </w:pPr>
      <w:r>
        <w:t>В 2016 году участниками программы стали пять молодых семей города Кировска, каждая из которых получила свидетельство на право получения социальной выплаты на приобретение (строительство) жилья. Все участники программы смогли реализовать свои выплаты в 2016 году использовав их на покупку готового жилья.</w:t>
      </w:r>
    </w:p>
    <w:p w:rsidR="001E61FE" w:rsidRDefault="001E61FE" w:rsidP="001E61FE">
      <w:pPr>
        <w:ind w:left="720" w:firstLine="698"/>
        <w:jc w:val="both"/>
      </w:pPr>
      <w:r>
        <w:t xml:space="preserve">Согласно условиям программы, если в период действия свидетельства в семье-участнице рождается еще один ребенок она получает гарантированную доплату, для компенсации части стоимости квартиры. В 2016 году одна из семей участников стала многодетной и получила дополнительную выплату в размере 55 тыс. рублей. </w:t>
      </w:r>
    </w:p>
    <w:p w:rsidR="001E61FE" w:rsidRDefault="001E61FE" w:rsidP="001E61FE">
      <w:pPr>
        <w:ind w:left="720" w:firstLine="698"/>
        <w:jc w:val="both"/>
      </w:pPr>
      <w:r>
        <w:t>Две из семьи-участницы использовали социальную выплату в качестве первого взноса по ипотечному кредиту в банке. Одна семья погасила ранее взятый ипотечный кредит на покупку жилья.</w:t>
      </w:r>
    </w:p>
    <w:p w:rsidR="001E61FE" w:rsidRDefault="001E61FE" w:rsidP="00457BA5">
      <w:pPr>
        <w:ind w:left="720"/>
        <w:jc w:val="center"/>
      </w:pPr>
    </w:p>
    <w:p w:rsidR="001E61FE" w:rsidRDefault="001E61FE" w:rsidP="00457BA5">
      <w:pPr>
        <w:ind w:left="720"/>
        <w:jc w:val="center"/>
      </w:pPr>
    </w:p>
    <w:p w:rsidR="00B634E7" w:rsidRDefault="001E61FE" w:rsidP="001E61FE">
      <w:pPr>
        <w:numPr>
          <w:ilvl w:val="0"/>
          <w:numId w:val="20"/>
        </w:numPr>
        <w:jc w:val="center"/>
      </w:pPr>
      <w:r>
        <w:br w:type="page"/>
      </w:r>
      <w:r w:rsidR="00B634E7" w:rsidRPr="00595954">
        <w:lastRenderedPageBreak/>
        <w:t>ОТЧЕТ О РЕАЛИЗАЦИИ</w:t>
      </w:r>
    </w:p>
    <w:p w:rsidR="00153713" w:rsidRDefault="00153713" w:rsidP="00457BA5">
      <w:pPr>
        <w:ind w:left="720"/>
        <w:jc w:val="center"/>
      </w:pPr>
      <w:r>
        <w:t>МП "Поддержка социально-ориентированных некоммерческих организаций на 2014-2016 годы"</w:t>
      </w:r>
    </w:p>
    <w:p w:rsidR="00B634E7" w:rsidRDefault="00B634E7" w:rsidP="00457BA5">
      <w:pPr>
        <w:ind w:left="720"/>
        <w:jc w:val="center"/>
      </w:pPr>
      <w:r>
        <w:t>за 2015 год.</w:t>
      </w:r>
    </w:p>
    <w:p w:rsidR="00B634E7" w:rsidRDefault="00B634E7" w:rsidP="00457BA5">
      <w:pPr>
        <w:ind w:left="720"/>
        <w:jc w:val="center"/>
      </w:pPr>
    </w:p>
    <w:tbl>
      <w:tblPr>
        <w:tblW w:w="15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3090"/>
        <w:gridCol w:w="820"/>
        <w:gridCol w:w="850"/>
        <w:gridCol w:w="1307"/>
        <w:gridCol w:w="1276"/>
        <w:gridCol w:w="939"/>
        <w:gridCol w:w="2888"/>
        <w:gridCol w:w="456"/>
        <w:gridCol w:w="459"/>
        <w:gridCol w:w="706"/>
        <w:gridCol w:w="930"/>
        <w:gridCol w:w="1276"/>
      </w:tblGrid>
      <w:tr w:rsidR="001E61FE" w:rsidRPr="001E61FE" w:rsidTr="001E61FE">
        <w:trPr>
          <w:trHeight w:val="230"/>
        </w:trPr>
        <w:tc>
          <w:tcPr>
            <w:tcW w:w="374" w:type="dxa"/>
            <w:vMerge w:val="restart"/>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 п/п</w:t>
            </w:r>
          </w:p>
        </w:tc>
        <w:tc>
          <w:tcPr>
            <w:tcW w:w="3090" w:type="dxa"/>
            <w:vMerge w:val="restart"/>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Наименование мероприятия</w:t>
            </w:r>
          </w:p>
        </w:tc>
        <w:tc>
          <w:tcPr>
            <w:tcW w:w="820" w:type="dxa"/>
            <w:vMerge w:val="restart"/>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Исполнители</w:t>
            </w:r>
          </w:p>
        </w:tc>
        <w:tc>
          <w:tcPr>
            <w:tcW w:w="850" w:type="dxa"/>
            <w:vMerge w:val="restart"/>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Источники финансирования</w:t>
            </w:r>
          </w:p>
        </w:tc>
        <w:tc>
          <w:tcPr>
            <w:tcW w:w="2583" w:type="dxa"/>
            <w:gridSpan w:val="2"/>
            <w:vMerge w:val="restart"/>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Объем финансирования, руб.</w:t>
            </w:r>
          </w:p>
        </w:tc>
        <w:tc>
          <w:tcPr>
            <w:tcW w:w="939" w:type="dxa"/>
            <w:vMerge w:val="restart"/>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 xml:space="preserve">% </w:t>
            </w:r>
            <w:proofErr w:type="spellStart"/>
            <w:r w:rsidRPr="001E61FE">
              <w:rPr>
                <w:sz w:val="20"/>
                <w:szCs w:val="20"/>
              </w:rPr>
              <w:t>осовения</w:t>
            </w:r>
            <w:proofErr w:type="spellEnd"/>
            <w:r w:rsidRPr="001E61FE">
              <w:rPr>
                <w:sz w:val="20"/>
                <w:szCs w:val="20"/>
              </w:rPr>
              <w:t xml:space="preserve"> средств</w:t>
            </w:r>
          </w:p>
        </w:tc>
        <w:tc>
          <w:tcPr>
            <w:tcW w:w="5439" w:type="dxa"/>
            <w:gridSpan w:val="5"/>
            <w:vMerge w:val="restart"/>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Показатели (индикаторы) результативности выполнения программных мероприятий</w:t>
            </w:r>
          </w:p>
        </w:tc>
        <w:tc>
          <w:tcPr>
            <w:tcW w:w="1276" w:type="dxa"/>
            <w:vMerge w:val="restart"/>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 xml:space="preserve">Оценка выполнения </w:t>
            </w:r>
          </w:p>
        </w:tc>
      </w:tr>
      <w:tr w:rsidR="001E61FE" w:rsidRPr="001E61FE" w:rsidTr="001E61FE">
        <w:trPr>
          <w:trHeight w:val="230"/>
        </w:trPr>
        <w:tc>
          <w:tcPr>
            <w:tcW w:w="374" w:type="dxa"/>
            <w:vMerge/>
            <w:tcMar>
              <w:left w:w="28" w:type="dxa"/>
              <w:right w:w="28" w:type="dxa"/>
            </w:tcMar>
            <w:vAlign w:val="center"/>
            <w:hideMark/>
          </w:tcPr>
          <w:p w:rsidR="001E61FE" w:rsidRPr="001E61FE" w:rsidRDefault="001E61FE" w:rsidP="001E61FE">
            <w:pPr>
              <w:rPr>
                <w:sz w:val="20"/>
                <w:szCs w:val="20"/>
              </w:rPr>
            </w:pPr>
          </w:p>
        </w:tc>
        <w:tc>
          <w:tcPr>
            <w:tcW w:w="3090" w:type="dxa"/>
            <w:vMerge/>
            <w:tcMar>
              <w:left w:w="28" w:type="dxa"/>
              <w:right w:w="28" w:type="dxa"/>
            </w:tcMar>
            <w:vAlign w:val="center"/>
            <w:hideMark/>
          </w:tcPr>
          <w:p w:rsidR="001E61FE" w:rsidRPr="001E61FE" w:rsidRDefault="001E61FE" w:rsidP="001E61FE">
            <w:pPr>
              <w:rPr>
                <w:sz w:val="20"/>
                <w:szCs w:val="20"/>
              </w:rPr>
            </w:pPr>
          </w:p>
        </w:tc>
        <w:tc>
          <w:tcPr>
            <w:tcW w:w="820" w:type="dxa"/>
            <w:vMerge/>
            <w:tcMar>
              <w:left w:w="28" w:type="dxa"/>
              <w:right w:w="28" w:type="dxa"/>
            </w:tcMar>
            <w:vAlign w:val="center"/>
            <w:hideMark/>
          </w:tcPr>
          <w:p w:rsidR="001E61FE" w:rsidRPr="001E61FE" w:rsidRDefault="001E61FE" w:rsidP="001E61FE">
            <w:pPr>
              <w:rPr>
                <w:sz w:val="20"/>
                <w:szCs w:val="20"/>
              </w:rPr>
            </w:pPr>
          </w:p>
        </w:tc>
        <w:tc>
          <w:tcPr>
            <w:tcW w:w="850" w:type="dxa"/>
            <w:vMerge/>
            <w:tcMar>
              <w:left w:w="28" w:type="dxa"/>
              <w:right w:w="28" w:type="dxa"/>
            </w:tcMar>
            <w:vAlign w:val="center"/>
            <w:hideMark/>
          </w:tcPr>
          <w:p w:rsidR="001E61FE" w:rsidRPr="001E61FE" w:rsidRDefault="001E61FE" w:rsidP="001E61FE">
            <w:pPr>
              <w:rPr>
                <w:sz w:val="20"/>
                <w:szCs w:val="20"/>
              </w:rPr>
            </w:pPr>
          </w:p>
        </w:tc>
        <w:tc>
          <w:tcPr>
            <w:tcW w:w="2583" w:type="dxa"/>
            <w:gridSpan w:val="2"/>
            <w:vMerge/>
            <w:tcMar>
              <w:left w:w="28" w:type="dxa"/>
              <w:right w:w="28" w:type="dxa"/>
            </w:tcMar>
            <w:vAlign w:val="center"/>
            <w:hideMark/>
          </w:tcPr>
          <w:p w:rsidR="001E61FE" w:rsidRPr="001E61FE" w:rsidRDefault="001E61FE" w:rsidP="001E61FE">
            <w:pPr>
              <w:rPr>
                <w:sz w:val="20"/>
                <w:szCs w:val="20"/>
              </w:rPr>
            </w:pPr>
          </w:p>
        </w:tc>
        <w:tc>
          <w:tcPr>
            <w:tcW w:w="939" w:type="dxa"/>
            <w:vMerge/>
            <w:tcMar>
              <w:left w:w="28" w:type="dxa"/>
              <w:right w:w="28" w:type="dxa"/>
            </w:tcMar>
            <w:vAlign w:val="center"/>
            <w:hideMark/>
          </w:tcPr>
          <w:p w:rsidR="001E61FE" w:rsidRPr="001E61FE" w:rsidRDefault="001E61FE" w:rsidP="001E61FE">
            <w:pPr>
              <w:rPr>
                <w:sz w:val="20"/>
                <w:szCs w:val="20"/>
              </w:rPr>
            </w:pPr>
          </w:p>
        </w:tc>
        <w:tc>
          <w:tcPr>
            <w:tcW w:w="5439" w:type="dxa"/>
            <w:gridSpan w:val="5"/>
            <w:vMerge/>
            <w:tcMar>
              <w:left w:w="28" w:type="dxa"/>
              <w:right w:w="28" w:type="dxa"/>
            </w:tcMar>
            <w:vAlign w:val="center"/>
            <w:hideMark/>
          </w:tcPr>
          <w:p w:rsidR="001E61FE" w:rsidRPr="001E61FE" w:rsidRDefault="001E61FE" w:rsidP="001E61FE">
            <w:pPr>
              <w:rPr>
                <w:sz w:val="20"/>
                <w:szCs w:val="20"/>
              </w:rPr>
            </w:pPr>
          </w:p>
        </w:tc>
        <w:tc>
          <w:tcPr>
            <w:tcW w:w="1276" w:type="dxa"/>
            <w:vMerge/>
            <w:tcMar>
              <w:left w:w="28" w:type="dxa"/>
              <w:right w:w="28" w:type="dxa"/>
            </w:tcMar>
            <w:vAlign w:val="center"/>
            <w:hideMark/>
          </w:tcPr>
          <w:p w:rsidR="001E61FE" w:rsidRPr="001E61FE" w:rsidRDefault="001E61FE" w:rsidP="001E61FE">
            <w:pPr>
              <w:rPr>
                <w:sz w:val="20"/>
                <w:szCs w:val="20"/>
              </w:rPr>
            </w:pPr>
          </w:p>
        </w:tc>
      </w:tr>
      <w:tr w:rsidR="001E61FE" w:rsidRPr="001E61FE" w:rsidTr="001E61FE">
        <w:trPr>
          <w:trHeight w:val="20"/>
        </w:trPr>
        <w:tc>
          <w:tcPr>
            <w:tcW w:w="374" w:type="dxa"/>
            <w:vMerge/>
            <w:tcMar>
              <w:left w:w="28" w:type="dxa"/>
              <w:right w:w="28" w:type="dxa"/>
            </w:tcMar>
            <w:vAlign w:val="center"/>
            <w:hideMark/>
          </w:tcPr>
          <w:p w:rsidR="001E61FE" w:rsidRPr="001E61FE" w:rsidRDefault="001E61FE" w:rsidP="001E61FE">
            <w:pPr>
              <w:rPr>
                <w:sz w:val="20"/>
                <w:szCs w:val="20"/>
              </w:rPr>
            </w:pPr>
          </w:p>
        </w:tc>
        <w:tc>
          <w:tcPr>
            <w:tcW w:w="3090" w:type="dxa"/>
            <w:vMerge/>
            <w:tcMar>
              <w:left w:w="28" w:type="dxa"/>
              <w:right w:w="28" w:type="dxa"/>
            </w:tcMar>
            <w:vAlign w:val="center"/>
            <w:hideMark/>
          </w:tcPr>
          <w:p w:rsidR="001E61FE" w:rsidRPr="001E61FE" w:rsidRDefault="001E61FE" w:rsidP="001E61FE">
            <w:pPr>
              <w:rPr>
                <w:sz w:val="20"/>
                <w:szCs w:val="20"/>
              </w:rPr>
            </w:pPr>
          </w:p>
        </w:tc>
        <w:tc>
          <w:tcPr>
            <w:tcW w:w="820" w:type="dxa"/>
            <w:vMerge/>
            <w:tcMar>
              <w:left w:w="28" w:type="dxa"/>
              <w:right w:w="28" w:type="dxa"/>
            </w:tcMar>
            <w:vAlign w:val="center"/>
            <w:hideMark/>
          </w:tcPr>
          <w:p w:rsidR="001E61FE" w:rsidRPr="001E61FE" w:rsidRDefault="001E61FE" w:rsidP="001E61FE">
            <w:pPr>
              <w:rPr>
                <w:sz w:val="20"/>
                <w:szCs w:val="20"/>
              </w:rPr>
            </w:pPr>
          </w:p>
        </w:tc>
        <w:tc>
          <w:tcPr>
            <w:tcW w:w="850" w:type="dxa"/>
            <w:vMerge/>
            <w:tcMar>
              <w:left w:w="28" w:type="dxa"/>
              <w:right w:w="28" w:type="dxa"/>
            </w:tcMar>
            <w:vAlign w:val="center"/>
            <w:hideMark/>
          </w:tcPr>
          <w:p w:rsidR="001E61FE" w:rsidRPr="001E61FE" w:rsidRDefault="001E61FE" w:rsidP="001E61FE">
            <w:pPr>
              <w:rPr>
                <w:sz w:val="20"/>
                <w:szCs w:val="20"/>
              </w:rPr>
            </w:pPr>
          </w:p>
        </w:tc>
        <w:tc>
          <w:tcPr>
            <w:tcW w:w="1307"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Уточненные бюджетные ассигнования</w:t>
            </w:r>
          </w:p>
        </w:tc>
        <w:tc>
          <w:tcPr>
            <w:tcW w:w="127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Кассовый расход</w:t>
            </w:r>
          </w:p>
        </w:tc>
        <w:tc>
          <w:tcPr>
            <w:tcW w:w="939" w:type="dxa"/>
            <w:vMerge/>
            <w:tcMar>
              <w:left w:w="28" w:type="dxa"/>
              <w:right w:w="28" w:type="dxa"/>
            </w:tcMar>
            <w:vAlign w:val="center"/>
            <w:hideMark/>
          </w:tcPr>
          <w:p w:rsidR="001E61FE" w:rsidRPr="001E61FE" w:rsidRDefault="001E61FE" w:rsidP="001E61FE">
            <w:pPr>
              <w:rPr>
                <w:sz w:val="20"/>
                <w:szCs w:val="20"/>
              </w:rPr>
            </w:pPr>
          </w:p>
        </w:tc>
        <w:tc>
          <w:tcPr>
            <w:tcW w:w="2888"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Наименование</w:t>
            </w:r>
          </w:p>
        </w:tc>
        <w:tc>
          <w:tcPr>
            <w:tcW w:w="45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Ед. изм.</w:t>
            </w:r>
          </w:p>
        </w:tc>
        <w:tc>
          <w:tcPr>
            <w:tcW w:w="45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план</w:t>
            </w:r>
          </w:p>
        </w:tc>
        <w:tc>
          <w:tcPr>
            <w:tcW w:w="70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факт</w:t>
            </w:r>
          </w:p>
        </w:tc>
        <w:tc>
          <w:tcPr>
            <w:tcW w:w="930" w:type="dxa"/>
            <w:shd w:val="clear" w:color="auto" w:fill="auto"/>
            <w:tcMar>
              <w:left w:w="28" w:type="dxa"/>
              <w:right w:w="28" w:type="dxa"/>
            </w:tcMar>
            <w:vAlign w:val="center"/>
            <w:hideMark/>
          </w:tcPr>
          <w:p w:rsidR="001E61FE" w:rsidRPr="001E61FE" w:rsidRDefault="001E61FE" w:rsidP="001E61FE">
            <w:pPr>
              <w:jc w:val="center"/>
              <w:rPr>
                <w:sz w:val="20"/>
                <w:szCs w:val="20"/>
              </w:rPr>
            </w:pPr>
            <w:proofErr w:type="gramStart"/>
            <w:r w:rsidRPr="001E61FE">
              <w:rPr>
                <w:sz w:val="20"/>
                <w:szCs w:val="20"/>
              </w:rPr>
              <w:t>%  исполнения</w:t>
            </w:r>
            <w:proofErr w:type="gramEnd"/>
          </w:p>
        </w:tc>
        <w:tc>
          <w:tcPr>
            <w:tcW w:w="1276" w:type="dxa"/>
            <w:vMerge/>
            <w:tcMar>
              <w:left w:w="28" w:type="dxa"/>
              <w:right w:w="28" w:type="dxa"/>
            </w:tcMar>
            <w:vAlign w:val="center"/>
            <w:hideMark/>
          </w:tcPr>
          <w:p w:rsidR="001E61FE" w:rsidRPr="001E61FE" w:rsidRDefault="001E61FE" w:rsidP="001E61FE">
            <w:pPr>
              <w:rPr>
                <w:sz w:val="20"/>
                <w:szCs w:val="20"/>
              </w:rPr>
            </w:pP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1</w:t>
            </w:r>
          </w:p>
        </w:tc>
        <w:tc>
          <w:tcPr>
            <w:tcW w:w="309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2</w:t>
            </w:r>
          </w:p>
        </w:tc>
        <w:tc>
          <w:tcPr>
            <w:tcW w:w="82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3</w:t>
            </w:r>
          </w:p>
        </w:tc>
        <w:tc>
          <w:tcPr>
            <w:tcW w:w="85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4</w:t>
            </w:r>
          </w:p>
        </w:tc>
        <w:tc>
          <w:tcPr>
            <w:tcW w:w="1307"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5</w:t>
            </w:r>
          </w:p>
        </w:tc>
        <w:tc>
          <w:tcPr>
            <w:tcW w:w="127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6</w:t>
            </w:r>
          </w:p>
        </w:tc>
        <w:tc>
          <w:tcPr>
            <w:tcW w:w="93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7=6/5</w:t>
            </w:r>
          </w:p>
        </w:tc>
        <w:tc>
          <w:tcPr>
            <w:tcW w:w="2888"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8</w:t>
            </w:r>
          </w:p>
        </w:tc>
        <w:tc>
          <w:tcPr>
            <w:tcW w:w="45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9</w:t>
            </w:r>
          </w:p>
        </w:tc>
        <w:tc>
          <w:tcPr>
            <w:tcW w:w="45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10</w:t>
            </w:r>
          </w:p>
        </w:tc>
        <w:tc>
          <w:tcPr>
            <w:tcW w:w="706"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11</w:t>
            </w:r>
          </w:p>
        </w:tc>
        <w:tc>
          <w:tcPr>
            <w:tcW w:w="930"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12=11/10</w:t>
            </w:r>
          </w:p>
        </w:tc>
        <w:tc>
          <w:tcPr>
            <w:tcW w:w="1276"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13</w:t>
            </w:r>
          </w:p>
        </w:tc>
      </w:tr>
      <w:tr w:rsidR="00665EC3" w:rsidRPr="001E61FE" w:rsidTr="00C559F8">
        <w:trPr>
          <w:trHeight w:val="20"/>
        </w:trPr>
        <w:tc>
          <w:tcPr>
            <w:tcW w:w="4284" w:type="dxa"/>
            <w:gridSpan w:val="3"/>
            <w:vMerge w:val="restart"/>
            <w:shd w:val="clear" w:color="auto" w:fill="auto"/>
            <w:tcMar>
              <w:left w:w="28" w:type="dxa"/>
              <w:right w:w="28" w:type="dxa"/>
            </w:tcMar>
            <w:vAlign w:val="bottom"/>
            <w:hideMark/>
          </w:tcPr>
          <w:p w:rsidR="00665EC3" w:rsidRPr="001E61FE" w:rsidRDefault="00665EC3" w:rsidP="00665EC3">
            <w:pPr>
              <w:jc w:val="center"/>
              <w:rPr>
                <w:b/>
                <w:bCs/>
                <w:color w:val="000000"/>
                <w:sz w:val="20"/>
                <w:szCs w:val="20"/>
              </w:rPr>
            </w:pPr>
            <w:r w:rsidRPr="001E61FE">
              <w:rPr>
                <w:b/>
                <w:bCs/>
                <w:color w:val="000000"/>
                <w:sz w:val="20"/>
                <w:szCs w:val="20"/>
              </w:rPr>
              <w:t>Цель: Создание на территории города благоприятных условий, способствующих развитию потенциала социально-ориентированных некоммерческих организаций и его эффективному использованию в решении задач социально-экономического развития города Кировска, в том числе в сфере оказания социальных услуг населению, развитие деятельности социально-ориентированных некоммерческих организаций, повышение активности населения города в решении общественно значимых вопросов</w:t>
            </w:r>
          </w:p>
        </w:tc>
        <w:tc>
          <w:tcPr>
            <w:tcW w:w="850" w:type="dxa"/>
            <w:shd w:val="clear" w:color="auto" w:fill="auto"/>
            <w:tcMar>
              <w:left w:w="28" w:type="dxa"/>
              <w:right w:w="28" w:type="dxa"/>
            </w:tcMar>
            <w:vAlign w:val="center"/>
            <w:hideMark/>
          </w:tcPr>
          <w:p w:rsidR="00665EC3" w:rsidRPr="001E61FE" w:rsidRDefault="00665EC3" w:rsidP="00665EC3">
            <w:pPr>
              <w:jc w:val="center"/>
              <w:rPr>
                <w:b/>
                <w:bCs/>
                <w:sz w:val="20"/>
                <w:szCs w:val="20"/>
              </w:rPr>
            </w:pPr>
            <w:r w:rsidRPr="001E61FE">
              <w:rPr>
                <w:b/>
                <w:bCs/>
                <w:sz w:val="20"/>
                <w:szCs w:val="20"/>
              </w:rPr>
              <w:t>Всего</w:t>
            </w:r>
          </w:p>
        </w:tc>
        <w:tc>
          <w:tcPr>
            <w:tcW w:w="130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65EC3" w:rsidRPr="00665EC3" w:rsidRDefault="00665EC3" w:rsidP="00665EC3">
            <w:pPr>
              <w:ind w:firstLineChars="100" w:firstLine="201"/>
              <w:jc w:val="right"/>
              <w:rPr>
                <w:b/>
                <w:bCs/>
                <w:color w:val="000000"/>
                <w:sz w:val="20"/>
                <w:szCs w:val="20"/>
              </w:rPr>
            </w:pPr>
            <w:r w:rsidRPr="00665EC3">
              <w:rPr>
                <w:b/>
                <w:bCs/>
                <w:color w:val="000000"/>
                <w:sz w:val="20"/>
                <w:szCs w:val="20"/>
              </w:rPr>
              <w:t>1 383 244,0</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65EC3" w:rsidRPr="00665EC3" w:rsidRDefault="00665EC3" w:rsidP="00665EC3">
            <w:pPr>
              <w:ind w:firstLineChars="100" w:firstLine="201"/>
              <w:jc w:val="right"/>
              <w:rPr>
                <w:b/>
                <w:bCs/>
                <w:color w:val="000000"/>
                <w:sz w:val="20"/>
                <w:szCs w:val="20"/>
              </w:rPr>
            </w:pPr>
            <w:r w:rsidRPr="00665EC3">
              <w:rPr>
                <w:b/>
                <w:bCs/>
                <w:color w:val="000000"/>
                <w:sz w:val="20"/>
                <w:szCs w:val="20"/>
              </w:rPr>
              <w:t>1 383 244,0</w:t>
            </w:r>
          </w:p>
        </w:tc>
        <w:tc>
          <w:tcPr>
            <w:tcW w:w="93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65EC3" w:rsidRPr="00665EC3" w:rsidRDefault="00665EC3" w:rsidP="00665EC3">
            <w:pPr>
              <w:jc w:val="center"/>
              <w:rPr>
                <w:b/>
                <w:bCs/>
                <w:sz w:val="20"/>
                <w:szCs w:val="20"/>
              </w:rPr>
            </w:pPr>
            <w:r w:rsidRPr="00665EC3">
              <w:rPr>
                <w:b/>
                <w:bCs/>
                <w:sz w:val="20"/>
                <w:szCs w:val="20"/>
              </w:rPr>
              <w:t>100,0%</w:t>
            </w:r>
          </w:p>
        </w:tc>
        <w:tc>
          <w:tcPr>
            <w:tcW w:w="2888"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Показатель 1. Общее количество СО НКО, получивших поддержку (информационную, финансовую, и т.п.), в рамках мероприятий Программы</w:t>
            </w:r>
          </w:p>
        </w:tc>
        <w:tc>
          <w:tcPr>
            <w:tcW w:w="456" w:type="dxa"/>
            <w:shd w:val="clear" w:color="auto" w:fill="auto"/>
            <w:tcMar>
              <w:left w:w="28" w:type="dxa"/>
              <w:right w:w="28" w:type="dxa"/>
            </w:tcMar>
            <w:vAlign w:val="center"/>
            <w:hideMark/>
          </w:tcPr>
          <w:p w:rsidR="00665EC3" w:rsidRPr="001E61FE" w:rsidRDefault="00665EC3" w:rsidP="00665EC3">
            <w:pPr>
              <w:jc w:val="center"/>
              <w:rPr>
                <w:color w:val="000000"/>
                <w:sz w:val="20"/>
                <w:szCs w:val="20"/>
              </w:rPr>
            </w:pPr>
            <w:r w:rsidRPr="001E61FE">
              <w:rPr>
                <w:color w:val="000000"/>
                <w:sz w:val="20"/>
                <w:szCs w:val="20"/>
              </w:rPr>
              <w:t>ед.</w:t>
            </w:r>
          </w:p>
        </w:tc>
        <w:tc>
          <w:tcPr>
            <w:tcW w:w="459" w:type="dxa"/>
            <w:shd w:val="clear" w:color="auto" w:fill="auto"/>
            <w:tcMar>
              <w:left w:w="28" w:type="dxa"/>
              <w:right w:w="28" w:type="dxa"/>
            </w:tcMar>
            <w:vAlign w:val="center"/>
            <w:hideMark/>
          </w:tcPr>
          <w:p w:rsidR="00665EC3" w:rsidRPr="001E61FE" w:rsidRDefault="00665EC3" w:rsidP="00665EC3">
            <w:pPr>
              <w:jc w:val="center"/>
              <w:rPr>
                <w:sz w:val="20"/>
                <w:szCs w:val="20"/>
              </w:rPr>
            </w:pPr>
            <w:r>
              <w:rPr>
                <w:sz w:val="20"/>
                <w:szCs w:val="20"/>
              </w:rPr>
              <w:t>5</w:t>
            </w:r>
          </w:p>
        </w:tc>
        <w:tc>
          <w:tcPr>
            <w:tcW w:w="70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665EC3" w:rsidRPr="001E61FE" w:rsidRDefault="00665EC3" w:rsidP="00665EC3">
            <w:pPr>
              <w:jc w:val="right"/>
              <w:rPr>
                <w:b/>
                <w:bCs/>
                <w:sz w:val="20"/>
                <w:szCs w:val="20"/>
              </w:rPr>
            </w:pPr>
            <w:r w:rsidRPr="001E61FE">
              <w:rPr>
                <w:b/>
                <w:bCs/>
                <w:sz w:val="20"/>
                <w:szCs w:val="20"/>
              </w:rPr>
              <w:t>1</w:t>
            </w:r>
            <w:r>
              <w:rPr>
                <w:b/>
                <w:bCs/>
                <w:sz w:val="20"/>
                <w:szCs w:val="20"/>
              </w:rPr>
              <w:t>00</w:t>
            </w:r>
            <w:r w:rsidRPr="001E61FE">
              <w:rPr>
                <w:b/>
                <w:bCs/>
                <w:sz w:val="20"/>
                <w:szCs w:val="20"/>
              </w:rPr>
              <w:t>,0%</w:t>
            </w:r>
          </w:p>
        </w:tc>
        <w:tc>
          <w:tcPr>
            <w:tcW w:w="1276" w:type="dxa"/>
            <w:shd w:val="clear" w:color="auto" w:fill="auto"/>
            <w:tcMar>
              <w:left w:w="28" w:type="dxa"/>
              <w:right w:w="28" w:type="dxa"/>
            </w:tcMar>
            <w:vAlign w:val="bottom"/>
            <w:hideMark/>
          </w:tcPr>
          <w:p w:rsidR="00665EC3" w:rsidRPr="001E61FE" w:rsidRDefault="00665EC3" w:rsidP="00665EC3">
            <w:pPr>
              <w:jc w:val="center"/>
              <w:rPr>
                <w:sz w:val="20"/>
                <w:szCs w:val="20"/>
              </w:rPr>
            </w:pPr>
            <w:r w:rsidRPr="001E61FE">
              <w:rPr>
                <w:sz w:val="20"/>
                <w:szCs w:val="20"/>
              </w:rPr>
              <w:t> </w:t>
            </w:r>
          </w:p>
        </w:tc>
      </w:tr>
      <w:tr w:rsidR="00665EC3" w:rsidRPr="001E61FE" w:rsidTr="00C559F8">
        <w:trPr>
          <w:trHeight w:val="20"/>
        </w:trPr>
        <w:tc>
          <w:tcPr>
            <w:tcW w:w="4284" w:type="dxa"/>
            <w:gridSpan w:val="3"/>
            <w:vMerge/>
            <w:tcMar>
              <w:left w:w="28" w:type="dxa"/>
              <w:right w:w="28" w:type="dxa"/>
            </w:tcMar>
            <w:vAlign w:val="center"/>
            <w:hideMark/>
          </w:tcPr>
          <w:p w:rsidR="00665EC3" w:rsidRPr="001E61FE" w:rsidRDefault="00665EC3" w:rsidP="00665EC3">
            <w:pPr>
              <w:rPr>
                <w:b/>
                <w:bCs/>
                <w:color w:val="000000"/>
                <w:sz w:val="20"/>
                <w:szCs w:val="20"/>
              </w:rPr>
            </w:pPr>
          </w:p>
        </w:tc>
        <w:tc>
          <w:tcPr>
            <w:tcW w:w="850" w:type="dxa"/>
            <w:shd w:val="clear" w:color="auto" w:fill="auto"/>
            <w:tcMar>
              <w:left w:w="28" w:type="dxa"/>
              <w:right w:w="28" w:type="dxa"/>
            </w:tcMar>
            <w:vAlign w:val="center"/>
            <w:hideMark/>
          </w:tcPr>
          <w:p w:rsidR="00665EC3" w:rsidRPr="001E61FE" w:rsidRDefault="00665EC3" w:rsidP="00665EC3">
            <w:pPr>
              <w:jc w:val="center"/>
              <w:rPr>
                <w:b/>
                <w:bCs/>
                <w:sz w:val="20"/>
                <w:szCs w:val="20"/>
              </w:rPr>
            </w:pPr>
            <w:r w:rsidRPr="001E61FE">
              <w:rPr>
                <w:b/>
                <w:bCs/>
                <w:sz w:val="20"/>
                <w:szCs w:val="20"/>
              </w:rPr>
              <w:t>МБ</w:t>
            </w:r>
          </w:p>
        </w:tc>
        <w:tc>
          <w:tcPr>
            <w:tcW w:w="130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65EC3" w:rsidRPr="00665EC3" w:rsidRDefault="00665EC3" w:rsidP="00665EC3">
            <w:pPr>
              <w:ind w:firstLineChars="100" w:firstLine="201"/>
              <w:jc w:val="right"/>
              <w:rPr>
                <w:b/>
                <w:bCs/>
                <w:color w:val="000000"/>
                <w:sz w:val="20"/>
                <w:szCs w:val="20"/>
              </w:rPr>
            </w:pPr>
            <w:r w:rsidRPr="00665EC3">
              <w:rPr>
                <w:b/>
                <w:bCs/>
                <w:color w:val="000000"/>
                <w:sz w:val="20"/>
                <w:szCs w:val="20"/>
              </w:rPr>
              <w:t>1 383 244,0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65EC3" w:rsidRPr="00665EC3" w:rsidRDefault="00665EC3" w:rsidP="00665EC3">
            <w:pPr>
              <w:ind w:firstLineChars="100" w:firstLine="201"/>
              <w:jc w:val="right"/>
              <w:rPr>
                <w:b/>
                <w:bCs/>
                <w:color w:val="000000"/>
                <w:sz w:val="20"/>
                <w:szCs w:val="20"/>
              </w:rPr>
            </w:pPr>
            <w:r w:rsidRPr="00665EC3">
              <w:rPr>
                <w:b/>
                <w:bCs/>
                <w:color w:val="000000"/>
                <w:sz w:val="20"/>
                <w:szCs w:val="20"/>
              </w:rPr>
              <w:t>1 383 244,0</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65EC3" w:rsidRPr="00665EC3" w:rsidRDefault="00665EC3" w:rsidP="00665EC3">
            <w:pPr>
              <w:jc w:val="center"/>
              <w:rPr>
                <w:b/>
                <w:bCs/>
                <w:sz w:val="20"/>
                <w:szCs w:val="20"/>
              </w:rPr>
            </w:pPr>
            <w:r w:rsidRPr="00665EC3">
              <w:rPr>
                <w:b/>
                <w:bCs/>
                <w:sz w:val="20"/>
                <w:szCs w:val="20"/>
              </w:rPr>
              <w:t>100,0%</w:t>
            </w:r>
          </w:p>
        </w:tc>
        <w:tc>
          <w:tcPr>
            <w:tcW w:w="2888"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Показатель 2. Доля СО НКО, привлеченных к реализации социальной политики в городе Кировске, от общего числа СО НКО, принимающих участие в мероприятиях Программы</w:t>
            </w:r>
          </w:p>
        </w:tc>
        <w:tc>
          <w:tcPr>
            <w:tcW w:w="456" w:type="dxa"/>
            <w:shd w:val="clear" w:color="auto" w:fill="auto"/>
            <w:tcMar>
              <w:left w:w="28" w:type="dxa"/>
              <w:right w:w="28" w:type="dxa"/>
            </w:tcMar>
            <w:vAlign w:val="center"/>
            <w:hideMark/>
          </w:tcPr>
          <w:p w:rsidR="00665EC3" w:rsidRPr="001E61FE" w:rsidRDefault="00665EC3" w:rsidP="00665EC3">
            <w:pPr>
              <w:jc w:val="center"/>
              <w:rPr>
                <w:color w:val="000000"/>
                <w:sz w:val="20"/>
                <w:szCs w:val="20"/>
              </w:rPr>
            </w:pPr>
            <w:r w:rsidRPr="001E61FE">
              <w:rPr>
                <w:color w:val="000000"/>
                <w:sz w:val="20"/>
                <w:szCs w:val="20"/>
              </w:rPr>
              <w:t>%</w:t>
            </w:r>
          </w:p>
        </w:tc>
        <w:tc>
          <w:tcPr>
            <w:tcW w:w="459"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100,000</w:t>
            </w:r>
          </w:p>
        </w:tc>
        <w:tc>
          <w:tcPr>
            <w:tcW w:w="930" w:type="dxa"/>
            <w:shd w:val="clear" w:color="auto" w:fill="auto"/>
            <w:tcMar>
              <w:left w:w="28" w:type="dxa"/>
              <w:right w:w="28" w:type="dxa"/>
            </w:tcMar>
            <w:vAlign w:val="center"/>
            <w:hideMark/>
          </w:tcPr>
          <w:p w:rsidR="00665EC3" w:rsidRPr="001E61FE" w:rsidRDefault="00665EC3" w:rsidP="00665EC3">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665EC3" w:rsidRPr="001E61FE" w:rsidRDefault="00665EC3" w:rsidP="00665EC3">
            <w:pPr>
              <w:jc w:val="center"/>
              <w:rPr>
                <w:sz w:val="20"/>
                <w:szCs w:val="20"/>
              </w:rPr>
            </w:pPr>
            <w:r w:rsidRPr="001E61FE">
              <w:rPr>
                <w:sz w:val="20"/>
                <w:szCs w:val="20"/>
              </w:rPr>
              <w:t> </w:t>
            </w:r>
          </w:p>
        </w:tc>
      </w:tr>
      <w:tr w:rsidR="001E61FE" w:rsidRPr="001E61FE" w:rsidTr="001E61FE">
        <w:trPr>
          <w:trHeight w:val="20"/>
        </w:trPr>
        <w:tc>
          <w:tcPr>
            <w:tcW w:w="4284" w:type="dxa"/>
            <w:gridSpan w:val="3"/>
            <w:vMerge w:val="restart"/>
            <w:shd w:val="clear" w:color="auto" w:fill="auto"/>
            <w:tcMar>
              <w:left w:w="28" w:type="dxa"/>
              <w:right w:w="28" w:type="dxa"/>
            </w:tcMar>
            <w:vAlign w:val="center"/>
            <w:hideMark/>
          </w:tcPr>
          <w:p w:rsidR="001E61FE" w:rsidRPr="001E61FE" w:rsidRDefault="001E61FE" w:rsidP="001E61FE">
            <w:pPr>
              <w:jc w:val="center"/>
              <w:rPr>
                <w:b/>
                <w:bCs/>
                <w:color w:val="000000"/>
                <w:sz w:val="20"/>
                <w:szCs w:val="20"/>
              </w:rPr>
            </w:pPr>
            <w:r w:rsidRPr="001E61FE">
              <w:rPr>
                <w:b/>
                <w:bCs/>
                <w:color w:val="000000"/>
                <w:sz w:val="20"/>
                <w:szCs w:val="20"/>
              </w:rPr>
              <w:t>Задача1: Осуществление информационно-методической поддержки СО НКО</w:t>
            </w:r>
          </w:p>
        </w:tc>
        <w:tc>
          <w:tcPr>
            <w:tcW w:w="850" w:type="dxa"/>
            <w:shd w:val="clear" w:color="auto" w:fill="auto"/>
            <w:tcMar>
              <w:left w:w="28" w:type="dxa"/>
              <w:right w:w="28" w:type="dxa"/>
            </w:tcMar>
            <w:vAlign w:val="center"/>
            <w:hideMark/>
          </w:tcPr>
          <w:p w:rsidR="001E61FE" w:rsidRPr="001E61FE" w:rsidRDefault="001E61FE" w:rsidP="001E61FE">
            <w:pPr>
              <w:jc w:val="center"/>
              <w:rPr>
                <w:b/>
                <w:bCs/>
                <w:sz w:val="20"/>
                <w:szCs w:val="20"/>
              </w:rPr>
            </w:pPr>
            <w:r w:rsidRPr="001E61FE">
              <w:rPr>
                <w:b/>
                <w:bCs/>
                <w:sz w:val="20"/>
                <w:szCs w:val="20"/>
              </w:rPr>
              <w:t>Всего</w:t>
            </w:r>
          </w:p>
        </w:tc>
        <w:tc>
          <w:tcPr>
            <w:tcW w:w="1307" w:type="dxa"/>
            <w:shd w:val="clear" w:color="auto" w:fill="auto"/>
            <w:tcMar>
              <w:left w:w="28" w:type="dxa"/>
              <w:right w:w="28" w:type="dxa"/>
            </w:tcMar>
            <w:vAlign w:val="center"/>
            <w:hideMark/>
          </w:tcPr>
          <w:p w:rsidR="001E61FE" w:rsidRPr="001E61FE" w:rsidRDefault="001E61FE" w:rsidP="001E61FE">
            <w:pPr>
              <w:ind w:firstLineChars="100" w:firstLine="201"/>
              <w:jc w:val="right"/>
              <w:rPr>
                <w:b/>
                <w:bCs/>
                <w:color w:val="000000"/>
                <w:sz w:val="20"/>
                <w:szCs w:val="20"/>
              </w:rPr>
            </w:pPr>
            <w:r w:rsidRPr="001E61FE">
              <w:rPr>
                <w:b/>
                <w:bCs/>
                <w:color w:val="000000"/>
                <w:sz w:val="20"/>
                <w:szCs w:val="20"/>
              </w:rPr>
              <w:t>0,0</w:t>
            </w:r>
          </w:p>
        </w:tc>
        <w:tc>
          <w:tcPr>
            <w:tcW w:w="1276" w:type="dxa"/>
            <w:shd w:val="clear" w:color="auto" w:fill="auto"/>
            <w:tcMar>
              <w:left w:w="28" w:type="dxa"/>
              <w:right w:w="28" w:type="dxa"/>
            </w:tcMar>
            <w:vAlign w:val="center"/>
            <w:hideMark/>
          </w:tcPr>
          <w:p w:rsidR="001E61FE" w:rsidRPr="001E61FE" w:rsidRDefault="001E61FE" w:rsidP="001E61FE">
            <w:pPr>
              <w:ind w:firstLineChars="100" w:firstLine="201"/>
              <w:jc w:val="right"/>
              <w:rPr>
                <w:b/>
                <w:bCs/>
                <w:color w:val="000000"/>
                <w:sz w:val="20"/>
                <w:szCs w:val="20"/>
              </w:rPr>
            </w:pPr>
            <w:r w:rsidRPr="001E61FE">
              <w:rPr>
                <w:b/>
                <w:bCs/>
                <w:color w:val="000000"/>
                <w:sz w:val="20"/>
                <w:szCs w:val="20"/>
              </w:rPr>
              <w:t>0,0</w:t>
            </w:r>
          </w:p>
        </w:tc>
        <w:tc>
          <w:tcPr>
            <w:tcW w:w="939" w:type="dxa"/>
            <w:shd w:val="clear" w:color="auto" w:fill="auto"/>
            <w:tcMar>
              <w:left w:w="28" w:type="dxa"/>
              <w:right w:w="28" w:type="dxa"/>
            </w:tcMar>
            <w:vAlign w:val="center"/>
            <w:hideMark/>
          </w:tcPr>
          <w:p w:rsidR="001E61FE" w:rsidRPr="001E61FE" w:rsidRDefault="001E61FE" w:rsidP="001E61FE">
            <w:pPr>
              <w:jc w:val="right"/>
              <w:rPr>
                <w:b/>
                <w:bCs/>
                <w:sz w:val="20"/>
                <w:szCs w:val="20"/>
              </w:rPr>
            </w:pPr>
            <w:r w:rsidRPr="001E61FE">
              <w:rPr>
                <w:b/>
                <w:bCs/>
                <w:sz w:val="20"/>
                <w:szCs w:val="20"/>
              </w:rPr>
              <w:t>0,0%</w:t>
            </w:r>
          </w:p>
        </w:tc>
        <w:tc>
          <w:tcPr>
            <w:tcW w:w="2888"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Показатель 1.1. Доля СО НКО, получивших информационно-методическую поддержку (консультации, круглые столы, семинары), от общего числа СО НКО, принимающих участие в мероприятиях Программы</w:t>
            </w:r>
          </w:p>
        </w:tc>
        <w:tc>
          <w:tcPr>
            <w:tcW w:w="456" w:type="dxa"/>
            <w:shd w:val="clear" w:color="auto" w:fill="auto"/>
            <w:tcMar>
              <w:left w:w="28" w:type="dxa"/>
              <w:right w:w="28" w:type="dxa"/>
            </w:tcMar>
            <w:vAlign w:val="center"/>
            <w:hideMark/>
          </w:tcPr>
          <w:p w:rsidR="001E61FE" w:rsidRPr="001E61FE" w:rsidRDefault="001E61FE" w:rsidP="001E61FE">
            <w:pPr>
              <w:jc w:val="center"/>
              <w:rPr>
                <w:color w:val="000000"/>
                <w:sz w:val="20"/>
                <w:szCs w:val="20"/>
              </w:rPr>
            </w:pPr>
            <w:r w:rsidRPr="001E61FE">
              <w:rPr>
                <w:color w:val="000000"/>
                <w:sz w:val="20"/>
                <w:szCs w:val="20"/>
              </w:rPr>
              <w:t>%</w:t>
            </w:r>
          </w:p>
        </w:tc>
        <w:tc>
          <w:tcPr>
            <w:tcW w:w="45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100</w:t>
            </w:r>
          </w:p>
        </w:tc>
        <w:tc>
          <w:tcPr>
            <w:tcW w:w="930" w:type="dxa"/>
            <w:shd w:val="clear" w:color="auto" w:fill="auto"/>
            <w:tcMar>
              <w:left w:w="28" w:type="dxa"/>
              <w:right w:w="28" w:type="dxa"/>
            </w:tcMar>
            <w:vAlign w:val="center"/>
            <w:hideMark/>
          </w:tcPr>
          <w:p w:rsidR="001E61FE" w:rsidRPr="001E61FE" w:rsidRDefault="001E61FE" w:rsidP="001E61FE">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 </w:t>
            </w:r>
          </w:p>
        </w:tc>
      </w:tr>
      <w:tr w:rsidR="001E61FE" w:rsidRPr="001E61FE" w:rsidTr="001E61FE">
        <w:trPr>
          <w:trHeight w:val="20"/>
        </w:trPr>
        <w:tc>
          <w:tcPr>
            <w:tcW w:w="4284" w:type="dxa"/>
            <w:gridSpan w:val="3"/>
            <w:vMerge/>
            <w:tcMar>
              <w:left w:w="28" w:type="dxa"/>
              <w:right w:w="28" w:type="dxa"/>
            </w:tcMar>
            <w:vAlign w:val="center"/>
            <w:hideMark/>
          </w:tcPr>
          <w:p w:rsidR="001E61FE" w:rsidRPr="001E61FE" w:rsidRDefault="001E61FE" w:rsidP="001E61FE">
            <w:pPr>
              <w:rPr>
                <w:b/>
                <w:bCs/>
                <w:color w:val="000000"/>
                <w:sz w:val="20"/>
                <w:szCs w:val="20"/>
              </w:rPr>
            </w:pPr>
          </w:p>
        </w:tc>
        <w:tc>
          <w:tcPr>
            <w:tcW w:w="850" w:type="dxa"/>
            <w:shd w:val="clear" w:color="auto" w:fill="auto"/>
            <w:tcMar>
              <w:left w:w="28" w:type="dxa"/>
              <w:right w:w="28" w:type="dxa"/>
            </w:tcMar>
            <w:vAlign w:val="center"/>
            <w:hideMark/>
          </w:tcPr>
          <w:p w:rsidR="001E61FE" w:rsidRPr="001E61FE" w:rsidRDefault="001E61FE" w:rsidP="001E61FE">
            <w:pPr>
              <w:jc w:val="center"/>
              <w:rPr>
                <w:b/>
                <w:bCs/>
                <w:sz w:val="20"/>
                <w:szCs w:val="20"/>
              </w:rPr>
            </w:pPr>
            <w:r w:rsidRPr="001E61FE">
              <w:rPr>
                <w:b/>
                <w:bCs/>
                <w:sz w:val="20"/>
                <w:szCs w:val="20"/>
              </w:rPr>
              <w:t>МБ</w:t>
            </w:r>
          </w:p>
        </w:tc>
        <w:tc>
          <w:tcPr>
            <w:tcW w:w="1307" w:type="dxa"/>
            <w:shd w:val="clear" w:color="auto" w:fill="auto"/>
            <w:tcMar>
              <w:left w:w="28" w:type="dxa"/>
              <w:right w:w="28" w:type="dxa"/>
            </w:tcMar>
            <w:vAlign w:val="center"/>
            <w:hideMark/>
          </w:tcPr>
          <w:p w:rsidR="001E61FE" w:rsidRPr="001E61FE" w:rsidRDefault="001E61FE" w:rsidP="001E61FE">
            <w:pPr>
              <w:ind w:firstLineChars="100" w:firstLine="201"/>
              <w:jc w:val="right"/>
              <w:rPr>
                <w:b/>
                <w:bCs/>
                <w:color w:val="000000"/>
                <w:sz w:val="20"/>
                <w:szCs w:val="20"/>
              </w:rPr>
            </w:pPr>
            <w:r w:rsidRPr="001E61FE">
              <w:rPr>
                <w:b/>
                <w:bCs/>
                <w:color w:val="000000"/>
                <w:sz w:val="20"/>
                <w:szCs w:val="20"/>
              </w:rPr>
              <w:t>0,0</w:t>
            </w:r>
          </w:p>
        </w:tc>
        <w:tc>
          <w:tcPr>
            <w:tcW w:w="1276" w:type="dxa"/>
            <w:shd w:val="clear" w:color="auto" w:fill="auto"/>
            <w:tcMar>
              <w:left w:w="28" w:type="dxa"/>
              <w:right w:w="28" w:type="dxa"/>
            </w:tcMar>
            <w:vAlign w:val="center"/>
            <w:hideMark/>
          </w:tcPr>
          <w:p w:rsidR="001E61FE" w:rsidRPr="001E61FE" w:rsidRDefault="001E61FE" w:rsidP="001E61FE">
            <w:pPr>
              <w:ind w:firstLineChars="100" w:firstLine="201"/>
              <w:jc w:val="right"/>
              <w:rPr>
                <w:b/>
                <w:bCs/>
                <w:color w:val="000000"/>
                <w:sz w:val="20"/>
                <w:szCs w:val="20"/>
              </w:rPr>
            </w:pPr>
            <w:r w:rsidRPr="001E61FE">
              <w:rPr>
                <w:b/>
                <w:bCs/>
                <w:color w:val="000000"/>
                <w:sz w:val="20"/>
                <w:szCs w:val="20"/>
              </w:rPr>
              <w:t>0,0</w:t>
            </w:r>
          </w:p>
        </w:tc>
        <w:tc>
          <w:tcPr>
            <w:tcW w:w="939" w:type="dxa"/>
            <w:shd w:val="clear" w:color="auto" w:fill="auto"/>
            <w:tcMar>
              <w:left w:w="28" w:type="dxa"/>
              <w:right w:w="28" w:type="dxa"/>
            </w:tcMar>
            <w:vAlign w:val="center"/>
            <w:hideMark/>
          </w:tcPr>
          <w:p w:rsidR="001E61FE" w:rsidRPr="001E61FE" w:rsidRDefault="001E61FE" w:rsidP="001E61FE">
            <w:pPr>
              <w:jc w:val="right"/>
              <w:rPr>
                <w:b/>
                <w:bCs/>
                <w:sz w:val="20"/>
                <w:szCs w:val="20"/>
              </w:rPr>
            </w:pPr>
            <w:r w:rsidRPr="001E61FE">
              <w:rPr>
                <w:b/>
                <w:bCs/>
                <w:sz w:val="20"/>
                <w:szCs w:val="20"/>
              </w:rPr>
              <w:t>0,0%</w:t>
            </w:r>
          </w:p>
        </w:tc>
        <w:tc>
          <w:tcPr>
            <w:tcW w:w="2888"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Показатель 1.2. Организованно и проведено мероприятий от общего числа мероприятий, запланированных программой</w:t>
            </w:r>
          </w:p>
        </w:tc>
        <w:tc>
          <w:tcPr>
            <w:tcW w:w="456" w:type="dxa"/>
            <w:shd w:val="clear" w:color="auto" w:fill="auto"/>
            <w:tcMar>
              <w:left w:w="28" w:type="dxa"/>
              <w:right w:w="28" w:type="dxa"/>
            </w:tcMar>
            <w:vAlign w:val="center"/>
            <w:hideMark/>
          </w:tcPr>
          <w:p w:rsidR="001E61FE" w:rsidRPr="001E61FE" w:rsidRDefault="001E61FE" w:rsidP="001E61FE">
            <w:pPr>
              <w:jc w:val="center"/>
              <w:rPr>
                <w:color w:val="000000"/>
                <w:sz w:val="20"/>
                <w:szCs w:val="20"/>
              </w:rPr>
            </w:pPr>
            <w:r w:rsidRPr="001E61FE">
              <w:rPr>
                <w:color w:val="000000"/>
                <w:sz w:val="20"/>
                <w:szCs w:val="20"/>
              </w:rPr>
              <w:t>%</w:t>
            </w:r>
          </w:p>
        </w:tc>
        <w:tc>
          <w:tcPr>
            <w:tcW w:w="45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100</w:t>
            </w:r>
          </w:p>
        </w:tc>
        <w:tc>
          <w:tcPr>
            <w:tcW w:w="930" w:type="dxa"/>
            <w:shd w:val="clear" w:color="auto" w:fill="auto"/>
            <w:tcMar>
              <w:left w:w="28" w:type="dxa"/>
              <w:right w:w="28" w:type="dxa"/>
            </w:tcMar>
            <w:vAlign w:val="center"/>
            <w:hideMark/>
          </w:tcPr>
          <w:p w:rsidR="001E61FE" w:rsidRPr="001E61FE" w:rsidRDefault="001E61FE" w:rsidP="001E61FE">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1.1</w:t>
            </w:r>
          </w:p>
        </w:tc>
        <w:tc>
          <w:tcPr>
            <w:tcW w:w="3090"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Обеспечение информационной поддержки социально-ориентированным некоммерческим организациям через средства массовой информации и портал администрации города Кировска</w:t>
            </w:r>
          </w:p>
        </w:tc>
        <w:tc>
          <w:tcPr>
            <w:tcW w:w="82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rsidP="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rsidP="001E61FE">
            <w:pPr>
              <w:rPr>
                <w:sz w:val="20"/>
                <w:szCs w:val="20"/>
              </w:rPr>
            </w:pPr>
            <w:r w:rsidRPr="001E61FE">
              <w:rPr>
                <w:sz w:val="20"/>
                <w:szCs w:val="20"/>
              </w:rPr>
              <w:t>число информационных сообщений</w:t>
            </w:r>
          </w:p>
        </w:tc>
        <w:tc>
          <w:tcPr>
            <w:tcW w:w="45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2</w:t>
            </w:r>
          </w:p>
        </w:tc>
        <w:tc>
          <w:tcPr>
            <w:tcW w:w="706" w:type="dxa"/>
            <w:shd w:val="clear" w:color="auto" w:fill="auto"/>
            <w:tcMar>
              <w:left w:w="28" w:type="dxa"/>
              <w:right w:w="28" w:type="dxa"/>
            </w:tcMar>
            <w:vAlign w:val="center"/>
            <w:hideMark/>
          </w:tcPr>
          <w:p w:rsidR="001E61FE" w:rsidRPr="001E61FE" w:rsidRDefault="00665EC3" w:rsidP="00665EC3">
            <w:pPr>
              <w:jc w:val="center"/>
              <w:rPr>
                <w:sz w:val="20"/>
                <w:szCs w:val="20"/>
              </w:rPr>
            </w:pPr>
            <w:r>
              <w:rPr>
                <w:sz w:val="20"/>
                <w:szCs w:val="20"/>
              </w:rPr>
              <w:t>2</w:t>
            </w:r>
          </w:p>
        </w:tc>
        <w:tc>
          <w:tcPr>
            <w:tcW w:w="930" w:type="dxa"/>
            <w:shd w:val="clear" w:color="auto" w:fill="auto"/>
            <w:tcMar>
              <w:left w:w="28" w:type="dxa"/>
              <w:right w:w="28" w:type="dxa"/>
            </w:tcMar>
            <w:vAlign w:val="center"/>
            <w:hideMark/>
          </w:tcPr>
          <w:p w:rsidR="001E61FE" w:rsidRPr="001E61FE" w:rsidRDefault="00665EC3" w:rsidP="00665EC3">
            <w:pPr>
              <w:jc w:val="right"/>
              <w:rPr>
                <w:sz w:val="20"/>
                <w:szCs w:val="20"/>
              </w:rPr>
            </w:pPr>
            <w:r>
              <w:rPr>
                <w:sz w:val="20"/>
                <w:szCs w:val="20"/>
              </w:rPr>
              <w:t>10</w:t>
            </w:r>
            <w:r w:rsidR="001E61FE" w:rsidRPr="001E61FE">
              <w:rPr>
                <w:sz w:val="20"/>
                <w:szCs w:val="20"/>
              </w:rPr>
              <w:t>0,0%</w:t>
            </w:r>
          </w:p>
        </w:tc>
        <w:tc>
          <w:tcPr>
            <w:tcW w:w="1276"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lastRenderedPageBreak/>
              <w:t>1.2</w:t>
            </w:r>
          </w:p>
        </w:tc>
        <w:tc>
          <w:tcPr>
            <w:tcW w:w="3090"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tc>
        <w:tc>
          <w:tcPr>
            <w:tcW w:w="82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rsidP="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rsidP="001E61FE">
            <w:pPr>
              <w:rPr>
                <w:sz w:val="20"/>
                <w:szCs w:val="20"/>
              </w:rPr>
            </w:pPr>
            <w:r w:rsidRPr="001E61FE">
              <w:rPr>
                <w:sz w:val="20"/>
                <w:szCs w:val="20"/>
              </w:rPr>
              <w:t>количество общественных некоммерческих организаций, принявших участие в мероприятии</w:t>
            </w:r>
          </w:p>
        </w:tc>
        <w:tc>
          <w:tcPr>
            <w:tcW w:w="45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5</w:t>
            </w:r>
          </w:p>
        </w:tc>
        <w:tc>
          <w:tcPr>
            <w:tcW w:w="70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1E61FE" w:rsidRPr="001E61FE" w:rsidRDefault="001E61FE" w:rsidP="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1.3</w:t>
            </w:r>
          </w:p>
        </w:tc>
        <w:tc>
          <w:tcPr>
            <w:tcW w:w="3090"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tc>
        <w:tc>
          <w:tcPr>
            <w:tcW w:w="82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rsidP="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rsidP="001E61FE">
            <w:pPr>
              <w:rPr>
                <w:sz w:val="20"/>
                <w:szCs w:val="20"/>
              </w:rPr>
            </w:pPr>
            <w:r w:rsidRPr="001E61FE">
              <w:rPr>
                <w:sz w:val="20"/>
                <w:szCs w:val="20"/>
              </w:rPr>
              <w:t>количество общественных некоммерческих организаций, принявших участие в мероприятии</w:t>
            </w:r>
          </w:p>
        </w:tc>
        <w:tc>
          <w:tcPr>
            <w:tcW w:w="45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5</w:t>
            </w:r>
          </w:p>
        </w:tc>
        <w:tc>
          <w:tcPr>
            <w:tcW w:w="70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1E61FE" w:rsidRPr="001E61FE" w:rsidRDefault="001E61FE" w:rsidP="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1.4</w:t>
            </w:r>
          </w:p>
        </w:tc>
        <w:tc>
          <w:tcPr>
            <w:tcW w:w="3090"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Привлечение социально-ориентированных некоммерческих организаций к участию в проводимых семинарах, совещаниях, конференциях, иных мероприятиях.</w:t>
            </w:r>
          </w:p>
        </w:tc>
        <w:tc>
          <w:tcPr>
            <w:tcW w:w="82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rsidP="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rsidP="001E61FE">
            <w:pPr>
              <w:rPr>
                <w:sz w:val="20"/>
                <w:szCs w:val="20"/>
              </w:rPr>
            </w:pPr>
            <w:r w:rsidRPr="001E61FE">
              <w:rPr>
                <w:sz w:val="20"/>
                <w:szCs w:val="20"/>
              </w:rPr>
              <w:t>количество общественных некоммерческих организаций, принявших участие в мероприятии</w:t>
            </w:r>
          </w:p>
        </w:tc>
        <w:tc>
          <w:tcPr>
            <w:tcW w:w="45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5</w:t>
            </w:r>
          </w:p>
        </w:tc>
        <w:tc>
          <w:tcPr>
            <w:tcW w:w="70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1E61FE" w:rsidRPr="001E61FE" w:rsidRDefault="001E61FE" w:rsidP="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1.5</w:t>
            </w:r>
          </w:p>
        </w:tc>
        <w:tc>
          <w:tcPr>
            <w:tcW w:w="3090" w:type="dxa"/>
            <w:shd w:val="clear" w:color="auto" w:fill="auto"/>
            <w:tcMar>
              <w:left w:w="28" w:type="dxa"/>
              <w:right w:w="28" w:type="dxa"/>
            </w:tcMar>
            <w:vAlign w:val="center"/>
            <w:hideMark/>
          </w:tcPr>
          <w:p w:rsidR="001E61FE" w:rsidRPr="001E61FE" w:rsidRDefault="001E61FE" w:rsidP="001E61FE">
            <w:pPr>
              <w:rPr>
                <w:color w:val="000000"/>
                <w:sz w:val="20"/>
                <w:szCs w:val="20"/>
              </w:rPr>
            </w:pPr>
            <w:r w:rsidRPr="001E61FE">
              <w:rPr>
                <w:color w:val="000000"/>
                <w:sz w:val="20"/>
                <w:szCs w:val="20"/>
              </w:rPr>
              <w:t>Оказание содействия в проведении социально-ориентированными некоммерческими организациями публичных мероприятий на территории города</w:t>
            </w:r>
          </w:p>
        </w:tc>
        <w:tc>
          <w:tcPr>
            <w:tcW w:w="82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rsidP="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rsidP="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rsidP="001E61FE">
            <w:pPr>
              <w:rPr>
                <w:sz w:val="20"/>
                <w:szCs w:val="20"/>
              </w:rPr>
            </w:pPr>
            <w:r w:rsidRPr="001E61FE">
              <w:rPr>
                <w:sz w:val="20"/>
                <w:szCs w:val="20"/>
              </w:rPr>
              <w:t>количество общественных некоммерческих организаций, принявших участие в мероприятии</w:t>
            </w:r>
          </w:p>
        </w:tc>
        <w:tc>
          <w:tcPr>
            <w:tcW w:w="45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5</w:t>
            </w:r>
          </w:p>
        </w:tc>
        <w:tc>
          <w:tcPr>
            <w:tcW w:w="706" w:type="dxa"/>
            <w:shd w:val="clear" w:color="auto" w:fill="auto"/>
            <w:tcMar>
              <w:left w:w="28" w:type="dxa"/>
              <w:right w:w="28" w:type="dxa"/>
            </w:tcMar>
            <w:vAlign w:val="center"/>
            <w:hideMark/>
          </w:tcPr>
          <w:p w:rsidR="001E61FE" w:rsidRPr="001E61FE" w:rsidRDefault="001E61FE" w:rsidP="001E61FE">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1E61FE" w:rsidRPr="001E61FE" w:rsidRDefault="001E61FE" w:rsidP="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 </w:t>
            </w:r>
          </w:p>
        </w:tc>
      </w:tr>
      <w:tr w:rsidR="00665EC3" w:rsidRPr="001E61FE" w:rsidTr="001E61FE">
        <w:trPr>
          <w:trHeight w:val="20"/>
        </w:trPr>
        <w:tc>
          <w:tcPr>
            <w:tcW w:w="4284" w:type="dxa"/>
            <w:gridSpan w:val="3"/>
            <w:vMerge w:val="restart"/>
            <w:shd w:val="clear" w:color="auto" w:fill="auto"/>
            <w:tcMar>
              <w:left w:w="28" w:type="dxa"/>
              <w:right w:w="28" w:type="dxa"/>
            </w:tcMar>
            <w:vAlign w:val="center"/>
            <w:hideMark/>
          </w:tcPr>
          <w:p w:rsidR="00665EC3" w:rsidRPr="001E61FE" w:rsidRDefault="00665EC3" w:rsidP="00665EC3">
            <w:pPr>
              <w:jc w:val="center"/>
              <w:rPr>
                <w:b/>
                <w:bCs/>
                <w:color w:val="000000"/>
                <w:sz w:val="20"/>
                <w:szCs w:val="20"/>
              </w:rPr>
            </w:pPr>
            <w:r w:rsidRPr="001E61FE">
              <w:rPr>
                <w:b/>
                <w:bCs/>
                <w:color w:val="000000"/>
                <w:sz w:val="20"/>
                <w:szCs w:val="20"/>
              </w:rPr>
              <w:t>Задача2: Осуществление финансовой поддержки СО НКО</w:t>
            </w:r>
          </w:p>
        </w:tc>
        <w:tc>
          <w:tcPr>
            <w:tcW w:w="850" w:type="dxa"/>
            <w:shd w:val="clear" w:color="auto" w:fill="auto"/>
            <w:tcMar>
              <w:left w:w="28" w:type="dxa"/>
              <w:right w:w="28" w:type="dxa"/>
            </w:tcMar>
            <w:vAlign w:val="center"/>
            <w:hideMark/>
          </w:tcPr>
          <w:p w:rsidR="00665EC3" w:rsidRPr="001E61FE" w:rsidRDefault="00665EC3" w:rsidP="00665EC3">
            <w:pPr>
              <w:jc w:val="center"/>
              <w:rPr>
                <w:b/>
                <w:bCs/>
                <w:sz w:val="20"/>
                <w:szCs w:val="20"/>
              </w:rPr>
            </w:pPr>
            <w:r w:rsidRPr="001E61FE">
              <w:rPr>
                <w:b/>
                <w:bCs/>
                <w:sz w:val="20"/>
                <w:szCs w:val="20"/>
              </w:rPr>
              <w:t>Всего</w:t>
            </w:r>
          </w:p>
        </w:tc>
        <w:tc>
          <w:tcPr>
            <w:tcW w:w="1307" w:type="dxa"/>
            <w:shd w:val="clear" w:color="auto" w:fill="auto"/>
            <w:tcMar>
              <w:left w:w="28" w:type="dxa"/>
              <w:right w:w="28" w:type="dxa"/>
            </w:tcMar>
            <w:vAlign w:val="center"/>
            <w:hideMark/>
          </w:tcPr>
          <w:p w:rsidR="00665EC3" w:rsidRPr="00665EC3" w:rsidRDefault="00665EC3" w:rsidP="00665EC3">
            <w:pPr>
              <w:ind w:firstLineChars="100" w:firstLine="201"/>
              <w:jc w:val="right"/>
              <w:rPr>
                <w:b/>
                <w:bCs/>
                <w:color w:val="000000"/>
                <w:sz w:val="20"/>
                <w:szCs w:val="20"/>
              </w:rPr>
            </w:pPr>
            <w:r w:rsidRPr="00665EC3">
              <w:rPr>
                <w:b/>
                <w:bCs/>
                <w:color w:val="000000"/>
                <w:sz w:val="20"/>
                <w:szCs w:val="20"/>
              </w:rPr>
              <w:t>1 383 244,0</w:t>
            </w:r>
          </w:p>
        </w:tc>
        <w:tc>
          <w:tcPr>
            <w:tcW w:w="1276" w:type="dxa"/>
            <w:shd w:val="clear" w:color="auto" w:fill="auto"/>
            <w:tcMar>
              <w:left w:w="28" w:type="dxa"/>
              <w:right w:w="28" w:type="dxa"/>
            </w:tcMar>
            <w:vAlign w:val="center"/>
            <w:hideMark/>
          </w:tcPr>
          <w:p w:rsidR="00665EC3" w:rsidRPr="00665EC3" w:rsidRDefault="00665EC3" w:rsidP="00665EC3">
            <w:pPr>
              <w:ind w:firstLineChars="100" w:firstLine="201"/>
              <w:jc w:val="right"/>
              <w:rPr>
                <w:b/>
                <w:bCs/>
                <w:color w:val="000000"/>
                <w:sz w:val="20"/>
                <w:szCs w:val="20"/>
              </w:rPr>
            </w:pPr>
            <w:r w:rsidRPr="00665EC3">
              <w:rPr>
                <w:b/>
                <w:bCs/>
                <w:color w:val="000000"/>
                <w:sz w:val="20"/>
                <w:szCs w:val="20"/>
              </w:rPr>
              <w:t>1 383 244,0</w:t>
            </w:r>
          </w:p>
        </w:tc>
        <w:tc>
          <w:tcPr>
            <w:tcW w:w="939" w:type="dxa"/>
            <w:shd w:val="clear" w:color="auto" w:fill="auto"/>
            <w:tcMar>
              <w:left w:w="28" w:type="dxa"/>
              <w:right w:w="28" w:type="dxa"/>
            </w:tcMar>
            <w:vAlign w:val="center"/>
            <w:hideMark/>
          </w:tcPr>
          <w:p w:rsidR="00665EC3" w:rsidRPr="00665EC3" w:rsidRDefault="00665EC3" w:rsidP="00665EC3">
            <w:pPr>
              <w:jc w:val="center"/>
              <w:rPr>
                <w:b/>
                <w:bCs/>
                <w:sz w:val="20"/>
                <w:szCs w:val="20"/>
              </w:rPr>
            </w:pPr>
            <w:r w:rsidRPr="00665EC3">
              <w:rPr>
                <w:b/>
                <w:bCs/>
                <w:sz w:val="20"/>
                <w:szCs w:val="20"/>
              </w:rPr>
              <w:t>100,0%</w:t>
            </w:r>
          </w:p>
        </w:tc>
        <w:tc>
          <w:tcPr>
            <w:tcW w:w="2888"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 xml:space="preserve">Показатель 2.1. Доля средств, направленных на предоставление субсидий СО НКО от общего объема </w:t>
            </w:r>
            <w:proofErr w:type="gramStart"/>
            <w:r w:rsidRPr="001E61FE">
              <w:rPr>
                <w:color w:val="000000"/>
                <w:sz w:val="20"/>
                <w:szCs w:val="20"/>
              </w:rPr>
              <w:t>средств</w:t>
            </w:r>
            <w:proofErr w:type="gramEnd"/>
            <w:r w:rsidRPr="001E61FE">
              <w:rPr>
                <w:color w:val="000000"/>
                <w:sz w:val="20"/>
                <w:szCs w:val="20"/>
              </w:rPr>
              <w:t xml:space="preserve"> предусмотренных бюджетом города Кировска</w:t>
            </w:r>
          </w:p>
        </w:tc>
        <w:tc>
          <w:tcPr>
            <w:tcW w:w="456" w:type="dxa"/>
            <w:shd w:val="clear" w:color="auto" w:fill="auto"/>
            <w:tcMar>
              <w:left w:w="28" w:type="dxa"/>
              <w:right w:w="28" w:type="dxa"/>
            </w:tcMar>
            <w:vAlign w:val="center"/>
            <w:hideMark/>
          </w:tcPr>
          <w:p w:rsidR="00665EC3" w:rsidRPr="001E61FE" w:rsidRDefault="00665EC3" w:rsidP="00665EC3">
            <w:pPr>
              <w:jc w:val="center"/>
              <w:rPr>
                <w:color w:val="000000"/>
                <w:sz w:val="20"/>
                <w:szCs w:val="20"/>
              </w:rPr>
            </w:pPr>
            <w:r w:rsidRPr="001E61FE">
              <w:rPr>
                <w:color w:val="000000"/>
                <w:sz w:val="20"/>
                <w:szCs w:val="20"/>
              </w:rPr>
              <w:t>%</w:t>
            </w:r>
          </w:p>
        </w:tc>
        <w:tc>
          <w:tcPr>
            <w:tcW w:w="459"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100</w:t>
            </w:r>
          </w:p>
        </w:tc>
        <w:tc>
          <w:tcPr>
            <w:tcW w:w="930" w:type="dxa"/>
            <w:shd w:val="clear" w:color="auto" w:fill="auto"/>
            <w:tcMar>
              <w:left w:w="28" w:type="dxa"/>
              <w:right w:w="28" w:type="dxa"/>
            </w:tcMar>
            <w:vAlign w:val="center"/>
            <w:hideMark/>
          </w:tcPr>
          <w:p w:rsidR="00665EC3" w:rsidRPr="001E61FE" w:rsidRDefault="00665EC3" w:rsidP="00665EC3">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665EC3" w:rsidRPr="001E61FE" w:rsidRDefault="00665EC3" w:rsidP="00665EC3">
            <w:pPr>
              <w:jc w:val="center"/>
              <w:rPr>
                <w:sz w:val="20"/>
                <w:szCs w:val="20"/>
              </w:rPr>
            </w:pPr>
            <w:r w:rsidRPr="001E61FE">
              <w:rPr>
                <w:sz w:val="20"/>
                <w:szCs w:val="20"/>
              </w:rPr>
              <w:t> </w:t>
            </w:r>
          </w:p>
        </w:tc>
      </w:tr>
      <w:tr w:rsidR="00665EC3" w:rsidRPr="001E61FE" w:rsidTr="001E61FE">
        <w:trPr>
          <w:trHeight w:val="20"/>
        </w:trPr>
        <w:tc>
          <w:tcPr>
            <w:tcW w:w="4284" w:type="dxa"/>
            <w:gridSpan w:val="3"/>
            <w:vMerge/>
            <w:tcMar>
              <w:left w:w="28" w:type="dxa"/>
              <w:right w:w="28" w:type="dxa"/>
            </w:tcMar>
            <w:vAlign w:val="center"/>
            <w:hideMark/>
          </w:tcPr>
          <w:p w:rsidR="00665EC3" w:rsidRPr="001E61FE" w:rsidRDefault="00665EC3" w:rsidP="00665EC3">
            <w:pPr>
              <w:rPr>
                <w:b/>
                <w:bCs/>
                <w:color w:val="000000"/>
                <w:sz w:val="20"/>
                <w:szCs w:val="20"/>
              </w:rPr>
            </w:pPr>
          </w:p>
        </w:tc>
        <w:tc>
          <w:tcPr>
            <w:tcW w:w="850" w:type="dxa"/>
            <w:shd w:val="clear" w:color="auto" w:fill="auto"/>
            <w:tcMar>
              <w:left w:w="28" w:type="dxa"/>
              <w:right w:w="28" w:type="dxa"/>
            </w:tcMar>
            <w:vAlign w:val="center"/>
            <w:hideMark/>
          </w:tcPr>
          <w:p w:rsidR="00665EC3" w:rsidRPr="001E61FE" w:rsidRDefault="00665EC3" w:rsidP="00665EC3">
            <w:pPr>
              <w:jc w:val="center"/>
              <w:rPr>
                <w:b/>
                <w:bCs/>
                <w:sz w:val="20"/>
                <w:szCs w:val="20"/>
              </w:rPr>
            </w:pPr>
            <w:r w:rsidRPr="001E61FE">
              <w:rPr>
                <w:b/>
                <w:bCs/>
                <w:sz w:val="20"/>
                <w:szCs w:val="20"/>
              </w:rPr>
              <w:t>МБ</w:t>
            </w:r>
          </w:p>
        </w:tc>
        <w:tc>
          <w:tcPr>
            <w:tcW w:w="1307" w:type="dxa"/>
            <w:shd w:val="clear" w:color="auto" w:fill="auto"/>
            <w:tcMar>
              <w:left w:w="28" w:type="dxa"/>
              <w:right w:w="28" w:type="dxa"/>
            </w:tcMar>
            <w:vAlign w:val="center"/>
            <w:hideMark/>
          </w:tcPr>
          <w:p w:rsidR="00665EC3" w:rsidRPr="00665EC3" w:rsidRDefault="00665EC3" w:rsidP="00665EC3">
            <w:pPr>
              <w:ind w:firstLineChars="100" w:firstLine="201"/>
              <w:jc w:val="right"/>
              <w:rPr>
                <w:b/>
                <w:bCs/>
                <w:color w:val="000000"/>
                <w:sz w:val="20"/>
                <w:szCs w:val="20"/>
              </w:rPr>
            </w:pPr>
            <w:r w:rsidRPr="00665EC3">
              <w:rPr>
                <w:b/>
                <w:bCs/>
                <w:color w:val="000000"/>
                <w:sz w:val="20"/>
                <w:szCs w:val="20"/>
              </w:rPr>
              <w:t>1 383 244,0</w:t>
            </w:r>
          </w:p>
        </w:tc>
        <w:tc>
          <w:tcPr>
            <w:tcW w:w="1276" w:type="dxa"/>
            <w:shd w:val="clear" w:color="auto" w:fill="auto"/>
            <w:tcMar>
              <w:left w:w="28" w:type="dxa"/>
              <w:right w:w="28" w:type="dxa"/>
            </w:tcMar>
            <w:vAlign w:val="center"/>
            <w:hideMark/>
          </w:tcPr>
          <w:p w:rsidR="00665EC3" w:rsidRPr="00665EC3" w:rsidRDefault="00665EC3" w:rsidP="00665EC3">
            <w:pPr>
              <w:ind w:firstLineChars="100" w:firstLine="201"/>
              <w:jc w:val="right"/>
              <w:rPr>
                <w:b/>
                <w:bCs/>
                <w:color w:val="000000"/>
                <w:sz w:val="20"/>
                <w:szCs w:val="20"/>
              </w:rPr>
            </w:pPr>
            <w:r w:rsidRPr="00665EC3">
              <w:rPr>
                <w:b/>
                <w:bCs/>
                <w:color w:val="000000"/>
                <w:sz w:val="20"/>
                <w:szCs w:val="20"/>
              </w:rPr>
              <w:t>1 383 244,0</w:t>
            </w:r>
          </w:p>
        </w:tc>
        <w:tc>
          <w:tcPr>
            <w:tcW w:w="939" w:type="dxa"/>
            <w:shd w:val="clear" w:color="auto" w:fill="auto"/>
            <w:tcMar>
              <w:left w:w="28" w:type="dxa"/>
              <w:right w:w="28" w:type="dxa"/>
            </w:tcMar>
            <w:vAlign w:val="center"/>
            <w:hideMark/>
          </w:tcPr>
          <w:p w:rsidR="00665EC3" w:rsidRPr="00665EC3" w:rsidRDefault="00665EC3" w:rsidP="00665EC3">
            <w:pPr>
              <w:jc w:val="center"/>
              <w:rPr>
                <w:b/>
                <w:bCs/>
                <w:sz w:val="20"/>
                <w:szCs w:val="20"/>
              </w:rPr>
            </w:pPr>
            <w:r w:rsidRPr="00665EC3">
              <w:rPr>
                <w:b/>
                <w:bCs/>
                <w:sz w:val="20"/>
                <w:szCs w:val="20"/>
              </w:rPr>
              <w:t>100,0%</w:t>
            </w:r>
          </w:p>
        </w:tc>
        <w:tc>
          <w:tcPr>
            <w:tcW w:w="2888"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 xml:space="preserve">Показатель 2.2. Доля направленных СО НКО средств </w:t>
            </w:r>
            <w:proofErr w:type="gramStart"/>
            <w:r w:rsidRPr="001E61FE">
              <w:rPr>
                <w:color w:val="000000"/>
                <w:sz w:val="20"/>
                <w:szCs w:val="20"/>
              </w:rPr>
              <w:t>на цели</w:t>
            </w:r>
            <w:proofErr w:type="gramEnd"/>
            <w:r w:rsidRPr="001E61FE">
              <w:rPr>
                <w:color w:val="000000"/>
                <w:sz w:val="20"/>
                <w:szCs w:val="20"/>
              </w:rPr>
              <w:t xml:space="preserve"> определенные Соглашением о предоставлении субсидии от общего объема предоставленной субсидии</w:t>
            </w:r>
          </w:p>
        </w:tc>
        <w:tc>
          <w:tcPr>
            <w:tcW w:w="456" w:type="dxa"/>
            <w:shd w:val="clear" w:color="auto" w:fill="auto"/>
            <w:tcMar>
              <w:left w:w="28" w:type="dxa"/>
              <w:right w:w="28" w:type="dxa"/>
            </w:tcMar>
            <w:vAlign w:val="center"/>
            <w:hideMark/>
          </w:tcPr>
          <w:p w:rsidR="00665EC3" w:rsidRPr="001E61FE" w:rsidRDefault="00665EC3" w:rsidP="00665EC3">
            <w:pPr>
              <w:jc w:val="center"/>
              <w:rPr>
                <w:color w:val="000000"/>
                <w:sz w:val="20"/>
                <w:szCs w:val="20"/>
              </w:rPr>
            </w:pPr>
            <w:r w:rsidRPr="001E61FE">
              <w:rPr>
                <w:color w:val="000000"/>
                <w:sz w:val="20"/>
                <w:szCs w:val="20"/>
              </w:rPr>
              <w:t>%</w:t>
            </w:r>
          </w:p>
        </w:tc>
        <w:tc>
          <w:tcPr>
            <w:tcW w:w="459"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100</w:t>
            </w:r>
          </w:p>
        </w:tc>
        <w:tc>
          <w:tcPr>
            <w:tcW w:w="930" w:type="dxa"/>
            <w:shd w:val="clear" w:color="auto" w:fill="auto"/>
            <w:tcMar>
              <w:left w:w="28" w:type="dxa"/>
              <w:right w:w="28" w:type="dxa"/>
            </w:tcMar>
            <w:vAlign w:val="center"/>
            <w:hideMark/>
          </w:tcPr>
          <w:p w:rsidR="00665EC3" w:rsidRPr="001E61FE" w:rsidRDefault="00665EC3" w:rsidP="00665EC3">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665EC3" w:rsidRPr="001E61FE" w:rsidRDefault="00665EC3" w:rsidP="00665EC3">
            <w:pPr>
              <w:jc w:val="center"/>
              <w:rPr>
                <w:sz w:val="20"/>
                <w:szCs w:val="20"/>
              </w:rPr>
            </w:pPr>
            <w:r w:rsidRPr="001E61FE">
              <w:rPr>
                <w:sz w:val="20"/>
                <w:szCs w:val="20"/>
              </w:rPr>
              <w:t> </w:t>
            </w:r>
          </w:p>
        </w:tc>
      </w:tr>
      <w:tr w:rsidR="00665EC3" w:rsidRPr="001E61FE" w:rsidTr="001E61FE">
        <w:trPr>
          <w:trHeight w:val="20"/>
        </w:trPr>
        <w:tc>
          <w:tcPr>
            <w:tcW w:w="374"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2.1</w:t>
            </w:r>
          </w:p>
        </w:tc>
        <w:tc>
          <w:tcPr>
            <w:tcW w:w="3090"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 xml:space="preserve">Предоставление субсидий общественным объединениям ветеранов, инвалидов и иным общественным объединениям социальной направленности на возмещение части затрат, связанных с осуществлением ими </w:t>
            </w:r>
            <w:r w:rsidRPr="001E61FE">
              <w:rPr>
                <w:color w:val="000000"/>
                <w:sz w:val="20"/>
                <w:szCs w:val="20"/>
              </w:rPr>
              <w:lastRenderedPageBreak/>
              <w:t>уставной деятельности</w:t>
            </w:r>
          </w:p>
        </w:tc>
        <w:tc>
          <w:tcPr>
            <w:tcW w:w="820"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lastRenderedPageBreak/>
              <w:t> </w:t>
            </w:r>
          </w:p>
        </w:tc>
        <w:tc>
          <w:tcPr>
            <w:tcW w:w="850"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665EC3" w:rsidRPr="00665EC3" w:rsidRDefault="00665EC3" w:rsidP="00665EC3">
            <w:pPr>
              <w:ind w:firstLineChars="100" w:firstLine="200"/>
              <w:jc w:val="right"/>
              <w:rPr>
                <w:sz w:val="20"/>
                <w:szCs w:val="20"/>
              </w:rPr>
            </w:pPr>
            <w:r w:rsidRPr="00665EC3">
              <w:rPr>
                <w:sz w:val="20"/>
                <w:szCs w:val="20"/>
              </w:rPr>
              <w:t>368 244,0</w:t>
            </w:r>
          </w:p>
        </w:tc>
        <w:tc>
          <w:tcPr>
            <w:tcW w:w="1276" w:type="dxa"/>
            <w:shd w:val="clear" w:color="auto" w:fill="auto"/>
            <w:tcMar>
              <w:left w:w="28" w:type="dxa"/>
              <w:right w:w="28" w:type="dxa"/>
            </w:tcMar>
            <w:vAlign w:val="center"/>
            <w:hideMark/>
          </w:tcPr>
          <w:p w:rsidR="00665EC3" w:rsidRPr="00665EC3" w:rsidRDefault="00665EC3" w:rsidP="00665EC3">
            <w:pPr>
              <w:ind w:firstLineChars="100" w:firstLine="200"/>
              <w:jc w:val="right"/>
              <w:rPr>
                <w:sz w:val="20"/>
                <w:szCs w:val="20"/>
              </w:rPr>
            </w:pPr>
            <w:r w:rsidRPr="00665EC3">
              <w:rPr>
                <w:sz w:val="20"/>
                <w:szCs w:val="20"/>
              </w:rPr>
              <w:t>368 244,0</w:t>
            </w:r>
          </w:p>
        </w:tc>
        <w:tc>
          <w:tcPr>
            <w:tcW w:w="939" w:type="dxa"/>
            <w:shd w:val="clear" w:color="auto" w:fill="auto"/>
            <w:tcMar>
              <w:left w:w="28" w:type="dxa"/>
              <w:right w:w="28" w:type="dxa"/>
            </w:tcMar>
            <w:vAlign w:val="center"/>
            <w:hideMark/>
          </w:tcPr>
          <w:p w:rsidR="00665EC3" w:rsidRPr="00665EC3" w:rsidRDefault="00665EC3" w:rsidP="00665EC3">
            <w:pPr>
              <w:jc w:val="right"/>
              <w:rPr>
                <w:sz w:val="20"/>
                <w:szCs w:val="20"/>
              </w:rPr>
            </w:pPr>
            <w:r w:rsidRPr="00665EC3">
              <w:rPr>
                <w:sz w:val="20"/>
                <w:szCs w:val="20"/>
              </w:rPr>
              <w:t>100,0%</w:t>
            </w:r>
          </w:p>
        </w:tc>
        <w:tc>
          <w:tcPr>
            <w:tcW w:w="2888" w:type="dxa"/>
            <w:shd w:val="clear" w:color="auto" w:fill="auto"/>
            <w:tcMar>
              <w:left w:w="28" w:type="dxa"/>
              <w:right w:w="28" w:type="dxa"/>
            </w:tcMar>
            <w:vAlign w:val="center"/>
            <w:hideMark/>
          </w:tcPr>
          <w:p w:rsidR="00665EC3" w:rsidRPr="001E61FE" w:rsidRDefault="00665EC3" w:rsidP="00665EC3">
            <w:pPr>
              <w:rPr>
                <w:sz w:val="20"/>
                <w:szCs w:val="20"/>
              </w:rPr>
            </w:pPr>
            <w:r w:rsidRPr="001E61FE">
              <w:rPr>
                <w:sz w:val="20"/>
                <w:szCs w:val="20"/>
              </w:rPr>
              <w:t>количество общественных некоммерческих организаций, получателей поддержки</w:t>
            </w:r>
          </w:p>
        </w:tc>
        <w:tc>
          <w:tcPr>
            <w:tcW w:w="45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2</w:t>
            </w:r>
          </w:p>
        </w:tc>
        <w:tc>
          <w:tcPr>
            <w:tcW w:w="70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2</w:t>
            </w:r>
          </w:p>
        </w:tc>
        <w:tc>
          <w:tcPr>
            <w:tcW w:w="930" w:type="dxa"/>
            <w:shd w:val="clear" w:color="auto" w:fill="auto"/>
            <w:tcMar>
              <w:left w:w="28" w:type="dxa"/>
              <w:right w:w="28" w:type="dxa"/>
            </w:tcMar>
            <w:vAlign w:val="center"/>
            <w:hideMark/>
          </w:tcPr>
          <w:p w:rsidR="00665EC3" w:rsidRPr="001E61FE" w:rsidRDefault="00665EC3" w:rsidP="00665EC3">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665EC3" w:rsidRPr="001E61FE" w:rsidRDefault="00665EC3" w:rsidP="00665EC3">
            <w:pPr>
              <w:jc w:val="center"/>
              <w:rPr>
                <w:sz w:val="20"/>
                <w:szCs w:val="20"/>
              </w:rPr>
            </w:pPr>
            <w:r w:rsidRPr="001E61FE">
              <w:rPr>
                <w:sz w:val="20"/>
                <w:szCs w:val="20"/>
              </w:rPr>
              <w:t> </w:t>
            </w:r>
          </w:p>
        </w:tc>
      </w:tr>
      <w:tr w:rsidR="00665EC3" w:rsidRPr="001E61FE" w:rsidTr="001E61FE">
        <w:trPr>
          <w:trHeight w:val="20"/>
        </w:trPr>
        <w:tc>
          <w:tcPr>
            <w:tcW w:w="374"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2.2</w:t>
            </w:r>
          </w:p>
        </w:tc>
        <w:tc>
          <w:tcPr>
            <w:tcW w:w="3090"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Предоставление субсидий некоммерческим организациям социальной направленности, осуществляющим деятельность в области физической культуры и спорта, на возмещение части затрат, связанных с осуществлением ими уставной деятельности</w:t>
            </w:r>
          </w:p>
        </w:tc>
        <w:tc>
          <w:tcPr>
            <w:tcW w:w="820"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665EC3" w:rsidRPr="00665EC3" w:rsidRDefault="00665EC3" w:rsidP="00665EC3">
            <w:pPr>
              <w:ind w:firstLineChars="100" w:firstLine="200"/>
              <w:jc w:val="right"/>
              <w:rPr>
                <w:sz w:val="20"/>
                <w:szCs w:val="20"/>
              </w:rPr>
            </w:pPr>
            <w:r w:rsidRPr="00665EC3">
              <w:rPr>
                <w:sz w:val="20"/>
                <w:szCs w:val="20"/>
              </w:rPr>
              <w:t>900 000,0</w:t>
            </w:r>
          </w:p>
        </w:tc>
        <w:tc>
          <w:tcPr>
            <w:tcW w:w="1276" w:type="dxa"/>
            <w:shd w:val="clear" w:color="auto" w:fill="auto"/>
            <w:tcMar>
              <w:left w:w="28" w:type="dxa"/>
              <w:right w:w="28" w:type="dxa"/>
            </w:tcMar>
            <w:vAlign w:val="center"/>
            <w:hideMark/>
          </w:tcPr>
          <w:p w:rsidR="00665EC3" w:rsidRPr="00665EC3" w:rsidRDefault="00665EC3" w:rsidP="00665EC3">
            <w:pPr>
              <w:ind w:firstLineChars="100" w:firstLine="200"/>
              <w:jc w:val="right"/>
              <w:rPr>
                <w:sz w:val="20"/>
                <w:szCs w:val="20"/>
              </w:rPr>
            </w:pPr>
            <w:r w:rsidRPr="00665EC3">
              <w:rPr>
                <w:sz w:val="20"/>
                <w:szCs w:val="20"/>
              </w:rPr>
              <w:t>900 000,0</w:t>
            </w:r>
          </w:p>
        </w:tc>
        <w:tc>
          <w:tcPr>
            <w:tcW w:w="939" w:type="dxa"/>
            <w:shd w:val="clear" w:color="auto" w:fill="auto"/>
            <w:tcMar>
              <w:left w:w="28" w:type="dxa"/>
              <w:right w:w="28" w:type="dxa"/>
            </w:tcMar>
            <w:vAlign w:val="center"/>
            <w:hideMark/>
          </w:tcPr>
          <w:p w:rsidR="00665EC3" w:rsidRPr="00665EC3" w:rsidRDefault="00665EC3" w:rsidP="00665EC3">
            <w:pPr>
              <w:jc w:val="right"/>
              <w:rPr>
                <w:sz w:val="20"/>
                <w:szCs w:val="20"/>
              </w:rPr>
            </w:pPr>
            <w:r w:rsidRPr="00665EC3">
              <w:rPr>
                <w:sz w:val="20"/>
                <w:szCs w:val="20"/>
              </w:rPr>
              <w:t>100,0%</w:t>
            </w:r>
          </w:p>
        </w:tc>
        <w:tc>
          <w:tcPr>
            <w:tcW w:w="2888" w:type="dxa"/>
            <w:shd w:val="clear" w:color="auto" w:fill="auto"/>
            <w:tcMar>
              <w:left w:w="28" w:type="dxa"/>
              <w:right w:w="28" w:type="dxa"/>
            </w:tcMar>
            <w:vAlign w:val="center"/>
            <w:hideMark/>
          </w:tcPr>
          <w:p w:rsidR="00665EC3" w:rsidRPr="001E61FE" w:rsidRDefault="00665EC3" w:rsidP="00665EC3">
            <w:pPr>
              <w:rPr>
                <w:sz w:val="20"/>
                <w:szCs w:val="20"/>
              </w:rPr>
            </w:pPr>
            <w:r w:rsidRPr="001E61FE">
              <w:rPr>
                <w:sz w:val="20"/>
                <w:szCs w:val="20"/>
              </w:rPr>
              <w:t>количество общественных некоммерческих организаций, получателей поддержки</w:t>
            </w:r>
          </w:p>
        </w:tc>
        <w:tc>
          <w:tcPr>
            <w:tcW w:w="45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2</w:t>
            </w:r>
          </w:p>
        </w:tc>
        <w:tc>
          <w:tcPr>
            <w:tcW w:w="70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2</w:t>
            </w:r>
          </w:p>
        </w:tc>
        <w:tc>
          <w:tcPr>
            <w:tcW w:w="930" w:type="dxa"/>
            <w:shd w:val="clear" w:color="auto" w:fill="auto"/>
            <w:tcMar>
              <w:left w:w="28" w:type="dxa"/>
              <w:right w:w="28" w:type="dxa"/>
            </w:tcMar>
            <w:vAlign w:val="center"/>
            <w:hideMark/>
          </w:tcPr>
          <w:p w:rsidR="00665EC3" w:rsidRPr="001E61FE" w:rsidRDefault="00665EC3" w:rsidP="00665EC3">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665EC3" w:rsidRPr="001E61FE" w:rsidRDefault="00665EC3" w:rsidP="00665EC3">
            <w:pPr>
              <w:jc w:val="center"/>
              <w:rPr>
                <w:sz w:val="20"/>
                <w:szCs w:val="20"/>
              </w:rPr>
            </w:pPr>
            <w:r w:rsidRPr="001E61FE">
              <w:rPr>
                <w:sz w:val="20"/>
                <w:szCs w:val="20"/>
              </w:rPr>
              <w:t> </w:t>
            </w:r>
          </w:p>
        </w:tc>
      </w:tr>
      <w:tr w:rsidR="00665EC3" w:rsidRPr="001E61FE" w:rsidTr="001E61FE">
        <w:trPr>
          <w:trHeight w:val="20"/>
        </w:trPr>
        <w:tc>
          <w:tcPr>
            <w:tcW w:w="374"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2.3</w:t>
            </w:r>
          </w:p>
        </w:tc>
        <w:tc>
          <w:tcPr>
            <w:tcW w:w="3090" w:type="dxa"/>
            <w:shd w:val="clear" w:color="auto" w:fill="auto"/>
            <w:tcMar>
              <w:left w:w="28" w:type="dxa"/>
              <w:right w:w="28" w:type="dxa"/>
            </w:tcMar>
            <w:vAlign w:val="center"/>
            <w:hideMark/>
          </w:tcPr>
          <w:p w:rsidR="00665EC3" w:rsidRPr="001E61FE" w:rsidRDefault="00665EC3" w:rsidP="00665EC3">
            <w:pPr>
              <w:rPr>
                <w:color w:val="000000"/>
                <w:sz w:val="20"/>
                <w:szCs w:val="20"/>
              </w:rPr>
            </w:pPr>
            <w:r w:rsidRPr="001E61FE">
              <w:rPr>
                <w:color w:val="000000"/>
                <w:sz w:val="20"/>
                <w:szCs w:val="20"/>
              </w:rPr>
              <w:t>Предоставление субсидий общественным объединениям, участвующим в охране общественного порядка, на возмещение части затрат, связанных с осуществлением ими уставной деятельности</w:t>
            </w:r>
          </w:p>
        </w:tc>
        <w:tc>
          <w:tcPr>
            <w:tcW w:w="820"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 xml:space="preserve">Администрация </w:t>
            </w:r>
            <w:proofErr w:type="spellStart"/>
            <w:r w:rsidRPr="001E61FE">
              <w:rPr>
                <w:sz w:val="20"/>
                <w:szCs w:val="20"/>
              </w:rPr>
              <w:t>г.Кировска</w:t>
            </w:r>
            <w:proofErr w:type="spellEnd"/>
          </w:p>
        </w:tc>
        <w:tc>
          <w:tcPr>
            <w:tcW w:w="850"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665EC3" w:rsidRPr="00665EC3" w:rsidRDefault="00665EC3" w:rsidP="00665EC3">
            <w:pPr>
              <w:ind w:firstLineChars="100" w:firstLine="200"/>
              <w:jc w:val="right"/>
              <w:rPr>
                <w:sz w:val="20"/>
                <w:szCs w:val="20"/>
              </w:rPr>
            </w:pPr>
            <w:r w:rsidRPr="00665EC3">
              <w:rPr>
                <w:sz w:val="20"/>
                <w:szCs w:val="20"/>
              </w:rPr>
              <w:t>115 000,0</w:t>
            </w:r>
          </w:p>
        </w:tc>
        <w:tc>
          <w:tcPr>
            <w:tcW w:w="1276" w:type="dxa"/>
            <w:shd w:val="clear" w:color="auto" w:fill="auto"/>
            <w:tcMar>
              <w:left w:w="28" w:type="dxa"/>
              <w:right w:w="28" w:type="dxa"/>
            </w:tcMar>
            <w:vAlign w:val="center"/>
            <w:hideMark/>
          </w:tcPr>
          <w:p w:rsidR="00665EC3" w:rsidRPr="00665EC3" w:rsidRDefault="00665EC3" w:rsidP="00665EC3">
            <w:pPr>
              <w:ind w:firstLineChars="100" w:firstLine="200"/>
              <w:jc w:val="right"/>
              <w:rPr>
                <w:sz w:val="20"/>
                <w:szCs w:val="20"/>
              </w:rPr>
            </w:pPr>
            <w:r w:rsidRPr="00665EC3">
              <w:rPr>
                <w:sz w:val="20"/>
                <w:szCs w:val="20"/>
              </w:rPr>
              <w:t>115 000,0</w:t>
            </w:r>
          </w:p>
        </w:tc>
        <w:tc>
          <w:tcPr>
            <w:tcW w:w="939" w:type="dxa"/>
            <w:shd w:val="clear" w:color="auto" w:fill="auto"/>
            <w:tcMar>
              <w:left w:w="28" w:type="dxa"/>
              <w:right w:w="28" w:type="dxa"/>
            </w:tcMar>
            <w:vAlign w:val="center"/>
            <w:hideMark/>
          </w:tcPr>
          <w:p w:rsidR="00665EC3" w:rsidRPr="00665EC3" w:rsidRDefault="00665EC3" w:rsidP="00665EC3">
            <w:pPr>
              <w:jc w:val="right"/>
              <w:rPr>
                <w:sz w:val="20"/>
                <w:szCs w:val="20"/>
              </w:rPr>
            </w:pPr>
            <w:r w:rsidRPr="00665EC3">
              <w:rPr>
                <w:sz w:val="20"/>
                <w:szCs w:val="20"/>
              </w:rPr>
              <w:t>100,0%</w:t>
            </w:r>
          </w:p>
        </w:tc>
        <w:tc>
          <w:tcPr>
            <w:tcW w:w="2888" w:type="dxa"/>
            <w:shd w:val="clear" w:color="auto" w:fill="auto"/>
            <w:tcMar>
              <w:left w:w="28" w:type="dxa"/>
              <w:right w:w="28" w:type="dxa"/>
            </w:tcMar>
            <w:vAlign w:val="center"/>
            <w:hideMark/>
          </w:tcPr>
          <w:p w:rsidR="00665EC3" w:rsidRPr="001E61FE" w:rsidRDefault="00665EC3" w:rsidP="00665EC3">
            <w:pPr>
              <w:rPr>
                <w:sz w:val="20"/>
                <w:szCs w:val="20"/>
              </w:rPr>
            </w:pPr>
            <w:r w:rsidRPr="001E61FE">
              <w:rPr>
                <w:sz w:val="20"/>
                <w:szCs w:val="20"/>
              </w:rPr>
              <w:t>количество общественных некоммерческих организаций, получателей поддержки</w:t>
            </w:r>
          </w:p>
        </w:tc>
        <w:tc>
          <w:tcPr>
            <w:tcW w:w="45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1</w:t>
            </w:r>
          </w:p>
        </w:tc>
        <w:tc>
          <w:tcPr>
            <w:tcW w:w="706" w:type="dxa"/>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1</w:t>
            </w:r>
          </w:p>
        </w:tc>
        <w:tc>
          <w:tcPr>
            <w:tcW w:w="930" w:type="dxa"/>
            <w:shd w:val="clear" w:color="auto" w:fill="auto"/>
            <w:tcMar>
              <w:left w:w="28" w:type="dxa"/>
              <w:right w:w="28" w:type="dxa"/>
            </w:tcMar>
            <w:vAlign w:val="center"/>
            <w:hideMark/>
          </w:tcPr>
          <w:p w:rsidR="00665EC3" w:rsidRPr="001E61FE" w:rsidRDefault="00665EC3" w:rsidP="00665EC3">
            <w:pPr>
              <w:jc w:val="right"/>
              <w:rPr>
                <w:sz w:val="20"/>
                <w:szCs w:val="20"/>
              </w:rPr>
            </w:pPr>
            <w:r w:rsidRPr="001E61FE">
              <w:rPr>
                <w:sz w:val="20"/>
                <w:szCs w:val="20"/>
              </w:rPr>
              <w:t>100,0%</w:t>
            </w:r>
          </w:p>
        </w:tc>
        <w:tc>
          <w:tcPr>
            <w:tcW w:w="1276" w:type="dxa"/>
            <w:shd w:val="clear" w:color="auto" w:fill="auto"/>
            <w:tcMar>
              <w:left w:w="28" w:type="dxa"/>
              <w:right w:w="28" w:type="dxa"/>
            </w:tcMar>
            <w:vAlign w:val="center"/>
            <w:hideMark/>
          </w:tcPr>
          <w:p w:rsidR="00665EC3" w:rsidRPr="001E61FE" w:rsidRDefault="00665EC3" w:rsidP="00665EC3">
            <w:pPr>
              <w:jc w:val="center"/>
              <w:rPr>
                <w:color w:val="000000"/>
                <w:sz w:val="20"/>
                <w:szCs w:val="20"/>
              </w:rPr>
            </w:pPr>
            <w:r w:rsidRPr="001E61FE">
              <w:rPr>
                <w:color w:val="000000"/>
                <w:sz w:val="20"/>
                <w:szCs w:val="20"/>
              </w:rPr>
              <w:t> </w:t>
            </w:r>
          </w:p>
        </w:tc>
      </w:tr>
      <w:tr w:rsidR="00665EC3" w:rsidRPr="001E61FE" w:rsidTr="001E61FE">
        <w:trPr>
          <w:trHeight w:val="20"/>
        </w:trPr>
        <w:tc>
          <w:tcPr>
            <w:tcW w:w="4284" w:type="dxa"/>
            <w:gridSpan w:val="3"/>
            <w:vMerge w:val="restart"/>
            <w:shd w:val="clear" w:color="auto" w:fill="auto"/>
            <w:tcMar>
              <w:left w:w="28" w:type="dxa"/>
              <w:right w:w="28" w:type="dxa"/>
            </w:tcMar>
            <w:vAlign w:val="center"/>
            <w:hideMark/>
          </w:tcPr>
          <w:p w:rsidR="00665EC3" w:rsidRPr="001E61FE" w:rsidRDefault="00665EC3" w:rsidP="00665EC3">
            <w:pPr>
              <w:jc w:val="center"/>
              <w:rPr>
                <w:color w:val="000000"/>
                <w:sz w:val="20"/>
                <w:szCs w:val="20"/>
              </w:rPr>
            </w:pPr>
            <w:r w:rsidRPr="001E61FE">
              <w:rPr>
                <w:color w:val="000000"/>
                <w:sz w:val="20"/>
                <w:szCs w:val="20"/>
              </w:rPr>
              <w:t>ИТОГО</w:t>
            </w:r>
          </w:p>
        </w:tc>
        <w:tc>
          <w:tcPr>
            <w:tcW w:w="850" w:type="dxa"/>
            <w:shd w:val="clear" w:color="auto" w:fill="auto"/>
            <w:tcMar>
              <w:left w:w="28" w:type="dxa"/>
              <w:right w:w="28" w:type="dxa"/>
            </w:tcMar>
            <w:vAlign w:val="center"/>
            <w:hideMark/>
          </w:tcPr>
          <w:p w:rsidR="00665EC3" w:rsidRPr="001E61FE" w:rsidRDefault="00665EC3" w:rsidP="00665EC3">
            <w:pPr>
              <w:jc w:val="center"/>
              <w:rPr>
                <w:b/>
                <w:bCs/>
                <w:sz w:val="20"/>
                <w:szCs w:val="20"/>
              </w:rPr>
            </w:pPr>
            <w:r w:rsidRPr="001E61FE">
              <w:rPr>
                <w:b/>
                <w:bCs/>
                <w:sz w:val="20"/>
                <w:szCs w:val="20"/>
              </w:rPr>
              <w:t>Всего</w:t>
            </w:r>
          </w:p>
        </w:tc>
        <w:tc>
          <w:tcPr>
            <w:tcW w:w="1307" w:type="dxa"/>
            <w:shd w:val="clear" w:color="auto" w:fill="auto"/>
            <w:tcMar>
              <w:left w:w="28" w:type="dxa"/>
              <w:right w:w="28" w:type="dxa"/>
            </w:tcMar>
            <w:vAlign w:val="center"/>
            <w:hideMark/>
          </w:tcPr>
          <w:p w:rsidR="00665EC3" w:rsidRPr="00665EC3" w:rsidRDefault="00665EC3" w:rsidP="00665EC3">
            <w:pPr>
              <w:ind w:firstLineChars="100" w:firstLine="201"/>
              <w:jc w:val="right"/>
              <w:rPr>
                <w:b/>
                <w:bCs/>
                <w:sz w:val="20"/>
                <w:szCs w:val="20"/>
              </w:rPr>
            </w:pPr>
            <w:r w:rsidRPr="00665EC3">
              <w:rPr>
                <w:b/>
                <w:bCs/>
                <w:sz w:val="20"/>
                <w:szCs w:val="20"/>
              </w:rPr>
              <w:t>1 383 244,0</w:t>
            </w:r>
          </w:p>
        </w:tc>
        <w:tc>
          <w:tcPr>
            <w:tcW w:w="1276" w:type="dxa"/>
            <w:shd w:val="clear" w:color="auto" w:fill="auto"/>
            <w:tcMar>
              <w:left w:w="28" w:type="dxa"/>
              <w:right w:w="28" w:type="dxa"/>
            </w:tcMar>
            <w:vAlign w:val="center"/>
            <w:hideMark/>
          </w:tcPr>
          <w:p w:rsidR="00665EC3" w:rsidRPr="00665EC3" w:rsidRDefault="00665EC3" w:rsidP="00665EC3">
            <w:pPr>
              <w:ind w:firstLineChars="100" w:firstLine="201"/>
              <w:jc w:val="right"/>
              <w:rPr>
                <w:b/>
                <w:bCs/>
                <w:sz w:val="20"/>
                <w:szCs w:val="20"/>
              </w:rPr>
            </w:pPr>
            <w:r w:rsidRPr="00665EC3">
              <w:rPr>
                <w:b/>
                <w:bCs/>
                <w:sz w:val="20"/>
                <w:szCs w:val="20"/>
              </w:rPr>
              <w:t>1 383 244,0</w:t>
            </w:r>
          </w:p>
        </w:tc>
        <w:tc>
          <w:tcPr>
            <w:tcW w:w="939" w:type="dxa"/>
            <w:shd w:val="clear" w:color="auto" w:fill="auto"/>
            <w:tcMar>
              <w:left w:w="28" w:type="dxa"/>
              <w:right w:w="28" w:type="dxa"/>
            </w:tcMar>
            <w:vAlign w:val="bottom"/>
            <w:hideMark/>
          </w:tcPr>
          <w:p w:rsidR="00665EC3" w:rsidRPr="00665EC3" w:rsidRDefault="00665EC3" w:rsidP="00665EC3">
            <w:pPr>
              <w:jc w:val="center"/>
              <w:rPr>
                <w:b/>
                <w:bCs/>
                <w:sz w:val="20"/>
                <w:szCs w:val="20"/>
              </w:rPr>
            </w:pPr>
            <w:r w:rsidRPr="00665EC3">
              <w:rPr>
                <w:b/>
                <w:bCs/>
                <w:sz w:val="20"/>
                <w:szCs w:val="20"/>
              </w:rPr>
              <w:t>100,0%</w:t>
            </w:r>
          </w:p>
        </w:tc>
        <w:tc>
          <w:tcPr>
            <w:tcW w:w="6715" w:type="dxa"/>
            <w:gridSpan w:val="6"/>
            <w:vMerge w:val="restart"/>
            <w:shd w:val="clear" w:color="auto" w:fill="auto"/>
            <w:tcMar>
              <w:left w:w="28" w:type="dxa"/>
              <w:right w:w="28" w:type="dxa"/>
            </w:tcMar>
            <w:vAlign w:val="center"/>
            <w:hideMark/>
          </w:tcPr>
          <w:p w:rsidR="00665EC3" w:rsidRPr="001E61FE" w:rsidRDefault="00665EC3" w:rsidP="00665EC3">
            <w:pPr>
              <w:jc w:val="center"/>
              <w:rPr>
                <w:sz w:val="20"/>
                <w:szCs w:val="20"/>
              </w:rPr>
            </w:pPr>
            <w:r w:rsidRPr="001E61FE">
              <w:rPr>
                <w:sz w:val="20"/>
                <w:szCs w:val="20"/>
              </w:rPr>
              <w:t> </w:t>
            </w:r>
          </w:p>
        </w:tc>
      </w:tr>
      <w:tr w:rsidR="00665EC3" w:rsidRPr="001E61FE" w:rsidTr="001E61FE">
        <w:trPr>
          <w:trHeight w:val="20"/>
        </w:trPr>
        <w:tc>
          <w:tcPr>
            <w:tcW w:w="4284" w:type="dxa"/>
            <w:gridSpan w:val="3"/>
            <w:vMerge/>
            <w:tcMar>
              <w:left w:w="28" w:type="dxa"/>
              <w:right w:w="28" w:type="dxa"/>
            </w:tcMar>
            <w:vAlign w:val="center"/>
            <w:hideMark/>
          </w:tcPr>
          <w:p w:rsidR="00665EC3" w:rsidRPr="001E61FE" w:rsidRDefault="00665EC3" w:rsidP="00665EC3">
            <w:pPr>
              <w:rPr>
                <w:color w:val="000000"/>
                <w:sz w:val="20"/>
                <w:szCs w:val="20"/>
              </w:rPr>
            </w:pPr>
          </w:p>
        </w:tc>
        <w:tc>
          <w:tcPr>
            <w:tcW w:w="850" w:type="dxa"/>
            <w:shd w:val="clear" w:color="auto" w:fill="auto"/>
            <w:tcMar>
              <w:left w:w="28" w:type="dxa"/>
              <w:right w:w="28" w:type="dxa"/>
            </w:tcMar>
            <w:vAlign w:val="center"/>
            <w:hideMark/>
          </w:tcPr>
          <w:p w:rsidR="00665EC3" w:rsidRPr="001E61FE" w:rsidRDefault="00665EC3" w:rsidP="00665EC3">
            <w:pPr>
              <w:jc w:val="center"/>
              <w:rPr>
                <w:b/>
                <w:bCs/>
                <w:sz w:val="20"/>
                <w:szCs w:val="20"/>
              </w:rPr>
            </w:pPr>
            <w:r w:rsidRPr="001E61FE">
              <w:rPr>
                <w:b/>
                <w:bCs/>
                <w:sz w:val="20"/>
                <w:szCs w:val="20"/>
              </w:rPr>
              <w:t>МБ</w:t>
            </w:r>
          </w:p>
        </w:tc>
        <w:tc>
          <w:tcPr>
            <w:tcW w:w="1307" w:type="dxa"/>
            <w:shd w:val="clear" w:color="auto" w:fill="auto"/>
            <w:tcMar>
              <w:left w:w="28" w:type="dxa"/>
              <w:right w:w="28" w:type="dxa"/>
            </w:tcMar>
            <w:vAlign w:val="center"/>
            <w:hideMark/>
          </w:tcPr>
          <w:p w:rsidR="00665EC3" w:rsidRPr="00665EC3" w:rsidRDefault="00665EC3" w:rsidP="00665EC3">
            <w:pPr>
              <w:ind w:firstLineChars="100" w:firstLine="201"/>
              <w:jc w:val="right"/>
              <w:rPr>
                <w:b/>
                <w:bCs/>
                <w:sz w:val="20"/>
                <w:szCs w:val="20"/>
              </w:rPr>
            </w:pPr>
            <w:r w:rsidRPr="00665EC3">
              <w:rPr>
                <w:b/>
                <w:bCs/>
                <w:sz w:val="20"/>
                <w:szCs w:val="20"/>
              </w:rPr>
              <w:t>1 383 244,0</w:t>
            </w:r>
          </w:p>
        </w:tc>
        <w:tc>
          <w:tcPr>
            <w:tcW w:w="1276" w:type="dxa"/>
            <w:shd w:val="clear" w:color="auto" w:fill="auto"/>
            <w:tcMar>
              <w:left w:w="28" w:type="dxa"/>
              <w:right w:w="28" w:type="dxa"/>
            </w:tcMar>
            <w:vAlign w:val="center"/>
            <w:hideMark/>
          </w:tcPr>
          <w:p w:rsidR="00665EC3" w:rsidRPr="00665EC3" w:rsidRDefault="00665EC3" w:rsidP="00665EC3">
            <w:pPr>
              <w:ind w:firstLineChars="100" w:firstLine="201"/>
              <w:jc w:val="right"/>
              <w:rPr>
                <w:b/>
                <w:bCs/>
                <w:sz w:val="20"/>
                <w:szCs w:val="20"/>
              </w:rPr>
            </w:pPr>
            <w:r w:rsidRPr="00665EC3">
              <w:rPr>
                <w:b/>
                <w:bCs/>
                <w:sz w:val="20"/>
                <w:szCs w:val="20"/>
              </w:rPr>
              <w:t>1 383 244,0</w:t>
            </w:r>
          </w:p>
        </w:tc>
        <w:tc>
          <w:tcPr>
            <w:tcW w:w="939" w:type="dxa"/>
            <w:shd w:val="clear" w:color="auto" w:fill="auto"/>
            <w:tcMar>
              <w:left w:w="28" w:type="dxa"/>
              <w:right w:w="28" w:type="dxa"/>
            </w:tcMar>
            <w:vAlign w:val="bottom"/>
            <w:hideMark/>
          </w:tcPr>
          <w:p w:rsidR="00665EC3" w:rsidRPr="00665EC3" w:rsidRDefault="00665EC3" w:rsidP="00665EC3">
            <w:pPr>
              <w:jc w:val="center"/>
              <w:rPr>
                <w:b/>
                <w:bCs/>
                <w:sz w:val="20"/>
                <w:szCs w:val="20"/>
              </w:rPr>
            </w:pPr>
            <w:r w:rsidRPr="00665EC3">
              <w:rPr>
                <w:b/>
                <w:bCs/>
                <w:sz w:val="20"/>
                <w:szCs w:val="20"/>
              </w:rPr>
              <w:t>100,0%</w:t>
            </w:r>
          </w:p>
        </w:tc>
        <w:tc>
          <w:tcPr>
            <w:tcW w:w="6715" w:type="dxa"/>
            <w:gridSpan w:val="6"/>
            <w:vMerge/>
            <w:tcMar>
              <w:left w:w="28" w:type="dxa"/>
              <w:right w:w="28" w:type="dxa"/>
            </w:tcMar>
            <w:vAlign w:val="center"/>
            <w:hideMark/>
          </w:tcPr>
          <w:p w:rsidR="00665EC3" w:rsidRPr="001E61FE" w:rsidRDefault="00665EC3" w:rsidP="00665EC3">
            <w:pPr>
              <w:rPr>
                <w:sz w:val="20"/>
                <w:szCs w:val="20"/>
              </w:rPr>
            </w:pPr>
          </w:p>
        </w:tc>
      </w:tr>
    </w:tbl>
    <w:p w:rsidR="001E61FE" w:rsidRDefault="001E61FE" w:rsidP="00457BA5">
      <w:pPr>
        <w:ind w:left="720"/>
        <w:jc w:val="center"/>
      </w:pPr>
    </w:p>
    <w:p w:rsidR="001E61FE" w:rsidRDefault="001E61FE" w:rsidP="001E61FE">
      <w:pPr>
        <w:ind w:left="720"/>
        <w:jc w:val="center"/>
      </w:pPr>
      <w:r w:rsidRPr="00595954">
        <w:t>ОТЧЕТ О РЕАЛИЗАЦИИ</w:t>
      </w:r>
    </w:p>
    <w:p w:rsidR="001E61FE" w:rsidRDefault="001E61FE" w:rsidP="001E61FE">
      <w:pPr>
        <w:ind w:left="720"/>
        <w:jc w:val="center"/>
      </w:pPr>
      <w:r>
        <w:t>МП "Поддержка социально-ориентированных некоммерческих организаций на 2014-2016 годы"</w:t>
      </w:r>
    </w:p>
    <w:p w:rsidR="001E61FE" w:rsidRDefault="001E61FE" w:rsidP="001E61FE">
      <w:pPr>
        <w:ind w:left="720"/>
        <w:jc w:val="center"/>
      </w:pPr>
      <w:r>
        <w:t>за 2016 год.</w:t>
      </w:r>
    </w:p>
    <w:p w:rsidR="001E61FE" w:rsidRDefault="001E61FE" w:rsidP="00457BA5">
      <w:pPr>
        <w:ind w:left="720"/>
        <w:jc w:val="center"/>
      </w:pPr>
    </w:p>
    <w:tbl>
      <w:tblPr>
        <w:tblW w:w="15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3090"/>
        <w:gridCol w:w="820"/>
        <w:gridCol w:w="850"/>
        <w:gridCol w:w="1307"/>
        <w:gridCol w:w="1276"/>
        <w:gridCol w:w="939"/>
        <w:gridCol w:w="2888"/>
        <w:gridCol w:w="456"/>
        <w:gridCol w:w="459"/>
        <w:gridCol w:w="706"/>
        <w:gridCol w:w="930"/>
        <w:gridCol w:w="1276"/>
      </w:tblGrid>
      <w:tr w:rsidR="001E61FE" w:rsidRPr="001E61FE" w:rsidTr="001E61FE">
        <w:trPr>
          <w:trHeight w:val="230"/>
        </w:trPr>
        <w:tc>
          <w:tcPr>
            <w:tcW w:w="374"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п/п</w:t>
            </w:r>
          </w:p>
        </w:tc>
        <w:tc>
          <w:tcPr>
            <w:tcW w:w="309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Наименование мероприятия</w:t>
            </w:r>
          </w:p>
        </w:tc>
        <w:tc>
          <w:tcPr>
            <w:tcW w:w="82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Исполнители</w:t>
            </w:r>
          </w:p>
        </w:tc>
        <w:tc>
          <w:tcPr>
            <w:tcW w:w="850"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Источники финансирования</w:t>
            </w:r>
          </w:p>
        </w:tc>
        <w:tc>
          <w:tcPr>
            <w:tcW w:w="2583" w:type="dxa"/>
            <w:gridSpan w:val="2"/>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Объем финансирования, руб.</w:t>
            </w:r>
          </w:p>
        </w:tc>
        <w:tc>
          <w:tcPr>
            <w:tcW w:w="939" w:type="dxa"/>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xml:space="preserve">% </w:t>
            </w:r>
            <w:proofErr w:type="spellStart"/>
            <w:r w:rsidRPr="001E61FE">
              <w:rPr>
                <w:sz w:val="20"/>
                <w:szCs w:val="20"/>
              </w:rPr>
              <w:t>осовения</w:t>
            </w:r>
            <w:proofErr w:type="spellEnd"/>
            <w:r w:rsidRPr="001E61FE">
              <w:rPr>
                <w:sz w:val="20"/>
                <w:szCs w:val="20"/>
              </w:rPr>
              <w:t xml:space="preserve"> средств</w:t>
            </w:r>
          </w:p>
        </w:tc>
        <w:tc>
          <w:tcPr>
            <w:tcW w:w="5439" w:type="dxa"/>
            <w:gridSpan w:val="5"/>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Показатели (индикаторы) результативности выполнения программных мероприятий</w:t>
            </w:r>
          </w:p>
        </w:tc>
        <w:tc>
          <w:tcPr>
            <w:tcW w:w="1276" w:type="dxa"/>
            <w:vMerge w:val="restart"/>
            <w:shd w:val="clear" w:color="auto" w:fill="auto"/>
            <w:tcMar>
              <w:left w:w="28" w:type="dxa"/>
              <w:right w:w="28" w:type="dxa"/>
            </w:tcMar>
            <w:vAlign w:val="bottom"/>
            <w:hideMark/>
          </w:tcPr>
          <w:p w:rsidR="001E61FE" w:rsidRPr="001E61FE" w:rsidRDefault="001E61FE" w:rsidP="001E61FE">
            <w:pPr>
              <w:jc w:val="center"/>
              <w:rPr>
                <w:sz w:val="20"/>
                <w:szCs w:val="20"/>
              </w:rPr>
            </w:pPr>
            <w:r w:rsidRPr="001E61FE">
              <w:rPr>
                <w:sz w:val="20"/>
                <w:szCs w:val="20"/>
              </w:rPr>
              <w:t xml:space="preserve">Оценка выполнения </w:t>
            </w:r>
          </w:p>
        </w:tc>
      </w:tr>
      <w:tr w:rsidR="001E61FE" w:rsidRPr="001E61FE" w:rsidTr="001E61FE">
        <w:trPr>
          <w:trHeight w:val="230"/>
        </w:trPr>
        <w:tc>
          <w:tcPr>
            <w:tcW w:w="374" w:type="dxa"/>
            <w:vMerge/>
            <w:tcMar>
              <w:left w:w="28" w:type="dxa"/>
              <w:right w:w="28" w:type="dxa"/>
            </w:tcMar>
            <w:vAlign w:val="center"/>
            <w:hideMark/>
          </w:tcPr>
          <w:p w:rsidR="001E61FE" w:rsidRPr="001E61FE" w:rsidRDefault="001E61FE">
            <w:pPr>
              <w:rPr>
                <w:sz w:val="20"/>
                <w:szCs w:val="20"/>
              </w:rPr>
            </w:pPr>
          </w:p>
        </w:tc>
        <w:tc>
          <w:tcPr>
            <w:tcW w:w="3090" w:type="dxa"/>
            <w:vMerge/>
            <w:tcMar>
              <w:left w:w="28" w:type="dxa"/>
              <w:right w:w="28" w:type="dxa"/>
            </w:tcMar>
            <w:vAlign w:val="center"/>
            <w:hideMark/>
          </w:tcPr>
          <w:p w:rsidR="001E61FE" w:rsidRPr="001E61FE" w:rsidRDefault="001E61FE">
            <w:pPr>
              <w:rPr>
                <w:sz w:val="20"/>
                <w:szCs w:val="20"/>
              </w:rPr>
            </w:pPr>
          </w:p>
        </w:tc>
        <w:tc>
          <w:tcPr>
            <w:tcW w:w="820"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sz w:val="20"/>
                <w:szCs w:val="20"/>
              </w:rPr>
            </w:pPr>
          </w:p>
        </w:tc>
        <w:tc>
          <w:tcPr>
            <w:tcW w:w="2583" w:type="dxa"/>
            <w:gridSpan w:val="2"/>
            <w:vMerge/>
            <w:tcMar>
              <w:left w:w="28" w:type="dxa"/>
              <w:right w:w="28" w:type="dxa"/>
            </w:tcMar>
            <w:vAlign w:val="center"/>
            <w:hideMark/>
          </w:tcPr>
          <w:p w:rsidR="001E61FE" w:rsidRPr="001E61FE" w:rsidRDefault="001E61FE">
            <w:pPr>
              <w:rPr>
                <w:sz w:val="20"/>
                <w:szCs w:val="20"/>
              </w:rPr>
            </w:pPr>
          </w:p>
        </w:tc>
        <w:tc>
          <w:tcPr>
            <w:tcW w:w="939" w:type="dxa"/>
            <w:vMerge/>
            <w:tcMar>
              <w:left w:w="28" w:type="dxa"/>
              <w:right w:w="28" w:type="dxa"/>
            </w:tcMar>
            <w:vAlign w:val="center"/>
            <w:hideMark/>
          </w:tcPr>
          <w:p w:rsidR="001E61FE" w:rsidRPr="001E61FE" w:rsidRDefault="001E61FE">
            <w:pPr>
              <w:rPr>
                <w:sz w:val="20"/>
                <w:szCs w:val="20"/>
              </w:rPr>
            </w:pPr>
          </w:p>
        </w:tc>
        <w:tc>
          <w:tcPr>
            <w:tcW w:w="5439" w:type="dxa"/>
            <w:gridSpan w:val="5"/>
            <w:vMerge/>
            <w:tcMar>
              <w:left w:w="28" w:type="dxa"/>
              <w:right w:w="28" w:type="dxa"/>
            </w:tcMar>
            <w:vAlign w:val="center"/>
            <w:hideMark/>
          </w:tcPr>
          <w:p w:rsidR="001E61FE" w:rsidRPr="001E61FE" w:rsidRDefault="001E61FE">
            <w:pPr>
              <w:rPr>
                <w:sz w:val="20"/>
                <w:szCs w:val="20"/>
              </w:rPr>
            </w:pPr>
          </w:p>
        </w:tc>
        <w:tc>
          <w:tcPr>
            <w:tcW w:w="1276"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374" w:type="dxa"/>
            <w:vMerge/>
            <w:tcMar>
              <w:left w:w="28" w:type="dxa"/>
              <w:right w:w="28" w:type="dxa"/>
            </w:tcMar>
            <w:vAlign w:val="center"/>
            <w:hideMark/>
          </w:tcPr>
          <w:p w:rsidR="001E61FE" w:rsidRPr="001E61FE" w:rsidRDefault="001E61FE">
            <w:pPr>
              <w:rPr>
                <w:sz w:val="20"/>
                <w:szCs w:val="20"/>
              </w:rPr>
            </w:pPr>
          </w:p>
        </w:tc>
        <w:tc>
          <w:tcPr>
            <w:tcW w:w="3090" w:type="dxa"/>
            <w:vMerge/>
            <w:tcMar>
              <w:left w:w="28" w:type="dxa"/>
              <w:right w:w="28" w:type="dxa"/>
            </w:tcMar>
            <w:vAlign w:val="center"/>
            <w:hideMark/>
          </w:tcPr>
          <w:p w:rsidR="001E61FE" w:rsidRPr="001E61FE" w:rsidRDefault="001E61FE">
            <w:pPr>
              <w:rPr>
                <w:sz w:val="20"/>
                <w:szCs w:val="20"/>
              </w:rPr>
            </w:pPr>
          </w:p>
        </w:tc>
        <w:tc>
          <w:tcPr>
            <w:tcW w:w="820" w:type="dxa"/>
            <w:vMerge/>
            <w:tcMar>
              <w:left w:w="28" w:type="dxa"/>
              <w:right w:w="28" w:type="dxa"/>
            </w:tcMar>
            <w:vAlign w:val="center"/>
            <w:hideMark/>
          </w:tcPr>
          <w:p w:rsidR="001E61FE" w:rsidRPr="001E61FE" w:rsidRDefault="001E61FE">
            <w:pPr>
              <w:rPr>
                <w:sz w:val="20"/>
                <w:szCs w:val="20"/>
              </w:rPr>
            </w:pPr>
          </w:p>
        </w:tc>
        <w:tc>
          <w:tcPr>
            <w:tcW w:w="850" w:type="dxa"/>
            <w:vMerge/>
            <w:tcMar>
              <w:left w:w="28" w:type="dxa"/>
              <w:right w:w="28" w:type="dxa"/>
            </w:tcMar>
            <w:vAlign w:val="center"/>
            <w:hideMark/>
          </w:tcPr>
          <w:p w:rsidR="001E61FE" w:rsidRPr="001E61FE" w:rsidRDefault="001E61FE">
            <w:pPr>
              <w:rPr>
                <w:sz w:val="20"/>
                <w:szCs w:val="20"/>
              </w:rPr>
            </w:pPr>
          </w:p>
        </w:tc>
        <w:tc>
          <w:tcPr>
            <w:tcW w:w="1307"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Уточненные бюджетные ассигнования</w:t>
            </w:r>
          </w:p>
        </w:tc>
        <w:tc>
          <w:tcPr>
            <w:tcW w:w="127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Кассовый расход</w:t>
            </w:r>
          </w:p>
        </w:tc>
        <w:tc>
          <w:tcPr>
            <w:tcW w:w="939" w:type="dxa"/>
            <w:vMerge/>
            <w:tcMar>
              <w:left w:w="28" w:type="dxa"/>
              <w:right w:w="28" w:type="dxa"/>
            </w:tcMar>
            <w:vAlign w:val="center"/>
            <w:hideMark/>
          </w:tcPr>
          <w:p w:rsidR="001E61FE" w:rsidRPr="001E61FE" w:rsidRDefault="001E61FE">
            <w:pPr>
              <w:rPr>
                <w:sz w:val="20"/>
                <w:szCs w:val="20"/>
              </w:rPr>
            </w:pPr>
          </w:p>
        </w:tc>
        <w:tc>
          <w:tcPr>
            <w:tcW w:w="2888"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Наименование</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Ед. изм.</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план</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факт</w:t>
            </w:r>
          </w:p>
        </w:tc>
        <w:tc>
          <w:tcPr>
            <w:tcW w:w="930" w:type="dxa"/>
            <w:shd w:val="clear" w:color="auto" w:fill="auto"/>
            <w:tcMar>
              <w:left w:w="28" w:type="dxa"/>
              <w:right w:w="28" w:type="dxa"/>
            </w:tcMar>
            <w:vAlign w:val="center"/>
            <w:hideMark/>
          </w:tcPr>
          <w:p w:rsidR="001E61FE" w:rsidRPr="001E61FE" w:rsidRDefault="001E61FE">
            <w:pPr>
              <w:jc w:val="center"/>
              <w:rPr>
                <w:sz w:val="20"/>
                <w:szCs w:val="20"/>
              </w:rPr>
            </w:pPr>
            <w:proofErr w:type="gramStart"/>
            <w:r w:rsidRPr="001E61FE">
              <w:rPr>
                <w:sz w:val="20"/>
                <w:szCs w:val="20"/>
              </w:rPr>
              <w:t>%  исполнения</w:t>
            </w:r>
            <w:proofErr w:type="gramEnd"/>
          </w:p>
        </w:tc>
        <w:tc>
          <w:tcPr>
            <w:tcW w:w="1276" w:type="dxa"/>
            <w:vMerge/>
            <w:tcMar>
              <w:left w:w="28" w:type="dxa"/>
              <w:right w:w="28" w:type="dxa"/>
            </w:tcMar>
            <w:vAlign w:val="center"/>
            <w:hideMark/>
          </w:tcPr>
          <w:p w:rsidR="001E61FE" w:rsidRPr="001E61FE" w:rsidRDefault="001E61FE">
            <w:pPr>
              <w:rPr>
                <w:sz w:val="20"/>
                <w:szCs w:val="20"/>
              </w:rPr>
            </w:pP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w:t>
            </w:r>
          </w:p>
        </w:tc>
        <w:tc>
          <w:tcPr>
            <w:tcW w:w="309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2</w:t>
            </w:r>
          </w:p>
        </w:tc>
        <w:tc>
          <w:tcPr>
            <w:tcW w:w="82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3</w:t>
            </w:r>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4</w:t>
            </w:r>
          </w:p>
        </w:tc>
        <w:tc>
          <w:tcPr>
            <w:tcW w:w="1307"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127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6</w:t>
            </w:r>
          </w:p>
        </w:tc>
        <w:tc>
          <w:tcPr>
            <w:tcW w:w="93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7=6/5</w:t>
            </w:r>
          </w:p>
        </w:tc>
        <w:tc>
          <w:tcPr>
            <w:tcW w:w="2888"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8</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9</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w:t>
            </w:r>
          </w:p>
        </w:tc>
        <w:tc>
          <w:tcPr>
            <w:tcW w:w="70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11</w:t>
            </w:r>
          </w:p>
        </w:tc>
        <w:tc>
          <w:tcPr>
            <w:tcW w:w="930"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12=11/10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13</w:t>
            </w:r>
          </w:p>
        </w:tc>
      </w:tr>
      <w:tr w:rsidR="001E61FE" w:rsidRPr="001E61FE" w:rsidTr="001E61FE">
        <w:trPr>
          <w:trHeight w:val="20"/>
        </w:trPr>
        <w:tc>
          <w:tcPr>
            <w:tcW w:w="4284" w:type="dxa"/>
            <w:gridSpan w:val="3"/>
            <w:vMerge w:val="restart"/>
            <w:shd w:val="clear" w:color="auto" w:fill="auto"/>
            <w:tcMar>
              <w:left w:w="28" w:type="dxa"/>
              <w:right w:w="28" w:type="dxa"/>
            </w:tcMar>
            <w:vAlign w:val="bottom"/>
            <w:hideMark/>
          </w:tcPr>
          <w:p w:rsidR="001E61FE" w:rsidRPr="001E61FE" w:rsidRDefault="001E61FE">
            <w:pPr>
              <w:jc w:val="center"/>
              <w:rPr>
                <w:b/>
                <w:bCs/>
                <w:color w:val="000000"/>
                <w:sz w:val="20"/>
                <w:szCs w:val="20"/>
              </w:rPr>
            </w:pPr>
            <w:r w:rsidRPr="001E61FE">
              <w:rPr>
                <w:b/>
                <w:bCs/>
                <w:color w:val="000000"/>
                <w:sz w:val="20"/>
                <w:szCs w:val="20"/>
              </w:rPr>
              <w:t xml:space="preserve">Цель: Создание на территории города благоприятных условий, способствующих развитию потенциала социально-ориентированных некоммерческих организаций и его эффективному использованию в решении задач социально-экономического развития города Кировска, в том числе в сфере оказания социальных услуг населению, развитие деятельности социально-ориентированных </w:t>
            </w:r>
            <w:r w:rsidRPr="001E61FE">
              <w:rPr>
                <w:b/>
                <w:bCs/>
                <w:color w:val="000000"/>
                <w:sz w:val="20"/>
                <w:szCs w:val="20"/>
              </w:rPr>
              <w:lastRenderedPageBreak/>
              <w:t>некоммерческих организаций, повышение активности населения города в решении общественно значимых вопросов</w:t>
            </w:r>
          </w:p>
        </w:tc>
        <w:tc>
          <w:tcPr>
            <w:tcW w:w="850"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lastRenderedPageBreak/>
              <w:t>Всего</w:t>
            </w:r>
          </w:p>
        </w:tc>
        <w:tc>
          <w:tcPr>
            <w:tcW w:w="1307"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1 524 900,0</w:t>
            </w:r>
          </w:p>
        </w:tc>
        <w:tc>
          <w:tcPr>
            <w:tcW w:w="1276"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1 524 900,0</w:t>
            </w:r>
          </w:p>
        </w:tc>
        <w:tc>
          <w:tcPr>
            <w:tcW w:w="939"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0,0%</w:t>
            </w:r>
          </w:p>
        </w:tc>
        <w:tc>
          <w:tcPr>
            <w:tcW w:w="2888"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Показатель 1. Общее количество СО НКО, получивших поддержку (информационную, финансовую, и т.п.), в рамках мероприятий Программы</w:t>
            </w:r>
          </w:p>
        </w:tc>
        <w:tc>
          <w:tcPr>
            <w:tcW w:w="456" w:type="dxa"/>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ед.</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4</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125,0%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4284" w:type="dxa"/>
            <w:gridSpan w:val="3"/>
            <w:vMerge/>
            <w:tcMar>
              <w:left w:w="28" w:type="dxa"/>
              <w:right w:w="28" w:type="dxa"/>
            </w:tcMar>
            <w:vAlign w:val="center"/>
            <w:hideMark/>
          </w:tcPr>
          <w:p w:rsidR="001E61FE" w:rsidRPr="001E61FE" w:rsidRDefault="001E61FE">
            <w:pPr>
              <w:rPr>
                <w:b/>
                <w:bCs/>
                <w:color w:val="000000"/>
                <w:sz w:val="20"/>
                <w:szCs w:val="20"/>
              </w:rPr>
            </w:pPr>
          </w:p>
        </w:tc>
        <w:tc>
          <w:tcPr>
            <w:tcW w:w="850"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1 524 900,0</w:t>
            </w:r>
          </w:p>
        </w:tc>
        <w:tc>
          <w:tcPr>
            <w:tcW w:w="1276"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1 524 900,0</w:t>
            </w:r>
          </w:p>
        </w:tc>
        <w:tc>
          <w:tcPr>
            <w:tcW w:w="939"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0,0%</w:t>
            </w:r>
          </w:p>
        </w:tc>
        <w:tc>
          <w:tcPr>
            <w:tcW w:w="2888"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 xml:space="preserve">Показатель 2. Доля СО НКО, привлеченных к реализации социальной политики в городе Кировске, от общего числа СО НКО, принимающих участие в </w:t>
            </w:r>
            <w:r w:rsidRPr="001E61FE">
              <w:rPr>
                <w:color w:val="000000"/>
                <w:sz w:val="20"/>
                <w:szCs w:val="20"/>
              </w:rPr>
              <w:lastRenderedPageBreak/>
              <w:t>мероприятиях Программы</w:t>
            </w:r>
          </w:p>
        </w:tc>
        <w:tc>
          <w:tcPr>
            <w:tcW w:w="456" w:type="dxa"/>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lastRenderedPageBreak/>
              <w:t>%</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100,000</w:t>
            </w:r>
          </w:p>
        </w:tc>
        <w:tc>
          <w:tcPr>
            <w:tcW w:w="930"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4284" w:type="dxa"/>
            <w:gridSpan w:val="3"/>
            <w:vMerge w:val="restart"/>
            <w:shd w:val="clear" w:color="auto" w:fill="auto"/>
            <w:tcMar>
              <w:left w:w="28" w:type="dxa"/>
              <w:right w:w="28" w:type="dxa"/>
            </w:tcMar>
            <w:vAlign w:val="center"/>
            <w:hideMark/>
          </w:tcPr>
          <w:p w:rsidR="001E61FE" w:rsidRPr="001E61FE" w:rsidRDefault="001E61FE">
            <w:pPr>
              <w:jc w:val="center"/>
              <w:rPr>
                <w:b/>
                <w:bCs/>
                <w:color w:val="000000"/>
                <w:sz w:val="20"/>
                <w:szCs w:val="20"/>
              </w:rPr>
            </w:pPr>
            <w:r w:rsidRPr="001E61FE">
              <w:rPr>
                <w:b/>
                <w:bCs/>
                <w:color w:val="000000"/>
                <w:sz w:val="20"/>
                <w:szCs w:val="20"/>
              </w:rPr>
              <w:t>Задача1: Осуществление информационно-методической поддержки СО НКО</w:t>
            </w:r>
          </w:p>
        </w:tc>
        <w:tc>
          <w:tcPr>
            <w:tcW w:w="850"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Всего</w:t>
            </w:r>
          </w:p>
        </w:tc>
        <w:tc>
          <w:tcPr>
            <w:tcW w:w="1307"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0,0</w:t>
            </w:r>
          </w:p>
        </w:tc>
        <w:tc>
          <w:tcPr>
            <w:tcW w:w="1276"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0,0</w:t>
            </w:r>
          </w:p>
        </w:tc>
        <w:tc>
          <w:tcPr>
            <w:tcW w:w="939"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0,0%</w:t>
            </w:r>
          </w:p>
        </w:tc>
        <w:tc>
          <w:tcPr>
            <w:tcW w:w="2888"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Показатель 1.1. Доля СО НКО, получивших информационно-методическую поддержку (консультации, круглые столы, семинары), от общего числа СО НКО, принимающих участие в мероприятиях Программы</w:t>
            </w:r>
          </w:p>
        </w:tc>
        <w:tc>
          <w:tcPr>
            <w:tcW w:w="456" w:type="dxa"/>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930"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4284" w:type="dxa"/>
            <w:gridSpan w:val="3"/>
            <w:vMerge/>
            <w:tcMar>
              <w:left w:w="28" w:type="dxa"/>
              <w:right w:w="28" w:type="dxa"/>
            </w:tcMar>
            <w:vAlign w:val="center"/>
            <w:hideMark/>
          </w:tcPr>
          <w:p w:rsidR="001E61FE" w:rsidRPr="001E61FE" w:rsidRDefault="001E61FE">
            <w:pPr>
              <w:rPr>
                <w:b/>
                <w:bCs/>
                <w:color w:val="000000"/>
                <w:sz w:val="20"/>
                <w:szCs w:val="20"/>
              </w:rPr>
            </w:pPr>
          </w:p>
        </w:tc>
        <w:tc>
          <w:tcPr>
            <w:tcW w:w="850"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0,0</w:t>
            </w:r>
          </w:p>
        </w:tc>
        <w:tc>
          <w:tcPr>
            <w:tcW w:w="1276"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0,0</w:t>
            </w:r>
          </w:p>
        </w:tc>
        <w:tc>
          <w:tcPr>
            <w:tcW w:w="939"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0,0%</w:t>
            </w:r>
          </w:p>
        </w:tc>
        <w:tc>
          <w:tcPr>
            <w:tcW w:w="2888"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Показатель 1.2. Организованно и проведено мероприятий от общего числа мероприятий, запланированных программой</w:t>
            </w:r>
          </w:p>
        </w:tc>
        <w:tc>
          <w:tcPr>
            <w:tcW w:w="456" w:type="dxa"/>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930"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1.1</w:t>
            </w:r>
          </w:p>
        </w:tc>
        <w:tc>
          <w:tcPr>
            <w:tcW w:w="3090"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Обеспечение информационной поддержки социально-ориентированным некоммерческим организациям через средства массовой информации и портал администрации города Кировска</w:t>
            </w:r>
          </w:p>
        </w:tc>
        <w:tc>
          <w:tcPr>
            <w:tcW w:w="82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pPr>
              <w:rPr>
                <w:sz w:val="20"/>
                <w:szCs w:val="20"/>
              </w:rPr>
            </w:pPr>
            <w:r w:rsidRPr="001E61FE">
              <w:rPr>
                <w:sz w:val="20"/>
                <w:szCs w:val="20"/>
              </w:rPr>
              <w:t>число информационных сообщений</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2</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w:t>
            </w:r>
          </w:p>
        </w:tc>
        <w:tc>
          <w:tcPr>
            <w:tcW w:w="930"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50,0%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1.2</w:t>
            </w:r>
          </w:p>
        </w:tc>
        <w:tc>
          <w:tcPr>
            <w:tcW w:w="3090"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tc>
        <w:tc>
          <w:tcPr>
            <w:tcW w:w="82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pPr>
              <w:rPr>
                <w:sz w:val="20"/>
                <w:szCs w:val="20"/>
              </w:rPr>
            </w:pPr>
            <w:r w:rsidRPr="001E61FE">
              <w:rPr>
                <w:sz w:val="20"/>
                <w:szCs w:val="20"/>
              </w:rPr>
              <w:t>количество общественных некоммерческих организаций, принявших участие в мероприятии</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1.3</w:t>
            </w:r>
          </w:p>
        </w:tc>
        <w:tc>
          <w:tcPr>
            <w:tcW w:w="3090"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tc>
        <w:tc>
          <w:tcPr>
            <w:tcW w:w="82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pPr>
              <w:rPr>
                <w:sz w:val="20"/>
                <w:szCs w:val="20"/>
              </w:rPr>
            </w:pPr>
            <w:r w:rsidRPr="001E61FE">
              <w:rPr>
                <w:sz w:val="20"/>
                <w:szCs w:val="20"/>
              </w:rPr>
              <w:t>количество общественных некоммерческих организаций, принявших участие в мероприятии</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1.4</w:t>
            </w:r>
          </w:p>
        </w:tc>
        <w:tc>
          <w:tcPr>
            <w:tcW w:w="3090"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Привлечение социально-ориентированных некоммерческих организаций к участию в проводимых семинарах, совещаниях, конференциях, иных мероприятиях.</w:t>
            </w:r>
          </w:p>
        </w:tc>
        <w:tc>
          <w:tcPr>
            <w:tcW w:w="82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pPr>
              <w:rPr>
                <w:sz w:val="20"/>
                <w:szCs w:val="20"/>
              </w:rPr>
            </w:pPr>
            <w:r w:rsidRPr="001E61FE">
              <w:rPr>
                <w:sz w:val="20"/>
                <w:szCs w:val="20"/>
              </w:rPr>
              <w:t>количество общественных некоммерческих организаций, принявших участие в мероприятии</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1.5</w:t>
            </w:r>
          </w:p>
        </w:tc>
        <w:tc>
          <w:tcPr>
            <w:tcW w:w="3090"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 xml:space="preserve">Оказание содействия в проведении социально-ориентированными некоммерческими организациями </w:t>
            </w:r>
            <w:r w:rsidRPr="001E61FE">
              <w:rPr>
                <w:color w:val="000000"/>
                <w:sz w:val="20"/>
                <w:szCs w:val="20"/>
              </w:rPr>
              <w:lastRenderedPageBreak/>
              <w:t>публичных мероприятий на территории города</w:t>
            </w:r>
          </w:p>
        </w:tc>
        <w:tc>
          <w:tcPr>
            <w:tcW w:w="82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lastRenderedPageBreak/>
              <w:t> </w:t>
            </w:r>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1276"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0,0</w:t>
            </w:r>
          </w:p>
        </w:tc>
        <w:tc>
          <w:tcPr>
            <w:tcW w:w="939"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0,0%</w:t>
            </w:r>
          </w:p>
        </w:tc>
        <w:tc>
          <w:tcPr>
            <w:tcW w:w="2888" w:type="dxa"/>
            <w:shd w:val="clear" w:color="auto" w:fill="auto"/>
            <w:tcMar>
              <w:left w:w="28" w:type="dxa"/>
              <w:right w:w="28" w:type="dxa"/>
            </w:tcMar>
            <w:vAlign w:val="center"/>
            <w:hideMark/>
          </w:tcPr>
          <w:p w:rsidR="001E61FE" w:rsidRPr="001E61FE" w:rsidRDefault="001E61FE">
            <w:pPr>
              <w:rPr>
                <w:sz w:val="20"/>
                <w:szCs w:val="20"/>
              </w:rPr>
            </w:pPr>
            <w:r w:rsidRPr="001E61FE">
              <w:rPr>
                <w:sz w:val="20"/>
                <w:szCs w:val="20"/>
              </w:rPr>
              <w:t xml:space="preserve">количество общественных некоммерческих организаций, принявших участие в </w:t>
            </w:r>
            <w:r w:rsidRPr="001E61FE">
              <w:rPr>
                <w:sz w:val="20"/>
                <w:szCs w:val="20"/>
              </w:rPr>
              <w:lastRenderedPageBreak/>
              <w:t>мероприятии</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lastRenderedPageBreak/>
              <w:t>Ед.</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5</w:t>
            </w:r>
          </w:p>
        </w:tc>
        <w:tc>
          <w:tcPr>
            <w:tcW w:w="930"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4284" w:type="dxa"/>
            <w:gridSpan w:val="3"/>
            <w:vMerge w:val="restart"/>
            <w:shd w:val="clear" w:color="auto" w:fill="auto"/>
            <w:tcMar>
              <w:left w:w="28" w:type="dxa"/>
              <w:right w:w="28" w:type="dxa"/>
            </w:tcMar>
            <w:vAlign w:val="center"/>
            <w:hideMark/>
          </w:tcPr>
          <w:p w:rsidR="001E61FE" w:rsidRPr="001E61FE" w:rsidRDefault="001E61FE">
            <w:pPr>
              <w:jc w:val="center"/>
              <w:rPr>
                <w:b/>
                <w:bCs/>
                <w:color w:val="000000"/>
                <w:sz w:val="20"/>
                <w:szCs w:val="20"/>
              </w:rPr>
            </w:pPr>
            <w:r w:rsidRPr="001E61FE">
              <w:rPr>
                <w:b/>
                <w:bCs/>
                <w:color w:val="000000"/>
                <w:sz w:val="20"/>
                <w:szCs w:val="20"/>
              </w:rPr>
              <w:t>Задача2: Осуществление финансовой поддержки СО НКО</w:t>
            </w:r>
          </w:p>
        </w:tc>
        <w:tc>
          <w:tcPr>
            <w:tcW w:w="850"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Всего</w:t>
            </w:r>
          </w:p>
        </w:tc>
        <w:tc>
          <w:tcPr>
            <w:tcW w:w="1307"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1 524 900,0</w:t>
            </w:r>
          </w:p>
        </w:tc>
        <w:tc>
          <w:tcPr>
            <w:tcW w:w="1276"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1 524 900,0</w:t>
            </w:r>
          </w:p>
        </w:tc>
        <w:tc>
          <w:tcPr>
            <w:tcW w:w="939"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100,0%</w:t>
            </w:r>
          </w:p>
        </w:tc>
        <w:tc>
          <w:tcPr>
            <w:tcW w:w="2888"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 xml:space="preserve">Показатель 2.1. Доля средств, направленных на предоставление субсидий СО НКО от общего объема </w:t>
            </w:r>
            <w:proofErr w:type="gramStart"/>
            <w:r w:rsidRPr="001E61FE">
              <w:rPr>
                <w:color w:val="000000"/>
                <w:sz w:val="20"/>
                <w:szCs w:val="20"/>
              </w:rPr>
              <w:t>средств</w:t>
            </w:r>
            <w:proofErr w:type="gramEnd"/>
            <w:r w:rsidRPr="001E61FE">
              <w:rPr>
                <w:color w:val="000000"/>
                <w:sz w:val="20"/>
                <w:szCs w:val="20"/>
              </w:rPr>
              <w:t xml:space="preserve"> предусмотренных бюджетом города Кировска</w:t>
            </w:r>
          </w:p>
        </w:tc>
        <w:tc>
          <w:tcPr>
            <w:tcW w:w="456" w:type="dxa"/>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930"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4284" w:type="dxa"/>
            <w:gridSpan w:val="3"/>
            <w:vMerge/>
            <w:tcMar>
              <w:left w:w="28" w:type="dxa"/>
              <w:right w:w="28" w:type="dxa"/>
            </w:tcMar>
            <w:vAlign w:val="center"/>
            <w:hideMark/>
          </w:tcPr>
          <w:p w:rsidR="001E61FE" w:rsidRPr="001E61FE" w:rsidRDefault="001E61FE">
            <w:pPr>
              <w:rPr>
                <w:b/>
                <w:bCs/>
                <w:color w:val="000000"/>
                <w:sz w:val="20"/>
                <w:szCs w:val="20"/>
              </w:rPr>
            </w:pPr>
          </w:p>
        </w:tc>
        <w:tc>
          <w:tcPr>
            <w:tcW w:w="850"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1 524 900,0</w:t>
            </w:r>
          </w:p>
        </w:tc>
        <w:tc>
          <w:tcPr>
            <w:tcW w:w="1276" w:type="dxa"/>
            <w:shd w:val="clear" w:color="auto" w:fill="auto"/>
            <w:tcMar>
              <w:left w:w="28" w:type="dxa"/>
              <w:right w:w="28" w:type="dxa"/>
            </w:tcMar>
            <w:vAlign w:val="center"/>
            <w:hideMark/>
          </w:tcPr>
          <w:p w:rsidR="001E61FE" w:rsidRPr="001E61FE" w:rsidRDefault="001E61FE">
            <w:pPr>
              <w:ind w:firstLineChars="100" w:firstLine="201"/>
              <w:jc w:val="right"/>
              <w:rPr>
                <w:b/>
                <w:bCs/>
                <w:color w:val="000000"/>
                <w:sz w:val="20"/>
                <w:szCs w:val="20"/>
              </w:rPr>
            </w:pPr>
            <w:r w:rsidRPr="001E61FE">
              <w:rPr>
                <w:b/>
                <w:bCs/>
                <w:color w:val="000000"/>
                <w:sz w:val="20"/>
                <w:szCs w:val="20"/>
              </w:rPr>
              <w:t>1 524 900,0</w:t>
            </w:r>
          </w:p>
        </w:tc>
        <w:tc>
          <w:tcPr>
            <w:tcW w:w="939"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100,0%</w:t>
            </w:r>
          </w:p>
        </w:tc>
        <w:tc>
          <w:tcPr>
            <w:tcW w:w="2888"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 xml:space="preserve">Показатель 2.2. Доля направленных СО НКО средств </w:t>
            </w:r>
            <w:proofErr w:type="gramStart"/>
            <w:r w:rsidRPr="001E61FE">
              <w:rPr>
                <w:color w:val="000000"/>
                <w:sz w:val="20"/>
                <w:szCs w:val="20"/>
              </w:rPr>
              <w:t>на цели</w:t>
            </w:r>
            <w:proofErr w:type="gramEnd"/>
            <w:r w:rsidRPr="001E61FE">
              <w:rPr>
                <w:color w:val="000000"/>
                <w:sz w:val="20"/>
                <w:szCs w:val="20"/>
              </w:rPr>
              <w:t xml:space="preserve"> определенные Соглашением о предоставлении субсидии от общего объема предоставленной субсидии</w:t>
            </w:r>
          </w:p>
        </w:tc>
        <w:tc>
          <w:tcPr>
            <w:tcW w:w="456" w:type="dxa"/>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100</w:t>
            </w:r>
          </w:p>
        </w:tc>
        <w:tc>
          <w:tcPr>
            <w:tcW w:w="930" w:type="dxa"/>
            <w:shd w:val="clear" w:color="auto" w:fill="auto"/>
            <w:tcMar>
              <w:left w:w="28" w:type="dxa"/>
              <w:right w:w="28" w:type="dxa"/>
            </w:tcMar>
            <w:vAlign w:val="center"/>
            <w:hideMark/>
          </w:tcPr>
          <w:p w:rsidR="001E61FE" w:rsidRPr="001E61FE" w:rsidRDefault="001E61FE">
            <w:pPr>
              <w:jc w:val="right"/>
              <w:rPr>
                <w:b/>
                <w:bCs/>
                <w:sz w:val="20"/>
                <w:szCs w:val="20"/>
              </w:rPr>
            </w:pPr>
            <w:r w:rsidRPr="001E61FE">
              <w:rPr>
                <w:b/>
                <w:bCs/>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2.1</w:t>
            </w:r>
          </w:p>
        </w:tc>
        <w:tc>
          <w:tcPr>
            <w:tcW w:w="3090"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Предоставление субсидий общественным объединениям ветеранов, инвалидов и иным общественным объединениям социальной направленности на возмещение части затрат, связанных с осуществлением ими уставной деятельности</w:t>
            </w:r>
          </w:p>
        </w:tc>
        <w:tc>
          <w:tcPr>
            <w:tcW w:w="82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424 900,0</w:t>
            </w:r>
          </w:p>
        </w:tc>
        <w:tc>
          <w:tcPr>
            <w:tcW w:w="1276"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424 900,0</w:t>
            </w:r>
          </w:p>
        </w:tc>
        <w:tc>
          <w:tcPr>
            <w:tcW w:w="939"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2888" w:type="dxa"/>
            <w:shd w:val="clear" w:color="auto" w:fill="auto"/>
            <w:tcMar>
              <w:left w:w="28" w:type="dxa"/>
              <w:right w:w="28" w:type="dxa"/>
            </w:tcMar>
            <w:vAlign w:val="center"/>
            <w:hideMark/>
          </w:tcPr>
          <w:p w:rsidR="001E61FE" w:rsidRPr="001E61FE" w:rsidRDefault="001E61FE">
            <w:pPr>
              <w:rPr>
                <w:sz w:val="20"/>
                <w:szCs w:val="20"/>
              </w:rPr>
            </w:pPr>
            <w:r w:rsidRPr="001E61FE">
              <w:rPr>
                <w:sz w:val="20"/>
                <w:szCs w:val="20"/>
              </w:rPr>
              <w:t>количество общественных некоммерческих организаций, получателей поддержки</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2</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2</w:t>
            </w:r>
          </w:p>
        </w:tc>
        <w:tc>
          <w:tcPr>
            <w:tcW w:w="930"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2.2</w:t>
            </w:r>
          </w:p>
        </w:tc>
        <w:tc>
          <w:tcPr>
            <w:tcW w:w="3090"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Предоставление субсидий некоммерческим организациям социальной направленности, осуществляющим деятельность в области физической культуры и спорта, на возмещение части затрат, связанных с осуществлением ими уставной деятельности</w:t>
            </w:r>
          </w:p>
        </w:tc>
        <w:tc>
          <w:tcPr>
            <w:tcW w:w="82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w:t>
            </w:r>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800 000,0</w:t>
            </w:r>
          </w:p>
        </w:tc>
        <w:tc>
          <w:tcPr>
            <w:tcW w:w="1276"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800 000,0</w:t>
            </w:r>
          </w:p>
        </w:tc>
        <w:tc>
          <w:tcPr>
            <w:tcW w:w="939"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2888" w:type="dxa"/>
            <w:shd w:val="clear" w:color="auto" w:fill="auto"/>
            <w:tcMar>
              <w:left w:w="28" w:type="dxa"/>
              <w:right w:w="28" w:type="dxa"/>
            </w:tcMar>
            <w:vAlign w:val="center"/>
            <w:hideMark/>
          </w:tcPr>
          <w:p w:rsidR="001E61FE" w:rsidRPr="001E61FE" w:rsidRDefault="001E61FE">
            <w:pPr>
              <w:rPr>
                <w:sz w:val="20"/>
                <w:szCs w:val="20"/>
              </w:rPr>
            </w:pPr>
            <w:r w:rsidRPr="001E61FE">
              <w:rPr>
                <w:sz w:val="20"/>
                <w:szCs w:val="20"/>
              </w:rPr>
              <w:t>количество общественных некоммерческих организаций, получателей поддержки</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2</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2</w:t>
            </w:r>
          </w:p>
        </w:tc>
        <w:tc>
          <w:tcPr>
            <w:tcW w:w="930"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1276" w:type="dxa"/>
            <w:shd w:val="clear" w:color="auto" w:fill="auto"/>
            <w:tcMar>
              <w:left w:w="28" w:type="dxa"/>
              <w:right w:w="28" w:type="dxa"/>
            </w:tcMar>
            <w:vAlign w:val="bottom"/>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374"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2.3</w:t>
            </w:r>
          </w:p>
        </w:tc>
        <w:tc>
          <w:tcPr>
            <w:tcW w:w="3090" w:type="dxa"/>
            <w:shd w:val="clear" w:color="auto" w:fill="auto"/>
            <w:tcMar>
              <w:left w:w="28" w:type="dxa"/>
              <w:right w:w="28" w:type="dxa"/>
            </w:tcMar>
            <w:vAlign w:val="center"/>
            <w:hideMark/>
          </w:tcPr>
          <w:p w:rsidR="001E61FE" w:rsidRPr="001E61FE" w:rsidRDefault="001E61FE">
            <w:pPr>
              <w:rPr>
                <w:color w:val="000000"/>
                <w:sz w:val="20"/>
                <w:szCs w:val="20"/>
              </w:rPr>
            </w:pPr>
            <w:r w:rsidRPr="001E61FE">
              <w:rPr>
                <w:color w:val="000000"/>
                <w:sz w:val="20"/>
                <w:szCs w:val="20"/>
              </w:rPr>
              <w:t>Предоставление субсидий общественным объединениям, участвующим в охране общественного порядка, на возмещение части затрат, связанных с осуществлением ими уставной деятельности</w:t>
            </w:r>
          </w:p>
        </w:tc>
        <w:tc>
          <w:tcPr>
            <w:tcW w:w="82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xml:space="preserve">Администрация </w:t>
            </w:r>
            <w:proofErr w:type="spellStart"/>
            <w:r w:rsidRPr="001E61FE">
              <w:rPr>
                <w:sz w:val="20"/>
                <w:szCs w:val="20"/>
              </w:rPr>
              <w:t>г.Кировска</w:t>
            </w:r>
            <w:proofErr w:type="spellEnd"/>
          </w:p>
        </w:tc>
        <w:tc>
          <w:tcPr>
            <w:tcW w:w="850"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300 000,0</w:t>
            </w:r>
          </w:p>
        </w:tc>
        <w:tc>
          <w:tcPr>
            <w:tcW w:w="1276" w:type="dxa"/>
            <w:shd w:val="clear" w:color="auto" w:fill="auto"/>
            <w:tcMar>
              <w:left w:w="28" w:type="dxa"/>
              <w:right w:w="28" w:type="dxa"/>
            </w:tcMar>
            <w:vAlign w:val="center"/>
            <w:hideMark/>
          </w:tcPr>
          <w:p w:rsidR="001E61FE" w:rsidRPr="001E61FE" w:rsidRDefault="001E61FE">
            <w:pPr>
              <w:ind w:firstLineChars="100" w:firstLine="200"/>
              <w:jc w:val="right"/>
              <w:rPr>
                <w:sz w:val="20"/>
                <w:szCs w:val="20"/>
              </w:rPr>
            </w:pPr>
            <w:r w:rsidRPr="001E61FE">
              <w:rPr>
                <w:sz w:val="20"/>
                <w:szCs w:val="20"/>
              </w:rPr>
              <w:t>300 000,0</w:t>
            </w:r>
          </w:p>
        </w:tc>
        <w:tc>
          <w:tcPr>
            <w:tcW w:w="939"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2888" w:type="dxa"/>
            <w:shd w:val="clear" w:color="auto" w:fill="auto"/>
            <w:tcMar>
              <w:left w:w="28" w:type="dxa"/>
              <w:right w:w="28" w:type="dxa"/>
            </w:tcMar>
            <w:vAlign w:val="center"/>
            <w:hideMark/>
          </w:tcPr>
          <w:p w:rsidR="001E61FE" w:rsidRPr="001E61FE" w:rsidRDefault="001E61FE">
            <w:pPr>
              <w:rPr>
                <w:sz w:val="20"/>
                <w:szCs w:val="20"/>
              </w:rPr>
            </w:pPr>
            <w:r w:rsidRPr="001E61FE">
              <w:rPr>
                <w:sz w:val="20"/>
                <w:szCs w:val="20"/>
              </w:rPr>
              <w:t>количество общественных некоммерческих организаций, получателей поддержки</w:t>
            </w:r>
          </w:p>
        </w:tc>
        <w:tc>
          <w:tcPr>
            <w:tcW w:w="45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Ед.</w:t>
            </w:r>
          </w:p>
        </w:tc>
        <w:tc>
          <w:tcPr>
            <w:tcW w:w="459"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w:t>
            </w:r>
          </w:p>
        </w:tc>
        <w:tc>
          <w:tcPr>
            <w:tcW w:w="706" w:type="dxa"/>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1</w:t>
            </w:r>
          </w:p>
        </w:tc>
        <w:tc>
          <w:tcPr>
            <w:tcW w:w="930" w:type="dxa"/>
            <w:shd w:val="clear" w:color="auto" w:fill="auto"/>
            <w:tcMar>
              <w:left w:w="28" w:type="dxa"/>
              <w:right w:w="28" w:type="dxa"/>
            </w:tcMar>
            <w:vAlign w:val="center"/>
            <w:hideMark/>
          </w:tcPr>
          <w:p w:rsidR="001E61FE" w:rsidRPr="001E61FE" w:rsidRDefault="001E61FE">
            <w:pPr>
              <w:jc w:val="right"/>
              <w:rPr>
                <w:sz w:val="20"/>
                <w:szCs w:val="20"/>
              </w:rPr>
            </w:pPr>
            <w:r w:rsidRPr="001E61FE">
              <w:rPr>
                <w:sz w:val="20"/>
                <w:szCs w:val="20"/>
              </w:rPr>
              <w:t>100,0%</w:t>
            </w:r>
          </w:p>
        </w:tc>
        <w:tc>
          <w:tcPr>
            <w:tcW w:w="1276" w:type="dxa"/>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 </w:t>
            </w:r>
          </w:p>
        </w:tc>
      </w:tr>
      <w:tr w:rsidR="001E61FE" w:rsidRPr="001E61FE" w:rsidTr="001E61FE">
        <w:trPr>
          <w:trHeight w:val="20"/>
        </w:trPr>
        <w:tc>
          <w:tcPr>
            <w:tcW w:w="4284" w:type="dxa"/>
            <w:gridSpan w:val="3"/>
            <w:vMerge w:val="restart"/>
            <w:shd w:val="clear" w:color="auto" w:fill="auto"/>
            <w:tcMar>
              <w:left w:w="28" w:type="dxa"/>
              <w:right w:w="28" w:type="dxa"/>
            </w:tcMar>
            <w:vAlign w:val="center"/>
            <w:hideMark/>
          </w:tcPr>
          <w:p w:rsidR="001E61FE" w:rsidRPr="001E61FE" w:rsidRDefault="001E61FE">
            <w:pPr>
              <w:jc w:val="center"/>
              <w:rPr>
                <w:color w:val="000000"/>
                <w:sz w:val="20"/>
                <w:szCs w:val="20"/>
              </w:rPr>
            </w:pPr>
            <w:r w:rsidRPr="001E61FE">
              <w:rPr>
                <w:color w:val="000000"/>
                <w:sz w:val="20"/>
                <w:szCs w:val="20"/>
              </w:rPr>
              <w:t>ИТОГО</w:t>
            </w:r>
          </w:p>
        </w:tc>
        <w:tc>
          <w:tcPr>
            <w:tcW w:w="850"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Всего</w:t>
            </w:r>
          </w:p>
        </w:tc>
        <w:tc>
          <w:tcPr>
            <w:tcW w:w="1307"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1 524 900,0</w:t>
            </w:r>
          </w:p>
        </w:tc>
        <w:tc>
          <w:tcPr>
            <w:tcW w:w="1276"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1 524 900,0</w:t>
            </w:r>
          </w:p>
        </w:tc>
        <w:tc>
          <w:tcPr>
            <w:tcW w:w="939" w:type="dxa"/>
            <w:shd w:val="clear" w:color="auto" w:fill="auto"/>
            <w:tcMar>
              <w:left w:w="28" w:type="dxa"/>
              <w:right w:w="28" w:type="dxa"/>
            </w:tcMar>
            <w:vAlign w:val="bottom"/>
            <w:hideMark/>
          </w:tcPr>
          <w:p w:rsidR="001E61FE" w:rsidRPr="001E61FE" w:rsidRDefault="001E61FE">
            <w:pPr>
              <w:jc w:val="center"/>
              <w:rPr>
                <w:b/>
                <w:bCs/>
                <w:sz w:val="20"/>
                <w:szCs w:val="20"/>
              </w:rPr>
            </w:pPr>
            <w:r w:rsidRPr="001E61FE">
              <w:rPr>
                <w:b/>
                <w:bCs/>
                <w:sz w:val="20"/>
                <w:szCs w:val="20"/>
              </w:rPr>
              <w:t>100,0%</w:t>
            </w:r>
          </w:p>
        </w:tc>
        <w:tc>
          <w:tcPr>
            <w:tcW w:w="6715" w:type="dxa"/>
            <w:gridSpan w:val="6"/>
            <w:vMerge w:val="restart"/>
            <w:shd w:val="clear" w:color="auto" w:fill="auto"/>
            <w:tcMar>
              <w:left w:w="28" w:type="dxa"/>
              <w:right w:w="28" w:type="dxa"/>
            </w:tcMar>
            <w:vAlign w:val="center"/>
            <w:hideMark/>
          </w:tcPr>
          <w:p w:rsidR="001E61FE" w:rsidRPr="001E61FE" w:rsidRDefault="001E61FE">
            <w:pPr>
              <w:jc w:val="center"/>
              <w:rPr>
                <w:sz w:val="20"/>
                <w:szCs w:val="20"/>
              </w:rPr>
            </w:pPr>
            <w:r w:rsidRPr="001E61FE">
              <w:rPr>
                <w:sz w:val="20"/>
                <w:szCs w:val="20"/>
              </w:rPr>
              <w:t> </w:t>
            </w:r>
          </w:p>
        </w:tc>
      </w:tr>
      <w:tr w:rsidR="001E61FE" w:rsidRPr="001E61FE" w:rsidTr="001E61FE">
        <w:trPr>
          <w:trHeight w:val="20"/>
        </w:trPr>
        <w:tc>
          <w:tcPr>
            <w:tcW w:w="4284" w:type="dxa"/>
            <w:gridSpan w:val="3"/>
            <w:vMerge/>
            <w:tcMar>
              <w:left w:w="28" w:type="dxa"/>
              <w:right w:w="28" w:type="dxa"/>
            </w:tcMar>
            <w:vAlign w:val="center"/>
            <w:hideMark/>
          </w:tcPr>
          <w:p w:rsidR="001E61FE" w:rsidRPr="001E61FE" w:rsidRDefault="001E61FE">
            <w:pPr>
              <w:rPr>
                <w:color w:val="000000"/>
                <w:sz w:val="20"/>
                <w:szCs w:val="20"/>
              </w:rPr>
            </w:pPr>
          </w:p>
        </w:tc>
        <w:tc>
          <w:tcPr>
            <w:tcW w:w="850" w:type="dxa"/>
            <w:shd w:val="clear" w:color="auto" w:fill="auto"/>
            <w:tcMar>
              <w:left w:w="28" w:type="dxa"/>
              <w:right w:w="28" w:type="dxa"/>
            </w:tcMar>
            <w:vAlign w:val="center"/>
            <w:hideMark/>
          </w:tcPr>
          <w:p w:rsidR="001E61FE" w:rsidRPr="001E61FE" w:rsidRDefault="001E61FE">
            <w:pPr>
              <w:jc w:val="center"/>
              <w:rPr>
                <w:b/>
                <w:bCs/>
                <w:sz w:val="20"/>
                <w:szCs w:val="20"/>
              </w:rPr>
            </w:pPr>
            <w:r w:rsidRPr="001E61FE">
              <w:rPr>
                <w:b/>
                <w:bCs/>
                <w:sz w:val="20"/>
                <w:szCs w:val="20"/>
              </w:rPr>
              <w:t>МБ</w:t>
            </w:r>
          </w:p>
        </w:tc>
        <w:tc>
          <w:tcPr>
            <w:tcW w:w="1307"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1 524 900,0</w:t>
            </w:r>
          </w:p>
        </w:tc>
        <w:tc>
          <w:tcPr>
            <w:tcW w:w="1276" w:type="dxa"/>
            <w:shd w:val="clear" w:color="auto" w:fill="auto"/>
            <w:tcMar>
              <w:left w:w="28" w:type="dxa"/>
              <w:right w:w="28" w:type="dxa"/>
            </w:tcMar>
            <w:vAlign w:val="center"/>
            <w:hideMark/>
          </w:tcPr>
          <w:p w:rsidR="001E61FE" w:rsidRPr="001E61FE" w:rsidRDefault="001E61FE">
            <w:pPr>
              <w:ind w:firstLineChars="100" w:firstLine="201"/>
              <w:jc w:val="right"/>
              <w:rPr>
                <w:b/>
                <w:bCs/>
                <w:sz w:val="20"/>
                <w:szCs w:val="20"/>
              </w:rPr>
            </w:pPr>
            <w:r w:rsidRPr="001E61FE">
              <w:rPr>
                <w:b/>
                <w:bCs/>
                <w:sz w:val="20"/>
                <w:szCs w:val="20"/>
              </w:rPr>
              <w:t>1 524 900,0</w:t>
            </w:r>
          </w:p>
        </w:tc>
        <w:tc>
          <w:tcPr>
            <w:tcW w:w="939" w:type="dxa"/>
            <w:shd w:val="clear" w:color="auto" w:fill="auto"/>
            <w:tcMar>
              <w:left w:w="28" w:type="dxa"/>
              <w:right w:w="28" w:type="dxa"/>
            </w:tcMar>
            <w:vAlign w:val="bottom"/>
            <w:hideMark/>
          </w:tcPr>
          <w:p w:rsidR="001E61FE" w:rsidRPr="001E61FE" w:rsidRDefault="001E61FE">
            <w:pPr>
              <w:jc w:val="center"/>
              <w:rPr>
                <w:b/>
                <w:bCs/>
                <w:sz w:val="20"/>
                <w:szCs w:val="20"/>
              </w:rPr>
            </w:pPr>
            <w:r w:rsidRPr="001E61FE">
              <w:rPr>
                <w:b/>
                <w:bCs/>
                <w:sz w:val="20"/>
                <w:szCs w:val="20"/>
              </w:rPr>
              <w:t>100,0%</w:t>
            </w:r>
          </w:p>
        </w:tc>
        <w:tc>
          <w:tcPr>
            <w:tcW w:w="6715" w:type="dxa"/>
            <w:gridSpan w:val="6"/>
            <w:vMerge/>
            <w:tcMar>
              <w:left w:w="28" w:type="dxa"/>
              <w:right w:w="28" w:type="dxa"/>
            </w:tcMar>
            <w:vAlign w:val="center"/>
            <w:hideMark/>
          </w:tcPr>
          <w:p w:rsidR="001E61FE" w:rsidRPr="001E61FE" w:rsidRDefault="001E61FE">
            <w:pPr>
              <w:rPr>
                <w:sz w:val="20"/>
                <w:szCs w:val="20"/>
              </w:rPr>
            </w:pPr>
          </w:p>
        </w:tc>
      </w:tr>
    </w:tbl>
    <w:p w:rsidR="00B634E7" w:rsidRDefault="00B634E7" w:rsidP="00153713">
      <w:pPr>
        <w:ind w:left="720"/>
      </w:pPr>
    </w:p>
    <w:p w:rsidR="002A4BF9" w:rsidRDefault="002A4BF9" w:rsidP="00F65432">
      <w:pPr>
        <w:jc w:val="center"/>
        <w:sectPr w:rsidR="002A4BF9" w:rsidSect="00B634E7">
          <w:headerReference w:type="default" r:id="rId10"/>
          <w:pgSz w:w="16838" w:h="11906" w:orient="landscape"/>
          <w:pgMar w:top="1276" w:right="1134" w:bottom="851" w:left="1134" w:header="709" w:footer="709" w:gutter="0"/>
          <w:cols w:space="708"/>
          <w:docGrid w:linePitch="360"/>
        </w:sectPr>
      </w:pPr>
    </w:p>
    <w:p w:rsidR="00BB2FFF" w:rsidRDefault="005A6170" w:rsidP="00F65432">
      <w:pPr>
        <w:jc w:val="center"/>
      </w:pPr>
      <w:r>
        <w:lastRenderedPageBreak/>
        <w:t>ВЫВОДЫ ПО РЕАЛИЗАЦИИ ПРОГРАММНЫХ МЕРОПРИЯТИЙ В 201</w:t>
      </w:r>
      <w:r w:rsidR="00665EC3">
        <w:t>6</w:t>
      </w:r>
      <w:r>
        <w:t xml:space="preserve"> ГОДУ.</w:t>
      </w:r>
    </w:p>
    <w:p w:rsidR="005A6170" w:rsidRDefault="005A6170" w:rsidP="005A6170">
      <w:pPr>
        <w:ind w:firstLine="708"/>
      </w:pPr>
    </w:p>
    <w:p w:rsidR="003014EA" w:rsidRDefault="003755E1" w:rsidP="003014EA">
      <w:pPr>
        <w:ind w:firstLine="708"/>
        <w:jc w:val="both"/>
      </w:pPr>
      <w:r>
        <w:t xml:space="preserve">Общее исполнение </w:t>
      </w:r>
      <w:r w:rsidR="00EC1121">
        <w:t>муниципальны</w:t>
      </w:r>
      <w:r>
        <w:t>х</w:t>
      </w:r>
      <w:r w:rsidR="00EC1121">
        <w:t xml:space="preserve"> целевы</w:t>
      </w:r>
      <w:r>
        <w:t>х</w:t>
      </w:r>
      <w:r w:rsidR="00EC1121">
        <w:t xml:space="preserve"> программ</w:t>
      </w:r>
      <w:r>
        <w:t xml:space="preserve"> характеризуется</w:t>
      </w:r>
      <w:r w:rsidR="00026231">
        <w:t xml:space="preserve"> большим процентом исполнения программных мероприятий – программный бюджет исполнен на </w:t>
      </w:r>
      <w:r w:rsidR="00665EC3">
        <w:t>96,83</w:t>
      </w:r>
      <w:r w:rsidR="007C3586">
        <w:t xml:space="preserve">%, в </w:t>
      </w:r>
      <w:proofErr w:type="spellStart"/>
      <w:r w:rsidR="007C3586">
        <w:t>т.ч</w:t>
      </w:r>
      <w:proofErr w:type="spellEnd"/>
      <w:r w:rsidR="007C3586">
        <w:t>.</w:t>
      </w:r>
      <w:r w:rsidR="00026231">
        <w:t xml:space="preserve"> из </w:t>
      </w:r>
      <w:r w:rsidR="00665EC3">
        <w:t>18</w:t>
      </w:r>
      <w:r w:rsidR="00026231">
        <w:t xml:space="preserve"> программ</w:t>
      </w:r>
      <w:r w:rsidR="007C3586">
        <w:t>ы</w:t>
      </w:r>
      <w:r w:rsidR="00026231">
        <w:t xml:space="preserve"> по 1</w:t>
      </w:r>
      <w:r w:rsidR="00665EC3">
        <w:t>1</w:t>
      </w:r>
      <w:r w:rsidR="00026231">
        <w:t xml:space="preserve"> программам исполнение составило более 9</w:t>
      </w:r>
      <w:r w:rsidR="00665EC3">
        <w:t>9</w:t>
      </w:r>
      <w:r w:rsidR="00026231">
        <w:t xml:space="preserve">%. </w:t>
      </w:r>
    </w:p>
    <w:p w:rsidR="002A4BF9" w:rsidRDefault="007C3586" w:rsidP="003014EA">
      <w:pPr>
        <w:ind w:firstLine="708"/>
        <w:jc w:val="both"/>
      </w:pPr>
      <w:r>
        <w:t xml:space="preserve">Основной фактор, повлиявший на общее исполнение программного бюджета – неисполнения расходов </w:t>
      </w:r>
      <w:proofErr w:type="gramStart"/>
      <w:r>
        <w:t>в рамках</w:t>
      </w:r>
      <w:proofErr w:type="gramEnd"/>
      <w:r>
        <w:t xml:space="preserve"> </w:t>
      </w:r>
      <w:r w:rsidR="002A4BF9">
        <w:t xml:space="preserve">следующих </w:t>
      </w:r>
      <w:r w:rsidRPr="007C3586">
        <w:t>МП</w:t>
      </w:r>
      <w:r w:rsidR="002A4BF9">
        <w:t>:</w:t>
      </w:r>
    </w:p>
    <w:p w:rsidR="005A6170" w:rsidRDefault="005A6170" w:rsidP="00BB2FFF"/>
    <w:tbl>
      <w:tblPr>
        <w:tblW w:w="10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030"/>
        <w:gridCol w:w="1760"/>
        <w:gridCol w:w="1460"/>
        <w:gridCol w:w="1360"/>
        <w:gridCol w:w="948"/>
      </w:tblGrid>
      <w:tr w:rsidR="00082E26" w:rsidRPr="00082E26" w:rsidTr="00082E26">
        <w:trPr>
          <w:trHeight w:val="614"/>
        </w:trPr>
        <w:tc>
          <w:tcPr>
            <w:tcW w:w="710" w:type="dxa"/>
            <w:shd w:val="clear" w:color="auto" w:fill="auto"/>
            <w:tcMar>
              <w:left w:w="28" w:type="dxa"/>
              <w:right w:w="28" w:type="dxa"/>
            </w:tcMar>
            <w:vAlign w:val="center"/>
            <w:hideMark/>
          </w:tcPr>
          <w:p w:rsidR="00082E26" w:rsidRPr="00082E26" w:rsidRDefault="00082E26" w:rsidP="00082E26">
            <w:pPr>
              <w:jc w:val="center"/>
              <w:rPr>
                <w:color w:val="000000"/>
              </w:rPr>
            </w:pPr>
            <w:r w:rsidRPr="00082E26">
              <w:rPr>
                <w:color w:val="000000"/>
              </w:rPr>
              <w:t xml:space="preserve">№ </w:t>
            </w:r>
          </w:p>
          <w:p w:rsidR="00082E26" w:rsidRPr="00082E26" w:rsidRDefault="00082E26" w:rsidP="00082E26">
            <w:pPr>
              <w:jc w:val="center"/>
              <w:rPr>
                <w:color w:val="000000"/>
              </w:rPr>
            </w:pPr>
            <w:r w:rsidRPr="00082E26">
              <w:rPr>
                <w:color w:val="000000"/>
              </w:rPr>
              <w:t>п/п</w:t>
            </w:r>
          </w:p>
        </w:tc>
        <w:tc>
          <w:tcPr>
            <w:tcW w:w="4030" w:type="dxa"/>
            <w:tcMar>
              <w:left w:w="28" w:type="dxa"/>
              <w:right w:w="28" w:type="dxa"/>
            </w:tcMar>
            <w:vAlign w:val="center"/>
          </w:tcPr>
          <w:p w:rsidR="00082E26" w:rsidRPr="00082E26" w:rsidRDefault="00082E26" w:rsidP="00082E26">
            <w:pPr>
              <w:jc w:val="center"/>
              <w:rPr>
                <w:color w:val="000000"/>
              </w:rPr>
            </w:pPr>
            <w:r w:rsidRPr="00082E26">
              <w:rPr>
                <w:color w:val="000000"/>
              </w:rPr>
              <w:t>Наименование</w:t>
            </w:r>
          </w:p>
        </w:tc>
        <w:tc>
          <w:tcPr>
            <w:tcW w:w="1760" w:type="dxa"/>
            <w:shd w:val="clear" w:color="auto" w:fill="auto"/>
            <w:tcMar>
              <w:left w:w="28" w:type="dxa"/>
              <w:right w:w="28" w:type="dxa"/>
            </w:tcMar>
            <w:vAlign w:val="center"/>
            <w:hideMark/>
          </w:tcPr>
          <w:p w:rsidR="00082E26" w:rsidRPr="00082E26" w:rsidRDefault="00082E26" w:rsidP="00082E26">
            <w:pPr>
              <w:jc w:val="center"/>
              <w:rPr>
                <w:color w:val="000000"/>
              </w:rPr>
            </w:pPr>
            <w:r w:rsidRPr="00082E26">
              <w:rPr>
                <w:color w:val="000000"/>
              </w:rPr>
              <w:t>Сумма на 2016 год</w:t>
            </w:r>
          </w:p>
        </w:tc>
        <w:tc>
          <w:tcPr>
            <w:tcW w:w="1460" w:type="dxa"/>
            <w:shd w:val="clear" w:color="auto" w:fill="auto"/>
            <w:tcMar>
              <w:left w:w="28" w:type="dxa"/>
              <w:right w:w="28" w:type="dxa"/>
            </w:tcMar>
            <w:vAlign w:val="center"/>
            <w:hideMark/>
          </w:tcPr>
          <w:p w:rsidR="00082E26" w:rsidRPr="00082E26" w:rsidRDefault="00082E26" w:rsidP="00082E26">
            <w:pPr>
              <w:jc w:val="center"/>
              <w:rPr>
                <w:color w:val="000000"/>
              </w:rPr>
            </w:pPr>
            <w:r w:rsidRPr="00082E26">
              <w:rPr>
                <w:color w:val="000000"/>
              </w:rPr>
              <w:t>Исполнение</w:t>
            </w:r>
          </w:p>
        </w:tc>
        <w:tc>
          <w:tcPr>
            <w:tcW w:w="1360" w:type="dxa"/>
            <w:shd w:val="clear" w:color="auto" w:fill="auto"/>
            <w:tcMar>
              <w:left w:w="28" w:type="dxa"/>
              <w:right w:w="28" w:type="dxa"/>
            </w:tcMar>
            <w:vAlign w:val="center"/>
            <w:hideMark/>
          </w:tcPr>
          <w:p w:rsidR="00082E26" w:rsidRPr="00082E26" w:rsidRDefault="00082E26" w:rsidP="00082E26">
            <w:pPr>
              <w:jc w:val="center"/>
              <w:rPr>
                <w:color w:val="000000"/>
              </w:rPr>
            </w:pPr>
            <w:r w:rsidRPr="00082E26">
              <w:rPr>
                <w:color w:val="000000"/>
              </w:rPr>
              <w:t>Не исполнено</w:t>
            </w:r>
          </w:p>
        </w:tc>
        <w:tc>
          <w:tcPr>
            <w:tcW w:w="948" w:type="dxa"/>
            <w:shd w:val="clear" w:color="auto" w:fill="auto"/>
            <w:tcMar>
              <w:left w:w="28" w:type="dxa"/>
              <w:right w:w="28" w:type="dxa"/>
            </w:tcMar>
            <w:vAlign w:val="center"/>
            <w:hideMark/>
          </w:tcPr>
          <w:p w:rsidR="00082E26" w:rsidRPr="00082E26" w:rsidRDefault="00082E26" w:rsidP="00082E26">
            <w:pPr>
              <w:jc w:val="center"/>
              <w:rPr>
                <w:color w:val="000000"/>
              </w:rPr>
            </w:pPr>
            <w:r w:rsidRPr="00082E26">
              <w:rPr>
                <w:color w:val="000000"/>
              </w:rPr>
              <w:t>% неисполнения</w:t>
            </w:r>
          </w:p>
        </w:tc>
      </w:tr>
      <w:tr w:rsidR="00082E26" w:rsidRPr="00082E26" w:rsidTr="00082E26">
        <w:trPr>
          <w:trHeight w:val="300"/>
        </w:trPr>
        <w:tc>
          <w:tcPr>
            <w:tcW w:w="710" w:type="dxa"/>
            <w:shd w:val="clear" w:color="auto" w:fill="auto"/>
            <w:tcMar>
              <w:left w:w="28" w:type="dxa"/>
              <w:right w:w="28" w:type="dxa"/>
            </w:tcMar>
          </w:tcPr>
          <w:p w:rsidR="00082E26" w:rsidRPr="00082E26" w:rsidRDefault="00082E26" w:rsidP="00082E26">
            <w:pPr>
              <w:numPr>
                <w:ilvl w:val="0"/>
                <w:numId w:val="45"/>
              </w:numPr>
              <w:ind w:left="34" w:firstLine="0"/>
              <w:rPr>
                <w:color w:val="000000"/>
              </w:rPr>
            </w:pPr>
          </w:p>
        </w:tc>
        <w:tc>
          <w:tcPr>
            <w:tcW w:w="4030" w:type="dxa"/>
            <w:tcMar>
              <w:left w:w="28" w:type="dxa"/>
              <w:right w:w="28" w:type="dxa"/>
            </w:tcMar>
          </w:tcPr>
          <w:p w:rsidR="00082E26" w:rsidRPr="00082E26" w:rsidRDefault="00082E26" w:rsidP="00082E26">
            <w:pPr>
              <w:rPr>
                <w:color w:val="000000"/>
              </w:rPr>
            </w:pPr>
            <w:r w:rsidRPr="00082E26">
              <w:rPr>
                <w:color w:val="000000"/>
              </w:rPr>
              <w:t>Муниципальная программа "Развитие образования города Кировска на 2014-2016 годы"</w:t>
            </w:r>
          </w:p>
        </w:tc>
        <w:tc>
          <w:tcPr>
            <w:tcW w:w="17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33 599 905,82</w:t>
            </w:r>
          </w:p>
        </w:tc>
        <w:tc>
          <w:tcPr>
            <w:tcW w:w="14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32 863 568,33</w:t>
            </w:r>
          </w:p>
        </w:tc>
        <w:tc>
          <w:tcPr>
            <w:tcW w:w="13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736 337,49</w:t>
            </w:r>
          </w:p>
        </w:tc>
        <w:tc>
          <w:tcPr>
            <w:tcW w:w="948"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2,19%</w:t>
            </w:r>
          </w:p>
        </w:tc>
      </w:tr>
      <w:tr w:rsidR="00082E26" w:rsidRPr="00082E26" w:rsidTr="00082E26">
        <w:trPr>
          <w:trHeight w:val="570"/>
        </w:trPr>
        <w:tc>
          <w:tcPr>
            <w:tcW w:w="710" w:type="dxa"/>
            <w:shd w:val="clear" w:color="auto" w:fill="auto"/>
            <w:tcMar>
              <w:left w:w="28" w:type="dxa"/>
              <w:right w:w="28" w:type="dxa"/>
            </w:tcMar>
          </w:tcPr>
          <w:p w:rsidR="00082E26" w:rsidRPr="00082E26" w:rsidRDefault="00082E26" w:rsidP="00082E26">
            <w:pPr>
              <w:numPr>
                <w:ilvl w:val="0"/>
                <w:numId w:val="45"/>
              </w:numPr>
              <w:ind w:left="34" w:firstLine="0"/>
              <w:rPr>
                <w:color w:val="000000"/>
              </w:rPr>
            </w:pPr>
          </w:p>
        </w:tc>
        <w:tc>
          <w:tcPr>
            <w:tcW w:w="4030" w:type="dxa"/>
            <w:tcMar>
              <w:left w:w="28" w:type="dxa"/>
              <w:right w:w="28" w:type="dxa"/>
            </w:tcMar>
          </w:tcPr>
          <w:p w:rsidR="00082E26" w:rsidRPr="00082E26" w:rsidRDefault="00082E26" w:rsidP="00082E26">
            <w:pPr>
              <w:rPr>
                <w:color w:val="000000"/>
              </w:rPr>
            </w:pPr>
            <w:r w:rsidRPr="00082E26">
              <w:rPr>
                <w:color w:val="000000"/>
              </w:rPr>
              <w:t>Муниципальная программа "Дополнительная социальная поддержка населения города Кировска с подведомственной территорией на 2014-2019 годы"</w:t>
            </w:r>
          </w:p>
        </w:tc>
        <w:tc>
          <w:tcPr>
            <w:tcW w:w="17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6 883 870,00</w:t>
            </w:r>
          </w:p>
        </w:tc>
        <w:tc>
          <w:tcPr>
            <w:tcW w:w="14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6 220 695,88</w:t>
            </w:r>
          </w:p>
        </w:tc>
        <w:tc>
          <w:tcPr>
            <w:tcW w:w="13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663 174,12</w:t>
            </w:r>
          </w:p>
        </w:tc>
        <w:tc>
          <w:tcPr>
            <w:tcW w:w="948"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9,63%</w:t>
            </w:r>
          </w:p>
        </w:tc>
      </w:tr>
      <w:tr w:rsidR="00082E26" w:rsidRPr="00082E26" w:rsidTr="00082E26">
        <w:trPr>
          <w:trHeight w:val="570"/>
        </w:trPr>
        <w:tc>
          <w:tcPr>
            <w:tcW w:w="710" w:type="dxa"/>
            <w:shd w:val="clear" w:color="auto" w:fill="auto"/>
            <w:tcMar>
              <w:left w:w="28" w:type="dxa"/>
              <w:right w:w="28" w:type="dxa"/>
            </w:tcMar>
          </w:tcPr>
          <w:p w:rsidR="00082E26" w:rsidRPr="00082E26" w:rsidRDefault="00082E26" w:rsidP="00082E26">
            <w:pPr>
              <w:numPr>
                <w:ilvl w:val="0"/>
                <w:numId w:val="45"/>
              </w:numPr>
              <w:ind w:left="34" w:firstLine="0"/>
              <w:rPr>
                <w:color w:val="000000"/>
              </w:rPr>
            </w:pPr>
          </w:p>
        </w:tc>
        <w:tc>
          <w:tcPr>
            <w:tcW w:w="4030" w:type="dxa"/>
            <w:tcMar>
              <w:left w:w="28" w:type="dxa"/>
              <w:right w:w="28" w:type="dxa"/>
            </w:tcMar>
          </w:tcPr>
          <w:p w:rsidR="00082E26" w:rsidRPr="00082E26" w:rsidRDefault="00082E26" w:rsidP="00082E26">
            <w:pPr>
              <w:rPr>
                <w:color w:val="000000"/>
              </w:rPr>
            </w:pPr>
            <w:r w:rsidRPr="00082E26">
              <w:rPr>
                <w:color w:val="000000"/>
              </w:rPr>
              <w:t>Муниципальная программа "Общегородские, праздничные, выездные мероприятия муниципального образования город Кировск с подведомственной территорией на 2014-2016 гг."</w:t>
            </w:r>
          </w:p>
        </w:tc>
        <w:tc>
          <w:tcPr>
            <w:tcW w:w="17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8 067 143,00</w:t>
            </w:r>
          </w:p>
        </w:tc>
        <w:tc>
          <w:tcPr>
            <w:tcW w:w="14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7 744 939,29</w:t>
            </w:r>
          </w:p>
        </w:tc>
        <w:tc>
          <w:tcPr>
            <w:tcW w:w="13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322 203,71</w:t>
            </w:r>
          </w:p>
        </w:tc>
        <w:tc>
          <w:tcPr>
            <w:tcW w:w="948"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3,99%</w:t>
            </w:r>
          </w:p>
        </w:tc>
      </w:tr>
      <w:tr w:rsidR="00082E26" w:rsidRPr="00082E26" w:rsidTr="00082E26">
        <w:trPr>
          <w:trHeight w:val="300"/>
        </w:trPr>
        <w:tc>
          <w:tcPr>
            <w:tcW w:w="710" w:type="dxa"/>
            <w:shd w:val="clear" w:color="auto" w:fill="auto"/>
            <w:tcMar>
              <w:left w:w="28" w:type="dxa"/>
              <w:right w:w="28" w:type="dxa"/>
            </w:tcMar>
          </w:tcPr>
          <w:p w:rsidR="00082E26" w:rsidRPr="00082E26" w:rsidRDefault="00082E26" w:rsidP="00082E26">
            <w:pPr>
              <w:numPr>
                <w:ilvl w:val="0"/>
                <w:numId w:val="45"/>
              </w:numPr>
              <w:ind w:left="34" w:firstLine="0"/>
              <w:rPr>
                <w:color w:val="000000"/>
              </w:rPr>
            </w:pPr>
          </w:p>
        </w:tc>
        <w:tc>
          <w:tcPr>
            <w:tcW w:w="4030" w:type="dxa"/>
            <w:tcMar>
              <w:left w:w="28" w:type="dxa"/>
              <w:right w:w="28" w:type="dxa"/>
            </w:tcMar>
          </w:tcPr>
          <w:p w:rsidR="00082E26" w:rsidRPr="00082E26" w:rsidRDefault="00082E26" w:rsidP="00082E26">
            <w:pPr>
              <w:rPr>
                <w:color w:val="000000"/>
              </w:rPr>
            </w:pPr>
            <w:r w:rsidRPr="00082E26">
              <w:rPr>
                <w:color w:val="000000"/>
              </w:rPr>
              <w:t>Муниципальная программа "Развитие физической культуры и спорта в городе Кировске на 2014-2016 годы"</w:t>
            </w:r>
          </w:p>
        </w:tc>
        <w:tc>
          <w:tcPr>
            <w:tcW w:w="17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28 152 563,63</w:t>
            </w:r>
          </w:p>
        </w:tc>
        <w:tc>
          <w:tcPr>
            <w:tcW w:w="14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26 032 996,53</w:t>
            </w:r>
          </w:p>
        </w:tc>
        <w:tc>
          <w:tcPr>
            <w:tcW w:w="13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2 119 567,10</w:t>
            </w:r>
          </w:p>
        </w:tc>
        <w:tc>
          <w:tcPr>
            <w:tcW w:w="948"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7,53%</w:t>
            </w:r>
          </w:p>
        </w:tc>
      </w:tr>
      <w:tr w:rsidR="00082E26" w:rsidRPr="00082E26" w:rsidTr="00082E26">
        <w:trPr>
          <w:trHeight w:val="570"/>
        </w:trPr>
        <w:tc>
          <w:tcPr>
            <w:tcW w:w="710" w:type="dxa"/>
            <w:shd w:val="clear" w:color="auto" w:fill="auto"/>
            <w:tcMar>
              <w:left w:w="28" w:type="dxa"/>
              <w:right w:w="28" w:type="dxa"/>
            </w:tcMar>
          </w:tcPr>
          <w:p w:rsidR="00082E26" w:rsidRPr="00082E26" w:rsidRDefault="00082E26" w:rsidP="00082E26">
            <w:pPr>
              <w:numPr>
                <w:ilvl w:val="0"/>
                <w:numId w:val="45"/>
              </w:numPr>
              <w:ind w:left="34" w:firstLine="0"/>
              <w:rPr>
                <w:color w:val="000000"/>
              </w:rPr>
            </w:pPr>
          </w:p>
        </w:tc>
        <w:tc>
          <w:tcPr>
            <w:tcW w:w="4030" w:type="dxa"/>
            <w:tcMar>
              <w:left w:w="28" w:type="dxa"/>
              <w:right w:w="28" w:type="dxa"/>
            </w:tcMar>
          </w:tcPr>
          <w:p w:rsidR="00082E26" w:rsidRPr="00082E26" w:rsidRDefault="00082E26" w:rsidP="00082E26">
            <w:pPr>
              <w:rPr>
                <w:color w:val="000000"/>
              </w:rPr>
            </w:pPr>
            <w:r w:rsidRPr="00082E26">
              <w:rPr>
                <w:color w:val="000000"/>
              </w:rPr>
              <w:t>Муниципальная программа "Повышение эффективности бюджетных расходов в муниципальном образовании город Кировск с подведомственной территорией на 2014-</w:t>
            </w:r>
            <w:proofErr w:type="gramStart"/>
            <w:r w:rsidRPr="00082E26">
              <w:rPr>
                <w:color w:val="000000"/>
              </w:rPr>
              <w:t>2016  годы</w:t>
            </w:r>
            <w:proofErr w:type="gramEnd"/>
            <w:r w:rsidRPr="00082E26">
              <w:rPr>
                <w:color w:val="000000"/>
              </w:rPr>
              <w:t>"</w:t>
            </w:r>
          </w:p>
        </w:tc>
        <w:tc>
          <w:tcPr>
            <w:tcW w:w="17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6 439 143,00</w:t>
            </w:r>
          </w:p>
        </w:tc>
        <w:tc>
          <w:tcPr>
            <w:tcW w:w="14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6 126 851,86</w:t>
            </w:r>
          </w:p>
        </w:tc>
        <w:tc>
          <w:tcPr>
            <w:tcW w:w="13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312 291,14</w:t>
            </w:r>
          </w:p>
        </w:tc>
        <w:tc>
          <w:tcPr>
            <w:tcW w:w="948"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4,85%</w:t>
            </w:r>
          </w:p>
        </w:tc>
      </w:tr>
      <w:tr w:rsidR="00082E26" w:rsidRPr="00082E26" w:rsidTr="00082E26">
        <w:trPr>
          <w:trHeight w:val="570"/>
        </w:trPr>
        <w:tc>
          <w:tcPr>
            <w:tcW w:w="710" w:type="dxa"/>
            <w:shd w:val="clear" w:color="auto" w:fill="auto"/>
            <w:tcMar>
              <w:left w:w="28" w:type="dxa"/>
              <w:right w:w="28" w:type="dxa"/>
            </w:tcMar>
          </w:tcPr>
          <w:p w:rsidR="00082E26" w:rsidRPr="00082E26" w:rsidRDefault="00082E26" w:rsidP="00082E26">
            <w:pPr>
              <w:numPr>
                <w:ilvl w:val="0"/>
                <w:numId w:val="45"/>
              </w:numPr>
              <w:ind w:left="34" w:firstLine="0"/>
              <w:rPr>
                <w:color w:val="000000"/>
              </w:rPr>
            </w:pPr>
          </w:p>
        </w:tc>
        <w:tc>
          <w:tcPr>
            <w:tcW w:w="4030" w:type="dxa"/>
            <w:tcMar>
              <w:left w:w="28" w:type="dxa"/>
              <w:right w:w="28" w:type="dxa"/>
            </w:tcMar>
          </w:tcPr>
          <w:p w:rsidR="00082E26" w:rsidRPr="00082E26" w:rsidRDefault="00082E26" w:rsidP="00082E26">
            <w:pPr>
              <w:rPr>
                <w:color w:val="000000"/>
              </w:rPr>
            </w:pPr>
            <w:r w:rsidRPr="00082E26">
              <w:rPr>
                <w:color w:val="000000"/>
              </w:rPr>
              <w:t>Муниципальная программа "Обеспечение безопасности дорожного движения в муниципальном образовании город Кировск с подведомственной территорией на 2014-2016 годы"</w:t>
            </w:r>
          </w:p>
        </w:tc>
        <w:tc>
          <w:tcPr>
            <w:tcW w:w="17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4 748 350,00</w:t>
            </w:r>
          </w:p>
        </w:tc>
        <w:tc>
          <w:tcPr>
            <w:tcW w:w="14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4 509 633,12</w:t>
            </w:r>
          </w:p>
        </w:tc>
        <w:tc>
          <w:tcPr>
            <w:tcW w:w="13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238 716,88</w:t>
            </w:r>
          </w:p>
        </w:tc>
        <w:tc>
          <w:tcPr>
            <w:tcW w:w="948"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5,03%</w:t>
            </w:r>
          </w:p>
        </w:tc>
      </w:tr>
      <w:tr w:rsidR="00082E26" w:rsidRPr="00082E26" w:rsidTr="00082E26">
        <w:trPr>
          <w:trHeight w:val="300"/>
        </w:trPr>
        <w:tc>
          <w:tcPr>
            <w:tcW w:w="710" w:type="dxa"/>
            <w:shd w:val="clear" w:color="auto" w:fill="auto"/>
            <w:tcMar>
              <w:left w:w="28" w:type="dxa"/>
              <w:right w:w="28" w:type="dxa"/>
            </w:tcMar>
          </w:tcPr>
          <w:p w:rsidR="00082E26" w:rsidRPr="00082E26" w:rsidRDefault="00082E26" w:rsidP="00082E26">
            <w:pPr>
              <w:numPr>
                <w:ilvl w:val="0"/>
                <w:numId w:val="45"/>
              </w:numPr>
              <w:ind w:left="34" w:firstLine="0"/>
              <w:rPr>
                <w:color w:val="000000"/>
              </w:rPr>
            </w:pPr>
          </w:p>
        </w:tc>
        <w:tc>
          <w:tcPr>
            <w:tcW w:w="4030" w:type="dxa"/>
            <w:tcMar>
              <w:left w:w="28" w:type="dxa"/>
              <w:right w:w="28" w:type="dxa"/>
            </w:tcMar>
          </w:tcPr>
          <w:p w:rsidR="00082E26" w:rsidRPr="00082E26" w:rsidRDefault="00082E26" w:rsidP="00082E26">
            <w:pPr>
              <w:rPr>
                <w:color w:val="000000"/>
              </w:rPr>
            </w:pPr>
            <w:r w:rsidRPr="00082E26">
              <w:rPr>
                <w:color w:val="000000"/>
              </w:rPr>
              <w:t>Муниципальная программа "Обеспечение жильем молодых семей в городе Кировске на 2016 год"</w:t>
            </w:r>
          </w:p>
        </w:tc>
        <w:tc>
          <w:tcPr>
            <w:tcW w:w="17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2 502 127,00</w:t>
            </w:r>
          </w:p>
        </w:tc>
        <w:tc>
          <w:tcPr>
            <w:tcW w:w="14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2 205 629,00</w:t>
            </w:r>
          </w:p>
        </w:tc>
        <w:tc>
          <w:tcPr>
            <w:tcW w:w="1360"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296 498,00</w:t>
            </w:r>
          </w:p>
        </w:tc>
        <w:tc>
          <w:tcPr>
            <w:tcW w:w="948" w:type="dxa"/>
            <w:shd w:val="clear" w:color="auto" w:fill="auto"/>
            <w:noWrap/>
            <w:tcMar>
              <w:left w:w="28" w:type="dxa"/>
              <w:right w:w="28" w:type="dxa"/>
            </w:tcMar>
            <w:hideMark/>
          </w:tcPr>
          <w:p w:rsidR="00082E26" w:rsidRPr="00082E26" w:rsidRDefault="00082E26" w:rsidP="00082E26">
            <w:pPr>
              <w:jc w:val="right"/>
              <w:rPr>
                <w:color w:val="000000"/>
              </w:rPr>
            </w:pPr>
            <w:r w:rsidRPr="00082E26">
              <w:rPr>
                <w:color w:val="000000"/>
              </w:rPr>
              <w:t>11,85%</w:t>
            </w:r>
          </w:p>
        </w:tc>
      </w:tr>
      <w:tr w:rsidR="00082E26" w:rsidRPr="00082E26" w:rsidTr="00082E26">
        <w:trPr>
          <w:trHeight w:val="255"/>
        </w:trPr>
        <w:tc>
          <w:tcPr>
            <w:tcW w:w="4740" w:type="dxa"/>
            <w:gridSpan w:val="2"/>
            <w:shd w:val="clear" w:color="auto" w:fill="auto"/>
            <w:noWrap/>
            <w:tcMar>
              <w:left w:w="28" w:type="dxa"/>
              <w:right w:w="28" w:type="dxa"/>
            </w:tcMar>
            <w:vAlign w:val="bottom"/>
            <w:hideMark/>
          </w:tcPr>
          <w:p w:rsidR="00082E26" w:rsidRPr="00082E26" w:rsidRDefault="00082E26" w:rsidP="00082E26">
            <w:pPr>
              <w:rPr>
                <w:b/>
                <w:bCs/>
                <w:color w:val="000000"/>
              </w:rPr>
            </w:pPr>
            <w:r w:rsidRPr="00082E26">
              <w:rPr>
                <w:b/>
                <w:bCs/>
                <w:color w:val="000000"/>
              </w:rPr>
              <w:t>Итого</w:t>
            </w:r>
          </w:p>
        </w:tc>
        <w:tc>
          <w:tcPr>
            <w:tcW w:w="1760" w:type="dxa"/>
            <w:shd w:val="clear" w:color="auto" w:fill="auto"/>
            <w:noWrap/>
            <w:tcMar>
              <w:left w:w="28" w:type="dxa"/>
              <w:right w:w="28" w:type="dxa"/>
            </w:tcMar>
            <w:hideMark/>
          </w:tcPr>
          <w:p w:rsidR="00082E26" w:rsidRPr="00082E26" w:rsidRDefault="00082E26" w:rsidP="00082E26">
            <w:pPr>
              <w:jc w:val="right"/>
              <w:rPr>
                <w:b/>
                <w:bCs/>
                <w:color w:val="000000"/>
              </w:rPr>
            </w:pPr>
            <w:r w:rsidRPr="00082E26">
              <w:rPr>
                <w:b/>
                <w:bCs/>
                <w:color w:val="000000"/>
              </w:rPr>
              <w:t>90 393 102,45</w:t>
            </w:r>
          </w:p>
        </w:tc>
        <w:tc>
          <w:tcPr>
            <w:tcW w:w="1460" w:type="dxa"/>
            <w:shd w:val="clear" w:color="auto" w:fill="auto"/>
            <w:noWrap/>
            <w:tcMar>
              <w:left w:w="28" w:type="dxa"/>
              <w:right w:w="28" w:type="dxa"/>
            </w:tcMar>
            <w:hideMark/>
          </w:tcPr>
          <w:p w:rsidR="00082E26" w:rsidRPr="00082E26" w:rsidRDefault="00082E26" w:rsidP="00082E26">
            <w:pPr>
              <w:jc w:val="right"/>
              <w:rPr>
                <w:b/>
                <w:bCs/>
                <w:color w:val="000000"/>
              </w:rPr>
            </w:pPr>
            <w:r w:rsidRPr="00082E26">
              <w:rPr>
                <w:b/>
                <w:bCs/>
                <w:color w:val="000000"/>
              </w:rPr>
              <w:t>85 704 314,01</w:t>
            </w:r>
          </w:p>
        </w:tc>
        <w:tc>
          <w:tcPr>
            <w:tcW w:w="1360" w:type="dxa"/>
            <w:shd w:val="clear" w:color="auto" w:fill="auto"/>
            <w:noWrap/>
            <w:tcMar>
              <w:left w:w="28" w:type="dxa"/>
              <w:right w:w="28" w:type="dxa"/>
            </w:tcMar>
            <w:hideMark/>
          </w:tcPr>
          <w:p w:rsidR="00082E26" w:rsidRPr="00082E26" w:rsidRDefault="00082E26" w:rsidP="00082E26">
            <w:pPr>
              <w:jc w:val="right"/>
              <w:rPr>
                <w:b/>
                <w:bCs/>
                <w:color w:val="000000"/>
              </w:rPr>
            </w:pPr>
            <w:r w:rsidRPr="00082E26">
              <w:rPr>
                <w:b/>
                <w:bCs/>
                <w:color w:val="000000"/>
              </w:rPr>
              <w:t>4 688 788,44</w:t>
            </w:r>
          </w:p>
        </w:tc>
        <w:tc>
          <w:tcPr>
            <w:tcW w:w="948" w:type="dxa"/>
            <w:shd w:val="clear" w:color="auto" w:fill="auto"/>
            <w:noWrap/>
            <w:tcMar>
              <w:left w:w="28" w:type="dxa"/>
              <w:right w:w="28" w:type="dxa"/>
            </w:tcMar>
            <w:hideMark/>
          </w:tcPr>
          <w:p w:rsidR="00082E26" w:rsidRPr="00082E26" w:rsidRDefault="00082E26" w:rsidP="00082E26">
            <w:pPr>
              <w:jc w:val="right"/>
              <w:rPr>
                <w:b/>
                <w:bCs/>
                <w:color w:val="000000"/>
              </w:rPr>
            </w:pPr>
            <w:r w:rsidRPr="00082E26">
              <w:rPr>
                <w:b/>
                <w:bCs/>
                <w:color w:val="000000"/>
              </w:rPr>
              <w:t>5,19%</w:t>
            </w:r>
          </w:p>
        </w:tc>
      </w:tr>
    </w:tbl>
    <w:p w:rsidR="00665EC3" w:rsidRDefault="00665EC3" w:rsidP="00BB2FFF"/>
    <w:p w:rsidR="00665EC3" w:rsidRPr="00BB2FFF" w:rsidRDefault="00665EC3" w:rsidP="00BB2FFF"/>
    <w:sectPr w:rsidR="00665EC3" w:rsidRPr="00BB2FFF" w:rsidSect="003014EA">
      <w:pgSz w:w="11906" w:h="16838"/>
      <w:pgMar w:top="1134" w:right="127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C90" w:rsidRDefault="00701C90">
      <w:r>
        <w:separator/>
      </w:r>
    </w:p>
  </w:endnote>
  <w:endnote w:type="continuationSeparator" w:id="0">
    <w:p w:rsidR="00701C90" w:rsidRDefault="0070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C90" w:rsidRDefault="00701C90">
      <w:r>
        <w:separator/>
      </w:r>
    </w:p>
  </w:footnote>
  <w:footnote w:type="continuationSeparator" w:id="0">
    <w:p w:rsidR="00701C90" w:rsidRDefault="0070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0D" w:rsidRDefault="00744C0D" w:rsidP="00E0169C">
    <w:pPr>
      <w:pStyle w:val="af8"/>
      <w:jc w:val="center"/>
    </w:pPr>
    <w:r w:rsidRPr="00E772C0">
      <w:rPr>
        <w:rFonts w:ascii="Times New Roman" w:hAnsi="Times New Roman"/>
      </w:rPr>
      <w:fldChar w:fldCharType="begin"/>
    </w:r>
    <w:r w:rsidRPr="00E772C0">
      <w:rPr>
        <w:rFonts w:ascii="Times New Roman" w:hAnsi="Times New Roman"/>
      </w:rPr>
      <w:instrText>PAGE   \* MERGEFORMAT</w:instrText>
    </w:r>
    <w:r w:rsidRPr="00E772C0">
      <w:rPr>
        <w:rFonts w:ascii="Times New Roman" w:hAnsi="Times New Roman"/>
      </w:rPr>
      <w:fldChar w:fldCharType="separate"/>
    </w:r>
    <w:r w:rsidR="000005A7">
      <w:rPr>
        <w:rFonts w:ascii="Times New Roman" w:hAnsi="Times New Roman"/>
        <w:noProof/>
      </w:rPr>
      <w:t>67</w:t>
    </w:r>
    <w:r w:rsidRPr="00E772C0">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06E"/>
    <w:multiLevelType w:val="hybridMultilevel"/>
    <w:tmpl w:val="F2D2287C"/>
    <w:lvl w:ilvl="0" w:tplc="DF9E36A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57B62CD"/>
    <w:multiLevelType w:val="hybridMultilevel"/>
    <w:tmpl w:val="3FFC0F6C"/>
    <w:lvl w:ilvl="0" w:tplc="10D04C6C">
      <w:start w:val="1"/>
      <w:numFmt w:val="decimal"/>
      <w:lvlText w:val="%1."/>
      <w:lvlJc w:val="left"/>
      <w:pPr>
        <w:ind w:left="2449" w:hanging="360"/>
        <w:jc w:val="right"/>
      </w:pPr>
      <w:rPr>
        <w:rFonts w:ascii="Times New Roman" w:eastAsia="Times New Roman" w:hAnsi="Times New Roman" w:hint="default"/>
        <w:spacing w:val="-1"/>
        <w:w w:val="99"/>
        <w:sz w:val="24"/>
        <w:szCs w:val="24"/>
      </w:rPr>
    </w:lvl>
    <w:lvl w:ilvl="1" w:tplc="3468F738">
      <w:start w:val="1"/>
      <w:numFmt w:val="bullet"/>
      <w:lvlText w:val="•"/>
      <w:lvlJc w:val="left"/>
      <w:pPr>
        <w:ind w:left="3182" w:hanging="360"/>
      </w:pPr>
      <w:rPr>
        <w:rFonts w:hint="default"/>
      </w:rPr>
    </w:lvl>
    <w:lvl w:ilvl="2" w:tplc="DFA8C174">
      <w:start w:val="1"/>
      <w:numFmt w:val="bullet"/>
      <w:lvlText w:val="•"/>
      <w:lvlJc w:val="left"/>
      <w:pPr>
        <w:ind w:left="3924" w:hanging="360"/>
      </w:pPr>
      <w:rPr>
        <w:rFonts w:hint="default"/>
      </w:rPr>
    </w:lvl>
    <w:lvl w:ilvl="3" w:tplc="1CD6A3AC">
      <w:start w:val="1"/>
      <w:numFmt w:val="bullet"/>
      <w:lvlText w:val="•"/>
      <w:lvlJc w:val="left"/>
      <w:pPr>
        <w:ind w:left="4667" w:hanging="360"/>
      </w:pPr>
      <w:rPr>
        <w:rFonts w:hint="default"/>
      </w:rPr>
    </w:lvl>
    <w:lvl w:ilvl="4" w:tplc="73F2A0A6">
      <w:start w:val="1"/>
      <w:numFmt w:val="bullet"/>
      <w:lvlText w:val="•"/>
      <w:lvlJc w:val="left"/>
      <w:pPr>
        <w:ind w:left="5409" w:hanging="360"/>
      </w:pPr>
      <w:rPr>
        <w:rFonts w:hint="default"/>
      </w:rPr>
    </w:lvl>
    <w:lvl w:ilvl="5" w:tplc="A6908FCA">
      <w:start w:val="1"/>
      <w:numFmt w:val="bullet"/>
      <w:lvlText w:val="•"/>
      <w:lvlJc w:val="left"/>
      <w:pPr>
        <w:ind w:left="6152" w:hanging="360"/>
      </w:pPr>
      <w:rPr>
        <w:rFonts w:hint="default"/>
      </w:rPr>
    </w:lvl>
    <w:lvl w:ilvl="6" w:tplc="BE28BFE4">
      <w:start w:val="1"/>
      <w:numFmt w:val="bullet"/>
      <w:lvlText w:val="•"/>
      <w:lvlJc w:val="left"/>
      <w:pPr>
        <w:ind w:left="6894" w:hanging="360"/>
      </w:pPr>
      <w:rPr>
        <w:rFonts w:hint="default"/>
      </w:rPr>
    </w:lvl>
    <w:lvl w:ilvl="7" w:tplc="1D4C302A">
      <w:start w:val="1"/>
      <w:numFmt w:val="bullet"/>
      <w:lvlText w:val="•"/>
      <w:lvlJc w:val="left"/>
      <w:pPr>
        <w:ind w:left="7636" w:hanging="360"/>
      </w:pPr>
      <w:rPr>
        <w:rFonts w:hint="default"/>
      </w:rPr>
    </w:lvl>
    <w:lvl w:ilvl="8" w:tplc="23340112">
      <w:start w:val="1"/>
      <w:numFmt w:val="bullet"/>
      <w:lvlText w:val="•"/>
      <w:lvlJc w:val="left"/>
      <w:pPr>
        <w:ind w:left="8379" w:hanging="360"/>
      </w:pPr>
      <w:rPr>
        <w:rFonts w:hint="default"/>
      </w:rPr>
    </w:lvl>
  </w:abstractNum>
  <w:abstractNum w:abstractNumId="2" w15:restartNumberingAfterBreak="0">
    <w:nsid w:val="07045E13"/>
    <w:multiLevelType w:val="hybridMultilevel"/>
    <w:tmpl w:val="2EE6AD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A516A08"/>
    <w:multiLevelType w:val="multilevel"/>
    <w:tmpl w:val="8AC4E4B0"/>
    <w:lvl w:ilvl="0">
      <w:start w:val="2"/>
      <w:numFmt w:val="decimal"/>
      <w:lvlText w:val="%1"/>
      <w:lvlJc w:val="left"/>
      <w:pPr>
        <w:ind w:left="1534" w:hanging="876"/>
      </w:pPr>
      <w:rPr>
        <w:rFonts w:hint="default"/>
      </w:rPr>
    </w:lvl>
    <w:lvl w:ilvl="1">
      <w:start w:val="8"/>
      <w:numFmt w:val="decimal"/>
      <w:lvlText w:val="%1.%2."/>
      <w:lvlJc w:val="left"/>
      <w:pPr>
        <w:ind w:left="1534" w:hanging="876"/>
      </w:pPr>
      <w:rPr>
        <w:rFonts w:ascii="Times New Roman" w:eastAsia="Times New Roman" w:hAnsi="Times New Roman" w:hint="default"/>
        <w:spacing w:val="-4"/>
        <w:w w:val="99"/>
        <w:sz w:val="24"/>
        <w:szCs w:val="24"/>
      </w:rPr>
    </w:lvl>
    <w:lvl w:ilvl="2">
      <w:start w:val="1"/>
      <w:numFmt w:val="decimal"/>
      <w:lvlText w:val="%1.%2.%3."/>
      <w:lvlJc w:val="left"/>
      <w:pPr>
        <w:ind w:left="118" w:hanging="720"/>
      </w:pPr>
      <w:rPr>
        <w:rFonts w:ascii="Times New Roman" w:eastAsia="Times New Roman" w:hAnsi="Times New Roman" w:hint="default"/>
        <w:spacing w:val="-5"/>
        <w:w w:val="99"/>
        <w:sz w:val="24"/>
        <w:szCs w:val="24"/>
      </w:rPr>
    </w:lvl>
    <w:lvl w:ilvl="3">
      <w:start w:val="1"/>
      <w:numFmt w:val="bullet"/>
      <w:lvlText w:val="•"/>
      <w:lvlJc w:val="left"/>
      <w:pPr>
        <w:ind w:left="3389" w:hanging="720"/>
      </w:pPr>
      <w:rPr>
        <w:rFonts w:hint="default"/>
      </w:rPr>
    </w:lvl>
    <w:lvl w:ilvl="4">
      <w:start w:val="1"/>
      <w:numFmt w:val="bullet"/>
      <w:lvlText w:val="•"/>
      <w:lvlJc w:val="left"/>
      <w:pPr>
        <w:ind w:left="4314" w:hanging="720"/>
      </w:pPr>
      <w:rPr>
        <w:rFonts w:hint="default"/>
      </w:rPr>
    </w:lvl>
    <w:lvl w:ilvl="5">
      <w:start w:val="1"/>
      <w:numFmt w:val="bullet"/>
      <w:lvlText w:val="•"/>
      <w:lvlJc w:val="left"/>
      <w:pPr>
        <w:ind w:left="5239" w:hanging="720"/>
      </w:pPr>
      <w:rPr>
        <w:rFonts w:hint="default"/>
      </w:rPr>
    </w:lvl>
    <w:lvl w:ilvl="6">
      <w:start w:val="1"/>
      <w:numFmt w:val="bullet"/>
      <w:lvlText w:val="•"/>
      <w:lvlJc w:val="left"/>
      <w:pPr>
        <w:ind w:left="6164" w:hanging="720"/>
      </w:pPr>
      <w:rPr>
        <w:rFonts w:hint="default"/>
      </w:rPr>
    </w:lvl>
    <w:lvl w:ilvl="7">
      <w:start w:val="1"/>
      <w:numFmt w:val="bullet"/>
      <w:lvlText w:val="•"/>
      <w:lvlJc w:val="left"/>
      <w:pPr>
        <w:ind w:left="7089" w:hanging="720"/>
      </w:pPr>
      <w:rPr>
        <w:rFonts w:hint="default"/>
      </w:rPr>
    </w:lvl>
    <w:lvl w:ilvl="8">
      <w:start w:val="1"/>
      <w:numFmt w:val="bullet"/>
      <w:lvlText w:val="•"/>
      <w:lvlJc w:val="left"/>
      <w:pPr>
        <w:ind w:left="8014" w:hanging="720"/>
      </w:pPr>
      <w:rPr>
        <w:rFonts w:hint="default"/>
      </w:rPr>
    </w:lvl>
  </w:abstractNum>
  <w:abstractNum w:abstractNumId="4" w15:restartNumberingAfterBreak="0">
    <w:nsid w:val="0A656EC7"/>
    <w:multiLevelType w:val="hybridMultilevel"/>
    <w:tmpl w:val="DFEE3B28"/>
    <w:lvl w:ilvl="0" w:tplc="8AE60C6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24B17"/>
    <w:multiLevelType w:val="hybridMultilevel"/>
    <w:tmpl w:val="04E29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B5AC2"/>
    <w:multiLevelType w:val="hybridMultilevel"/>
    <w:tmpl w:val="F3D02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F0622"/>
    <w:multiLevelType w:val="multilevel"/>
    <w:tmpl w:val="EAB0178A"/>
    <w:lvl w:ilvl="0">
      <w:start w:val="3"/>
      <w:numFmt w:val="decimal"/>
      <w:lvlText w:val="%1"/>
      <w:lvlJc w:val="left"/>
      <w:pPr>
        <w:ind w:left="118" w:hanging="428"/>
      </w:pPr>
      <w:rPr>
        <w:rFonts w:hint="default"/>
      </w:rPr>
    </w:lvl>
    <w:lvl w:ilvl="1">
      <w:start w:val="1"/>
      <w:numFmt w:val="decimal"/>
      <w:lvlText w:val="%1.%2."/>
      <w:lvlJc w:val="left"/>
      <w:pPr>
        <w:ind w:left="118" w:hanging="428"/>
      </w:pPr>
      <w:rPr>
        <w:rFonts w:ascii="Times New Roman" w:eastAsia="Times New Roman" w:hAnsi="Times New Roman" w:hint="default"/>
        <w:w w:val="100"/>
        <w:sz w:val="24"/>
        <w:szCs w:val="24"/>
      </w:rPr>
    </w:lvl>
    <w:lvl w:ilvl="2">
      <w:start w:val="1"/>
      <w:numFmt w:val="decimal"/>
      <w:lvlText w:val="%1.%2.%3."/>
      <w:lvlJc w:val="left"/>
      <w:pPr>
        <w:ind w:left="118" w:hanging="737"/>
      </w:pPr>
      <w:rPr>
        <w:rFonts w:ascii="Times New Roman" w:eastAsia="Times New Roman" w:hAnsi="Times New Roman" w:hint="default"/>
        <w:spacing w:val="-26"/>
        <w:w w:val="99"/>
        <w:sz w:val="24"/>
        <w:szCs w:val="24"/>
      </w:rPr>
    </w:lvl>
    <w:lvl w:ilvl="3">
      <w:start w:val="1"/>
      <w:numFmt w:val="decimal"/>
      <w:lvlText w:val="%4."/>
      <w:lvlJc w:val="left"/>
      <w:pPr>
        <w:ind w:left="3515" w:hanging="240"/>
        <w:jc w:val="right"/>
      </w:pPr>
      <w:rPr>
        <w:rFonts w:ascii="Times New Roman" w:eastAsia="Times New Roman" w:hAnsi="Times New Roman" w:hint="default"/>
        <w:spacing w:val="-3"/>
        <w:w w:val="99"/>
        <w:sz w:val="24"/>
        <w:szCs w:val="24"/>
      </w:rPr>
    </w:lvl>
    <w:lvl w:ilvl="4">
      <w:start w:val="1"/>
      <w:numFmt w:val="bullet"/>
      <w:lvlText w:val="•"/>
      <w:lvlJc w:val="left"/>
      <w:pPr>
        <w:ind w:left="5634" w:hanging="240"/>
      </w:pPr>
      <w:rPr>
        <w:rFonts w:hint="default"/>
      </w:rPr>
    </w:lvl>
    <w:lvl w:ilvl="5">
      <w:start w:val="1"/>
      <w:numFmt w:val="bullet"/>
      <w:lvlText w:val="•"/>
      <w:lvlJc w:val="left"/>
      <w:pPr>
        <w:ind w:left="6339" w:hanging="240"/>
      </w:pPr>
      <w:rPr>
        <w:rFonts w:hint="default"/>
      </w:rPr>
    </w:lvl>
    <w:lvl w:ilvl="6">
      <w:start w:val="1"/>
      <w:numFmt w:val="bullet"/>
      <w:lvlText w:val="•"/>
      <w:lvlJc w:val="left"/>
      <w:pPr>
        <w:ind w:left="7044" w:hanging="240"/>
      </w:pPr>
      <w:rPr>
        <w:rFonts w:hint="default"/>
      </w:rPr>
    </w:lvl>
    <w:lvl w:ilvl="7">
      <w:start w:val="1"/>
      <w:numFmt w:val="bullet"/>
      <w:lvlText w:val="•"/>
      <w:lvlJc w:val="left"/>
      <w:pPr>
        <w:ind w:left="7749" w:hanging="240"/>
      </w:pPr>
      <w:rPr>
        <w:rFonts w:hint="default"/>
      </w:rPr>
    </w:lvl>
    <w:lvl w:ilvl="8">
      <w:start w:val="1"/>
      <w:numFmt w:val="bullet"/>
      <w:lvlText w:val="•"/>
      <w:lvlJc w:val="left"/>
      <w:pPr>
        <w:ind w:left="8454" w:hanging="240"/>
      </w:pPr>
      <w:rPr>
        <w:rFonts w:hint="default"/>
      </w:rPr>
    </w:lvl>
  </w:abstractNum>
  <w:abstractNum w:abstractNumId="8" w15:restartNumberingAfterBreak="0">
    <w:nsid w:val="1A723FCE"/>
    <w:multiLevelType w:val="hybridMultilevel"/>
    <w:tmpl w:val="39283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8C6F72"/>
    <w:multiLevelType w:val="hybridMultilevel"/>
    <w:tmpl w:val="78F25E64"/>
    <w:lvl w:ilvl="0" w:tplc="8F9C0004">
      <w:start w:val="1"/>
      <w:numFmt w:val="bullet"/>
      <w:lvlText w:val="-"/>
      <w:lvlJc w:val="left"/>
      <w:pPr>
        <w:ind w:left="118" w:hanging="274"/>
      </w:pPr>
      <w:rPr>
        <w:rFonts w:ascii="Times New Roman" w:eastAsia="Times New Roman" w:hAnsi="Times New Roman" w:hint="default"/>
        <w:spacing w:val="-26"/>
        <w:w w:val="99"/>
        <w:sz w:val="24"/>
        <w:szCs w:val="24"/>
      </w:rPr>
    </w:lvl>
    <w:lvl w:ilvl="1" w:tplc="EC2A9F90">
      <w:start w:val="1"/>
      <w:numFmt w:val="bullet"/>
      <w:lvlText w:val="•"/>
      <w:lvlJc w:val="left"/>
      <w:pPr>
        <w:ind w:left="1094" w:hanging="274"/>
      </w:pPr>
      <w:rPr>
        <w:rFonts w:hint="default"/>
      </w:rPr>
    </w:lvl>
    <w:lvl w:ilvl="2" w:tplc="C1DE1C26">
      <w:start w:val="1"/>
      <w:numFmt w:val="bullet"/>
      <w:lvlText w:val="•"/>
      <w:lvlJc w:val="left"/>
      <w:pPr>
        <w:ind w:left="2068" w:hanging="274"/>
      </w:pPr>
      <w:rPr>
        <w:rFonts w:hint="default"/>
      </w:rPr>
    </w:lvl>
    <w:lvl w:ilvl="3" w:tplc="516C1840">
      <w:start w:val="1"/>
      <w:numFmt w:val="bullet"/>
      <w:lvlText w:val="•"/>
      <w:lvlJc w:val="left"/>
      <w:pPr>
        <w:ind w:left="3043" w:hanging="274"/>
      </w:pPr>
      <w:rPr>
        <w:rFonts w:hint="default"/>
      </w:rPr>
    </w:lvl>
    <w:lvl w:ilvl="4" w:tplc="C2F24DC8">
      <w:start w:val="1"/>
      <w:numFmt w:val="bullet"/>
      <w:lvlText w:val="•"/>
      <w:lvlJc w:val="left"/>
      <w:pPr>
        <w:ind w:left="4017" w:hanging="274"/>
      </w:pPr>
      <w:rPr>
        <w:rFonts w:hint="default"/>
      </w:rPr>
    </w:lvl>
    <w:lvl w:ilvl="5" w:tplc="68B0B1BC">
      <w:start w:val="1"/>
      <w:numFmt w:val="bullet"/>
      <w:lvlText w:val="•"/>
      <w:lvlJc w:val="left"/>
      <w:pPr>
        <w:ind w:left="4992" w:hanging="274"/>
      </w:pPr>
      <w:rPr>
        <w:rFonts w:hint="default"/>
      </w:rPr>
    </w:lvl>
    <w:lvl w:ilvl="6" w:tplc="E7A0724E">
      <w:start w:val="1"/>
      <w:numFmt w:val="bullet"/>
      <w:lvlText w:val="•"/>
      <w:lvlJc w:val="left"/>
      <w:pPr>
        <w:ind w:left="5966" w:hanging="274"/>
      </w:pPr>
      <w:rPr>
        <w:rFonts w:hint="default"/>
      </w:rPr>
    </w:lvl>
    <w:lvl w:ilvl="7" w:tplc="A9DCCF16">
      <w:start w:val="1"/>
      <w:numFmt w:val="bullet"/>
      <w:lvlText w:val="•"/>
      <w:lvlJc w:val="left"/>
      <w:pPr>
        <w:ind w:left="6940" w:hanging="274"/>
      </w:pPr>
      <w:rPr>
        <w:rFonts w:hint="default"/>
      </w:rPr>
    </w:lvl>
    <w:lvl w:ilvl="8" w:tplc="29A607FA">
      <w:start w:val="1"/>
      <w:numFmt w:val="bullet"/>
      <w:lvlText w:val="•"/>
      <w:lvlJc w:val="left"/>
      <w:pPr>
        <w:ind w:left="7915" w:hanging="274"/>
      </w:pPr>
      <w:rPr>
        <w:rFonts w:hint="default"/>
      </w:rPr>
    </w:lvl>
  </w:abstractNum>
  <w:abstractNum w:abstractNumId="10" w15:restartNumberingAfterBreak="0">
    <w:nsid w:val="2120009F"/>
    <w:multiLevelType w:val="multilevel"/>
    <w:tmpl w:val="71765112"/>
    <w:lvl w:ilvl="0">
      <w:start w:val="2"/>
      <w:numFmt w:val="decimal"/>
      <w:lvlText w:val="%1"/>
      <w:lvlJc w:val="left"/>
      <w:pPr>
        <w:ind w:left="118" w:hanging="540"/>
      </w:pPr>
      <w:rPr>
        <w:rFonts w:hint="default"/>
      </w:rPr>
    </w:lvl>
    <w:lvl w:ilvl="1">
      <w:start w:val="1"/>
      <w:numFmt w:val="decimal"/>
      <w:lvlText w:val="%1.%2."/>
      <w:lvlJc w:val="left"/>
      <w:pPr>
        <w:ind w:left="118" w:hanging="540"/>
      </w:pPr>
      <w:rPr>
        <w:rFonts w:ascii="Times New Roman" w:eastAsia="Times New Roman" w:hAnsi="Times New Roman" w:hint="default"/>
        <w:spacing w:val="-30"/>
        <w:w w:val="99"/>
        <w:sz w:val="24"/>
        <w:szCs w:val="24"/>
      </w:rPr>
    </w:lvl>
    <w:lvl w:ilvl="2">
      <w:start w:val="1"/>
      <w:numFmt w:val="decimal"/>
      <w:lvlText w:val="%1.%2.%3."/>
      <w:lvlJc w:val="left"/>
      <w:pPr>
        <w:ind w:left="118" w:hanging="711"/>
      </w:pPr>
      <w:rPr>
        <w:rFonts w:ascii="Times New Roman" w:eastAsia="Times New Roman" w:hAnsi="Times New Roman" w:hint="default"/>
        <w:spacing w:val="-17"/>
        <w:w w:val="99"/>
        <w:sz w:val="24"/>
        <w:szCs w:val="24"/>
      </w:rPr>
    </w:lvl>
    <w:lvl w:ilvl="3">
      <w:start w:val="1"/>
      <w:numFmt w:val="bullet"/>
      <w:lvlText w:val="•"/>
      <w:lvlJc w:val="left"/>
      <w:pPr>
        <w:ind w:left="3043" w:hanging="711"/>
      </w:pPr>
      <w:rPr>
        <w:rFonts w:hint="default"/>
      </w:rPr>
    </w:lvl>
    <w:lvl w:ilvl="4">
      <w:start w:val="1"/>
      <w:numFmt w:val="bullet"/>
      <w:lvlText w:val="•"/>
      <w:lvlJc w:val="left"/>
      <w:pPr>
        <w:ind w:left="4017" w:hanging="711"/>
      </w:pPr>
      <w:rPr>
        <w:rFonts w:hint="default"/>
      </w:rPr>
    </w:lvl>
    <w:lvl w:ilvl="5">
      <w:start w:val="1"/>
      <w:numFmt w:val="bullet"/>
      <w:lvlText w:val="•"/>
      <w:lvlJc w:val="left"/>
      <w:pPr>
        <w:ind w:left="4992" w:hanging="711"/>
      </w:pPr>
      <w:rPr>
        <w:rFonts w:hint="default"/>
      </w:rPr>
    </w:lvl>
    <w:lvl w:ilvl="6">
      <w:start w:val="1"/>
      <w:numFmt w:val="bullet"/>
      <w:lvlText w:val="•"/>
      <w:lvlJc w:val="left"/>
      <w:pPr>
        <w:ind w:left="5966" w:hanging="711"/>
      </w:pPr>
      <w:rPr>
        <w:rFonts w:hint="default"/>
      </w:rPr>
    </w:lvl>
    <w:lvl w:ilvl="7">
      <w:start w:val="1"/>
      <w:numFmt w:val="bullet"/>
      <w:lvlText w:val="•"/>
      <w:lvlJc w:val="left"/>
      <w:pPr>
        <w:ind w:left="6940" w:hanging="711"/>
      </w:pPr>
      <w:rPr>
        <w:rFonts w:hint="default"/>
      </w:rPr>
    </w:lvl>
    <w:lvl w:ilvl="8">
      <w:start w:val="1"/>
      <w:numFmt w:val="bullet"/>
      <w:lvlText w:val="•"/>
      <w:lvlJc w:val="left"/>
      <w:pPr>
        <w:ind w:left="7915" w:hanging="711"/>
      </w:pPr>
      <w:rPr>
        <w:rFonts w:hint="default"/>
      </w:rPr>
    </w:lvl>
  </w:abstractNum>
  <w:abstractNum w:abstractNumId="11" w15:restartNumberingAfterBreak="0">
    <w:nsid w:val="225A09EB"/>
    <w:multiLevelType w:val="hybridMultilevel"/>
    <w:tmpl w:val="E66A1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068F6"/>
    <w:multiLevelType w:val="hybridMultilevel"/>
    <w:tmpl w:val="D818CC36"/>
    <w:lvl w:ilvl="0" w:tplc="E41C865E">
      <w:start w:val="1"/>
      <w:numFmt w:val="bullet"/>
      <w:lvlText w:val=""/>
      <w:lvlJc w:val="left"/>
      <w:pPr>
        <w:ind w:left="118" w:hanging="428"/>
      </w:pPr>
      <w:rPr>
        <w:rFonts w:ascii="Symbol" w:eastAsia="Symbol" w:hAnsi="Symbol" w:hint="default"/>
        <w:w w:val="100"/>
        <w:sz w:val="24"/>
        <w:szCs w:val="24"/>
      </w:rPr>
    </w:lvl>
    <w:lvl w:ilvl="1" w:tplc="340C2786">
      <w:start w:val="1"/>
      <w:numFmt w:val="bullet"/>
      <w:lvlText w:val="•"/>
      <w:lvlJc w:val="left"/>
      <w:pPr>
        <w:ind w:left="1094" w:hanging="428"/>
      </w:pPr>
      <w:rPr>
        <w:rFonts w:hint="default"/>
      </w:rPr>
    </w:lvl>
    <w:lvl w:ilvl="2" w:tplc="87E00B62">
      <w:start w:val="1"/>
      <w:numFmt w:val="bullet"/>
      <w:lvlText w:val="•"/>
      <w:lvlJc w:val="left"/>
      <w:pPr>
        <w:ind w:left="2068" w:hanging="428"/>
      </w:pPr>
      <w:rPr>
        <w:rFonts w:hint="default"/>
      </w:rPr>
    </w:lvl>
    <w:lvl w:ilvl="3" w:tplc="18AE349C">
      <w:start w:val="1"/>
      <w:numFmt w:val="bullet"/>
      <w:lvlText w:val="•"/>
      <w:lvlJc w:val="left"/>
      <w:pPr>
        <w:ind w:left="3043" w:hanging="428"/>
      </w:pPr>
      <w:rPr>
        <w:rFonts w:hint="default"/>
      </w:rPr>
    </w:lvl>
    <w:lvl w:ilvl="4" w:tplc="C0BC847E">
      <w:start w:val="1"/>
      <w:numFmt w:val="bullet"/>
      <w:lvlText w:val="•"/>
      <w:lvlJc w:val="left"/>
      <w:pPr>
        <w:ind w:left="4017" w:hanging="428"/>
      </w:pPr>
      <w:rPr>
        <w:rFonts w:hint="default"/>
      </w:rPr>
    </w:lvl>
    <w:lvl w:ilvl="5" w:tplc="74D447C0">
      <w:start w:val="1"/>
      <w:numFmt w:val="bullet"/>
      <w:lvlText w:val="•"/>
      <w:lvlJc w:val="left"/>
      <w:pPr>
        <w:ind w:left="4992" w:hanging="428"/>
      </w:pPr>
      <w:rPr>
        <w:rFonts w:hint="default"/>
      </w:rPr>
    </w:lvl>
    <w:lvl w:ilvl="6" w:tplc="FAD6735A">
      <w:start w:val="1"/>
      <w:numFmt w:val="bullet"/>
      <w:lvlText w:val="•"/>
      <w:lvlJc w:val="left"/>
      <w:pPr>
        <w:ind w:left="5966" w:hanging="428"/>
      </w:pPr>
      <w:rPr>
        <w:rFonts w:hint="default"/>
      </w:rPr>
    </w:lvl>
    <w:lvl w:ilvl="7" w:tplc="A6047E94">
      <w:start w:val="1"/>
      <w:numFmt w:val="bullet"/>
      <w:lvlText w:val="•"/>
      <w:lvlJc w:val="left"/>
      <w:pPr>
        <w:ind w:left="6940" w:hanging="428"/>
      </w:pPr>
      <w:rPr>
        <w:rFonts w:hint="default"/>
      </w:rPr>
    </w:lvl>
    <w:lvl w:ilvl="8" w:tplc="66FC65C8">
      <w:start w:val="1"/>
      <w:numFmt w:val="bullet"/>
      <w:lvlText w:val="•"/>
      <w:lvlJc w:val="left"/>
      <w:pPr>
        <w:ind w:left="7915" w:hanging="428"/>
      </w:pPr>
      <w:rPr>
        <w:rFonts w:hint="default"/>
      </w:rPr>
    </w:lvl>
  </w:abstractNum>
  <w:abstractNum w:abstractNumId="13" w15:restartNumberingAfterBreak="0">
    <w:nsid w:val="25766A5D"/>
    <w:multiLevelType w:val="hybridMultilevel"/>
    <w:tmpl w:val="C4E04928"/>
    <w:lvl w:ilvl="0" w:tplc="FADA1126">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20707"/>
    <w:multiLevelType w:val="hybridMultilevel"/>
    <w:tmpl w:val="1FD2FEC0"/>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7224A9"/>
    <w:multiLevelType w:val="hybridMultilevel"/>
    <w:tmpl w:val="E4B44FCE"/>
    <w:lvl w:ilvl="0" w:tplc="DE90E800">
      <w:start w:val="2"/>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40173D"/>
    <w:multiLevelType w:val="hybridMultilevel"/>
    <w:tmpl w:val="65666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D92922"/>
    <w:multiLevelType w:val="hybridMultilevel"/>
    <w:tmpl w:val="22C65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BE0C61"/>
    <w:multiLevelType w:val="multilevel"/>
    <w:tmpl w:val="44BC4BC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613FC3"/>
    <w:multiLevelType w:val="hybridMultilevel"/>
    <w:tmpl w:val="AB5A1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952681"/>
    <w:multiLevelType w:val="hybridMultilevel"/>
    <w:tmpl w:val="3B7699AC"/>
    <w:lvl w:ilvl="0" w:tplc="3490E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6A35A10"/>
    <w:multiLevelType w:val="hybridMultilevel"/>
    <w:tmpl w:val="74BCD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F431DA"/>
    <w:multiLevelType w:val="hybridMultilevel"/>
    <w:tmpl w:val="635EA84A"/>
    <w:lvl w:ilvl="0" w:tplc="C8C6D3BA">
      <w:start w:val="1"/>
      <w:numFmt w:val="bullet"/>
      <w:lvlText w:val="-"/>
      <w:lvlJc w:val="left"/>
      <w:pPr>
        <w:ind w:left="258" w:hanging="140"/>
      </w:pPr>
      <w:rPr>
        <w:rFonts w:ascii="Times New Roman" w:eastAsia="Times New Roman" w:hAnsi="Times New Roman" w:hint="default"/>
        <w:w w:val="99"/>
        <w:sz w:val="24"/>
        <w:szCs w:val="24"/>
      </w:rPr>
    </w:lvl>
    <w:lvl w:ilvl="1" w:tplc="FE222090">
      <w:start w:val="1"/>
      <w:numFmt w:val="bullet"/>
      <w:lvlText w:val="-"/>
      <w:lvlJc w:val="left"/>
      <w:pPr>
        <w:ind w:left="118" w:hanging="257"/>
      </w:pPr>
      <w:rPr>
        <w:rFonts w:ascii="Times New Roman" w:eastAsia="Times New Roman" w:hAnsi="Times New Roman" w:hint="default"/>
        <w:spacing w:val="-30"/>
        <w:w w:val="99"/>
        <w:sz w:val="24"/>
        <w:szCs w:val="24"/>
      </w:rPr>
    </w:lvl>
    <w:lvl w:ilvl="2" w:tplc="B4EA2C8A">
      <w:start w:val="1"/>
      <w:numFmt w:val="bullet"/>
      <w:lvlText w:val="•"/>
      <w:lvlJc w:val="left"/>
      <w:pPr>
        <w:ind w:left="1327" w:hanging="257"/>
      </w:pPr>
      <w:rPr>
        <w:rFonts w:hint="default"/>
      </w:rPr>
    </w:lvl>
    <w:lvl w:ilvl="3" w:tplc="22347CB4">
      <w:start w:val="1"/>
      <w:numFmt w:val="bullet"/>
      <w:lvlText w:val="•"/>
      <w:lvlJc w:val="left"/>
      <w:pPr>
        <w:ind w:left="2394" w:hanging="257"/>
      </w:pPr>
      <w:rPr>
        <w:rFonts w:hint="default"/>
      </w:rPr>
    </w:lvl>
    <w:lvl w:ilvl="4" w:tplc="65B07682">
      <w:start w:val="1"/>
      <w:numFmt w:val="bullet"/>
      <w:lvlText w:val="•"/>
      <w:lvlJc w:val="left"/>
      <w:pPr>
        <w:ind w:left="3461" w:hanging="257"/>
      </w:pPr>
      <w:rPr>
        <w:rFonts w:hint="default"/>
      </w:rPr>
    </w:lvl>
    <w:lvl w:ilvl="5" w:tplc="EAF0B7CC">
      <w:start w:val="1"/>
      <w:numFmt w:val="bullet"/>
      <w:lvlText w:val="•"/>
      <w:lvlJc w:val="left"/>
      <w:pPr>
        <w:ind w:left="4528" w:hanging="257"/>
      </w:pPr>
      <w:rPr>
        <w:rFonts w:hint="default"/>
      </w:rPr>
    </w:lvl>
    <w:lvl w:ilvl="6" w:tplc="9188772A">
      <w:start w:val="1"/>
      <w:numFmt w:val="bullet"/>
      <w:lvlText w:val="•"/>
      <w:lvlJc w:val="left"/>
      <w:pPr>
        <w:ind w:left="5595" w:hanging="257"/>
      </w:pPr>
      <w:rPr>
        <w:rFonts w:hint="default"/>
      </w:rPr>
    </w:lvl>
    <w:lvl w:ilvl="7" w:tplc="257A1748">
      <w:start w:val="1"/>
      <w:numFmt w:val="bullet"/>
      <w:lvlText w:val="•"/>
      <w:lvlJc w:val="left"/>
      <w:pPr>
        <w:ind w:left="6662" w:hanging="257"/>
      </w:pPr>
      <w:rPr>
        <w:rFonts w:hint="default"/>
      </w:rPr>
    </w:lvl>
    <w:lvl w:ilvl="8" w:tplc="6A8A957C">
      <w:start w:val="1"/>
      <w:numFmt w:val="bullet"/>
      <w:lvlText w:val="•"/>
      <w:lvlJc w:val="left"/>
      <w:pPr>
        <w:ind w:left="7729" w:hanging="257"/>
      </w:pPr>
      <w:rPr>
        <w:rFonts w:hint="default"/>
      </w:rPr>
    </w:lvl>
  </w:abstractNum>
  <w:abstractNum w:abstractNumId="23" w15:restartNumberingAfterBreak="0">
    <w:nsid w:val="3F0F66B3"/>
    <w:multiLevelType w:val="hybridMultilevel"/>
    <w:tmpl w:val="1E982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A003A8"/>
    <w:multiLevelType w:val="hybridMultilevel"/>
    <w:tmpl w:val="FDCC32B6"/>
    <w:lvl w:ilvl="0" w:tplc="DD48A18A">
      <w:start w:val="1"/>
      <w:numFmt w:val="bullet"/>
      <w:lvlText w:val="-"/>
      <w:lvlJc w:val="left"/>
      <w:pPr>
        <w:ind w:left="118" w:hanging="209"/>
      </w:pPr>
      <w:rPr>
        <w:rFonts w:ascii="Times New Roman" w:eastAsia="Times New Roman" w:hAnsi="Times New Roman" w:hint="default"/>
        <w:spacing w:val="-30"/>
        <w:w w:val="99"/>
        <w:sz w:val="24"/>
        <w:szCs w:val="24"/>
      </w:rPr>
    </w:lvl>
    <w:lvl w:ilvl="1" w:tplc="9F8414B2">
      <w:start w:val="1"/>
      <w:numFmt w:val="bullet"/>
      <w:lvlText w:val="•"/>
      <w:lvlJc w:val="left"/>
      <w:pPr>
        <w:ind w:left="1094" w:hanging="209"/>
      </w:pPr>
      <w:rPr>
        <w:rFonts w:hint="default"/>
      </w:rPr>
    </w:lvl>
    <w:lvl w:ilvl="2" w:tplc="548877C0">
      <w:start w:val="1"/>
      <w:numFmt w:val="bullet"/>
      <w:lvlText w:val="•"/>
      <w:lvlJc w:val="left"/>
      <w:pPr>
        <w:ind w:left="2068" w:hanging="209"/>
      </w:pPr>
      <w:rPr>
        <w:rFonts w:hint="default"/>
      </w:rPr>
    </w:lvl>
    <w:lvl w:ilvl="3" w:tplc="7C72AB8E">
      <w:start w:val="1"/>
      <w:numFmt w:val="bullet"/>
      <w:lvlText w:val="•"/>
      <w:lvlJc w:val="left"/>
      <w:pPr>
        <w:ind w:left="3043" w:hanging="209"/>
      </w:pPr>
      <w:rPr>
        <w:rFonts w:hint="default"/>
      </w:rPr>
    </w:lvl>
    <w:lvl w:ilvl="4" w:tplc="140EE182">
      <w:start w:val="1"/>
      <w:numFmt w:val="bullet"/>
      <w:lvlText w:val="•"/>
      <w:lvlJc w:val="left"/>
      <w:pPr>
        <w:ind w:left="4017" w:hanging="209"/>
      </w:pPr>
      <w:rPr>
        <w:rFonts w:hint="default"/>
      </w:rPr>
    </w:lvl>
    <w:lvl w:ilvl="5" w:tplc="C422CBAE">
      <w:start w:val="1"/>
      <w:numFmt w:val="bullet"/>
      <w:lvlText w:val="•"/>
      <w:lvlJc w:val="left"/>
      <w:pPr>
        <w:ind w:left="4992" w:hanging="209"/>
      </w:pPr>
      <w:rPr>
        <w:rFonts w:hint="default"/>
      </w:rPr>
    </w:lvl>
    <w:lvl w:ilvl="6" w:tplc="4A3C32BA">
      <w:start w:val="1"/>
      <w:numFmt w:val="bullet"/>
      <w:lvlText w:val="•"/>
      <w:lvlJc w:val="left"/>
      <w:pPr>
        <w:ind w:left="5966" w:hanging="209"/>
      </w:pPr>
      <w:rPr>
        <w:rFonts w:hint="default"/>
      </w:rPr>
    </w:lvl>
    <w:lvl w:ilvl="7" w:tplc="70D4117A">
      <w:start w:val="1"/>
      <w:numFmt w:val="bullet"/>
      <w:lvlText w:val="•"/>
      <w:lvlJc w:val="left"/>
      <w:pPr>
        <w:ind w:left="6940" w:hanging="209"/>
      </w:pPr>
      <w:rPr>
        <w:rFonts w:hint="default"/>
      </w:rPr>
    </w:lvl>
    <w:lvl w:ilvl="8" w:tplc="E2DA8B28">
      <w:start w:val="1"/>
      <w:numFmt w:val="bullet"/>
      <w:lvlText w:val="•"/>
      <w:lvlJc w:val="left"/>
      <w:pPr>
        <w:ind w:left="7915" w:hanging="209"/>
      </w:pPr>
      <w:rPr>
        <w:rFonts w:hint="default"/>
      </w:rPr>
    </w:lvl>
  </w:abstractNum>
  <w:abstractNum w:abstractNumId="25" w15:restartNumberingAfterBreak="0">
    <w:nsid w:val="41DD00C2"/>
    <w:multiLevelType w:val="hybridMultilevel"/>
    <w:tmpl w:val="1BE45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85122B"/>
    <w:multiLevelType w:val="hybridMultilevel"/>
    <w:tmpl w:val="39283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8B178E"/>
    <w:multiLevelType w:val="hybridMultilevel"/>
    <w:tmpl w:val="A9DA9F40"/>
    <w:lvl w:ilvl="0" w:tplc="DB5A9790">
      <w:start w:val="1"/>
      <w:numFmt w:val="bullet"/>
      <w:lvlText w:val="-"/>
      <w:lvlJc w:val="left"/>
      <w:pPr>
        <w:ind w:left="451" w:hanging="250"/>
      </w:pPr>
      <w:rPr>
        <w:rFonts w:ascii="Times New Roman" w:eastAsia="Times New Roman" w:hAnsi="Times New Roman" w:hint="default"/>
        <w:spacing w:val="-18"/>
        <w:w w:val="99"/>
        <w:sz w:val="24"/>
        <w:szCs w:val="24"/>
      </w:rPr>
    </w:lvl>
    <w:lvl w:ilvl="1" w:tplc="D59EC52E">
      <w:start w:val="1"/>
      <w:numFmt w:val="bullet"/>
      <w:lvlText w:val="-"/>
      <w:lvlJc w:val="left"/>
      <w:pPr>
        <w:ind w:left="100" w:hanging="197"/>
      </w:pPr>
      <w:rPr>
        <w:rFonts w:ascii="Times New Roman" w:eastAsia="Times New Roman" w:hAnsi="Times New Roman" w:hint="default"/>
        <w:spacing w:val="-8"/>
        <w:w w:val="99"/>
        <w:sz w:val="24"/>
        <w:szCs w:val="24"/>
      </w:rPr>
    </w:lvl>
    <w:lvl w:ilvl="2" w:tplc="119E1698">
      <w:start w:val="1"/>
      <w:numFmt w:val="bullet"/>
      <w:lvlText w:val="•"/>
      <w:lvlJc w:val="left"/>
      <w:pPr>
        <w:ind w:left="1316" w:hanging="197"/>
      </w:pPr>
      <w:rPr>
        <w:rFonts w:hint="default"/>
      </w:rPr>
    </w:lvl>
    <w:lvl w:ilvl="3" w:tplc="240AF394">
      <w:start w:val="1"/>
      <w:numFmt w:val="bullet"/>
      <w:lvlText w:val="•"/>
      <w:lvlJc w:val="left"/>
      <w:pPr>
        <w:ind w:left="2173" w:hanging="197"/>
      </w:pPr>
      <w:rPr>
        <w:rFonts w:hint="default"/>
      </w:rPr>
    </w:lvl>
    <w:lvl w:ilvl="4" w:tplc="FA2E4E72">
      <w:start w:val="1"/>
      <w:numFmt w:val="bullet"/>
      <w:lvlText w:val="•"/>
      <w:lvlJc w:val="left"/>
      <w:pPr>
        <w:ind w:left="3030" w:hanging="197"/>
      </w:pPr>
      <w:rPr>
        <w:rFonts w:hint="default"/>
      </w:rPr>
    </w:lvl>
    <w:lvl w:ilvl="5" w:tplc="F6D86048">
      <w:start w:val="1"/>
      <w:numFmt w:val="bullet"/>
      <w:lvlText w:val="•"/>
      <w:lvlJc w:val="left"/>
      <w:pPr>
        <w:ind w:left="3886" w:hanging="197"/>
      </w:pPr>
      <w:rPr>
        <w:rFonts w:hint="default"/>
      </w:rPr>
    </w:lvl>
    <w:lvl w:ilvl="6" w:tplc="1F78A7A6">
      <w:start w:val="1"/>
      <w:numFmt w:val="bullet"/>
      <w:lvlText w:val="•"/>
      <w:lvlJc w:val="left"/>
      <w:pPr>
        <w:ind w:left="4743" w:hanging="197"/>
      </w:pPr>
      <w:rPr>
        <w:rFonts w:hint="default"/>
      </w:rPr>
    </w:lvl>
    <w:lvl w:ilvl="7" w:tplc="09681E70">
      <w:start w:val="1"/>
      <w:numFmt w:val="bullet"/>
      <w:lvlText w:val="•"/>
      <w:lvlJc w:val="left"/>
      <w:pPr>
        <w:ind w:left="5600" w:hanging="197"/>
      </w:pPr>
      <w:rPr>
        <w:rFonts w:hint="default"/>
      </w:rPr>
    </w:lvl>
    <w:lvl w:ilvl="8" w:tplc="2104F54C">
      <w:start w:val="1"/>
      <w:numFmt w:val="bullet"/>
      <w:lvlText w:val="•"/>
      <w:lvlJc w:val="left"/>
      <w:pPr>
        <w:ind w:left="6456" w:hanging="197"/>
      </w:pPr>
      <w:rPr>
        <w:rFonts w:hint="default"/>
      </w:rPr>
    </w:lvl>
  </w:abstractNum>
  <w:abstractNum w:abstractNumId="28" w15:restartNumberingAfterBreak="0">
    <w:nsid w:val="49E232C2"/>
    <w:multiLevelType w:val="hybridMultilevel"/>
    <w:tmpl w:val="258CCC7C"/>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D350BF"/>
    <w:multiLevelType w:val="hybridMultilevel"/>
    <w:tmpl w:val="E1EEE784"/>
    <w:lvl w:ilvl="0" w:tplc="3280CD16">
      <w:start w:val="1"/>
      <w:numFmt w:val="bullet"/>
      <w:lvlText w:val="-"/>
      <w:lvlJc w:val="left"/>
      <w:pPr>
        <w:ind w:left="100" w:hanging="142"/>
      </w:pPr>
      <w:rPr>
        <w:rFonts w:ascii="Times New Roman" w:eastAsia="Times New Roman" w:hAnsi="Times New Roman" w:hint="default"/>
        <w:w w:val="99"/>
        <w:sz w:val="24"/>
        <w:szCs w:val="24"/>
      </w:rPr>
    </w:lvl>
    <w:lvl w:ilvl="1" w:tplc="51709E6A">
      <w:start w:val="1"/>
      <w:numFmt w:val="bullet"/>
      <w:lvlText w:val="•"/>
      <w:lvlJc w:val="left"/>
      <w:pPr>
        <w:ind w:left="1072" w:hanging="142"/>
      </w:pPr>
      <w:rPr>
        <w:rFonts w:hint="default"/>
      </w:rPr>
    </w:lvl>
    <w:lvl w:ilvl="2" w:tplc="C38E96D4">
      <w:start w:val="1"/>
      <w:numFmt w:val="bullet"/>
      <w:lvlText w:val="•"/>
      <w:lvlJc w:val="left"/>
      <w:pPr>
        <w:ind w:left="2044" w:hanging="142"/>
      </w:pPr>
      <w:rPr>
        <w:rFonts w:hint="default"/>
      </w:rPr>
    </w:lvl>
    <w:lvl w:ilvl="3" w:tplc="CCD4869C">
      <w:start w:val="1"/>
      <w:numFmt w:val="bullet"/>
      <w:lvlText w:val="•"/>
      <w:lvlJc w:val="left"/>
      <w:pPr>
        <w:ind w:left="3017" w:hanging="142"/>
      </w:pPr>
      <w:rPr>
        <w:rFonts w:hint="default"/>
      </w:rPr>
    </w:lvl>
    <w:lvl w:ilvl="4" w:tplc="79B44A50">
      <w:start w:val="1"/>
      <w:numFmt w:val="bullet"/>
      <w:lvlText w:val="•"/>
      <w:lvlJc w:val="left"/>
      <w:pPr>
        <w:ind w:left="3989" w:hanging="142"/>
      </w:pPr>
      <w:rPr>
        <w:rFonts w:hint="default"/>
      </w:rPr>
    </w:lvl>
    <w:lvl w:ilvl="5" w:tplc="3CF61332">
      <w:start w:val="1"/>
      <w:numFmt w:val="bullet"/>
      <w:lvlText w:val="•"/>
      <w:lvlJc w:val="left"/>
      <w:pPr>
        <w:ind w:left="4962" w:hanging="142"/>
      </w:pPr>
      <w:rPr>
        <w:rFonts w:hint="default"/>
      </w:rPr>
    </w:lvl>
    <w:lvl w:ilvl="6" w:tplc="B66CF190">
      <w:start w:val="1"/>
      <w:numFmt w:val="bullet"/>
      <w:lvlText w:val="•"/>
      <w:lvlJc w:val="left"/>
      <w:pPr>
        <w:ind w:left="5934" w:hanging="142"/>
      </w:pPr>
      <w:rPr>
        <w:rFonts w:hint="default"/>
      </w:rPr>
    </w:lvl>
    <w:lvl w:ilvl="7" w:tplc="C688D5B0">
      <w:start w:val="1"/>
      <w:numFmt w:val="bullet"/>
      <w:lvlText w:val="•"/>
      <w:lvlJc w:val="left"/>
      <w:pPr>
        <w:ind w:left="6906" w:hanging="142"/>
      </w:pPr>
      <w:rPr>
        <w:rFonts w:hint="default"/>
      </w:rPr>
    </w:lvl>
    <w:lvl w:ilvl="8" w:tplc="720A42B6">
      <w:start w:val="1"/>
      <w:numFmt w:val="bullet"/>
      <w:lvlText w:val="•"/>
      <w:lvlJc w:val="left"/>
      <w:pPr>
        <w:ind w:left="7879" w:hanging="142"/>
      </w:pPr>
      <w:rPr>
        <w:rFonts w:hint="default"/>
      </w:rPr>
    </w:lvl>
  </w:abstractNum>
  <w:abstractNum w:abstractNumId="30" w15:restartNumberingAfterBreak="0">
    <w:nsid w:val="516F63CE"/>
    <w:multiLevelType w:val="hybridMultilevel"/>
    <w:tmpl w:val="EAB84B00"/>
    <w:lvl w:ilvl="0" w:tplc="041A98B6">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15:restartNumberingAfterBreak="0">
    <w:nsid w:val="51D52EE1"/>
    <w:multiLevelType w:val="hybridMultilevel"/>
    <w:tmpl w:val="5770BFA6"/>
    <w:lvl w:ilvl="0" w:tplc="E5A69E0E">
      <w:start w:val="1"/>
      <w:numFmt w:val="bullet"/>
      <w:lvlText w:val="–"/>
      <w:lvlJc w:val="left"/>
      <w:pPr>
        <w:ind w:left="118" w:hanging="233"/>
      </w:pPr>
      <w:rPr>
        <w:rFonts w:ascii="Times New Roman" w:eastAsia="Times New Roman" w:hAnsi="Times New Roman" w:hint="default"/>
        <w:spacing w:val="-9"/>
        <w:w w:val="99"/>
        <w:sz w:val="24"/>
        <w:szCs w:val="24"/>
      </w:rPr>
    </w:lvl>
    <w:lvl w:ilvl="1" w:tplc="14F8BCAC">
      <w:start w:val="1"/>
      <w:numFmt w:val="bullet"/>
      <w:lvlText w:val="-"/>
      <w:lvlJc w:val="left"/>
      <w:pPr>
        <w:ind w:left="118" w:hanging="257"/>
      </w:pPr>
      <w:rPr>
        <w:rFonts w:ascii="Times New Roman" w:eastAsia="Times New Roman" w:hAnsi="Times New Roman" w:hint="default"/>
        <w:spacing w:val="-12"/>
        <w:w w:val="99"/>
      </w:rPr>
    </w:lvl>
    <w:lvl w:ilvl="2" w:tplc="B0E26BA2">
      <w:start w:val="1"/>
      <w:numFmt w:val="bullet"/>
      <w:lvlText w:val="•"/>
      <w:lvlJc w:val="left"/>
      <w:pPr>
        <w:ind w:left="2068" w:hanging="257"/>
      </w:pPr>
      <w:rPr>
        <w:rFonts w:hint="default"/>
      </w:rPr>
    </w:lvl>
    <w:lvl w:ilvl="3" w:tplc="A89010BE">
      <w:start w:val="1"/>
      <w:numFmt w:val="bullet"/>
      <w:lvlText w:val="•"/>
      <w:lvlJc w:val="left"/>
      <w:pPr>
        <w:ind w:left="3043" w:hanging="257"/>
      </w:pPr>
      <w:rPr>
        <w:rFonts w:hint="default"/>
      </w:rPr>
    </w:lvl>
    <w:lvl w:ilvl="4" w:tplc="AD341082">
      <w:start w:val="1"/>
      <w:numFmt w:val="bullet"/>
      <w:lvlText w:val="•"/>
      <w:lvlJc w:val="left"/>
      <w:pPr>
        <w:ind w:left="4017" w:hanging="257"/>
      </w:pPr>
      <w:rPr>
        <w:rFonts w:hint="default"/>
      </w:rPr>
    </w:lvl>
    <w:lvl w:ilvl="5" w:tplc="B842527E">
      <w:start w:val="1"/>
      <w:numFmt w:val="bullet"/>
      <w:lvlText w:val="•"/>
      <w:lvlJc w:val="left"/>
      <w:pPr>
        <w:ind w:left="4992" w:hanging="257"/>
      </w:pPr>
      <w:rPr>
        <w:rFonts w:hint="default"/>
      </w:rPr>
    </w:lvl>
    <w:lvl w:ilvl="6" w:tplc="2C5AFFAA">
      <w:start w:val="1"/>
      <w:numFmt w:val="bullet"/>
      <w:lvlText w:val="•"/>
      <w:lvlJc w:val="left"/>
      <w:pPr>
        <w:ind w:left="5966" w:hanging="257"/>
      </w:pPr>
      <w:rPr>
        <w:rFonts w:hint="default"/>
      </w:rPr>
    </w:lvl>
    <w:lvl w:ilvl="7" w:tplc="CFEC3200">
      <w:start w:val="1"/>
      <w:numFmt w:val="bullet"/>
      <w:lvlText w:val="•"/>
      <w:lvlJc w:val="left"/>
      <w:pPr>
        <w:ind w:left="6940" w:hanging="257"/>
      </w:pPr>
      <w:rPr>
        <w:rFonts w:hint="default"/>
      </w:rPr>
    </w:lvl>
    <w:lvl w:ilvl="8" w:tplc="AA761726">
      <w:start w:val="1"/>
      <w:numFmt w:val="bullet"/>
      <w:lvlText w:val="•"/>
      <w:lvlJc w:val="left"/>
      <w:pPr>
        <w:ind w:left="7915" w:hanging="257"/>
      </w:pPr>
      <w:rPr>
        <w:rFonts w:hint="default"/>
      </w:rPr>
    </w:lvl>
  </w:abstractNum>
  <w:abstractNum w:abstractNumId="32" w15:restartNumberingAfterBreak="0">
    <w:nsid w:val="52BE0419"/>
    <w:multiLevelType w:val="hybridMultilevel"/>
    <w:tmpl w:val="18B661A2"/>
    <w:lvl w:ilvl="0" w:tplc="A6CED6B2">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4895D1C"/>
    <w:multiLevelType w:val="multilevel"/>
    <w:tmpl w:val="9350F39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510070A"/>
    <w:multiLevelType w:val="hybridMultilevel"/>
    <w:tmpl w:val="B0623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643A4D"/>
    <w:multiLevelType w:val="hybridMultilevel"/>
    <w:tmpl w:val="AB4E3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CEA3729"/>
    <w:multiLevelType w:val="hybridMultilevel"/>
    <w:tmpl w:val="C85CFE6E"/>
    <w:lvl w:ilvl="0" w:tplc="657A638E">
      <w:start w:val="1"/>
      <w:numFmt w:val="bullet"/>
      <w:lvlText w:val="-"/>
      <w:lvlJc w:val="left"/>
      <w:pPr>
        <w:ind w:left="118" w:hanging="197"/>
      </w:pPr>
      <w:rPr>
        <w:rFonts w:ascii="Times New Roman" w:eastAsia="Times New Roman" w:hAnsi="Times New Roman" w:hint="default"/>
        <w:spacing w:val="-6"/>
        <w:w w:val="99"/>
        <w:sz w:val="24"/>
        <w:szCs w:val="24"/>
      </w:rPr>
    </w:lvl>
    <w:lvl w:ilvl="1" w:tplc="C17E9A02">
      <w:start w:val="1"/>
      <w:numFmt w:val="bullet"/>
      <w:lvlText w:val="•"/>
      <w:lvlJc w:val="left"/>
      <w:pPr>
        <w:ind w:left="1094" w:hanging="197"/>
      </w:pPr>
      <w:rPr>
        <w:rFonts w:hint="default"/>
      </w:rPr>
    </w:lvl>
    <w:lvl w:ilvl="2" w:tplc="AABEC8A0">
      <w:start w:val="1"/>
      <w:numFmt w:val="bullet"/>
      <w:lvlText w:val="•"/>
      <w:lvlJc w:val="left"/>
      <w:pPr>
        <w:ind w:left="2068" w:hanging="197"/>
      </w:pPr>
      <w:rPr>
        <w:rFonts w:hint="default"/>
      </w:rPr>
    </w:lvl>
    <w:lvl w:ilvl="3" w:tplc="1F402C8C">
      <w:start w:val="1"/>
      <w:numFmt w:val="bullet"/>
      <w:lvlText w:val="•"/>
      <w:lvlJc w:val="left"/>
      <w:pPr>
        <w:ind w:left="3043" w:hanging="197"/>
      </w:pPr>
      <w:rPr>
        <w:rFonts w:hint="default"/>
      </w:rPr>
    </w:lvl>
    <w:lvl w:ilvl="4" w:tplc="7FD21508">
      <w:start w:val="1"/>
      <w:numFmt w:val="bullet"/>
      <w:lvlText w:val="•"/>
      <w:lvlJc w:val="left"/>
      <w:pPr>
        <w:ind w:left="4017" w:hanging="197"/>
      </w:pPr>
      <w:rPr>
        <w:rFonts w:hint="default"/>
      </w:rPr>
    </w:lvl>
    <w:lvl w:ilvl="5" w:tplc="5B5097CE">
      <w:start w:val="1"/>
      <w:numFmt w:val="bullet"/>
      <w:lvlText w:val="•"/>
      <w:lvlJc w:val="left"/>
      <w:pPr>
        <w:ind w:left="4992" w:hanging="197"/>
      </w:pPr>
      <w:rPr>
        <w:rFonts w:hint="default"/>
      </w:rPr>
    </w:lvl>
    <w:lvl w:ilvl="6" w:tplc="334C4610">
      <w:start w:val="1"/>
      <w:numFmt w:val="bullet"/>
      <w:lvlText w:val="•"/>
      <w:lvlJc w:val="left"/>
      <w:pPr>
        <w:ind w:left="5966" w:hanging="197"/>
      </w:pPr>
      <w:rPr>
        <w:rFonts w:hint="default"/>
      </w:rPr>
    </w:lvl>
    <w:lvl w:ilvl="7" w:tplc="392A8828">
      <w:start w:val="1"/>
      <w:numFmt w:val="bullet"/>
      <w:lvlText w:val="•"/>
      <w:lvlJc w:val="left"/>
      <w:pPr>
        <w:ind w:left="6940" w:hanging="197"/>
      </w:pPr>
      <w:rPr>
        <w:rFonts w:hint="default"/>
      </w:rPr>
    </w:lvl>
    <w:lvl w:ilvl="8" w:tplc="EF542C20">
      <w:start w:val="1"/>
      <w:numFmt w:val="bullet"/>
      <w:lvlText w:val="•"/>
      <w:lvlJc w:val="left"/>
      <w:pPr>
        <w:ind w:left="7915" w:hanging="197"/>
      </w:pPr>
      <w:rPr>
        <w:rFonts w:hint="default"/>
      </w:rPr>
    </w:lvl>
  </w:abstractNum>
  <w:abstractNum w:abstractNumId="37" w15:restartNumberingAfterBreak="0">
    <w:nsid w:val="5D304DE7"/>
    <w:multiLevelType w:val="hybridMultilevel"/>
    <w:tmpl w:val="E376CC38"/>
    <w:lvl w:ilvl="0" w:tplc="2FD2D706">
      <w:start w:val="1"/>
      <w:numFmt w:val="bullet"/>
      <w:pStyle w:val="a"/>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274FDB"/>
    <w:multiLevelType w:val="hybridMultilevel"/>
    <w:tmpl w:val="C8B2C8A6"/>
    <w:lvl w:ilvl="0" w:tplc="9F34300C">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15:restartNumberingAfterBreak="0">
    <w:nsid w:val="65EE2938"/>
    <w:multiLevelType w:val="hybridMultilevel"/>
    <w:tmpl w:val="7B0AA8A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6D2625"/>
    <w:multiLevelType w:val="hybridMultilevel"/>
    <w:tmpl w:val="1E982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C6003C"/>
    <w:multiLevelType w:val="hybridMultilevel"/>
    <w:tmpl w:val="3B7699AC"/>
    <w:lvl w:ilvl="0" w:tplc="3490E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F7B12D8"/>
    <w:multiLevelType w:val="multilevel"/>
    <w:tmpl w:val="7FCC4AFC"/>
    <w:lvl w:ilvl="0">
      <w:start w:val="1"/>
      <w:numFmt w:val="decimal"/>
      <w:lvlText w:val="%1"/>
      <w:lvlJc w:val="left"/>
      <w:pPr>
        <w:ind w:left="118" w:hanging="514"/>
      </w:pPr>
      <w:rPr>
        <w:rFonts w:hint="default"/>
      </w:rPr>
    </w:lvl>
    <w:lvl w:ilvl="1">
      <w:start w:val="1"/>
      <w:numFmt w:val="decimal"/>
      <w:lvlText w:val="%1.%2."/>
      <w:lvlJc w:val="left"/>
      <w:pPr>
        <w:ind w:left="118" w:hanging="514"/>
      </w:pPr>
      <w:rPr>
        <w:rFonts w:ascii="Times New Roman" w:eastAsia="Times New Roman" w:hAnsi="Times New Roman" w:hint="default"/>
        <w:spacing w:val="-27"/>
        <w:w w:val="99"/>
        <w:sz w:val="24"/>
        <w:szCs w:val="24"/>
      </w:rPr>
    </w:lvl>
    <w:lvl w:ilvl="2">
      <w:start w:val="1"/>
      <w:numFmt w:val="bullet"/>
      <w:lvlText w:val="•"/>
      <w:lvlJc w:val="left"/>
      <w:pPr>
        <w:ind w:left="2068" w:hanging="514"/>
      </w:pPr>
      <w:rPr>
        <w:rFonts w:hint="default"/>
      </w:rPr>
    </w:lvl>
    <w:lvl w:ilvl="3">
      <w:start w:val="1"/>
      <w:numFmt w:val="bullet"/>
      <w:lvlText w:val="•"/>
      <w:lvlJc w:val="left"/>
      <w:pPr>
        <w:ind w:left="3043" w:hanging="514"/>
      </w:pPr>
      <w:rPr>
        <w:rFonts w:hint="default"/>
      </w:rPr>
    </w:lvl>
    <w:lvl w:ilvl="4">
      <w:start w:val="1"/>
      <w:numFmt w:val="bullet"/>
      <w:lvlText w:val="•"/>
      <w:lvlJc w:val="left"/>
      <w:pPr>
        <w:ind w:left="4017" w:hanging="514"/>
      </w:pPr>
      <w:rPr>
        <w:rFonts w:hint="default"/>
      </w:rPr>
    </w:lvl>
    <w:lvl w:ilvl="5">
      <w:start w:val="1"/>
      <w:numFmt w:val="bullet"/>
      <w:lvlText w:val="•"/>
      <w:lvlJc w:val="left"/>
      <w:pPr>
        <w:ind w:left="4992" w:hanging="514"/>
      </w:pPr>
      <w:rPr>
        <w:rFonts w:hint="default"/>
      </w:rPr>
    </w:lvl>
    <w:lvl w:ilvl="6">
      <w:start w:val="1"/>
      <w:numFmt w:val="bullet"/>
      <w:lvlText w:val="•"/>
      <w:lvlJc w:val="left"/>
      <w:pPr>
        <w:ind w:left="5966" w:hanging="514"/>
      </w:pPr>
      <w:rPr>
        <w:rFonts w:hint="default"/>
      </w:rPr>
    </w:lvl>
    <w:lvl w:ilvl="7">
      <w:start w:val="1"/>
      <w:numFmt w:val="bullet"/>
      <w:lvlText w:val="•"/>
      <w:lvlJc w:val="left"/>
      <w:pPr>
        <w:ind w:left="6940" w:hanging="514"/>
      </w:pPr>
      <w:rPr>
        <w:rFonts w:hint="default"/>
      </w:rPr>
    </w:lvl>
    <w:lvl w:ilvl="8">
      <w:start w:val="1"/>
      <w:numFmt w:val="bullet"/>
      <w:lvlText w:val="•"/>
      <w:lvlJc w:val="left"/>
      <w:pPr>
        <w:ind w:left="7915" w:hanging="514"/>
      </w:pPr>
      <w:rPr>
        <w:rFonts w:hint="default"/>
      </w:rPr>
    </w:lvl>
  </w:abstractNum>
  <w:abstractNum w:abstractNumId="43" w15:restartNumberingAfterBreak="0">
    <w:nsid w:val="719B2256"/>
    <w:multiLevelType w:val="hybridMultilevel"/>
    <w:tmpl w:val="60869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A679F2"/>
    <w:multiLevelType w:val="multilevel"/>
    <w:tmpl w:val="3A982C1E"/>
    <w:lvl w:ilvl="0">
      <w:start w:val="1"/>
      <w:numFmt w:val="decimal"/>
      <w:lvlText w:val="%1."/>
      <w:lvlJc w:val="left"/>
      <w:pPr>
        <w:ind w:left="100" w:hanging="307"/>
        <w:jc w:val="right"/>
      </w:pPr>
      <w:rPr>
        <w:rFonts w:ascii="Times New Roman" w:eastAsia="Times New Roman" w:hAnsi="Times New Roman" w:hint="default"/>
        <w:spacing w:val="-5"/>
        <w:w w:val="99"/>
        <w:sz w:val="24"/>
        <w:szCs w:val="24"/>
      </w:rPr>
    </w:lvl>
    <w:lvl w:ilvl="1">
      <w:start w:val="1"/>
      <w:numFmt w:val="decimal"/>
      <w:lvlText w:val="%1.%2."/>
      <w:lvlJc w:val="left"/>
      <w:pPr>
        <w:ind w:left="100" w:hanging="411"/>
      </w:pPr>
      <w:rPr>
        <w:rFonts w:ascii="Times New Roman" w:eastAsia="Times New Roman" w:hAnsi="Times New Roman" w:hint="default"/>
        <w:w w:val="100"/>
        <w:sz w:val="24"/>
        <w:szCs w:val="24"/>
      </w:rPr>
    </w:lvl>
    <w:lvl w:ilvl="2">
      <w:start w:val="1"/>
      <w:numFmt w:val="bullet"/>
      <w:lvlText w:val="•"/>
      <w:lvlJc w:val="left"/>
      <w:pPr>
        <w:ind w:left="2044" w:hanging="411"/>
      </w:pPr>
      <w:rPr>
        <w:rFonts w:hint="default"/>
      </w:rPr>
    </w:lvl>
    <w:lvl w:ilvl="3">
      <w:start w:val="1"/>
      <w:numFmt w:val="bullet"/>
      <w:lvlText w:val="•"/>
      <w:lvlJc w:val="left"/>
      <w:pPr>
        <w:ind w:left="3017" w:hanging="411"/>
      </w:pPr>
      <w:rPr>
        <w:rFonts w:hint="default"/>
      </w:rPr>
    </w:lvl>
    <w:lvl w:ilvl="4">
      <w:start w:val="1"/>
      <w:numFmt w:val="bullet"/>
      <w:lvlText w:val="•"/>
      <w:lvlJc w:val="left"/>
      <w:pPr>
        <w:ind w:left="3989" w:hanging="411"/>
      </w:pPr>
      <w:rPr>
        <w:rFonts w:hint="default"/>
      </w:rPr>
    </w:lvl>
    <w:lvl w:ilvl="5">
      <w:start w:val="1"/>
      <w:numFmt w:val="bullet"/>
      <w:lvlText w:val="•"/>
      <w:lvlJc w:val="left"/>
      <w:pPr>
        <w:ind w:left="4962" w:hanging="411"/>
      </w:pPr>
      <w:rPr>
        <w:rFonts w:hint="default"/>
      </w:rPr>
    </w:lvl>
    <w:lvl w:ilvl="6">
      <w:start w:val="1"/>
      <w:numFmt w:val="bullet"/>
      <w:lvlText w:val="•"/>
      <w:lvlJc w:val="left"/>
      <w:pPr>
        <w:ind w:left="5934" w:hanging="411"/>
      </w:pPr>
      <w:rPr>
        <w:rFonts w:hint="default"/>
      </w:rPr>
    </w:lvl>
    <w:lvl w:ilvl="7">
      <w:start w:val="1"/>
      <w:numFmt w:val="bullet"/>
      <w:lvlText w:val="•"/>
      <w:lvlJc w:val="left"/>
      <w:pPr>
        <w:ind w:left="6906" w:hanging="411"/>
      </w:pPr>
      <w:rPr>
        <w:rFonts w:hint="default"/>
      </w:rPr>
    </w:lvl>
    <w:lvl w:ilvl="8">
      <w:start w:val="1"/>
      <w:numFmt w:val="bullet"/>
      <w:lvlText w:val="•"/>
      <w:lvlJc w:val="left"/>
      <w:pPr>
        <w:ind w:left="7879" w:hanging="411"/>
      </w:pPr>
      <w:rPr>
        <w:rFonts w:hint="default"/>
      </w:rPr>
    </w:lvl>
  </w:abstractNum>
  <w:abstractNum w:abstractNumId="45" w15:restartNumberingAfterBreak="0">
    <w:nsid w:val="776F31DD"/>
    <w:multiLevelType w:val="hybridMultilevel"/>
    <w:tmpl w:val="A5D67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CE534B"/>
    <w:multiLevelType w:val="hybridMultilevel"/>
    <w:tmpl w:val="69A2CE4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30"/>
  </w:num>
  <w:num w:numId="4">
    <w:abstractNumId w:val="38"/>
  </w:num>
  <w:num w:numId="5">
    <w:abstractNumId w:val="11"/>
  </w:num>
  <w:num w:numId="6">
    <w:abstractNumId w:val="45"/>
  </w:num>
  <w:num w:numId="7">
    <w:abstractNumId w:val="16"/>
  </w:num>
  <w:num w:numId="8">
    <w:abstractNumId w:val="46"/>
  </w:num>
  <w:num w:numId="9">
    <w:abstractNumId w:val="2"/>
  </w:num>
  <w:num w:numId="10">
    <w:abstractNumId w:val="39"/>
  </w:num>
  <w:num w:numId="11">
    <w:abstractNumId w:val="4"/>
  </w:num>
  <w:num w:numId="12">
    <w:abstractNumId w:val="13"/>
  </w:num>
  <w:num w:numId="13">
    <w:abstractNumId w:val="37"/>
  </w:num>
  <w:num w:numId="14">
    <w:abstractNumId w:val="17"/>
  </w:num>
  <w:num w:numId="15">
    <w:abstractNumId w:val="33"/>
  </w:num>
  <w:num w:numId="16">
    <w:abstractNumId w:val="18"/>
  </w:num>
  <w:num w:numId="17">
    <w:abstractNumId w:val="35"/>
  </w:num>
  <w:num w:numId="18">
    <w:abstractNumId w:val="21"/>
  </w:num>
  <w:num w:numId="19">
    <w:abstractNumId w:val="40"/>
  </w:num>
  <w:num w:numId="20">
    <w:abstractNumId w:val="26"/>
  </w:num>
  <w:num w:numId="21">
    <w:abstractNumId w:val="27"/>
  </w:num>
  <w:num w:numId="22">
    <w:abstractNumId w:val="44"/>
  </w:num>
  <w:num w:numId="23">
    <w:abstractNumId w:val="29"/>
  </w:num>
  <w:num w:numId="24">
    <w:abstractNumId w:val="36"/>
  </w:num>
  <w:num w:numId="25">
    <w:abstractNumId w:val="7"/>
  </w:num>
  <w:num w:numId="26">
    <w:abstractNumId w:val="3"/>
  </w:num>
  <w:num w:numId="27">
    <w:abstractNumId w:val="12"/>
  </w:num>
  <w:num w:numId="28">
    <w:abstractNumId w:val="10"/>
  </w:num>
  <w:num w:numId="29">
    <w:abstractNumId w:val="31"/>
  </w:num>
  <w:num w:numId="30">
    <w:abstractNumId w:val="22"/>
  </w:num>
  <w:num w:numId="31">
    <w:abstractNumId w:val="9"/>
  </w:num>
  <w:num w:numId="32">
    <w:abstractNumId w:val="24"/>
  </w:num>
  <w:num w:numId="33">
    <w:abstractNumId w:val="42"/>
  </w:num>
  <w:num w:numId="34">
    <w:abstractNumId w:val="1"/>
  </w:num>
  <w:num w:numId="35">
    <w:abstractNumId w:val="43"/>
  </w:num>
  <w:num w:numId="36">
    <w:abstractNumId w:val="23"/>
  </w:num>
  <w:num w:numId="37">
    <w:abstractNumId w:val="6"/>
  </w:num>
  <w:num w:numId="38">
    <w:abstractNumId w:val="14"/>
  </w:num>
  <w:num w:numId="39">
    <w:abstractNumId w:val="28"/>
  </w:num>
  <w:num w:numId="40">
    <w:abstractNumId w:val="25"/>
  </w:num>
  <w:num w:numId="41">
    <w:abstractNumId w:val="34"/>
  </w:num>
  <w:num w:numId="42">
    <w:abstractNumId w:val="15"/>
  </w:num>
  <w:num w:numId="43">
    <w:abstractNumId w:val="19"/>
  </w:num>
  <w:num w:numId="44">
    <w:abstractNumId w:val="5"/>
  </w:num>
  <w:num w:numId="45">
    <w:abstractNumId w:val="8"/>
  </w:num>
  <w:num w:numId="46">
    <w:abstractNumId w:val="41"/>
  </w:num>
  <w:num w:numId="4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F38"/>
    <w:rsid w:val="000005A7"/>
    <w:rsid w:val="0000510C"/>
    <w:rsid w:val="000056BB"/>
    <w:rsid w:val="000100C5"/>
    <w:rsid w:val="00014B12"/>
    <w:rsid w:val="000159CC"/>
    <w:rsid w:val="00022D68"/>
    <w:rsid w:val="000258E9"/>
    <w:rsid w:val="00026231"/>
    <w:rsid w:val="00030053"/>
    <w:rsid w:val="00040F1A"/>
    <w:rsid w:val="00074532"/>
    <w:rsid w:val="00082E26"/>
    <w:rsid w:val="00085F0A"/>
    <w:rsid w:val="000A0C6F"/>
    <w:rsid w:val="000C0224"/>
    <w:rsid w:val="000D1237"/>
    <w:rsid w:val="00153713"/>
    <w:rsid w:val="00154648"/>
    <w:rsid w:val="00154842"/>
    <w:rsid w:val="0019681E"/>
    <w:rsid w:val="001E61FE"/>
    <w:rsid w:val="001F3FB4"/>
    <w:rsid w:val="002122AE"/>
    <w:rsid w:val="00214EB9"/>
    <w:rsid w:val="00220243"/>
    <w:rsid w:val="002734E3"/>
    <w:rsid w:val="00286F89"/>
    <w:rsid w:val="002A4BF9"/>
    <w:rsid w:val="002B30A7"/>
    <w:rsid w:val="002B4CBA"/>
    <w:rsid w:val="002C6E68"/>
    <w:rsid w:val="003014EA"/>
    <w:rsid w:val="00311E42"/>
    <w:rsid w:val="003455F6"/>
    <w:rsid w:val="00347EFE"/>
    <w:rsid w:val="003516A3"/>
    <w:rsid w:val="003659A2"/>
    <w:rsid w:val="003755E1"/>
    <w:rsid w:val="003766B5"/>
    <w:rsid w:val="00386A03"/>
    <w:rsid w:val="003A1393"/>
    <w:rsid w:val="003A18E1"/>
    <w:rsid w:val="003F6E0C"/>
    <w:rsid w:val="004009C9"/>
    <w:rsid w:val="004145C3"/>
    <w:rsid w:val="0043626E"/>
    <w:rsid w:val="00457BA5"/>
    <w:rsid w:val="00463BE7"/>
    <w:rsid w:val="004653EE"/>
    <w:rsid w:val="004679A7"/>
    <w:rsid w:val="00477B90"/>
    <w:rsid w:val="004A0800"/>
    <w:rsid w:val="004C39C2"/>
    <w:rsid w:val="004C3A8F"/>
    <w:rsid w:val="004F513B"/>
    <w:rsid w:val="004F6E5E"/>
    <w:rsid w:val="00521D82"/>
    <w:rsid w:val="005234FF"/>
    <w:rsid w:val="00530C1B"/>
    <w:rsid w:val="00532C57"/>
    <w:rsid w:val="00534911"/>
    <w:rsid w:val="005363DC"/>
    <w:rsid w:val="00552046"/>
    <w:rsid w:val="00556190"/>
    <w:rsid w:val="00564B52"/>
    <w:rsid w:val="00573845"/>
    <w:rsid w:val="005841ED"/>
    <w:rsid w:val="00591A2E"/>
    <w:rsid w:val="005A0506"/>
    <w:rsid w:val="005A6170"/>
    <w:rsid w:val="005C4285"/>
    <w:rsid w:val="005D3234"/>
    <w:rsid w:val="006128DD"/>
    <w:rsid w:val="00620F48"/>
    <w:rsid w:val="00621F38"/>
    <w:rsid w:val="00622913"/>
    <w:rsid w:val="0063659F"/>
    <w:rsid w:val="00650102"/>
    <w:rsid w:val="0066353A"/>
    <w:rsid w:val="00665300"/>
    <w:rsid w:val="00665EC3"/>
    <w:rsid w:val="00670D27"/>
    <w:rsid w:val="006B2D6C"/>
    <w:rsid w:val="006C3523"/>
    <w:rsid w:val="006D3008"/>
    <w:rsid w:val="006E61F9"/>
    <w:rsid w:val="00701C90"/>
    <w:rsid w:val="007172C3"/>
    <w:rsid w:val="00744C0D"/>
    <w:rsid w:val="00756F7B"/>
    <w:rsid w:val="00764023"/>
    <w:rsid w:val="007743B8"/>
    <w:rsid w:val="00783BA0"/>
    <w:rsid w:val="00795120"/>
    <w:rsid w:val="007A7D5B"/>
    <w:rsid w:val="007B4E3D"/>
    <w:rsid w:val="007C3586"/>
    <w:rsid w:val="00801438"/>
    <w:rsid w:val="00855EB4"/>
    <w:rsid w:val="00866F3B"/>
    <w:rsid w:val="0087328F"/>
    <w:rsid w:val="00877278"/>
    <w:rsid w:val="0089129F"/>
    <w:rsid w:val="008D6D4E"/>
    <w:rsid w:val="00904FD3"/>
    <w:rsid w:val="009072D8"/>
    <w:rsid w:val="00910996"/>
    <w:rsid w:val="0091662D"/>
    <w:rsid w:val="0092425F"/>
    <w:rsid w:val="00943253"/>
    <w:rsid w:val="009B1693"/>
    <w:rsid w:val="009E640C"/>
    <w:rsid w:val="00A72AFD"/>
    <w:rsid w:val="00A97AB8"/>
    <w:rsid w:val="00B14795"/>
    <w:rsid w:val="00B55625"/>
    <w:rsid w:val="00B62D5E"/>
    <w:rsid w:val="00B634E7"/>
    <w:rsid w:val="00B93172"/>
    <w:rsid w:val="00B945DD"/>
    <w:rsid w:val="00B967E4"/>
    <w:rsid w:val="00BA6615"/>
    <w:rsid w:val="00BB2FFF"/>
    <w:rsid w:val="00BC5EED"/>
    <w:rsid w:val="00BC670F"/>
    <w:rsid w:val="00BF4384"/>
    <w:rsid w:val="00BF51AE"/>
    <w:rsid w:val="00C0419D"/>
    <w:rsid w:val="00C0652E"/>
    <w:rsid w:val="00C078E1"/>
    <w:rsid w:val="00C123C4"/>
    <w:rsid w:val="00C255F9"/>
    <w:rsid w:val="00C37DB9"/>
    <w:rsid w:val="00C43166"/>
    <w:rsid w:val="00C464D3"/>
    <w:rsid w:val="00C559F8"/>
    <w:rsid w:val="00C74D76"/>
    <w:rsid w:val="00C86BED"/>
    <w:rsid w:val="00C91CDD"/>
    <w:rsid w:val="00C9226D"/>
    <w:rsid w:val="00C93A8F"/>
    <w:rsid w:val="00CD2B38"/>
    <w:rsid w:val="00D05E99"/>
    <w:rsid w:val="00D07DC9"/>
    <w:rsid w:val="00D23C1F"/>
    <w:rsid w:val="00D53C47"/>
    <w:rsid w:val="00D548A6"/>
    <w:rsid w:val="00D6213B"/>
    <w:rsid w:val="00D628E9"/>
    <w:rsid w:val="00D751A5"/>
    <w:rsid w:val="00D7596C"/>
    <w:rsid w:val="00DE4A9A"/>
    <w:rsid w:val="00DE5194"/>
    <w:rsid w:val="00E0169C"/>
    <w:rsid w:val="00E1115B"/>
    <w:rsid w:val="00E3130D"/>
    <w:rsid w:val="00E32002"/>
    <w:rsid w:val="00E32E7C"/>
    <w:rsid w:val="00E446DC"/>
    <w:rsid w:val="00E44DC8"/>
    <w:rsid w:val="00E62FCA"/>
    <w:rsid w:val="00E6452A"/>
    <w:rsid w:val="00E8202B"/>
    <w:rsid w:val="00EB651F"/>
    <w:rsid w:val="00EC1121"/>
    <w:rsid w:val="00F046A9"/>
    <w:rsid w:val="00F058B3"/>
    <w:rsid w:val="00F1100A"/>
    <w:rsid w:val="00F127F5"/>
    <w:rsid w:val="00F2679A"/>
    <w:rsid w:val="00F65432"/>
    <w:rsid w:val="00F66C10"/>
    <w:rsid w:val="00F855DA"/>
    <w:rsid w:val="00FB0D9C"/>
    <w:rsid w:val="00FB5956"/>
    <w:rsid w:val="00FC3AA7"/>
    <w:rsid w:val="00FC3BCB"/>
    <w:rsid w:val="00FD6439"/>
    <w:rsid w:val="00FE1E8A"/>
    <w:rsid w:val="00FF4E90"/>
    <w:rsid w:val="00FF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19835-1043-44B7-A2F6-D5CCF471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Body Text" w:uiPriority="1" w:qFormat="1"/>
    <w:lsdException w:name="Body Text Indent" w:uiPriority="99"/>
    <w:lsdException w:name="Subtitle" w:qFormat="1"/>
    <w:lsdException w:name="Body Text 3" w:uiPriority="99"/>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45DD"/>
    <w:rPr>
      <w:sz w:val="24"/>
      <w:szCs w:val="24"/>
    </w:rPr>
  </w:style>
  <w:style w:type="paragraph" w:styleId="1">
    <w:name w:val="heading 1"/>
    <w:basedOn w:val="a0"/>
    <w:next w:val="a0"/>
    <w:link w:val="10"/>
    <w:uiPriority w:val="1"/>
    <w:qFormat/>
    <w:rsid w:val="005363DC"/>
    <w:pPr>
      <w:keepNext/>
      <w:spacing w:before="240" w:after="60"/>
      <w:outlineLvl w:val="0"/>
    </w:pPr>
    <w:rPr>
      <w:rFonts w:ascii="Arial" w:hAnsi="Arial" w:cs="Arial"/>
      <w:b/>
      <w:bCs/>
      <w:kern w:val="32"/>
      <w:sz w:val="32"/>
      <w:szCs w:val="32"/>
    </w:rPr>
  </w:style>
  <w:style w:type="paragraph" w:styleId="3">
    <w:name w:val="heading 3"/>
    <w:basedOn w:val="a0"/>
    <w:next w:val="a0"/>
    <w:link w:val="30"/>
    <w:uiPriority w:val="99"/>
    <w:qFormat/>
    <w:rsid w:val="005363DC"/>
    <w:pPr>
      <w:keepNext/>
      <w:framePr w:w="9180" w:h="360" w:hSpace="180" w:wrap="auto" w:vAnchor="text" w:hAnchor="page" w:x="1990" w:y="1"/>
      <w:autoSpaceDE w:val="0"/>
      <w:autoSpaceDN w:val="0"/>
      <w:jc w:val="center"/>
      <w:outlineLvl w:val="2"/>
    </w:pPr>
    <w:rPr>
      <w:sz w:val="28"/>
      <w:szCs w:val="28"/>
    </w:rPr>
  </w:style>
  <w:style w:type="paragraph" w:styleId="4">
    <w:name w:val="heading 4"/>
    <w:basedOn w:val="a0"/>
    <w:next w:val="a0"/>
    <w:link w:val="40"/>
    <w:uiPriority w:val="99"/>
    <w:qFormat/>
    <w:rsid w:val="00D7596C"/>
    <w:pPr>
      <w:keepNext/>
      <w:jc w:val="center"/>
      <w:outlineLvl w:val="3"/>
    </w:pPr>
    <w:rPr>
      <w:b/>
      <w:sz w:val="20"/>
      <w:szCs w:val="20"/>
    </w:rPr>
  </w:style>
  <w:style w:type="paragraph" w:styleId="5">
    <w:name w:val="heading 5"/>
    <w:basedOn w:val="a0"/>
    <w:next w:val="a0"/>
    <w:link w:val="50"/>
    <w:qFormat/>
    <w:rsid w:val="00E32E7C"/>
    <w:pPr>
      <w:keepNext/>
      <w:keepLines/>
      <w:widowControl w:val="0"/>
      <w:autoSpaceDE w:val="0"/>
      <w:autoSpaceDN w:val="0"/>
      <w:adjustRightInd w:val="0"/>
      <w:spacing w:before="200"/>
      <w:outlineLvl w:val="4"/>
    </w:pPr>
    <w:rPr>
      <w:rFonts w:ascii="Cambria" w:hAnsi="Cambria"/>
      <w:color w:val="243F60"/>
      <w:sz w:val="20"/>
      <w:szCs w:val="20"/>
    </w:rPr>
  </w:style>
  <w:style w:type="paragraph" w:styleId="7">
    <w:name w:val="heading 7"/>
    <w:basedOn w:val="a0"/>
    <w:next w:val="a0"/>
    <w:link w:val="70"/>
    <w:qFormat/>
    <w:rsid w:val="005363DC"/>
    <w:pPr>
      <w:spacing w:before="240" w:after="60"/>
      <w:outlineLvl w:val="6"/>
    </w:p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5363DC"/>
    <w:rPr>
      <w:rFonts w:ascii="Arial" w:hAnsi="Arial" w:cs="Arial"/>
      <w:b/>
      <w:bCs/>
      <w:kern w:val="32"/>
      <w:sz w:val="32"/>
      <w:szCs w:val="32"/>
    </w:rPr>
  </w:style>
  <w:style w:type="character" w:customStyle="1" w:styleId="30">
    <w:name w:val="Заголовок 3 Знак"/>
    <w:link w:val="3"/>
    <w:uiPriority w:val="99"/>
    <w:rsid w:val="005363DC"/>
    <w:rPr>
      <w:sz w:val="28"/>
      <w:szCs w:val="28"/>
    </w:rPr>
  </w:style>
  <w:style w:type="character" w:customStyle="1" w:styleId="40">
    <w:name w:val="Заголовок 4 Знак"/>
    <w:link w:val="4"/>
    <w:locked/>
    <w:rsid w:val="00D7596C"/>
    <w:rPr>
      <w:b/>
      <w:lang w:val="ru-RU" w:eastAsia="ru-RU" w:bidi="ar-SA"/>
    </w:rPr>
  </w:style>
  <w:style w:type="character" w:customStyle="1" w:styleId="50">
    <w:name w:val="Заголовок 5 Знак"/>
    <w:link w:val="5"/>
    <w:rsid w:val="00E32E7C"/>
    <w:rPr>
      <w:rFonts w:ascii="Cambria" w:hAnsi="Cambria"/>
      <w:color w:val="243F60"/>
    </w:rPr>
  </w:style>
  <w:style w:type="character" w:customStyle="1" w:styleId="70">
    <w:name w:val="Заголовок 7 Знак"/>
    <w:link w:val="7"/>
    <w:rsid w:val="005363DC"/>
    <w:rPr>
      <w:sz w:val="24"/>
      <w:szCs w:val="24"/>
    </w:rPr>
  </w:style>
  <w:style w:type="paragraph" w:customStyle="1" w:styleId="ConsPlusNormal">
    <w:name w:val="ConsPlusNormal"/>
    <w:uiPriority w:val="99"/>
    <w:rsid w:val="00B945DD"/>
    <w:pPr>
      <w:widowControl w:val="0"/>
      <w:autoSpaceDE w:val="0"/>
      <w:autoSpaceDN w:val="0"/>
      <w:adjustRightInd w:val="0"/>
      <w:ind w:firstLine="720"/>
    </w:pPr>
    <w:rPr>
      <w:rFonts w:ascii="Arial" w:hAnsi="Arial" w:cs="Arial"/>
    </w:rPr>
  </w:style>
  <w:style w:type="paragraph" w:styleId="a4">
    <w:name w:val="Body Text"/>
    <w:basedOn w:val="a0"/>
    <w:link w:val="a5"/>
    <w:uiPriority w:val="1"/>
    <w:qFormat/>
    <w:rsid w:val="00B945DD"/>
    <w:pPr>
      <w:jc w:val="both"/>
    </w:pPr>
  </w:style>
  <w:style w:type="character" w:customStyle="1" w:styleId="a5">
    <w:name w:val="Основной текст Знак"/>
    <w:link w:val="a4"/>
    <w:uiPriority w:val="99"/>
    <w:rsid w:val="00910996"/>
    <w:rPr>
      <w:sz w:val="24"/>
      <w:szCs w:val="24"/>
      <w:lang w:val="ru-RU" w:eastAsia="ru-RU" w:bidi="ar-SA"/>
    </w:rPr>
  </w:style>
  <w:style w:type="paragraph" w:styleId="31">
    <w:name w:val="Body Text 3"/>
    <w:basedOn w:val="a0"/>
    <w:link w:val="32"/>
    <w:uiPriority w:val="99"/>
    <w:rsid w:val="00B945DD"/>
    <w:pPr>
      <w:spacing w:after="120"/>
    </w:pPr>
    <w:rPr>
      <w:sz w:val="16"/>
      <w:szCs w:val="16"/>
    </w:rPr>
  </w:style>
  <w:style w:type="character" w:customStyle="1" w:styleId="32">
    <w:name w:val="Основной текст 3 Знак"/>
    <w:link w:val="31"/>
    <w:uiPriority w:val="99"/>
    <w:locked/>
    <w:rsid w:val="00866F3B"/>
    <w:rPr>
      <w:sz w:val="16"/>
      <w:szCs w:val="16"/>
      <w:lang w:val="ru-RU" w:eastAsia="ru-RU" w:bidi="ar-SA"/>
    </w:rPr>
  </w:style>
  <w:style w:type="character" w:customStyle="1" w:styleId="a6">
    <w:name w:val="Название Знак"/>
    <w:link w:val="a7"/>
    <w:locked/>
    <w:rsid w:val="00B945DD"/>
    <w:rPr>
      <w:b/>
      <w:bCs/>
      <w:sz w:val="28"/>
      <w:szCs w:val="24"/>
      <w:lang w:val="ru-RU" w:eastAsia="ru-RU" w:bidi="ar-SA"/>
    </w:rPr>
  </w:style>
  <w:style w:type="paragraph" w:styleId="a7">
    <w:name w:val="Title"/>
    <w:basedOn w:val="a0"/>
    <w:link w:val="a6"/>
    <w:qFormat/>
    <w:rsid w:val="00B945DD"/>
    <w:pPr>
      <w:jc w:val="center"/>
    </w:pPr>
    <w:rPr>
      <w:b/>
      <w:bCs/>
      <w:sz w:val="28"/>
    </w:rPr>
  </w:style>
  <w:style w:type="paragraph" w:customStyle="1" w:styleId="ConsPlusCell">
    <w:name w:val="ConsPlusCell"/>
    <w:rsid w:val="00B945DD"/>
    <w:pPr>
      <w:widowControl w:val="0"/>
      <w:autoSpaceDE w:val="0"/>
      <w:autoSpaceDN w:val="0"/>
      <w:adjustRightInd w:val="0"/>
    </w:pPr>
    <w:rPr>
      <w:rFonts w:ascii="Arial" w:hAnsi="Arial" w:cs="Arial"/>
    </w:rPr>
  </w:style>
  <w:style w:type="character" w:customStyle="1" w:styleId="2">
    <w:name w:val="Заголовок №2_"/>
    <w:link w:val="20"/>
    <w:rsid w:val="00FE1E8A"/>
    <w:rPr>
      <w:b/>
      <w:bCs/>
      <w:sz w:val="23"/>
      <w:szCs w:val="23"/>
      <w:lang w:bidi="ar-SA"/>
    </w:rPr>
  </w:style>
  <w:style w:type="paragraph" w:customStyle="1" w:styleId="20">
    <w:name w:val="Заголовок №2"/>
    <w:basedOn w:val="a0"/>
    <w:link w:val="2"/>
    <w:rsid w:val="00FE1E8A"/>
    <w:pPr>
      <w:shd w:val="clear" w:color="auto" w:fill="FFFFFF"/>
      <w:spacing w:line="269" w:lineRule="exact"/>
      <w:jc w:val="center"/>
      <w:outlineLvl w:val="1"/>
    </w:pPr>
    <w:rPr>
      <w:b/>
      <w:bCs/>
      <w:sz w:val="23"/>
      <w:szCs w:val="23"/>
      <w:lang w:val="ru-RU" w:eastAsia="ru-RU"/>
    </w:rPr>
  </w:style>
  <w:style w:type="character" w:customStyle="1" w:styleId="211pt">
    <w:name w:val="Заголовок №2 + 11 pt"/>
    <w:rsid w:val="00FE1E8A"/>
    <w:rPr>
      <w:b/>
      <w:bCs/>
      <w:sz w:val="22"/>
      <w:szCs w:val="22"/>
      <w:lang w:bidi="ar-SA"/>
    </w:rPr>
  </w:style>
  <w:style w:type="character" w:customStyle="1" w:styleId="100">
    <w:name w:val="Основной текст + 10"/>
    <w:aliases w:val="5 pt,Основной текст + 12,Курсив,Основной текст + Times New Roman2,12,Интервал 0 pt2"/>
    <w:rsid w:val="00FE1E8A"/>
    <w:rPr>
      <w:rFonts w:ascii="Times New Roman" w:hAnsi="Times New Roman" w:cs="Times New Roman"/>
      <w:spacing w:val="0"/>
      <w:sz w:val="21"/>
      <w:szCs w:val="21"/>
    </w:rPr>
  </w:style>
  <w:style w:type="character" w:customStyle="1" w:styleId="29">
    <w:name w:val="Основной текст (29)_"/>
    <w:link w:val="290"/>
    <w:rsid w:val="00FE1E8A"/>
    <w:rPr>
      <w:i/>
      <w:iCs/>
      <w:noProof/>
      <w:sz w:val="14"/>
      <w:szCs w:val="14"/>
      <w:lang w:bidi="ar-SA"/>
    </w:rPr>
  </w:style>
  <w:style w:type="paragraph" w:customStyle="1" w:styleId="290">
    <w:name w:val="Основной текст (29)"/>
    <w:basedOn w:val="a0"/>
    <w:link w:val="29"/>
    <w:rsid w:val="00FE1E8A"/>
    <w:pPr>
      <w:shd w:val="clear" w:color="auto" w:fill="FFFFFF"/>
      <w:spacing w:line="240" w:lineRule="atLeast"/>
      <w:jc w:val="both"/>
    </w:pPr>
    <w:rPr>
      <w:i/>
      <w:iCs/>
      <w:noProof/>
      <w:sz w:val="14"/>
      <w:szCs w:val="14"/>
      <w:lang w:val="ru-RU" w:eastAsia="ru-RU"/>
    </w:rPr>
  </w:style>
  <w:style w:type="character" w:customStyle="1" w:styleId="6">
    <w:name w:val="Основной текст (6)_"/>
    <w:link w:val="60"/>
    <w:rsid w:val="00FE1E8A"/>
    <w:rPr>
      <w:b/>
      <w:bCs/>
      <w:sz w:val="23"/>
      <w:szCs w:val="23"/>
      <w:lang w:bidi="ar-SA"/>
    </w:rPr>
  </w:style>
  <w:style w:type="paragraph" w:customStyle="1" w:styleId="60">
    <w:name w:val="Основной текст (6)"/>
    <w:basedOn w:val="a0"/>
    <w:link w:val="6"/>
    <w:rsid w:val="00FE1E8A"/>
    <w:pPr>
      <w:shd w:val="clear" w:color="auto" w:fill="FFFFFF"/>
      <w:spacing w:before="480" w:after="300" w:line="240" w:lineRule="atLeast"/>
    </w:pPr>
    <w:rPr>
      <w:b/>
      <w:bCs/>
      <w:sz w:val="23"/>
      <w:szCs w:val="23"/>
      <w:lang w:val="ru-RU" w:eastAsia="ru-RU"/>
    </w:rPr>
  </w:style>
  <w:style w:type="character" w:customStyle="1" w:styleId="611pt">
    <w:name w:val="Основной текст (6) + 11 pt"/>
    <w:rsid w:val="00FE1E8A"/>
    <w:rPr>
      <w:b/>
      <w:bCs/>
      <w:sz w:val="22"/>
      <w:szCs w:val="22"/>
      <w:lang w:bidi="ar-SA"/>
    </w:rPr>
  </w:style>
  <w:style w:type="character" w:customStyle="1" w:styleId="a8">
    <w:name w:val="Подпись к таблице_"/>
    <w:link w:val="a9"/>
    <w:rsid w:val="00FE1E8A"/>
    <w:rPr>
      <w:sz w:val="22"/>
      <w:szCs w:val="22"/>
      <w:lang w:bidi="ar-SA"/>
    </w:rPr>
  </w:style>
  <w:style w:type="paragraph" w:customStyle="1" w:styleId="a9">
    <w:name w:val="Подпись к таблице"/>
    <w:basedOn w:val="a0"/>
    <w:link w:val="a8"/>
    <w:rsid w:val="00FE1E8A"/>
    <w:pPr>
      <w:shd w:val="clear" w:color="auto" w:fill="FFFFFF"/>
      <w:spacing w:line="240" w:lineRule="atLeast"/>
    </w:pPr>
    <w:rPr>
      <w:sz w:val="22"/>
      <w:szCs w:val="22"/>
      <w:lang w:val="ru-RU" w:eastAsia="ru-RU"/>
    </w:rPr>
  </w:style>
  <w:style w:type="character" w:customStyle="1" w:styleId="101">
    <w:name w:val="Подпись к таблице + 10"/>
    <w:aliases w:val="5 pt4"/>
    <w:rsid w:val="00FE1E8A"/>
    <w:rPr>
      <w:sz w:val="21"/>
      <w:szCs w:val="21"/>
      <w:lang w:bidi="ar-SA"/>
    </w:rPr>
  </w:style>
  <w:style w:type="character" w:customStyle="1" w:styleId="51">
    <w:name w:val="Основной текст (5)_"/>
    <w:link w:val="52"/>
    <w:rsid w:val="00FE1E8A"/>
    <w:rPr>
      <w:sz w:val="23"/>
      <w:szCs w:val="23"/>
      <w:lang w:bidi="ar-SA"/>
    </w:rPr>
  </w:style>
  <w:style w:type="paragraph" w:customStyle="1" w:styleId="52">
    <w:name w:val="Основной текст (5)"/>
    <w:basedOn w:val="a0"/>
    <w:link w:val="51"/>
    <w:rsid w:val="00FE1E8A"/>
    <w:pPr>
      <w:shd w:val="clear" w:color="auto" w:fill="FFFFFF"/>
      <w:spacing w:line="240" w:lineRule="atLeast"/>
    </w:pPr>
    <w:rPr>
      <w:sz w:val="23"/>
      <w:szCs w:val="23"/>
      <w:lang w:val="ru-RU" w:eastAsia="ru-RU"/>
    </w:rPr>
  </w:style>
  <w:style w:type="character" w:customStyle="1" w:styleId="33">
    <w:name w:val="Подпись к таблице (3)_"/>
    <w:link w:val="34"/>
    <w:rsid w:val="00FE1E8A"/>
    <w:rPr>
      <w:b/>
      <w:bCs/>
      <w:sz w:val="22"/>
      <w:szCs w:val="22"/>
      <w:lang w:bidi="ar-SA"/>
    </w:rPr>
  </w:style>
  <w:style w:type="paragraph" w:customStyle="1" w:styleId="34">
    <w:name w:val="Подпись к таблице (3)"/>
    <w:basedOn w:val="a0"/>
    <w:link w:val="33"/>
    <w:rsid w:val="00FE1E8A"/>
    <w:pPr>
      <w:shd w:val="clear" w:color="auto" w:fill="FFFFFF"/>
      <w:spacing w:after="60" w:line="240" w:lineRule="atLeast"/>
    </w:pPr>
    <w:rPr>
      <w:b/>
      <w:bCs/>
      <w:sz w:val="22"/>
      <w:szCs w:val="22"/>
      <w:lang w:val="ru-RU" w:eastAsia="ru-RU"/>
    </w:rPr>
  </w:style>
  <w:style w:type="character" w:customStyle="1" w:styleId="1010">
    <w:name w:val="Подпись к таблице + 101"/>
    <w:aliases w:val="5 pt3"/>
    <w:rsid w:val="00FE1E8A"/>
    <w:rPr>
      <w:sz w:val="21"/>
      <w:szCs w:val="21"/>
      <w:u w:val="single"/>
      <w:lang w:bidi="ar-SA"/>
    </w:rPr>
  </w:style>
  <w:style w:type="character" w:customStyle="1" w:styleId="1011">
    <w:name w:val="Основной текст + 101"/>
    <w:aliases w:val="5 pt2,Интервал 2 pt"/>
    <w:rsid w:val="00FE1E8A"/>
    <w:rPr>
      <w:rFonts w:ascii="Times New Roman" w:hAnsi="Times New Roman" w:cs="Times New Roman"/>
      <w:spacing w:val="50"/>
      <w:sz w:val="21"/>
      <w:szCs w:val="21"/>
    </w:rPr>
  </w:style>
  <w:style w:type="character" w:customStyle="1" w:styleId="300">
    <w:name w:val="Основной текст (30)_"/>
    <w:link w:val="301"/>
    <w:rsid w:val="00FE1E8A"/>
    <w:rPr>
      <w:rFonts w:ascii="Gungsuh" w:eastAsia="Gungsuh"/>
      <w:sz w:val="15"/>
      <w:szCs w:val="15"/>
      <w:lang w:bidi="ar-SA"/>
    </w:rPr>
  </w:style>
  <w:style w:type="paragraph" w:customStyle="1" w:styleId="301">
    <w:name w:val="Основной текст (30)"/>
    <w:basedOn w:val="a0"/>
    <w:link w:val="300"/>
    <w:rsid w:val="00FE1E8A"/>
    <w:pPr>
      <w:shd w:val="clear" w:color="auto" w:fill="FFFFFF"/>
      <w:spacing w:line="240" w:lineRule="atLeast"/>
      <w:jc w:val="both"/>
    </w:pPr>
    <w:rPr>
      <w:rFonts w:ascii="Gungsuh" w:eastAsia="Gungsuh"/>
      <w:sz w:val="15"/>
      <w:szCs w:val="15"/>
      <w:lang w:val="ru-RU" w:eastAsia="ru-RU"/>
    </w:rPr>
  </w:style>
  <w:style w:type="character" w:customStyle="1" w:styleId="611pt1">
    <w:name w:val="Основной текст (6) + 11 pt1"/>
    <w:rsid w:val="00FE1E8A"/>
    <w:rPr>
      <w:b/>
      <w:bCs/>
      <w:sz w:val="22"/>
      <w:szCs w:val="22"/>
      <w:lang w:bidi="ar-SA"/>
    </w:rPr>
  </w:style>
  <w:style w:type="character" w:customStyle="1" w:styleId="11">
    <w:name w:val="Заголовок №1_"/>
    <w:link w:val="12"/>
    <w:rsid w:val="00FE1E8A"/>
    <w:rPr>
      <w:b/>
      <w:bCs/>
      <w:sz w:val="23"/>
      <w:szCs w:val="23"/>
      <w:lang w:bidi="ar-SA"/>
    </w:rPr>
  </w:style>
  <w:style w:type="paragraph" w:customStyle="1" w:styleId="12">
    <w:name w:val="Заголовок №1"/>
    <w:basedOn w:val="a0"/>
    <w:link w:val="11"/>
    <w:rsid w:val="00FE1E8A"/>
    <w:pPr>
      <w:shd w:val="clear" w:color="auto" w:fill="FFFFFF"/>
      <w:spacing w:line="274" w:lineRule="exact"/>
      <w:outlineLvl w:val="0"/>
    </w:pPr>
    <w:rPr>
      <w:b/>
      <w:bCs/>
      <w:sz w:val="23"/>
      <w:szCs w:val="23"/>
      <w:lang w:val="ru-RU" w:eastAsia="ru-RU"/>
    </w:rPr>
  </w:style>
  <w:style w:type="character" w:customStyle="1" w:styleId="111pt">
    <w:name w:val="Заголовок №1 + 11 pt"/>
    <w:rsid w:val="00FE1E8A"/>
    <w:rPr>
      <w:b/>
      <w:bCs/>
      <w:sz w:val="22"/>
      <w:szCs w:val="22"/>
      <w:lang w:bidi="ar-SA"/>
    </w:rPr>
  </w:style>
  <w:style w:type="character" w:customStyle="1" w:styleId="110">
    <w:name w:val="Основной текст + 11"/>
    <w:aliases w:val="5 pt1"/>
    <w:rsid w:val="00866F3B"/>
    <w:rPr>
      <w:rFonts w:ascii="Times New Roman" w:hAnsi="Times New Roman" w:cs="Times New Roman"/>
      <w:spacing w:val="0"/>
      <w:sz w:val="23"/>
      <w:szCs w:val="23"/>
    </w:rPr>
  </w:style>
  <w:style w:type="paragraph" w:styleId="aa">
    <w:name w:val="Body Text Indent"/>
    <w:basedOn w:val="a0"/>
    <w:link w:val="ab"/>
    <w:uiPriority w:val="99"/>
    <w:rsid w:val="00866F3B"/>
    <w:pPr>
      <w:spacing w:after="120"/>
      <w:ind w:left="283"/>
    </w:pPr>
  </w:style>
  <w:style w:type="character" w:customStyle="1" w:styleId="ab">
    <w:name w:val="Основной текст с отступом Знак"/>
    <w:link w:val="aa"/>
    <w:uiPriority w:val="99"/>
    <w:rsid w:val="00530C1B"/>
    <w:rPr>
      <w:sz w:val="24"/>
      <w:szCs w:val="24"/>
    </w:rPr>
  </w:style>
  <w:style w:type="paragraph" w:styleId="ac">
    <w:name w:val="No Spacing"/>
    <w:uiPriority w:val="1"/>
    <w:qFormat/>
    <w:rsid w:val="00866F3B"/>
    <w:rPr>
      <w:rFonts w:ascii="Calibri" w:hAnsi="Calibri"/>
      <w:sz w:val="22"/>
      <w:szCs w:val="22"/>
    </w:rPr>
  </w:style>
  <w:style w:type="paragraph" w:customStyle="1" w:styleId="Style4">
    <w:name w:val="Style4"/>
    <w:basedOn w:val="a0"/>
    <w:rsid w:val="00866F3B"/>
    <w:pPr>
      <w:widowControl w:val="0"/>
      <w:autoSpaceDE w:val="0"/>
      <w:autoSpaceDN w:val="0"/>
      <w:adjustRightInd w:val="0"/>
      <w:spacing w:line="276" w:lineRule="exact"/>
      <w:ind w:firstLine="1042"/>
      <w:jc w:val="both"/>
    </w:pPr>
  </w:style>
  <w:style w:type="character" w:customStyle="1" w:styleId="ad">
    <w:name w:val="Текст выноски Знак"/>
    <w:link w:val="ae"/>
    <w:uiPriority w:val="99"/>
    <w:locked/>
    <w:rsid w:val="00866F3B"/>
    <w:rPr>
      <w:b/>
      <w:bCs/>
      <w:sz w:val="28"/>
      <w:szCs w:val="24"/>
      <w:lang w:val="ru-RU" w:eastAsia="ru-RU" w:bidi="ar-SA"/>
    </w:rPr>
  </w:style>
  <w:style w:type="paragraph" w:styleId="ae">
    <w:name w:val="Balloon Text"/>
    <w:basedOn w:val="a0"/>
    <w:link w:val="ad"/>
    <w:uiPriority w:val="99"/>
    <w:semiHidden/>
    <w:rsid w:val="004A0800"/>
    <w:pPr>
      <w:spacing w:after="200" w:line="276" w:lineRule="auto"/>
    </w:pPr>
    <w:rPr>
      <w:b/>
      <w:bCs/>
      <w:sz w:val="28"/>
    </w:rPr>
  </w:style>
  <w:style w:type="paragraph" w:customStyle="1" w:styleId="ConsPlusTitle">
    <w:name w:val="ConsPlusTitle"/>
    <w:uiPriority w:val="99"/>
    <w:rsid w:val="004A0800"/>
    <w:pPr>
      <w:widowControl w:val="0"/>
      <w:autoSpaceDE w:val="0"/>
      <w:autoSpaceDN w:val="0"/>
      <w:adjustRightInd w:val="0"/>
    </w:pPr>
    <w:rPr>
      <w:rFonts w:ascii="Arial" w:hAnsi="Arial" w:cs="Arial"/>
      <w:b/>
      <w:bCs/>
    </w:rPr>
  </w:style>
  <w:style w:type="paragraph" w:customStyle="1" w:styleId="ConsPlusNonformat">
    <w:name w:val="ConsPlusNonformat"/>
    <w:uiPriority w:val="99"/>
    <w:rsid w:val="004A0800"/>
    <w:pPr>
      <w:widowControl w:val="0"/>
      <w:autoSpaceDE w:val="0"/>
      <w:autoSpaceDN w:val="0"/>
      <w:adjustRightInd w:val="0"/>
    </w:pPr>
    <w:rPr>
      <w:rFonts w:ascii="Courier New" w:hAnsi="Courier New" w:cs="Courier New"/>
    </w:rPr>
  </w:style>
  <w:style w:type="character" w:styleId="af">
    <w:name w:val="Hyperlink"/>
    <w:uiPriority w:val="99"/>
    <w:rsid w:val="004A0800"/>
    <w:rPr>
      <w:color w:val="0000FF"/>
      <w:u w:val="single"/>
    </w:rPr>
  </w:style>
  <w:style w:type="paragraph" w:customStyle="1" w:styleId="ListParagraph">
    <w:name w:val="List Paragraph"/>
    <w:basedOn w:val="a0"/>
    <w:qFormat/>
    <w:rsid w:val="00D7596C"/>
    <w:pPr>
      <w:spacing w:after="200" w:line="276" w:lineRule="auto"/>
      <w:ind w:left="720"/>
      <w:contextualSpacing/>
    </w:pPr>
    <w:rPr>
      <w:rFonts w:ascii="Calibri" w:hAnsi="Calibri"/>
      <w:sz w:val="22"/>
      <w:szCs w:val="22"/>
      <w:lang w:eastAsia="en-US"/>
    </w:rPr>
  </w:style>
  <w:style w:type="paragraph" w:styleId="af0">
    <w:name w:val="Document Map"/>
    <w:basedOn w:val="a0"/>
    <w:link w:val="af1"/>
    <w:uiPriority w:val="99"/>
    <w:semiHidden/>
    <w:rsid w:val="00D7596C"/>
    <w:pPr>
      <w:shd w:val="clear" w:color="auto" w:fill="000080"/>
      <w:spacing w:after="200" w:line="276" w:lineRule="auto"/>
    </w:pPr>
    <w:rPr>
      <w:sz w:val="2"/>
      <w:szCs w:val="20"/>
      <w:lang w:eastAsia="en-US"/>
    </w:rPr>
  </w:style>
  <w:style w:type="character" w:customStyle="1" w:styleId="af1">
    <w:name w:val="Схема документа Знак"/>
    <w:link w:val="af0"/>
    <w:uiPriority w:val="99"/>
    <w:semiHidden/>
    <w:locked/>
    <w:rsid w:val="00D7596C"/>
    <w:rPr>
      <w:sz w:val="2"/>
      <w:lang w:val="ru-RU" w:eastAsia="en-US" w:bidi="ar-SA"/>
    </w:rPr>
  </w:style>
  <w:style w:type="character" w:customStyle="1" w:styleId="21">
    <w:name w:val="Подпись к таблице (2)_"/>
    <w:link w:val="22"/>
    <w:rsid w:val="00D07DC9"/>
    <w:rPr>
      <w:b/>
      <w:bCs/>
      <w:sz w:val="23"/>
      <w:szCs w:val="23"/>
      <w:lang w:bidi="ar-SA"/>
    </w:rPr>
  </w:style>
  <w:style w:type="paragraph" w:customStyle="1" w:styleId="22">
    <w:name w:val="Подпись к таблице (2)"/>
    <w:basedOn w:val="a0"/>
    <w:link w:val="21"/>
    <w:rsid w:val="00D07DC9"/>
    <w:pPr>
      <w:shd w:val="clear" w:color="auto" w:fill="FFFFFF"/>
      <w:spacing w:after="60" w:line="240" w:lineRule="atLeast"/>
    </w:pPr>
    <w:rPr>
      <w:b/>
      <w:bCs/>
      <w:sz w:val="23"/>
      <w:szCs w:val="23"/>
      <w:lang w:val="ru-RU" w:eastAsia="ru-RU"/>
    </w:rPr>
  </w:style>
  <w:style w:type="character" w:customStyle="1" w:styleId="2pt">
    <w:name w:val="Основной текст + Интервал 2 pt"/>
    <w:rsid w:val="00D07DC9"/>
    <w:rPr>
      <w:rFonts w:ascii="Times New Roman" w:hAnsi="Times New Roman" w:cs="Times New Roman"/>
      <w:spacing w:val="40"/>
      <w:sz w:val="22"/>
      <w:szCs w:val="22"/>
    </w:rPr>
  </w:style>
  <w:style w:type="character" w:customStyle="1" w:styleId="41">
    <w:name w:val="Основной текст (4)_"/>
    <w:link w:val="42"/>
    <w:rsid w:val="00D07DC9"/>
    <w:rPr>
      <w:spacing w:val="10"/>
      <w:sz w:val="15"/>
      <w:szCs w:val="15"/>
      <w:lang w:bidi="ar-SA"/>
    </w:rPr>
  </w:style>
  <w:style w:type="paragraph" w:customStyle="1" w:styleId="42">
    <w:name w:val="Основной текст (4)"/>
    <w:basedOn w:val="a0"/>
    <w:link w:val="41"/>
    <w:rsid w:val="00D07DC9"/>
    <w:pPr>
      <w:shd w:val="clear" w:color="auto" w:fill="FFFFFF"/>
      <w:spacing w:line="240" w:lineRule="atLeast"/>
      <w:jc w:val="both"/>
    </w:pPr>
    <w:rPr>
      <w:spacing w:val="10"/>
      <w:sz w:val="15"/>
      <w:szCs w:val="15"/>
      <w:lang w:val="ru-RU" w:eastAsia="ru-RU"/>
    </w:rPr>
  </w:style>
  <w:style w:type="character" w:customStyle="1" w:styleId="23">
    <w:name w:val="Основной текст (2)_"/>
    <w:link w:val="24"/>
    <w:rsid w:val="00D07DC9"/>
    <w:rPr>
      <w:b/>
      <w:bCs/>
      <w:sz w:val="23"/>
      <w:szCs w:val="23"/>
      <w:lang w:bidi="ar-SA"/>
    </w:rPr>
  </w:style>
  <w:style w:type="paragraph" w:customStyle="1" w:styleId="24">
    <w:name w:val="Основной текст (2)"/>
    <w:basedOn w:val="a0"/>
    <w:link w:val="23"/>
    <w:rsid w:val="00D07DC9"/>
    <w:pPr>
      <w:shd w:val="clear" w:color="auto" w:fill="FFFFFF"/>
      <w:spacing w:line="240" w:lineRule="atLeast"/>
      <w:jc w:val="both"/>
    </w:pPr>
    <w:rPr>
      <w:b/>
      <w:bCs/>
      <w:sz w:val="23"/>
      <w:szCs w:val="23"/>
      <w:lang w:val="ru-RU" w:eastAsia="ru-RU"/>
    </w:rPr>
  </w:style>
  <w:style w:type="paragraph" w:customStyle="1" w:styleId="310">
    <w:name w:val="Подпись к таблице (3)1"/>
    <w:basedOn w:val="a0"/>
    <w:rsid w:val="00D07DC9"/>
    <w:pPr>
      <w:shd w:val="clear" w:color="auto" w:fill="FFFFFF"/>
      <w:spacing w:before="60" w:line="240" w:lineRule="atLeast"/>
    </w:pPr>
    <w:rPr>
      <w:rFonts w:eastAsia="Arial Unicode MS"/>
      <w:b/>
      <w:bCs/>
      <w:sz w:val="17"/>
      <w:szCs w:val="17"/>
    </w:rPr>
  </w:style>
  <w:style w:type="character" w:customStyle="1" w:styleId="25">
    <w:name w:val=" Знак Знак2"/>
    <w:locked/>
    <w:rsid w:val="00D07DC9"/>
    <w:rPr>
      <w:b/>
      <w:bCs/>
      <w:sz w:val="28"/>
      <w:szCs w:val="24"/>
      <w:lang w:val="ru-RU" w:eastAsia="ru-RU" w:bidi="ar-SA"/>
    </w:rPr>
  </w:style>
  <w:style w:type="table" w:styleId="af2">
    <w:name w:val="Table Grid"/>
    <w:basedOn w:val="a2"/>
    <w:uiPriority w:val="59"/>
    <w:rsid w:val="00D7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Заголовок №1 (2)_"/>
    <w:link w:val="121"/>
    <w:rsid w:val="00074532"/>
    <w:rPr>
      <w:b/>
      <w:bCs/>
      <w:i/>
      <w:iCs/>
      <w:sz w:val="27"/>
      <w:szCs w:val="27"/>
      <w:lang w:bidi="ar-SA"/>
    </w:rPr>
  </w:style>
  <w:style w:type="paragraph" w:customStyle="1" w:styleId="121">
    <w:name w:val="Заголовок №1 (2)"/>
    <w:basedOn w:val="a0"/>
    <w:link w:val="120"/>
    <w:rsid w:val="00074532"/>
    <w:pPr>
      <w:shd w:val="clear" w:color="auto" w:fill="FFFFFF"/>
      <w:spacing w:before="300" w:after="420" w:line="240" w:lineRule="atLeast"/>
      <w:jc w:val="both"/>
      <w:outlineLvl w:val="0"/>
    </w:pPr>
    <w:rPr>
      <w:b/>
      <w:bCs/>
      <w:i/>
      <w:iCs/>
      <w:sz w:val="27"/>
      <w:szCs w:val="27"/>
      <w:lang w:val="ru-RU" w:eastAsia="ru-RU"/>
    </w:rPr>
  </w:style>
  <w:style w:type="character" w:customStyle="1" w:styleId="61">
    <w:name w:val="Основной текст (6) + Не полужирный"/>
    <w:rsid w:val="00564B52"/>
    <w:rPr>
      <w:rFonts w:ascii="Times New Roman" w:hAnsi="Times New Roman" w:cs="Times New Roman"/>
      <w:b/>
      <w:bCs/>
      <w:spacing w:val="0"/>
      <w:sz w:val="23"/>
      <w:szCs w:val="23"/>
      <w:lang w:bidi="ar-SA"/>
    </w:rPr>
  </w:style>
  <w:style w:type="character" w:customStyle="1" w:styleId="af3">
    <w:name w:val=" Знак Знак"/>
    <w:locked/>
    <w:rsid w:val="00E32E7C"/>
    <w:rPr>
      <w:b/>
      <w:bCs/>
      <w:sz w:val="28"/>
      <w:szCs w:val="24"/>
      <w:lang w:val="ru-RU" w:eastAsia="ru-RU" w:bidi="ar-SA"/>
    </w:rPr>
  </w:style>
  <w:style w:type="paragraph" w:styleId="26">
    <w:name w:val="Body Text Indent 2"/>
    <w:basedOn w:val="a0"/>
    <w:link w:val="27"/>
    <w:rsid w:val="00E32E7C"/>
    <w:pPr>
      <w:spacing w:after="120" w:line="480" w:lineRule="auto"/>
      <w:ind w:left="283"/>
    </w:pPr>
    <w:rPr>
      <w:sz w:val="20"/>
      <w:szCs w:val="20"/>
    </w:rPr>
  </w:style>
  <w:style w:type="character" w:customStyle="1" w:styleId="27">
    <w:name w:val="Основной текст с отступом 2 Знак"/>
    <w:basedOn w:val="a1"/>
    <w:link w:val="26"/>
    <w:uiPriority w:val="99"/>
    <w:rsid w:val="00E32E7C"/>
  </w:style>
  <w:style w:type="paragraph" w:styleId="af4">
    <w:name w:val="List Paragraph"/>
    <w:basedOn w:val="a0"/>
    <w:uiPriority w:val="34"/>
    <w:qFormat/>
    <w:rsid w:val="00A97AB8"/>
    <w:pPr>
      <w:ind w:left="720"/>
      <w:contextualSpacing/>
    </w:pPr>
  </w:style>
  <w:style w:type="paragraph" w:customStyle="1" w:styleId="af5">
    <w:name w:val="Содержимое таблицы"/>
    <w:basedOn w:val="a0"/>
    <w:rsid w:val="005363DC"/>
    <w:pPr>
      <w:widowControl w:val="0"/>
      <w:suppressLineNumbers/>
      <w:suppressAutoHyphens/>
    </w:pPr>
    <w:rPr>
      <w:rFonts w:eastAsia="Lucida Sans Unicode" w:cs="Tahoma"/>
      <w:color w:val="000000"/>
      <w:lang w:val="en-US" w:eastAsia="en-US" w:bidi="en-US"/>
    </w:rPr>
  </w:style>
  <w:style w:type="paragraph" w:customStyle="1" w:styleId="af6">
    <w:name w:val="Таблицы (моноширинный)"/>
    <w:basedOn w:val="a0"/>
    <w:next w:val="a0"/>
    <w:rsid w:val="005363DC"/>
    <w:pPr>
      <w:widowControl w:val="0"/>
      <w:autoSpaceDE w:val="0"/>
      <w:autoSpaceDN w:val="0"/>
      <w:adjustRightInd w:val="0"/>
      <w:jc w:val="both"/>
    </w:pPr>
    <w:rPr>
      <w:rFonts w:ascii="Courier New" w:hAnsi="Courier New" w:cs="Courier New"/>
      <w:sz w:val="22"/>
      <w:szCs w:val="22"/>
    </w:rPr>
  </w:style>
  <w:style w:type="paragraph" w:styleId="af7">
    <w:name w:val="Normal (Web)"/>
    <w:basedOn w:val="a0"/>
    <w:rsid w:val="005363DC"/>
    <w:pPr>
      <w:spacing w:before="100" w:beforeAutospacing="1" w:after="100" w:afterAutospacing="1"/>
    </w:pPr>
    <w:rPr>
      <w:color w:val="000000"/>
    </w:rPr>
  </w:style>
  <w:style w:type="paragraph" w:customStyle="1" w:styleId="ConsPlusDocList">
    <w:name w:val="ConsPlusDocList"/>
    <w:uiPriority w:val="99"/>
    <w:rsid w:val="00477B90"/>
    <w:pPr>
      <w:widowControl w:val="0"/>
      <w:autoSpaceDE w:val="0"/>
      <w:autoSpaceDN w:val="0"/>
      <w:adjustRightInd w:val="0"/>
    </w:pPr>
    <w:rPr>
      <w:rFonts w:ascii="Courier New" w:hAnsi="Courier New" w:cs="Courier New"/>
    </w:rPr>
  </w:style>
  <w:style w:type="paragraph" w:styleId="af8">
    <w:name w:val="header"/>
    <w:basedOn w:val="a0"/>
    <w:link w:val="af9"/>
    <w:uiPriority w:val="99"/>
    <w:unhideWhenUsed/>
    <w:rsid w:val="00477B90"/>
    <w:pPr>
      <w:tabs>
        <w:tab w:val="center" w:pos="4677"/>
        <w:tab w:val="right" w:pos="9355"/>
      </w:tabs>
    </w:pPr>
    <w:rPr>
      <w:rFonts w:ascii="Calibri" w:eastAsia="Calibri" w:hAnsi="Calibri"/>
      <w:sz w:val="22"/>
      <w:szCs w:val="22"/>
      <w:lang w:eastAsia="en-US"/>
    </w:rPr>
  </w:style>
  <w:style w:type="character" w:customStyle="1" w:styleId="af9">
    <w:name w:val="Верхний колонтитул Знак"/>
    <w:link w:val="af8"/>
    <w:uiPriority w:val="99"/>
    <w:rsid w:val="00477B90"/>
    <w:rPr>
      <w:rFonts w:ascii="Calibri" w:eastAsia="Calibri" w:hAnsi="Calibri"/>
      <w:sz w:val="22"/>
      <w:szCs w:val="22"/>
      <w:lang w:eastAsia="en-US"/>
    </w:rPr>
  </w:style>
  <w:style w:type="paragraph" w:styleId="afa">
    <w:name w:val="footer"/>
    <w:basedOn w:val="a0"/>
    <w:link w:val="afb"/>
    <w:uiPriority w:val="99"/>
    <w:unhideWhenUsed/>
    <w:rsid w:val="00477B90"/>
    <w:pPr>
      <w:tabs>
        <w:tab w:val="center" w:pos="4677"/>
        <w:tab w:val="right" w:pos="9355"/>
      </w:tabs>
    </w:pPr>
    <w:rPr>
      <w:rFonts w:ascii="Calibri" w:eastAsia="Calibri" w:hAnsi="Calibri"/>
      <w:sz w:val="22"/>
      <w:szCs w:val="22"/>
      <w:lang w:eastAsia="en-US"/>
    </w:rPr>
  </w:style>
  <w:style w:type="character" w:customStyle="1" w:styleId="afb">
    <w:name w:val="Нижний колонтитул Знак"/>
    <w:link w:val="afa"/>
    <w:uiPriority w:val="99"/>
    <w:rsid w:val="00477B90"/>
    <w:rPr>
      <w:rFonts w:ascii="Calibri" w:eastAsia="Calibri" w:hAnsi="Calibri"/>
      <w:sz w:val="22"/>
      <w:szCs w:val="22"/>
      <w:lang w:eastAsia="en-US"/>
    </w:rPr>
  </w:style>
  <w:style w:type="character" w:styleId="afc">
    <w:name w:val="annotation reference"/>
    <w:uiPriority w:val="99"/>
    <w:unhideWhenUsed/>
    <w:rsid w:val="00477B90"/>
    <w:rPr>
      <w:sz w:val="16"/>
      <w:szCs w:val="16"/>
    </w:rPr>
  </w:style>
  <w:style w:type="paragraph" w:styleId="afd">
    <w:name w:val="annotation text"/>
    <w:basedOn w:val="a0"/>
    <w:link w:val="afe"/>
    <w:uiPriority w:val="99"/>
    <w:unhideWhenUsed/>
    <w:rsid w:val="00477B90"/>
    <w:pPr>
      <w:spacing w:after="200"/>
    </w:pPr>
    <w:rPr>
      <w:rFonts w:ascii="Calibri" w:eastAsia="Calibri" w:hAnsi="Calibri"/>
      <w:sz w:val="20"/>
      <w:szCs w:val="20"/>
      <w:lang w:eastAsia="en-US"/>
    </w:rPr>
  </w:style>
  <w:style w:type="character" w:customStyle="1" w:styleId="afe">
    <w:name w:val="Текст примечания Знак"/>
    <w:link w:val="afd"/>
    <w:uiPriority w:val="99"/>
    <w:rsid w:val="00477B90"/>
    <w:rPr>
      <w:rFonts w:ascii="Calibri" w:eastAsia="Calibri" w:hAnsi="Calibri"/>
      <w:lang w:eastAsia="en-US"/>
    </w:rPr>
  </w:style>
  <w:style w:type="paragraph" w:styleId="aff">
    <w:name w:val="annotation subject"/>
    <w:basedOn w:val="afd"/>
    <w:next w:val="afd"/>
    <w:link w:val="aff0"/>
    <w:uiPriority w:val="99"/>
    <w:unhideWhenUsed/>
    <w:rsid w:val="00477B90"/>
    <w:rPr>
      <w:b/>
      <w:bCs/>
    </w:rPr>
  </w:style>
  <w:style w:type="character" w:customStyle="1" w:styleId="aff0">
    <w:name w:val="Тема примечания Знак"/>
    <w:link w:val="aff"/>
    <w:uiPriority w:val="99"/>
    <w:rsid w:val="00477B90"/>
    <w:rPr>
      <w:rFonts w:ascii="Calibri" w:eastAsia="Calibri" w:hAnsi="Calibri"/>
      <w:b/>
      <w:bCs/>
      <w:lang w:eastAsia="en-US"/>
    </w:rPr>
  </w:style>
  <w:style w:type="character" w:styleId="aff1">
    <w:name w:val="line number"/>
    <w:uiPriority w:val="99"/>
    <w:unhideWhenUsed/>
    <w:rsid w:val="00477B90"/>
  </w:style>
  <w:style w:type="character" w:customStyle="1" w:styleId="35">
    <w:name w:val="Основной текст (3)_"/>
    <w:link w:val="36"/>
    <w:uiPriority w:val="99"/>
    <w:rsid w:val="00E44DC8"/>
    <w:rPr>
      <w:spacing w:val="10"/>
      <w:sz w:val="21"/>
      <w:szCs w:val="21"/>
      <w:shd w:val="clear" w:color="auto" w:fill="FFFFFF"/>
    </w:rPr>
  </w:style>
  <w:style w:type="paragraph" w:customStyle="1" w:styleId="36">
    <w:name w:val="Основной текст (3)"/>
    <w:basedOn w:val="a0"/>
    <w:link w:val="35"/>
    <w:rsid w:val="00E44DC8"/>
    <w:pPr>
      <w:shd w:val="clear" w:color="auto" w:fill="FFFFFF"/>
      <w:spacing w:line="274" w:lineRule="exact"/>
    </w:pPr>
    <w:rPr>
      <w:spacing w:val="10"/>
      <w:sz w:val="21"/>
      <w:szCs w:val="21"/>
    </w:rPr>
  </w:style>
  <w:style w:type="character" w:customStyle="1" w:styleId="TimesNewRoman">
    <w:name w:val="Основной текст + Times New Roman"/>
    <w:aliases w:val="12 pt,Интервал 0 pt"/>
    <w:rsid w:val="00E44DC8"/>
    <w:rPr>
      <w:rFonts w:ascii="Times New Roman" w:eastAsia="Batang" w:hAnsi="Times New Roman" w:cs="Times New Roman"/>
      <w:spacing w:val="10"/>
      <w:sz w:val="24"/>
      <w:szCs w:val="24"/>
      <w:lang w:val="ru-RU" w:eastAsia="ru-RU" w:bidi="ar-SA"/>
    </w:rPr>
  </w:style>
  <w:style w:type="character" w:customStyle="1" w:styleId="412pt">
    <w:name w:val="Основной текст (4) + 12 pt"/>
    <w:rsid w:val="00E44DC8"/>
    <w:rPr>
      <w:rFonts w:ascii="Times New Roman" w:hAnsi="Times New Roman" w:cs="Times New Roman"/>
      <w:spacing w:val="10"/>
      <w:sz w:val="24"/>
      <w:szCs w:val="24"/>
      <w:lang w:bidi="ar-SA"/>
    </w:rPr>
  </w:style>
  <w:style w:type="character" w:customStyle="1" w:styleId="TitleChar">
    <w:name w:val="Title Char"/>
    <w:uiPriority w:val="10"/>
    <w:rsid w:val="00530C1B"/>
    <w:rPr>
      <w:rFonts w:ascii="Cambria" w:eastAsia="Times New Roman" w:hAnsi="Cambria" w:cs="Times New Roman"/>
      <w:b/>
      <w:bCs/>
      <w:kern w:val="28"/>
      <w:sz w:val="32"/>
      <w:szCs w:val="32"/>
      <w:lang w:eastAsia="en-US"/>
    </w:rPr>
  </w:style>
  <w:style w:type="character" w:customStyle="1" w:styleId="BodyText3Char">
    <w:name w:val="Body Text 3 Char"/>
    <w:uiPriority w:val="99"/>
    <w:semiHidden/>
    <w:rsid w:val="00530C1B"/>
    <w:rPr>
      <w:rFonts w:cs="Calibri"/>
      <w:sz w:val="16"/>
      <w:szCs w:val="16"/>
      <w:lang w:eastAsia="en-US"/>
    </w:rPr>
  </w:style>
  <w:style w:type="character" w:customStyle="1" w:styleId="aff2">
    <w:name w:val="Знак Знак"/>
    <w:uiPriority w:val="99"/>
    <w:semiHidden/>
    <w:locked/>
    <w:rsid w:val="00530C1B"/>
    <w:rPr>
      <w:rFonts w:ascii="Tahoma" w:hAnsi="Tahoma" w:cs="Tahoma"/>
      <w:sz w:val="16"/>
      <w:szCs w:val="16"/>
      <w:lang w:val="ru-RU" w:eastAsia="en-US" w:bidi="ar-SA"/>
    </w:rPr>
  </w:style>
  <w:style w:type="paragraph" w:customStyle="1" w:styleId="13">
    <w:name w:val="Без интервала1"/>
    <w:uiPriority w:val="99"/>
    <w:rsid w:val="00530C1B"/>
    <w:rPr>
      <w:rFonts w:ascii="Calibri" w:eastAsia="Calibri" w:hAnsi="Calibri"/>
      <w:sz w:val="22"/>
      <w:szCs w:val="22"/>
    </w:rPr>
  </w:style>
  <w:style w:type="character" w:customStyle="1" w:styleId="28">
    <w:name w:val="Знак Знак2"/>
    <w:locked/>
    <w:rsid w:val="0089129F"/>
    <w:rPr>
      <w:b/>
      <w:bCs/>
      <w:sz w:val="28"/>
      <w:szCs w:val="24"/>
      <w:lang w:val="ru-RU" w:eastAsia="ru-RU" w:bidi="ar-SA"/>
    </w:rPr>
  </w:style>
  <w:style w:type="character" w:customStyle="1" w:styleId="aff3">
    <w:name w:val="Колонтитул_"/>
    <w:link w:val="aff4"/>
    <w:uiPriority w:val="99"/>
    <w:locked/>
    <w:rsid w:val="0089129F"/>
    <w:rPr>
      <w:noProof/>
      <w:shd w:val="clear" w:color="auto" w:fill="FFFFFF"/>
    </w:rPr>
  </w:style>
  <w:style w:type="paragraph" w:customStyle="1" w:styleId="aff4">
    <w:name w:val="Колонтитул"/>
    <w:basedOn w:val="a0"/>
    <w:link w:val="aff3"/>
    <w:uiPriority w:val="99"/>
    <w:rsid w:val="0089129F"/>
    <w:pPr>
      <w:shd w:val="clear" w:color="auto" w:fill="FFFFFF"/>
    </w:pPr>
    <w:rPr>
      <w:noProof/>
      <w:sz w:val="20"/>
      <w:szCs w:val="20"/>
    </w:rPr>
  </w:style>
  <w:style w:type="paragraph" w:customStyle="1" w:styleId="311">
    <w:name w:val="Основной текст (3)1"/>
    <w:basedOn w:val="a0"/>
    <w:uiPriority w:val="99"/>
    <w:rsid w:val="0089129F"/>
    <w:pPr>
      <w:shd w:val="clear" w:color="auto" w:fill="FFFFFF"/>
      <w:spacing w:after="3840" w:line="322" w:lineRule="exact"/>
    </w:pPr>
    <w:rPr>
      <w:rFonts w:eastAsia="Calibri"/>
      <w:sz w:val="27"/>
      <w:szCs w:val="27"/>
      <w:lang w:eastAsia="en-US"/>
    </w:rPr>
  </w:style>
  <w:style w:type="paragraph" w:styleId="a">
    <w:name w:val="List Bullet"/>
    <w:basedOn w:val="a0"/>
    <w:autoRedefine/>
    <w:uiPriority w:val="99"/>
    <w:rsid w:val="0089129F"/>
    <w:pPr>
      <w:numPr>
        <w:numId w:val="13"/>
      </w:numPr>
      <w:tabs>
        <w:tab w:val="num" w:pos="374"/>
        <w:tab w:val="left" w:pos="1122"/>
      </w:tabs>
      <w:suppressAutoHyphens/>
      <w:ind w:left="0" w:firstLine="30"/>
      <w:jc w:val="both"/>
    </w:pPr>
    <w:rPr>
      <w:rFonts w:eastAsia="Calibri"/>
      <w:bCs/>
      <w:sz w:val="28"/>
      <w:szCs w:val="28"/>
    </w:rPr>
  </w:style>
  <w:style w:type="paragraph" w:customStyle="1" w:styleId="Default">
    <w:name w:val="Default"/>
    <w:rsid w:val="00D53C47"/>
    <w:pPr>
      <w:autoSpaceDE w:val="0"/>
      <w:autoSpaceDN w:val="0"/>
      <w:adjustRightInd w:val="0"/>
    </w:pPr>
    <w:rPr>
      <w:color w:val="000000"/>
      <w:sz w:val="24"/>
      <w:szCs w:val="24"/>
    </w:rPr>
  </w:style>
  <w:style w:type="character" w:customStyle="1" w:styleId="aff5">
    <w:name w:val="Основной текст_"/>
    <w:link w:val="14"/>
    <w:rsid w:val="00801438"/>
    <w:rPr>
      <w:sz w:val="22"/>
      <w:szCs w:val="22"/>
      <w:shd w:val="clear" w:color="auto" w:fill="FFFFFF"/>
    </w:rPr>
  </w:style>
  <w:style w:type="paragraph" w:customStyle="1" w:styleId="14">
    <w:name w:val="Основной текст1"/>
    <w:basedOn w:val="a0"/>
    <w:link w:val="aff5"/>
    <w:rsid w:val="00801438"/>
    <w:pPr>
      <w:shd w:val="clear" w:color="auto" w:fill="FFFFFF"/>
      <w:spacing w:after="300" w:line="274" w:lineRule="exact"/>
      <w:jc w:val="center"/>
    </w:pPr>
    <w:rPr>
      <w:sz w:val="22"/>
      <w:szCs w:val="22"/>
    </w:rPr>
  </w:style>
  <w:style w:type="character" w:customStyle="1" w:styleId="aff6">
    <w:name w:val="Основной текст + Полужирный"/>
    <w:rsid w:val="00801438"/>
    <w:rPr>
      <w:rFonts w:ascii="Times New Roman" w:eastAsia="Times New Roman" w:hAnsi="Times New Roman" w:cs="Times New Roman"/>
      <w:b/>
      <w:bCs/>
      <w:i w:val="0"/>
      <w:iCs w:val="0"/>
      <w:smallCaps w:val="0"/>
      <w:strike w:val="0"/>
      <w:spacing w:val="0"/>
      <w:sz w:val="22"/>
      <w:szCs w:val="22"/>
    </w:rPr>
  </w:style>
  <w:style w:type="character" w:styleId="aff7">
    <w:name w:val="FollowedHyperlink"/>
    <w:uiPriority w:val="99"/>
    <w:unhideWhenUsed/>
    <w:rsid w:val="00B634E7"/>
    <w:rPr>
      <w:color w:val="800080"/>
      <w:u w:val="single"/>
    </w:rPr>
  </w:style>
  <w:style w:type="table" w:customStyle="1" w:styleId="TableNormal">
    <w:name w:val="Table Normal"/>
    <w:uiPriority w:val="2"/>
    <w:semiHidden/>
    <w:unhideWhenUsed/>
    <w:qFormat/>
    <w:rsid w:val="00457BA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57BA5"/>
    <w:pPr>
      <w:widowControl w:val="0"/>
    </w:pPr>
    <w:rPr>
      <w:rFonts w:ascii="Calibri" w:eastAsia="Calibri" w:hAnsi="Calibri"/>
      <w:sz w:val="22"/>
      <w:szCs w:val="22"/>
      <w:lang w:val="en-US" w:eastAsia="en-US"/>
    </w:rPr>
  </w:style>
  <w:style w:type="paragraph" w:customStyle="1" w:styleId="font5">
    <w:name w:val="font5"/>
    <w:basedOn w:val="a0"/>
    <w:rsid w:val="006D3008"/>
    <w:pPr>
      <w:spacing w:before="100" w:beforeAutospacing="1" w:after="100" w:afterAutospacing="1"/>
    </w:pPr>
    <w:rPr>
      <w:color w:val="000000"/>
      <w:sz w:val="80"/>
      <w:szCs w:val="80"/>
    </w:rPr>
  </w:style>
  <w:style w:type="paragraph" w:customStyle="1" w:styleId="font6">
    <w:name w:val="font6"/>
    <w:basedOn w:val="a0"/>
    <w:rsid w:val="006D3008"/>
    <w:pPr>
      <w:spacing w:before="100" w:beforeAutospacing="1" w:after="100" w:afterAutospacing="1"/>
    </w:pPr>
    <w:rPr>
      <w:b/>
      <w:bCs/>
      <w:color w:val="000000"/>
      <w:sz w:val="80"/>
      <w:szCs w:val="80"/>
    </w:rPr>
  </w:style>
  <w:style w:type="paragraph" w:customStyle="1" w:styleId="font7">
    <w:name w:val="font7"/>
    <w:basedOn w:val="a0"/>
    <w:rsid w:val="006D3008"/>
    <w:pPr>
      <w:spacing w:before="100" w:beforeAutospacing="1" w:after="100" w:afterAutospacing="1"/>
    </w:pPr>
    <w:rPr>
      <w:color w:val="000000"/>
      <w:sz w:val="80"/>
      <w:szCs w:val="80"/>
    </w:rPr>
  </w:style>
  <w:style w:type="paragraph" w:customStyle="1" w:styleId="font8">
    <w:name w:val="font8"/>
    <w:basedOn w:val="a0"/>
    <w:rsid w:val="006D3008"/>
    <w:pPr>
      <w:spacing w:before="100" w:beforeAutospacing="1" w:after="100" w:afterAutospacing="1"/>
    </w:pPr>
    <w:rPr>
      <w:b/>
      <w:bCs/>
      <w:color w:val="000000"/>
      <w:sz w:val="80"/>
      <w:szCs w:val="80"/>
    </w:rPr>
  </w:style>
  <w:style w:type="paragraph" w:customStyle="1" w:styleId="xl65">
    <w:name w:val="xl65"/>
    <w:basedOn w:val="a0"/>
    <w:rsid w:val="006D3008"/>
    <w:pPr>
      <w:spacing w:before="100" w:beforeAutospacing="1" w:after="100" w:afterAutospacing="1"/>
    </w:pPr>
  </w:style>
  <w:style w:type="paragraph" w:customStyle="1" w:styleId="xl66">
    <w:name w:val="xl66"/>
    <w:basedOn w:val="a0"/>
    <w:rsid w:val="006D3008"/>
    <w:pPr>
      <w:pBdr>
        <w:top w:val="single" w:sz="4" w:space="0" w:color="auto"/>
        <w:left w:val="single" w:sz="4" w:space="0" w:color="auto"/>
        <w:bottom w:val="single" w:sz="4" w:space="0" w:color="auto"/>
      </w:pBdr>
      <w:spacing w:before="100" w:beforeAutospacing="1" w:after="100" w:afterAutospacing="1"/>
      <w:jc w:val="center"/>
      <w:textAlignment w:val="center"/>
    </w:pPr>
    <w:rPr>
      <w:sz w:val="80"/>
      <w:szCs w:val="80"/>
    </w:rPr>
  </w:style>
  <w:style w:type="paragraph" w:customStyle="1" w:styleId="xl67">
    <w:name w:val="xl67"/>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68">
    <w:name w:val="xl68"/>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69">
    <w:name w:val="xl69"/>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80"/>
      <w:szCs w:val="80"/>
    </w:rPr>
  </w:style>
  <w:style w:type="paragraph" w:customStyle="1" w:styleId="xl70">
    <w:name w:val="xl70"/>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80"/>
      <w:szCs w:val="80"/>
    </w:rPr>
  </w:style>
  <w:style w:type="paragraph" w:customStyle="1" w:styleId="xl71">
    <w:name w:val="xl71"/>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80"/>
      <w:szCs w:val="80"/>
    </w:rPr>
  </w:style>
  <w:style w:type="paragraph" w:customStyle="1" w:styleId="xl72">
    <w:name w:val="xl72"/>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80"/>
      <w:szCs w:val="80"/>
    </w:rPr>
  </w:style>
  <w:style w:type="paragraph" w:customStyle="1" w:styleId="xl73">
    <w:name w:val="xl73"/>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80"/>
      <w:szCs w:val="80"/>
    </w:rPr>
  </w:style>
  <w:style w:type="paragraph" w:customStyle="1" w:styleId="xl74">
    <w:name w:val="xl74"/>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80"/>
      <w:szCs w:val="80"/>
    </w:rPr>
  </w:style>
  <w:style w:type="paragraph" w:customStyle="1" w:styleId="xl75">
    <w:name w:val="xl75"/>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76">
    <w:name w:val="xl76"/>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80"/>
      <w:szCs w:val="80"/>
    </w:rPr>
  </w:style>
  <w:style w:type="paragraph" w:customStyle="1" w:styleId="xl77">
    <w:name w:val="xl77"/>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80"/>
      <w:szCs w:val="80"/>
    </w:rPr>
  </w:style>
  <w:style w:type="paragraph" w:customStyle="1" w:styleId="xl78">
    <w:name w:val="xl78"/>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79">
    <w:name w:val="xl79"/>
    <w:basedOn w:val="a0"/>
    <w:rsid w:val="006D3008"/>
    <w:pPr>
      <w:pBdr>
        <w:top w:val="single" w:sz="4" w:space="0" w:color="auto"/>
        <w:left w:val="single" w:sz="4" w:space="0" w:color="auto"/>
      </w:pBdr>
      <w:spacing w:before="100" w:beforeAutospacing="1" w:after="100" w:afterAutospacing="1"/>
      <w:textAlignment w:val="center"/>
    </w:pPr>
    <w:rPr>
      <w:b/>
      <w:bCs/>
      <w:i/>
      <w:iCs/>
      <w:sz w:val="80"/>
      <w:szCs w:val="80"/>
    </w:rPr>
  </w:style>
  <w:style w:type="paragraph" w:customStyle="1" w:styleId="xl80">
    <w:name w:val="xl80"/>
    <w:basedOn w:val="a0"/>
    <w:rsid w:val="006D3008"/>
    <w:pPr>
      <w:pBdr>
        <w:top w:val="single" w:sz="4" w:space="0" w:color="auto"/>
        <w:right w:val="single" w:sz="4" w:space="0" w:color="auto"/>
      </w:pBdr>
      <w:spacing w:before="100" w:beforeAutospacing="1" w:after="100" w:afterAutospacing="1"/>
      <w:textAlignment w:val="center"/>
    </w:pPr>
    <w:rPr>
      <w:sz w:val="80"/>
      <w:szCs w:val="80"/>
    </w:rPr>
  </w:style>
  <w:style w:type="paragraph" w:customStyle="1" w:styleId="xl81">
    <w:name w:val="xl81"/>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82">
    <w:name w:val="xl82"/>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83">
    <w:name w:val="xl83"/>
    <w:basedOn w:val="a0"/>
    <w:rsid w:val="006D30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84">
    <w:name w:val="xl84"/>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85">
    <w:name w:val="xl85"/>
    <w:basedOn w:val="a0"/>
    <w:rsid w:val="006D3008"/>
    <w:pPr>
      <w:pBdr>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86">
    <w:name w:val="xl86"/>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87">
    <w:name w:val="xl87"/>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88">
    <w:name w:val="xl88"/>
    <w:basedOn w:val="a0"/>
    <w:rsid w:val="006D3008"/>
    <w:pPr>
      <w:pBdr>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89">
    <w:name w:val="xl89"/>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90">
    <w:name w:val="xl90"/>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91">
    <w:name w:val="xl91"/>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92">
    <w:name w:val="xl92"/>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b/>
      <w:bCs/>
      <w:sz w:val="80"/>
      <w:szCs w:val="80"/>
    </w:rPr>
  </w:style>
  <w:style w:type="paragraph" w:customStyle="1" w:styleId="xl93">
    <w:name w:val="xl93"/>
    <w:basedOn w:val="a0"/>
    <w:rsid w:val="006D3008"/>
    <w:pPr>
      <w:pBdr>
        <w:left w:val="single" w:sz="4" w:space="0" w:color="auto"/>
        <w:right w:val="single" w:sz="4" w:space="0" w:color="auto"/>
      </w:pBdr>
      <w:spacing w:before="100" w:beforeAutospacing="1" w:after="100" w:afterAutospacing="1"/>
      <w:jc w:val="center"/>
      <w:textAlignment w:val="center"/>
    </w:pPr>
    <w:rPr>
      <w:b/>
      <w:bCs/>
      <w:sz w:val="80"/>
      <w:szCs w:val="80"/>
    </w:rPr>
  </w:style>
  <w:style w:type="paragraph" w:customStyle="1" w:styleId="xl94">
    <w:name w:val="xl94"/>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80"/>
      <w:szCs w:val="80"/>
    </w:rPr>
  </w:style>
  <w:style w:type="paragraph" w:customStyle="1" w:styleId="xl95">
    <w:name w:val="xl95"/>
    <w:basedOn w:val="a0"/>
    <w:rsid w:val="006D3008"/>
    <w:pPr>
      <w:pBdr>
        <w:top w:val="single" w:sz="4" w:space="0" w:color="auto"/>
        <w:left w:val="single" w:sz="4" w:space="0" w:color="auto"/>
      </w:pBdr>
      <w:spacing w:before="100" w:beforeAutospacing="1" w:after="100" w:afterAutospacing="1"/>
      <w:textAlignment w:val="center"/>
    </w:pPr>
    <w:rPr>
      <w:color w:val="000000"/>
      <w:sz w:val="80"/>
      <w:szCs w:val="80"/>
    </w:rPr>
  </w:style>
  <w:style w:type="paragraph" w:customStyle="1" w:styleId="xl96">
    <w:name w:val="xl96"/>
    <w:basedOn w:val="a0"/>
    <w:rsid w:val="006D3008"/>
    <w:pPr>
      <w:pBdr>
        <w:top w:val="single" w:sz="4" w:space="0" w:color="auto"/>
      </w:pBdr>
      <w:spacing w:before="100" w:beforeAutospacing="1" w:after="100" w:afterAutospacing="1"/>
      <w:textAlignment w:val="center"/>
    </w:pPr>
    <w:rPr>
      <w:color w:val="000000"/>
      <w:sz w:val="80"/>
      <w:szCs w:val="80"/>
    </w:rPr>
  </w:style>
  <w:style w:type="paragraph" w:customStyle="1" w:styleId="xl97">
    <w:name w:val="xl97"/>
    <w:basedOn w:val="a0"/>
    <w:rsid w:val="006D3008"/>
    <w:pPr>
      <w:pBdr>
        <w:left w:val="single" w:sz="4" w:space="0" w:color="auto"/>
      </w:pBdr>
      <w:spacing w:before="100" w:beforeAutospacing="1" w:after="100" w:afterAutospacing="1"/>
      <w:textAlignment w:val="center"/>
    </w:pPr>
    <w:rPr>
      <w:color w:val="000000"/>
      <w:sz w:val="80"/>
      <w:szCs w:val="80"/>
    </w:rPr>
  </w:style>
  <w:style w:type="paragraph" w:customStyle="1" w:styleId="xl98">
    <w:name w:val="xl98"/>
    <w:basedOn w:val="a0"/>
    <w:rsid w:val="006D3008"/>
    <w:pPr>
      <w:spacing w:before="100" w:beforeAutospacing="1" w:after="100" w:afterAutospacing="1"/>
      <w:textAlignment w:val="center"/>
    </w:pPr>
    <w:rPr>
      <w:color w:val="000000"/>
      <w:sz w:val="80"/>
      <w:szCs w:val="80"/>
    </w:rPr>
  </w:style>
  <w:style w:type="paragraph" w:customStyle="1" w:styleId="xl99">
    <w:name w:val="xl99"/>
    <w:basedOn w:val="a0"/>
    <w:rsid w:val="006D3008"/>
    <w:pPr>
      <w:pBdr>
        <w:left w:val="single" w:sz="4" w:space="0" w:color="auto"/>
        <w:bottom w:val="single" w:sz="4" w:space="0" w:color="auto"/>
      </w:pBdr>
      <w:spacing w:before="100" w:beforeAutospacing="1" w:after="100" w:afterAutospacing="1"/>
      <w:textAlignment w:val="center"/>
    </w:pPr>
    <w:rPr>
      <w:color w:val="000000"/>
      <w:sz w:val="80"/>
      <w:szCs w:val="80"/>
    </w:rPr>
  </w:style>
  <w:style w:type="paragraph" w:customStyle="1" w:styleId="xl100">
    <w:name w:val="xl100"/>
    <w:basedOn w:val="a0"/>
    <w:rsid w:val="006D3008"/>
    <w:pPr>
      <w:pBdr>
        <w:bottom w:val="single" w:sz="4" w:space="0" w:color="auto"/>
      </w:pBdr>
      <w:spacing w:before="100" w:beforeAutospacing="1" w:after="100" w:afterAutospacing="1"/>
      <w:textAlignment w:val="center"/>
    </w:pPr>
    <w:rPr>
      <w:color w:val="000000"/>
      <w:sz w:val="80"/>
      <w:szCs w:val="80"/>
    </w:rPr>
  </w:style>
  <w:style w:type="paragraph" w:customStyle="1" w:styleId="xl101">
    <w:name w:val="xl101"/>
    <w:basedOn w:val="a0"/>
    <w:rsid w:val="006D3008"/>
    <w:pPr>
      <w:pBdr>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02">
    <w:name w:val="xl102"/>
    <w:basedOn w:val="a0"/>
    <w:rsid w:val="006D30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03">
    <w:name w:val="xl103"/>
    <w:basedOn w:val="a0"/>
    <w:rsid w:val="006D3008"/>
    <w:pPr>
      <w:pBdr>
        <w:left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04">
    <w:name w:val="xl104"/>
    <w:basedOn w:val="a0"/>
    <w:rsid w:val="006D30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05">
    <w:name w:val="xl105"/>
    <w:basedOn w:val="a0"/>
    <w:rsid w:val="006D30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06">
    <w:name w:val="xl106"/>
    <w:basedOn w:val="a0"/>
    <w:rsid w:val="006D3008"/>
    <w:pPr>
      <w:pBdr>
        <w:left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07">
    <w:name w:val="xl107"/>
    <w:basedOn w:val="a0"/>
    <w:rsid w:val="006D3008"/>
    <w:pPr>
      <w:pBdr>
        <w:top w:val="single" w:sz="4" w:space="0" w:color="auto"/>
        <w:right w:val="single" w:sz="4" w:space="0" w:color="auto"/>
      </w:pBdr>
      <w:spacing w:before="100" w:beforeAutospacing="1" w:after="100" w:afterAutospacing="1"/>
      <w:textAlignment w:val="center"/>
    </w:pPr>
    <w:rPr>
      <w:color w:val="000000"/>
      <w:sz w:val="80"/>
      <w:szCs w:val="80"/>
    </w:rPr>
  </w:style>
  <w:style w:type="paragraph" w:customStyle="1" w:styleId="xl108">
    <w:name w:val="xl108"/>
    <w:basedOn w:val="a0"/>
    <w:rsid w:val="006D3008"/>
    <w:pPr>
      <w:pBdr>
        <w:right w:val="single" w:sz="4" w:space="0" w:color="auto"/>
      </w:pBdr>
      <w:spacing w:before="100" w:beforeAutospacing="1" w:after="100" w:afterAutospacing="1"/>
      <w:textAlignment w:val="center"/>
    </w:pPr>
    <w:rPr>
      <w:color w:val="000000"/>
      <w:sz w:val="80"/>
      <w:szCs w:val="80"/>
    </w:rPr>
  </w:style>
  <w:style w:type="paragraph" w:customStyle="1" w:styleId="xl109">
    <w:name w:val="xl109"/>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10">
    <w:name w:val="xl110"/>
    <w:basedOn w:val="a0"/>
    <w:rsid w:val="006D3008"/>
    <w:pPr>
      <w:pBdr>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11">
    <w:name w:val="xl111"/>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12">
    <w:name w:val="xl112"/>
    <w:basedOn w:val="a0"/>
    <w:rsid w:val="006D3008"/>
    <w:pPr>
      <w:pBdr>
        <w:bottom w:val="single" w:sz="4" w:space="0" w:color="auto"/>
        <w:right w:val="single" w:sz="4" w:space="0" w:color="auto"/>
      </w:pBdr>
      <w:spacing w:before="100" w:beforeAutospacing="1" w:after="100" w:afterAutospacing="1"/>
      <w:textAlignment w:val="center"/>
    </w:pPr>
    <w:rPr>
      <w:color w:val="000000"/>
      <w:sz w:val="80"/>
      <w:szCs w:val="80"/>
    </w:rPr>
  </w:style>
  <w:style w:type="paragraph" w:customStyle="1" w:styleId="xl113">
    <w:name w:val="xl113"/>
    <w:basedOn w:val="a0"/>
    <w:rsid w:val="006D30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14">
    <w:name w:val="xl114"/>
    <w:basedOn w:val="a0"/>
    <w:rsid w:val="006D30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15">
    <w:name w:val="xl115"/>
    <w:basedOn w:val="a0"/>
    <w:rsid w:val="006D30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16">
    <w:name w:val="xl116"/>
    <w:basedOn w:val="a0"/>
    <w:rsid w:val="006D30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17">
    <w:name w:val="xl117"/>
    <w:basedOn w:val="a0"/>
    <w:rsid w:val="006D30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18">
    <w:name w:val="xl118"/>
    <w:basedOn w:val="a0"/>
    <w:rsid w:val="006D3008"/>
    <w:pPr>
      <w:pBdr>
        <w:left w:val="single" w:sz="4" w:space="0" w:color="auto"/>
        <w:right w:val="single" w:sz="4" w:space="0" w:color="auto"/>
      </w:pBdr>
      <w:shd w:val="clear" w:color="000000" w:fill="FFFFFF"/>
      <w:spacing w:before="100" w:beforeAutospacing="1" w:after="100" w:afterAutospacing="1"/>
      <w:jc w:val="center"/>
      <w:textAlignment w:val="center"/>
    </w:pPr>
    <w:rPr>
      <w:sz w:val="80"/>
      <w:szCs w:val="80"/>
    </w:rPr>
  </w:style>
  <w:style w:type="paragraph" w:customStyle="1" w:styleId="xl119">
    <w:name w:val="xl119"/>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20">
    <w:name w:val="xl120"/>
    <w:basedOn w:val="a0"/>
    <w:rsid w:val="006D3008"/>
    <w:pPr>
      <w:pBdr>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21">
    <w:name w:val="xl121"/>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22">
    <w:name w:val="xl122"/>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23">
    <w:name w:val="xl123"/>
    <w:basedOn w:val="a0"/>
    <w:rsid w:val="006D3008"/>
    <w:pPr>
      <w:pBdr>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24">
    <w:name w:val="xl124"/>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25">
    <w:name w:val="xl125"/>
    <w:basedOn w:val="a0"/>
    <w:rsid w:val="006D3008"/>
    <w:pPr>
      <w:pBdr>
        <w:top w:val="single" w:sz="4" w:space="0" w:color="auto"/>
        <w:left w:val="single" w:sz="4" w:space="0" w:color="auto"/>
        <w:right w:val="single" w:sz="4" w:space="0" w:color="auto"/>
      </w:pBdr>
      <w:spacing w:before="100" w:beforeAutospacing="1" w:after="100" w:afterAutospacing="1"/>
      <w:textAlignment w:val="top"/>
    </w:pPr>
    <w:rPr>
      <w:color w:val="000000"/>
      <w:sz w:val="80"/>
      <w:szCs w:val="80"/>
    </w:rPr>
  </w:style>
  <w:style w:type="paragraph" w:customStyle="1" w:styleId="xl126">
    <w:name w:val="xl126"/>
    <w:basedOn w:val="a0"/>
    <w:rsid w:val="006D3008"/>
    <w:pPr>
      <w:pBdr>
        <w:left w:val="single" w:sz="4" w:space="0" w:color="auto"/>
        <w:right w:val="single" w:sz="4" w:space="0" w:color="auto"/>
      </w:pBdr>
      <w:spacing w:before="100" w:beforeAutospacing="1" w:after="100" w:afterAutospacing="1"/>
      <w:textAlignment w:val="top"/>
    </w:pPr>
    <w:rPr>
      <w:color w:val="000000"/>
      <w:sz w:val="80"/>
      <w:szCs w:val="80"/>
    </w:rPr>
  </w:style>
  <w:style w:type="paragraph" w:customStyle="1" w:styleId="xl127">
    <w:name w:val="xl127"/>
    <w:basedOn w:val="a0"/>
    <w:rsid w:val="006D3008"/>
    <w:pPr>
      <w:pBdr>
        <w:left w:val="single" w:sz="4" w:space="0" w:color="auto"/>
        <w:bottom w:val="single" w:sz="4" w:space="0" w:color="auto"/>
        <w:right w:val="single" w:sz="4" w:space="0" w:color="auto"/>
      </w:pBdr>
      <w:spacing w:before="100" w:beforeAutospacing="1" w:after="100" w:afterAutospacing="1"/>
      <w:textAlignment w:val="top"/>
    </w:pPr>
    <w:rPr>
      <w:color w:val="000000"/>
      <w:sz w:val="80"/>
      <w:szCs w:val="80"/>
    </w:rPr>
  </w:style>
  <w:style w:type="paragraph" w:customStyle="1" w:styleId="xl128">
    <w:name w:val="xl128"/>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29">
    <w:name w:val="xl129"/>
    <w:basedOn w:val="a0"/>
    <w:rsid w:val="006D3008"/>
    <w:pPr>
      <w:pBdr>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30">
    <w:name w:val="xl130"/>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31">
    <w:name w:val="xl131"/>
    <w:basedOn w:val="a0"/>
    <w:rsid w:val="006D3008"/>
    <w:pPr>
      <w:pBdr>
        <w:top w:val="single" w:sz="4" w:space="0" w:color="auto"/>
        <w:left w:val="single" w:sz="4" w:space="0" w:color="auto"/>
      </w:pBdr>
      <w:spacing w:before="100" w:beforeAutospacing="1" w:after="100" w:afterAutospacing="1"/>
      <w:jc w:val="center"/>
      <w:textAlignment w:val="center"/>
    </w:pPr>
    <w:rPr>
      <w:sz w:val="80"/>
      <w:szCs w:val="80"/>
    </w:rPr>
  </w:style>
  <w:style w:type="paragraph" w:customStyle="1" w:styleId="xl132">
    <w:name w:val="xl132"/>
    <w:basedOn w:val="a0"/>
    <w:rsid w:val="006D3008"/>
    <w:pPr>
      <w:pBdr>
        <w:top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33">
    <w:name w:val="xl133"/>
    <w:basedOn w:val="a0"/>
    <w:rsid w:val="006D3008"/>
    <w:pPr>
      <w:pBdr>
        <w:left w:val="single" w:sz="4" w:space="0" w:color="auto"/>
        <w:bottom w:val="single" w:sz="4" w:space="0" w:color="auto"/>
      </w:pBdr>
      <w:spacing w:before="100" w:beforeAutospacing="1" w:after="100" w:afterAutospacing="1"/>
      <w:jc w:val="center"/>
      <w:textAlignment w:val="center"/>
    </w:pPr>
    <w:rPr>
      <w:sz w:val="80"/>
      <w:szCs w:val="80"/>
    </w:rPr>
  </w:style>
  <w:style w:type="paragraph" w:customStyle="1" w:styleId="xl134">
    <w:name w:val="xl134"/>
    <w:basedOn w:val="a0"/>
    <w:rsid w:val="006D3008"/>
    <w:pPr>
      <w:pBdr>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35">
    <w:name w:val="xl135"/>
    <w:basedOn w:val="a0"/>
    <w:rsid w:val="006D3008"/>
    <w:pPr>
      <w:pBdr>
        <w:top w:val="single" w:sz="4" w:space="0" w:color="auto"/>
        <w:bottom w:val="single" w:sz="4" w:space="0" w:color="auto"/>
      </w:pBdr>
      <w:spacing w:before="100" w:beforeAutospacing="1" w:after="100" w:afterAutospacing="1"/>
      <w:jc w:val="center"/>
      <w:textAlignment w:val="center"/>
    </w:pPr>
    <w:rPr>
      <w:sz w:val="80"/>
      <w:szCs w:val="80"/>
    </w:rPr>
  </w:style>
  <w:style w:type="paragraph" w:customStyle="1" w:styleId="xl136">
    <w:name w:val="xl136"/>
    <w:basedOn w:val="a0"/>
    <w:rsid w:val="006D3008"/>
    <w:pPr>
      <w:pBdr>
        <w:top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37">
    <w:name w:val="xl137"/>
    <w:basedOn w:val="a0"/>
    <w:rsid w:val="006D3008"/>
    <w:pPr>
      <w:pBdr>
        <w:left w:val="single" w:sz="4" w:space="0" w:color="auto"/>
      </w:pBdr>
      <w:spacing w:before="100" w:beforeAutospacing="1" w:after="100" w:afterAutospacing="1"/>
      <w:jc w:val="center"/>
      <w:textAlignment w:val="center"/>
    </w:pPr>
    <w:rPr>
      <w:sz w:val="80"/>
      <w:szCs w:val="80"/>
    </w:rPr>
  </w:style>
  <w:style w:type="paragraph" w:customStyle="1" w:styleId="xl138">
    <w:name w:val="xl138"/>
    <w:basedOn w:val="a0"/>
    <w:rsid w:val="006D3008"/>
    <w:pPr>
      <w:pBdr>
        <w:right w:val="single" w:sz="4" w:space="0" w:color="auto"/>
      </w:pBdr>
      <w:spacing w:before="100" w:beforeAutospacing="1" w:after="100" w:afterAutospacing="1"/>
      <w:jc w:val="center"/>
      <w:textAlignment w:val="center"/>
    </w:pPr>
    <w:rPr>
      <w:sz w:val="80"/>
      <w:szCs w:val="80"/>
    </w:rPr>
  </w:style>
  <w:style w:type="paragraph" w:customStyle="1" w:styleId="xl139">
    <w:name w:val="xl139"/>
    <w:basedOn w:val="a0"/>
    <w:rsid w:val="006D3008"/>
    <w:pPr>
      <w:pBdr>
        <w:left w:val="single" w:sz="4" w:space="0" w:color="auto"/>
        <w:bottom w:val="single" w:sz="4" w:space="0" w:color="auto"/>
      </w:pBdr>
      <w:spacing w:before="100" w:beforeAutospacing="1" w:after="100" w:afterAutospacing="1"/>
      <w:jc w:val="center"/>
      <w:textAlignment w:val="center"/>
    </w:pPr>
    <w:rPr>
      <w:sz w:val="80"/>
      <w:szCs w:val="80"/>
    </w:rPr>
  </w:style>
  <w:style w:type="paragraph" w:customStyle="1" w:styleId="xl140">
    <w:name w:val="xl140"/>
    <w:basedOn w:val="a0"/>
    <w:rsid w:val="006D3008"/>
    <w:pPr>
      <w:pBdr>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41">
    <w:name w:val="xl141"/>
    <w:basedOn w:val="a0"/>
    <w:rsid w:val="006D3008"/>
    <w:pPr>
      <w:pBdr>
        <w:top w:val="single" w:sz="4" w:space="0" w:color="auto"/>
        <w:left w:val="single" w:sz="4" w:space="0" w:color="auto"/>
        <w:right w:val="single" w:sz="4" w:space="0" w:color="auto"/>
      </w:pBdr>
      <w:spacing w:before="100" w:beforeAutospacing="1" w:after="100" w:afterAutospacing="1"/>
      <w:textAlignment w:val="center"/>
    </w:pPr>
    <w:rPr>
      <w:color w:val="000000"/>
      <w:sz w:val="80"/>
      <w:szCs w:val="80"/>
    </w:rPr>
  </w:style>
  <w:style w:type="paragraph" w:customStyle="1" w:styleId="xl142">
    <w:name w:val="xl142"/>
    <w:basedOn w:val="a0"/>
    <w:rsid w:val="006D3008"/>
    <w:pPr>
      <w:pBdr>
        <w:left w:val="single" w:sz="4" w:space="0" w:color="auto"/>
        <w:right w:val="single" w:sz="4" w:space="0" w:color="auto"/>
      </w:pBdr>
      <w:spacing w:before="100" w:beforeAutospacing="1" w:after="100" w:afterAutospacing="1"/>
      <w:textAlignment w:val="center"/>
    </w:pPr>
    <w:rPr>
      <w:color w:val="000000"/>
      <w:sz w:val="80"/>
      <w:szCs w:val="80"/>
    </w:rPr>
  </w:style>
  <w:style w:type="paragraph" w:customStyle="1" w:styleId="xl143">
    <w:name w:val="xl143"/>
    <w:basedOn w:val="a0"/>
    <w:rsid w:val="006D3008"/>
    <w:pPr>
      <w:pBdr>
        <w:left w:val="single" w:sz="4" w:space="0" w:color="auto"/>
        <w:bottom w:val="single" w:sz="4" w:space="0" w:color="auto"/>
        <w:right w:val="single" w:sz="4" w:space="0" w:color="auto"/>
      </w:pBdr>
      <w:spacing w:before="100" w:beforeAutospacing="1" w:after="100" w:afterAutospacing="1"/>
      <w:textAlignment w:val="center"/>
    </w:pPr>
    <w:rPr>
      <w:color w:val="000000"/>
      <w:sz w:val="80"/>
      <w:szCs w:val="80"/>
    </w:rPr>
  </w:style>
  <w:style w:type="paragraph" w:customStyle="1" w:styleId="xl144">
    <w:name w:val="xl144"/>
    <w:basedOn w:val="a0"/>
    <w:rsid w:val="006D3008"/>
    <w:pPr>
      <w:pBdr>
        <w:left w:val="single" w:sz="4" w:space="0" w:color="auto"/>
        <w:right w:val="single" w:sz="4" w:space="0" w:color="auto"/>
      </w:pBdr>
      <w:spacing w:before="100" w:beforeAutospacing="1" w:after="100" w:afterAutospacing="1"/>
      <w:textAlignment w:val="center"/>
    </w:pPr>
    <w:rPr>
      <w:sz w:val="80"/>
      <w:szCs w:val="80"/>
    </w:rPr>
  </w:style>
  <w:style w:type="paragraph" w:customStyle="1" w:styleId="xl145">
    <w:name w:val="xl145"/>
    <w:basedOn w:val="a0"/>
    <w:rsid w:val="006D3008"/>
    <w:pPr>
      <w:pBdr>
        <w:left w:val="single" w:sz="4" w:space="0" w:color="auto"/>
        <w:bottom w:val="single" w:sz="4" w:space="0" w:color="auto"/>
        <w:right w:val="single" w:sz="4" w:space="0" w:color="auto"/>
      </w:pBdr>
      <w:spacing w:before="100" w:beforeAutospacing="1" w:after="100" w:afterAutospacing="1"/>
      <w:textAlignment w:val="center"/>
    </w:pPr>
    <w:rPr>
      <w:sz w:val="80"/>
      <w:szCs w:val="80"/>
    </w:rPr>
  </w:style>
  <w:style w:type="paragraph" w:customStyle="1" w:styleId="xl146">
    <w:name w:val="xl146"/>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47">
    <w:name w:val="xl147"/>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48">
    <w:name w:val="xl148"/>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49">
    <w:name w:val="xl149"/>
    <w:basedOn w:val="a0"/>
    <w:rsid w:val="006D3008"/>
    <w:pPr>
      <w:pBdr>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50">
    <w:name w:val="xl150"/>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51">
    <w:name w:val="xl151"/>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52">
    <w:name w:val="xl152"/>
    <w:basedOn w:val="a0"/>
    <w:rsid w:val="006D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53">
    <w:name w:val="xl153"/>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80"/>
      <w:szCs w:val="80"/>
    </w:rPr>
  </w:style>
  <w:style w:type="paragraph" w:customStyle="1" w:styleId="xl154">
    <w:name w:val="xl154"/>
    <w:basedOn w:val="a0"/>
    <w:rsid w:val="006D3008"/>
    <w:pPr>
      <w:pBdr>
        <w:left w:val="single" w:sz="4" w:space="0" w:color="auto"/>
        <w:right w:val="single" w:sz="4" w:space="0" w:color="auto"/>
      </w:pBdr>
      <w:spacing w:before="100" w:beforeAutospacing="1" w:after="100" w:afterAutospacing="1"/>
      <w:textAlignment w:val="center"/>
    </w:pPr>
    <w:rPr>
      <w:b/>
      <w:bCs/>
      <w:sz w:val="80"/>
      <w:szCs w:val="80"/>
    </w:rPr>
  </w:style>
  <w:style w:type="paragraph" w:customStyle="1" w:styleId="xl155">
    <w:name w:val="xl155"/>
    <w:basedOn w:val="a0"/>
    <w:rsid w:val="006D3008"/>
    <w:pPr>
      <w:pBdr>
        <w:left w:val="single" w:sz="4" w:space="0" w:color="auto"/>
        <w:bottom w:val="single" w:sz="4" w:space="0" w:color="auto"/>
        <w:right w:val="single" w:sz="4" w:space="0" w:color="auto"/>
      </w:pBdr>
      <w:spacing w:before="100" w:beforeAutospacing="1" w:after="100" w:afterAutospacing="1"/>
      <w:textAlignment w:val="center"/>
    </w:pPr>
    <w:rPr>
      <w:b/>
      <w:bCs/>
      <w:sz w:val="80"/>
      <w:szCs w:val="80"/>
    </w:rPr>
  </w:style>
  <w:style w:type="paragraph" w:customStyle="1" w:styleId="xl156">
    <w:name w:val="xl156"/>
    <w:basedOn w:val="a0"/>
    <w:rsid w:val="006D3008"/>
    <w:pPr>
      <w:pBdr>
        <w:top w:val="single" w:sz="4" w:space="0" w:color="auto"/>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57">
    <w:name w:val="xl157"/>
    <w:basedOn w:val="a0"/>
    <w:rsid w:val="006D3008"/>
    <w:pPr>
      <w:pBdr>
        <w:left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58">
    <w:name w:val="xl158"/>
    <w:basedOn w:val="a0"/>
    <w:rsid w:val="006D3008"/>
    <w:pPr>
      <w:pBdr>
        <w:left w:val="single" w:sz="4" w:space="0" w:color="auto"/>
        <w:bottom w:val="single" w:sz="4" w:space="0" w:color="auto"/>
        <w:right w:val="single" w:sz="4" w:space="0" w:color="auto"/>
      </w:pBdr>
      <w:spacing w:before="100" w:beforeAutospacing="1" w:after="100" w:afterAutospacing="1"/>
      <w:jc w:val="center"/>
      <w:textAlignment w:val="center"/>
    </w:pPr>
    <w:rPr>
      <w:sz w:val="80"/>
      <w:szCs w:val="80"/>
    </w:rPr>
  </w:style>
  <w:style w:type="paragraph" w:customStyle="1" w:styleId="xl159">
    <w:name w:val="xl159"/>
    <w:basedOn w:val="a0"/>
    <w:rsid w:val="006D3008"/>
    <w:pPr>
      <w:pBdr>
        <w:top w:val="single" w:sz="4" w:space="0" w:color="auto"/>
        <w:left w:val="single" w:sz="4" w:space="0" w:color="auto"/>
        <w:right w:val="single" w:sz="4" w:space="0" w:color="auto"/>
      </w:pBdr>
      <w:spacing w:before="100" w:beforeAutospacing="1" w:after="100" w:afterAutospacing="1"/>
      <w:textAlignment w:val="center"/>
    </w:pPr>
    <w:rPr>
      <w:b/>
      <w:bCs/>
      <w:sz w:val="80"/>
      <w:szCs w:val="80"/>
    </w:rPr>
  </w:style>
  <w:style w:type="paragraph" w:customStyle="1" w:styleId="xl160">
    <w:name w:val="xl160"/>
    <w:basedOn w:val="a0"/>
    <w:rsid w:val="006D3008"/>
    <w:pPr>
      <w:pBdr>
        <w:top w:val="single" w:sz="4" w:space="0" w:color="auto"/>
        <w:left w:val="single" w:sz="4" w:space="0" w:color="auto"/>
        <w:right w:val="single" w:sz="4" w:space="0" w:color="auto"/>
      </w:pBdr>
      <w:spacing w:before="100" w:beforeAutospacing="1" w:after="100" w:afterAutospacing="1"/>
      <w:textAlignment w:val="center"/>
    </w:pPr>
    <w:rPr>
      <w:sz w:val="80"/>
      <w:szCs w:val="80"/>
    </w:rPr>
  </w:style>
  <w:style w:type="paragraph" w:customStyle="1" w:styleId="xl63">
    <w:name w:val="xl63"/>
    <w:basedOn w:val="a0"/>
    <w:rsid w:val="00FD6439"/>
    <w:pPr>
      <w:spacing w:before="100" w:beforeAutospacing="1" w:after="100" w:afterAutospacing="1"/>
      <w:textAlignment w:val="top"/>
    </w:pPr>
  </w:style>
  <w:style w:type="paragraph" w:customStyle="1" w:styleId="xl64">
    <w:name w:val="xl64"/>
    <w:basedOn w:val="a0"/>
    <w:rsid w:val="00FD6439"/>
    <w:pPr>
      <w:spacing w:before="100" w:beforeAutospacing="1" w:after="100" w:afterAutospacing="1"/>
      <w:textAlignment w:val="top"/>
    </w:pPr>
  </w:style>
  <w:style w:type="paragraph" w:customStyle="1" w:styleId="xl161">
    <w:name w:val="xl161"/>
    <w:basedOn w:val="a0"/>
    <w:rsid w:val="00FD6439"/>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162">
    <w:name w:val="xl162"/>
    <w:basedOn w:val="a0"/>
    <w:rsid w:val="00FD6439"/>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63">
    <w:name w:val="xl163"/>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0"/>
    <w:rsid w:val="00FD6439"/>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165">
    <w:name w:val="xl165"/>
    <w:basedOn w:val="a0"/>
    <w:rsid w:val="00FD6439"/>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66">
    <w:name w:val="xl166"/>
    <w:basedOn w:val="a0"/>
    <w:rsid w:val="00FD6439"/>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67">
    <w:name w:val="xl167"/>
    <w:basedOn w:val="a0"/>
    <w:rsid w:val="00FD6439"/>
    <w:pPr>
      <w:pBdr>
        <w:left w:val="single" w:sz="4" w:space="0" w:color="auto"/>
        <w:right w:val="single" w:sz="4" w:space="0" w:color="auto"/>
      </w:pBdr>
      <w:spacing w:before="100" w:beforeAutospacing="1" w:after="100" w:afterAutospacing="1"/>
      <w:textAlignment w:val="top"/>
    </w:pPr>
    <w:rPr>
      <w:sz w:val="28"/>
      <w:szCs w:val="28"/>
    </w:rPr>
  </w:style>
  <w:style w:type="paragraph" w:customStyle="1" w:styleId="xl168">
    <w:name w:val="xl168"/>
    <w:basedOn w:val="a0"/>
    <w:rsid w:val="00FD6439"/>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9">
    <w:name w:val="xl169"/>
    <w:basedOn w:val="a0"/>
    <w:rsid w:val="00FD64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70">
    <w:name w:val="xl170"/>
    <w:basedOn w:val="a0"/>
    <w:rsid w:val="00FD64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71">
    <w:name w:val="xl171"/>
    <w:basedOn w:val="a0"/>
    <w:rsid w:val="00FD6439"/>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72">
    <w:name w:val="xl172"/>
    <w:basedOn w:val="a0"/>
    <w:rsid w:val="00FD6439"/>
    <w:pPr>
      <w:pBdr>
        <w:left w:val="single" w:sz="4" w:space="0" w:color="auto"/>
        <w:right w:val="single" w:sz="4" w:space="0" w:color="auto"/>
      </w:pBdr>
      <w:spacing w:before="100" w:beforeAutospacing="1" w:after="100" w:afterAutospacing="1"/>
    </w:pPr>
    <w:rPr>
      <w:sz w:val="28"/>
      <w:szCs w:val="28"/>
    </w:rPr>
  </w:style>
  <w:style w:type="paragraph" w:customStyle="1" w:styleId="xl173">
    <w:name w:val="xl173"/>
    <w:basedOn w:val="a0"/>
    <w:rsid w:val="00FD6439"/>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74">
    <w:name w:val="xl174"/>
    <w:basedOn w:val="a0"/>
    <w:rsid w:val="00FD6439"/>
    <w:pPr>
      <w:pBdr>
        <w:left w:val="single" w:sz="4" w:space="0" w:color="auto"/>
        <w:right w:val="single" w:sz="4" w:space="0" w:color="auto"/>
      </w:pBdr>
      <w:spacing w:before="100" w:beforeAutospacing="1" w:after="100" w:afterAutospacing="1"/>
      <w:jc w:val="center"/>
    </w:pPr>
    <w:rPr>
      <w:sz w:val="28"/>
      <w:szCs w:val="28"/>
    </w:rPr>
  </w:style>
  <w:style w:type="paragraph" w:customStyle="1" w:styleId="xl175">
    <w:name w:val="xl175"/>
    <w:basedOn w:val="a0"/>
    <w:rsid w:val="00FD6439"/>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76">
    <w:name w:val="xl176"/>
    <w:basedOn w:val="a0"/>
    <w:rsid w:val="00FD6439"/>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77">
    <w:name w:val="xl177"/>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78">
    <w:name w:val="xl178"/>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79">
    <w:name w:val="xl179"/>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0">
    <w:name w:val="xl180"/>
    <w:basedOn w:val="a0"/>
    <w:rsid w:val="00FD6439"/>
    <w:pPr>
      <w:pBdr>
        <w:left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81">
    <w:name w:val="xl181"/>
    <w:basedOn w:val="a0"/>
    <w:rsid w:val="00FD6439"/>
    <w:pPr>
      <w:pBdr>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182">
    <w:name w:val="xl182"/>
    <w:basedOn w:val="a0"/>
    <w:rsid w:val="00FD6439"/>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3">
    <w:name w:val="xl183"/>
    <w:basedOn w:val="a0"/>
    <w:rsid w:val="00FD6439"/>
    <w:pPr>
      <w:pBdr>
        <w:left w:val="single" w:sz="4" w:space="0" w:color="auto"/>
        <w:bottom w:val="single" w:sz="4" w:space="0" w:color="auto"/>
        <w:right w:val="single" w:sz="4" w:space="0" w:color="auto"/>
      </w:pBdr>
      <w:spacing w:before="100" w:beforeAutospacing="1" w:after="100" w:afterAutospacing="1"/>
      <w:jc w:val="both"/>
      <w:textAlignment w:val="top"/>
    </w:pPr>
    <w:rPr>
      <w:sz w:val="28"/>
      <w:szCs w:val="28"/>
    </w:rPr>
  </w:style>
  <w:style w:type="paragraph" w:customStyle="1" w:styleId="xl184">
    <w:name w:val="xl184"/>
    <w:basedOn w:val="a0"/>
    <w:rsid w:val="00FD6439"/>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85">
    <w:name w:val="xl185"/>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6">
    <w:name w:val="xl186"/>
    <w:basedOn w:val="a0"/>
    <w:rsid w:val="00FD6439"/>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7">
    <w:name w:val="xl187"/>
    <w:basedOn w:val="a0"/>
    <w:rsid w:val="00FD6439"/>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8">
    <w:name w:val="xl188"/>
    <w:basedOn w:val="a0"/>
    <w:rsid w:val="00FD6439"/>
    <w:pPr>
      <w:pBdr>
        <w:left w:val="single" w:sz="4" w:space="0" w:color="auto"/>
        <w:right w:val="single" w:sz="4" w:space="0" w:color="auto"/>
      </w:pBdr>
      <w:spacing w:before="100" w:beforeAutospacing="1" w:after="100" w:afterAutospacing="1"/>
      <w:jc w:val="both"/>
      <w:textAlignment w:val="top"/>
    </w:pPr>
    <w:rPr>
      <w:sz w:val="28"/>
      <w:szCs w:val="28"/>
    </w:rPr>
  </w:style>
  <w:style w:type="paragraph" w:customStyle="1" w:styleId="xl189">
    <w:name w:val="xl189"/>
    <w:basedOn w:val="a0"/>
    <w:rsid w:val="00FD6439"/>
    <w:pPr>
      <w:pBdr>
        <w:left w:val="single" w:sz="4" w:space="0" w:color="auto"/>
        <w:right w:val="single" w:sz="4" w:space="0" w:color="auto"/>
      </w:pBdr>
      <w:spacing w:before="100" w:beforeAutospacing="1" w:after="100" w:afterAutospacing="1"/>
      <w:jc w:val="center"/>
      <w:textAlignment w:val="top"/>
    </w:pPr>
  </w:style>
  <w:style w:type="paragraph" w:customStyle="1" w:styleId="xl190">
    <w:name w:val="xl190"/>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1">
    <w:name w:val="xl191"/>
    <w:basedOn w:val="a0"/>
    <w:rsid w:val="00FD643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8"/>
      <w:szCs w:val="28"/>
    </w:rPr>
  </w:style>
  <w:style w:type="paragraph" w:customStyle="1" w:styleId="xl192">
    <w:name w:val="xl192"/>
    <w:basedOn w:val="a0"/>
    <w:rsid w:val="00FD6439"/>
    <w:pPr>
      <w:pBdr>
        <w:left w:val="single" w:sz="4" w:space="0" w:color="auto"/>
        <w:right w:val="single" w:sz="4" w:space="0" w:color="auto"/>
      </w:pBdr>
      <w:spacing w:before="100" w:beforeAutospacing="1" w:after="100" w:afterAutospacing="1"/>
      <w:jc w:val="center"/>
      <w:textAlignment w:val="top"/>
    </w:pPr>
    <w:rPr>
      <w:rFonts w:ascii="Calibri" w:hAnsi="Calibri"/>
      <w:sz w:val="28"/>
      <w:szCs w:val="28"/>
    </w:rPr>
  </w:style>
  <w:style w:type="paragraph" w:customStyle="1" w:styleId="xl193">
    <w:name w:val="xl193"/>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8"/>
      <w:szCs w:val="28"/>
    </w:rPr>
  </w:style>
  <w:style w:type="paragraph" w:customStyle="1" w:styleId="xl194">
    <w:name w:val="xl194"/>
    <w:basedOn w:val="a0"/>
    <w:rsid w:val="00FD643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95">
    <w:name w:val="xl195"/>
    <w:basedOn w:val="a0"/>
    <w:rsid w:val="00FD6439"/>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96">
    <w:name w:val="xl196"/>
    <w:basedOn w:val="a0"/>
    <w:rsid w:val="00FD6439"/>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97">
    <w:name w:val="xl197"/>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98">
    <w:name w:val="xl198"/>
    <w:basedOn w:val="a0"/>
    <w:rsid w:val="00FD6439"/>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99">
    <w:name w:val="xl199"/>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200">
    <w:name w:val="xl200"/>
    <w:basedOn w:val="a0"/>
    <w:rsid w:val="00FD64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201">
    <w:name w:val="xl201"/>
    <w:basedOn w:val="a0"/>
    <w:rsid w:val="00FD64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0"/>
    <w:rsid w:val="00FD6439"/>
    <w:pPr>
      <w:pBdr>
        <w:top w:val="single" w:sz="4" w:space="0" w:color="auto"/>
        <w:left w:val="single" w:sz="4" w:space="0" w:color="auto"/>
        <w:right w:val="single" w:sz="4" w:space="0" w:color="auto"/>
      </w:pBdr>
      <w:spacing w:before="100" w:beforeAutospacing="1" w:after="100" w:afterAutospacing="1"/>
      <w:textAlignment w:val="top"/>
    </w:pPr>
    <w:rPr>
      <w:b/>
      <w:bCs/>
      <w:sz w:val="28"/>
      <w:szCs w:val="28"/>
    </w:rPr>
  </w:style>
  <w:style w:type="paragraph" w:customStyle="1" w:styleId="xl203">
    <w:name w:val="xl203"/>
    <w:basedOn w:val="a0"/>
    <w:rsid w:val="00FD6439"/>
    <w:pPr>
      <w:pBdr>
        <w:left w:val="single" w:sz="4" w:space="0" w:color="auto"/>
        <w:right w:val="single" w:sz="4" w:space="0" w:color="auto"/>
      </w:pBdr>
      <w:spacing w:before="100" w:beforeAutospacing="1" w:after="100" w:afterAutospacing="1"/>
      <w:textAlignment w:val="top"/>
    </w:pPr>
    <w:rPr>
      <w:b/>
      <w:bCs/>
      <w:sz w:val="28"/>
      <w:szCs w:val="28"/>
    </w:rPr>
  </w:style>
  <w:style w:type="paragraph" w:customStyle="1" w:styleId="xl204">
    <w:name w:val="xl204"/>
    <w:basedOn w:val="a0"/>
    <w:rsid w:val="00FD6439"/>
    <w:pPr>
      <w:pBdr>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205">
    <w:name w:val="xl205"/>
    <w:basedOn w:val="a0"/>
    <w:rsid w:val="00FD6439"/>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206">
    <w:name w:val="xl206"/>
    <w:basedOn w:val="a0"/>
    <w:rsid w:val="00FD6439"/>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07">
    <w:name w:val="xl207"/>
    <w:basedOn w:val="a0"/>
    <w:rsid w:val="00FD6439"/>
    <w:pPr>
      <w:pBdr>
        <w:left w:val="single" w:sz="4" w:space="0" w:color="auto"/>
        <w:right w:val="single" w:sz="4" w:space="0" w:color="auto"/>
      </w:pBdr>
      <w:spacing w:before="100" w:beforeAutospacing="1" w:after="100" w:afterAutospacing="1"/>
    </w:pPr>
    <w:rPr>
      <w:sz w:val="28"/>
      <w:szCs w:val="28"/>
    </w:rPr>
  </w:style>
  <w:style w:type="paragraph" w:customStyle="1" w:styleId="xl208">
    <w:name w:val="xl208"/>
    <w:basedOn w:val="a0"/>
    <w:rsid w:val="00FD6439"/>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09">
    <w:name w:val="xl209"/>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10">
    <w:name w:val="xl210"/>
    <w:basedOn w:val="a0"/>
    <w:rsid w:val="00FD6439"/>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211">
    <w:name w:val="xl211"/>
    <w:basedOn w:val="a0"/>
    <w:rsid w:val="00FD6439"/>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212">
    <w:name w:val="xl212"/>
    <w:basedOn w:val="a0"/>
    <w:rsid w:val="00FD6439"/>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13">
    <w:name w:val="xl213"/>
    <w:basedOn w:val="a0"/>
    <w:rsid w:val="00FD6439"/>
    <w:pPr>
      <w:pBdr>
        <w:top w:val="single" w:sz="4" w:space="0" w:color="auto"/>
        <w:left w:val="single" w:sz="4" w:space="0" w:color="auto"/>
      </w:pBdr>
      <w:spacing w:before="100" w:beforeAutospacing="1" w:after="100" w:afterAutospacing="1"/>
      <w:jc w:val="right"/>
      <w:textAlignment w:val="center"/>
    </w:pPr>
    <w:rPr>
      <w:b/>
      <w:bCs/>
      <w:sz w:val="28"/>
      <w:szCs w:val="28"/>
    </w:rPr>
  </w:style>
  <w:style w:type="paragraph" w:customStyle="1" w:styleId="xl214">
    <w:name w:val="xl214"/>
    <w:basedOn w:val="a0"/>
    <w:rsid w:val="00FD6439"/>
    <w:pPr>
      <w:pBdr>
        <w:top w:val="single" w:sz="4" w:space="0" w:color="auto"/>
      </w:pBdr>
      <w:spacing w:before="100" w:beforeAutospacing="1" w:after="100" w:afterAutospacing="1"/>
      <w:jc w:val="right"/>
      <w:textAlignment w:val="center"/>
    </w:pPr>
    <w:rPr>
      <w:b/>
      <w:bCs/>
      <w:sz w:val="28"/>
      <w:szCs w:val="28"/>
    </w:rPr>
  </w:style>
  <w:style w:type="paragraph" w:customStyle="1" w:styleId="xl215">
    <w:name w:val="xl215"/>
    <w:basedOn w:val="a0"/>
    <w:rsid w:val="00FD6439"/>
    <w:pPr>
      <w:pBdr>
        <w:top w:val="single" w:sz="4" w:space="0" w:color="auto"/>
        <w:right w:val="single" w:sz="4" w:space="0" w:color="auto"/>
      </w:pBdr>
      <w:spacing w:before="100" w:beforeAutospacing="1" w:after="100" w:afterAutospacing="1"/>
      <w:jc w:val="right"/>
      <w:textAlignment w:val="center"/>
    </w:pPr>
    <w:rPr>
      <w:b/>
      <w:bCs/>
      <w:sz w:val="28"/>
      <w:szCs w:val="28"/>
    </w:rPr>
  </w:style>
  <w:style w:type="paragraph" w:customStyle="1" w:styleId="xl216">
    <w:name w:val="xl216"/>
    <w:basedOn w:val="a0"/>
    <w:rsid w:val="00FD6439"/>
    <w:pPr>
      <w:pBdr>
        <w:left w:val="single" w:sz="4" w:space="0" w:color="auto"/>
      </w:pBdr>
      <w:spacing w:before="100" w:beforeAutospacing="1" w:after="100" w:afterAutospacing="1"/>
      <w:jc w:val="right"/>
      <w:textAlignment w:val="center"/>
    </w:pPr>
    <w:rPr>
      <w:b/>
      <w:bCs/>
      <w:sz w:val="28"/>
      <w:szCs w:val="28"/>
    </w:rPr>
  </w:style>
  <w:style w:type="paragraph" w:customStyle="1" w:styleId="xl217">
    <w:name w:val="xl217"/>
    <w:basedOn w:val="a0"/>
    <w:rsid w:val="00FD6439"/>
    <w:pPr>
      <w:spacing w:before="100" w:beforeAutospacing="1" w:after="100" w:afterAutospacing="1"/>
      <w:jc w:val="right"/>
      <w:textAlignment w:val="center"/>
    </w:pPr>
    <w:rPr>
      <w:b/>
      <w:bCs/>
      <w:sz w:val="28"/>
      <w:szCs w:val="28"/>
    </w:rPr>
  </w:style>
  <w:style w:type="paragraph" w:customStyle="1" w:styleId="xl218">
    <w:name w:val="xl218"/>
    <w:basedOn w:val="a0"/>
    <w:rsid w:val="00FD6439"/>
    <w:pPr>
      <w:pBdr>
        <w:right w:val="single" w:sz="4" w:space="0" w:color="auto"/>
      </w:pBdr>
      <w:spacing w:before="100" w:beforeAutospacing="1" w:after="100" w:afterAutospacing="1"/>
      <w:jc w:val="right"/>
      <w:textAlignment w:val="center"/>
    </w:pPr>
    <w:rPr>
      <w:b/>
      <w:bCs/>
      <w:sz w:val="28"/>
      <w:szCs w:val="28"/>
    </w:rPr>
  </w:style>
  <w:style w:type="paragraph" w:customStyle="1" w:styleId="xl219">
    <w:name w:val="xl219"/>
    <w:basedOn w:val="a0"/>
    <w:rsid w:val="00FD6439"/>
    <w:pPr>
      <w:pBdr>
        <w:left w:val="single" w:sz="4" w:space="0" w:color="auto"/>
        <w:bottom w:val="single" w:sz="4" w:space="0" w:color="auto"/>
      </w:pBdr>
      <w:spacing w:before="100" w:beforeAutospacing="1" w:after="100" w:afterAutospacing="1"/>
      <w:jc w:val="right"/>
      <w:textAlignment w:val="center"/>
    </w:pPr>
    <w:rPr>
      <w:b/>
      <w:bCs/>
      <w:sz w:val="28"/>
      <w:szCs w:val="28"/>
    </w:rPr>
  </w:style>
  <w:style w:type="paragraph" w:customStyle="1" w:styleId="xl220">
    <w:name w:val="xl220"/>
    <w:basedOn w:val="a0"/>
    <w:rsid w:val="00FD6439"/>
    <w:pPr>
      <w:pBdr>
        <w:bottom w:val="single" w:sz="4" w:space="0" w:color="auto"/>
      </w:pBdr>
      <w:spacing w:before="100" w:beforeAutospacing="1" w:after="100" w:afterAutospacing="1"/>
      <w:jc w:val="right"/>
      <w:textAlignment w:val="center"/>
    </w:pPr>
    <w:rPr>
      <w:b/>
      <w:bCs/>
      <w:sz w:val="28"/>
      <w:szCs w:val="28"/>
    </w:rPr>
  </w:style>
  <w:style w:type="paragraph" w:customStyle="1" w:styleId="xl221">
    <w:name w:val="xl221"/>
    <w:basedOn w:val="a0"/>
    <w:rsid w:val="00FD6439"/>
    <w:pPr>
      <w:pBdr>
        <w:bottom w:val="single" w:sz="4" w:space="0" w:color="auto"/>
        <w:right w:val="single" w:sz="4" w:space="0" w:color="auto"/>
      </w:pBdr>
      <w:spacing w:before="100" w:beforeAutospacing="1" w:after="100" w:afterAutospacing="1"/>
      <w:jc w:val="right"/>
      <w:textAlignment w:val="center"/>
    </w:pPr>
    <w:rPr>
      <w:b/>
      <w:bCs/>
      <w:sz w:val="28"/>
      <w:szCs w:val="28"/>
    </w:rPr>
  </w:style>
  <w:style w:type="paragraph" w:customStyle="1" w:styleId="xl222">
    <w:name w:val="xl222"/>
    <w:basedOn w:val="a0"/>
    <w:rsid w:val="00FD6439"/>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223">
    <w:name w:val="xl223"/>
    <w:basedOn w:val="a0"/>
    <w:rsid w:val="00FD6439"/>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224">
    <w:name w:val="xl224"/>
    <w:basedOn w:val="a0"/>
    <w:rsid w:val="00FD6439"/>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25">
    <w:name w:val="xl225"/>
    <w:basedOn w:val="a0"/>
    <w:rsid w:val="00FD6439"/>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26">
    <w:name w:val="xl226"/>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27">
    <w:name w:val="xl227"/>
    <w:basedOn w:val="a0"/>
    <w:rsid w:val="00FD6439"/>
    <w:pPr>
      <w:pBdr>
        <w:top w:val="single" w:sz="4" w:space="0" w:color="auto"/>
        <w:left w:val="single" w:sz="4" w:space="0" w:color="auto"/>
      </w:pBdr>
      <w:spacing w:before="100" w:beforeAutospacing="1" w:after="100" w:afterAutospacing="1"/>
      <w:jc w:val="center"/>
      <w:textAlignment w:val="top"/>
    </w:pPr>
    <w:rPr>
      <w:b/>
      <w:bCs/>
      <w:sz w:val="28"/>
      <w:szCs w:val="28"/>
    </w:rPr>
  </w:style>
  <w:style w:type="paragraph" w:customStyle="1" w:styleId="xl228">
    <w:name w:val="xl228"/>
    <w:basedOn w:val="a0"/>
    <w:rsid w:val="00FD6439"/>
    <w:pPr>
      <w:pBdr>
        <w:top w:val="single" w:sz="4" w:space="0" w:color="auto"/>
      </w:pBdr>
      <w:spacing w:before="100" w:beforeAutospacing="1" w:after="100" w:afterAutospacing="1"/>
      <w:jc w:val="center"/>
      <w:textAlignment w:val="top"/>
    </w:pPr>
    <w:rPr>
      <w:b/>
      <w:bCs/>
      <w:sz w:val="28"/>
      <w:szCs w:val="28"/>
    </w:rPr>
  </w:style>
  <w:style w:type="paragraph" w:customStyle="1" w:styleId="xl229">
    <w:name w:val="xl229"/>
    <w:basedOn w:val="a0"/>
    <w:rsid w:val="00FD6439"/>
    <w:pPr>
      <w:pBdr>
        <w:top w:val="single" w:sz="4" w:space="0" w:color="auto"/>
      </w:pBdr>
      <w:spacing w:before="100" w:beforeAutospacing="1" w:after="100" w:afterAutospacing="1"/>
      <w:jc w:val="center"/>
    </w:pPr>
    <w:rPr>
      <w:sz w:val="28"/>
      <w:szCs w:val="28"/>
    </w:rPr>
  </w:style>
  <w:style w:type="paragraph" w:customStyle="1" w:styleId="xl230">
    <w:name w:val="xl230"/>
    <w:basedOn w:val="a0"/>
    <w:rsid w:val="00FD6439"/>
    <w:pPr>
      <w:pBdr>
        <w:top w:val="single" w:sz="4" w:space="0" w:color="auto"/>
        <w:right w:val="single" w:sz="4" w:space="0" w:color="auto"/>
      </w:pBdr>
      <w:spacing w:before="100" w:beforeAutospacing="1" w:after="100" w:afterAutospacing="1"/>
      <w:jc w:val="center"/>
    </w:pPr>
    <w:rPr>
      <w:sz w:val="28"/>
      <w:szCs w:val="28"/>
    </w:rPr>
  </w:style>
  <w:style w:type="paragraph" w:customStyle="1" w:styleId="xl231">
    <w:name w:val="xl231"/>
    <w:basedOn w:val="a0"/>
    <w:rsid w:val="00FD6439"/>
    <w:pPr>
      <w:pBdr>
        <w:left w:val="single" w:sz="4" w:space="0" w:color="auto"/>
      </w:pBdr>
      <w:spacing w:before="100" w:beforeAutospacing="1" w:after="100" w:afterAutospacing="1"/>
      <w:jc w:val="center"/>
      <w:textAlignment w:val="top"/>
    </w:pPr>
    <w:rPr>
      <w:b/>
      <w:bCs/>
      <w:sz w:val="28"/>
      <w:szCs w:val="28"/>
    </w:rPr>
  </w:style>
  <w:style w:type="paragraph" w:customStyle="1" w:styleId="xl232">
    <w:name w:val="xl232"/>
    <w:basedOn w:val="a0"/>
    <w:rsid w:val="00FD6439"/>
    <w:pPr>
      <w:spacing w:before="100" w:beforeAutospacing="1" w:after="100" w:afterAutospacing="1"/>
      <w:jc w:val="center"/>
      <w:textAlignment w:val="top"/>
    </w:pPr>
    <w:rPr>
      <w:b/>
      <w:bCs/>
      <w:sz w:val="28"/>
      <w:szCs w:val="28"/>
    </w:rPr>
  </w:style>
  <w:style w:type="paragraph" w:customStyle="1" w:styleId="xl233">
    <w:name w:val="xl233"/>
    <w:basedOn w:val="a0"/>
    <w:rsid w:val="00FD6439"/>
    <w:pPr>
      <w:spacing w:before="100" w:beforeAutospacing="1" w:after="100" w:afterAutospacing="1"/>
      <w:jc w:val="center"/>
    </w:pPr>
    <w:rPr>
      <w:sz w:val="28"/>
      <w:szCs w:val="28"/>
    </w:rPr>
  </w:style>
  <w:style w:type="paragraph" w:customStyle="1" w:styleId="xl234">
    <w:name w:val="xl234"/>
    <w:basedOn w:val="a0"/>
    <w:rsid w:val="00FD6439"/>
    <w:pPr>
      <w:pBdr>
        <w:right w:val="single" w:sz="4" w:space="0" w:color="auto"/>
      </w:pBdr>
      <w:spacing w:before="100" w:beforeAutospacing="1" w:after="100" w:afterAutospacing="1"/>
      <w:jc w:val="center"/>
    </w:pPr>
    <w:rPr>
      <w:sz w:val="28"/>
      <w:szCs w:val="28"/>
    </w:rPr>
  </w:style>
  <w:style w:type="paragraph" w:customStyle="1" w:styleId="xl235">
    <w:name w:val="xl235"/>
    <w:basedOn w:val="a0"/>
    <w:rsid w:val="00FD6439"/>
    <w:pPr>
      <w:pBdr>
        <w:left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236">
    <w:name w:val="xl236"/>
    <w:basedOn w:val="a0"/>
    <w:rsid w:val="00FD6439"/>
    <w:pPr>
      <w:pBdr>
        <w:bottom w:val="single" w:sz="4" w:space="0" w:color="auto"/>
      </w:pBdr>
      <w:spacing w:before="100" w:beforeAutospacing="1" w:after="100" w:afterAutospacing="1"/>
      <w:jc w:val="center"/>
      <w:textAlignment w:val="top"/>
    </w:pPr>
    <w:rPr>
      <w:b/>
      <w:bCs/>
      <w:sz w:val="28"/>
      <w:szCs w:val="28"/>
    </w:rPr>
  </w:style>
  <w:style w:type="paragraph" w:customStyle="1" w:styleId="xl237">
    <w:name w:val="xl237"/>
    <w:basedOn w:val="a0"/>
    <w:rsid w:val="00FD6439"/>
    <w:pPr>
      <w:pBdr>
        <w:bottom w:val="single" w:sz="4" w:space="0" w:color="auto"/>
      </w:pBdr>
      <w:spacing w:before="100" w:beforeAutospacing="1" w:after="100" w:afterAutospacing="1"/>
      <w:jc w:val="center"/>
    </w:pPr>
    <w:rPr>
      <w:sz w:val="28"/>
      <w:szCs w:val="28"/>
    </w:rPr>
  </w:style>
  <w:style w:type="paragraph" w:customStyle="1" w:styleId="xl238">
    <w:name w:val="xl238"/>
    <w:basedOn w:val="a0"/>
    <w:rsid w:val="00FD6439"/>
    <w:pPr>
      <w:pBdr>
        <w:bottom w:val="single" w:sz="4" w:space="0" w:color="auto"/>
        <w:right w:val="single" w:sz="4" w:space="0" w:color="auto"/>
      </w:pBdr>
      <w:spacing w:before="100" w:beforeAutospacing="1" w:after="100" w:afterAutospacing="1"/>
      <w:jc w:val="center"/>
    </w:pPr>
    <w:rPr>
      <w:sz w:val="28"/>
      <w:szCs w:val="28"/>
    </w:rPr>
  </w:style>
  <w:style w:type="paragraph" w:customStyle="1" w:styleId="xl239">
    <w:name w:val="xl239"/>
    <w:basedOn w:val="a0"/>
    <w:rsid w:val="00FD6439"/>
    <w:pPr>
      <w:pBdr>
        <w:top w:val="single" w:sz="4" w:space="0" w:color="auto"/>
        <w:left w:val="single" w:sz="4" w:space="0" w:color="auto"/>
      </w:pBdr>
      <w:spacing w:before="100" w:beforeAutospacing="1" w:after="100" w:afterAutospacing="1"/>
      <w:textAlignment w:val="top"/>
    </w:pPr>
    <w:rPr>
      <w:b/>
      <w:bCs/>
      <w:sz w:val="28"/>
      <w:szCs w:val="28"/>
    </w:rPr>
  </w:style>
  <w:style w:type="paragraph" w:customStyle="1" w:styleId="xl240">
    <w:name w:val="xl240"/>
    <w:basedOn w:val="a0"/>
    <w:rsid w:val="00FD6439"/>
    <w:pPr>
      <w:pBdr>
        <w:top w:val="single" w:sz="4" w:space="0" w:color="auto"/>
        <w:right w:val="single" w:sz="4" w:space="0" w:color="auto"/>
      </w:pBdr>
      <w:spacing w:before="100" w:beforeAutospacing="1" w:after="100" w:afterAutospacing="1"/>
      <w:textAlignment w:val="top"/>
    </w:pPr>
    <w:rPr>
      <w:b/>
      <w:bCs/>
      <w:sz w:val="28"/>
      <w:szCs w:val="28"/>
    </w:rPr>
  </w:style>
  <w:style w:type="paragraph" w:customStyle="1" w:styleId="xl241">
    <w:name w:val="xl241"/>
    <w:basedOn w:val="a0"/>
    <w:rsid w:val="00FD6439"/>
    <w:pPr>
      <w:pBdr>
        <w:left w:val="single" w:sz="4" w:space="0" w:color="auto"/>
      </w:pBdr>
      <w:spacing w:before="100" w:beforeAutospacing="1" w:after="100" w:afterAutospacing="1"/>
      <w:textAlignment w:val="top"/>
    </w:pPr>
    <w:rPr>
      <w:b/>
      <w:bCs/>
      <w:sz w:val="28"/>
      <w:szCs w:val="28"/>
    </w:rPr>
  </w:style>
  <w:style w:type="paragraph" w:customStyle="1" w:styleId="xl242">
    <w:name w:val="xl242"/>
    <w:basedOn w:val="a0"/>
    <w:rsid w:val="00FD6439"/>
    <w:pPr>
      <w:pBdr>
        <w:right w:val="single" w:sz="4" w:space="0" w:color="auto"/>
      </w:pBdr>
      <w:spacing w:before="100" w:beforeAutospacing="1" w:after="100" w:afterAutospacing="1"/>
      <w:textAlignment w:val="top"/>
    </w:pPr>
    <w:rPr>
      <w:b/>
      <w:bCs/>
      <w:sz w:val="28"/>
      <w:szCs w:val="28"/>
    </w:rPr>
  </w:style>
  <w:style w:type="paragraph" w:customStyle="1" w:styleId="xl243">
    <w:name w:val="xl243"/>
    <w:basedOn w:val="a0"/>
    <w:rsid w:val="00FD6439"/>
    <w:pPr>
      <w:pBdr>
        <w:left w:val="single" w:sz="4" w:space="0" w:color="auto"/>
        <w:bottom w:val="single" w:sz="4" w:space="0" w:color="auto"/>
      </w:pBdr>
      <w:spacing w:before="100" w:beforeAutospacing="1" w:after="100" w:afterAutospacing="1"/>
      <w:textAlignment w:val="top"/>
    </w:pPr>
    <w:rPr>
      <w:b/>
      <w:bCs/>
      <w:sz w:val="28"/>
      <w:szCs w:val="28"/>
    </w:rPr>
  </w:style>
  <w:style w:type="paragraph" w:customStyle="1" w:styleId="xl244">
    <w:name w:val="xl244"/>
    <w:basedOn w:val="a0"/>
    <w:rsid w:val="00FD6439"/>
    <w:pPr>
      <w:pBdr>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245">
    <w:name w:val="xl245"/>
    <w:basedOn w:val="a0"/>
    <w:rsid w:val="00FD6439"/>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246">
    <w:name w:val="xl246"/>
    <w:basedOn w:val="a0"/>
    <w:rsid w:val="00FD6439"/>
    <w:pPr>
      <w:pBdr>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247">
    <w:name w:val="xl247"/>
    <w:basedOn w:val="a0"/>
    <w:rsid w:val="00FD6439"/>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248">
    <w:name w:val="xl248"/>
    <w:basedOn w:val="a0"/>
    <w:rsid w:val="00FD64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49">
    <w:name w:val="xl249"/>
    <w:basedOn w:val="a0"/>
    <w:rsid w:val="00FD643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0">
    <w:name w:val="xl250"/>
    <w:basedOn w:val="a0"/>
    <w:rsid w:val="00FD64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51">
    <w:name w:val="xl251"/>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2">
    <w:name w:val="xl252"/>
    <w:basedOn w:val="a0"/>
    <w:rsid w:val="00FD6439"/>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53">
    <w:name w:val="xl253"/>
    <w:basedOn w:val="a0"/>
    <w:rsid w:val="00FD6439"/>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54">
    <w:name w:val="xl254"/>
    <w:basedOn w:val="a0"/>
    <w:rsid w:val="00FD64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numbering" w:customStyle="1" w:styleId="15">
    <w:name w:val="Нет списка1"/>
    <w:next w:val="a3"/>
    <w:uiPriority w:val="99"/>
    <w:semiHidden/>
    <w:unhideWhenUsed/>
    <w:rsid w:val="007B4E3D"/>
  </w:style>
  <w:style w:type="table" w:customStyle="1" w:styleId="16">
    <w:name w:val="Сетка таблицы1"/>
    <w:basedOn w:val="a2"/>
    <w:next w:val="af2"/>
    <w:uiPriority w:val="39"/>
    <w:rsid w:val="007B4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595">
      <w:bodyDiv w:val="1"/>
      <w:marLeft w:val="0"/>
      <w:marRight w:val="0"/>
      <w:marTop w:val="0"/>
      <w:marBottom w:val="0"/>
      <w:divBdr>
        <w:top w:val="none" w:sz="0" w:space="0" w:color="auto"/>
        <w:left w:val="none" w:sz="0" w:space="0" w:color="auto"/>
        <w:bottom w:val="none" w:sz="0" w:space="0" w:color="auto"/>
        <w:right w:val="none" w:sz="0" w:space="0" w:color="auto"/>
      </w:divBdr>
    </w:div>
    <w:div w:id="98841897">
      <w:bodyDiv w:val="1"/>
      <w:marLeft w:val="0"/>
      <w:marRight w:val="0"/>
      <w:marTop w:val="0"/>
      <w:marBottom w:val="0"/>
      <w:divBdr>
        <w:top w:val="none" w:sz="0" w:space="0" w:color="auto"/>
        <w:left w:val="none" w:sz="0" w:space="0" w:color="auto"/>
        <w:bottom w:val="none" w:sz="0" w:space="0" w:color="auto"/>
        <w:right w:val="none" w:sz="0" w:space="0" w:color="auto"/>
      </w:divBdr>
    </w:div>
    <w:div w:id="112754074">
      <w:bodyDiv w:val="1"/>
      <w:marLeft w:val="0"/>
      <w:marRight w:val="0"/>
      <w:marTop w:val="0"/>
      <w:marBottom w:val="0"/>
      <w:divBdr>
        <w:top w:val="none" w:sz="0" w:space="0" w:color="auto"/>
        <w:left w:val="none" w:sz="0" w:space="0" w:color="auto"/>
        <w:bottom w:val="none" w:sz="0" w:space="0" w:color="auto"/>
        <w:right w:val="none" w:sz="0" w:space="0" w:color="auto"/>
      </w:divBdr>
    </w:div>
    <w:div w:id="190799282">
      <w:bodyDiv w:val="1"/>
      <w:marLeft w:val="0"/>
      <w:marRight w:val="0"/>
      <w:marTop w:val="0"/>
      <w:marBottom w:val="0"/>
      <w:divBdr>
        <w:top w:val="none" w:sz="0" w:space="0" w:color="auto"/>
        <w:left w:val="none" w:sz="0" w:space="0" w:color="auto"/>
        <w:bottom w:val="none" w:sz="0" w:space="0" w:color="auto"/>
        <w:right w:val="none" w:sz="0" w:space="0" w:color="auto"/>
      </w:divBdr>
    </w:div>
    <w:div w:id="259996575">
      <w:bodyDiv w:val="1"/>
      <w:marLeft w:val="0"/>
      <w:marRight w:val="0"/>
      <w:marTop w:val="0"/>
      <w:marBottom w:val="0"/>
      <w:divBdr>
        <w:top w:val="none" w:sz="0" w:space="0" w:color="auto"/>
        <w:left w:val="none" w:sz="0" w:space="0" w:color="auto"/>
        <w:bottom w:val="none" w:sz="0" w:space="0" w:color="auto"/>
        <w:right w:val="none" w:sz="0" w:space="0" w:color="auto"/>
      </w:divBdr>
    </w:div>
    <w:div w:id="363944901">
      <w:bodyDiv w:val="1"/>
      <w:marLeft w:val="0"/>
      <w:marRight w:val="0"/>
      <w:marTop w:val="0"/>
      <w:marBottom w:val="0"/>
      <w:divBdr>
        <w:top w:val="none" w:sz="0" w:space="0" w:color="auto"/>
        <w:left w:val="none" w:sz="0" w:space="0" w:color="auto"/>
        <w:bottom w:val="none" w:sz="0" w:space="0" w:color="auto"/>
        <w:right w:val="none" w:sz="0" w:space="0" w:color="auto"/>
      </w:divBdr>
    </w:div>
    <w:div w:id="407776502">
      <w:bodyDiv w:val="1"/>
      <w:marLeft w:val="0"/>
      <w:marRight w:val="0"/>
      <w:marTop w:val="0"/>
      <w:marBottom w:val="0"/>
      <w:divBdr>
        <w:top w:val="none" w:sz="0" w:space="0" w:color="auto"/>
        <w:left w:val="none" w:sz="0" w:space="0" w:color="auto"/>
        <w:bottom w:val="none" w:sz="0" w:space="0" w:color="auto"/>
        <w:right w:val="none" w:sz="0" w:space="0" w:color="auto"/>
      </w:divBdr>
    </w:div>
    <w:div w:id="442769907">
      <w:bodyDiv w:val="1"/>
      <w:marLeft w:val="0"/>
      <w:marRight w:val="0"/>
      <w:marTop w:val="0"/>
      <w:marBottom w:val="0"/>
      <w:divBdr>
        <w:top w:val="none" w:sz="0" w:space="0" w:color="auto"/>
        <w:left w:val="none" w:sz="0" w:space="0" w:color="auto"/>
        <w:bottom w:val="none" w:sz="0" w:space="0" w:color="auto"/>
        <w:right w:val="none" w:sz="0" w:space="0" w:color="auto"/>
      </w:divBdr>
    </w:div>
    <w:div w:id="461726963">
      <w:bodyDiv w:val="1"/>
      <w:marLeft w:val="0"/>
      <w:marRight w:val="0"/>
      <w:marTop w:val="0"/>
      <w:marBottom w:val="0"/>
      <w:divBdr>
        <w:top w:val="none" w:sz="0" w:space="0" w:color="auto"/>
        <w:left w:val="none" w:sz="0" w:space="0" w:color="auto"/>
        <w:bottom w:val="none" w:sz="0" w:space="0" w:color="auto"/>
        <w:right w:val="none" w:sz="0" w:space="0" w:color="auto"/>
      </w:divBdr>
    </w:div>
    <w:div w:id="504320931">
      <w:bodyDiv w:val="1"/>
      <w:marLeft w:val="0"/>
      <w:marRight w:val="0"/>
      <w:marTop w:val="0"/>
      <w:marBottom w:val="0"/>
      <w:divBdr>
        <w:top w:val="none" w:sz="0" w:space="0" w:color="auto"/>
        <w:left w:val="none" w:sz="0" w:space="0" w:color="auto"/>
        <w:bottom w:val="none" w:sz="0" w:space="0" w:color="auto"/>
        <w:right w:val="none" w:sz="0" w:space="0" w:color="auto"/>
      </w:divBdr>
    </w:div>
    <w:div w:id="628782127">
      <w:bodyDiv w:val="1"/>
      <w:marLeft w:val="0"/>
      <w:marRight w:val="0"/>
      <w:marTop w:val="0"/>
      <w:marBottom w:val="0"/>
      <w:divBdr>
        <w:top w:val="none" w:sz="0" w:space="0" w:color="auto"/>
        <w:left w:val="none" w:sz="0" w:space="0" w:color="auto"/>
        <w:bottom w:val="none" w:sz="0" w:space="0" w:color="auto"/>
        <w:right w:val="none" w:sz="0" w:space="0" w:color="auto"/>
      </w:divBdr>
    </w:div>
    <w:div w:id="674305039">
      <w:bodyDiv w:val="1"/>
      <w:marLeft w:val="0"/>
      <w:marRight w:val="0"/>
      <w:marTop w:val="0"/>
      <w:marBottom w:val="0"/>
      <w:divBdr>
        <w:top w:val="none" w:sz="0" w:space="0" w:color="auto"/>
        <w:left w:val="none" w:sz="0" w:space="0" w:color="auto"/>
        <w:bottom w:val="none" w:sz="0" w:space="0" w:color="auto"/>
        <w:right w:val="none" w:sz="0" w:space="0" w:color="auto"/>
      </w:divBdr>
    </w:div>
    <w:div w:id="823353891">
      <w:bodyDiv w:val="1"/>
      <w:marLeft w:val="0"/>
      <w:marRight w:val="0"/>
      <w:marTop w:val="0"/>
      <w:marBottom w:val="0"/>
      <w:divBdr>
        <w:top w:val="none" w:sz="0" w:space="0" w:color="auto"/>
        <w:left w:val="none" w:sz="0" w:space="0" w:color="auto"/>
        <w:bottom w:val="none" w:sz="0" w:space="0" w:color="auto"/>
        <w:right w:val="none" w:sz="0" w:space="0" w:color="auto"/>
      </w:divBdr>
    </w:div>
    <w:div w:id="1098021167">
      <w:bodyDiv w:val="1"/>
      <w:marLeft w:val="0"/>
      <w:marRight w:val="0"/>
      <w:marTop w:val="0"/>
      <w:marBottom w:val="0"/>
      <w:divBdr>
        <w:top w:val="none" w:sz="0" w:space="0" w:color="auto"/>
        <w:left w:val="none" w:sz="0" w:space="0" w:color="auto"/>
        <w:bottom w:val="none" w:sz="0" w:space="0" w:color="auto"/>
        <w:right w:val="none" w:sz="0" w:space="0" w:color="auto"/>
      </w:divBdr>
    </w:div>
    <w:div w:id="1148937341">
      <w:bodyDiv w:val="1"/>
      <w:marLeft w:val="0"/>
      <w:marRight w:val="0"/>
      <w:marTop w:val="0"/>
      <w:marBottom w:val="0"/>
      <w:divBdr>
        <w:top w:val="none" w:sz="0" w:space="0" w:color="auto"/>
        <w:left w:val="none" w:sz="0" w:space="0" w:color="auto"/>
        <w:bottom w:val="none" w:sz="0" w:space="0" w:color="auto"/>
        <w:right w:val="none" w:sz="0" w:space="0" w:color="auto"/>
      </w:divBdr>
    </w:div>
    <w:div w:id="1196116900">
      <w:bodyDiv w:val="1"/>
      <w:marLeft w:val="0"/>
      <w:marRight w:val="0"/>
      <w:marTop w:val="0"/>
      <w:marBottom w:val="0"/>
      <w:divBdr>
        <w:top w:val="none" w:sz="0" w:space="0" w:color="auto"/>
        <w:left w:val="none" w:sz="0" w:space="0" w:color="auto"/>
        <w:bottom w:val="none" w:sz="0" w:space="0" w:color="auto"/>
        <w:right w:val="none" w:sz="0" w:space="0" w:color="auto"/>
      </w:divBdr>
    </w:div>
    <w:div w:id="1210188240">
      <w:bodyDiv w:val="1"/>
      <w:marLeft w:val="0"/>
      <w:marRight w:val="0"/>
      <w:marTop w:val="0"/>
      <w:marBottom w:val="0"/>
      <w:divBdr>
        <w:top w:val="none" w:sz="0" w:space="0" w:color="auto"/>
        <w:left w:val="none" w:sz="0" w:space="0" w:color="auto"/>
        <w:bottom w:val="none" w:sz="0" w:space="0" w:color="auto"/>
        <w:right w:val="none" w:sz="0" w:space="0" w:color="auto"/>
      </w:divBdr>
    </w:div>
    <w:div w:id="1214460696">
      <w:bodyDiv w:val="1"/>
      <w:marLeft w:val="0"/>
      <w:marRight w:val="0"/>
      <w:marTop w:val="0"/>
      <w:marBottom w:val="0"/>
      <w:divBdr>
        <w:top w:val="none" w:sz="0" w:space="0" w:color="auto"/>
        <w:left w:val="none" w:sz="0" w:space="0" w:color="auto"/>
        <w:bottom w:val="none" w:sz="0" w:space="0" w:color="auto"/>
        <w:right w:val="none" w:sz="0" w:space="0" w:color="auto"/>
      </w:divBdr>
    </w:div>
    <w:div w:id="1234117762">
      <w:bodyDiv w:val="1"/>
      <w:marLeft w:val="0"/>
      <w:marRight w:val="0"/>
      <w:marTop w:val="0"/>
      <w:marBottom w:val="0"/>
      <w:divBdr>
        <w:top w:val="none" w:sz="0" w:space="0" w:color="auto"/>
        <w:left w:val="none" w:sz="0" w:space="0" w:color="auto"/>
        <w:bottom w:val="none" w:sz="0" w:space="0" w:color="auto"/>
        <w:right w:val="none" w:sz="0" w:space="0" w:color="auto"/>
      </w:divBdr>
    </w:div>
    <w:div w:id="1239439041">
      <w:bodyDiv w:val="1"/>
      <w:marLeft w:val="0"/>
      <w:marRight w:val="0"/>
      <w:marTop w:val="0"/>
      <w:marBottom w:val="0"/>
      <w:divBdr>
        <w:top w:val="none" w:sz="0" w:space="0" w:color="auto"/>
        <w:left w:val="none" w:sz="0" w:space="0" w:color="auto"/>
        <w:bottom w:val="none" w:sz="0" w:space="0" w:color="auto"/>
        <w:right w:val="none" w:sz="0" w:space="0" w:color="auto"/>
      </w:divBdr>
    </w:div>
    <w:div w:id="1330789450">
      <w:bodyDiv w:val="1"/>
      <w:marLeft w:val="0"/>
      <w:marRight w:val="0"/>
      <w:marTop w:val="0"/>
      <w:marBottom w:val="0"/>
      <w:divBdr>
        <w:top w:val="none" w:sz="0" w:space="0" w:color="auto"/>
        <w:left w:val="none" w:sz="0" w:space="0" w:color="auto"/>
        <w:bottom w:val="none" w:sz="0" w:space="0" w:color="auto"/>
        <w:right w:val="none" w:sz="0" w:space="0" w:color="auto"/>
      </w:divBdr>
    </w:div>
    <w:div w:id="1365134312">
      <w:bodyDiv w:val="1"/>
      <w:marLeft w:val="0"/>
      <w:marRight w:val="0"/>
      <w:marTop w:val="0"/>
      <w:marBottom w:val="0"/>
      <w:divBdr>
        <w:top w:val="none" w:sz="0" w:space="0" w:color="auto"/>
        <w:left w:val="none" w:sz="0" w:space="0" w:color="auto"/>
        <w:bottom w:val="none" w:sz="0" w:space="0" w:color="auto"/>
        <w:right w:val="none" w:sz="0" w:space="0" w:color="auto"/>
      </w:divBdr>
    </w:div>
    <w:div w:id="1367951316">
      <w:bodyDiv w:val="1"/>
      <w:marLeft w:val="0"/>
      <w:marRight w:val="0"/>
      <w:marTop w:val="0"/>
      <w:marBottom w:val="0"/>
      <w:divBdr>
        <w:top w:val="none" w:sz="0" w:space="0" w:color="auto"/>
        <w:left w:val="none" w:sz="0" w:space="0" w:color="auto"/>
        <w:bottom w:val="none" w:sz="0" w:space="0" w:color="auto"/>
        <w:right w:val="none" w:sz="0" w:space="0" w:color="auto"/>
      </w:divBdr>
    </w:div>
    <w:div w:id="1370642767">
      <w:bodyDiv w:val="1"/>
      <w:marLeft w:val="0"/>
      <w:marRight w:val="0"/>
      <w:marTop w:val="0"/>
      <w:marBottom w:val="0"/>
      <w:divBdr>
        <w:top w:val="none" w:sz="0" w:space="0" w:color="auto"/>
        <w:left w:val="none" w:sz="0" w:space="0" w:color="auto"/>
        <w:bottom w:val="none" w:sz="0" w:space="0" w:color="auto"/>
        <w:right w:val="none" w:sz="0" w:space="0" w:color="auto"/>
      </w:divBdr>
    </w:div>
    <w:div w:id="1475903098">
      <w:bodyDiv w:val="1"/>
      <w:marLeft w:val="0"/>
      <w:marRight w:val="0"/>
      <w:marTop w:val="0"/>
      <w:marBottom w:val="0"/>
      <w:divBdr>
        <w:top w:val="none" w:sz="0" w:space="0" w:color="auto"/>
        <w:left w:val="none" w:sz="0" w:space="0" w:color="auto"/>
        <w:bottom w:val="none" w:sz="0" w:space="0" w:color="auto"/>
        <w:right w:val="none" w:sz="0" w:space="0" w:color="auto"/>
      </w:divBdr>
    </w:div>
    <w:div w:id="1527593838">
      <w:bodyDiv w:val="1"/>
      <w:marLeft w:val="0"/>
      <w:marRight w:val="0"/>
      <w:marTop w:val="0"/>
      <w:marBottom w:val="0"/>
      <w:divBdr>
        <w:top w:val="none" w:sz="0" w:space="0" w:color="auto"/>
        <w:left w:val="none" w:sz="0" w:space="0" w:color="auto"/>
        <w:bottom w:val="none" w:sz="0" w:space="0" w:color="auto"/>
        <w:right w:val="none" w:sz="0" w:space="0" w:color="auto"/>
      </w:divBdr>
    </w:div>
    <w:div w:id="1587348383">
      <w:bodyDiv w:val="1"/>
      <w:marLeft w:val="0"/>
      <w:marRight w:val="0"/>
      <w:marTop w:val="0"/>
      <w:marBottom w:val="0"/>
      <w:divBdr>
        <w:top w:val="none" w:sz="0" w:space="0" w:color="auto"/>
        <w:left w:val="none" w:sz="0" w:space="0" w:color="auto"/>
        <w:bottom w:val="none" w:sz="0" w:space="0" w:color="auto"/>
        <w:right w:val="none" w:sz="0" w:space="0" w:color="auto"/>
      </w:divBdr>
    </w:div>
    <w:div w:id="2027438738">
      <w:bodyDiv w:val="1"/>
      <w:marLeft w:val="0"/>
      <w:marRight w:val="0"/>
      <w:marTop w:val="0"/>
      <w:marBottom w:val="0"/>
      <w:divBdr>
        <w:top w:val="none" w:sz="0" w:space="0" w:color="auto"/>
        <w:left w:val="none" w:sz="0" w:space="0" w:color="auto"/>
        <w:bottom w:val="none" w:sz="0" w:space="0" w:color="auto"/>
        <w:right w:val="none" w:sz="0" w:space="0" w:color="auto"/>
      </w:divBdr>
    </w:div>
    <w:div w:id="20738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TotalTime>
  <Pages>1</Pages>
  <Words>39194</Words>
  <Characters>223406</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Zotov</dc:creator>
  <cp:keywords/>
  <cp:lastModifiedBy>Зотов А. А.</cp:lastModifiedBy>
  <cp:revision>10</cp:revision>
  <dcterms:created xsi:type="dcterms:W3CDTF">2017-03-23T14:18:00Z</dcterms:created>
  <dcterms:modified xsi:type="dcterms:W3CDTF">2017-03-24T13:18:00Z</dcterms:modified>
</cp:coreProperties>
</file>