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4C" w:rsidRPr="00174C5E" w:rsidRDefault="004B744C" w:rsidP="004B74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 xml:space="preserve">Утвержден Протоколом № 1 </w:t>
      </w:r>
    </w:p>
    <w:p w:rsidR="004B744C" w:rsidRPr="00174C5E" w:rsidRDefault="004B744C" w:rsidP="004B74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 xml:space="preserve">заочного заседания Инвестиционного комитета </w:t>
      </w:r>
    </w:p>
    <w:p w:rsidR="004B744C" w:rsidRPr="00174C5E" w:rsidRDefault="004B744C" w:rsidP="004B74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>Мурманской области от 29.05.2023</w:t>
      </w:r>
    </w:p>
    <w:p w:rsidR="00E53719" w:rsidRDefault="00E53719" w:rsidP="00E53719">
      <w:pPr>
        <w:widowControl w:val="0"/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3719" w:rsidRPr="00E53719" w:rsidRDefault="00463444" w:rsidP="00463444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 </w:t>
      </w:r>
      <w:r w:rsidR="00937562" w:rsidRPr="00E5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действий инвестора для получения разрешения на ввод объекта</w:t>
      </w:r>
      <w:r w:rsidR="006C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7562" w:rsidRPr="00E5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эксплуатацию</w:t>
      </w:r>
    </w:p>
    <w:p w:rsidR="00E53719" w:rsidRPr="00E53719" w:rsidRDefault="00E53719" w:rsidP="00E53719">
      <w:pPr>
        <w:widowControl w:val="0"/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6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2358"/>
        <w:gridCol w:w="1124"/>
        <w:gridCol w:w="1266"/>
        <w:gridCol w:w="1124"/>
        <w:gridCol w:w="1266"/>
        <w:gridCol w:w="1546"/>
        <w:gridCol w:w="1406"/>
        <w:gridCol w:w="1406"/>
        <w:gridCol w:w="3999"/>
      </w:tblGrid>
      <w:tr w:rsidR="002140C6" w:rsidRPr="00943146" w:rsidTr="0073461A">
        <w:trPr>
          <w:trHeight w:val="20"/>
          <w:tblHeader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9" w:rsidRPr="00943146" w:rsidRDefault="00943146" w:rsidP="002756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E53719"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32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алгоритма</w:t>
            </w:r>
          </w:p>
          <w:p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(Процедура)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9" w:rsidRPr="00943146" w:rsidRDefault="00E53719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фактический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0C" w:rsidRDefault="00E53719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E53719" w:rsidRPr="00943146" w:rsidRDefault="00E53719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9" w:rsidRPr="00943146" w:rsidRDefault="00E53719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ичест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док</w:t>
            </w:r>
            <w:r w:rsid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умент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0C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Входящие </w:t>
            </w:r>
          </w:p>
          <w:p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0C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Результирующие </w:t>
            </w:r>
          </w:p>
          <w:p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0C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Нормативный </w:t>
            </w:r>
          </w:p>
          <w:p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акт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инвестиционных проектов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9" w:rsidRPr="00943146" w:rsidRDefault="0073461A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0B">
              <w:rPr>
                <w:rFonts w:ascii="Times New Roman" w:hAnsi="Times New Roman" w:cs="Times New Roman"/>
                <w:sz w:val="20"/>
                <w:szCs w:val="20"/>
              </w:rPr>
              <w:t>Орган для обращения инвестора/Примечание</w:t>
            </w:r>
          </w:p>
        </w:tc>
      </w:tr>
      <w:tr w:rsidR="00E53719" w:rsidRPr="00943146" w:rsidTr="0073461A">
        <w:trPr>
          <w:trHeight w:val="2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9" w:rsidRPr="00943146" w:rsidRDefault="00E53719" w:rsidP="002756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9" w:rsidRPr="00943146" w:rsidRDefault="00E53719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формирование перечня документов для получения разрешения на ввод объекта </w:t>
            </w:r>
            <w:r w:rsidR="00E5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</w:tr>
      <w:tr w:rsidR="00DE130B" w:rsidRPr="00943146" w:rsidTr="0073461A">
        <w:trPr>
          <w:trHeight w:val="2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акта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 акт приемки объекта капитального строительства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4 части 3 статьи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Градостроительного кодекса Российской Федерации (далее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Default="00DE130B" w:rsidP="00DE1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Bodytext2"/>
                <w:rFonts w:eastAsiaTheme="minorHAnsi"/>
              </w:rPr>
              <w:t xml:space="preserve">У  </w:t>
            </w:r>
          </w:p>
          <w:p w:rsidR="00DE130B" w:rsidRDefault="00DE130B" w:rsidP="00DE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DE130B" w:rsidRPr="0073461A" w:rsidRDefault="00DE130B" w:rsidP="00DE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30B" w:rsidRPr="00943146" w:rsidTr="0073461A">
        <w:trPr>
          <w:trHeight w:val="2927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акта, подтверждающего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 акт,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6 части 3 статьи 55 </w:t>
            </w:r>
            <w:proofErr w:type="spellStart"/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Default="00DE130B" w:rsidP="00DE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DE130B" w:rsidRPr="007445A5" w:rsidRDefault="00DE130B" w:rsidP="00DE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30B" w:rsidRPr="00943146" w:rsidTr="0073461A">
        <w:trPr>
          <w:trHeight w:val="2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актов о подключении (технологическом присоединении) построенного, реконструированного объекта капитального строительства к сетям инженерно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технического обеспечения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рабочих дней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Составленный </w:t>
            </w:r>
            <w:proofErr w:type="spellStart"/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оснабжающей</w:t>
            </w:r>
            <w:proofErr w:type="spellEnd"/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 (далее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РСО) акт о подключении (технологическом присоединении)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 РСО и инвестором акт о подключении (технологическом присоединении)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52.1 </w:t>
            </w:r>
            <w:proofErr w:type="spellStart"/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Правила технологического подключения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Default="00DE130B" w:rsidP="00DE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DE130B" w:rsidRPr="007445A5" w:rsidRDefault="00DE130B" w:rsidP="00DE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30B" w:rsidRPr="00943146" w:rsidTr="0073461A">
        <w:trPr>
          <w:trHeight w:val="2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схемы, отображающей расположение 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построенного, реконструированного объекта капитального строительства, расположение сетей инженерно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технического обеспечения в границах земельного участка и планировочную организацию земельного участка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договором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Подписанная схема, отобра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жающая расположение построенного, реконструированного объекта капитального строительства, расположение сетей инженерно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технического обеспечения в границах земельного участка и планировочную организацию земельного участка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Пункт 8 части 3 статьи 55 </w:t>
            </w:r>
            <w:proofErr w:type="spellStart"/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тального строительства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Default="00DE130B" w:rsidP="00DE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требуется</w:t>
            </w:r>
          </w:p>
          <w:p w:rsidR="00DE130B" w:rsidRPr="007445A5" w:rsidRDefault="00DE130B" w:rsidP="00DE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0C6" w:rsidRPr="00943146" w:rsidTr="0073461A">
        <w:trPr>
          <w:trHeight w:val="2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9" w:rsidRPr="00943146" w:rsidRDefault="00E53719" w:rsidP="002756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A" w:rsidRPr="002F442F" w:rsidRDefault="00B010BA" w:rsidP="00B010BA">
            <w:pPr>
              <w:pStyle w:val="Default"/>
              <w:jc w:val="both"/>
              <w:rPr>
                <w:sz w:val="20"/>
                <w:szCs w:val="20"/>
              </w:rPr>
            </w:pPr>
            <w:r w:rsidRPr="002F442F">
              <w:rPr>
                <w:sz w:val="20"/>
                <w:szCs w:val="20"/>
              </w:rPr>
              <w:t xml:space="preserve">Получение заключения органа государственного строительного надзора о соответствии построенного, реконструированного объекта капитального строительства указанным в пункте 1 части 5 статьи 49 </w:t>
            </w:r>
            <w:proofErr w:type="spellStart"/>
            <w:r w:rsidRPr="002F442F">
              <w:rPr>
                <w:sz w:val="20"/>
                <w:szCs w:val="20"/>
              </w:rPr>
              <w:t>ГрК</w:t>
            </w:r>
            <w:proofErr w:type="spellEnd"/>
            <w:r w:rsidRPr="002F442F">
              <w:rPr>
                <w:sz w:val="20"/>
                <w:szCs w:val="20"/>
              </w:rPr>
              <w:t xml:space="preserve"> РФ требованиям проектной документации, заключение уполномоченного на осуществление федерального </w:t>
            </w:r>
            <w:r w:rsidRPr="002F442F">
              <w:rPr>
                <w:sz w:val="20"/>
                <w:szCs w:val="20"/>
              </w:rPr>
              <w:lastRenderedPageBreak/>
              <w:t>гос</w:t>
            </w:r>
            <w:r w:rsidR="001A0632">
              <w:rPr>
                <w:sz w:val="20"/>
                <w:szCs w:val="20"/>
              </w:rPr>
              <w:t>у</w:t>
            </w:r>
            <w:r w:rsidRPr="002F442F">
              <w:rPr>
                <w:sz w:val="20"/>
                <w:szCs w:val="20"/>
              </w:rPr>
              <w:t xml:space="preserve">дарственного экологического надзора федерального органа исполнительной, выдаваемое в случаях, предусмотренных части 5 статьи 54 </w:t>
            </w:r>
            <w:proofErr w:type="spellStart"/>
            <w:r w:rsidRPr="002F442F">
              <w:rPr>
                <w:sz w:val="20"/>
                <w:szCs w:val="20"/>
              </w:rPr>
              <w:t>ГрК</w:t>
            </w:r>
            <w:proofErr w:type="spellEnd"/>
            <w:r w:rsidRPr="002F442F">
              <w:rPr>
                <w:sz w:val="20"/>
                <w:szCs w:val="20"/>
              </w:rPr>
              <w:t xml:space="preserve"> РФ </w:t>
            </w:r>
          </w:p>
          <w:p w:rsidR="00B010BA" w:rsidRPr="002F442F" w:rsidRDefault="00B010BA" w:rsidP="00B010B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53719" w:rsidRPr="002F442F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9" w:rsidRPr="00DE130B" w:rsidRDefault="00DE130B" w:rsidP="00DE13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56341B" w:rsidRPr="002F442F">
              <w:rPr>
                <w:sz w:val="20"/>
                <w:szCs w:val="20"/>
              </w:rPr>
              <w:t xml:space="preserve"> рабочих дне</w:t>
            </w:r>
            <w:r>
              <w:rPr>
                <w:sz w:val="20"/>
                <w:szCs w:val="20"/>
              </w:rPr>
              <w:t>й без времени итоговой проверки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9" w:rsidRPr="002F442F" w:rsidRDefault="00B010BA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9" w:rsidRPr="002F442F" w:rsidRDefault="00B010BA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A" w:rsidRPr="002F442F" w:rsidRDefault="00B010BA" w:rsidP="00B010BA">
            <w:pPr>
              <w:pStyle w:val="Default"/>
              <w:jc w:val="both"/>
              <w:rPr>
                <w:sz w:val="20"/>
                <w:szCs w:val="20"/>
              </w:rPr>
            </w:pPr>
            <w:r w:rsidRPr="002F442F">
              <w:rPr>
                <w:sz w:val="20"/>
                <w:szCs w:val="20"/>
              </w:rPr>
              <w:t xml:space="preserve">Извещение о начале работ по строительству, реконструкции объекта капитального строительства, направленного в соответствии с частью 5 статьи 52 </w:t>
            </w:r>
            <w:proofErr w:type="spellStart"/>
            <w:r w:rsidRPr="002F442F">
              <w:rPr>
                <w:sz w:val="20"/>
                <w:szCs w:val="20"/>
              </w:rPr>
              <w:t>ГрК</w:t>
            </w:r>
            <w:proofErr w:type="spellEnd"/>
            <w:r w:rsidRPr="002F442F">
              <w:rPr>
                <w:sz w:val="20"/>
                <w:szCs w:val="20"/>
              </w:rPr>
              <w:t xml:space="preserve"> </w:t>
            </w:r>
            <w:r w:rsidRPr="002F442F">
              <w:rPr>
                <w:sz w:val="20"/>
                <w:szCs w:val="20"/>
              </w:rPr>
              <w:lastRenderedPageBreak/>
              <w:t xml:space="preserve">РФ с приложением: </w:t>
            </w:r>
          </w:p>
          <w:p w:rsidR="00B010BA" w:rsidRPr="002F442F" w:rsidRDefault="00B010BA" w:rsidP="00B010BA">
            <w:pPr>
              <w:pStyle w:val="Default"/>
              <w:jc w:val="both"/>
              <w:rPr>
                <w:sz w:val="20"/>
                <w:szCs w:val="20"/>
              </w:rPr>
            </w:pPr>
            <w:r w:rsidRPr="002F442F">
              <w:rPr>
                <w:sz w:val="20"/>
                <w:szCs w:val="20"/>
              </w:rPr>
              <w:t xml:space="preserve">1. Копия разрешения на строительство; </w:t>
            </w:r>
          </w:p>
          <w:p w:rsidR="00B010BA" w:rsidRPr="002F442F" w:rsidRDefault="00B010BA" w:rsidP="00B010BA">
            <w:pPr>
              <w:pStyle w:val="Default"/>
              <w:jc w:val="both"/>
              <w:rPr>
                <w:sz w:val="20"/>
                <w:szCs w:val="20"/>
              </w:rPr>
            </w:pPr>
            <w:r w:rsidRPr="002F442F">
              <w:rPr>
                <w:sz w:val="20"/>
                <w:szCs w:val="20"/>
              </w:rPr>
              <w:t>2. Проектная документация в полном объеме, а в случаях выдачи разр</w:t>
            </w:r>
            <w:r w:rsidR="001A0632">
              <w:rPr>
                <w:sz w:val="20"/>
                <w:szCs w:val="20"/>
              </w:rPr>
              <w:t>е</w:t>
            </w:r>
            <w:r w:rsidRPr="002F442F">
              <w:rPr>
                <w:sz w:val="20"/>
                <w:szCs w:val="20"/>
              </w:rPr>
              <w:t xml:space="preserve">шения на отдельный этап строительства, реконструкции в объеме, необходимом для осуществления соответствующего этапа строительства; </w:t>
            </w:r>
          </w:p>
          <w:p w:rsidR="00B010BA" w:rsidRPr="002F442F" w:rsidRDefault="00B010BA" w:rsidP="00B010BA">
            <w:pPr>
              <w:pStyle w:val="Default"/>
              <w:jc w:val="both"/>
              <w:rPr>
                <w:sz w:val="20"/>
                <w:szCs w:val="20"/>
              </w:rPr>
            </w:pPr>
            <w:r w:rsidRPr="002F442F">
              <w:rPr>
                <w:sz w:val="20"/>
                <w:szCs w:val="20"/>
              </w:rPr>
              <w:t xml:space="preserve">3. Копия документа о вынесении на местность линий отступа от красных линий; </w:t>
            </w:r>
          </w:p>
          <w:p w:rsidR="002F442F" w:rsidRPr="002F442F" w:rsidRDefault="00B010BA" w:rsidP="00B010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42F">
              <w:rPr>
                <w:rFonts w:ascii="Times New Roman" w:hAnsi="Times New Roman" w:cs="Times New Roman"/>
                <w:sz w:val="20"/>
                <w:szCs w:val="20"/>
              </w:rPr>
              <w:t>4. Общий и специальные</w:t>
            </w:r>
          </w:p>
          <w:p w:rsidR="002F442F" w:rsidRPr="002F442F" w:rsidRDefault="002F442F" w:rsidP="002F442F">
            <w:pPr>
              <w:pStyle w:val="Default"/>
              <w:jc w:val="both"/>
              <w:rPr>
                <w:sz w:val="20"/>
                <w:szCs w:val="20"/>
              </w:rPr>
            </w:pPr>
            <w:r w:rsidRPr="002F442F">
              <w:rPr>
                <w:sz w:val="20"/>
                <w:szCs w:val="20"/>
              </w:rPr>
              <w:t xml:space="preserve">журналы, в которых ведется учет выполнения работ; </w:t>
            </w:r>
          </w:p>
          <w:p w:rsidR="00E53719" w:rsidRPr="002F442F" w:rsidRDefault="002F442F" w:rsidP="001A06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Положительное заключение экспертизы проектной документации в случае, если проектная документация объекта капитального строительства подлежит экспертизе в соответствии со статьей 49 </w:t>
            </w:r>
            <w:proofErr w:type="spellStart"/>
            <w:r w:rsidRPr="002F442F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Pr="002F442F"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 w:rsidR="00B010BA" w:rsidRPr="002F4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F" w:rsidRPr="002F442F" w:rsidRDefault="00B010BA" w:rsidP="00B010BA">
            <w:pPr>
              <w:pStyle w:val="Default"/>
              <w:jc w:val="both"/>
              <w:rPr>
                <w:sz w:val="20"/>
                <w:szCs w:val="20"/>
              </w:rPr>
            </w:pPr>
            <w:r w:rsidRPr="002F442F">
              <w:rPr>
                <w:sz w:val="20"/>
                <w:szCs w:val="20"/>
              </w:rPr>
              <w:lastRenderedPageBreak/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пункте 1 части 5 статьи 49 </w:t>
            </w:r>
            <w:proofErr w:type="spellStart"/>
            <w:r w:rsidRPr="002F442F">
              <w:rPr>
                <w:sz w:val="20"/>
                <w:szCs w:val="20"/>
              </w:rPr>
              <w:t>ГрК</w:t>
            </w:r>
            <w:proofErr w:type="spellEnd"/>
            <w:r w:rsidRPr="002F442F">
              <w:rPr>
                <w:sz w:val="20"/>
                <w:szCs w:val="20"/>
              </w:rPr>
              <w:t xml:space="preserve"> </w:t>
            </w:r>
            <w:r w:rsidRPr="002F442F">
              <w:rPr>
                <w:sz w:val="20"/>
                <w:szCs w:val="20"/>
              </w:rPr>
              <w:lastRenderedPageBreak/>
              <w:t>РФ требованиям проектной документации, заключение уполномоченного на осуществление федерального государственного экологического надзора</w:t>
            </w:r>
          </w:p>
          <w:p w:rsidR="002F442F" w:rsidRPr="002F442F" w:rsidRDefault="002F442F" w:rsidP="002F442F">
            <w:pPr>
              <w:pStyle w:val="Default"/>
              <w:jc w:val="both"/>
              <w:rPr>
                <w:sz w:val="20"/>
                <w:szCs w:val="20"/>
              </w:rPr>
            </w:pPr>
            <w:r w:rsidRPr="002F442F">
              <w:rPr>
                <w:sz w:val="20"/>
                <w:szCs w:val="20"/>
              </w:rPr>
              <w:t xml:space="preserve">органа исполнительной, выдаваемое в случаях, предусмотренных части 5 статьи 54 </w:t>
            </w:r>
            <w:proofErr w:type="spellStart"/>
            <w:r w:rsidRPr="002F442F">
              <w:rPr>
                <w:sz w:val="20"/>
                <w:szCs w:val="20"/>
              </w:rPr>
              <w:t>ГрК</w:t>
            </w:r>
            <w:proofErr w:type="spellEnd"/>
            <w:r w:rsidRPr="002F442F">
              <w:rPr>
                <w:sz w:val="20"/>
                <w:szCs w:val="20"/>
              </w:rPr>
              <w:t xml:space="preserve"> РФ </w:t>
            </w:r>
          </w:p>
          <w:p w:rsidR="00B010BA" w:rsidRPr="002F442F" w:rsidRDefault="00B010BA" w:rsidP="00B010BA">
            <w:pPr>
              <w:pStyle w:val="Default"/>
              <w:jc w:val="both"/>
              <w:rPr>
                <w:sz w:val="20"/>
                <w:szCs w:val="20"/>
              </w:rPr>
            </w:pPr>
            <w:r w:rsidRPr="002F442F">
              <w:rPr>
                <w:sz w:val="20"/>
                <w:szCs w:val="20"/>
              </w:rPr>
              <w:t xml:space="preserve"> </w:t>
            </w:r>
          </w:p>
          <w:p w:rsidR="00E53719" w:rsidRPr="002F442F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F" w:rsidRPr="002F442F" w:rsidRDefault="00B010BA" w:rsidP="00B010BA">
            <w:pPr>
              <w:pStyle w:val="Default"/>
              <w:jc w:val="both"/>
              <w:rPr>
                <w:sz w:val="20"/>
                <w:szCs w:val="20"/>
              </w:rPr>
            </w:pPr>
            <w:r w:rsidRPr="002F442F">
              <w:rPr>
                <w:sz w:val="20"/>
                <w:szCs w:val="20"/>
              </w:rPr>
              <w:lastRenderedPageBreak/>
              <w:t>Заключение органа государ</w:t>
            </w:r>
            <w:r w:rsidR="001A0632">
              <w:rPr>
                <w:sz w:val="20"/>
                <w:szCs w:val="20"/>
              </w:rPr>
              <w:t>ственного стро</w:t>
            </w:r>
            <w:r w:rsidRPr="002F442F">
              <w:rPr>
                <w:sz w:val="20"/>
                <w:szCs w:val="20"/>
              </w:rPr>
              <w:t>ительного надзора о с</w:t>
            </w:r>
            <w:r w:rsidR="001A0632">
              <w:rPr>
                <w:sz w:val="20"/>
                <w:szCs w:val="20"/>
              </w:rPr>
              <w:t>о</w:t>
            </w:r>
            <w:r w:rsidRPr="002F442F">
              <w:rPr>
                <w:sz w:val="20"/>
                <w:szCs w:val="20"/>
              </w:rPr>
              <w:t xml:space="preserve">ответствии построенного, реконструированного объекта капитального строительства указанным в пункте 1 части </w:t>
            </w:r>
            <w:r w:rsidRPr="002F442F">
              <w:rPr>
                <w:sz w:val="20"/>
                <w:szCs w:val="20"/>
              </w:rPr>
              <w:lastRenderedPageBreak/>
              <w:t xml:space="preserve">5 статьи 49 </w:t>
            </w:r>
            <w:proofErr w:type="spellStart"/>
            <w:r w:rsidRPr="002F442F">
              <w:rPr>
                <w:sz w:val="20"/>
                <w:szCs w:val="20"/>
              </w:rPr>
              <w:t>ГрК</w:t>
            </w:r>
            <w:proofErr w:type="spellEnd"/>
            <w:r w:rsidRPr="002F442F">
              <w:rPr>
                <w:sz w:val="20"/>
                <w:szCs w:val="20"/>
              </w:rPr>
              <w:t xml:space="preserve"> РФ требованиям проектной документации, заключение уполномоченного на осуществление федерального государственного экологического надзора </w:t>
            </w:r>
          </w:p>
          <w:p w:rsidR="002F442F" w:rsidRPr="002F442F" w:rsidRDefault="002F442F" w:rsidP="002F442F">
            <w:pPr>
              <w:pStyle w:val="Default"/>
              <w:jc w:val="both"/>
              <w:rPr>
                <w:sz w:val="20"/>
                <w:szCs w:val="20"/>
              </w:rPr>
            </w:pPr>
            <w:r w:rsidRPr="002F442F">
              <w:rPr>
                <w:sz w:val="20"/>
                <w:szCs w:val="20"/>
              </w:rPr>
              <w:t>внесении из</w:t>
            </w:r>
            <w:r w:rsidR="001A0632">
              <w:rPr>
                <w:sz w:val="20"/>
                <w:szCs w:val="20"/>
              </w:rPr>
              <w:t>м</w:t>
            </w:r>
            <w:r w:rsidRPr="002F442F">
              <w:rPr>
                <w:sz w:val="20"/>
                <w:szCs w:val="20"/>
              </w:rPr>
              <w:t>енений в п</w:t>
            </w:r>
            <w:r w:rsidR="001A0632">
              <w:rPr>
                <w:sz w:val="20"/>
                <w:szCs w:val="20"/>
              </w:rPr>
              <w:t>ос</w:t>
            </w:r>
            <w:r w:rsidRPr="002F442F">
              <w:rPr>
                <w:sz w:val="20"/>
                <w:szCs w:val="20"/>
              </w:rPr>
              <w:t xml:space="preserve">тановление Правительства Российской Федерации от 30 июня 2021 г. № 1087 и признании утратившими силу некоторых актов Правительства Российской Федерации» </w:t>
            </w:r>
          </w:p>
          <w:p w:rsidR="00B010BA" w:rsidRPr="002F442F" w:rsidRDefault="00B010BA" w:rsidP="00B010B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53719" w:rsidRPr="002F442F" w:rsidRDefault="00E53719" w:rsidP="009A4D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BA" w:rsidRPr="002F442F" w:rsidRDefault="00B010BA" w:rsidP="00B010BA">
            <w:pPr>
              <w:pStyle w:val="Default"/>
              <w:jc w:val="both"/>
              <w:rPr>
                <w:sz w:val="20"/>
                <w:szCs w:val="20"/>
              </w:rPr>
            </w:pPr>
            <w:r w:rsidRPr="002F442F">
              <w:rPr>
                <w:sz w:val="20"/>
                <w:szCs w:val="20"/>
              </w:rPr>
              <w:lastRenderedPageBreak/>
              <w:t xml:space="preserve">Для всех объектов капитального строительства </w:t>
            </w:r>
          </w:p>
          <w:p w:rsidR="00E53719" w:rsidRPr="002F442F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Default="00DE130B" w:rsidP="00DE130B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экологическому, технологическому и атомному надзору (</w:t>
            </w:r>
            <w:r w:rsidRPr="009E758B">
              <w:rPr>
                <w:rFonts w:ascii="Times New Roman" w:hAnsi="Times New Roman" w:cs="Times New Roman"/>
                <w:sz w:val="20"/>
                <w:szCs w:val="20"/>
              </w:rPr>
              <w:t>для полу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заключения органа государ</w:t>
            </w:r>
            <w:r w:rsidRPr="009E758B">
              <w:rPr>
                <w:rFonts w:ascii="Times New Roman" w:hAnsi="Times New Roman" w:cs="Times New Roman"/>
                <w:sz w:val="20"/>
                <w:szCs w:val="20"/>
              </w:rPr>
              <w:t>ственного строительного надзора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строительстве, реконструкции объектов капитального строительства, указанных в части 8 статьи 54 Градостроительного кодекса Российской Федерации)</w:t>
            </w:r>
          </w:p>
          <w:p w:rsidR="00DE130B" w:rsidRDefault="00DE130B" w:rsidP="00DE130B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DE130B" w:rsidRDefault="00DE130B" w:rsidP="00DE130B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DE130B" w:rsidRDefault="00DE130B" w:rsidP="00DE130B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E758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Министерство государственного жилищного и строительного надзора Мурманской обла</w:t>
            </w:r>
            <w:r w:rsidRPr="009E758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сти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(для получения заключения </w:t>
            </w:r>
            <w:r w:rsidRPr="002F442F">
              <w:rPr>
                <w:sz w:val="20"/>
                <w:szCs w:val="20"/>
              </w:rPr>
              <w:t>органа государственного строительного надзора</w:t>
            </w:r>
            <w:r>
              <w:rPr>
                <w:sz w:val="20"/>
                <w:szCs w:val="20"/>
              </w:rPr>
              <w:t xml:space="preserve"> в остальных случаях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).</w:t>
            </w:r>
          </w:p>
          <w:p w:rsidR="00DE130B" w:rsidRDefault="00DE130B" w:rsidP="00DE130B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DE130B" w:rsidRDefault="00DE130B" w:rsidP="00DE130B">
            <w:pPr>
              <w:pStyle w:val="Default"/>
              <w:jc w:val="both"/>
              <w:rPr>
                <w:sz w:val="20"/>
                <w:szCs w:val="20"/>
              </w:rPr>
            </w:pPr>
            <w:r w:rsidRPr="002F442F">
              <w:rPr>
                <w:sz w:val="20"/>
                <w:szCs w:val="20"/>
              </w:rPr>
              <w:t>Получение заключения органа государственного строительного надзора о соответствии построенного, реконструированного объекта капитального строительства происходит в течение 5 рабочих дней со д</w:t>
            </w:r>
            <w:r>
              <w:rPr>
                <w:sz w:val="20"/>
                <w:szCs w:val="20"/>
              </w:rPr>
              <w:t>ня завершения итоговой проверки</w:t>
            </w:r>
          </w:p>
          <w:p w:rsidR="00DE130B" w:rsidRDefault="00DE130B" w:rsidP="00DE130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53719" w:rsidRPr="002F442F" w:rsidRDefault="00DE130B" w:rsidP="00DE130B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E758B">
              <w:rPr>
                <w:rFonts w:eastAsia="Times New Roman"/>
                <w:sz w:val="20"/>
                <w:szCs w:val="20"/>
                <w:lang w:eastAsia="ru-RU"/>
              </w:rPr>
              <w:t>Федеральная служба по надзору в сфере природопользования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(для получения 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заключения </w:t>
            </w:r>
            <w:r w:rsidRPr="002F442F">
              <w:rPr>
                <w:sz w:val="20"/>
                <w:szCs w:val="20"/>
              </w:rPr>
              <w:t xml:space="preserve">органа государственного </w:t>
            </w:r>
            <w:r>
              <w:rPr>
                <w:sz w:val="20"/>
                <w:szCs w:val="20"/>
              </w:rPr>
              <w:t>экологического</w:t>
            </w:r>
            <w:r w:rsidRPr="002F442F">
              <w:rPr>
                <w:sz w:val="20"/>
                <w:szCs w:val="20"/>
              </w:rPr>
              <w:t xml:space="preserve"> надзора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  <w:tr w:rsidR="002140C6" w:rsidRPr="00943146" w:rsidTr="0073461A">
        <w:trPr>
          <w:trHeight w:val="2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9" w:rsidRPr="00943146" w:rsidRDefault="00E53719" w:rsidP="002756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обязательного страхования гражданской ответственности владельца опасного объекта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9" w:rsidRPr="00943146" w:rsidRDefault="00E53719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9" w:rsidRPr="00943146" w:rsidRDefault="002F442F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9" w:rsidRPr="00943146" w:rsidRDefault="00E53719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страховой организации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9" w:rsidRPr="00943146" w:rsidRDefault="00E53719" w:rsidP="00ED412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10 части 3 статьи 55 </w:t>
            </w:r>
            <w:proofErr w:type="spellStart"/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опасного объекта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Default="00DE130B" w:rsidP="00DE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E53719" w:rsidRPr="00943146" w:rsidRDefault="00E53719" w:rsidP="007346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0C6" w:rsidRPr="00943146" w:rsidTr="0073461A">
        <w:trPr>
          <w:trHeight w:val="2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акта приемки выполненных работ по сохранению объекта культурного наследия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рабочих дней после дня утверждения отчетной документации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2F442F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F" w:rsidRPr="002F442F" w:rsidRDefault="002F442F" w:rsidP="002F442F">
            <w:pPr>
              <w:pStyle w:val="Default"/>
              <w:jc w:val="center"/>
              <w:rPr>
                <w:sz w:val="20"/>
                <w:szCs w:val="20"/>
              </w:rPr>
            </w:pPr>
            <w:r w:rsidRPr="002F442F">
              <w:rPr>
                <w:sz w:val="20"/>
                <w:szCs w:val="20"/>
              </w:rPr>
              <w:t>В соо</w:t>
            </w:r>
            <w:r>
              <w:rPr>
                <w:sz w:val="20"/>
                <w:szCs w:val="20"/>
              </w:rPr>
              <w:t>т</w:t>
            </w:r>
            <w:r w:rsidRPr="002F442F">
              <w:rPr>
                <w:sz w:val="20"/>
                <w:szCs w:val="20"/>
              </w:rPr>
              <w:t xml:space="preserve">ветствии с договором </w:t>
            </w:r>
          </w:p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Утвержденная органом охраны объектов культурного наследия отчетная документация, включая научный от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чет о выполненных работах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 приемки выполненных работ по сохранению объекта культурного наследия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9 ст. 45 Федеральн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июня 2002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объектов культурного наследия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Default="00DE130B" w:rsidP="00DE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A65532" w:rsidRPr="00943146" w:rsidRDefault="00A65532" w:rsidP="007346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0C6" w:rsidRPr="00943146" w:rsidTr="0073461A">
        <w:trPr>
          <w:trHeight w:val="2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утверждение технического плана объекта капитального строительства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2F442F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 объекта капитального строительства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план объекта капитального строительства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pStyle w:val="ConsPlusNormal"/>
              <w:jc w:val="both"/>
              <w:rPr>
                <w:sz w:val="20"/>
                <w:szCs w:val="20"/>
              </w:rPr>
            </w:pPr>
            <w:r w:rsidRPr="00943146">
              <w:rPr>
                <w:sz w:val="20"/>
                <w:szCs w:val="20"/>
              </w:rPr>
              <w:t xml:space="preserve">Федеральный закон от 13 июля 2015 </w:t>
            </w:r>
            <w:r>
              <w:rPr>
                <w:sz w:val="20"/>
                <w:szCs w:val="20"/>
              </w:rPr>
              <w:t>года</w:t>
            </w:r>
            <w:r w:rsidR="001A06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 w:rsidRPr="00943146">
              <w:rPr>
                <w:sz w:val="20"/>
                <w:szCs w:val="20"/>
              </w:rPr>
              <w:t>218</w:t>
            </w:r>
            <w:r>
              <w:rPr>
                <w:sz w:val="20"/>
                <w:szCs w:val="20"/>
              </w:rPr>
              <w:t>-</w:t>
            </w:r>
            <w:r w:rsidRPr="00943146">
              <w:rPr>
                <w:sz w:val="20"/>
                <w:szCs w:val="20"/>
              </w:rPr>
              <w:t xml:space="preserve">ФЗ </w:t>
            </w:r>
            <w:r>
              <w:rPr>
                <w:sz w:val="20"/>
                <w:szCs w:val="20"/>
              </w:rPr>
              <w:t>«</w:t>
            </w:r>
            <w:r w:rsidRPr="00943146">
              <w:rPr>
                <w:sz w:val="20"/>
                <w:szCs w:val="20"/>
              </w:rPr>
              <w:t>О государственной регистрации недвижимости</w:t>
            </w:r>
            <w:r>
              <w:rPr>
                <w:sz w:val="20"/>
                <w:szCs w:val="20"/>
              </w:rPr>
              <w:t>».</w:t>
            </w:r>
          </w:p>
          <w:p w:rsidR="00A65532" w:rsidRPr="00943146" w:rsidRDefault="00A65532" w:rsidP="00A65532">
            <w:pPr>
              <w:pStyle w:val="ConsPlusNormal"/>
              <w:jc w:val="both"/>
              <w:rPr>
                <w:sz w:val="20"/>
                <w:szCs w:val="20"/>
              </w:rPr>
            </w:pPr>
            <w:r w:rsidRPr="00943146">
              <w:rPr>
                <w:sz w:val="20"/>
                <w:szCs w:val="20"/>
              </w:rPr>
              <w:t xml:space="preserve">Федеральный закон от 24 июля 2007 </w:t>
            </w:r>
            <w:r>
              <w:rPr>
                <w:sz w:val="20"/>
                <w:szCs w:val="20"/>
              </w:rPr>
              <w:t>года№</w:t>
            </w:r>
            <w:r w:rsidRPr="00943146">
              <w:rPr>
                <w:sz w:val="20"/>
                <w:szCs w:val="20"/>
              </w:rPr>
              <w:t xml:space="preserve"> 221</w:t>
            </w:r>
            <w:r>
              <w:rPr>
                <w:sz w:val="20"/>
                <w:szCs w:val="20"/>
              </w:rPr>
              <w:t>-</w:t>
            </w:r>
            <w:r w:rsidRPr="00943146">
              <w:rPr>
                <w:sz w:val="20"/>
                <w:szCs w:val="20"/>
              </w:rPr>
              <w:t xml:space="preserve">ФЗ </w:t>
            </w:r>
            <w:r>
              <w:rPr>
                <w:sz w:val="20"/>
                <w:szCs w:val="20"/>
              </w:rPr>
              <w:t>«</w:t>
            </w:r>
            <w:r w:rsidRPr="00943146">
              <w:rPr>
                <w:sz w:val="20"/>
                <w:szCs w:val="20"/>
              </w:rPr>
              <w:t>О кадастровой деятельности</w:t>
            </w:r>
            <w:r>
              <w:rPr>
                <w:sz w:val="20"/>
                <w:szCs w:val="20"/>
              </w:rPr>
              <w:t>»</w:t>
            </w:r>
            <w:r w:rsidRPr="00943146">
              <w:rPr>
                <w:sz w:val="20"/>
                <w:szCs w:val="20"/>
              </w:rPr>
              <w:t>;</w:t>
            </w:r>
          </w:p>
          <w:p w:rsidR="00A65532" w:rsidRPr="00943146" w:rsidRDefault="00A65532" w:rsidP="00A65532">
            <w:pPr>
              <w:pStyle w:val="ConsPlusNormal"/>
              <w:jc w:val="both"/>
              <w:rPr>
                <w:sz w:val="20"/>
                <w:szCs w:val="20"/>
              </w:rPr>
            </w:pPr>
            <w:r w:rsidRPr="00943146">
              <w:rPr>
                <w:sz w:val="20"/>
                <w:szCs w:val="20"/>
              </w:rPr>
              <w:t xml:space="preserve">Приказ </w:t>
            </w:r>
            <w:r w:rsidRPr="00943146">
              <w:rPr>
                <w:bCs/>
                <w:sz w:val="20"/>
                <w:szCs w:val="20"/>
              </w:rPr>
              <w:t xml:space="preserve">Федеральной службы государственной регистрации, кадастра и картографии от 15 марта 2022 </w:t>
            </w:r>
            <w:r>
              <w:rPr>
                <w:bCs/>
                <w:sz w:val="20"/>
                <w:szCs w:val="20"/>
              </w:rPr>
              <w:t>года</w:t>
            </w:r>
            <w:r w:rsidRPr="00943146">
              <w:rPr>
                <w:bCs/>
                <w:sz w:val="20"/>
                <w:szCs w:val="20"/>
              </w:rPr>
              <w:t xml:space="preserve"> № П/0082 </w:t>
            </w:r>
            <w:r>
              <w:rPr>
                <w:bCs/>
                <w:sz w:val="20"/>
                <w:szCs w:val="20"/>
              </w:rPr>
              <w:t>«</w:t>
            </w:r>
            <w:r w:rsidRPr="00943146">
              <w:rPr>
                <w:bCs/>
                <w:sz w:val="20"/>
                <w:szCs w:val="20"/>
              </w:rPr>
              <w:t>Об установлении формы технического плана, требований к его подготовке и состава содержащихся в нем сведений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Default="00DE130B" w:rsidP="00DE1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A65532" w:rsidRPr="0073461A" w:rsidRDefault="00A65532" w:rsidP="007346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40C6" w:rsidRPr="00943146" w:rsidTr="0073461A">
        <w:trPr>
          <w:trHeight w:val="2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заявления о выдаче разрешения на ввод объекта капитального 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 в эксплуатацию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рабочий день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486F57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полученные в рамках указанных выше 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процедур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Разрешение на ввод объекта в эксплуатацию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2 статьи 55 </w:t>
            </w:r>
            <w:proofErr w:type="spellStart"/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  <w:p w:rsidR="00DE130B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532" w:rsidRPr="0073461A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градостроительства и благоустройства Мурманской области (в случае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 объекта, расположенного на территории двух и более муниципальных образований)</w:t>
            </w:r>
          </w:p>
        </w:tc>
      </w:tr>
      <w:tr w:rsidR="002140C6" w:rsidRPr="00943146" w:rsidTr="0073461A">
        <w:trPr>
          <w:trHeight w:val="2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на ввод объекта в эксплуатацию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9" w:rsidRPr="006C5062" w:rsidRDefault="001736E9" w:rsidP="001736E9">
            <w:pPr>
              <w:pStyle w:val="Default"/>
              <w:jc w:val="both"/>
              <w:rPr>
                <w:sz w:val="20"/>
                <w:szCs w:val="20"/>
              </w:rPr>
            </w:pPr>
            <w:r w:rsidRPr="006C5062">
              <w:rPr>
                <w:sz w:val="20"/>
                <w:szCs w:val="20"/>
              </w:rPr>
              <w:t>Заявление и документы, приложенные к заявлению о выдаче разр</w:t>
            </w:r>
            <w:r w:rsidR="001A0632">
              <w:rPr>
                <w:sz w:val="20"/>
                <w:szCs w:val="20"/>
              </w:rPr>
              <w:t>е</w:t>
            </w:r>
            <w:r w:rsidRPr="006C5062">
              <w:rPr>
                <w:sz w:val="20"/>
                <w:szCs w:val="20"/>
              </w:rPr>
              <w:t>ш</w:t>
            </w:r>
            <w:r w:rsidR="001A0632">
              <w:rPr>
                <w:sz w:val="20"/>
                <w:szCs w:val="20"/>
              </w:rPr>
              <w:t>е</w:t>
            </w:r>
            <w:r w:rsidRPr="006C5062">
              <w:rPr>
                <w:sz w:val="20"/>
                <w:szCs w:val="20"/>
              </w:rPr>
              <w:t xml:space="preserve">ния на ввод объекта в эксплуатацию </w:t>
            </w:r>
          </w:p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6C5062" w:rsidRDefault="006C5062" w:rsidP="006C5062">
            <w:pPr>
              <w:pStyle w:val="Default"/>
              <w:jc w:val="both"/>
              <w:rPr>
                <w:sz w:val="20"/>
                <w:szCs w:val="20"/>
              </w:rPr>
            </w:pPr>
            <w:r w:rsidRPr="006C5062">
              <w:rPr>
                <w:sz w:val="20"/>
                <w:szCs w:val="20"/>
              </w:rPr>
              <w:t xml:space="preserve">Разрешение на ввод объекта в эксплуатацию </w:t>
            </w:r>
          </w:p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55 </w:t>
            </w:r>
            <w:proofErr w:type="spellStart"/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B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  <w:p w:rsidR="00DE130B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532" w:rsidRPr="00943146" w:rsidRDefault="00DE130B" w:rsidP="00DE13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градостроительства и благоустройства Мурманской области (в случае строительства объекта, расположенного на территории двух и более муниципальных образований)</w:t>
            </w:r>
          </w:p>
        </w:tc>
      </w:tr>
    </w:tbl>
    <w:p w:rsidR="00BD4ACF" w:rsidRDefault="008B76B4" w:rsidP="00372E75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D4ACF" w:rsidRDefault="00BD4ACF" w:rsidP="00BD4ACF">
      <w:pPr>
        <w:rPr>
          <w:rFonts w:ascii="Times New Roman" w:hAnsi="Times New Roman" w:cs="Times New Roman"/>
          <w:sz w:val="28"/>
          <w:szCs w:val="28"/>
        </w:rPr>
      </w:pPr>
    </w:p>
    <w:p w:rsidR="0067208C" w:rsidRPr="00BD4ACF" w:rsidRDefault="0067208C" w:rsidP="00BD4ACF">
      <w:pPr>
        <w:tabs>
          <w:tab w:val="left" w:pos="494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08C" w:rsidRPr="00BD4ACF" w:rsidSect="008B76B4">
      <w:headerReference w:type="default" r:id="rId7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59" w:rsidRDefault="008E2F59" w:rsidP="00943146">
      <w:pPr>
        <w:spacing w:line="240" w:lineRule="auto"/>
      </w:pPr>
      <w:r>
        <w:separator/>
      </w:r>
    </w:p>
  </w:endnote>
  <w:endnote w:type="continuationSeparator" w:id="0">
    <w:p w:rsidR="008E2F59" w:rsidRDefault="008E2F59" w:rsidP="00943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59" w:rsidRDefault="008E2F59" w:rsidP="00943146">
      <w:pPr>
        <w:spacing w:line="240" w:lineRule="auto"/>
      </w:pPr>
      <w:r>
        <w:separator/>
      </w:r>
    </w:p>
  </w:footnote>
  <w:footnote w:type="continuationSeparator" w:id="0">
    <w:p w:rsidR="008E2F59" w:rsidRDefault="008E2F59" w:rsidP="00943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1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736E9" w:rsidRPr="008B76B4" w:rsidRDefault="001736E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B76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B76B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B76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744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B76B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736E9" w:rsidRDefault="001736E9" w:rsidP="008B76B4">
    <w:pPr>
      <w:pStyle w:val="a6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2D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E4A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2E9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881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36E9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51B5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6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0650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4822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40C6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568F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5E97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2F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32D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173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3444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6F57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44C"/>
    <w:rsid w:val="004B7799"/>
    <w:rsid w:val="004C020C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C7B2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2105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41B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094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46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7FB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1AE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062"/>
    <w:rsid w:val="006C5B27"/>
    <w:rsid w:val="006C5C18"/>
    <w:rsid w:val="006C6AD3"/>
    <w:rsid w:val="006C6E3D"/>
    <w:rsid w:val="006D19AC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3ABE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61A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08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164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999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57F4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5AD5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6B4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E29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2F59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2C0E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562"/>
    <w:rsid w:val="00937AFB"/>
    <w:rsid w:val="00940AF1"/>
    <w:rsid w:val="0094190A"/>
    <w:rsid w:val="00941EED"/>
    <w:rsid w:val="00943146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4DF5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577E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B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0DE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0F92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532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C88"/>
    <w:rsid w:val="00AF3D8A"/>
    <w:rsid w:val="00AF6355"/>
    <w:rsid w:val="00AF757E"/>
    <w:rsid w:val="00AF7AC8"/>
    <w:rsid w:val="00AF7D33"/>
    <w:rsid w:val="00B003D6"/>
    <w:rsid w:val="00B010BA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ECA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ACF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8F8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0C19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0D7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5962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30B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CB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92D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242"/>
    <w:rsid w:val="00E5262F"/>
    <w:rsid w:val="00E533E6"/>
    <w:rsid w:val="00E53719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12E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E7840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299A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D5771-792A-481E-98A9-63CFFC7F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719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C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88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43146"/>
    <w:pPr>
      <w:overflowPunct w:val="0"/>
      <w:autoSpaceDE w:val="0"/>
      <w:autoSpaceDN w:val="0"/>
      <w:adjustRightInd w:val="0"/>
      <w:spacing w:line="240" w:lineRule="auto"/>
      <w:ind w:left="0" w:right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314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3146"/>
  </w:style>
  <w:style w:type="paragraph" w:styleId="a8">
    <w:name w:val="footer"/>
    <w:basedOn w:val="a"/>
    <w:link w:val="a9"/>
    <w:uiPriority w:val="99"/>
    <w:unhideWhenUsed/>
    <w:rsid w:val="0094314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3146"/>
  </w:style>
  <w:style w:type="paragraph" w:customStyle="1" w:styleId="Default">
    <w:name w:val="Default"/>
    <w:rsid w:val="0056341B"/>
    <w:pPr>
      <w:autoSpaceDE w:val="0"/>
      <w:autoSpaceDN w:val="0"/>
      <w:adjustRightInd w:val="0"/>
      <w:spacing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"/>
    <w:basedOn w:val="a0"/>
    <w:rsid w:val="00734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80F5-092D-4400-8614-5B9A805C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 Андрей Викторович</dc:creator>
  <cp:lastModifiedBy>Кильдюшова А.А.</cp:lastModifiedBy>
  <cp:revision>5</cp:revision>
  <cp:lastPrinted>2023-05-23T07:12:00Z</cp:lastPrinted>
  <dcterms:created xsi:type="dcterms:W3CDTF">2023-05-23T09:39:00Z</dcterms:created>
  <dcterms:modified xsi:type="dcterms:W3CDTF">2023-06-29T12:09:00Z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Правительство Ульяновской области
Правительство Новосибирской области
Правительство Республики Дагестан
Администрация Владимирской области
Администрация Главы и Правительства Республики Бурятия
Администрация Курской области
Администрация Главы Республики </vt:lpwstr>
  </property>
  <property fmtid="{D5CDD505-2E9C-101B-9397-08002B2CF9AE}" pid="3" name="Адресаты_ИО">
    <vt:lpwstr>Правительство Ульяновской областиПравительство Новосибирской областиПравительство Республики ДагестанАдминистрация Владимирской областиАдминистрация Главы и Правительства Республики БурятияАдминистрация Курской областиАдминистрация Главы Республики Саха (</vt:lpwstr>
  </property>
  <property fmtid="{D5CDD505-2E9C-101B-9397-08002B2CF9AE}" pid="4" name="Подписант_должность">
    <vt:lpwstr>Директор департамента</vt:lpwstr>
  </property>
  <property fmtid="{D5CDD505-2E9C-101B-9397-08002B2CF9AE}" pid="5" name="Подписант_Подразделение">
    <vt:lpwstr>Д28 Департамент производительности труда, защиты и поощрения капиталовложений</vt:lpwstr>
  </property>
  <property fmtid="{D5CDD505-2E9C-101B-9397-08002B2CF9AE}" pid="6" name="Подписант_ФИО">
    <vt:lpwstr>А.В.Молодцов</vt:lpwstr>
  </property>
  <property fmtid="{D5CDD505-2E9C-101B-9397-08002B2CF9AE}" pid="7" name="Исполнитель_1">
    <vt:lpwstr>А.В.Беда
Д28 Департамент производительности труда, защиты и поощрения капиталовложений
</vt:lpwstr>
  </property>
  <property fmtid="{D5CDD505-2E9C-101B-9397-08002B2CF9AE}" pid="8" name="Исполнитель_2">
    <vt:lpwstr>А.В.Беда
Д28 Департамент производительности труда, защиты и поощрения капиталовложений
</vt:lpwstr>
  </property>
  <property fmtid="{D5CDD505-2E9C-101B-9397-08002B2CF9AE}" pid="9" name="Пол адресата">
    <vt:lpwstr/>
  </property>
</Properties>
</file>