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45" w:rsidRPr="0059033A" w:rsidRDefault="00E34845" w:rsidP="000F456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848"/>
      </w:tblGrid>
      <w:tr w:rsidR="00E34845" w:rsidRPr="0059033A" w:rsidTr="002232CF">
        <w:tc>
          <w:tcPr>
            <w:tcW w:w="4926" w:type="dxa"/>
          </w:tcPr>
          <w:p w:rsidR="00E34845" w:rsidRPr="0059033A" w:rsidRDefault="00E34845" w:rsidP="002232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:rsidR="000E783C" w:rsidRDefault="000E783C" w:rsidP="005903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34845" w:rsidRPr="0059033A" w:rsidRDefault="00E34845" w:rsidP="005903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033A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p w:rsidR="00E34845" w:rsidRPr="0059033A" w:rsidRDefault="00E34845" w:rsidP="005903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033A">
              <w:rPr>
                <w:rFonts w:ascii="Arial" w:hAnsi="Arial" w:cs="Arial"/>
                <w:sz w:val="24"/>
                <w:szCs w:val="24"/>
              </w:rPr>
              <w:t>к распоряжению администрации</w:t>
            </w:r>
          </w:p>
          <w:p w:rsidR="00E34845" w:rsidRPr="0059033A" w:rsidRDefault="00B75D63" w:rsidP="005903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округа город Кировск Мурманской области </w:t>
            </w:r>
          </w:p>
          <w:p w:rsidR="00E34845" w:rsidRPr="0059033A" w:rsidRDefault="00E34845" w:rsidP="005903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033A">
              <w:rPr>
                <w:rFonts w:ascii="Arial" w:hAnsi="Arial" w:cs="Arial"/>
                <w:sz w:val="24"/>
                <w:szCs w:val="24"/>
              </w:rPr>
              <w:t>от ___</w:t>
            </w:r>
            <w:r w:rsidRPr="0059033A">
              <w:rPr>
                <w:rFonts w:ascii="Arial" w:hAnsi="Arial" w:cs="Arial"/>
                <w:sz w:val="24"/>
                <w:szCs w:val="24"/>
                <w:u w:val="single"/>
              </w:rPr>
              <w:t>30.04.2014</w:t>
            </w:r>
            <w:r w:rsidRPr="0059033A">
              <w:rPr>
                <w:rFonts w:ascii="Arial" w:hAnsi="Arial" w:cs="Arial"/>
                <w:sz w:val="24"/>
                <w:szCs w:val="24"/>
              </w:rPr>
              <w:t>___ № __</w:t>
            </w:r>
            <w:r w:rsidRPr="0059033A">
              <w:rPr>
                <w:rFonts w:ascii="Arial" w:hAnsi="Arial" w:cs="Arial"/>
                <w:sz w:val="24"/>
                <w:szCs w:val="24"/>
                <w:u w:val="single"/>
              </w:rPr>
              <w:t>107-р</w:t>
            </w:r>
            <w:r w:rsidRPr="0059033A"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</w:tbl>
    <w:p w:rsidR="00E34845" w:rsidRPr="0059033A" w:rsidRDefault="00E34845" w:rsidP="00E3484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A28F5" w:rsidRPr="0059033A" w:rsidRDefault="00CA28F5" w:rsidP="00E348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36"/>
      <w:bookmarkEnd w:id="1"/>
    </w:p>
    <w:p w:rsidR="00827539" w:rsidRPr="0059033A" w:rsidRDefault="00827539" w:rsidP="008275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ar131"/>
      <w:bookmarkEnd w:id="2"/>
      <w:r w:rsidRPr="0059033A">
        <w:rPr>
          <w:rFonts w:ascii="Arial" w:hAnsi="Arial" w:cs="Arial"/>
          <w:b/>
          <w:bCs/>
          <w:sz w:val="24"/>
          <w:szCs w:val="24"/>
        </w:rPr>
        <w:t>ПОРЯДОК</w:t>
      </w:r>
    </w:p>
    <w:p w:rsidR="00827539" w:rsidRPr="0059033A" w:rsidRDefault="00827539" w:rsidP="008275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9033A">
        <w:rPr>
          <w:rFonts w:ascii="Arial" w:hAnsi="Arial" w:cs="Arial"/>
          <w:b/>
          <w:bCs/>
          <w:sz w:val="24"/>
          <w:szCs w:val="24"/>
        </w:rPr>
        <w:t xml:space="preserve">работы комиссии по соблюдению требований к служебному поведению муниципальных служащих администрации </w:t>
      </w:r>
      <w:r w:rsidR="00B75D63">
        <w:rPr>
          <w:rFonts w:ascii="Arial" w:hAnsi="Arial" w:cs="Arial"/>
          <w:b/>
          <w:bCs/>
          <w:sz w:val="24"/>
          <w:szCs w:val="24"/>
        </w:rPr>
        <w:t>муниципального</w:t>
      </w:r>
      <w:r w:rsidRPr="0059033A">
        <w:rPr>
          <w:rFonts w:ascii="Arial" w:hAnsi="Arial" w:cs="Arial"/>
          <w:b/>
          <w:bCs/>
          <w:sz w:val="24"/>
          <w:szCs w:val="24"/>
        </w:rPr>
        <w:t xml:space="preserve"> и урегулированию конфликта интересов на муниципальной службе в администрации </w:t>
      </w:r>
      <w:r w:rsidR="00B75D63">
        <w:rPr>
          <w:rFonts w:ascii="Arial" w:hAnsi="Arial" w:cs="Arial"/>
          <w:b/>
          <w:bCs/>
          <w:sz w:val="24"/>
          <w:szCs w:val="24"/>
        </w:rPr>
        <w:t>муниципального округа город Кировск Мурманской области</w:t>
      </w:r>
    </w:p>
    <w:p w:rsidR="00827539" w:rsidRPr="0059033A" w:rsidRDefault="00827539" w:rsidP="008275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27539" w:rsidRPr="0059033A" w:rsidRDefault="00827539" w:rsidP="00827539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4"/>
          <w:szCs w:val="24"/>
        </w:rPr>
      </w:pPr>
      <w:r w:rsidRPr="0059033A">
        <w:rPr>
          <w:rFonts w:ascii="Arial" w:hAnsi="Arial" w:cs="Arial"/>
          <w:bCs/>
          <w:i/>
          <w:sz w:val="24"/>
          <w:szCs w:val="24"/>
        </w:rPr>
        <w:t>(в ред. распоряжения от 12.02.2016 № 71-р</w:t>
      </w:r>
      <w:r w:rsidR="0059033A" w:rsidRPr="0059033A">
        <w:rPr>
          <w:rFonts w:ascii="Arial" w:hAnsi="Arial" w:cs="Arial"/>
          <w:bCs/>
          <w:i/>
          <w:sz w:val="24"/>
          <w:szCs w:val="24"/>
        </w:rPr>
        <w:t>; от 22.05.2018 № 379-р</w:t>
      </w:r>
      <w:r w:rsidR="00D44CC3">
        <w:rPr>
          <w:rFonts w:ascii="Arial" w:hAnsi="Arial" w:cs="Arial"/>
          <w:bCs/>
          <w:i/>
          <w:sz w:val="24"/>
          <w:szCs w:val="24"/>
        </w:rPr>
        <w:t>; от 02.04.2021 № 202-р</w:t>
      </w:r>
      <w:r w:rsidR="00B75D63">
        <w:rPr>
          <w:rFonts w:ascii="Arial" w:hAnsi="Arial" w:cs="Arial"/>
          <w:bCs/>
          <w:i/>
          <w:sz w:val="24"/>
          <w:szCs w:val="24"/>
        </w:rPr>
        <w:t>; от 14.09.2021 № 531-</w:t>
      </w:r>
      <w:r w:rsidR="009C3C50">
        <w:rPr>
          <w:rFonts w:ascii="Arial" w:hAnsi="Arial" w:cs="Arial"/>
          <w:bCs/>
          <w:i/>
          <w:sz w:val="24"/>
          <w:szCs w:val="24"/>
        </w:rPr>
        <w:t>р</w:t>
      </w:r>
      <w:r w:rsidRPr="0059033A">
        <w:rPr>
          <w:rFonts w:ascii="Arial" w:hAnsi="Arial" w:cs="Arial"/>
          <w:bCs/>
          <w:i/>
          <w:sz w:val="24"/>
          <w:szCs w:val="24"/>
        </w:rPr>
        <w:t>)</w:t>
      </w:r>
    </w:p>
    <w:p w:rsidR="00827539" w:rsidRPr="0059033A" w:rsidRDefault="00827539" w:rsidP="008275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 xml:space="preserve">1. Порядок работы комиссии по соблюдению требований к служебному поведению муниципальных служащих администрации </w:t>
      </w:r>
      <w:r w:rsidR="00B75D63">
        <w:rPr>
          <w:rFonts w:ascii="Arial" w:hAnsi="Arial" w:cs="Arial"/>
          <w:sz w:val="24"/>
          <w:szCs w:val="24"/>
        </w:rPr>
        <w:t xml:space="preserve">муниципального округа город Кировск Мурманской области </w:t>
      </w:r>
      <w:r w:rsidRPr="0059033A">
        <w:rPr>
          <w:rFonts w:ascii="Arial" w:hAnsi="Arial" w:cs="Arial"/>
          <w:sz w:val="24"/>
          <w:szCs w:val="24"/>
        </w:rPr>
        <w:t xml:space="preserve">и урегулированию конфликта интересов на муниципальной службе в администрации </w:t>
      </w:r>
      <w:r w:rsidR="00B75D63">
        <w:rPr>
          <w:rFonts w:ascii="Arial" w:hAnsi="Arial" w:cs="Arial"/>
          <w:sz w:val="24"/>
          <w:szCs w:val="24"/>
        </w:rPr>
        <w:t xml:space="preserve">муниципального округа город Кировск Мурманской области </w:t>
      </w:r>
      <w:r w:rsidRPr="0059033A">
        <w:rPr>
          <w:rFonts w:ascii="Arial" w:hAnsi="Arial" w:cs="Arial"/>
          <w:sz w:val="24"/>
          <w:szCs w:val="24"/>
        </w:rPr>
        <w:t xml:space="preserve">(далее – Порядок) определяет порядок организационного и документационного обеспечения деятельности комиссии по соблюдению требований к служебному поведению муниципальных служащих администрации </w:t>
      </w:r>
      <w:r w:rsidR="00B75D63">
        <w:rPr>
          <w:rFonts w:ascii="Arial" w:hAnsi="Arial" w:cs="Arial"/>
          <w:sz w:val="24"/>
          <w:szCs w:val="24"/>
        </w:rPr>
        <w:t xml:space="preserve">муниципального округа город Кировск Мурманской области </w:t>
      </w:r>
      <w:r w:rsidRPr="0059033A">
        <w:rPr>
          <w:rFonts w:ascii="Arial" w:hAnsi="Arial" w:cs="Arial"/>
          <w:sz w:val="24"/>
          <w:szCs w:val="24"/>
        </w:rPr>
        <w:t xml:space="preserve">и урегулированию конфликта интересов на муниципальной службе в администрации </w:t>
      </w:r>
      <w:r w:rsidR="00B75D63">
        <w:rPr>
          <w:rFonts w:ascii="Arial" w:hAnsi="Arial" w:cs="Arial"/>
          <w:sz w:val="24"/>
          <w:szCs w:val="24"/>
        </w:rPr>
        <w:t xml:space="preserve">муниципального округа город Кировск Мурманской области </w:t>
      </w:r>
      <w:r w:rsidRPr="0059033A">
        <w:rPr>
          <w:rFonts w:ascii="Arial" w:hAnsi="Arial" w:cs="Arial"/>
          <w:sz w:val="24"/>
          <w:szCs w:val="24"/>
        </w:rPr>
        <w:t>(далее – Комиссия).</w:t>
      </w:r>
    </w:p>
    <w:p w:rsidR="00D44CC3" w:rsidRPr="00D44CC3" w:rsidRDefault="00D44CC3" w:rsidP="00D44C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4CC3">
        <w:rPr>
          <w:rFonts w:ascii="Arial" w:hAnsi="Arial" w:cs="Arial"/>
          <w:sz w:val="24"/>
          <w:szCs w:val="24"/>
        </w:rPr>
        <w:t>2. Комиссия является постоянно действующим совещательным органом, который образуется в целях:</w:t>
      </w:r>
    </w:p>
    <w:p w:rsidR="00D44CC3" w:rsidRPr="00D44CC3" w:rsidRDefault="00D44CC3" w:rsidP="00D44C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4CC3">
        <w:rPr>
          <w:rFonts w:ascii="Arial" w:hAnsi="Arial" w:cs="Arial"/>
          <w:sz w:val="24"/>
          <w:szCs w:val="24"/>
        </w:rPr>
        <w:t xml:space="preserve">обеспечения соблюдения муниципальными служащими, замещающими должности муниципальной службы в администрации </w:t>
      </w:r>
      <w:r w:rsidR="00B75D63">
        <w:rPr>
          <w:rFonts w:ascii="Arial" w:hAnsi="Arial" w:cs="Arial"/>
          <w:sz w:val="24"/>
          <w:szCs w:val="24"/>
        </w:rPr>
        <w:t xml:space="preserve">муниципального округа город Кировск Мурманской области </w:t>
      </w:r>
      <w:r w:rsidRPr="00D44CC3">
        <w:rPr>
          <w:rFonts w:ascii="Arial" w:hAnsi="Arial" w:cs="Arial"/>
          <w:sz w:val="24"/>
          <w:szCs w:val="24"/>
        </w:rPr>
        <w:t xml:space="preserve">(далее -  муниципальные служащие), ограничений и запретов, требований 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5" w:history="1">
        <w:r w:rsidRPr="00D44CC3">
          <w:rPr>
            <w:rFonts w:ascii="Arial" w:hAnsi="Arial" w:cs="Arial"/>
            <w:sz w:val="24"/>
            <w:szCs w:val="24"/>
          </w:rPr>
          <w:t>законом</w:t>
        </w:r>
      </w:hyperlink>
      <w:r w:rsidRPr="00D44CC3">
        <w:rPr>
          <w:rFonts w:ascii="Arial" w:hAnsi="Arial" w:cs="Arial"/>
          <w:sz w:val="24"/>
          <w:szCs w:val="24"/>
        </w:rPr>
        <w:t xml:space="preserve"> от 25.12.2008  № 273-ФЗ «О противодействии коррупции», другими федеральными </w:t>
      </w:r>
      <w:hyperlink r:id="rId6" w:history="1">
        <w:r w:rsidRPr="00D44CC3">
          <w:rPr>
            <w:rFonts w:ascii="Arial" w:hAnsi="Arial" w:cs="Arial"/>
            <w:sz w:val="24"/>
            <w:szCs w:val="24"/>
          </w:rPr>
          <w:t>законами</w:t>
        </w:r>
      </w:hyperlink>
      <w:r w:rsidRPr="00D44CC3">
        <w:rPr>
          <w:rFonts w:ascii="Arial" w:hAnsi="Arial" w:cs="Arial"/>
          <w:sz w:val="24"/>
          <w:szCs w:val="24"/>
        </w:rPr>
        <w:t xml:space="preserve"> (далее - требования к служебному поведению  требования об урегулировании конфликта интересов);</w:t>
      </w:r>
    </w:p>
    <w:p w:rsidR="00D44CC3" w:rsidRPr="00D44CC3" w:rsidRDefault="00D44CC3" w:rsidP="00D44C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4CC3">
        <w:rPr>
          <w:rFonts w:ascii="Arial" w:hAnsi="Arial" w:cs="Arial"/>
          <w:sz w:val="24"/>
          <w:szCs w:val="24"/>
        </w:rPr>
        <w:t xml:space="preserve">осуществления в администрации </w:t>
      </w:r>
      <w:r w:rsidR="00B75D63">
        <w:rPr>
          <w:rFonts w:ascii="Arial" w:hAnsi="Arial" w:cs="Arial"/>
          <w:sz w:val="24"/>
          <w:szCs w:val="24"/>
        </w:rPr>
        <w:t xml:space="preserve">муниципального округа город Кировск Мурманской области </w:t>
      </w:r>
      <w:r w:rsidRPr="00D44CC3">
        <w:rPr>
          <w:rFonts w:ascii="Arial" w:hAnsi="Arial" w:cs="Arial"/>
          <w:sz w:val="24"/>
          <w:szCs w:val="24"/>
        </w:rPr>
        <w:t>мер по предупреждению коррупции.</w:t>
      </w:r>
    </w:p>
    <w:p w:rsidR="00827539" w:rsidRPr="0059033A" w:rsidRDefault="00827539" w:rsidP="00D44C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 xml:space="preserve">3.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законодательством Мурманской области, муниципальными правовыми актами органов местного самоуправления </w:t>
      </w:r>
      <w:r w:rsidR="00B75D63">
        <w:rPr>
          <w:rFonts w:ascii="Arial" w:hAnsi="Arial" w:cs="Arial"/>
          <w:sz w:val="24"/>
          <w:szCs w:val="24"/>
        </w:rPr>
        <w:t xml:space="preserve">муниципального округа город Кировск Мурманской области </w:t>
      </w:r>
      <w:r w:rsidRPr="0059033A">
        <w:rPr>
          <w:rFonts w:ascii="Arial" w:hAnsi="Arial" w:cs="Arial"/>
          <w:sz w:val="24"/>
          <w:szCs w:val="24"/>
        </w:rPr>
        <w:t>и настоящим Положением.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 xml:space="preserve">4. Для целей настоящего Порядка используются основные понятия и термины в значениях, установленных Федеральным законом от 02.03.2007 № 25-ФЗ «О муниципальной службе в Российской Федерации», законом Мурманской области от 29.06.2007 № 860-01-ЗМО «О муниципальной службе в Мурманской области» и Положением о порядке образования комиссий по соблюдению требований к служебному </w:t>
      </w:r>
      <w:r w:rsidRPr="0059033A">
        <w:rPr>
          <w:rFonts w:ascii="Arial" w:hAnsi="Arial" w:cs="Arial"/>
          <w:sz w:val="24"/>
          <w:szCs w:val="24"/>
        </w:rPr>
        <w:lastRenderedPageBreak/>
        <w:t>поведению муниципальных служащих и урегулированию конфликтов интересов в органах местного самоуправления города Кировска, утвержденного решением Совета депутатов города Кировска от 25.06.2013 № 42.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5. Основаниями для проведения заседания комиссии являются: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а) представление главой администрации в соответствии с пунктом 22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Мурманской области, и муниципальными служащими в Мурманской области, и соблюдения муниципальными служащими в Мурманской области требований к служебному поведению, утвержденного постановлением Губернатора Мурманской области от 04.04.2013 № 57-ПГ (далее – Положение о проверке достоверности и полноты сведений), материалов проверки, свидетельствующих: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 xml:space="preserve">- о представлении муниципальным служащим недостоверных или неполных сведений, предусмотренных </w:t>
      </w:r>
      <w:r w:rsidR="006845E2" w:rsidRPr="0059033A">
        <w:rPr>
          <w:rFonts w:ascii="Arial" w:hAnsi="Arial" w:cs="Arial"/>
          <w:sz w:val="24"/>
          <w:szCs w:val="24"/>
        </w:rPr>
        <w:t>пунктом 1</w:t>
      </w:r>
      <w:r w:rsidR="00E103B9" w:rsidRPr="0059033A">
        <w:rPr>
          <w:rFonts w:ascii="Arial" w:hAnsi="Arial" w:cs="Arial"/>
          <w:sz w:val="24"/>
          <w:szCs w:val="24"/>
        </w:rPr>
        <w:t xml:space="preserve"> </w:t>
      </w:r>
      <w:r w:rsidRPr="0059033A">
        <w:rPr>
          <w:rFonts w:ascii="Arial" w:hAnsi="Arial" w:cs="Arial"/>
          <w:sz w:val="24"/>
          <w:szCs w:val="24"/>
        </w:rPr>
        <w:t>статьи 15 Закона Мурманской области от 29.06.2007 № 860-01-ЗМО «О муниципальной службе в Мурманской области»;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27539" w:rsidRPr="00D44CC3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4CC3">
        <w:rPr>
          <w:rFonts w:ascii="Arial" w:hAnsi="Arial" w:cs="Arial"/>
          <w:sz w:val="24"/>
          <w:szCs w:val="24"/>
        </w:rPr>
        <w:t xml:space="preserve">б) </w:t>
      </w:r>
      <w:r w:rsidRPr="00D44CC3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поступившее </w:t>
      </w:r>
      <w:r w:rsidRPr="00D44CC3">
        <w:rPr>
          <w:rFonts w:ascii="Arial" w:hAnsi="Arial" w:cs="Arial"/>
          <w:bCs/>
          <w:sz w:val="24"/>
          <w:szCs w:val="24"/>
        </w:rPr>
        <w:t xml:space="preserve">в </w:t>
      </w:r>
      <w:r w:rsidR="00D44CC3" w:rsidRPr="00D44CC3">
        <w:rPr>
          <w:rFonts w:ascii="Arial" w:hAnsi="Arial" w:cs="Arial"/>
          <w:bCs/>
          <w:sz w:val="24"/>
          <w:szCs w:val="24"/>
        </w:rPr>
        <w:t xml:space="preserve">администрацию </w:t>
      </w:r>
      <w:r w:rsidR="00B75D63">
        <w:rPr>
          <w:rFonts w:ascii="Arial" w:hAnsi="Arial" w:cs="Arial"/>
          <w:sz w:val="24"/>
          <w:szCs w:val="24"/>
          <w:shd w:val="clear" w:color="auto" w:fill="FFFFFF" w:themeFill="background1"/>
        </w:rPr>
        <w:t>муниципального округа город Кировск Мурманской области</w:t>
      </w:r>
      <w:r w:rsidRPr="00D44CC3">
        <w:rPr>
          <w:rFonts w:ascii="Arial" w:hAnsi="Arial" w:cs="Arial"/>
          <w:sz w:val="24"/>
          <w:szCs w:val="24"/>
        </w:rPr>
        <w:t>:</w:t>
      </w:r>
    </w:p>
    <w:p w:rsidR="00827539" w:rsidRPr="00D44CC3" w:rsidRDefault="00D44CC3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4CC3">
        <w:rPr>
          <w:rFonts w:ascii="Arial" w:hAnsi="Arial" w:cs="Arial"/>
          <w:sz w:val="24"/>
          <w:szCs w:val="24"/>
        </w:rPr>
        <w:t xml:space="preserve">- письменное обращение гражданина, замещавшего в администрации </w:t>
      </w:r>
      <w:r w:rsidR="00B75D63">
        <w:rPr>
          <w:rFonts w:ascii="Arial" w:hAnsi="Arial" w:cs="Arial"/>
          <w:sz w:val="24"/>
          <w:szCs w:val="24"/>
        </w:rPr>
        <w:t xml:space="preserve">муниципального округа город Кировск Мурманской области </w:t>
      </w:r>
      <w:r w:rsidRPr="00D44CC3">
        <w:rPr>
          <w:rFonts w:ascii="Arial" w:hAnsi="Arial" w:cs="Arial"/>
          <w:sz w:val="24"/>
          <w:szCs w:val="24"/>
        </w:rPr>
        <w:t xml:space="preserve">должность муниципальной службы, включенную (решением Совета депутатов города Кировска от 20.12.2011 № 87 и постановлением администрации города Кировска от 09.10.2012 № 1214) в Перечень должностей, в связи с замещением которых на гражданина налагаются ограничения, установленные частями 1 и 2 статьи 12 Федерального закона от 25.12.2008 № 273-ФЗ «О противодействии коррупции» (далее – Перечень должностей), о даче согласия на замещение на условиях трудового договора должности в организации и (или) на выполнение в данной организации работы </w:t>
      </w:r>
      <w:r w:rsidRPr="00D44CC3">
        <w:rPr>
          <w:rFonts w:ascii="Arial" w:eastAsiaTheme="minorHAnsi" w:hAnsi="Arial" w:cs="Arial"/>
          <w:sz w:val="24"/>
          <w:szCs w:val="24"/>
          <w:lang w:eastAsia="en-US"/>
        </w:rPr>
        <w:t>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</w:t>
      </w:r>
      <w:r w:rsidRPr="00D44CC3">
        <w:rPr>
          <w:rFonts w:ascii="Arial" w:hAnsi="Arial" w:cs="Arial"/>
          <w:sz w:val="24"/>
          <w:szCs w:val="24"/>
        </w:rPr>
        <w:t>, - до истечения двух лет со дня увольнения с муниципальной службы;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27539" w:rsidRPr="0059033A" w:rsidRDefault="00827539" w:rsidP="00827539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9033A">
        <w:rPr>
          <w:sz w:val="24"/>
          <w:szCs w:val="24"/>
        </w:rPr>
        <w:t xml:space="preserve">- </w:t>
      </w:r>
      <w:r w:rsidRPr="0059033A">
        <w:rPr>
          <w:rFonts w:eastAsiaTheme="minorHAnsi"/>
          <w:sz w:val="24"/>
          <w:szCs w:val="24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 xml:space="preserve">в) представление главы администрации или любого члена комиссии, касающееся обеспечения соблюдения муниципальным служащим администрации </w:t>
      </w:r>
      <w:r w:rsidR="00B75D63">
        <w:rPr>
          <w:rFonts w:ascii="Arial" w:hAnsi="Arial" w:cs="Arial"/>
          <w:sz w:val="24"/>
          <w:szCs w:val="24"/>
        </w:rPr>
        <w:t xml:space="preserve">муниципального округа город Кировск Мурманской области </w:t>
      </w:r>
      <w:r w:rsidRPr="0059033A">
        <w:rPr>
          <w:rFonts w:ascii="Arial" w:hAnsi="Arial" w:cs="Arial"/>
          <w:sz w:val="24"/>
          <w:szCs w:val="24"/>
        </w:rPr>
        <w:t>требований к служебному поведению и (или) требований об урегулировании конфликта интересов;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 xml:space="preserve">г) поступившая в администрацию </w:t>
      </w:r>
      <w:r w:rsidR="00B75D63">
        <w:rPr>
          <w:rFonts w:ascii="Arial" w:hAnsi="Arial" w:cs="Arial"/>
          <w:sz w:val="24"/>
          <w:szCs w:val="24"/>
        </w:rPr>
        <w:t xml:space="preserve">муниципального округа город Кировск Мурманской области </w:t>
      </w:r>
      <w:r w:rsidRPr="0059033A">
        <w:rPr>
          <w:rFonts w:ascii="Arial" w:hAnsi="Arial" w:cs="Arial"/>
          <w:sz w:val="24"/>
          <w:szCs w:val="24"/>
        </w:rPr>
        <w:t xml:space="preserve">от правоохранительных, судебных или других государственных органов; от должностных лиц местного самоуправления или органов местного самоуправления </w:t>
      </w:r>
      <w:r w:rsidR="00B75D63">
        <w:rPr>
          <w:rFonts w:ascii="Arial" w:hAnsi="Arial" w:cs="Arial"/>
          <w:sz w:val="24"/>
          <w:szCs w:val="24"/>
        </w:rPr>
        <w:t>муниципального округа город Кировск Мурманской области</w:t>
      </w:r>
      <w:r w:rsidRPr="0059033A">
        <w:rPr>
          <w:rFonts w:ascii="Arial" w:hAnsi="Arial" w:cs="Arial"/>
          <w:sz w:val="24"/>
          <w:szCs w:val="24"/>
        </w:rPr>
        <w:t>; от организаций или граждан информация, свидетельствующая: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 xml:space="preserve">- о представлении муниципальным служащим администрации </w:t>
      </w:r>
      <w:r w:rsidR="00B75D63">
        <w:rPr>
          <w:rFonts w:ascii="Arial" w:hAnsi="Arial" w:cs="Arial"/>
          <w:sz w:val="24"/>
          <w:szCs w:val="24"/>
        </w:rPr>
        <w:t xml:space="preserve">муниципального округа город Кировск Мурманской области </w:t>
      </w:r>
      <w:r w:rsidRPr="0059033A">
        <w:rPr>
          <w:rFonts w:ascii="Arial" w:hAnsi="Arial" w:cs="Arial"/>
          <w:sz w:val="24"/>
          <w:szCs w:val="24"/>
        </w:rPr>
        <w:t>недостоверных или неполных сведений о доходах, об имуществе и обязательствах имущественного характера;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lastRenderedPageBreak/>
        <w:t xml:space="preserve">- о несоблюдении муниципальным служащим администрации </w:t>
      </w:r>
      <w:r w:rsidR="00B75D63">
        <w:rPr>
          <w:rFonts w:ascii="Arial" w:hAnsi="Arial" w:cs="Arial"/>
          <w:sz w:val="24"/>
          <w:szCs w:val="24"/>
        </w:rPr>
        <w:t xml:space="preserve">муниципального округа город Кировск Мурманской области </w:t>
      </w:r>
      <w:r w:rsidRPr="0059033A">
        <w:rPr>
          <w:rFonts w:ascii="Arial" w:hAnsi="Arial" w:cs="Arial"/>
          <w:sz w:val="24"/>
          <w:szCs w:val="24"/>
        </w:rPr>
        <w:t>требований к служебному поведению и (или) требований об урегулировании конфликта интересов;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 xml:space="preserve">д) представление главой администрации материалов проверки, свидетельствующих о представлении муниципальным служащим администрации </w:t>
      </w:r>
      <w:r w:rsidR="00B75D63">
        <w:rPr>
          <w:rFonts w:ascii="Arial" w:hAnsi="Arial" w:cs="Arial"/>
          <w:sz w:val="24"/>
          <w:szCs w:val="24"/>
        </w:rPr>
        <w:t xml:space="preserve">муниципального округа город Кировск Мурманской области </w:t>
      </w:r>
      <w:r w:rsidRPr="0059033A">
        <w:rPr>
          <w:rFonts w:ascii="Arial" w:hAnsi="Arial" w:cs="Arial"/>
          <w:sz w:val="24"/>
          <w:szCs w:val="24"/>
        </w:rPr>
        <w:t xml:space="preserve">недостоверных или неполных сведений, предусмотренных </w:t>
      </w:r>
      <w:hyperlink r:id="rId7" w:history="1">
        <w:r w:rsidRPr="0059033A">
          <w:rPr>
            <w:rFonts w:ascii="Arial" w:hAnsi="Arial" w:cs="Arial"/>
            <w:sz w:val="24"/>
            <w:szCs w:val="24"/>
          </w:rPr>
          <w:t>частью 1 статьи 3</w:t>
        </w:r>
      </w:hyperlink>
      <w:r w:rsidRPr="0059033A">
        <w:rPr>
          <w:rFonts w:ascii="Arial" w:hAnsi="Arial" w:cs="Arial"/>
          <w:sz w:val="24"/>
          <w:szCs w:val="24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D44CC3" w:rsidRPr="00D44CC3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4CC3">
        <w:rPr>
          <w:rFonts w:ascii="Arial" w:hAnsi="Arial" w:cs="Arial"/>
          <w:sz w:val="24"/>
          <w:szCs w:val="24"/>
        </w:rPr>
        <w:t xml:space="preserve">е) </w:t>
      </w:r>
      <w:r w:rsidR="00D44CC3" w:rsidRPr="00D44CC3">
        <w:rPr>
          <w:rFonts w:ascii="Arial" w:hAnsi="Arial" w:cs="Arial"/>
          <w:sz w:val="24"/>
          <w:szCs w:val="24"/>
        </w:rPr>
        <w:t xml:space="preserve">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администрацию </w:t>
      </w:r>
      <w:r w:rsidR="00B75D63">
        <w:rPr>
          <w:rFonts w:ascii="Arial" w:hAnsi="Arial" w:cs="Arial"/>
          <w:sz w:val="24"/>
          <w:szCs w:val="24"/>
        </w:rPr>
        <w:t xml:space="preserve">муниципального округа город Кировск Мурманской области </w:t>
      </w:r>
      <w:r w:rsidR="00D44CC3" w:rsidRPr="00D44CC3">
        <w:rPr>
          <w:rFonts w:ascii="Arial" w:hAnsi="Arial" w:cs="Arial"/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в администрации </w:t>
      </w:r>
      <w:r w:rsidR="00B75D63">
        <w:rPr>
          <w:rFonts w:ascii="Arial" w:hAnsi="Arial" w:cs="Arial"/>
          <w:sz w:val="24"/>
          <w:szCs w:val="24"/>
        </w:rPr>
        <w:t xml:space="preserve">муниципального округа город Кировск Мурманской области </w:t>
      </w:r>
      <w:r w:rsidR="00D44CC3" w:rsidRPr="00D44CC3">
        <w:rPr>
          <w:rFonts w:ascii="Arial" w:hAnsi="Arial" w:cs="Arial"/>
          <w:sz w:val="24"/>
          <w:szCs w:val="24"/>
        </w:rPr>
        <w:t>должность муниципальной службы, включенную в Перечень должностей,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рублей, если отдельные функции муниципального (административного) управления данной организацией входили в его должностные (служебные) обязанности, 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4CC3">
        <w:rPr>
          <w:rFonts w:ascii="Arial" w:hAnsi="Arial" w:cs="Arial"/>
          <w:sz w:val="24"/>
          <w:szCs w:val="24"/>
        </w:rPr>
        <w:t>6. Комиссия не рассматривает сообщения о преступлениях и административ</w:t>
      </w:r>
      <w:r w:rsidRPr="0059033A">
        <w:rPr>
          <w:rFonts w:ascii="Arial" w:hAnsi="Arial" w:cs="Arial"/>
          <w:sz w:val="24"/>
          <w:szCs w:val="24"/>
        </w:rPr>
        <w:t>ных правонарушениях, а также анонимные обращения, не проводит проверки по фактам нарушения служебной дисциплины.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 xml:space="preserve">6.1. Обращение, указанное в абзаце втором подпункта «б» пункта 5 настоящего Порядка, подается гражданином, замещавшим в администрации </w:t>
      </w:r>
      <w:r w:rsidR="00B75D63">
        <w:rPr>
          <w:rFonts w:ascii="Arial" w:hAnsi="Arial" w:cs="Arial"/>
          <w:sz w:val="24"/>
          <w:szCs w:val="24"/>
        </w:rPr>
        <w:t xml:space="preserve">муниципального округа город Кировск Мурманской области </w:t>
      </w:r>
      <w:r w:rsidRPr="0059033A">
        <w:rPr>
          <w:rFonts w:ascii="Arial" w:hAnsi="Arial" w:cs="Arial"/>
          <w:sz w:val="24"/>
          <w:szCs w:val="24"/>
        </w:rPr>
        <w:t xml:space="preserve">должность муниципальной службы, включенную в Перечень должностей, в </w:t>
      </w:r>
      <w:r w:rsidR="00A21F39" w:rsidRPr="0059033A">
        <w:rPr>
          <w:rFonts w:ascii="Arial" w:hAnsi="Arial" w:cs="Arial"/>
          <w:bCs/>
          <w:sz w:val="24"/>
          <w:szCs w:val="24"/>
        </w:rPr>
        <w:t>отдел муниципальной службы и противодействия коррупции</w:t>
      </w:r>
      <w:r w:rsidRPr="0059033A">
        <w:rPr>
          <w:rFonts w:ascii="Arial" w:hAnsi="Arial" w:cs="Arial"/>
          <w:sz w:val="24"/>
          <w:szCs w:val="24"/>
        </w:rPr>
        <w:t xml:space="preserve"> администрации </w:t>
      </w:r>
      <w:r w:rsidR="00B75D63">
        <w:rPr>
          <w:rFonts w:ascii="Arial" w:hAnsi="Arial" w:cs="Arial"/>
          <w:sz w:val="24"/>
          <w:szCs w:val="24"/>
        </w:rPr>
        <w:t>муниципального округа город Кировск Мурманской области</w:t>
      </w:r>
      <w:r w:rsidRPr="0059033A">
        <w:rPr>
          <w:rFonts w:ascii="Arial" w:hAnsi="Arial" w:cs="Arial"/>
          <w:sz w:val="24"/>
          <w:szCs w:val="24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A21F39" w:rsidRPr="0059033A">
        <w:rPr>
          <w:rFonts w:ascii="Arial" w:hAnsi="Arial" w:cs="Arial"/>
          <w:sz w:val="24"/>
          <w:szCs w:val="24"/>
        </w:rPr>
        <w:t>Отдел муниципальной службы и противодействия коррупции</w:t>
      </w:r>
      <w:r w:rsidRPr="0059033A">
        <w:rPr>
          <w:rFonts w:ascii="Arial" w:hAnsi="Arial" w:cs="Arial"/>
          <w:sz w:val="24"/>
          <w:szCs w:val="24"/>
        </w:rPr>
        <w:t xml:space="preserve">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«О противодействии коррупции». 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6.2. Обращение, указанное в абзаце втором подпункта «б» пункта 5 настоящего Порядка,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Порядком.</w:t>
      </w:r>
    </w:p>
    <w:p w:rsidR="00827539" w:rsidRPr="0059033A" w:rsidRDefault="00827539" w:rsidP="00827539">
      <w:pPr>
        <w:pStyle w:val="ConsPlusNormal"/>
        <w:ind w:firstLine="709"/>
        <w:jc w:val="both"/>
        <w:rPr>
          <w:sz w:val="24"/>
          <w:szCs w:val="24"/>
        </w:rPr>
      </w:pPr>
      <w:r w:rsidRPr="0059033A">
        <w:rPr>
          <w:sz w:val="24"/>
          <w:szCs w:val="24"/>
        </w:rPr>
        <w:lastRenderedPageBreak/>
        <w:t xml:space="preserve">6.3. Уведомление, указанное в подпункте «е» пункта 5 настоящего Порядка, рассматривается </w:t>
      </w:r>
      <w:r w:rsidR="00D44CC3">
        <w:rPr>
          <w:sz w:val="24"/>
          <w:szCs w:val="24"/>
        </w:rPr>
        <w:t>отделом муниципальной службы и противодействия коррупции</w:t>
      </w:r>
      <w:r w:rsidRPr="0059033A">
        <w:rPr>
          <w:sz w:val="24"/>
          <w:szCs w:val="24"/>
        </w:rPr>
        <w:t xml:space="preserve"> администрации </w:t>
      </w:r>
      <w:r w:rsidR="001F6C12">
        <w:rPr>
          <w:sz w:val="24"/>
          <w:szCs w:val="24"/>
        </w:rPr>
        <w:t>муниципального округа город Кировск Мурманской области</w:t>
      </w:r>
      <w:r w:rsidRPr="0059033A">
        <w:rPr>
          <w:sz w:val="24"/>
          <w:szCs w:val="24"/>
        </w:rPr>
        <w:t xml:space="preserve">. По результатам рассмотрения подготавливается мотивированное заключение о соблюдении гражданином, замещавшим в администрации </w:t>
      </w:r>
      <w:r w:rsidR="001F6C12">
        <w:rPr>
          <w:sz w:val="24"/>
          <w:szCs w:val="24"/>
        </w:rPr>
        <w:t>муниципального округа город Кировск Мурманской области</w:t>
      </w:r>
      <w:r w:rsidRPr="0059033A">
        <w:rPr>
          <w:sz w:val="24"/>
          <w:szCs w:val="24"/>
        </w:rPr>
        <w:t xml:space="preserve"> должность муниципальной службы, включенную в Перечень должностей, требований статьи 12 Федерального закона от 25.12.2008 № 273-ФЗ «О противодействии коррупции».</w:t>
      </w:r>
    </w:p>
    <w:p w:rsidR="00827539" w:rsidRPr="0059033A" w:rsidRDefault="00827539" w:rsidP="00827539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9033A">
        <w:rPr>
          <w:sz w:val="24"/>
          <w:szCs w:val="24"/>
        </w:rPr>
        <w:t xml:space="preserve">6.4. </w:t>
      </w:r>
      <w:r w:rsidRPr="0059033A">
        <w:rPr>
          <w:rFonts w:eastAsiaTheme="minorHAnsi"/>
          <w:sz w:val="24"/>
          <w:szCs w:val="24"/>
          <w:lang w:eastAsia="en-US"/>
        </w:rPr>
        <w:t xml:space="preserve">Уведомление, указанное в </w:t>
      </w:r>
      <w:hyperlink r:id="rId8" w:history="1">
        <w:r w:rsidRPr="0059033A">
          <w:rPr>
            <w:rFonts w:eastAsiaTheme="minorHAnsi"/>
            <w:sz w:val="24"/>
            <w:szCs w:val="24"/>
            <w:lang w:eastAsia="en-US"/>
          </w:rPr>
          <w:t>абзаце четвертом подпункта «б» пункта 5</w:t>
        </w:r>
      </w:hyperlink>
      <w:r w:rsidRPr="0059033A">
        <w:rPr>
          <w:rFonts w:eastAsiaTheme="minorHAnsi"/>
          <w:sz w:val="24"/>
          <w:szCs w:val="24"/>
          <w:lang w:eastAsia="en-US"/>
        </w:rPr>
        <w:t xml:space="preserve"> настоящего Порядка, рассматривается отделом</w:t>
      </w:r>
      <w:r w:rsidR="002232CF" w:rsidRPr="0059033A">
        <w:rPr>
          <w:rFonts w:eastAsiaTheme="minorHAnsi"/>
          <w:sz w:val="24"/>
          <w:szCs w:val="24"/>
          <w:lang w:eastAsia="en-US"/>
        </w:rPr>
        <w:t xml:space="preserve"> муниципальной службы и противодействия коррупции</w:t>
      </w:r>
      <w:r w:rsidRPr="0059033A">
        <w:rPr>
          <w:rFonts w:eastAsiaTheme="minorHAnsi"/>
          <w:sz w:val="24"/>
          <w:szCs w:val="24"/>
          <w:lang w:eastAsia="en-US"/>
        </w:rPr>
        <w:t>, который осуществляет подготовку мотивированного заключения по результатам рассмотрения уведомления.</w:t>
      </w:r>
    </w:p>
    <w:p w:rsidR="00827539" w:rsidRPr="0059033A" w:rsidRDefault="00827539" w:rsidP="00827539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9033A">
        <w:rPr>
          <w:rFonts w:eastAsiaTheme="minorHAnsi"/>
          <w:sz w:val="24"/>
          <w:szCs w:val="24"/>
          <w:lang w:eastAsia="en-US"/>
        </w:rPr>
        <w:t>6.5. При подготовке мотивированного заключения по результатам рассмотрения обращения, указанного в абзаце втором подпункта «б» пункта 5 настоящего Порядка, или уведомлений, указанных в абзаце четвертом подпункта «б» пункта 5 и подпункте «е» пункта 5 настоящего Порядка, должностные лица отдела</w:t>
      </w:r>
      <w:r w:rsidR="002232CF" w:rsidRPr="0059033A">
        <w:rPr>
          <w:rFonts w:eastAsiaTheme="minorHAnsi"/>
          <w:sz w:val="24"/>
          <w:szCs w:val="24"/>
          <w:lang w:eastAsia="en-US"/>
        </w:rPr>
        <w:t xml:space="preserve"> муниципальной службы и противодействия коррупции</w:t>
      </w:r>
      <w:r w:rsidRPr="0059033A">
        <w:rPr>
          <w:rFonts w:eastAsiaTheme="minorHAnsi"/>
          <w:sz w:val="24"/>
          <w:szCs w:val="24"/>
          <w:lang w:eastAsia="en-US"/>
        </w:rPr>
        <w:t>, осуществляющие функции по профилактике коррупционных и иных правонарушений,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администрации, или должностное лицо исполняющее его обязанности,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9033A" w:rsidRPr="0059033A" w:rsidRDefault="0059033A" w:rsidP="005903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6.6. Мотивированные заключения, предусмотренные настоящим Порядком, должны содержать:</w:t>
      </w:r>
    </w:p>
    <w:p w:rsidR="0059033A" w:rsidRPr="0059033A" w:rsidRDefault="0059033A" w:rsidP="005903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а) информацию, изложенную в обращениях или уведомлениях, указанных в абзацах втором и четвертом подпункта «б» пункта 5 и пункте «е» пункта 5 настоящего Положения;</w:t>
      </w:r>
    </w:p>
    <w:p w:rsidR="0059033A" w:rsidRPr="0059033A" w:rsidRDefault="0059033A" w:rsidP="005903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9033A" w:rsidRPr="0059033A" w:rsidRDefault="0059033A" w:rsidP="005903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пункта 5 и пункте «е» пункта 5 настоящего Положения, а также рекомендации для принятия одного из решений в соответствии с пунктами 14, 16 и 18 настоящего По</w:t>
      </w:r>
      <w:r>
        <w:rPr>
          <w:rFonts w:ascii="Arial" w:hAnsi="Arial" w:cs="Arial"/>
          <w:sz w:val="24"/>
          <w:szCs w:val="24"/>
        </w:rPr>
        <w:t>ложения или иного решения.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7. Председатель комиссии при поступлении к нему информации, содержащей основания для проведения заседания комиссии:</w:t>
      </w:r>
    </w:p>
    <w:p w:rsidR="00827539" w:rsidRPr="0059033A" w:rsidRDefault="00827539" w:rsidP="00827539">
      <w:pPr>
        <w:pStyle w:val="ConsPlusNormal"/>
        <w:ind w:firstLine="709"/>
        <w:jc w:val="both"/>
        <w:rPr>
          <w:sz w:val="24"/>
          <w:szCs w:val="24"/>
        </w:rPr>
      </w:pPr>
      <w:r w:rsidRPr="0059033A">
        <w:rPr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7.1 и 7.2 настоящего Положения;</w:t>
      </w:r>
    </w:p>
    <w:p w:rsidR="0059033A" w:rsidRPr="0059033A" w:rsidRDefault="0059033A" w:rsidP="0059033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членов комиссии и других лиц, участвующих в заседании комиссии, с информацией, поступившей в отдел  муниципальной службы и противодействия коррупции, и с результатами ее проверки;</w:t>
      </w:r>
    </w:p>
    <w:p w:rsidR="0059033A" w:rsidRPr="0059033A" w:rsidRDefault="0059033A" w:rsidP="005903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lastRenderedPageBreak/>
        <w:t xml:space="preserve">в) рассматривает ходатайства о приглашении на заседание комиссии муниципальных служащих, замещающих должности муниципальной службы в администрации </w:t>
      </w:r>
      <w:r w:rsidR="001F6C12">
        <w:rPr>
          <w:rFonts w:ascii="Arial" w:hAnsi="Arial" w:cs="Arial"/>
          <w:sz w:val="24"/>
          <w:szCs w:val="24"/>
        </w:rPr>
        <w:t>муниципального округа город Кировск Мурманской области</w:t>
      </w:r>
      <w:r w:rsidRPr="0059033A">
        <w:rPr>
          <w:rFonts w:ascii="Arial" w:hAnsi="Arial" w:cs="Arial"/>
          <w:sz w:val="24"/>
          <w:szCs w:val="24"/>
        </w:rPr>
        <w:t>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муниципального служащего, гражданина – бывшего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 В каждом конкретном случае отдельно не менее чем за три дня до дня заседания Комиссии.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г) принимает решение о рассмотрении (об отказе в рассмотрении) в ходе заседания Комиссии дополнительных материалов, о направлении запросов об истребовании дополнительных материалов.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7.1. Заседание комиссии по рассмотрению заявления, указанного в абзаце третьем подпункта «б» пункта 5 настоящего Порядка,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7.2. Уведомление, указанное в подпункте «е» пункта 5 настоящего Порядка, рассматривается на очередном заседании комиссии.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8. Организационной формой деятельности Комиссии являются ее заседания.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Заседание комиссии правомочно,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Заседания комиссии ведет председатель комиссии.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Все члены комиссии при принятии решений обладают равными правами. Секретарь комиссии наделен правом совещательного голоса.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827539" w:rsidRPr="0059033A" w:rsidRDefault="00827539" w:rsidP="00827539">
      <w:pPr>
        <w:pStyle w:val="ConsPlusNormal"/>
        <w:ind w:firstLine="709"/>
        <w:jc w:val="both"/>
        <w:rPr>
          <w:sz w:val="24"/>
          <w:szCs w:val="24"/>
        </w:rPr>
      </w:pPr>
      <w:bookmarkStart w:id="3" w:name="Par62"/>
      <w:bookmarkStart w:id="4" w:name="Par65"/>
      <w:bookmarkEnd w:id="3"/>
      <w:bookmarkEnd w:id="4"/>
      <w:r w:rsidRPr="0059033A">
        <w:rPr>
          <w:sz w:val="24"/>
          <w:szCs w:val="24"/>
        </w:rPr>
        <w:t xml:space="preserve">9. </w:t>
      </w:r>
      <w:r w:rsidRPr="0059033A">
        <w:rPr>
          <w:rFonts w:eastAsiaTheme="minorHAnsi"/>
          <w:sz w:val="24"/>
          <w:szCs w:val="24"/>
          <w:lang w:eastAsia="en-US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1F6C12">
        <w:rPr>
          <w:rFonts w:eastAsiaTheme="minorHAnsi"/>
          <w:sz w:val="24"/>
          <w:szCs w:val="24"/>
          <w:lang w:eastAsia="en-US"/>
        </w:rPr>
        <w:t>муниципального округа город Кировск Мурманской области</w:t>
      </w:r>
      <w:r w:rsidRPr="0059033A">
        <w:rPr>
          <w:rFonts w:eastAsiaTheme="minorHAnsi"/>
          <w:sz w:val="24"/>
          <w:szCs w:val="24"/>
          <w:lang w:eastAsia="en-US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5 настоящего Порядка</w:t>
      </w:r>
      <w:r w:rsidRPr="0059033A">
        <w:rPr>
          <w:sz w:val="24"/>
          <w:szCs w:val="24"/>
        </w:rPr>
        <w:t>.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033A">
        <w:rPr>
          <w:rFonts w:ascii="Arial" w:eastAsiaTheme="minorHAnsi" w:hAnsi="Arial" w:cs="Arial"/>
          <w:sz w:val="24"/>
          <w:szCs w:val="24"/>
          <w:lang w:eastAsia="en-US"/>
        </w:rPr>
        <w:t>Заседания комиссии могут проводиться в отсутствие муниципального служащего или гражданина в случае: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033A">
        <w:rPr>
          <w:rFonts w:ascii="Arial" w:eastAsiaTheme="minorHAnsi" w:hAnsi="Arial" w:cs="Arial"/>
          <w:sz w:val="24"/>
          <w:szCs w:val="24"/>
          <w:lang w:eastAsia="en-US"/>
        </w:rPr>
        <w:t>а) если в обращении, заявлении или уведомлении, предусмотренных подпунктом «б» пункта 5 настоящего Порядка, не содержится указания о намерении муниципального служащего или гражданина лично присутствовать на заседании комиссии;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eastAsiaTheme="minorHAnsi" w:hAnsi="Arial" w:cs="Arial"/>
          <w:sz w:val="24"/>
          <w:szCs w:val="24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 w:rsidRPr="0059033A">
        <w:rPr>
          <w:rFonts w:ascii="Arial" w:hAnsi="Arial" w:cs="Arial"/>
          <w:sz w:val="24"/>
          <w:szCs w:val="24"/>
        </w:rPr>
        <w:t xml:space="preserve">10. На заседании комиссии заслушиваются пояснения муниципального служащего или гражданина, замещавшего </w:t>
      </w:r>
      <w:r w:rsidRPr="0059033A">
        <w:rPr>
          <w:rFonts w:ascii="Arial" w:hAnsi="Arial" w:cs="Arial"/>
          <w:sz w:val="24"/>
          <w:szCs w:val="24"/>
        </w:rPr>
        <w:lastRenderedPageBreak/>
        <w:t xml:space="preserve">должность муниципальной службы в администрации </w:t>
      </w:r>
      <w:r w:rsidR="001F6C12">
        <w:rPr>
          <w:rFonts w:ascii="Arial" w:hAnsi="Arial" w:cs="Arial"/>
          <w:sz w:val="24"/>
          <w:szCs w:val="24"/>
        </w:rPr>
        <w:t xml:space="preserve">муниципального округа город Кировск Мурманской области </w:t>
      </w:r>
      <w:r w:rsidRPr="0059033A">
        <w:rPr>
          <w:rFonts w:ascii="Arial" w:hAnsi="Arial" w:cs="Arial"/>
          <w:sz w:val="24"/>
          <w:szCs w:val="24"/>
        </w:rPr>
        <w:t>(с их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11.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85"/>
      <w:bookmarkEnd w:id="5"/>
      <w:r w:rsidRPr="0059033A">
        <w:rPr>
          <w:rFonts w:ascii="Arial" w:hAnsi="Arial" w:cs="Arial"/>
          <w:sz w:val="24"/>
          <w:szCs w:val="24"/>
        </w:rPr>
        <w:t>12. По итогам рассмотрения вопросов, указанных в абзаце втором подпункта «а» и в абзаце втором подпункта «г» пункта 5 настоящего Порядка, комиссия принимает одно из следующих решений: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а) установить, что сведения, представленные муниципальным служащим в соответствии с частью 1.1 статьи 15 Закона Мурманской области от 29.06.2007 № 860-01-ЗМО «О муниципальной службе в Мурманской области», являются достоверными и полными;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б) установить, что сведения, представленные муниципальным служащим в соответствии с частью 1.1 статьи 15 Закона Мурманской области от 29.06.2007 № 860-01-ЗМО «О муниципальной службе в Мурманской области»,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eastAsiaTheme="minorHAnsi" w:hAnsi="Arial" w:cs="Arial"/>
          <w:sz w:val="24"/>
          <w:szCs w:val="24"/>
          <w:lang w:eastAsia="en-US"/>
        </w:rPr>
        <w:t xml:space="preserve">13. </w:t>
      </w:r>
      <w:r w:rsidRPr="0059033A">
        <w:rPr>
          <w:rFonts w:ascii="Arial" w:hAnsi="Arial" w:cs="Arial"/>
          <w:sz w:val="24"/>
          <w:szCs w:val="24"/>
        </w:rPr>
        <w:t>По итогам рассмотрения вопросов, указанных в абзаце третьем подпункта «а» и в абзаце третьем подпункта «г» пункта 5 настоящего Порядка, комиссия принимает одно из следующих решений: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eastAsiaTheme="minorHAnsi" w:hAnsi="Arial" w:cs="Arial"/>
          <w:sz w:val="24"/>
          <w:szCs w:val="24"/>
          <w:lang w:eastAsia="en-US"/>
        </w:rPr>
        <w:t xml:space="preserve">14. </w:t>
      </w:r>
      <w:r w:rsidRPr="0059033A">
        <w:rPr>
          <w:rFonts w:ascii="Arial" w:hAnsi="Arial" w:cs="Arial"/>
          <w:sz w:val="24"/>
          <w:szCs w:val="24"/>
        </w:rPr>
        <w:t>По итогам рассмотрения вопроса, указанного в абзаце втором подпункта «б» пункта 5 настоящего Порядка, комиссия принимает одно из следующих решений: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(административному) управлению данной организацией входили в его должностные (служебные) обязанности;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б) отказать гражданину в замещении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(административному) управлению данной организацией входили в его должностные (служебные) обязанности, и мотивировать свой отказ.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eastAsiaTheme="minorHAnsi" w:hAnsi="Arial" w:cs="Arial"/>
          <w:sz w:val="24"/>
          <w:szCs w:val="24"/>
          <w:lang w:eastAsia="en-US"/>
        </w:rPr>
        <w:t xml:space="preserve">15. </w:t>
      </w:r>
      <w:r w:rsidRPr="0059033A">
        <w:rPr>
          <w:rFonts w:ascii="Arial" w:hAnsi="Arial" w:cs="Arial"/>
          <w:sz w:val="24"/>
          <w:szCs w:val="24"/>
        </w:rPr>
        <w:t>По итогам рассмотрения вопроса, указанного в абзаце третьем подпункта «б» пункта 5 настоящего Порядка, комиссия принимает одно из следующих решений: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</w:t>
      </w:r>
      <w:r w:rsidRPr="0059033A">
        <w:rPr>
          <w:rFonts w:ascii="Arial" w:hAnsi="Arial" w:cs="Arial"/>
          <w:sz w:val="24"/>
          <w:szCs w:val="24"/>
        </w:rPr>
        <w:lastRenderedPageBreak/>
        <w:t>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033A">
        <w:rPr>
          <w:rFonts w:ascii="Arial" w:eastAsiaTheme="minorHAnsi" w:hAnsi="Arial" w:cs="Arial"/>
          <w:sz w:val="24"/>
          <w:szCs w:val="24"/>
          <w:lang w:eastAsia="en-US"/>
        </w:rPr>
        <w:t>16. По итогам рассмотрения вопроса, указанного в абзаце четвертом подпункта «б» пункта 5 настоящего Порядка, комиссия принимает одно из следующих решений: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033A">
        <w:rPr>
          <w:rFonts w:ascii="Arial" w:eastAsiaTheme="minorHAnsi" w:hAnsi="Arial" w:cs="Arial"/>
          <w:sz w:val="24"/>
          <w:szCs w:val="24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033A">
        <w:rPr>
          <w:rFonts w:ascii="Arial" w:eastAsiaTheme="minorHAnsi" w:hAnsi="Arial" w:cs="Arial"/>
          <w:sz w:val="24"/>
          <w:szCs w:val="24"/>
          <w:lang w:eastAsia="en-US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</w:t>
      </w:r>
      <w:r w:rsidR="001F6C12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округа город Кировск Мурманской области </w:t>
      </w:r>
      <w:r w:rsidRPr="0059033A">
        <w:rPr>
          <w:rFonts w:ascii="Arial" w:eastAsiaTheme="minorHAnsi" w:hAnsi="Arial" w:cs="Arial"/>
          <w:sz w:val="24"/>
          <w:szCs w:val="24"/>
          <w:lang w:eastAsia="en-US"/>
        </w:rPr>
        <w:t>принять меры по урегулированию конфликта интересов или по недопущению его возникновения;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033A">
        <w:rPr>
          <w:rFonts w:ascii="Arial" w:eastAsiaTheme="minorHAnsi" w:hAnsi="Arial" w:cs="Arial"/>
          <w:sz w:val="24"/>
          <w:szCs w:val="24"/>
          <w:lang w:eastAsia="en-US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</w:t>
      </w:r>
      <w:r w:rsidR="001F6C12">
        <w:rPr>
          <w:rFonts w:ascii="Arial" w:eastAsiaTheme="minorHAnsi" w:hAnsi="Arial" w:cs="Arial"/>
          <w:sz w:val="24"/>
          <w:szCs w:val="24"/>
          <w:lang w:eastAsia="en-US"/>
        </w:rPr>
        <w:t>муниципального округа город Кировск Мурманской области</w:t>
      </w:r>
      <w:r w:rsidRPr="0059033A">
        <w:rPr>
          <w:rFonts w:ascii="Arial" w:eastAsiaTheme="minorHAnsi" w:hAnsi="Arial" w:cs="Arial"/>
          <w:sz w:val="24"/>
          <w:szCs w:val="24"/>
          <w:lang w:eastAsia="en-US"/>
        </w:rPr>
        <w:t xml:space="preserve"> применить к муниципальному служащему конкретную меру ответственности.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eastAsiaTheme="minorHAnsi" w:hAnsi="Arial" w:cs="Arial"/>
          <w:sz w:val="24"/>
          <w:szCs w:val="24"/>
          <w:lang w:eastAsia="en-US"/>
        </w:rPr>
        <w:t xml:space="preserve">17. </w:t>
      </w:r>
      <w:bookmarkStart w:id="6" w:name="Par94"/>
      <w:bookmarkEnd w:id="6"/>
      <w:r w:rsidRPr="0059033A">
        <w:rPr>
          <w:rFonts w:ascii="Arial" w:hAnsi="Arial" w:cs="Arial"/>
          <w:sz w:val="24"/>
          <w:szCs w:val="24"/>
        </w:rPr>
        <w:t xml:space="preserve">По итогам рассмотрения вопроса, указанного в </w:t>
      </w:r>
      <w:hyperlink r:id="rId9" w:history="1">
        <w:r w:rsidRPr="0059033A">
          <w:rPr>
            <w:rFonts w:ascii="Arial" w:hAnsi="Arial" w:cs="Arial"/>
            <w:sz w:val="24"/>
            <w:szCs w:val="24"/>
          </w:rPr>
          <w:t>подпункте «д» пункта 5</w:t>
        </w:r>
      </w:hyperlink>
      <w:r w:rsidRPr="0059033A">
        <w:rPr>
          <w:rFonts w:ascii="Arial" w:hAnsi="Arial" w:cs="Arial"/>
          <w:sz w:val="24"/>
          <w:szCs w:val="24"/>
        </w:rPr>
        <w:t xml:space="preserve"> настоящего Порядка, комиссия принимает одно из следующих решений: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eastAsiaTheme="minorHAnsi" w:hAnsi="Arial" w:cs="Arial"/>
          <w:sz w:val="24"/>
          <w:szCs w:val="24"/>
          <w:lang w:eastAsia="en-US"/>
        </w:rPr>
        <w:t xml:space="preserve">а) </w:t>
      </w:r>
      <w:r w:rsidRPr="0059033A">
        <w:rPr>
          <w:rFonts w:ascii="Arial" w:hAnsi="Arial" w:cs="Arial"/>
          <w:sz w:val="24"/>
          <w:szCs w:val="24"/>
        </w:rPr>
        <w:t xml:space="preserve">признать, что сведения, представленные муниципальным служащим в соответствии с </w:t>
      </w:r>
      <w:hyperlink r:id="rId10" w:history="1">
        <w:r w:rsidRPr="0059033A">
          <w:rPr>
            <w:rFonts w:ascii="Arial" w:hAnsi="Arial" w:cs="Arial"/>
            <w:sz w:val="24"/>
            <w:szCs w:val="24"/>
          </w:rPr>
          <w:t>частью 1 статьи 3</w:t>
        </w:r>
      </w:hyperlink>
      <w:r w:rsidRPr="0059033A">
        <w:rPr>
          <w:rFonts w:ascii="Arial" w:hAnsi="Arial" w:cs="Arial"/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eastAsiaTheme="minorHAnsi" w:hAnsi="Arial" w:cs="Arial"/>
          <w:sz w:val="24"/>
          <w:szCs w:val="24"/>
          <w:lang w:eastAsia="en-US"/>
        </w:rPr>
        <w:t xml:space="preserve">б) </w:t>
      </w:r>
      <w:r w:rsidRPr="0059033A">
        <w:rPr>
          <w:rFonts w:ascii="Arial" w:hAnsi="Arial" w:cs="Arial"/>
          <w:sz w:val="24"/>
          <w:szCs w:val="24"/>
        </w:rPr>
        <w:t xml:space="preserve">признать, что сведения, представленные муниципальным служащим в соответствии с </w:t>
      </w:r>
      <w:hyperlink r:id="rId11" w:history="1">
        <w:r w:rsidRPr="0059033A">
          <w:rPr>
            <w:rFonts w:ascii="Arial" w:hAnsi="Arial" w:cs="Arial"/>
            <w:sz w:val="24"/>
            <w:szCs w:val="24"/>
          </w:rPr>
          <w:t>частью 1 статьи 3</w:t>
        </w:r>
      </w:hyperlink>
      <w:r w:rsidRPr="0059033A">
        <w:rPr>
          <w:rFonts w:ascii="Arial" w:hAnsi="Arial" w:cs="Arial"/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</w:t>
      </w:r>
      <w:r w:rsidR="001F6C12">
        <w:rPr>
          <w:rFonts w:ascii="Arial" w:hAnsi="Arial" w:cs="Arial"/>
          <w:sz w:val="24"/>
          <w:szCs w:val="24"/>
        </w:rPr>
        <w:t>муниципального округа город Кировск Мурманской области</w:t>
      </w:r>
      <w:r w:rsidRPr="0059033A">
        <w:rPr>
          <w:rFonts w:ascii="Arial" w:hAnsi="Arial" w:cs="Arial"/>
          <w:sz w:val="24"/>
          <w:szCs w:val="24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 xml:space="preserve">18. По итогам рассмотрения вопроса, указанного в подпункте «е» пункта 5 настоящего Порядка, комиссия принимает в отношении гражданина, замещавшего в администрации </w:t>
      </w:r>
      <w:r w:rsidR="001F6C12">
        <w:rPr>
          <w:rFonts w:ascii="Arial" w:hAnsi="Arial" w:cs="Arial"/>
          <w:sz w:val="24"/>
          <w:szCs w:val="24"/>
        </w:rPr>
        <w:t xml:space="preserve">муниципального округа город Кировск Мурманской области </w:t>
      </w:r>
      <w:r w:rsidRPr="0059033A">
        <w:rPr>
          <w:rFonts w:ascii="Arial" w:hAnsi="Arial" w:cs="Arial"/>
          <w:sz w:val="24"/>
          <w:szCs w:val="24"/>
        </w:rPr>
        <w:t>должность муниципальной службы, включенную в Перечень должностей, одно из следующих решений: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а) дать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(административному) управлению данной организацией входили в его должностные (служебные) обязанности;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</w:t>
      </w:r>
      <w:r w:rsidRPr="0059033A">
        <w:rPr>
          <w:rFonts w:ascii="Arial" w:hAnsi="Arial" w:cs="Arial"/>
          <w:sz w:val="24"/>
          <w:szCs w:val="24"/>
        </w:rPr>
        <w:lastRenderedPageBreak/>
        <w:t>или некоммерческой организации работ (оказание услуг) нарушают требования статьи 12 Федерального закона от 25.12.2008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19. По итогам рассмотрения вопросов, предусмотренных подпунктами «а», «б», «г», «д», «е» пункта 5 настоящего Порядка, при наличии к тому оснований, комиссия может принять иное, чем это предусмотрено пунктами 12-18 настоящего Порядка, решение. Основания и мотивы принятия такого решения должны быть отражены в протоколе заседания комиссии.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20. По итогам рассмотрения вопроса, предусмотренного подпунктом «в» пункта 5 настоящего Порядка, комиссия принимает соответствующее решение.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21. Решения комиссии по вопросам, указанным в пункте 5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22.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5 настоящего Порядка, для главы администрации носят рекомендательный характер.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Решение, принимаемое по итогам рассмотрения вопроса, указанного в абзаце втором подпункта «б» пункта 5 настоящего Порядка, носит обязательный характер.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23. В протоколе заседания комиссии указываются: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- дата заседания комиссии, фамилии, имена, отчества членов комиссии и других лиц, присутствующих на заседании;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-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- предъявляемые к муниципальному служащему претензии, материалы, на которых они основываются;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- содержание пояснений муниципального служащего и других лиц по существу предъявляемых претензий;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- фамилии, имена, отчества выступивших на заседании лиц и краткое изложение их выступлений;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- источник информации, содержащей основания для проведения заседания комиссии, дата поступления информации в администрацию;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- другие сведения;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- результаты голосования;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- решение и обоснование его принятия.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24. Член комиссии, выразивший свое несогласие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25. Копии протокола заседания комиссии в 7-дневный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 xml:space="preserve">Выписка из решения комиссии, заверенная подписью секретаря комиссии и печатью </w:t>
      </w:r>
      <w:r w:rsidRPr="0059033A">
        <w:rPr>
          <w:rFonts w:ascii="Arial" w:hAnsi="Arial" w:cs="Arial"/>
          <w:bCs/>
          <w:sz w:val="24"/>
          <w:szCs w:val="24"/>
        </w:rPr>
        <w:t>организационно-правового отдела</w:t>
      </w:r>
      <w:r w:rsidRPr="0059033A">
        <w:rPr>
          <w:rFonts w:ascii="Arial" w:hAnsi="Arial" w:cs="Arial"/>
          <w:sz w:val="24"/>
          <w:szCs w:val="24"/>
        </w:rPr>
        <w:t xml:space="preserve">, вручается гражданину, замещавшему в администрации </w:t>
      </w:r>
      <w:r w:rsidR="001F6C12">
        <w:rPr>
          <w:rFonts w:ascii="Arial" w:hAnsi="Arial" w:cs="Arial"/>
          <w:sz w:val="24"/>
          <w:szCs w:val="24"/>
        </w:rPr>
        <w:t xml:space="preserve">муниципального округа город Кировск Мурманской области </w:t>
      </w:r>
      <w:r w:rsidRPr="0059033A">
        <w:rPr>
          <w:rFonts w:ascii="Arial" w:hAnsi="Arial" w:cs="Arial"/>
          <w:sz w:val="24"/>
          <w:szCs w:val="24"/>
        </w:rPr>
        <w:t xml:space="preserve">должность муниципальной службы, включенную в Перечень должностей, в отношении которого </w:t>
      </w:r>
      <w:r w:rsidRPr="0059033A">
        <w:rPr>
          <w:rFonts w:ascii="Arial" w:hAnsi="Arial" w:cs="Arial"/>
          <w:sz w:val="24"/>
          <w:szCs w:val="24"/>
        </w:rPr>
        <w:lastRenderedPageBreak/>
        <w:t>рассматривался вопрос, указанный в абзаце втором подпункта «б» пункта 5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26. Глава администрации, после рассмотрения протокола заседания комиссии,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Решение главы администрации оглашается на ближайшем заседании комиссии и принимается к сведению без обсуждения.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27.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28.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>29.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27539" w:rsidRPr="0059033A" w:rsidRDefault="00827539" w:rsidP="00827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033A">
        <w:rPr>
          <w:rFonts w:ascii="Arial" w:hAnsi="Arial" w:cs="Arial"/>
          <w:sz w:val="24"/>
          <w:szCs w:val="24"/>
        </w:rPr>
        <w:t xml:space="preserve">30.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 w:rsidR="00330310" w:rsidRPr="0059033A">
        <w:rPr>
          <w:rFonts w:ascii="Arial" w:hAnsi="Arial" w:cs="Arial"/>
          <w:sz w:val="24"/>
          <w:szCs w:val="24"/>
        </w:rPr>
        <w:t>отделом муниципальной службы и противодействия коррупции</w:t>
      </w:r>
      <w:r w:rsidRPr="0059033A">
        <w:rPr>
          <w:rFonts w:ascii="Arial" w:hAnsi="Arial" w:cs="Arial"/>
          <w:sz w:val="24"/>
          <w:szCs w:val="24"/>
        </w:rPr>
        <w:t xml:space="preserve"> администрации </w:t>
      </w:r>
      <w:r w:rsidR="001F6C12">
        <w:rPr>
          <w:rFonts w:ascii="Arial" w:hAnsi="Arial" w:cs="Arial"/>
          <w:sz w:val="24"/>
          <w:szCs w:val="24"/>
        </w:rPr>
        <w:t>муниципального округа город Кировск Мурманской области</w:t>
      </w:r>
      <w:r w:rsidRPr="0059033A">
        <w:rPr>
          <w:rFonts w:ascii="Arial" w:hAnsi="Arial" w:cs="Arial"/>
          <w:sz w:val="24"/>
          <w:szCs w:val="24"/>
        </w:rPr>
        <w:t>.</w:t>
      </w:r>
    </w:p>
    <w:p w:rsidR="00E34845" w:rsidRPr="0059033A" w:rsidRDefault="00E34845" w:rsidP="00E34845">
      <w:pPr>
        <w:jc w:val="center"/>
        <w:rPr>
          <w:rFonts w:ascii="Arial" w:hAnsi="Arial" w:cs="Arial"/>
          <w:sz w:val="24"/>
          <w:szCs w:val="24"/>
        </w:rPr>
      </w:pPr>
    </w:p>
    <w:p w:rsidR="00E34845" w:rsidRPr="00980692" w:rsidRDefault="00E34845" w:rsidP="00E3484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80692">
        <w:rPr>
          <w:b/>
          <w:sz w:val="24"/>
          <w:szCs w:val="24"/>
        </w:rPr>
        <w:t>____________</w:t>
      </w:r>
      <w:r w:rsidR="00CD332A">
        <w:rPr>
          <w:b/>
          <w:sz w:val="24"/>
          <w:szCs w:val="24"/>
        </w:rPr>
        <w:t>__________________</w:t>
      </w:r>
    </w:p>
    <w:sectPr w:rsidR="00E34845" w:rsidRPr="00980692" w:rsidSect="003F12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9379A"/>
    <w:multiLevelType w:val="hybridMultilevel"/>
    <w:tmpl w:val="9C44783A"/>
    <w:lvl w:ilvl="0" w:tplc="00229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8B"/>
    <w:rsid w:val="00001418"/>
    <w:rsid w:val="00052EC4"/>
    <w:rsid w:val="00067B46"/>
    <w:rsid w:val="00086F4E"/>
    <w:rsid w:val="000B1F7E"/>
    <w:rsid w:val="000E783C"/>
    <w:rsid w:val="000F4569"/>
    <w:rsid w:val="00127BEC"/>
    <w:rsid w:val="001A604A"/>
    <w:rsid w:val="001E68BD"/>
    <w:rsid w:val="001F6C12"/>
    <w:rsid w:val="002232CF"/>
    <w:rsid w:val="00267803"/>
    <w:rsid w:val="00276185"/>
    <w:rsid w:val="00330310"/>
    <w:rsid w:val="003F128B"/>
    <w:rsid w:val="003F747B"/>
    <w:rsid w:val="00401C8B"/>
    <w:rsid w:val="00407F2F"/>
    <w:rsid w:val="00427057"/>
    <w:rsid w:val="004477B8"/>
    <w:rsid w:val="00447D9C"/>
    <w:rsid w:val="00452661"/>
    <w:rsid w:val="004700FF"/>
    <w:rsid w:val="005147CE"/>
    <w:rsid w:val="00514D6B"/>
    <w:rsid w:val="00522CC4"/>
    <w:rsid w:val="00543FA6"/>
    <w:rsid w:val="00583F75"/>
    <w:rsid w:val="0059033A"/>
    <w:rsid w:val="00591CF4"/>
    <w:rsid w:val="00602DB9"/>
    <w:rsid w:val="006074E7"/>
    <w:rsid w:val="00682E68"/>
    <w:rsid w:val="006845E2"/>
    <w:rsid w:val="00797453"/>
    <w:rsid w:val="007D1143"/>
    <w:rsid w:val="007E5A8A"/>
    <w:rsid w:val="00827539"/>
    <w:rsid w:val="00850CA1"/>
    <w:rsid w:val="008D2397"/>
    <w:rsid w:val="00932212"/>
    <w:rsid w:val="009562B7"/>
    <w:rsid w:val="00980692"/>
    <w:rsid w:val="0098503C"/>
    <w:rsid w:val="009975EE"/>
    <w:rsid w:val="009C3C50"/>
    <w:rsid w:val="00A05DE1"/>
    <w:rsid w:val="00A07E7A"/>
    <w:rsid w:val="00A21F39"/>
    <w:rsid w:val="00A773B8"/>
    <w:rsid w:val="00AB1BCB"/>
    <w:rsid w:val="00AF12D8"/>
    <w:rsid w:val="00B720BB"/>
    <w:rsid w:val="00B75D63"/>
    <w:rsid w:val="00B811BE"/>
    <w:rsid w:val="00BB20AF"/>
    <w:rsid w:val="00BC7C55"/>
    <w:rsid w:val="00CA01DF"/>
    <w:rsid w:val="00CA28F5"/>
    <w:rsid w:val="00CB1F32"/>
    <w:rsid w:val="00CB6669"/>
    <w:rsid w:val="00CD332A"/>
    <w:rsid w:val="00CE144F"/>
    <w:rsid w:val="00D25FC4"/>
    <w:rsid w:val="00D44CC3"/>
    <w:rsid w:val="00D44D25"/>
    <w:rsid w:val="00DB49D4"/>
    <w:rsid w:val="00E103B9"/>
    <w:rsid w:val="00E34845"/>
    <w:rsid w:val="00F33069"/>
    <w:rsid w:val="00FC6D1B"/>
    <w:rsid w:val="00FE0676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F3D20-338C-4831-AFE2-B3EEC224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28B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2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28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3F128B"/>
    <w:rPr>
      <w:color w:val="808080"/>
    </w:rPr>
  </w:style>
  <w:style w:type="paragraph" w:customStyle="1" w:styleId="ConsPlusNormal">
    <w:name w:val="ConsPlusNormal"/>
    <w:rsid w:val="009322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A01D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A0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34845"/>
    <w:pPr>
      <w:ind w:left="720"/>
      <w:contextualSpacing/>
    </w:pPr>
    <w:rPr>
      <w:rFonts w:eastAsiaTheme="minorHAnsi" w:cstheme="minorBidi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6C8A72395757EFF8D896246142742EAB063455C61EED06947A7C448487893CAF480D3E6CA51C1AI7WA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0E067A7F9984D9EF99EC3CBAC2FAF157C8DB47E67AEB0C547E29562A8B4045F4B69DB8A112BD69NCS6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9E31C0BFF4B894C77343A52D3E22D61F7341ECDB60212E4355247DA31E1FBD16A55BB27AA74BE1K6SAH" TargetMode="External"/><Relationship Id="rId11" Type="http://schemas.openxmlformats.org/officeDocument/2006/relationships/hyperlink" Target="consultantplus://offline/ref=082FF5D3F0F315D6C61D238460EE2BF41C14FF33336155DD3735760176949C7BC4D0107BB092BA89OBY3I" TargetMode="External"/><Relationship Id="rId5" Type="http://schemas.openxmlformats.org/officeDocument/2006/relationships/hyperlink" Target="consultantplus://offline/ref=779E31C0BFF4B894C77343A52D3E22D61F7449EBDC67212E4355247DA3K1SEH" TargetMode="External"/><Relationship Id="rId10" Type="http://schemas.openxmlformats.org/officeDocument/2006/relationships/hyperlink" Target="consultantplus://offline/ref=082FF5D3F0F315D6C61D238460EE2BF41C14FF33336155DD3735760176949C7BC4D0107BB092BA89OBY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2FF5D3F0F315D6C61D238460EE2BF41C12F234376055DD3735760176949C7BC4D0107BB092BB88OBY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4530</Words>
  <Characters>25821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Н.А.</dc:creator>
  <cp:lastModifiedBy>Синицын Евгений A.</cp:lastModifiedBy>
  <cp:revision>2</cp:revision>
  <cp:lastPrinted>2017-07-17T09:02:00Z</cp:lastPrinted>
  <dcterms:created xsi:type="dcterms:W3CDTF">2022-03-15T09:20:00Z</dcterms:created>
  <dcterms:modified xsi:type="dcterms:W3CDTF">2022-03-15T09:20:00Z</dcterms:modified>
</cp:coreProperties>
</file>