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B579" w14:textId="0C89C823" w:rsidR="00DC1EAF" w:rsidRPr="00AE48DE" w:rsidRDefault="00DC1EAF" w:rsidP="00DC1EAF">
      <w:pPr>
        <w:pStyle w:val="ConsPlusNormal"/>
        <w:jc w:val="right"/>
        <w:outlineLvl w:val="0"/>
        <w:rPr>
          <w:rFonts w:ascii="Times New Roman" w:hAnsi="Times New Roman" w:cs="Times New Roman"/>
          <w:sz w:val="24"/>
          <w:szCs w:val="24"/>
        </w:rPr>
      </w:pPr>
      <w:bookmarkStart w:id="0" w:name="_GoBack"/>
      <w:bookmarkEnd w:id="0"/>
      <w:r w:rsidRPr="00AE48DE">
        <w:rPr>
          <w:rFonts w:ascii="Times New Roman" w:hAnsi="Times New Roman" w:cs="Times New Roman"/>
          <w:sz w:val="24"/>
          <w:szCs w:val="24"/>
        </w:rPr>
        <w:t>Приложение</w:t>
      </w:r>
      <w:r w:rsidR="00856784" w:rsidRPr="00AE48DE">
        <w:rPr>
          <w:rFonts w:ascii="Times New Roman" w:hAnsi="Times New Roman" w:cs="Times New Roman"/>
          <w:sz w:val="24"/>
          <w:szCs w:val="24"/>
        </w:rPr>
        <w:t xml:space="preserve"> </w:t>
      </w:r>
    </w:p>
    <w:p w14:paraId="6FACDD76" w14:textId="65785E48" w:rsidR="00DC1EAF" w:rsidRPr="00AE48DE" w:rsidRDefault="0066446D" w:rsidP="00DC1EAF">
      <w:pPr>
        <w:pStyle w:val="ConsPlusNormal"/>
        <w:jc w:val="right"/>
        <w:rPr>
          <w:rFonts w:ascii="Times New Roman" w:hAnsi="Times New Roman" w:cs="Times New Roman"/>
          <w:sz w:val="24"/>
          <w:szCs w:val="24"/>
        </w:rPr>
      </w:pPr>
      <w:r w:rsidRPr="00AE48DE">
        <w:rPr>
          <w:rFonts w:ascii="Times New Roman" w:hAnsi="Times New Roman" w:cs="Times New Roman"/>
          <w:sz w:val="24"/>
          <w:szCs w:val="24"/>
        </w:rPr>
        <w:t>к</w:t>
      </w:r>
      <w:r w:rsidR="00856784" w:rsidRPr="00AE48DE">
        <w:rPr>
          <w:rFonts w:ascii="Times New Roman" w:hAnsi="Times New Roman" w:cs="Times New Roman"/>
          <w:sz w:val="24"/>
          <w:szCs w:val="24"/>
        </w:rPr>
        <w:t xml:space="preserve"> р</w:t>
      </w:r>
      <w:r w:rsidR="00DC1EAF" w:rsidRPr="00AE48DE">
        <w:rPr>
          <w:rFonts w:ascii="Times New Roman" w:hAnsi="Times New Roman" w:cs="Times New Roman"/>
          <w:sz w:val="24"/>
          <w:szCs w:val="24"/>
        </w:rPr>
        <w:t>аспоряжени</w:t>
      </w:r>
      <w:r w:rsidR="00856784" w:rsidRPr="00AE48DE">
        <w:rPr>
          <w:rFonts w:ascii="Times New Roman" w:hAnsi="Times New Roman" w:cs="Times New Roman"/>
          <w:sz w:val="24"/>
          <w:szCs w:val="24"/>
        </w:rPr>
        <w:t>ю</w:t>
      </w:r>
      <w:r w:rsidR="00DC1EAF" w:rsidRPr="00AE48DE">
        <w:rPr>
          <w:rFonts w:ascii="Times New Roman" w:hAnsi="Times New Roman" w:cs="Times New Roman"/>
          <w:sz w:val="24"/>
          <w:szCs w:val="24"/>
        </w:rPr>
        <w:t xml:space="preserve"> администрации </w:t>
      </w:r>
    </w:p>
    <w:p w14:paraId="55B8F778" w14:textId="77777777" w:rsidR="00DC1EAF" w:rsidRPr="00AE48DE" w:rsidRDefault="00DC1EAF" w:rsidP="00DC1EAF">
      <w:pPr>
        <w:pStyle w:val="ConsPlusNormal"/>
        <w:jc w:val="right"/>
        <w:rPr>
          <w:rFonts w:ascii="Times New Roman" w:hAnsi="Times New Roman" w:cs="Times New Roman"/>
          <w:sz w:val="24"/>
          <w:szCs w:val="24"/>
        </w:rPr>
      </w:pPr>
      <w:r w:rsidRPr="00AE48DE">
        <w:rPr>
          <w:rFonts w:ascii="Times New Roman" w:hAnsi="Times New Roman" w:cs="Times New Roman"/>
          <w:sz w:val="24"/>
          <w:szCs w:val="24"/>
        </w:rPr>
        <w:t xml:space="preserve">муниципального округа город Кировск </w:t>
      </w:r>
    </w:p>
    <w:p w14:paraId="33FA9D52" w14:textId="77777777" w:rsidR="00DC1EAF" w:rsidRPr="00AE48DE" w:rsidRDefault="00DC1EAF" w:rsidP="00DC1EAF">
      <w:pPr>
        <w:pStyle w:val="ConsPlusNormal"/>
        <w:jc w:val="right"/>
        <w:rPr>
          <w:rFonts w:ascii="Times New Roman" w:hAnsi="Times New Roman" w:cs="Times New Roman"/>
          <w:sz w:val="24"/>
          <w:szCs w:val="24"/>
        </w:rPr>
      </w:pPr>
      <w:r w:rsidRPr="00AE48DE">
        <w:rPr>
          <w:rFonts w:ascii="Times New Roman" w:hAnsi="Times New Roman" w:cs="Times New Roman"/>
          <w:sz w:val="24"/>
          <w:szCs w:val="24"/>
        </w:rPr>
        <w:t>Мурманской области</w:t>
      </w:r>
    </w:p>
    <w:p w14:paraId="2E9F429E" w14:textId="54CEF135" w:rsidR="00DC1EAF" w:rsidRPr="00AE48DE" w:rsidRDefault="00DC1EAF" w:rsidP="00DC1EAF">
      <w:pPr>
        <w:spacing w:after="0" w:line="240" w:lineRule="auto"/>
        <w:jc w:val="right"/>
        <w:rPr>
          <w:rFonts w:ascii="Times New Roman" w:hAnsi="Times New Roman"/>
          <w:sz w:val="24"/>
          <w:szCs w:val="24"/>
        </w:rPr>
      </w:pPr>
      <w:r w:rsidRPr="00AE48DE">
        <w:rPr>
          <w:rFonts w:ascii="Times New Roman" w:hAnsi="Times New Roman"/>
          <w:sz w:val="24"/>
          <w:szCs w:val="24"/>
        </w:rPr>
        <w:t xml:space="preserve">от </w:t>
      </w:r>
      <w:r w:rsidR="000E7AA3">
        <w:rPr>
          <w:rFonts w:ascii="Times New Roman" w:hAnsi="Times New Roman"/>
          <w:sz w:val="24"/>
          <w:szCs w:val="24"/>
        </w:rPr>
        <w:t>29.03.2024</w:t>
      </w:r>
      <w:r w:rsidRPr="00AE48DE">
        <w:rPr>
          <w:rFonts w:ascii="Times New Roman" w:hAnsi="Times New Roman"/>
          <w:sz w:val="24"/>
          <w:szCs w:val="24"/>
        </w:rPr>
        <w:t xml:space="preserve"> № </w:t>
      </w:r>
      <w:r w:rsidR="000E7AA3">
        <w:rPr>
          <w:rFonts w:ascii="Times New Roman" w:hAnsi="Times New Roman"/>
          <w:sz w:val="24"/>
          <w:szCs w:val="24"/>
        </w:rPr>
        <w:t>101-р</w:t>
      </w:r>
    </w:p>
    <w:p w14:paraId="28585DE9" w14:textId="77777777" w:rsidR="00466741" w:rsidRPr="00AE48DE" w:rsidRDefault="00466741" w:rsidP="00466741">
      <w:pPr>
        <w:spacing w:after="0" w:line="240" w:lineRule="auto"/>
        <w:rPr>
          <w:rFonts w:ascii="Times New Roman" w:hAnsi="Times New Roman"/>
        </w:rPr>
      </w:pPr>
    </w:p>
    <w:p w14:paraId="61177043" w14:textId="77777777" w:rsidR="00466741" w:rsidRPr="00AE48DE" w:rsidRDefault="00466741" w:rsidP="00466741">
      <w:pPr>
        <w:pStyle w:val="1"/>
        <w:spacing w:before="0" w:after="0"/>
        <w:jc w:val="center"/>
        <w:rPr>
          <w:b/>
          <w:kern w:val="36"/>
          <w:sz w:val="26"/>
          <w:szCs w:val="26"/>
        </w:rPr>
      </w:pPr>
      <w:bookmarkStart w:id="1" w:name="_Hlk161913190"/>
      <w:r w:rsidRPr="00AE48DE">
        <w:rPr>
          <w:rStyle w:val="aff"/>
          <w:b/>
          <w:kern w:val="36"/>
          <w:sz w:val="26"/>
          <w:szCs w:val="26"/>
        </w:rPr>
        <w:footnoteReference w:id="1"/>
      </w:r>
      <w:r w:rsidRPr="00AE48DE">
        <w:rPr>
          <w:b/>
          <w:kern w:val="36"/>
          <w:sz w:val="26"/>
          <w:szCs w:val="26"/>
        </w:rPr>
        <w:t xml:space="preserve">ПЛАН МЕРОПРИЯТИЙ («ДОРОЖНАЯ КАРТА») </w:t>
      </w:r>
    </w:p>
    <w:p w14:paraId="5B3A9228" w14:textId="77777777" w:rsidR="00466741" w:rsidRPr="00AE48DE" w:rsidRDefault="00466741" w:rsidP="00466741">
      <w:pPr>
        <w:pStyle w:val="1"/>
        <w:spacing w:before="0" w:after="0"/>
        <w:jc w:val="center"/>
        <w:rPr>
          <w:b/>
          <w:kern w:val="36"/>
          <w:sz w:val="26"/>
          <w:szCs w:val="26"/>
        </w:rPr>
      </w:pPr>
      <w:r w:rsidRPr="00AE48DE">
        <w:rPr>
          <w:b/>
          <w:kern w:val="36"/>
          <w:sz w:val="26"/>
          <w:szCs w:val="26"/>
        </w:rPr>
        <w:t xml:space="preserve">по содействию развитию конкуренции в муниципальном образовании муниципальный округ город Кировск </w:t>
      </w:r>
    </w:p>
    <w:p w14:paraId="7105DDDF" w14:textId="77777777" w:rsidR="00466741" w:rsidRPr="00AE48DE" w:rsidRDefault="00466741" w:rsidP="00466741">
      <w:pPr>
        <w:pStyle w:val="1"/>
        <w:spacing w:before="0" w:after="0"/>
        <w:jc w:val="center"/>
        <w:rPr>
          <w:b/>
          <w:kern w:val="36"/>
          <w:sz w:val="26"/>
          <w:szCs w:val="26"/>
        </w:rPr>
      </w:pPr>
      <w:r w:rsidRPr="00AE48DE">
        <w:rPr>
          <w:b/>
          <w:kern w:val="36"/>
          <w:sz w:val="26"/>
          <w:szCs w:val="26"/>
        </w:rPr>
        <w:t>с подведомственной территорией Мурманской области до 2025 года</w:t>
      </w:r>
    </w:p>
    <w:bookmarkEnd w:id="1"/>
    <w:p w14:paraId="091DAFF2" w14:textId="77777777" w:rsidR="00466741" w:rsidRPr="00AE48DE" w:rsidRDefault="00466741" w:rsidP="00466741">
      <w:pPr>
        <w:pStyle w:val="1"/>
        <w:spacing w:before="0" w:after="0"/>
        <w:jc w:val="center"/>
        <w:rPr>
          <w:b/>
          <w:kern w:val="36"/>
          <w:sz w:val="26"/>
          <w:szCs w:val="26"/>
        </w:rPr>
      </w:pPr>
    </w:p>
    <w:p w14:paraId="52F39B2C" w14:textId="7416E0EB" w:rsidR="00466741" w:rsidRPr="00AE48DE" w:rsidRDefault="00466741" w:rsidP="0066446D">
      <w:pPr>
        <w:pStyle w:val="2"/>
        <w:numPr>
          <w:ilvl w:val="0"/>
          <w:numId w:val="35"/>
        </w:numPr>
        <w:spacing w:before="0" w:line="240" w:lineRule="auto"/>
        <w:jc w:val="center"/>
        <w:rPr>
          <w:rFonts w:ascii="Times New Roman" w:hAnsi="Times New Roman"/>
          <w:b/>
          <w:color w:val="auto"/>
        </w:rPr>
      </w:pPr>
      <w:r w:rsidRPr="00AE48DE">
        <w:rPr>
          <w:rFonts w:ascii="Times New Roman" w:hAnsi="Times New Roman"/>
          <w:b/>
          <w:color w:val="auto"/>
        </w:rPr>
        <w:t>Перечень рынков товаров, работ, услуг в муниципальном образовании муниципальный округ город Кировск с подведомственной территорией Мурманской области для целей содействия развитию конкуренции:</w:t>
      </w:r>
    </w:p>
    <w:p w14:paraId="20EE6149" w14:textId="77777777" w:rsidR="0066446D" w:rsidRPr="00AE48DE" w:rsidRDefault="0066446D" w:rsidP="0066446D">
      <w:pPr>
        <w:rPr>
          <w:rFonts w:ascii="Times New Roman" w:hAnsi="Times New Roman"/>
        </w:rPr>
      </w:pPr>
    </w:p>
    <w:tbl>
      <w:tblPr>
        <w:tblW w:w="15168" w:type="dxa"/>
        <w:tblInd w:w="-431" w:type="dxa"/>
        <w:tblLayout w:type="fixed"/>
        <w:tblCellMar>
          <w:left w:w="0" w:type="dxa"/>
          <w:right w:w="0" w:type="dxa"/>
        </w:tblCellMar>
        <w:tblLook w:val="0000" w:firstRow="0" w:lastRow="0" w:firstColumn="0" w:lastColumn="0" w:noHBand="0" w:noVBand="0"/>
      </w:tblPr>
      <w:tblGrid>
        <w:gridCol w:w="426"/>
        <w:gridCol w:w="1701"/>
        <w:gridCol w:w="2410"/>
        <w:gridCol w:w="1276"/>
        <w:gridCol w:w="1134"/>
        <w:gridCol w:w="1134"/>
        <w:gridCol w:w="1134"/>
        <w:gridCol w:w="1134"/>
        <w:gridCol w:w="1134"/>
        <w:gridCol w:w="1134"/>
        <w:gridCol w:w="1134"/>
        <w:gridCol w:w="1417"/>
      </w:tblGrid>
      <w:tr w:rsidR="00E326AA" w:rsidRPr="00AE48DE" w14:paraId="52B0C3BF" w14:textId="77777777" w:rsidTr="0066446D">
        <w:trPr>
          <w:trHeight w:val="936"/>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94D307" w14:textId="77777777" w:rsidR="00E326AA" w:rsidRPr="00AE48DE" w:rsidRDefault="00E326AA" w:rsidP="002E3EA1">
            <w:pPr>
              <w:jc w:val="center"/>
              <w:rPr>
                <w:rFonts w:ascii="Times New Roman" w:hAnsi="Times New Roman"/>
                <w:b/>
              </w:rPr>
            </w:pPr>
            <w:r w:rsidRPr="00AE48DE">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0B0E5" w14:textId="7777777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Наименование рынка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3F3CF9" w14:textId="7777777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Ключевой показатель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2F8FF" w14:textId="7F04E24B"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Целевое значение ключевого показателя</w:t>
            </w:r>
            <w:r w:rsidRPr="00AE48DE">
              <w:rPr>
                <w:sz w:val="20"/>
                <w:szCs w:val="20"/>
                <w:vertAlign w:val="superscript"/>
              </w:rPr>
              <w:t xml:space="preserve"> </w:t>
            </w:r>
            <w:r w:rsidRPr="00AE48DE">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17CFEF" w14:textId="1B2B04C4" w:rsidR="00E326AA" w:rsidRPr="00AE48DE" w:rsidRDefault="00E326AA" w:rsidP="000B63E8">
            <w:pPr>
              <w:pStyle w:val="51"/>
              <w:shd w:val="clear" w:color="auto" w:fill="auto"/>
              <w:spacing w:line="240" w:lineRule="auto"/>
              <w:ind w:firstLine="0"/>
              <w:jc w:val="center"/>
              <w:rPr>
                <w:sz w:val="20"/>
                <w:szCs w:val="20"/>
              </w:rPr>
            </w:pPr>
            <w:r w:rsidRPr="00AE48DE">
              <w:rPr>
                <w:sz w:val="20"/>
                <w:szCs w:val="20"/>
              </w:rPr>
              <w:t>Фактическое значение на 31.12.2021</w:t>
            </w:r>
          </w:p>
        </w:tc>
        <w:tc>
          <w:tcPr>
            <w:tcW w:w="1134" w:type="dxa"/>
            <w:tcBorders>
              <w:top w:val="single" w:sz="4" w:space="0" w:color="auto"/>
              <w:left w:val="single" w:sz="4" w:space="0" w:color="auto"/>
              <w:bottom w:val="single" w:sz="4" w:space="0" w:color="auto"/>
              <w:right w:val="single" w:sz="4" w:space="0" w:color="auto"/>
            </w:tcBorders>
            <w:vAlign w:val="center"/>
          </w:tcPr>
          <w:p w14:paraId="4CC053A6" w14:textId="77777777" w:rsidR="00E326AA" w:rsidRPr="00AE48DE" w:rsidRDefault="00E326AA" w:rsidP="00E326AA">
            <w:pPr>
              <w:pStyle w:val="51"/>
              <w:shd w:val="clear" w:color="auto" w:fill="auto"/>
              <w:spacing w:line="240" w:lineRule="auto"/>
              <w:ind w:firstLine="0"/>
              <w:jc w:val="center"/>
              <w:rPr>
                <w:sz w:val="20"/>
                <w:szCs w:val="20"/>
              </w:rPr>
            </w:pPr>
            <w:r w:rsidRPr="00AE48DE">
              <w:rPr>
                <w:sz w:val="20"/>
                <w:szCs w:val="20"/>
              </w:rPr>
              <w:t>Плановое значение на</w:t>
            </w:r>
          </w:p>
          <w:p w14:paraId="1219B398" w14:textId="42A1E1A3" w:rsidR="00E326AA" w:rsidRPr="00AE48DE" w:rsidRDefault="00E326AA" w:rsidP="00E326AA">
            <w:pPr>
              <w:pStyle w:val="51"/>
              <w:shd w:val="clear" w:color="auto" w:fill="auto"/>
              <w:spacing w:line="240" w:lineRule="auto"/>
              <w:ind w:firstLine="0"/>
              <w:jc w:val="center"/>
              <w:rPr>
                <w:sz w:val="20"/>
                <w:szCs w:val="20"/>
              </w:rPr>
            </w:pPr>
            <w:r w:rsidRPr="00AE48DE">
              <w:rPr>
                <w:sz w:val="20"/>
                <w:szCs w:val="20"/>
              </w:rPr>
              <w:t>31.12.202</w:t>
            </w:r>
            <w:r w:rsidR="00E8714A">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70EA0" w14:textId="063C7F05"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Фактическое значение на 31.12.2022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A4E7B" w14:textId="77777777" w:rsidR="00E326AA" w:rsidRPr="00AE48DE" w:rsidRDefault="00E326AA" w:rsidP="00E326AA">
            <w:pPr>
              <w:pStyle w:val="51"/>
              <w:shd w:val="clear" w:color="auto" w:fill="auto"/>
              <w:spacing w:line="240" w:lineRule="auto"/>
              <w:ind w:firstLine="0"/>
              <w:jc w:val="center"/>
              <w:rPr>
                <w:sz w:val="20"/>
                <w:szCs w:val="20"/>
              </w:rPr>
            </w:pPr>
            <w:r w:rsidRPr="00AE48DE">
              <w:rPr>
                <w:sz w:val="20"/>
                <w:szCs w:val="20"/>
              </w:rPr>
              <w:t>Плановое значение на</w:t>
            </w:r>
          </w:p>
          <w:p w14:paraId="12EB5B24" w14:textId="4031ACD6" w:rsidR="00E326AA" w:rsidRPr="00AE48DE" w:rsidRDefault="00E326AA" w:rsidP="00E326AA">
            <w:pPr>
              <w:pStyle w:val="51"/>
              <w:shd w:val="clear" w:color="auto" w:fill="auto"/>
              <w:spacing w:line="240" w:lineRule="auto"/>
              <w:ind w:firstLine="0"/>
              <w:jc w:val="center"/>
              <w:rPr>
                <w:sz w:val="20"/>
                <w:szCs w:val="20"/>
              </w:rPr>
            </w:pPr>
            <w:r w:rsidRPr="00AE48DE">
              <w:rPr>
                <w:sz w:val="20"/>
                <w:szCs w:val="20"/>
              </w:rPr>
              <w:t>31.12.2023</w:t>
            </w:r>
          </w:p>
        </w:tc>
        <w:tc>
          <w:tcPr>
            <w:tcW w:w="1134" w:type="dxa"/>
            <w:tcBorders>
              <w:top w:val="single" w:sz="4" w:space="0" w:color="auto"/>
              <w:left w:val="single" w:sz="4" w:space="0" w:color="auto"/>
              <w:bottom w:val="single" w:sz="4" w:space="0" w:color="auto"/>
              <w:right w:val="single" w:sz="4" w:space="0" w:color="auto"/>
            </w:tcBorders>
            <w:vAlign w:val="center"/>
          </w:tcPr>
          <w:p w14:paraId="51171FD0" w14:textId="6783DC7A" w:rsidR="00E326AA" w:rsidRPr="00AE48DE" w:rsidRDefault="00E326AA" w:rsidP="00A7119A">
            <w:pPr>
              <w:pStyle w:val="51"/>
              <w:shd w:val="clear" w:color="auto" w:fill="auto"/>
              <w:spacing w:line="240" w:lineRule="auto"/>
              <w:ind w:firstLine="0"/>
              <w:jc w:val="center"/>
              <w:rPr>
                <w:sz w:val="20"/>
                <w:szCs w:val="20"/>
              </w:rPr>
            </w:pPr>
            <w:r w:rsidRPr="00AE48DE">
              <w:rPr>
                <w:sz w:val="20"/>
                <w:szCs w:val="20"/>
              </w:rPr>
              <w:t>Фактическое значение на 31.12.2023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43424" w14:textId="241191E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Плановое значение на</w:t>
            </w:r>
          </w:p>
          <w:p w14:paraId="24212E88" w14:textId="7777777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31.12.2024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2EF00" w14:textId="7777777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Плановое значение на</w:t>
            </w:r>
          </w:p>
          <w:p w14:paraId="13979371" w14:textId="77777777" w:rsidR="00E326AA" w:rsidRPr="00AE48DE" w:rsidRDefault="00E326AA" w:rsidP="00466741">
            <w:pPr>
              <w:pStyle w:val="51"/>
              <w:shd w:val="clear" w:color="auto" w:fill="auto"/>
              <w:spacing w:line="240" w:lineRule="auto"/>
              <w:ind w:firstLine="0"/>
              <w:jc w:val="center"/>
              <w:rPr>
                <w:sz w:val="20"/>
                <w:szCs w:val="20"/>
              </w:rPr>
            </w:pPr>
            <w:r w:rsidRPr="00AE48DE">
              <w:rPr>
                <w:sz w:val="20"/>
                <w:szCs w:val="20"/>
              </w:rPr>
              <w:t>31.12.2025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00119F" w14:textId="77777777" w:rsidR="00E326AA" w:rsidRPr="00AE48DE" w:rsidRDefault="00E326AA" w:rsidP="00A7119A">
            <w:pPr>
              <w:pStyle w:val="51"/>
              <w:shd w:val="clear" w:color="auto" w:fill="auto"/>
              <w:spacing w:line="240" w:lineRule="auto"/>
              <w:ind w:firstLine="0"/>
              <w:jc w:val="center"/>
              <w:rPr>
                <w:sz w:val="20"/>
                <w:szCs w:val="20"/>
              </w:rPr>
            </w:pPr>
            <w:r w:rsidRPr="00AE48DE">
              <w:rPr>
                <w:sz w:val="20"/>
                <w:szCs w:val="20"/>
              </w:rPr>
              <w:t>Исполнитель</w:t>
            </w:r>
          </w:p>
        </w:tc>
      </w:tr>
      <w:tr w:rsidR="000E6C50" w:rsidRPr="00AE48DE" w14:paraId="6557F0A7"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DE64A4" w14:textId="1B5688AD" w:rsidR="000E6C50" w:rsidRPr="00AE48DE" w:rsidRDefault="002E3EA1" w:rsidP="002E3EA1">
            <w:pPr>
              <w:jc w:val="center"/>
              <w:rPr>
                <w:rFonts w:ascii="Times New Roman" w:hAnsi="Times New Roman"/>
              </w:rPr>
            </w:pPr>
            <w:r w:rsidRPr="00AE48DE">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C7CE9B" w14:textId="1495EFD2" w:rsidR="000E6C50" w:rsidRPr="00AE48DE" w:rsidRDefault="000E6C50" w:rsidP="000E6C50">
            <w:pPr>
              <w:pStyle w:val="a5"/>
              <w:shd w:val="clear" w:color="auto" w:fill="auto"/>
              <w:spacing w:before="0" w:after="0" w:line="240" w:lineRule="auto"/>
              <w:jc w:val="center"/>
              <w:rPr>
                <w:sz w:val="20"/>
                <w:szCs w:val="20"/>
              </w:rPr>
            </w:pPr>
            <w:r w:rsidRPr="00AE48DE">
              <w:rPr>
                <w:sz w:val="20"/>
                <w:szCs w:val="20"/>
              </w:rPr>
              <w:t>Рынок услуг по транспортированию твердых коммунальных отходов (ТКО)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4DE0C8" w14:textId="571DFA6B" w:rsidR="000E6C50" w:rsidRPr="00AE48DE" w:rsidRDefault="000E6C50" w:rsidP="000E6C50">
            <w:pPr>
              <w:pStyle w:val="a5"/>
              <w:shd w:val="clear" w:color="auto" w:fill="auto"/>
              <w:spacing w:before="0" w:after="0" w:line="240" w:lineRule="auto"/>
              <w:jc w:val="center"/>
              <w:rPr>
                <w:sz w:val="20"/>
                <w:szCs w:val="20"/>
              </w:rPr>
            </w:pPr>
            <w:r w:rsidRPr="00AE48DE">
              <w:rPr>
                <w:sz w:val="20"/>
                <w:szCs w:val="20"/>
              </w:rPr>
              <w:t>Объем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w:t>
            </w:r>
            <w:r w:rsidRPr="00AE48DE">
              <w:rPr>
                <w:sz w:val="20"/>
                <w:szCs w:val="20"/>
              </w:rPr>
              <w:softHyphen/>
              <w:t>щению с твердыми коммунальными отходами,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B535A4" w14:textId="75FA507F" w:rsidR="000E6C50" w:rsidRPr="00AE48DE" w:rsidRDefault="000E6C50" w:rsidP="000E6C50">
            <w:pPr>
              <w:pStyle w:val="51"/>
              <w:shd w:val="clear" w:color="auto" w:fill="auto"/>
              <w:spacing w:line="240" w:lineRule="auto"/>
              <w:ind w:firstLine="0"/>
              <w:jc w:val="center"/>
              <w:rPr>
                <w:b w:val="0"/>
                <w:sz w:val="20"/>
                <w:szCs w:val="20"/>
              </w:rPr>
            </w:pPr>
            <w:r w:rsidRPr="00AE48DE">
              <w:rPr>
                <w:b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7D7BE61" w14:textId="4DC04B1B"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AAF54FF" w14:textId="650E29AA"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9898" w14:textId="6B615D4F"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6F6E0" w14:textId="114597E3"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D49F2A7" w14:textId="35E0A06E"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EEAD22" w14:textId="63277B46"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4E199" w14:textId="7CB1201E" w:rsidR="000E6C50" w:rsidRPr="00AE48DE" w:rsidRDefault="000E6C50" w:rsidP="000E6C50">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F61CE" w14:textId="53F14D95" w:rsidR="000E6C50" w:rsidRPr="00AE48DE" w:rsidRDefault="000E6C50" w:rsidP="000E6C50">
            <w:pPr>
              <w:pStyle w:val="51"/>
              <w:shd w:val="clear" w:color="auto" w:fill="auto"/>
              <w:spacing w:line="240" w:lineRule="auto"/>
              <w:ind w:firstLine="0"/>
              <w:jc w:val="center"/>
              <w:rPr>
                <w:b w:val="0"/>
                <w:sz w:val="20"/>
                <w:szCs w:val="20"/>
              </w:rPr>
            </w:pPr>
            <w:r w:rsidRPr="00AE48DE">
              <w:rPr>
                <w:b w:val="0"/>
                <w:sz w:val="20"/>
                <w:szCs w:val="20"/>
              </w:rPr>
              <w:t>МКУ «Управление Кировским городским хозяйством»</w:t>
            </w:r>
          </w:p>
        </w:tc>
      </w:tr>
      <w:tr w:rsidR="00E326AA" w:rsidRPr="00AE48DE" w14:paraId="22A9E1E9"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1B1E94" w14:textId="0745524A" w:rsidR="00E326AA" w:rsidRPr="00AE48DE" w:rsidRDefault="002E3EA1" w:rsidP="002E3EA1">
            <w:pPr>
              <w:jc w:val="center"/>
              <w:rPr>
                <w:rFonts w:ascii="Times New Roman" w:hAnsi="Times New Roman"/>
              </w:rPr>
            </w:pPr>
            <w:r w:rsidRPr="00AE48DE">
              <w:rPr>
                <w:rFonts w:ascii="Times New Roman" w:hAnsi="Times New Roman"/>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70EA02" w14:textId="77777777" w:rsidR="00E326AA" w:rsidRPr="00AE48DE" w:rsidRDefault="00E326AA" w:rsidP="000B63E8">
            <w:pPr>
              <w:pStyle w:val="a5"/>
              <w:shd w:val="clear" w:color="auto" w:fill="auto"/>
              <w:spacing w:before="0" w:after="0" w:line="240" w:lineRule="auto"/>
              <w:jc w:val="center"/>
              <w:rPr>
                <w:sz w:val="20"/>
                <w:szCs w:val="20"/>
              </w:rPr>
            </w:pPr>
            <w:r w:rsidRPr="00AE48DE">
              <w:rPr>
                <w:sz w:val="20"/>
                <w:szCs w:val="20"/>
              </w:rPr>
              <w:t>Рынок оказания услуг по перевозке пассажиров и багажа легковым такси на территории субъекта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CE2B30" w14:textId="77777777" w:rsidR="00E326AA" w:rsidRPr="00AE48DE" w:rsidRDefault="00E326AA" w:rsidP="000B63E8">
            <w:pPr>
              <w:pStyle w:val="a5"/>
              <w:shd w:val="clear" w:color="auto" w:fill="auto"/>
              <w:spacing w:before="0" w:after="0" w:line="240" w:lineRule="auto"/>
              <w:jc w:val="center"/>
              <w:rPr>
                <w:sz w:val="20"/>
                <w:szCs w:val="20"/>
              </w:rPr>
            </w:pPr>
            <w:r w:rsidRPr="00AE48DE">
              <w:rPr>
                <w:sz w:val="20"/>
                <w:szCs w:val="20"/>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BAFD2" w14:textId="30BDA1F0"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14:paraId="3253F76D" w14:textId="68763D5D" w:rsidR="00E326AA" w:rsidRPr="00AE48DE" w:rsidRDefault="00E326AA"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642096E" w14:textId="2EE5FA16"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4EDE4" w14:textId="7F0B7986"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33612"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FBA5669" w14:textId="54C04A77" w:rsidR="00E326AA" w:rsidRPr="00AE48DE" w:rsidRDefault="007F4847"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E04D7" w14:textId="7F2C40AE"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5C7DB3"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F34D0"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«Управление Кировским городским хозяйством»</w:t>
            </w:r>
          </w:p>
        </w:tc>
      </w:tr>
      <w:tr w:rsidR="00E326AA" w:rsidRPr="00AE48DE" w14:paraId="4E783E10" w14:textId="77777777" w:rsidTr="0066446D">
        <w:trPr>
          <w:trHeight w:val="109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C7305" w14:textId="0E364221" w:rsidR="00E326AA" w:rsidRPr="00AE48DE" w:rsidRDefault="002E3EA1" w:rsidP="002E3EA1">
            <w:pPr>
              <w:jc w:val="center"/>
              <w:rPr>
                <w:rFonts w:ascii="Times New Roman" w:hAnsi="Times New Roman"/>
              </w:rPr>
            </w:pPr>
            <w:r w:rsidRPr="00AE48DE">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E57CAF"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Рынок услуг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02BE4" w14:textId="7E9EF190" w:rsidR="00E326AA" w:rsidRPr="00AE48DE" w:rsidRDefault="00E326AA" w:rsidP="009F66AF">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услуг дополнительного образования детей,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08AB7" w14:textId="5929B97C"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0F95AEEE" w14:textId="2A6A8D6D" w:rsidR="00E326AA" w:rsidRPr="00AE48DE" w:rsidRDefault="00E326AA" w:rsidP="00084B1F">
            <w:pPr>
              <w:pStyle w:val="51"/>
              <w:shd w:val="clear" w:color="auto" w:fill="auto"/>
              <w:spacing w:line="240" w:lineRule="auto"/>
              <w:ind w:firstLine="0"/>
              <w:jc w:val="center"/>
              <w:rPr>
                <w:b w:val="0"/>
                <w:color w:val="000000"/>
                <w:sz w:val="20"/>
                <w:szCs w:val="20"/>
                <w:highlight w:val="yellow"/>
              </w:rPr>
            </w:pPr>
            <w:r w:rsidRPr="00AE48DE">
              <w:rPr>
                <w:b w:val="0"/>
                <w:color w:val="000000"/>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14:paraId="24F48DEC" w14:textId="1573DC7E"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673DB" w14:textId="391FD67A" w:rsidR="00E326AA" w:rsidRPr="00AE48DE" w:rsidRDefault="00E326AA" w:rsidP="00084B1F">
            <w:pPr>
              <w:pStyle w:val="51"/>
              <w:shd w:val="clear" w:color="auto" w:fill="auto"/>
              <w:spacing w:line="240" w:lineRule="auto"/>
              <w:ind w:firstLine="0"/>
              <w:jc w:val="center"/>
              <w:rPr>
                <w:b w:val="0"/>
                <w:sz w:val="20"/>
                <w:szCs w:val="20"/>
              </w:rPr>
            </w:pPr>
            <w:r w:rsidRPr="00AE48DE">
              <w:rPr>
                <w:b w:val="0"/>
                <w:color w:val="000000"/>
                <w:sz w:val="20"/>
                <w:szCs w:val="20"/>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AB26C" w14:textId="67AE4B7E" w:rsidR="00E326AA" w:rsidRPr="00AE48DE" w:rsidRDefault="00E326AA" w:rsidP="00084B1F">
            <w:pPr>
              <w:pStyle w:val="51"/>
              <w:shd w:val="clear" w:color="auto" w:fill="auto"/>
              <w:spacing w:line="240" w:lineRule="auto"/>
              <w:ind w:firstLine="0"/>
              <w:jc w:val="center"/>
              <w:rPr>
                <w:b w:val="0"/>
                <w:sz w:val="20"/>
                <w:szCs w:val="20"/>
              </w:rPr>
            </w:pPr>
            <w:r w:rsidRPr="00AE48DE">
              <w:rPr>
                <w:b w:val="0"/>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CEB89A" w14:textId="43D1EF1F" w:rsidR="00E326AA" w:rsidRPr="00AE48DE" w:rsidRDefault="00DF07CD" w:rsidP="00A7119A">
            <w:pPr>
              <w:pStyle w:val="51"/>
              <w:shd w:val="clear" w:color="auto" w:fill="auto"/>
              <w:spacing w:line="240" w:lineRule="auto"/>
              <w:ind w:firstLine="0"/>
              <w:jc w:val="center"/>
              <w:rPr>
                <w:b w:val="0"/>
                <w:color w:val="000000"/>
                <w:sz w:val="20"/>
                <w:szCs w:val="20"/>
              </w:rPr>
            </w:pPr>
            <w:r>
              <w:rPr>
                <w:b w:val="0"/>
                <w:color w:val="000000"/>
                <w:sz w:val="20"/>
                <w:szCs w:val="20"/>
              </w:rPr>
              <w:t>26,7</w:t>
            </w:r>
            <w:r w:rsidR="004B582F"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B946D" w14:textId="4676D140" w:rsidR="00E326AA" w:rsidRPr="00AE48DE" w:rsidRDefault="00DF07CD" w:rsidP="00084B1F">
            <w:pPr>
              <w:pStyle w:val="51"/>
              <w:shd w:val="clear" w:color="auto" w:fill="auto"/>
              <w:spacing w:line="240" w:lineRule="auto"/>
              <w:ind w:firstLine="0"/>
              <w:jc w:val="center"/>
              <w:rPr>
                <w:b w:val="0"/>
                <w:sz w:val="20"/>
                <w:szCs w:val="20"/>
              </w:rPr>
            </w:pPr>
            <w:r>
              <w:rPr>
                <w:b w:val="0"/>
                <w:color w:val="000000"/>
                <w:sz w:val="20"/>
                <w:szCs w:val="20"/>
              </w:rPr>
              <w:t>26,7</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A11F8" w14:textId="516DEBD5" w:rsidR="00E326AA" w:rsidRPr="00AE48DE" w:rsidRDefault="00DF07CD" w:rsidP="00084B1F">
            <w:pPr>
              <w:pStyle w:val="51"/>
              <w:shd w:val="clear" w:color="auto" w:fill="auto"/>
              <w:spacing w:line="240" w:lineRule="auto"/>
              <w:ind w:firstLine="0"/>
              <w:jc w:val="center"/>
              <w:rPr>
                <w:b w:val="0"/>
                <w:sz w:val="20"/>
                <w:szCs w:val="20"/>
              </w:rPr>
            </w:pPr>
            <w:r>
              <w:rPr>
                <w:b w:val="0"/>
                <w:color w:val="000000"/>
                <w:sz w:val="20"/>
                <w:szCs w:val="20"/>
              </w:rPr>
              <w:t>26,7</w:t>
            </w:r>
            <w:r w:rsidR="00E326AA" w:rsidRPr="00AE48DE">
              <w:rPr>
                <w:b w:val="0"/>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903CC6" w14:textId="4DDB9DD5" w:rsidR="00E326AA" w:rsidRPr="00AE48DE" w:rsidRDefault="000E2BCE" w:rsidP="00A7119A">
            <w:pPr>
              <w:pStyle w:val="51"/>
              <w:shd w:val="clear" w:color="auto" w:fill="auto"/>
              <w:spacing w:line="240" w:lineRule="auto"/>
              <w:ind w:firstLine="0"/>
              <w:jc w:val="center"/>
              <w:rPr>
                <w:b w:val="0"/>
                <w:sz w:val="20"/>
                <w:szCs w:val="20"/>
              </w:rPr>
            </w:pPr>
            <w:r>
              <w:rPr>
                <w:b w:val="0"/>
                <w:sz w:val="20"/>
                <w:szCs w:val="20"/>
              </w:rPr>
              <w:t>Комитет образования, культуры и спорта</w:t>
            </w:r>
            <w:r w:rsidRPr="00AE48DE">
              <w:rPr>
                <w:b w:val="0"/>
                <w:sz w:val="20"/>
                <w:szCs w:val="20"/>
              </w:rPr>
              <w:t xml:space="preserve"> администрации муниципального округа город Кировск Мурманской области</w:t>
            </w:r>
            <w:r>
              <w:rPr>
                <w:b w:val="0"/>
                <w:sz w:val="20"/>
                <w:szCs w:val="20"/>
              </w:rPr>
              <w:t xml:space="preserve"> </w:t>
            </w:r>
          </w:p>
        </w:tc>
      </w:tr>
      <w:tr w:rsidR="00E326AA" w:rsidRPr="00AE48DE" w14:paraId="61E774FA" w14:textId="77777777" w:rsidTr="0066446D">
        <w:trPr>
          <w:trHeight w:val="15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F1C63F" w14:textId="03EC2ED2" w:rsidR="00E326AA" w:rsidRPr="00AE48DE" w:rsidRDefault="002E3EA1" w:rsidP="002E3EA1">
            <w:pPr>
              <w:jc w:val="center"/>
              <w:rPr>
                <w:rFonts w:ascii="Times New Roman" w:hAnsi="Times New Roman"/>
              </w:rPr>
            </w:pPr>
            <w:r w:rsidRPr="00AE48DE">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4F684E"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Рынок услуг розничной торговли лекарственными препаратами, медицинскими изделиями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615746"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услуг розничной торговли лекарственными препаратами, медицинскими изделиями,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DD139"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не менее 70 %</w:t>
            </w:r>
          </w:p>
        </w:tc>
        <w:tc>
          <w:tcPr>
            <w:tcW w:w="1134" w:type="dxa"/>
            <w:tcBorders>
              <w:top w:val="single" w:sz="4" w:space="0" w:color="auto"/>
              <w:left w:val="single" w:sz="4" w:space="0" w:color="auto"/>
              <w:bottom w:val="single" w:sz="4" w:space="0" w:color="auto"/>
              <w:right w:val="single" w:sz="4" w:space="0" w:color="auto"/>
            </w:tcBorders>
            <w:vAlign w:val="center"/>
          </w:tcPr>
          <w:p w14:paraId="397DD082" w14:textId="6CAA5B70"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68,75</w:t>
            </w:r>
            <w:r w:rsidR="00E326AA"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545FC15" w14:textId="7954DC92" w:rsidR="00E326AA" w:rsidRPr="00AE48DE" w:rsidRDefault="00FE05BB" w:rsidP="00E326AA">
            <w:pPr>
              <w:pStyle w:val="51"/>
              <w:shd w:val="clear" w:color="auto" w:fill="auto"/>
              <w:spacing w:line="240" w:lineRule="auto"/>
              <w:ind w:firstLine="0"/>
              <w:jc w:val="center"/>
              <w:rPr>
                <w:b w:val="0"/>
                <w:sz w:val="20"/>
                <w:szCs w:val="20"/>
              </w:rPr>
            </w:pPr>
            <w:r>
              <w:rPr>
                <w:b w:val="0"/>
                <w:sz w:val="20"/>
                <w:szCs w:val="20"/>
              </w:rPr>
              <w:t>70</w:t>
            </w:r>
            <w:r w:rsidR="00E326AA"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06BC5" w14:textId="4E5BF702"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77,22%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1B587" w14:textId="758BEFC1" w:rsidR="00E326AA" w:rsidRPr="00AE48DE" w:rsidRDefault="00FE05BB" w:rsidP="00084B1F">
            <w:pPr>
              <w:pStyle w:val="51"/>
              <w:shd w:val="clear" w:color="auto" w:fill="auto"/>
              <w:spacing w:line="240" w:lineRule="auto"/>
              <w:ind w:firstLine="0"/>
              <w:jc w:val="center"/>
              <w:rPr>
                <w:b w:val="0"/>
                <w:sz w:val="20"/>
                <w:szCs w:val="20"/>
              </w:rPr>
            </w:pPr>
            <w:r>
              <w:rPr>
                <w:b w:val="0"/>
                <w:sz w:val="20"/>
                <w:szCs w:val="20"/>
              </w:rPr>
              <w:t>70</w:t>
            </w:r>
            <w:r w:rsidR="00E326AA"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B00533" w14:textId="7620DAC6" w:rsidR="00E326AA" w:rsidRPr="00AE48DE" w:rsidRDefault="004B582F" w:rsidP="00A7119A">
            <w:pPr>
              <w:pStyle w:val="51"/>
              <w:shd w:val="clear" w:color="auto" w:fill="auto"/>
              <w:spacing w:line="240" w:lineRule="auto"/>
              <w:ind w:firstLine="0"/>
              <w:jc w:val="center"/>
              <w:rPr>
                <w:b w:val="0"/>
                <w:sz w:val="20"/>
                <w:szCs w:val="20"/>
              </w:rPr>
            </w:pPr>
            <w:r w:rsidRPr="00AE48DE">
              <w:rPr>
                <w:b w:val="0"/>
                <w:sz w:val="20"/>
                <w:szCs w:val="20"/>
              </w:rPr>
              <w:t>77,</w:t>
            </w:r>
            <w:r w:rsidR="00E8714A">
              <w:rPr>
                <w:b w:val="0"/>
                <w:sz w:val="20"/>
                <w:szCs w:val="20"/>
              </w:rPr>
              <w:t>27</w:t>
            </w:r>
            <w:r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DDA4E" w14:textId="20776386"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79,17</w:t>
            </w:r>
            <w:r w:rsidR="00E326AA"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CA925" w14:textId="048FC039"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80</w:t>
            </w:r>
            <w:r w:rsidR="00E326AA" w:rsidRPr="00AE48DE">
              <w:rPr>
                <w:b w:val="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1BCDE"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25757FD8"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7F7D0E" w14:textId="4D656938" w:rsidR="00E326AA" w:rsidRPr="00AE48DE" w:rsidRDefault="002E3EA1" w:rsidP="002E3EA1">
            <w:pPr>
              <w:jc w:val="center"/>
              <w:rPr>
                <w:rFonts w:ascii="Times New Roman" w:hAnsi="Times New Roman"/>
              </w:rPr>
            </w:pPr>
            <w:r w:rsidRPr="00AE48DE">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ED3A95"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ED3E51"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объеме выполненных работ по виду экономической деятельности «Строительство»,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7CA19D" w14:textId="54519764"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не менее 91%</w:t>
            </w:r>
          </w:p>
        </w:tc>
        <w:tc>
          <w:tcPr>
            <w:tcW w:w="1134" w:type="dxa"/>
            <w:tcBorders>
              <w:top w:val="single" w:sz="4" w:space="0" w:color="auto"/>
              <w:left w:val="single" w:sz="4" w:space="0" w:color="auto"/>
              <w:bottom w:val="single" w:sz="4" w:space="0" w:color="auto"/>
              <w:right w:val="single" w:sz="4" w:space="0" w:color="auto"/>
            </w:tcBorders>
            <w:vAlign w:val="center"/>
          </w:tcPr>
          <w:p w14:paraId="760CEE24" w14:textId="132ACEEF" w:rsidR="00E326AA" w:rsidRPr="00AE48DE" w:rsidRDefault="00136270"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99,99</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4238AB" w14:textId="05F0C8A8" w:rsidR="00E326AA" w:rsidRPr="00AE48DE" w:rsidRDefault="001D6D39"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91</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0C500" w14:textId="16C2F6F9" w:rsidR="00E326AA" w:rsidRPr="00AE48DE" w:rsidRDefault="001D6D39" w:rsidP="000B63E8">
            <w:pPr>
              <w:pStyle w:val="51"/>
              <w:shd w:val="clear" w:color="auto" w:fill="auto"/>
              <w:spacing w:line="240" w:lineRule="auto"/>
              <w:ind w:firstLine="0"/>
              <w:jc w:val="center"/>
              <w:rPr>
                <w:b w:val="0"/>
                <w:sz w:val="20"/>
                <w:szCs w:val="20"/>
              </w:rPr>
            </w:pPr>
            <w:r w:rsidRPr="00AE48DE">
              <w:rPr>
                <w:b w:val="0"/>
                <w:color w:val="000000"/>
                <w:sz w:val="20"/>
                <w:szCs w:val="20"/>
              </w:rPr>
              <w:t>99,99</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FCE0D" w14:textId="653F295F" w:rsidR="00E326AA" w:rsidRPr="00AE48DE" w:rsidRDefault="001D6D39" w:rsidP="000B63E8">
            <w:pPr>
              <w:pStyle w:val="51"/>
              <w:shd w:val="clear" w:color="auto" w:fill="auto"/>
              <w:spacing w:line="240" w:lineRule="auto"/>
              <w:ind w:firstLine="0"/>
              <w:jc w:val="center"/>
              <w:rPr>
                <w:b w:val="0"/>
                <w:sz w:val="20"/>
                <w:szCs w:val="20"/>
              </w:rPr>
            </w:pPr>
            <w:r w:rsidRPr="00AE48DE">
              <w:rPr>
                <w:b w:val="0"/>
                <w:color w:val="000000"/>
                <w:sz w:val="20"/>
                <w:szCs w:val="20"/>
              </w:rPr>
              <w:t>91</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A8196AF" w14:textId="4617B68C" w:rsidR="00E326AA" w:rsidRPr="00AE48DE" w:rsidRDefault="001D6D39"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99,99</w:t>
            </w:r>
            <w:r w:rsidR="004B582F"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C08DA9" w14:textId="3F1EACA8" w:rsidR="00E326AA" w:rsidRPr="00AE48DE" w:rsidRDefault="001D6D39" w:rsidP="000B63E8">
            <w:pPr>
              <w:pStyle w:val="51"/>
              <w:shd w:val="clear" w:color="auto" w:fill="auto"/>
              <w:spacing w:line="240" w:lineRule="auto"/>
              <w:ind w:firstLine="0"/>
              <w:jc w:val="center"/>
              <w:rPr>
                <w:b w:val="0"/>
                <w:sz w:val="20"/>
                <w:szCs w:val="20"/>
              </w:rPr>
            </w:pPr>
            <w:r w:rsidRPr="00AE48DE">
              <w:rPr>
                <w:b w:val="0"/>
                <w:color w:val="000000"/>
                <w:sz w:val="20"/>
                <w:szCs w:val="20"/>
              </w:rPr>
              <w:t>91</w:t>
            </w:r>
            <w:r w:rsidR="00E326AA"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074411" w14:textId="6CABF487" w:rsidR="00E326AA" w:rsidRPr="00AE48DE" w:rsidRDefault="001D6D39" w:rsidP="000B63E8">
            <w:pPr>
              <w:pStyle w:val="51"/>
              <w:shd w:val="clear" w:color="auto" w:fill="auto"/>
              <w:spacing w:line="240" w:lineRule="auto"/>
              <w:ind w:firstLine="0"/>
              <w:jc w:val="center"/>
              <w:rPr>
                <w:b w:val="0"/>
                <w:sz w:val="20"/>
                <w:szCs w:val="20"/>
              </w:rPr>
            </w:pPr>
            <w:r w:rsidRPr="00AE48DE">
              <w:rPr>
                <w:b w:val="0"/>
                <w:color w:val="000000"/>
                <w:sz w:val="20"/>
                <w:szCs w:val="20"/>
              </w:rPr>
              <w:t>91</w:t>
            </w:r>
            <w:r w:rsidR="00E326AA" w:rsidRPr="00AE48DE">
              <w:rPr>
                <w:b w:val="0"/>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B1871" w14:textId="699A3E93" w:rsidR="00E326AA" w:rsidRPr="00AE48DE" w:rsidRDefault="00D63C66" w:rsidP="00A7119A">
            <w:pPr>
              <w:pStyle w:val="51"/>
              <w:shd w:val="clear" w:color="auto" w:fill="auto"/>
              <w:spacing w:line="240" w:lineRule="auto"/>
              <w:ind w:firstLine="0"/>
              <w:jc w:val="center"/>
              <w:rPr>
                <w:b w:val="0"/>
                <w:sz w:val="20"/>
                <w:szCs w:val="20"/>
              </w:rPr>
            </w:pPr>
            <w:r w:rsidRPr="00AE48DE">
              <w:rPr>
                <w:b w:val="0"/>
                <w:sz w:val="20"/>
                <w:szCs w:val="20"/>
              </w:rPr>
              <w:t>Отдел экономики администрации муниципального округа город Кировск Мурманской области</w:t>
            </w:r>
          </w:p>
        </w:tc>
      </w:tr>
      <w:tr w:rsidR="00E326AA" w:rsidRPr="00AE48DE" w14:paraId="2C632DDD"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B63E50" w14:textId="13D60BBB" w:rsidR="00E326AA" w:rsidRPr="00AE48DE" w:rsidRDefault="002E3EA1" w:rsidP="002E3EA1">
            <w:pPr>
              <w:jc w:val="center"/>
              <w:rPr>
                <w:rFonts w:ascii="Times New Roman" w:hAnsi="Times New Roman"/>
              </w:rPr>
            </w:pPr>
            <w:r w:rsidRPr="00AE48DE">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81496C"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архитектурно-строительного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EA7D38"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архитектурно- строительного проектирования,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D27DAD" w14:textId="31C6151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14:paraId="798A2BEF" w14:textId="654D9F9E" w:rsidR="00E326AA" w:rsidRPr="00AE48DE" w:rsidRDefault="00E326AA"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772B5DA" w14:textId="7277E1E8"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2C0F64" w14:textId="1284B078"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EA730"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8083EED" w14:textId="6FF59616" w:rsidR="00E326AA" w:rsidRPr="00AE48DE" w:rsidRDefault="004B582F"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0A2A5" w14:textId="187E802F"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C7559"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BEB645"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 xml:space="preserve">Комитет по управлению муниципальной собственностью администрации </w:t>
            </w:r>
            <w:r w:rsidRPr="00AE48DE">
              <w:rPr>
                <w:b w:val="0"/>
                <w:sz w:val="20"/>
                <w:szCs w:val="20"/>
              </w:rPr>
              <w:lastRenderedPageBreak/>
              <w:t>муниципального округа города Кировск Мурманской области</w:t>
            </w:r>
          </w:p>
        </w:tc>
      </w:tr>
      <w:tr w:rsidR="00E326AA" w:rsidRPr="00AE48DE" w14:paraId="381DDB00"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E344FC" w14:textId="546E5017" w:rsidR="00E326AA" w:rsidRPr="00AE48DE" w:rsidRDefault="002E3EA1" w:rsidP="002E3EA1">
            <w:pPr>
              <w:jc w:val="center"/>
              <w:rPr>
                <w:rFonts w:ascii="Times New Roman" w:hAnsi="Times New Roman"/>
              </w:rPr>
            </w:pPr>
            <w:r w:rsidRPr="00AE48DE">
              <w:rPr>
                <w:rFonts w:ascii="Times New Roman" w:hAnsi="Times New Roman"/>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DA5F3F"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Сфера наружной рекламы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84DCB7"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наружной рекламы,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141073" w14:textId="753FF5D0"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F35AC6D" w14:textId="6DF15DDE" w:rsidR="00E326AA" w:rsidRPr="00AE48DE" w:rsidRDefault="00E326AA"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A4F7AC5" w14:textId="70BC7645"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7FFEB" w14:textId="56B71FE5"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06B4A"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E0ED40A" w14:textId="3B8BC88C" w:rsidR="00E326AA" w:rsidRPr="00AE48DE" w:rsidRDefault="004B582F"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E0F2CB" w14:textId="7F62D83F"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F016F"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76AED4"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Комитет по управлению муниципальной собственностью администрации муниципального округа города Кировск Мурманской области</w:t>
            </w:r>
          </w:p>
        </w:tc>
      </w:tr>
      <w:tr w:rsidR="001604AD" w:rsidRPr="00AE48DE" w14:paraId="1BB100CF" w14:textId="77777777" w:rsidTr="0066446D">
        <w:trPr>
          <w:trHeight w:val="936"/>
        </w:trPr>
        <w:tc>
          <w:tcPr>
            <w:tcW w:w="426" w:type="dxa"/>
            <w:vMerge w:val="restart"/>
            <w:tcBorders>
              <w:top w:val="single" w:sz="4" w:space="0" w:color="auto"/>
              <w:left w:val="single" w:sz="4" w:space="0" w:color="auto"/>
              <w:right w:val="single" w:sz="4" w:space="0" w:color="auto"/>
            </w:tcBorders>
            <w:shd w:val="clear" w:color="auto" w:fill="auto"/>
            <w:vAlign w:val="center"/>
          </w:tcPr>
          <w:p w14:paraId="6C675CA0" w14:textId="469E7FB7" w:rsidR="001604AD" w:rsidRPr="00AE48DE" w:rsidRDefault="002E3EA1" w:rsidP="002E3EA1">
            <w:pPr>
              <w:jc w:val="center"/>
              <w:rPr>
                <w:rFonts w:ascii="Times New Roman" w:hAnsi="Times New Roman"/>
              </w:rPr>
            </w:pPr>
            <w:r w:rsidRPr="00AE48DE">
              <w:rPr>
                <w:rFonts w:ascii="Times New Roman" w:hAnsi="Times New Roman"/>
              </w:rPr>
              <w:t>8.</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45946DB" w14:textId="77777777" w:rsidR="001604AD" w:rsidRPr="00AE48DE" w:rsidRDefault="001604AD" w:rsidP="000B63E8">
            <w:pPr>
              <w:pStyle w:val="51"/>
              <w:shd w:val="clear" w:color="auto" w:fill="auto"/>
              <w:spacing w:line="240" w:lineRule="auto"/>
              <w:ind w:firstLine="0"/>
              <w:jc w:val="center"/>
              <w:rPr>
                <w:b w:val="0"/>
                <w:sz w:val="20"/>
                <w:szCs w:val="20"/>
              </w:rPr>
            </w:pPr>
            <w:r w:rsidRPr="00AE48DE">
              <w:rPr>
                <w:b w:val="0"/>
                <w:sz w:val="20"/>
                <w:szCs w:val="20"/>
              </w:rPr>
              <w:t>Рынок ритуальных услуг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002C95" w14:textId="1D4ACB79" w:rsidR="001604AD" w:rsidRPr="00AE48DE" w:rsidRDefault="001604AD" w:rsidP="000B63E8">
            <w:pPr>
              <w:pStyle w:val="51"/>
              <w:shd w:val="clear" w:color="auto" w:fill="auto"/>
              <w:spacing w:line="240" w:lineRule="auto"/>
              <w:ind w:firstLine="0"/>
              <w:jc w:val="center"/>
              <w:rPr>
                <w:b w:val="0"/>
                <w:sz w:val="20"/>
                <w:szCs w:val="20"/>
              </w:rPr>
            </w:pPr>
            <w:r w:rsidRPr="00AE48DE">
              <w:rPr>
                <w:b w:val="0"/>
                <w:sz w:val="20"/>
                <w:szCs w:val="20"/>
              </w:rPr>
              <w:t>Доля кладбищ и мест захоронений на них, включенных в справочник сведений кладбищ и мест захоронений на них, размещенный в федеральной информационной системе «Единая система нормативной справочной информации»,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BB0E9F" w14:textId="27E0C706" w:rsidR="001604AD" w:rsidRPr="00AE48DE" w:rsidRDefault="001604AD"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D536A8F" w14:textId="3262DB0B" w:rsidR="001604AD" w:rsidRPr="00AE48DE" w:rsidRDefault="00FB5AA3" w:rsidP="000B63E8">
            <w:pPr>
              <w:pStyle w:val="51"/>
              <w:shd w:val="clear" w:color="auto" w:fill="auto"/>
              <w:spacing w:line="240" w:lineRule="auto"/>
              <w:ind w:firstLine="0"/>
              <w:jc w:val="center"/>
              <w:rPr>
                <w:b w:val="0"/>
                <w:color w:val="000000" w:themeColor="text1"/>
                <w:sz w:val="20"/>
                <w:szCs w:val="20"/>
              </w:rPr>
            </w:pPr>
            <w:r w:rsidRPr="00AE48DE">
              <w:rPr>
                <w:b w:val="0"/>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4D282A91" w14:textId="3FB5561B" w:rsidR="001604AD" w:rsidRPr="00AE48DE" w:rsidRDefault="002E3EA1" w:rsidP="00E326AA">
            <w:pPr>
              <w:pStyle w:val="51"/>
              <w:shd w:val="clear" w:color="auto" w:fill="auto"/>
              <w:spacing w:line="240" w:lineRule="auto"/>
              <w:ind w:firstLine="0"/>
              <w:jc w:val="center"/>
              <w:rPr>
                <w:b w:val="0"/>
                <w:color w:val="000000" w:themeColor="text1"/>
                <w:sz w:val="20"/>
                <w:szCs w:val="20"/>
              </w:rPr>
            </w:pPr>
            <w:r w:rsidRPr="00AE48DE">
              <w:rPr>
                <w:b w:val="0"/>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CAFF9" w14:textId="038F98AF" w:rsidR="001604AD" w:rsidRPr="00AE48DE" w:rsidRDefault="002E3EA1" w:rsidP="000B63E8">
            <w:pPr>
              <w:pStyle w:val="51"/>
              <w:shd w:val="clear" w:color="auto" w:fill="auto"/>
              <w:spacing w:line="240" w:lineRule="auto"/>
              <w:ind w:firstLine="0"/>
              <w:jc w:val="center"/>
              <w:rPr>
                <w:b w:val="0"/>
                <w:color w:val="000000" w:themeColor="text1"/>
                <w:sz w:val="20"/>
                <w:szCs w:val="20"/>
              </w:rPr>
            </w:pPr>
            <w:r w:rsidRPr="00AE48DE">
              <w:rPr>
                <w:b w:val="0"/>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95BA4" w14:textId="78F21763" w:rsidR="001604AD" w:rsidRPr="00AE48DE" w:rsidRDefault="002E3EA1" w:rsidP="000B63E8">
            <w:pPr>
              <w:pStyle w:val="51"/>
              <w:shd w:val="clear" w:color="auto" w:fill="auto"/>
              <w:spacing w:line="240" w:lineRule="auto"/>
              <w:ind w:firstLine="0"/>
              <w:jc w:val="center"/>
              <w:rPr>
                <w:b w:val="0"/>
                <w:color w:val="000000" w:themeColor="text1"/>
                <w:sz w:val="20"/>
                <w:szCs w:val="20"/>
              </w:rPr>
            </w:pPr>
            <w:r w:rsidRPr="00AE48DE">
              <w:rPr>
                <w:b w:val="0"/>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1840F66" w14:textId="7064CBF8" w:rsidR="001604AD" w:rsidRPr="00AE48DE" w:rsidRDefault="002E3EA1" w:rsidP="00A7119A">
            <w:pPr>
              <w:pStyle w:val="51"/>
              <w:shd w:val="clear" w:color="auto" w:fill="auto"/>
              <w:spacing w:line="240" w:lineRule="auto"/>
              <w:ind w:firstLine="0"/>
              <w:jc w:val="center"/>
              <w:rPr>
                <w:b w:val="0"/>
                <w:color w:val="000000" w:themeColor="text1"/>
                <w:sz w:val="20"/>
                <w:szCs w:val="20"/>
              </w:rPr>
            </w:pPr>
            <w:r w:rsidRPr="00AE48DE">
              <w:rPr>
                <w:b w:val="0"/>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D6471" w14:textId="4513D089" w:rsidR="001604AD" w:rsidRPr="00AE48DE" w:rsidRDefault="002E3EA1" w:rsidP="000B63E8">
            <w:pPr>
              <w:pStyle w:val="51"/>
              <w:shd w:val="clear" w:color="auto" w:fill="auto"/>
              <w:spacing w:line="240" w:lineRule="auto"/>
              <w:ind w:firstLine="0"/>
              <w:jc w:val="center"/>
              <w:rPr>
                <w:b w:val="0"/>
                <w:color w:val="000000" w:themeColor="text1"/>
                <w:sz w:val="20"/>
                <w:szCs w:val="20"/>
                <w:vertAlign w:val="superscript"/>
              </w:rPr>
            </w:pPr>
            <w:r w:rsidRPr="00AE48DE">
              <w:rPr>
                <w:b w:val="0"/>
                <w:color w:val="000000" w:themeColor="text1"/>
                <w:sz w:val="20"/>
                <w:szCs w:val="20"/>
              </w:rPr>
              <w:t>20</w:t>
            </w:r>
            <w:r w:rsidR="001604AD" w:rsidRPr="00AE48DE">
              <w:rPr>
                <w:b w:val="0"/>
                <w:color w:val="000000" w:themeColor="text1"/>
                <w:sz w:val="20"/>
                <w:szCs w:val="20"/>
              </w:rPr>
              <w:t>%</w:t>
            </w:r>
            <w:r w:rsidR="00991DC1" w:rsidRPr="00AE48DE">
              <w:rPr>
                <w:rStyle w:val="aff"/>
                <w:b w:val="0"/>
                <w:color w:val="000000" w:themeColor="text1"/>
                <w:sz w:val="20"/>
                <w:szCs w:val="20"/>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30FEE" w14:textId="75395CD4" w:rsidR="001604AD" w:rsidRPr="00AE48DE" w:rsidRDefault="001604AD" w:rsidP="000B63E8">
            <w:pPr>
              <w:pStyle w:val="51"/>
              <w:shd w:val="clear" w:color="auto" w:fill="auto"/>
              <w:spacing w:line="240" w:lineRule="auto"/>
              <w:ind w:firstLine="0"/>
              <w:jc w:val="center"/>
              <w:rPr>
                <w:b w:val="0"/>
                <w:color w:val="000000" w:themeColor="text1"/>
                <w:sz w:val="20"/>
                <w:szCs w:val="20"/>
                <w:vertAlign w:val="superscript"/>
              </w:rPr>
            </w:pPr>
            <w:r w:rsidRPr="00AE48DE">
              <w:rPr>
                <w:b w:val="0"/>
                <w:color w:val="000000" w:themeColor="text1"/>
                <w:sz w:val="20"/>
                <w:szCs w:val="20"/>
              </w:rPr>
              <w:t>100%</w:t>
            </w:r>
            <w:r w:rsidR="00991DC1" w:rsidRPr="00AE48DE">
              <w:rPr>
                <w:b w:val="0"/>
                <w:color w:val="000000" w:themeColor="text1"/>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56DEE0" w14:textId="34421F51" w:rsidR="001604AD" w:rsidRPr="00AE48DE" w:rsidRDefault="009F66AF" w:rsidP="00A7119A">
            <w:pPr>
              <w:pStyle w:val="51"/>
              <w:shd w:val="clear" w:color="auto" w:fill="auto"/>
              <w:spacing w:line="240" w:lineRule="auto"/>
              <w:ind w:firstLine="0"/>
              <w:jc w:val="center"/>
              <w:rPr>
                <w:b w:val="0"/>
                <w:sz w:val="20"/>
                <w:szCs w:val="20"/>
                <w:vertAlign w:val="superscript"/>
              </w:rPr>
            </w:pPr>
            <w:r w:rsidRPr="00AE48DE">
              <w:rPr>
                <w:b w:val="0"/>
                <w:sz w:val="20"/>
                <w:szCs w:val="20"/>
              </w:rPr>
              <w:t>-</w:t>
            </w:r>
            <w:r w:rsidRPr="00AE48DE">
              <w:rPr>
                <w:b w:val="0"/>
                <w:sz w:val="20"/>
                <w:szCs w:val="20"/>
                <w:vertAlign w:val="superscript"/>
              </w:rPr>
              <w:t>2</w:t>
            </w:r>
          </w:p>
        </w:tc>
      </w:tr>
      <w:tr w:rsidR="001604AD" w:rsidRPr="00AE48DE" w14:paraId="5BB3E691" w14:textId="77777777" w:rsidTr="0066446D">
        <w:trPr>
          <w:trHeight w:val="936"/>
        </w:trPr>
        <w:tc>
          <w:tcPr>
            <w:tcW w:w="426" w:type="dxa"/>
            <w:vMerge/>
            <w:tcBorders>
              <w:left w:val="single" w:sz="4" w:space="0" w:color="auto"/>
              <w:bottom w:val="single" w:sz="4" w:space="0" w:color="auto"/>
              <w:right w:val="single" w:sz="4" w:space="0" w:color="auto"/>
            </w:tcBorders>
            <w:shd w:val="clear" w:color="auto" w:fill="auto"/>
            <w:vAlign w:val="center"/>
          </w:tcPr>
          <w:p w14:paraId="53D8B526" w14:textId="77777777" w:rsidR="001604AD" w:rsidRPr="00AE48DE" w:rsidRDefault="001604AD" w:rsidP="002E3EA1">
            <w:pPr>
              <w:jc w:val="center"/>
              <w:rPr>
                <w:rFonts w:ascii="Times New Roman" w:hAnsi="Times New Roman"/>
                <w:b/>
              </w:rPr>
            </w:pPr>
          </w:p>
        </w:tc>
        <w:tc>
          <w:tcPr>
            <w:tcW w:w="1701" w:type="dxa"/>
            <w:vMerge/>
            <w:tcBorders>
              <w:left w:val="single" w:sz="4" w:space="0" w:color="auto"/>
              <w:bottom w:val="single" w:sz="4" w:space="0" w:color="auto"/>
              <w:right w:val="single" w:sz="4" w:space="0" w:color="auto"/>
            </w:tcBorders>
            <w:shd w:val="clear" w:color="auto" w:fill="auto"/>
            <w:vAlign w:val="center"/>
          </w:tcPr>
          <w:p w14:paraId="3BAA5EB4" w14:textId="77777777" w:rsidR="001604AD" w:rsidRPr="00AE48DE" w:rsidRDefault="001604AD" w:rsidP="000B63E8">
            <w:pPr>
              <w:pStyle w:val="51"/>
              <w:shd w:val="clear" w:color="auto" w:fill="auto"/>
              <w:spacing w:line="240" w:lineRule="auto"/>
              <w:ind w:firstLine="0"/>
              <w:jc w:val="center"/>
              <w:rPr>
                <w:b w:val="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FE873" w14:textId="07C1BD52" w:rsidR="001604AD" w:rsidRPr="00AE48DE" w:rsidRDefault="001604AD" w:rsidP="000B63E8">
            <w:pPr>
              <w:pStyle w:val="51"/>
              <w:shd w:val="clear" w:color="auto" w:fill="auto"/>
              <w:spacing w:line="240" w:lineRule="auto"/>
              <w:ind w:firstLine="0"/>
              <w:jc w:val="center"/>
              <w:rPr>
                <w:b w:val="0"/>
                <w:sz w:val="20"/>
                <w:szCs w:val="20"/>
              </w:rPr>
            </w:pPr>
            <w:r w:rsidRPr="00AE48DE">
              <w:rPr>
                <w:b w:val="0"/>
                <w:sz w:val="20"/>
                <w:szCs w:val="20"/>
              </w:rPr>
              <w:t>Доля хозяйствующих субъектов, указывающих услуги по организации похорон, зарегистрированных на территории Мурманской обла</w:t>
            </w:r>
            <w:r w:rsidRPr="00AE48DE">
              <w:rPr>
                <w:b w:val="0"/>
                <w:sz w:val="20"/>
                <w:szCs w:val="20"/>
              </w:rPr>
              <w:lastRenderedPageBreak/>
              <w:t>сти, включенных в справочник сведений о хозяйствующих субъектов, оказывающих услуги по организации похорон, размещённый в федеральной государственной информационной системе «Единая система нормативной справочной информации»,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53B14" w14:textId="0760CE8E" w:rsidR="001604AD" w:rsidRPr="00FA0146" w:rsidRDefault="004B582F" w:rsidP="000B63E8">
            <w:pPr>
              <w:pStyle w:val="51"/>
              <w:shd w:val="clear" w:color="auto" w:fill="auto"/>
              <w:spacing w:line="240" w:lineRule="auto"/>
              <w:ind w:firstLine="0"/>
              <w:jc w:val="center"/>
              <w:rPr>
                <w:b w:val="0"/>
                <w:sz w:val="20"/>
                <w:szCs w:val="20"/>
              </w:rPr>
            </w:pPr>
            <w:r w:rsidRPr="00FA0146">
              <w:rPr>
                <w:b w:val="0"/>
                <w:sz w:val="20"/>
                <w:szCs w:val="20"/>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tcPr>
          <w:p w14:paraId="0F3823B1" w14:textId="5E666AC7" w:rsidR="001604AD" w:rsidRPr="00AE48DE" w:rsidRDefault="004B582F"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BE0454" w14:textId="00A6F1D3" w:rsidR="001604AD" w:rsidRPr="00AE48DE" w:rsidRDefault="004B582F"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91236" w14:textId="1084AC46" w:rsidR="001604AD" w:rsidRPr="00AE48DE" w:rsidRDefault="004B582F"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FC79A9" w14:textId="1F97CF9F" w:rsidR="001604AD" w:rsidRPr="00AE48DE" w:rsidRDefault="004B582F"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0C48" w14:textId="77777777" w:rsidR="001604AD" w:rsidRPr="00AE48DE" w:rsidRDefault="001604AD" w:rsidP="00A7119A">
            <w:pPr>
              <w:pStyle w:val="51"/>
              <w:shd w:val="clear" w:color="auto" w:fill="auto"/>
              <w:spacing w:line="240" w:lineRule="auto"/>
              <w:ind w:firstLine="0"/>
              <w:jc w:val="center"/>
              <w:rPr>
                <w:b w:val="0"/>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7EF5D" w14:textId="34AB1D4A" w:rsidR="001604AD" w:rsidRPr="00AE48DE" w:rsidRDefault="004B582F" w:rsidP="000B63E8">
            <w:pPr>
              <w:pStyle w:val="51"/>
              <w:shd w:val="clear" w:color="auto" w:fill="auto"/>
              <w:spacing w:line="240" w:lineRule="auto"/>
              <w:ind w:firstLine="0"/>
              <w:jc w:val="center"/>
              <w:rPr>
                <w:b w:val="0"/>
                <w:color w:val="000000"/>
                <w:sz w:val="20"/>
                <w:szCs w:val="20"/>
                <w:vertAlign w:val="superscript"/>
              </w:rPr>
            </w:pPr>
            <w:r w:rsidRPr="00AE48DE">
              <w:rPr>
                <w:b w:val="0"/>
                <w:color w:val="000000"/>
                <w:sz w:val="20"/>
                <w:szCs w:val="20"/>
              </w:rPr>
              <w:t>20%</w:t>
            </w:r>
            <w:r w:rsidR="00991DC1" w:rsidRPr="00AE48DE">
              <w:rPr>
                <w:b w:val="0"/>
                <w:color w:val="000000"/>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68805" w14:textId="238F657E" w:rsidR="001604AD" w:rsidRPr="00AE48DE" w:rsidRDefault="004B582F" w:rsidP="000B63E8">
            <w:pPr>
              <w:pStyle w:val="51"/>
              <w:shd w:val="clear" w:color="auto" w:fill="auto"/>
              <w:spacing w:line="240" w:lineRule="auto"/>
              <w:ind w:firstLine="0"/>
              <w:jc w:val="center"/>
              <w:rPr>
                <w:b w:val="0"/>
                <w:color w:val="000000"/>
                <w:sz w:val="20"/>
                <w:szCs w:val="20"/>
                <w:vertAlign w:val="superscript"/>
              </w:rPr>
            </w:pPr>
            <w:r w:rsidRPr="00AE48DE">
              <w:rPr>
                <w:b w:val="0"/>
                <w:color w:val="000000"/>
                <w:sz w:val="20"/>
                <w:szCs w:val="20"/>
              </w:rPr>
              <w:t>100%</w:t>
            </w:r>
            <w:r w:rsidR="00991DC1" w:rsidRPr="00AE48DE">
              <w:rPr>
                <w:b w:val="0"/>
                <w:color w:val="000000"/>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2CFB5C" w14:textId="48AB4CF8" w:rsidR="001604AD" w:rsidRPr="00AE48DE" w:rsidRDefault="009F66AF" w:rsidP="00A7119A">
            <w:pPr>
              <w:pStyle w:val="51"/>
              <w:shd w:val="clear" w:color="auto" w:fill="auto"/>
              <w:spacing w:line="240" w:lineRule="auto"/>
              <w:ind w:firstLine="0"/>
              <w:jc w:val="center"/>
              <w:rPr>
                <w:b w:val="0"/>
                <w:sz w:val="20"/>
                <w:szCs w:val="20"/>
                <w:vertAlign w:val="superscript"/>
              </w:rPr>
            </w:pPr>
            <w:r w:rsidRPr="00AE48DE">
              <w:rPr>
                <w:b w:val="0"/>
                <w:sz w:val="20"/>
                <w:szCs w:val="20"/>
              </w:rPr>
              <w:t>-</w:t>
            </w:r>
            <w:r w:rsidRPr="00AE48DE">
              <w:rPr>
                <w:b w:val="0"/>
                <w:sz w:val="20"/>
                <w:szCs w:val="20"/>
                <w:vertAlign w:val="superscript"/>
              </w:rPr>
              <w:t>2</w:t>
            </w:r>
          </w:p>
        </w:tc>
      </w:tr>
      <w:tr w:rsidR="00E326AA" w:rsidRPr="00AE48DE" w14:paraId="34B2706A"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78B8F9" w14:textId="2B89B27F" w:rsidR="00E326AA" w:rsidRPr="00AE48DE" w:rsidRDefault="002E3EA1" w:rsidP="002E3EA1">
            <w:pPr>
              <w:jc w:val="center"/>
              <w:rPr>
                <w:rFonts w:ascii="Times New Roman" w:hAnsi="Times New Roman"/>
              </w:rPr>
            </w:pPr>
            <w:r w:rsidRPr="00AE48DE">
              <w:rPr>
                <w:rFonts w:ascii="Times New Roman" w:hAnsi="Times New Roman"/>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5D1600"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Рынок торговли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21ED6C"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Доля нестационарных торговых объектов и торговых мест под них по отношению к 2020 году, 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DFF88" w14:textId="68D69EF3"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не менее 10%</w:t>
            </w:r>
          </w:p>
        </w:tc>
        <w:tc>
          <w:tcPr>
            <w:tcW w:w="1134" w:type="dxa"/>
            <w:tcBorders>
              <w:top w:val="single" w:sz="4" w:space="0" w:color="auto"/>
              <w:left w:val="single" w:sz="4" w:space="0" w:color="auto"/>
              <w:bottom w:val="single" w:sz="4" w:space="0" w:color="auto"/>
              <w:right w:val="single" w:sz="4" w:space="0" w:color="auto"/>
            </w:tcBorders>
            <w:vAlign w:val="center"/>
          </w:tcPr>
          <w:p w14:paraId="007E69D3" w14:textId="472A9E6B" w:rsidR="00E326AA" w:rsidRPr="00AE48DE" w:rsidRDefault="00E8714A" w:rsidP="00084B1F">
            <w:pPr>
              <w:pStyle w:val="51"/>
              <w:shd w:val="clear" w:color="auto" w:fill="auto"/>
              <w:spacing w:line="240" w:lineRule="auto"/>
              <w:ind w:firstLine="0"/>
              <w:jc w:val="center"/>
              <w:rPr>
                <w:b w:val="0"/>
                <w:sz w:val="20"/>
                <w:szCs w:val="20"/>
                <w:highlight w:val="yellow"/>
              </w:rPr>
            </w:pPr>
            <w:r>
              <w:rPr>
                <w:b w:val="0"/>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14:paraId="2C415FF6" w14:textId="7CAEDEEB" w:rsidR="00E326AA" w:rsidRPr="00AE48DE" w:rsidRDefault="00E8714A" w:rsidP="00E326AA">
            <w:pPr>
              <w:pStyle w:val="51"/>
              <w:shd w:val="clear" w:color="auto" w:fill="auto"/>
              <w:spacing w:line="240" w:lineRule="auto"/>
              <w:ind w:firstLine="0"/>
              <w:jc w:val="center"/>
              <w:rPr>
                <w:b w:val="0"/>
                <w:sz w:val="20"/>
                <w:szCs w:val="20"/>
              </w:rPr>
            </w:pPr>
            <w:r>
              <w:rPr>
                <w:b w:val="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E032" w14:textId="073E1AC8"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F5080" w14:textId="78F4B3A8"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14:paraId="30B51532" w14:textId="3A093B26" w:rsidR="00E326AA" w:rsidRPr="00AE48DE" w:rsidRDefault="00E8714A" w:rsidP="00A7119A">
            <w:pPr>
              <w:pStyle w:val="51"/>
              <w:shd w:val="clear" w:color="auto" w:fill="auto"/>
              <w:spacing w:line="240" w:lineRule="auto"/>
              <w:ind w:firstLine="0"/>
              <w:jc w:val="center"/>
              <w:rPr>
                <w:b w:val="0"/>
                <w:sz w:val="20"/>
                <w:szCs w:val="20"/>
              </w:rPr>
            </w:pPr>
            <w:r>
              <w:rPr>
                <w:b w:val="0"/>
                <w:sz w:val="20"/>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FF01B" w14:textId="0419A982"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8AF8BB" w14:textId="593EECA2" w:rsidR="00E326AA" w:rsidRPr="00AE48DE" w:rsidRDefault="00E8714A" w:rsidP="00084B1F">
            <w:pPr>
              <w:pStyle w:val="51"/>
              <w:shd w:val="clear" w:color="auto" w:fill="auto"/>
              <w:spacing w:line="240" w:lineRule="auto"/>
              <w:ind w:firstLine="0"/>
              <w:jc w:val="center"/>
              <w:rPr>
                <w:b w:val="0"/>
                <w:sz w:val="20"/>
                <w:szCs w:val="20"/>
              </w:rPr>
            </w:pPr>
            <w:r>
              <w:rPr>
                <w:b w:val="0"/>
                <w:sz w:val="20"/>
                <w:szCs w:val="2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74C4E5"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20BB5931"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F6993" w14:textId="079B2480" w:rsidR="00E326AA" w:rsidRPr="00AE48DE" w:rsidRDefault="002E3EA1" w:rsidP="002E3EA1">
            <w:pPr>
              <w:jc w:val="center"/>
              <w:rPr>
                <w:rFonts w:ascii="Times New Roman" w:hAnsi="Times New Roman"/>
              </w:rPr>
            </w:pPr>
            <w:r w:rsidRPr="00AE48DE">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D208C9"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нефтепродуктов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805CC"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на рынке нефтепродуктов,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349D7" w14:textId="44220996"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14:paraId="1B342924" w14:textId="6A446BEA" w:rsidR="00E326AA" w:rsidRPr="00AE48DE" w:rsidRDefault="00E326AA"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3CEAE149" w14:textId="11A9C40F"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471B4" w14:textId="630B2081"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273A"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CA315E8" w14:textId="3802A6EB" w:rsidR="00E326AA" w:rsidRPr="00AE48DE" w:rsidRDefault="004B582F"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F898E" w14:textId="2DFAE154"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CC9E0"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9868A"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775BA854"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59666C" w14:textId="436412D4" w:rsidR="00E326AA" w:rsidRPr="00AE48DE" w:rsidRDefault="002E3EA1" w:rsidP="002E3EA1">
            <w:pPr>
              <w:jc w:val="center"/>
              <w:rPr>
                <w:rFonts w:ascii="Times New Roman" w:hAnsi="Times New Roman"/>
              </w:rPr>
            </w:pPr>
            <w:r w:rsidRPr="00AE48DE">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BB0ADC"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оказания услуг по ремонту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C7AA7"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оказания услуг по ремонту автотранспортных средств,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459C" w14:textId="4582C08F"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56E32F9" w14:textId="5DECE02D" w:rsidR="00E326AA" w:rsidRPr="00AE48DE" w:rsidRDefault="00E326AA" w:rsidP="000B63E8">
            <w:pPr>
              <w:pStyle w:val="51"/>
              <w:shd w:val="clear" w:color="auto" w:fill="auto"/>
              <w:spacing w:line="240" w:lineRule="auto"/>
              <w:ind w:firstLine="0"/>
              <w:jc w:val="center"/>
              <w:rPr>
                <w:b w:val="0"/>
                <w:color w:val="000000"/>
                <w:sz w:val="20"/>
                <w:szCs w:val="20"/>
                <w:lang w:val="en-US"/>
              </w:rPr>
            </w:pPr>
            <w:r w:rsidRPr="00AE48DE">
              <w:rPr>
                <w:b w:val="0"/>
                <w:color w:val="000000"/>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54E5117" w14:textId="38D339CF"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D75ED" w14:textId="19D180FE"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28BB7"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043CE08D" w14:textId="1A5D832F" w:rsidR="00E326AA" w:rsidRPr="00AE48DE" w:rsidRDefault="004B582F"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6D551" w14:textId="678C1635"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260F7"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7EA3B8"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119F5DD4"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5913C" w14:textId="01A6E049" w:rsidR="00E326AA" w:rsidRPr="00AE48DE" w:rsidRDefault="002E3EA1" w:rsidP="002E3EA1">
            <w:pPr>
              <w:jc w:val="center"/>
              <w:rPr>
                <w:rFonts w:ascii="Times New Roman" w:hAnsi="Times New Roman"/>
              </w:rPr>
            </w:pPr>
            <w:r w:rsidRPr="00AE48DE">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161DE"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легкой промышленности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046EE4"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Доля организаций частной формы собственности в сфере легкой промышленности,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F1ABD" w14:textId="7C5AE150"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14:paraId="65B2D631" w14:textId="6360F4F7" w:rsidR="00E326AA" w:rsidRPr="00AE48DE" w:rsidRDefault="00E326AA" w:rsidP="000B63E8">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1821F29" w14:textId="107E5268" w:rsidR="00E326AA" w:rsidRPr="00AE48DE" w:rsidRDefault="00E326AA" w:rsidP="00E326AA">
            <w:pPr>
              <w:pStyle w:val="51"/>
              <w:shd w:val="clear" w:color="auto" w:fill="auto"/>
              <w:spacing w:line="240" w:lineRule="auto"/>
              <w:ind w:firstLine="0"/>
              <w:jc w:val="center"/>
              <w:rPr>
                <w:b w:val="0"/>
                <w:color w:val="00000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18C84" w14:textId="78899766"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6B399D"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F04A07E" w14:textId="5AEC3DAC" w:rsidR="00E326AA" w:rsidRPr="00AE48DE" w:rsidRDefault="004B582F" w:rsidP="00A7119A">
            <w:pPr>
              <w:pStyle w:val="51"/>
              <w:shd w:val="clear" w:color="auto" w:fill="auto"/>
              <w:spacing w:line="240" w:lineRule="auto"/>
              <w:ind w:firstLine="0"/>
              <w:jc w:val="center"/>
              <w:rPr>
                <w:b w:val="0"/>
                <w:color w:val="000000"/>
                <w:sz w:val="20"/>
                <w:szCs w:val="20"/>
              </w:rPr>
            </w:pPr>
            <w:r w:rsidRPr="00AE48DE">
              <w:rPr>
                <w:b w:val="0"/>
                <w:color w:val="000000"/>
                <w:sz w:val="20"/>
                <w:szCs w:val="20"/>
              </w:rPr>
              <w:t>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E236F" w14:textId="2E7F26EA"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24CA3"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2F7F5"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417CBB37"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F502E" w14:textId="23D06AE2" w:rsidR="00E326AA" w:rsidRPr="00AE48DE" w:rsidRDefault="002E3EA1" w:rsidP="002E3EA1">
            <w:pPr>
              <w:jc w:val="center"/>
              <w:rPr>
                <w:rFonts w:ascii="Times New Roman" w:hAnsi="Times New Roman"/>
              </w:rPr>
            </w:pPr>
            <w:r w:rsidRPr="00AE48DE">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13B718"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Рынок выполнения работ по содержанию и текущему ремонту общего имущества соб</w:t>
            </w:r>
            <w:r w:rsidRPr="00AE48DE">
              <w:rPr>
                <w:b w:val="0"/>
                <w:sz w:val="20"/>
                <w:szCs w:val="20"/>
              </w:rPr>
              <w:lastRenderedPageBreak/>
              <w:t>ственников помещений в многоквартирном доме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641160" w14:textId="77777777"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lastRenderedPageBreak/>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w:t>
            </w:r>
            <w:r w:rsidRPr="00AE48DE">
              <w:rPr>
                <w:b w:val="0"/>
                <w:sz w:val="20"/>
                <w:szCs w:val="20"/>
              </w:rPr>
              <w:lastRenderedPageBreak/>
              <w:t>в многоквартирном доме,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B5AE0" w14:textId="1EFA1DED"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14:paraId="7F84B194" w14:textId="19A280AC"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63,9%</w:t>
            </w:r>
          </w:p>
        </w:tc>
        <w:tc>
          <w:tcPr>
            <w:tcW w:w="1134" w:type="dxa"/>
            <w:tcBorders>
              <w:top w:val="single" w:sz="4" w:space="0" w:color="auto"/>
              <w:left w:val="single" w:sz="4" w:space="0" w:color="auto"/>
              <w:bottom w:val="single" w:sz="4" w:space="0" w:color="auto"/>
              <w:right w:val="single" w:sz="4" w:space="0" w:color="auto"/>
            </w:tcBorders>
            <w:vAlign w:val="center"/>
          </w:tcPr>
          <w:p w14:paraId="76547DFF" w14:textId="66D835C0" w:rsidR="00E326AA" w:rsidRPr="00AE48DE" w:rsidRDefault="00E326AA" w:rsidP="00E326AA">
            <w:pPr>
              <w:pStyle w:val="51"/>
              <w:shd w:val="clear" w:color="auto" w:fill="auto"/>
              <w:spacing w:line="240" w:lineRule="auto"/>
              <w:ind w:firstLine="0"/>
              <w:jc w:val="center"/>
              <w:rPr>
                <w:b w:val="0"/>
                <w:sz w:val="20"/>
                <w:szCs w:val="20"/>
              </w:rPr>
            </w:pPr>
            <w:r w:rsidRPr="00AE48DE">
              <w:rPr>
                <w:b w:val="0"/>
                <w:sz w:val="20"/>
                <w:szCs w:val="20"/>
              </w:rPr>
              <w:t>63,9 %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A3CC2" w14:textId="07F25285"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C3C1A" w14:textId="506957C5"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63,9 %</w:t>
            </w:r>
          </w:p>
        </w:tc>
        <w:tc>
          <w:tcPr>
            <w:tcW w:w="1134" w:type="dxa"/>
            <w:tcBorders>
              <w:top w:val="single" w:sz="4" w:space="0" w:color="auto"/>
              <w:left w:val="single" w:sz="4" w:space="0" w:color="auto"/>
              <w:bottom w:val="single" w:sz="4" w:space="0" w:color="auto"/>
              <w:right w:val="single" w:sz="4" w:space="0" w:color="auto"/>
            </w:tcBorders>
            <w:vAlign w:val="center"/>
          </w:tcPr>
          <w:p w14:paraId="148475CA" w14:textId="5847945B" w:rsidR="00E326AA" w:rsidRPr="00AE48DE" w:rsidRDefault="004B582F" w:rsidP="00A7119A">
            <w:pPr>
              <w:pStyle w:val="51"/>
              <w:shd w:val="clear" w:color="auto" w:fill="auto"/>
              <w:spacing w:line="240" w:lineRule="auto"/>
              <w:ind w:firstLine="0"/>
              <w:jc w:val="center"/>
              <w:rPr>
                <w:b w:val="0"/>
                <w:sz w:val="20"/>
                <w:szCs w:val="20"/>
              </w:rPr>
            </w:pPr>
            <w:r w:rsidRPr="00AE48DE">
              <w:rPr>
                <w:b w:val="0"/>
                <w:sz w:val="20"/>
                <w:szCs w:val="20"/>
              </w:rPr>
              <w:t>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A8AFD" w14:textId="4F8DF889"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63,9 %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2C1B6" w14:textId="592C1953" w:rsidR="00E326AA" w:rsidRPr="00AE48DE" w:rsidRDefault="00E326AA" w:rsidP="00084B1F">
            <w:pPr>
              <w:pStyle w:val="51"/>
              <w:shd w:val="clear" w:color="auto" w:fill="auto"/>
              <w:spacing w:line="240" w:lineRule="auto"/>
              <w:ind w:firstLine="0"/>
              <w:jc w:val="center"/>
              <w:rPr>
                <w:b w:val="0"/>
                <w:sz w:val="20"/>
                <w:szCs w:val="20"/>
              </w:rPr>
            </w:pPr>
            <w:r w:rsidRPr="00AE48DE">
              <w:rPr>
                <w:b w:val="0"/>
                <w:sz w:val="20"/>
                <w:szCs w:val="20"/>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DE26A2" w14:textId="6CAD0369"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 xml:space="preserve">Отдел муниципального контроля администрации муниципального округа город </w:t>
            </w:r>
            <w:r w:rsidRPr="00AE48DE">
              <w:rPr>
                <w:b w:val="0"/>
                <w:sz w:val="20"/>
                <w:szCs w:val="20"/>
              </w:rPr>
              <w:lastRenderedPageBreak/>
              <w:t>Кировск Мурманской области</w:t>
            </w:r>
          </w:p>
        </w:tc>
      </w:tr>
      <w:tr w:rsidR="00E326AA" w:rsidRPr="00AE48DE" w14:paraId="33CE6CF8"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2706D1" w14:textId="0CD4CF4B" w:rsidR="00E326AA" w:rsidRPr="00AE48DE" w:rsidRDefault="002E3EA1" w:rsidP="002E3EA1">
            <w:pPr>
              <w:jc w:val="center"/>
              <w:rPr>
                <w:rFonts w:ascii="Times New Roman" w:hAnsi="Times New Roman"/>
              </w:rPr>
            </w:pPr>
            <w:r w:rsidRPr="00AE48DE">
              <w:rPr>
                <w:rFonts w:ascii="Times New Roman" w:hAnsi="Times New Roman"/>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D77F7"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Рынок внутреннего и въездного туризма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2FF1C1"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Объем туристского потока в Мурманской области, тыс.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A6DB3" w14:textId="3D316CB2" w:rsidR="00E326AA" w:rsidRPr="00AE48DE" w:rsidRDefault="009F66AF" w:rsidP="000B63E8">
            <w:pPr>
              <w:pStyle w:val="51"/>
              <w:shd w:val="clear" w:color="auto" w:fill="auto"/>
              <w:spacing w:line="240" w:lineRule="auto"/>
              <w:ind w:firstLine="0"/>
              <w:jc w:val="center"/>
              <w:rPr>
                <w:b w:val="0"/>
                <w:sz w:val="20"/>
                <w:szCs w:val="20"/>
              </w:rPr>
            </w:pPr>
            <w:r w:rsidRPr="00AE48DE">
              <w:rPr>
                <w:b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C2B66E" w14:textId="0A2F1144"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207,79</w:t>
            </w:r>
          </w:p>
        </w:tc>
        <w:tc>
          <w:tcPr>
            <w:tcW w:w="1134" w:type="dxa"/>
            <w:tcBorders>
              <w:top w:val="single" w:sz="4" w:space="0" w:color="auto"/>
              <w:left w:val="single" w:sz="4" w:space="0" w:color="auto"/>
              <w:bottom w:val="single" w:sz="4" w:space="0" w:color="auto"/>
              <w:right w:val="single" w:sz="4" w:space="0" w:color="auto"/>
            </w:tcBorders>
            <w:vAlign w:val="center"/>
          </w:tcPr>
          <w:p w14:paraId="21FD91C5" w14:textId="05963B55" w:rsidR="00E326AA" w:rsidRPr="00AE48DE" w:rsidRDefault="00E326AA" w:rsidP="00E326AA">
            <w:pPr>
              <w:pStyle w:val="51"/>
              <w:shd w:val="clear" w:color="auto" w:fill="auto"/>
              <w:spacing w:line="240" w:lineRule="auto"/>
              <w:ind w:firstLine="0"/>
              <w:jc w:val="center"/>
              <w:rPr>
                <w:b w:val="0"/>
                <w:sz w:val="20"/>
                <w:szCs w:val="20"/>
              </w:rPr>
            </w:pPr>
            <w:r w:rsidRPr="00AE48DE">
              <w:rPr>
                <w:b w:val="0"/>
                <w:sz w:val="20"/>
                <w:szCs w:val="20"/>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F5E25" w14:textId="22729CFE"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245,55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4752C2" w14:textId="4459DB15"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216</w:t>
            </w:r>
          </w:p>
        </w:tc>
        <w:tc>
          <w:tcPr>
            <w:tcW w:w="1134" w:type="dxa"/>
            <w:tcBorders>
              <w:top w:val="single" w:sz="4" w:space="0" w:color="auto"/>
              <w:left w:val="single" w:sz="4" w:space="0" w:color="auto"/>
              <w:bottom w:val="single" w:sz="4" w:space="0" w:color="auto"/>
              <w:right w:val="single" w:sz="4" w:space="0" w:color="auto"/>
            </w:tcBorders>
            <w:vAlign w:val="center"/>
          </w:tcPr>
          <w:p w14:paraId="0EFD1BF0" w14:textId="66B6B82D" w:rsidR="00E326AA" w:rsidRPr="00AE48DE" w:rsidRDefault="004B582F" w:rsidP="00A7119A">
            <w:pPr>
              <w:pStyle w:val="51"/>
              <w:shd w:val="clear" w:color="auto" w:fill="auto"/>
              <w:spacing w:line="240" w:lineRule="auto"/>
              <w:ind w:firstLine="0"/>
              <w:jc w:val="center"/>
              <w:rPr>
                <w:b w:val="0"/>
                <w:sz w:val="20"/>
                <w:szCs w:val="20"/>
              </w:rPr>
            </w:pPr>
            <w:r w:rsidRPr="00AE48DE">
              <w:rPr>
                <w:b w:val="0"/>
                <w:sz w:val="20"/>
                <w:szCs w:val="20"/>
              </w:rPr>
              <w:t>279,6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E8AA3" w14:textId="19AB7393"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2</w:t>
            </w:r>
            <w:r w:rsidR="005D19D2">
              <w:rPr>
                <w:b w:val="0"/>
                <w:sz w:val="20"/>
                <w:szCs w:val="20"/>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93E7F" w14:textId="51A4F8E2" w:rsidR="00E326AA" w:rsidRPr="00AE48DE" w:rsidRDefault="005D19D2" w:rsidP="000B63E8">
            <w:pPr>
              <w:pStyle w:val="51"/>
              <w:shd w:val="clear" w:color="auto" w:fill="auto"/>
              <w:spacing w:line="240" w:lineRule="auto"/>
              <w:ind w:firstLine="0"/>
              <w:jc w:val="center"/>
              <w:rPr>
                <w:b w:val="0"/>
                <w:sz w:val="20"/>
                <w:szCs w:val="20"/>
              </w:rPr>
            </w:pPr>
            <w:r>
              <w:rPr>
                <w:b w:val="0"/>
                <w:sz w:val="20"/>
                <w:szCs w:val="20"/>
              </w:rPr>
              <w:t>297,0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F5937" w14:textId="77777777"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r w:rsidR="00E326AA" w:rsidRPr="00AE48DE" w14:paraId="74067F71" w14:textId="77777777" w:rsidTr="0066446D">
        <w:trPr>
          <w:trHeight w:val="9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3745B5" w14:textId="16A49DE0" w:rsidR="00E326AA" w:rsidRPr="00AE48DE" w:rsidRDefault="002E3EA1" w:rsidP="002E3EA1">
            <w:pPr>
              <w:jc w:val="center"/>
              <w:rPr>
                <w:rFonts w:ascii="Times New Roman" w:hAnsi="Times New Roman"/>
              </w:rPr>
            </w:pPr>
            <w:r w:rsidRPr="00AE48DE">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9DB8B" w14:textId="77777777" w:rsidR="00E326AA" w:rsidRPr="00AE48DE" w:rsidRDefault="00E326AA" w:rsidP="000B63E8">
            <w:pPr>
              <w:pStyle w:val="a5"/>
              <w:shd w:val="clear" w:color="auto" w:fill="auto"/>
              <w:spacing w:before="0" w:after="0" w:line="240" w:lineRule="auto"/>
              <w:jc w:val="center"/>
              <w:rPr>
                <w:sz w:val="20"/>
                <w:szCs w:val="20"/>
              </w:rPr>
            </w:pPr>
            <w:r w:rsidRPr="00AE48DE">
              <w:rPr>
                <w:sz w:val="20"/>
                <w:szCs w:val="20"/>
              </w:rPr>
              <w:t>Рынок услуг связи, в том числе широкополосного доступа к информационно-</w:t>
            </w:r>
          </w:p>
          <w:p w14:paraId="2DE80C1C"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телекоммуникационной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552E2" w14:textId="77777777" w:rsidR="00E326AA" w:rsidRPr="00AE48DE" w:rsidRDefault="00E326AA" w:rsidP="000B63E8">
            <w:pPr>
              <w:pStyle w:val="a5"/>
              <w:shd w:val="clear" w:color="auto" w:fill="auto"/>
              <w:spacing w:before="0" w:after="0" w:line="240" w:lineRule="auto"/>
              <w:jc w:val="center"/>
              <w:rPr>
                <w:sz w:val="20"/>
                <w:szCs w:val="20"/>
              </w:rPr>
            </w:pPr>
            <w:r w:rsidRPr="00AE48DE">
              <w:rPr>
                <w:sz w:val="20"/>
                <w:szCs w:val="20"/>
              </w:rPr>
              <w:t>Доля организаций частной формы собственности в сфере оказания услуг по предоставлению широкополосного доступа к информационно -</w:t>
            </w:r>
          </w:p>
          <w:p w14:paraId="44E9713B"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телекоммуникационной сети Интернет,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9C910" w14:textId="05A08C51"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98%</w:t>
            </w:r>
          </w:p>
        </w:tc>
        <w:tc>
          <w:tcPr>
            <w:tcW w:w="1134" w:type="dxa"/>
            <w:tcBorders>
              <w:top w:val="single" w:sz="4" w:space="0" w:color="auto"/>
              <w:left w:val="single" w:sz="4" w:space="0" w:color="auto"/>
              <w:bottom w:val="single" w:sz="4" w:space="0" w:color="auto"/>
              <w:right w:val="single" w:sz="4" w:space="0" w:color="auto"/>
            </w:tcBorders>
            <w:vAlign w:val="center"/>
          </w:tcPr>
          <w:p w14:paraId="1EC164DC" w14:textId="4AB61BD1"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271D4FC" w14:textId="702CE6D6" w:rsidR="00E326AA" w:rsidRPr="00AE48DE" w:rsidRDefault="00E326AA" w:rsidP="00E326AA">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3427A" w14:textId="17CDEFB6"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C3C03D"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CDE733C" w14:textId="0BD4722D" w:rsidR="00E326AA" w:rsidRPr="00AE48DE" w:rsidRDefault="004B582F" w:rsidP="00A7119A">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B2D4DB" w14:textId="1F25814F"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C903A" w14:textId="77777777" w:rsidR="00E326AA" w:rsidRPr="00AE48DE" w:rsidRDefault="00E326AA" w:rsidP="000B63E8">
            <w:pPr>
              <w:pStyle w:val="51"/>
              <w:shd w:val="clear" w:color="auto" w:fill="auto"/>
              <w:spacing w:line="240" w:lineRule="auto"/>
              <w:ind w:firstLine="0"/>
              <w:jc w:val="center"/>
              <w:rPr>
                <w:b w:val="0"/>
                <w:sz w:val="20"/>
                <w:szCs w:val="20"/>
              </w:rPr>
            </w:pPr>
            <w:r w:rsidRPr="00AE48DE">
              <w:rPr>
                <w:b w:val="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55E387" w14:textId="7627F6FD" w:rsidR="00E326AA" w:rsidRPr="00AE48DE" w:rsidRDefault="00E326AA" w:rsidP="00A7119A">
            <w:pPr>
              <w:pStyle w:val="51"/>
              <w:shd w:val="clear" w:color="auto" w:fill="auto"/>
              <w:spacing w:line="240" w:lineRule="auto"/>
              <w:ind w:firstLine="0"/>
              <w:jc w:val="center"/>
              <w:rPr>
                <w:b w:val="0"/>
                <w:sz w:val="20"/>
                <w:szCs w:val="20"/>
              </w:rPr>
            </w:pPr>
            <w:r w:rsidRPr="00AE48DE">
              <w:rPr>
                <w:b w:val="0"/>
                <w:sz w:val="20"/>
                <w:szCs w:val="20"/>
              </w:rPr>
              <w:t>МКУ «Центр развития туризма и бизнеса города Кировска»</w:t>
            </w:r>
          </w:p>
        </w:tc>
      </w:tr>
    </w:tbl>
    <w:p w14:paraId="39F592F9" w14:textId="77777777" w:rsidR="001C599C" w:rsidRPr="00AE48DE" w:rsidRDefault="001C599C" w:rsidP="006D2782">
      <w:pPr>
        <w:spacing w:after="0" w:line="240" w:lineRule="auto"/>
        <w:jc w:val="center"/>
        <w:rPr>
          <w:rFonts w:ascii="Times New Roman" w:hAnsi="Times New Roman"/>
          <w:b/>
          <w:sz w:val="28"/>
          <w:szCs w:val="28"/>
        </w:rPr>
      </w:pPr>
    </w:p>
    <w:p w14:paraId="292D300B" w14:textId="77777777" w:rsidR="001C599C" w:rsidRPr="00AE48DE" w:rsidRDefault="001C599C">
      <w:pPr>
        <w:spacing w:line="259" w:lineRule="auto"/>
        <w:rPr>
          <w:rFonts w:ascii="Times New Roman" w:hAnsi="Times New Roman"/>
          <w:b/>
          <w:sz w:val="28"/>
          <w:szCs w:val="28"/>
        </w:rPr>
      </w:pPr>
      <w:r w:rsidRPr="00AE48DE">
        <w:rPr>
          <w:rFonts w:ascii="Times New Roman" w:hAnsi="Times New Roman"/>
          <w:b/>
          <w:sz w:val="28"/>
          <w:szCs w:val="28"/>
        </w:rPr>
        <w:br w:type="page"/>
      </w:r>
    </w:p>
    <w:p w14:paraId="4719DE52" w14:textId="1D14271C" w:rsidR="00F30238" w:rsidRPr="00AE48DE" w:rsidRDefault="00F30238" w:rsidP="006D2782">
      <w:pPr>
        <w:spacing w:after="0" w:line="240" w:lineRule="auto"/>
        <w:jc w:val="center"/>
        <w:rPr>
          <w:rFonts w:ascii="Times New Roman" w:hAnsi="Times New Roman"/>
          <w:b/>
          <w:sz w:val="28"/>
          <w:szCs w:val="28"/>
        </w:rPr>
      </w:pPr>
      <w:r w:rsidRPr="00AE48DE">
        <w:rPr>
          <w:rFonts w:ascii="Times New Roman" w:hAnsi="Times New Roman"/>
          <w:b/>
          <w:sz w:val="28"/>
          <w:szCs w:val="28"/>
          <w:lang w:val="en-US"/>
        </w:rPr>
        <w:lastRenderedPageBreak/>
        <w:t>II</w:t>
      </w:r>
      <w:r w:rsidRPr="00AE48DE">
        <w:rPr>
          <w:rFonts w:ascii="Times New Roman" w:hAnsi="Times New Roman"/>
          <w:b/>
          <w:sz w:val="28"/>
          <w:szCs w:val="28"/>
        </w:rPr>
        <w:t>. План мероприятий («дорожная карта») по содействию развития конкуренции на рынках товаров, работ и услуг в муниципальном образовании муниципальный округ город Кировск с подведомственной территорией Мурманской области</w:t>
      </w:r>
    </w:p>
    <w:p w14:paraId="18F93B15" w14:textId="77777777" w:rsidR="00F30238" w:rsidRPr="00AE48DE" w:rsidRDefault="00F30238" w:rsidP="006D2782">
      <w:pPr>
        <w:spacing w:after="0" w:line="240" w:lineRule="auto"/>
        <w:jc w:val="center"/>
        <w:rPr>
          <w:rFonts w:ascii="Times New Roman" w:hAnsi="Times New Roman"/>
          <w:b/>
          <w:sz w:val="28"/>
          <w:szCs w:val="28"/>
        </w:rPr>
      </w:pPr>
    </w:p>
    <w:tbl>
      <w:tblPr>
        <w:tblStyle w:val="af4"/>
        <w:tblW w:w="14454" w:type="dxa"/>
        <w:tblLayout w:type="fixed"/>
        <w:tblLook w:val="04A0" w:firstRow="1" w:lastRow="0" w:firstColumn="1" w:lastColumn="0" w:noHBand="0" w:noVBand="1"/>
      </w:tblPr>
      <w:tblGrid>
        <w:gridCol w:w="704"/>
        <w:gridCol w:w="1598"/>
        <w:gridCol w:w="1502"/>
        <w:gridCol w:w="3845"/>
        <w:gridCol w:w="2454"/>
        <w:gridCol w:w="1374"/>
        <w:gridCol w:w="2977"/>
      </w:tblGrid>
      <w:tr w:rsidR="00B817A5" w:rsidRPr="00AE48DE" w14:paraId="5258E682" w14:textId="77777777" w:rsidTr="00F84283">
        <w:trPr>
          <w:tblHeader/>
        </w:trPr>
        <w:tc>
          <w:tcPr>
            <w:tcW w:w="704" w:type="dxa"/>
            <w:shd w:val="clear" w:color="auto" w:fill="auto"/>
            <w:vAlign w:val="center"/>
          </w:tcPr>
          <w:p w14:paraId="51A90364" w14:textId="72D035B6"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 п/п</w:t>
            </w:r>
          </w:p>
        </w:tc>
        <w:tc>
          <w:tcPr>
            <w:tcW w:w="1598" w:type="dxa"/>
            <w:shd w:val="clear" w:color="auto" w:fill="auto"/>
            <w:vAlign w:val="center"/>
          </w:tcPr>
          <w:p w14:paraId="5BF40046" w14:textId="557E1AED"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Наименование мероприятия</w:t>
            </w:r>
          </w:p>
        </w:tc>
        <w:tc>
          <w:tcPr>
            <w:tcW w:w="1502" w:type="dxa"/>
            <w:shd w:val="clear" w:color="auto" w:fill="auto"/>
            <w:vAlign w:val="center"/>
          </w:tcPr>
          <w:p w14:paraId="3ABB5B51" w14:textId="7DCC0A5D"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Проблема, на решение которой направленно мероприятие</w:t>
            </w:r>
          </w:p>
        </w:tc>
        <w:tc>
          <w:tcPr>
            <w:tcW w:w="3845" w:type="dxa"/>
            <w:shd w:val="clear" w:color="auto" w:fill="auto"/>
            <w:vAlign w:val="center"/>
          </w:tcPr>
          <w:p w14:paraId="40AAFCC1" w14:textId="688B56D2"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Вид правового акта или показатель, характеризующий реализацию мероприятия</w:t>
            </w:r>
          </w:p>
        </w:tc>
        <w:tc>
          <w:tcPr>
            <w:tcW w:w="2454" w:type="dxa"/>
            <w:shd w:val="clear" w:color="auto" w:fill="auto"/>
            <w:vAlign w:val="center"/>
          </w:tcPr>
          <w:p w14:paraId="7AAF5924" w14:textId="76EAA051"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Результат реализации мероприятия</w:t>
            </w:r>
          </w:p>
        </w:tc>
        <w:tc>
          <w:tcPr>
            <w:tcW w:w="1374" w:type="dxa"/>
            <w:shd w:val="clear" w:color="auto" w:fill="auto"/>
            <w:vAlign w:val="center"/>
          </w:tcPr>
          <w:p w14:paraId="33FBC2E6" w14:textId="39531B83"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Сроки разработки и реализации мероприятия</w:t>
            </w:r>
          </w:p>
        </w:tc>
        <w:tc>
          <w:tcPr>
            <w:tcW w:w="2977" w:type="dxa"/>
            <w:shd w:val="clear" w:color="auto" w:fill="auto"/>
            <w:vAlign w:val="center"/>
          </w:tcPr>
          <w:p w14:paraId="5C70BF1B" w14:textId="2B95A136" w:rsidR="00F30238" w:rsidRPr="00AE48DE" w:rsidRDefault="00F30238" w:rsidP="00F84283">
            <w:pPr>
              <w:spacing w:line="240" w:lineRule="auto"/>
              <w:jc w:val="center"/>
              <w:rPr>
                <w:rFonts w:ascii="Times New Roman" w:hAnsi="Times New Roman"/>
                <w:b/>
                <w:sz w:val="20"/>
                <w:szCs w:val="20"/>
              </w:rPr>
            </w:pPr>
            <w:r w:rsidRPr="00AE48DE">
              <w:rPr>
                <w:rFonts w:ascii="Times New Roman" w:hAnsi="Times New Roman"/>
                <w:b/>
                <w:sz w:val="20"/>
                <w:szCs w:val="20"/>
              </w:rPr>
              <w:t>Ответственные исполн</w:t>
            </w:r>
            <w:r w:rsidR="00405359" w:rsidRPr="00AE48DE">
              <w:rPr>
                <w:rFonts w:ascii="Times New Roman" w:hAnsi="Times New Roman"/>
                <w:b/>
                <w:sz w:val="20"/>
                <w:szCs w:val="20"/>
              </w:rPr>
              <w:t>и</w:t>
            </w:r>
            <w:r w:rsidRPr="00AE48DE">
              <w:rPr>
                <w:rFonts w:ascii="Times New Roman" w:hAnsi="Times New Roman"/>
                <w:b/>
                <w:sz w:val="20"/>
                <w:szCs w:val="20"/>
              </w:rPr>
              <w:t>тели</w:t>
            </w:r>
          </w:p>
        </w:tc>
      </w:tr>
      <w:tr w:rsidR="002E3EA1" w:rsidRPr="00AE48DE" w14:paraId="3392998D" w14:textId="77777777" w:rsidTr="00173743">
        <w:tc>
          <w:tcPr>
            <w:tcW w:w="704" w:type="dxa"/>
            <w:shd w:val="clear" w:color="auto" w:fill="auto"/>
          </w:tcPr>
          <w:p w14:paraId="6D007DCC" w14:textId="77777777" w:rsidR="00CA32EB" w:rsidRPr="00AE48DE" w:rsidRDefault="00CA32EB" w:rsidP="00173743">
            <w:pPr>
              <w:spacing w:line="240" w:lineRule="auto"/>
              <w:jc w:val="center"/>
              <w:rPr>
                <w:rFonts w:ascii="Times New Roman" w:hAnsi="Times New Roman"/>
                <w:b/>
                <w:sz w:val="20"/>
                <w:szCs w:val="20"/>
              </w:rPr>
            </w:pPr>
          </w:p>
          <w:p w14:paraId="525CEDA7" w14:textId="435D4A84" w:rsidR="002E3EA1"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1.</w:t>
            </w:r>
          </w:p>
        </w:tc>
        <w:tc>
          <w:tcPr>
            <w:tcW w:w="13750" w:type="dxa"/>
            <w:gridSpan w:val="6"/>
            <w:shd w:val="clear" w:color="auto" w:fill="auto"/>
            <w:vAlign w:val="center"/>
          </w:tcPr>
          <w:p w14:paraId="498C1D77" w14:textId="77777777" w:rsidR="00130223" w:rsidRPr="00AE48DE" w:rsidRDefault="00130223" w:rsidP="00F84283">
            <w:pPr>
              <w:pStyle w:val="ConsPlusNormal"/>
              <w:adjustRightInd w:val="0"/>
              <w:ind w:left="1069"/>
              <w:rPr>
                <w:rFonts w:ascii="Times New Roman" w:hAnsi="Times New Roman" w:cs="Times New Roman"/>
                <w:b/>
                <w:sz w:val="20"/>
              </w:rPr>
            </w:pPr>
          </w:p>
          <w:p w14:paraId="5E3C3675" w14:textId="7024A99F" w:rsidR="008B4379" w:rsidRPr="00AE48DE" w:rsidRDefault="008B4379" w:rsidP="00FA0146">
            <w:pPr>
              <w:pStyle w:val="ConsPlusNormal"/>
              <w:adjustRightInd w:val="0"/>
              <w:jc w:val="center"/>
              <w:rPr>
                <w:rFonts w:ascii="Times New Roman" w:hAnsi="Times New Roman" w:cs="Times New Roman"/>
                <w:b/>
                <w:sz w:val="20"/>
              </w:rPr>
            </w:pPr>
            <w:r w:rsidRPr="00AE48DE">
              <w:rPr>
                <w:rFonts w:ascii="Times New Roman" w:hAnsi="Times New Roman" w:cs="Times New Roman"/>
                <w:b/>
                <w:sz w:val="20"/>
              </w:rPr>
              <w:t>Рынок услуг по транспортированию твердых коммунальных отходов (ТКО)</w:t>
            </w:r>
          </w:p>
          <w:p w14:paraId="77FA1C28" w14:textId="77777777" w:rsidR="006F2917" w:rsidRPr="00AE48DE" w:rsidRDefault="006F2917" w:rsidP="00F84283">
            <w:pPr>
              <w:pStyle w:val="ConsPlusNormal"/>
              <w:adjustRightInd w:val="0"/>
              <w:ind w:left="1069"/>
              <w:rPr>
                <w:rFonts w:ascii="Times New Roman" w:eastAsia="Arial" w:hAnsi="Times New Roman" w:cs="Times New Roman"/>
                <w:b/>
                <w:sz w:val="20"/>
              </w:rPr>
            </w:pPr>
          </w:p>
          <w:p w14:paraId="35A9A6EE" w14:textId="01496F24" w:rsidR="008B4379" w:rsidRPr="00AE48DE" w:rsidRDefault="008B4379" w:rsidP="00F84283">
            <w:pPr>
              <w:pStyle w:val="ConsPlusNormal"/>
              <w:adjustRightInd w:val="0"/>
              <w:rPr>
                <w:rFonts w:ascii="Times New Roman" w:eastAsia="Arial" w:hAnsi="Times New Roman" w:cs="Times New Roman"/>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p>
          <w:p w14:paraId="153AFAD3" w14:textId="0D0E6CE8" w:rsidR="00E77BBF" w:rsidRPr="00AE48DE" w:rsidRDefault="00E77BBF" w:rsidP="00F84283">
            <w:pPr>
              <w:spacing w:line="240" w:lineRule="auto"/>
              <w:rPr>
                <w:rFonts w:ascii="Times New Roman" w:hAnsi="Times New Roman"/>
                <w:sz w:val="20"/>
                <w:szCs w:val="20"/>
              </w:rPr>
            </w:pPr>
            <w:bookmarkStart w:id="2" w:name="_Hlk107235227"/>
            <w:r w:rsidRPr="00AE48DE">
              <w:rPr>
                <w:rFonts w:ascii="Times New Roman" w:hAnsi="Times New Roman"/>
                <w:sz w:val="20"/>
                <w:szCs w:val="20"/>
              </w:rPr>
              <w:t>Услуги</w:t>
            </w:r>
            <w:r w:rsidR="008B4379" w:rsidRPr="00AE48DE">
              <w:rPr>
                <w:rFonts w:ascii="Times New Roman" w:hAnsi="Times New Roman"/>
                <w:sz w:val="20"/>
                <w:szCs w:val="20"/>
              </w:rPr>
              <w:t xml:space="preserve"> по сбору и транспортированию твердых коммунальных отходов (</w:t>
            </w:r>
            <w:r w:rsidR="0066446D" w:rsidRPr="00AE48DE">
              <w:rPr>
                <w:rFonts w:ascii="Times New Roman" w:hAnsi="Times New Roman"/>
                <w:sz w:val="20"/>
                <w:szCs w:val="20"/>
              </w:rPr>
              <w:t xml:space="preserve">далее - </w:t>
            </w:r>
            <w:r w:rsidR="008B4379" w:rsidRPr="00AE48DE">
              <w:rPr>
                <w:rFonts w:ascii="Times New Roman" w:hAnsi="Times New Roman"/>
                <w:sz w:val="20"/>
                <w:szCs w:val="20"/>
              </w:rPr>
              <w:t xml:space="preserve">ТКО) на территории </w:t>
            </w:r>
            <w:r w:rsidRPr="00AE48DE">
              <w:rPr>
                <w:rFonts w:ascii="Times New Roman" w:hAnsi="Times New Roman"/>
                <w:sz w:val="20"/>
                <w:szCs w:val="20"/>
              </w:rPr>
              <w:t xml:space="preserve">муниципального округа город Кировск Мурманской </w:t>
            </w:r>
            <w:r w:rsidR="00AB463B" w:rsidRPr="00AE48DE">
              <w:rPr>
                <w:rFonts w:ascii="Times New Roman" w:hAnsi="Times New Roman"/>
                <w:sz w:val="20"/>
                <w:szCs w:val="20"/>
              </w:rPr>
              <w:t xml:space="preserve">области </w:t>
            </w:r>
            <w:r w:rsidR="008B4379" w:rsidRPr="00AE48DE">
              <w:rPr>
                <w:rFonts w:ascii="Times New Roman" w:hAnsi="Times New Roman"/>
                <w:sz w:val="20"/>
                <w:szCs w:val="20"/>
              </w:rPr>
              <w:t xml:space="preserve">с 01.01.2019 </w:t>
            </w:r>
            <w:r w:rsidRPr="00AE48DE">
              <w:rPr>
                <w:rFonts w:ascii="Times New Roman" w:hAnsi="Times New Roman"/>
                <w:sz w:val="20"/>
                <w:szCs w:val="20"/>
              </w:rPr>
              <w:t>предоставляет</w:t>
            </w:r>
            <w:r w:rsidR="00AB463B" w:rsidRPr="00AE48DE">
              <w:rPr>
                <w:rFonts w:ascii="Times New Roman" w:hAnsi="Times New Roman"/>
                <w:sz w:val="20"/>
                <w:szCs w:val="20"/>
              </w:rPr>
              <w:t xml:space="preserve"> региональный оператор -</w:t>
            </w:r>
            <w:r w:rsidR="008B4379" w:rsidRPr="00AE48DE">
              <w:rPr>
                <w:rFonts w:ascii="Times New Roman" w:hAnsi="Times New Roman"/>
                <w:sz w:val="20"/>
                <w:szCs w:val="20"/>
              </w:rPr>
              <w:t xml:space="preserve"> АО «</w:t>
            </w:r>
            <w:proofErr w:type="spellStart"/>
            <w:r w:rsidR="008B4379" w:rsidRPr="00AE48DE">
              <w:rPr>
                <w:rFonts w:ascii="Times New Roman" w:hAnsi="Times New Roman"/>
                <w:sz w:val="20"/>
                <w:szCs w:val="20"/>
              </w:rPr>
              <w:t>Ситиматик</w:t>
            </w:r>
            <w:proofErr w:type="spellEnd"/>
            <w:r w:rsidR="008B4379" w:rsidRPr="00AE48DE">
              <w:rPr>
                <w:rFonts w:ascii="Times New Roman" w:hAnsi="Times New Roman"/>
                <w:sz w:val="20"/>
                <w:szCs w:val="20"/>
              </w:rPr>
              <w:t>» (ранее</w:t>
            </w:r>
            <w:r w:rsidR="0066446D" w:rsidRPr="00AE48DE">
              <w:rPr>
                <w:rFonts w:ascii="Times New Roman" w:hAnsi="Times New Roman"/>
                <w:sz w:val="20"/>
                <w:szCs w:val="20"/>
              </w:rPr>
              <w:t xml:space="preserve"> - </w:t>
            </w:r>
            <w:r w:rsidR="008B4379" w:rsidRPr="00AE48DE">
              <w:rPr>
                <w:rFonts w:ascii="Times New Roman" w:hAnsi="Times New Roman"/>
                <w:sz w:val="20"/>
                <w:szCs w:val="20"/>
              </w:rPr>
              <w:t>АО «Управление отходами»).</w:t>
            </w:r>
            <w:bookmarkEnd w:id="2"/>
          </w:p>
          <w:p w14:paraId="6A8E7556" w14:textId="69B28494" w:rsidR="00AB463B" w:rsidRPr="00AE48DE" w:rsidRDefault="00AB463B" w:rsidP="00F84283">
            <w:pPr>
              <w:spacing w:line="240" w:lineRule="auto"/>
              <w:rPr>
                <w:rFonts w:ascii="Times New Roman" w:hAnsi="Times New Roman"/>
                <w:sz w:val="20"/>
                <w:szCs w:val="20"/>
              </w:rPr>
            </w:pPr>
            <w:r w:rsidRPr="00AE48DE">
              <w:rPr>
                <w:rFonts w:ascii="Times New Roman" w:hAnsi="Times New Roman"/>
                <w:sz w:val="20"/>
                <w:szCs w:val="20"/>
              </w:rPr>
              <w:t>Региональный оператор вправе как самостоятельно оказывать полный комплекс услуг по обращению с ТКО, так и привлекать к этой деятельности других операторов по обращению с ТКО по результатам торгов, которые проводятся в форме аукциона в соответствии с Правилами проведения торгов, по резул</w:t>
            </w:r>
            <w:r w:rsidR="0066446D" w:rsidRPr="00AE48DE">
              <w:rPr>
                <w:rFonts w:ascii="Times New Roman" w:hAnsi="Times New Roman"/>
                <w:sz w:val="20"/>
                <w:szCs w:val="20"/>
              </w:rPr>
              <w:t>ь</w:t>
            </w:r>
            <w:r w:rsidRPr="00AE48DE">
              <w:rPr>
                <w:rFonts w:ascii="Times New Roman" w:hAnsi="Times New Roman"/>
                <w:sz w:val="20"/>
                <w:szCs w:val="20"/>
              </w:rPr>
              <w:t xml:space="preserve">татам которых формируются цены на услуги по сбору и транспортированию </w:t>
            </w:r>
            <w:r w:rsidR="0066446D" w:rsidRPr="00AE48DE">
              <w:rPr>
                <w:rFonts w:ascii="Times New Roman" w:hAnsi="Times New Roman"/>
                <w:sz w:val="20"/>
                <w:szCs w:val="20"/>
              </w:rPr>
              <w:t>ТКО</w:t>
            </w:r>
            <w:r w:rsidRPr="00AE48DE">
              <w:rPr>
                <w:rFonts w:ascii="Times New Roman" w:hAnsi="Times New Roman"/>
                <w:sz w:val="20"/>
                <w:szCs w:val="20"/>
              </w:rPr>
              <w:t xml:space="preserve"> для регионального оператора, утвержденными постановлением Правительства Российской Федерации от 03.11.2016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14:paraId="2E2C49C5" w14:textId="584D651D" w:rsidR="00AB463B" w:rsidRPr="00AE48DE" w:rsidRDefault="0066446D" w:rsidP="00F84283">
            <w:pPr>
              <w:spacing w:line="240" w:lineRule="auto"/>
              <w:rPr>
                <w:rFonts w:ascii="Times New Roman" w:hAnsi="Times New Roman"/>
                <w:sz w:val="20"/>
                <w:szCs w:val="20"/>
              </w:rPr>
            </w:pPr>
            <w:r w:rsidRPr="00AE48DE">
              <w:rPr>
                <w:rFonts w:ascii="Times New Roman" w:hAnsi="Times New Roman"/>
                <w:sz w:val="20"/>
                <w:szCs w:val="20"/>
              </w:rPr>
              <w:t>Н</w:t>
            </w:r>
            <w:r w:rsidR="00AB463B" w:rsidRPr="00AE48DE">
              <w:rPr>
                <w:rFonts w:ascii="Times New Roman" w:hAnsi="Times New Roman"/>
                <w:sz w:val="20"/>
                <w:szCs w:val="20"/>
              </w:rPr>
              <w:t xml:space="preserve">а территории муниципального округа </w:t>
            </w:r>
            <w:r w:rsidRPr="00AE48DE">
              <w:rPr>
                <w:rFonts w:ascii="Times New Roman" w:hAnsi="Times New Roman"/>
                <w:sz w:val="20"/>
                <w:szCs w:val="20"/>
              </w:rPr>
              <w:t xml:space="preserve">город Кировск Мурманской области </w:t>
            </w:r>
            <w:r w:rsidR="00AB463B" w:rsidRPr="00AE48DE">
              <w:rPr>
                <w:rFonts w:ascii="Times New Roman" w:hAnsi="Times New Roman"/>
                <w:sz w:val="20"/>
                <w:szCs w:val="20"/>
              </w:rPr>
              <w:t>ООО «Чистый город»</w:t>
            </w:r>
            <w:r w:rsidRPr="00AE48DE">
              <w:rPr>
                <w:rFonts w:ascii="Times New Roman" w:hAnsi="Times New Roman"/>
                <w:sz w:val="20"/>
                <w:szCs w:val="20"/>
              </w:rPr>
              <w:t xml:space="preserve"> </w:t>
            </w:r>
            <w:r w:rsidR="00AB463B" w:rsidRPr="00AE48DE">
              <w:rPr>
                <w:rFonts w:ascii="Times New Roman" w:hAnsi="Times New Roman"/>
                <w:sz w:val="20"/>
                <w:szCs w:val="20"/>
              </w:rPr>
              <w:t>имеет лицензию на транспортировку крупногабаритных отходов</w:t>
            </w:r>
            <w:r w:rsidR="00405359" w:rsidRPr="00AE48DE">
              <w:rPr>
                <w:rFonts w:ascii="Times New Roman" w:hAnsi="Times New Roman"/>
                <w:sz w:val="20"/>
                <w:szCs w:val="20"/>
              </w:rPr>
              <w:t xml:space="preserve"> (далее – КГО).</w:t>
            </w:r>
          </w:p>
          <w:p w14:paraId="7C5BD785" w14:textId="06B0D087" w:rsidR="00E77BBF"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lang w:val="en-US"/>
              </w:rPr>
              <w:t>C</w:t>
            </w:r>
            <w:r w:rsidRPr="00AE48DE">
              <w:rPr>
                <w:rFonts w:ascii="Times New Roman" w:hAnsi="Times New Roman"/>
                <w:sz w:val="20"/>
                <w:szCs w:val="20"/>
              </w:rPr>
              <w:t xml:space="preserve">бор и вывоз крупногабаритных отходов (в том числе ликвидация стихийных свалок) на территории </w:t>
            </w:r>
            <w:r w:rsidR="009F495A" w:rsidRPr="00AE48DE">
              <w:rPr>
                <w:rFonts w:ascii="Times New Roman" w:hAnsi="Times New Roman"/>
                <w:sz w:val="20"/>
                <w:szCs w:val="20"/>
              </w:rPr>
              <w:t xml:space="preserve">муниципального округа город Кировск Мурманской </w:t>
            </w:r>
            <w:r w:rsidRPr="00AE48DE">
              <w:rPr>
                <w:rFonts w:ascii="Times New Roman" w:hAnsi="Times New Roman"/>
                <w:sz w:val="20"/>
                <w:szCs w:val="20"/>
              </w:rPr>
              <w:t>осуществляет</w:t>
            </w:r>
            <w:r w:rsidRPr="00AE48DE">
              <w:rPr>
                <w:rFonts w:ascii="Times New Roman" w:hAnsi="Times New Roman"/>
                <w:sz w:val="20"/>
                <w:szCs w:val="20"/>
                <w:lang w:val="en-US"/>
              </w:rPr>
              <w:t>c</w:t>
            </w:r>
            <w:r w:rsidRPr="00AE48DE">
              <w:rPr>
                <w:rFonts w:ascii="Times New Roman" w:hAnsi="Times New Roman"/>
                <w:sz w:val="20"/>
                <w:szCs w:val="20"/>
              </w:rPr>
              <w:t>я на основании конкурентных процедур.</w:t>
            </w:r>
          </w:p>
          <w:p w14:paraId="4BE96418" w14:textId="4C8A6AF7" w:rsidR="008B4379" w:rsidRPr="00AE48DE" w:rsidRDefault="008B4379" w:rsidP="00F84283">
            <w:pPr>
              <w:spacing w:line="240" w:lineRule="auto"/>
              <w:rPr>
                <w:rFonts w:ascii="Times New Roman" w:hAnsi="Times New Roman"/>
                <w:b/>
                <w:sz w:val="20"/>
                <w:szCs w:val="20"/>
              </w:rPr>
            </w:pPr>
            <w:r w:rsidRPr="00AE48DE">
              <w:rPr>
                <w:rFonts w:ascii="Times New Roman" w:hAnsi="Times New Roman"/>
                <w:b/>
                <w:sz w:val="20"/>
                <w:lang w:val="en-US"/>
              </w:rPr>
              <w:t>II</w:t>
            </w:r>
            <w:r w:rsidRPr="00AE48DE">
              <w:rPr>
                <w:rFonts w:ascii="Times New Roman" w:hAnsi="Times New Roman"/>
                <w:b/>
                <w:sz w:val="20"/>
              </w:rPr>
              <w:t xml:space="preserve">. </w:t>
            </w:r>
            <w:r w:rsidRPr="00AE48DE">
              <w:rPr>
                <w:rFonts w:ascii="Times New Roman" w:hAnsi="Times New Roman"/>
                <w:b/>
                <w:sz w:val="20"/>
                <w:szCs w:val="20"/>
              </w:rPr>
              <w:t>Доля хозяйствующих субъектов частной формы собственности на рынке.</w:t>
            </w:r>
          </w:p>
          <w:p w14:paraId="02FA1EC5" w14:textId="5CEC24EC" w:rsidR="004E6E60" w:rsidRPr="00AE48DE" w:rsidRDefault="00AB463B" w:rsidP="00F84283">
            <w:pPr>
              <w:spacing w:line="240" w:lineRule="auto"/>
              <w:rPr>
                <w:rFonts w:ascii="Times New Roman" w:hAnsi="Times New Roman"/>
                <w:sz w:val="20"/>
                <w:szCs w:val="20"/>
              </w:rPr>
            </w:pPr>
            <w:r w:rsidRPr="00AE48DE">
              <w:rPr>
                <w:rFonts w:ascii="Times New Roman" w:hAnsi="Times New Roman"/>
                <w:sz w:val="20"/>
                <w:szCs w:val="20"/>
              </w:rPr>
              <w:t xml:space="preserve">Доля </w:t>
            </w:r>
            <w:r w:rsidR="004E6E60" w:rsidRPr="00AE48DE">
              <w:rPr>
                <w:rFonts w:ascii="Times New Roman" w:hAnsi="Times New Roman"/>
                <w:sz w:val="20"/>
                <w:szCs w:val="20"/>
              </w:rPr>
              <w:t>хозяйствующих субъектов</w:t>
            </w:r>
            <w:r w:rsidRPr="00AE48DE">
              <w:rPr>
                <w:rFonts w:ascii="Times New Roman" w:hAnsi="Times New Roman"/>
                <w:sz w:val="20"/>
                <w:szCs w:val="20"/>
              </w:rPr>
              <w:t xml:space="preserve"> частной формы собственности </w:t>
            </w:r>
            <w:r w:rsidR="004E6E60" w:rsidRPr="00AE48DE">
              <w:rPr>
                <w:rFonts w:ascii="Times New Roman" w:hAnsi="Times New Roman"/>
                <w:sz w:val="20"/>
                <w:szCs w:val="20"/>
              </w:rPr>
              <w:t>составляет 100%.</w:t>
            </w:r>
          </w:p>
          <w:p w14:paraId="68FB0C83" w14:textId="59E22726" w:rsidR="008B4379" w:rsidRPr="00AE48DE" w:rsidRDefault="008B4379" w:rsidP="00F84283">
            <w:pPr>
              <w:spacing w:line="240" w:lineRule="auto"/>
              <w:rPr>
                <w:rFonts w:ascii="Times New Roman" w:hAnsi="Times New Roman"/>
                <w:sz w:val="20"/>
                <w:szCs w:val="20"/>
              </w:rPr>
            </w:pPr>
            <w:r w:rsidRPr="00AE48DE">
              <w:rPr>
                <w:rFonts w:ascii="Times New Roman" w:hAnsi="Times New Roman"/>
                <w:b/>
                <w:sz w:val="20"/>
                <w:lang w:val="en-US"/>
              </w:rPr>
              <w:t>III</w:t>
            </w:r>
            <w:r w:rsidRPr="00AE48DE">
              <w:rPr>
                <w:rFonts w:ascii="Times New Roman" w:hAnsi="Times New Roman"/>
                <w:b/>
                <w:sz w:val="20"/>
              </w:rPr>
              <w:t xml:space="preserve">. </w:t>
            </w:r>
            <w:r w:rsidRPr="00AE48DE">
              <w:rPr>
                <w:rFonts w:ascii="Times New Roman" w:hAnsi="Times New Roman"/>
                <w:b/>
                <w:sz w:val="20"/>
                <w:szCs w:val="20"/>
              </w:rPr>
              <w:t>Оценка состояния конкурентной среды бизнес-объединениями и потребителями.</w:t>
            </w:r>
          </w:p>
          <w:p w14:paraId="021BEA2A" w14:textId="15BDB426"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 xml:space="preserve">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 </w:t>
            </w:r>
            <w:r w:rsidR="009F4449" w:rsidRPr="00AE48DE">
              <w:rPr>
                <w:rStyle w:val="aff"/>
                <w:rFonts w:ascii="Times New Roman" w:hAnsi="Times New Roman"/>
                <w:sz w:val="20"/>
                <w:szCs w:val="20"/>
              </w:rPr>
              <w:footnoteReference w:id="3"/>
            </w:r>
            <w:r w:rsidRPr="00AE48DE">
              <w:rPr>
                <w:rFonts w:ascii="Times New Roman" w:hAnsi="Times New Roman"/>
                <w:sz w:val="20"/>
                <w:szCs w:val="20"/>
              </w:rPr>
              <w:t>на рынке незначительно выражены следующие барьеры: высокие налоги, нестабильность российского законодательства и необходимость установления партнерских отношений с органами власти.</w:t>
            </w:r>
          </w:p>
          <w:p w14:paraId="03F3084E" w14:textId="77777777"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По оценке потребителей динамики количества организаций отмечена наибольшая стабильность (отсутствие изменений в количестве организаций за последние 3 года). В том числе обозначен относительно высокий уровень удовлетворенности потребителей уровнем цен на услуги по ТКО.</w:t>
            </w:r>
          </w:p>
          <w:p w14:paraId="4BB6191C" w14:textId="25FBFC19" w:rsidR="00790A9D" w:rsidRDefault="008B4379" w:rsidP="00F84283">
            <w:pPr>
              <w:spacing w:line="240" w:lineRule="auto"/>
              <w:rPr>
                <w:rFonts w:ascii="Times New Roman" w:hAnsi="Times New Roman"/>
                <w:sz w:val="20"/>
                <w:szCs w:val="20"/>
              </w:rPr>
            </w:pPr>
            <w:r w:rsidRPr="00AE48DE">
              <w:rPr>
                <w:rFonts w:ascii="Times New Roman" w:hAnsi="Times New Roman"/>
                <w:sz w:val="20"/>
                <w:szCs w:val="20"/>
              </w:rPr>
              <w:t>Основными проблемами сферы обращения с отходами, являются лицензирование отдельных видов деятельности и значительный размер капитальных вложений для покупки специального оборудования и специального автотранспорта при входе новых хозяйствующих субъектов на рынок по транспортировке и утилизации отходов.</w:t>
            </w:r>
          </w:p>
          <w:p w14:paraId="4F031F27" w14:textId="77777777" w:rsidR="00173743" w:rsidRPr="00AE48DE" w:rsidRDefault="00173743" w:rsidP="00F84283">
            <w:pPr>
              <w:spacing w:line="240" w:lineRule="auto"/>
              <w:rPr>
                <w:rFonts w:ascii="Times New Roman" w:hAnsi="Times New Roman"/>
                <w:sz w:val="20"/>
                <w:szCs w:val="20"/>
              </w:rPr>
            </w:pPr>
          </w:p>
          <w:p w14:paraId="1136CA70" w14:textId="11C41CE8" w:rsidR="008B4379" w:rsidRPr="00AE48DE" w:rsidRDefault="008B4379" w:rsidP="00F84283">
            <w:pPr>
              <w:spacing w:line="240" w:lineRule="auto"/>
              <w:rPr>
                <w:rFonts w:ascii="Times New Roman" w:hAnsi="Times New Roman"/>
                <w:b/>
                <w:sz w:val="20"/>
                <w:szCs w:val="20"/>
              </w:rPr>
            </w:pPr>
            <w:r w:rsidRPr="00AE48DE">
              <w:rPr>
                <w:rFonts w:ascii="Times New Roman" w:hAnsi="Times New Roman"/>
                <w:b/>
                <w:sz w:val="20"/>
                <w:lang w:val="en-US"/>
              </w:rPr>
              <w:lastRenderedPageBreak/>
              <w:t>I</w:t>
            </w:r>
            <w:r w:rsidRPr="00AE48DE">
              <w:rPr>
                <w:rFonts w:ascii="Times New Roman" w:hAnsi="Times New Roman"/>
                <w:b/>
                <w:sz w:val="20"/>
                <w:szCs w:val="20"/>
                <w:lang w:val="en-US"/>
              </w:rPr>
              <w:t>V</w:t>
            </w:r>
            <w:r w:rsidRPr="00AE48DE">
              <w:rPr>
                <w:rFonts w:ascii="Times New Roman" w:hAnsi="Times New Roman"/>
                <w:b/>
                <w:sz w:val="20"/>
              </w:rPr>
              <w:t xml:space="preserve">. </w:t>
            </w:r>
            <w:r w:rsidRPr="00AE48DE">
              <w:rPr>
                <w:rFonts w:ascii="Times New Roman" w:hAnsi="Times New Roman"/>
                <w:b/>
                <w:sz w:val="20"/>
                <w:szCs w:val="20"/>
              </w:rPr>
              <w:t>Характерные особенности рынка</w:t>
            </w:r>
          </w:p>
          <w:p w14:paraId="702E61EF" w14:textId="363E885C" w:rsidR="00E77BBF" w:rsidRPr="00AE48DE" w:rsidRDefault="00E64C35" w:rsidP="00F84283">
            <w:pPr>
              <w:spacing w:line="240" w:lineRule="auto"/>
              <w:rPr>
                <w:rFonts w:ascii="Times New Roman" w:hAnsi="Times New Roman"/>
                <w:sz w:val="20"/>
                <w:szCs w:val="20"/>
              </w:rPr>
            </w:pPr>
            <w:r w:rsidRPr="00AE48DE">
              <w:rPr>
                <w:rFonts w:ascii="Times New Roman" w:hAnsi="Times New Roman"/>
                <w:sz w:val="20"/>
                <w:szCs w:val="20"/>
              </w:rPr>
              <w:t xml:space="preserve">В соответствии с пунктом 4 раздела 1 Правил обращения с ТКО, утвержденных постановлением Правительства Российской Федерации от 12.11.2016 №1156 «Об обращении с твердыми коммунальными отходами и внесении изменений в Постановление Правительства Российской Федерации от 25.08.2008 № 641», обращение с ТКО на всей </w:t>
            </w:r>
            <w:r w:rsidR="009F495A" w:rsidRPr="00AE48DE">
              <w:rPr>
                <w:rFonts w:ascii="Times New Roman" w:hAnsi="Times New Roman"/>
                <w:sz w:val="20"/>
                <w:szCs w:val="20"/>
              </w:rPr>
              <w:t xml:space="preserve">территории </w:t>
            </w:r>
            <w:r w:rsidRPr="00AE48DE">
              <w:rPr>
                <w:rFonts w:ascii="Times New Roman" w:hAnsi="Times New Roman"/>
                <w:sz w:val="20"/>
                <w:szCs w:val="20"/>
              </w:rPr>
              <w:t>субъекта Российской Федерации обеспечивается региональными операторами в соответствии</w:t>
            </w:r>
            <w:r w:rsidR="00E77BBF" w:rsidRPr="00AE48DE">
              <w:rPr>
                <w:rFonts w:ascii="Times New Roman" w:hAnsi="Times New Roman"/>
                <w:sz w:val="20"/>
                <w:szCs w:val="20"/>
              </w:rPr>
              <w:t xml:space="preserve"> с региональной программой в области обращения с отходами, в том числе с ТКО, и территориальной схемой обращения с отходами на основании заключенных с потребителями договоров на оказание услуг по обращению с ТКО.</w:t>
            </w:r>
          </w:p>
          <w:p w14:paraId="60EDB078" w14:textId="1801FCF4" w:rsidR="00E77BBF" w:rsidRPr="00AE48DE" w:rsidRDefault="00E77BBF" w:rsidP="00F84283">
            <w:pPr>
              <w:spacing w:line="240" w:lineRule="auto"/>
              <w:rPr>
                <w:rFonts w:ascii="Times New Roman" w:hAnsi="Times New Roman"/>
                <w:sz w:val="20"/>
                <w:szCs w:val="20"/>
              </w:rPr>
            </w:pPr>
            <w:r w:rsidRPr="00AE48DE">
              <w:rPr>
                <w:rFonts w:ascii="Times New Roman" w:hAnsi="Times New Roman"/>
                <w:sz w:val="20"/>
                <w:szCs w:val="20"/>
              </w:rPr>
              <w:t>10.01.2018 АО «</w:t>
            </w:r>
            <w:proofErr w:type="spellStart"/>
            <w:r w:rsidRPr="00AE48DE">
              <w:rPr>
                <w:rFonts w:ascii="Times New Roman" w:hAnsi="Times New Roman"/>
                <w:sz w:val="20"/>
                <w:szCs w:val="20"/>
              </w:rPr>
              <w:t>Ситиматик</w:t>
            </w:r>
            <w:proofErr w:type="spellEnd"/>
            <w:r w:rsidRPr="00AE48DE">
              <w:rPr>
                <w:rFonts w:ascii="Times New Roman" w:hAnsi="Times New Roman"/>
                <w:sz w:val="20"/>
                <w:szCs w:val="20"/>
              </w:rPr>
              <w:t>» присвоен статус регионального оператора по обращению с ТКО на территории Мурманской области на 10 лет.</w:t>
            </w:r>
          </w:p>
          <w:p w14:paraId="7E00E012" w14:textId="1F51D3B7" w:rsidR="008B4379" w:rsidRPr="00AE48DE" w:rsidRDefault="00E64C35" w:rsidP="00F84283">
            <w:pPr>
              <w:spacing w:line="240" w:lineRule="auto"/>
              <w:rPr>
                <w:rFonts w:ascii="Times New Roman" w:hAnsi="Times New Roman"/>
                <w:sz w:val="20"/>
                <w:szCs w:val="20"/>
              </w:rPr>
            </w:pPr>
            <w:r w:rsidRPr="00AE48DE">
              <w:rPr>
                <w:rFonts w:ascii="Times New Roman" w:hAnsi="Times New Roman"/>
                <w:sz w:val="20"/>
                <w:szCs w:val="20"/>
              </w:rPr>
              <w:t>С</w:t>
            </w:r>
            <w:r w:rsidR="004E6E60" w:rsidRPr="00AE48DE">
              <w:rPr>
                <w:rFonts w:ascii="Times New Roman" w:hAnsi="Times New Roman"/>
                <w:sz w:val="20"/>
                <w:szCs w:val="20"/>
              </w:rPr>
              <w:t xml:space="preserve"> 01.01.2019 </w:t>
            </w:r>
            <w:r w:rsidRPr="00AE48DE">
              <w:rPr>
                <w:rFonts w:ascii="Times New Roman" w:hAnsi="Times New Roman"/>
                <w:sz w:val="20"/>
                <w:szCs w:val="20"/>
              </w:rPr>
              <w:t>АО «</w:t>
            </w:r>
            <w:proofErr w:type="spellStart"/>
            <w:r w:rsidRPr="00AE48DE">
              <w:rPr>
                <w:rFonts w:ascii="Times New Roman" w:hAnsi="Times New Roman"/>
                <w:sz w:val="20"/>
                <w:szCs w:val="20"/>
              </w:rPr>
              <w:t>Ситиматик</w:t>
            </w:r>
            <w:proofErr w:type="spellEnd"/>
            <w:r w:rsidRPr="00AE48DE">
              <w:rPr>
                <w:rFonts w:ascii="Times New Roman" w:hAnsi="Times New Roman"/>
                <w:sz w:val="20"/>
                <w:szCs w:val="20"/>
              </w:rPr>
              <w:t xml:space="preserve"> </w:t>
            </w:r>
            <w:r w:rsidR="004E6E60" w:rsidRPr="00AE48DE">
              <w:rPr>
                <w:rFonts w:ascii="Times New Roman" w:hAnsi="Times New Roman"/>
                <w:sz w:val="20"/>
                <w:szCs w:val="20"/>
              </w:rPr>
              <w:t>предоставляет у</w:t>
            </w:r>
            <w:r w:rsidR="008B4379" w:rsidRPr="00AE48DE">
              <w:rPr>
                <w:rFonts w:ascii="Times New Roman" w:hAnsi="Times New Roman"/>
                <w:sz w:val="20"/>
                <w:szCs w:val="20"/>
              </w:rPr>
              <w:t>слуги</w:t>
            </w:r>
            <w:r w:rsidRPr="00AE48DE">
              <w:rPr>
                <w:rFonts w:ascii="Times New Roman" w:hAnsi="Times New Roman"/>
                <w:sz w:val="20"/>
                <w:szCs w:val="20"/>
              </w:rPr>
              <w:t>, в том числе,</w:t>
            </w:r>
            <w:r w:rsidR="008B4379" w:rsidRPr="00AE48DE">
              <w:rPr>
                <w:rFonts w:ascii="Times New Roman" w:hAnsi="Times New Roman"/>
                <w:sz w:val="20"/>
                <w:szCs w:val="20"/>
              </w:rPr>
              <w:t xml:space="preserve"> </w:t>
            </w:r>
            <w:r w:rsidRPr="00AE48DE">
              <w:rPr>
                <w:rFonts w:ascii="Times New Roman" w:hAnsi="Times New Roman"/>
                <w:sz w:val="20"/>
                <w:szCs w:val="20"/>
              </w:rPr>
              <w:t xml:space="preserve">в муниципальном округе город Кировск Мурманской области </w:t>
            </w:r>
            <w:r w:rsidR="008B4379" w:rsidRPr="00AE48DE">
              <w:rPr>
                <w:rFonts w:ascii="Times New Roman" w:hAnsi="Times New Roman"/>
                <w:sz w:val="20"/>
                <w:szCs w:val="20"/>
              </w:rPr>
              <w:t>по сбору и транспортированию ТКО</w:t>
            </w:r>
            <w:r w:rsidRPr="00AE48DE">
              <w:rPr>
                <w:rFonts w:ascii="Times New Roman" w:hAnsi="Times New Roman"/>
                <w:sz w:val="20"/>
                <w:szCs w:val="20"/>
              </w:rPr>
              <w:t>.</w:t>
            </w:r>
          </w:p>
          <w:p w14:paraId="05C9C56A" w14:textId="77777777" w:rsidR="00130223" w:rsidRPr="00AE48DE" w:rsidRDefault="00130223" w:rsidP="00F84283">
            <w:pPr>
              <w:spacing w:line="240" w:lineRule="auto"/>
              <w:rPr>
                <w:rFonts w:ascii="Times New Roman" w:hAnsi="Times New Roman"/>
                <w:sz w:val="20"/>
                <w:szCs w:val="20"/>
              </w:rPr>
            </w:pPr>
            <w:r w:rsidRPr="00AE48DE">
              <w:rPr>
                <w:rFonts w:ascii="Times New Roman" w:hAnsi="Times New Roman"/>
                <w:sz w:val="20"/>
                <w:szCs w:val="20"/>
              </w:rPr>
              <w:t>Особенностями рынка являются:</w:t>
            </w:r>
          </w:p>
          <w:p w14:paraId="28A71D05" w14:textId="2133DA5D" w:rsidR="00130223" w:rsidRPr="00AE48DE" w:rsidRDefault="00130223" w:rsidP="00F84283">
            <w:pPr>
              <w:spacing w:line="240" w:lineRule="auto"/>
              <w:rPr>
                <w:rFonts w:ascii="Times New Roman" w:hAnsi="Times New Roman"/>
                <w:sz w:val="20"/>
                <w:szCs w:val="20"/>
              </w:rPr>
            </w:pPr>
            <w:r w:rsidRPr="00AE48DE">
              <w:rPr>
                <w:rFonts w:ascii="Times New Roman" w:hAnsi="Times New Roman"/>
                <w:sz w:val="20"/>
                <w:szCs w:val="20"/>
              </w:rPr>
              <w:t>- высокая степень значимости для социально-экономического развития;</w:t>
            </w:r>
          </w:p>
          <w:p w14:paraId="2E11146C" w14:textId="77777777" w:rsidR="00130223" w:rsidRPr="00AE48DE" w:rsidRDefault="00130223" w:rsidP="00F84283">
            <w:pPr>
              <w:spacing w:line="240" w:lineRule="auto"/>
              <w:rPr>
                <w:rFonts w:ascii="Times New Roman" w:hAnsi="Times New Roman"/>
                <w:sz w:val="20"/>
                <w:szCs w:val="20"/>
              </w:rPr>
            </w:pPr>
            <w:r w:rsidRPr="00AE48DE">
              <w:rPr>
                <w:rFonts w:ascii="Times New Roman" w:hAnsi="Times New Roman"/>
                <w:sz w:val="20"/>
                <w:szCs w:val="20"/>
              </w:rPr>
              <w:t>- обеспечение конституционных прав граждан на благоприятную окружающую среду за счет стабилизации экологической обстановки и ее улучшения;</w:t>
            </w:r>
          </w:p>
          <w:p w14:paraId="60493146" w14:textId="77777777" w:rsidR="00130223" w:rsidRPr="00AE48DE" w:rsidRDefault="00130223" w:rsidP="00F84283">
            <w:pPr>
              <w:spacing w:line="240" w:lineRule="auto"/>
              <w:rPr>
                <w:rFonts w:ascii="Times New Roman" w:hAnsi="Times New Roman"/>
                <w:sz w:val="20"/>
                <w:szCs w:val="20"/>
              </w:rPr>
            </w:pPr>
            <w:r w:rsidRPr="00AE48DE">
              <w:rPr>
                <w:rFonts w:ascii="Times New Roman" w:hAnsi="Times New Roman"/>
                <w:sz w:val="20"/>
                <w:szCs w:val="20"/>
              </w:rPr>
              <w:t>- снижение ущерба, причиняемого окружающей среде в процессе обращения с отходами производства и потребления.</w:t>
            </w:r>
          </w:p>
          <w:p w14:paraId="02A10FA3" w14:textId="77777777" w:rsidR="008B4379" w:rsidRPr="00AE48DE" w:rsidRDefault="008B4379" w:rsidP="00F84283">
            <w:pPr>
              <w:spacing w:line="240" w:lineRule="auto"/>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p>
          <w:p w14:paraId="77E18A19" w14:textId="77777777"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Определены действующим законодательством в сфере обращения с отходами.</w:t>
            </w:r>
          </w:p>
          <w:p w14:paraId="227BCF88" w14:textId="5D4CF52E" w:rsidR="008B4379" w:rsidRPr="00AE48DE" w:rsidRDefault="008B4379" w:rsidP="00F84283">
            <w:pPr>
              <w:spacing w:line="240" w:lineRule="auto"/>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p>
          <w:p w14:paraId="02D554EC" w14:textId="77777777"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4D27A445" w14:textId="77777777"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 усиление общественного контроля за работой организаций, занимающихся сбором и транспортированием ТКО;</w:t>
            </w:r>
          </w:p>
          <w:p w14:paraId="04D5D04D" w14:textId="77777777" w:rsidR="008B4379" w:rsidRPr="00AE48DE" w:rsidRDefault="008B4379" w:rsidP="00F84283">
            <w:pPr>
              <w:spacing w:line="240" w:lineRule="auto"/>
              <w:rPr>
                <w:rFonts w:ascii="Times New Roman" w:hAnsi="Times New Roman"/>
                <w:sz w:val="20"/>
                <w:szCs w:val="20"/>
              </w:rPr>
            </w:pPr>
            <w:r w:rsidRPr="00AE48DE">
              <w:rPr>
                <w:rFonts w:ascii="Times New Roman" w:hAnsi="Times New Roman"/>
                <w:sz w:val="20"/>
                <w:szCs w:val="20"/>
              </w:rPr>
              <w:t>- уменьшение числа жалоб жителей по вопросам работы организаций, занимающихся сбором и транспортированием ТКО;</w:t>
            </w:r>
          </w:p>
          <w:p w14:paraId="521610E2" w14:textId="72F4338D" w:rsidR="002E3EA1" w:rsidRPr="00AE48DE" w:rsidRDefault="008B4379" w:rsidP="00F84283">
            <w:pPr>
              <w:spacing w:line="240" w:lineRule="auto"/>
              <w:rPr>
                <w:rStyle w:val="FontStyle61"/>
                <w:color w:val="000000"/>
                <w:sz w:val="20"/>
                <w:szCs w:val="20"/>
              </w:rPr>
            </w:pPr>
            <w:r w:rsidRPr="00AE48DE">
              <w:rPr>
                <w:rFonts w:ascii="Times New Roman" w:hAnsi="Times New Roman"/>
                <w:sz w:val="20"/>
                <w:szCs w:val="20"/>
              </w:rPr>
              <w:t>- совершенствование процедуры проведения торгов по отбору организаций, занимающихся сбором и транспортированием отходов в отношении КГО и несанкционированных свалок.</w:t>
            </w:r>
          </w:p>
        </w:tc>
      </w:tr>
      <w:tr w:rsidR="008B4379" w:rsidRPr="00AE48DE" w14:paraId="0EE7ACA8" w14:textId="77777777" w:rsidTr="00F84283">
        <w:trPr>
          <w:trHeight w:val="2798"/>
        </w:trPr>
        <w:tc>
          <w:tcPr>
            <w:tcW w:w="704" w:type="dxa"/>
            <w:shd w:val="clear" w:color="auto" w:fill="auto"/>
            <w:vAlign w:val="center"/>
          </w:tcPr>
          <w:p w14:paraId="2DE72113" w14:textId="77777777" w:rsidR="008B4379"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1.1</w:t>
            </w:r>
          </w:p>
        </w:tc>
        <w:tc>
          <w:tcPr>
            <w:tcW w:w="1598" w:type="dxa"/>
            <w:shd w:val="clear" w:color="auto" w:fill="auto"/>
            <w:vAlign w:val="center"/>
          </w:tcPr>
          <w:p w14:paraId="16EC9DB0" w14:textId="370A0C35" w:rsidR="008B4379" w:rsidRPr="00AE48DE" w:rsidRDefault="008B4379"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Участие жителей в оценке деятельности организаций, оказывающих услуги по сбору и транспортированию ТКО</w:t>
            </w:r>
          </w:p>
        </w:tc>
        <w:tc>
          <w:tcPr>
            <w:tcW w:w="1502" w:type="dxa"/>
            <w:shd w:val="clear" w:color="auto" w:fill="auto"/>
            <w:vAlign w:val="center"/>
          </w:tcPr>
          <w:p w14:paraId="0E6A1CDE" w14:textId="6C66C5EB" w:rsidR="008B4379" w:rsidRPr="00AE48DE" w:rsidRDefault="008B4379"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Обязательное реагирование на поступающие обращения граждан в части работы организаций, оказывающих услуги по сбору и транспортированию ТКО</w:t>
            </w:r>
          </w:p>
        </w:tc>
        <w:tc>
          <w:tcPr>
            <w:tcW w:w="3845" w:type="dxa"/>
            <w:shd w:val="clear" w:color="auto" w:fill="auto"/>
            <w:vAlign w:val="center"/>
          </w:tcPr>
          <w:p w14:paraId="17E21F68" w14:textId="07711685" w:rsidR="008B4379" w:rsidRPr="00AE48DE" w:rsidRDefault="008B4379"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Рассмотрение обращений</w:t>
            </w:r>
          </w:p>
        </w:tc>
        <w:tc>
          <w:tcPr>
            <w:tcW w:w="2454" w:type="dxa"/>
            <w:shd w:val="clear" w:color="auto" w:fill="auto"/>
            <w:vAlign w:val="center"/>
          </w:tcPr>
          <w:p w14:paraId="58DB9971" w14:textId="0CE880F0" w:rsidR="008B4379" w:rsidRPr="00AE48DE" w:rsidRDefault="008B4379"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Обработка поступающих обращений посредством информационных сервисов</w:t>
            </w:r>
          </w:p>
        </w:tc>
        <w:tc>
          <w:tcPr>
            <w:tcW w:w="1374" w:type="dxa"/>
            <w:shd w:val="clear" w:color="auto" w:fill="auto"/>
            <w:vAlign w:val="center"/>
          </w:tcPr>
          <w:p w14:paraId="7B9A7AE2" w14:textId="0083B1C2" w:rsidR="008B4379" w:rsidRPr="00AE48DE" w:rsidRDefault="008B4379" w:rsidP="00F84283">
            <w:pPr>
              <w:autoSpaceDE w:val="0"/>
              <w:autoSpaceDN w:val="0"/>
              <w:adjustRightInd w:val="0"/>
              <w:spacing w:line="240" w:lineRule="auto"/>
              <w:jc w:val="center"/>
              <w:rPr>
                <w:rFonts w:ascii="Times New Roman" w:hAnsi="Times New Roman"/>
                <w:sz w:val="20"/>
                <w:szCs w:val="20"/>
              </w:rPr>
            </w:pPr>
            <w:r w:rsidRPr="00AE48DE">
              <w:rPr>
                <w:rFonts w:ascii="Times New Roman" w:hAnsi="Times New Roman"/>
                <w:sz w:val="20"/>
                <w:szCs w:val="20"/>
              </w:rPr>
              <w:t>2022 – 2024 годы</w:t>
            </w:r>
          </w:p>
        </w:tc>
        <w:tc>
          <w:tcPr>
            <w:tcW w:w="2977" w:type="dxa"/>
            <w:shd w:val="clear" w:color="auto" w:fill="auto"/>
            <w:vAlign w:val="center"/>
          </w:tcPr>
          <w:p w14:paraId="70693373" w14:textId="5CAEEC50" w:rsidR="008B4379" w:rsidRPr="00AE48DE" w:rsidRDefault="008B4379" w:rsidP="00F84283">
            <w:pPr>
              <w:spacing w:line="240" w:lineRule="auto"/>
              <w:jc w:val="center"/>
              <w:rPr>
                <w:rFonts w:ascii="Times New Roman" w:hAnsi="Times New Roman"/>
                <w:sz w:val="20"/>
                <w:szCs w:val="20"/>
              </w:rPr>
            </w:pPr>
            <w:r w:rsidRPr="00AE48DE">
              <w:rPr>
                <w:rFonts w:ascii="Times New Roman" w:hAnsi="Times New Roman"/>
                <w:sz w:val="20"/>
                <w:szCs w:val="20"/>
              </w:rPr>
              <w:t>МКУ «Управление Кировским городским хозяйством», отдел муниципального контроля администрации муниципального округа город Кировск Мурманской области, МКУ «Информационно-аналитический центр»</w:t>
            </w:r>
          </w:p>
        </w:tc>
      </w:tr>
      <w:tr w:rsidR="008B4379" w:rsidRPr="00AE48DE" w14:paraId="354DAED4" w14:textId="77777777" w:rsidTr="00F84283">
        <w:trPr>
          <w:trHeight w:val="2230"/>
        </w:trPr>
        <w:tc>
          <w:tcPr>
            <w:tcW w:w="704" w:type="dxa"/>
            <w:shd w:val="clear" w:color="auto" w:fill="auto"/>
            <w:vAlign w:val="center"/>
          </w:tcPr>
          <w:p w14:paraId="553BB751" w14:textId="5053EBB3" w:rsidR="008B4379"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1.2</w:t>
            </w:r>
          </w:p>
        </w:tc>
        <w:tc>
          <w:tcPr>
            <w:tcW w:w="1598" w:type="dxa"/>
            <w:shd w:val="clear" w:color="auto" w:fill="auto"/>
            <w:vAlign w:val="center"/>
          </w:tcPr>
          <w:p w14:paraId="6EF4848D" w14:textId="3DC3AAE7" w:rsidR="008B4379" w:rsidRPr="00AE48DE" w:rsidRDefault="008B4379" w:rsidP="00F84283">
            <w:pPr>
              <w:spacing w:line="240" w:lineRule="auto"/>
              <w:jc w:val="center"/>
              <w:rPr>
                <w:rFonts w:ascii="Times New Roman" w:hAnsi="Times New Roman"/>
                <w:sz w:val="20"/>
                <w:szCs w:val="20"/>
              </w:rPr>
            </w:pPr>
            <w:r w:rsidRPr="00AE48DE">
              <w:rPr>
                <w:rFonts w:ascii="Times New Roman" w:eastAsia="Times New Roman" w:hAnsi="Times New Roman"/>
                <w:sz w:val="20"/>
                <w:szCs w:val="20"/>
              </w:rPr>
              <w:t>Усиление общественного контроля за деятельностью организаций, оказывающих услуги по сбору и транспортированию ТКО</w:t>
            </w:r>
          </w:p>
        </w:tc>
        <w:tc>
          <w:tcPr>
            <w:tcW w:w="1502" w:type="dxa"/>
            <w:shd w:val="clear" w:color="auto" w:fill="auto"/>
            <w:vAlign w:val="center"/>
          </w:tcPr>
          <w:p w14:paraId="358E052B" w14:textId="53747084" w:rsidR="008B4379" w:rsidRPr="00AE48DE" w:rsidRDefault="00405359" w:rsidP="00F84283">
            <w:pPr>
              <w:spacing w:line="240" w:lineRule="auto"/>
              <w:jc w:val="center"/>
              <w:rPr>
                <w:rFonts w:ascii="Times New Roman" w:hAnsi="Times New Roman"/>
                <w:sz w:val="20"/>
                <w:szCs w:val="20"/>
              </w:rPr>
            </w:pPr>
            <w:r w:rsidRPr="00AE48DE">
              <w:rPr>
                <w:rFonts w:ascii="Times New Roman" w:hAnsi="Times New Roman"/>
                <w:sz w:val="20"/>
                <w:szCs w:val="20"/>
              </w:rPr>
              <w:t>П</w:t>
            </w:r>
            <w:r w:rsidR="008B4379" w:rsidRPr="00AE48DE">
              <w:rPr>
                <w:rFonts w:ascii="Times New Roman" w:hAnsi="Times New Roman"/>
                <w:sz w:val="20"/>
                <w:szCs w:val="20"/>
              </w:rPr>
              <w:t>овышение прозрачности коммунального комплекса и улучшение качества оказываемых населению услуг</w:t>
            </w:r>
          </w:p>
        </w:tc>
        <w:tc>
          <w:tcPr>
            <w:tcW w:w="3845" w:type="dxa"/>
            <w:shd w:val="clear" w:color="auto" w:fill="auto"/>
            <w:vAlign w:val="center"/>
          </w:tcPr>
          <w:p w14:paraId="2469047C" w14:textId="1A8CE673" w:rsidR="008B4379" w:rsidRPr="00AE48DE" w:rsidRDefault="008B4379"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Результаты проведения опросов</w:t>
            </w:r>
          </w:p>
        </w:tc>
        <w:tc>
          <w:tcPr>
            <w:tcW w:w="2454" w:type="dxa"/>
            <w:shd w:val="clear" w:color="auto" w:fill="auto"/>
            <w:vAlign w:val="center"/>
          </w:tcPr>
          <w:p w14:paraId="6BDDD5EC" w14:textId="1680345D" w:rsidR="008B4379" w:rsidRPr="00AE48DE" w:rsidRDefault="008B4379" w:rsidP="00F84283">
            <w:pPr>
              <w:spacing w:line="240" w:lineRule="auto"/>
              <w:jc w:val="center"/>
              <w:rPr>
                <w:rFonts w:ascii="Times New Roman" w:hAnsi="Times New Roman"/>
                <w:sz w:val="20"/>
                <w:szCs w:val="20"/>
              </w:rPr>
            </w:pPr>
            <w:r w:rsidRPr="00AE48DE">
              <w:rPr>
                <w:rFonts w:ascii="Times New Roman" w:hAnsi="Times New Roman"/>
                <w:sz w:val="20"/>
                <w:szCs w:val="20"/>
              </w:rPr>
              <w:t xml:space="preserve">Удовлетворенность населения качеством оказания услуг </w:t>
            </w:r>
            <w:r w:rsidRPr="00AE48DE">
              <w:rPr>
                <w:rFonts w:ascii="Times New Roman" w:eastAsia="Times New Roman" w:hAnsi="Times New Roman"/>
                <w:sz w:val="20"/>
                <w:szCs w:val="20"/>
              </w:rPr>
              <w:t>по сбору и транспортированию ТКО</w:t>
            </w:r>
          </w:p>
        </w:tc>
        <w:tc>
          <w:tcPr>
            <w:tcW w:w="1374" w:type="dxa"/>
            <w:shd w:val="clear" w:color="auto" w:fill="auto"/>
            <w:vAlign w:val="center"/>
          </w:tcPr>
          <w:p w14:paraId="3864A683" w14:textId="6020E9CD" w:rsidR="008B4379" w:rsidRPr="00AE48DE" w:rsidRDefault="008B4379" w:rsidP="00F84283">
            <w:pPr>
              <w:autoSpaceDE w:val="0"/>
              <w:autoSpaceDN w:val="0"/>
              <w:adjustRightInd w:val="0"/>
              <w:spacing w:line="240" w:lineRule="auto"/>
              <w:jc w:val="center"/>
              <w:rPr>
                <w:rFonts w:ascii="Times New Roman" w:hAnsi="Times New Roman"/>
                <w:sz w:val="20"/>
                <w:szCs w:val="20"/>
              </w:rPr>
            </w:pPr>
            <w:r w:rsidRPr="00AE48DE">
              <w:rPr>
                <w:rFonts w:ascii="Times New Roman" w:hAnsi="Times New Roman"/>
                <w:sz w:val="20"/>
                <w:szCs w:val="20"/>
              </w:rPr>
              <w:t>2022 – 2024 годы</w:t>
            </w:r>
          </w:p>
        </w:tc>
        <w:tc>
          <w:tcPr>
            <w:tcW w:w="2977" w:type="dxa"/>
            <w:shd w:val="clear" w:color="auto" w:fill="auto"/>
            <w:vAlign w:val="center"/>
          </w:tcPr>
          <w:p w14:paraId="0854B919" w14:textId="69B635A9" w:rsidR="008B4379" w:rsidRPr="00AE48DE" w:rsidRDefault="008B4379" w:rsidP="00F84283">
            <w:pPr>
              <w:spacing w:line="240" w:lineRule="auto"/>
              <w:jc w:val="center"/>
              <w:rPr>
                <w:rFonts w:ascii="Times New Roman" w:hAnsi="Times New Roman"/>
                <w:sz w:val="20"/>
                <w:szCs w:val="20"/>
              </w:rPr>
            </w:pPr>
            <w:r w:rsidRPr="00AE48DE">
              <w:rPr>
                <w:rFonts w:ascii="Times New Roman" w:hAnsi="Times New Roman"/>
                <w:sz w:val="20"/>
                <w:szCs w:val="20"/>
              </w:rPr>
              <w:t>МКУ «Управление Кировским городским хозяйством», отдел муниципального контроля администрации муниципального округа город Кировск Мурманской области</w:t>
            </w:r>
          </w:p>
        </w:tc>
      </w:tr>
      <w:tr w:rsidR="001F7543" w:rsidRPr="00AE48DE" w14:paraId="2C003E26" w14:textId="77777777" w:rsidTr="00F84283">
        <w:trPr>
          <w:trHeight w:val="2828"/>
        </w:trPr>
        <w:tc>
          <w:tcPr>
            <w:tcW w:w="704" w:type="dxa"/>
            <w:shd w:val="clear" w:color="auto" w:fill="auto"/>
            <w:vAlign w:val="center"/>
          </w:tcPr>
          <w:p w14:paraId="3166D0AC" w14:textId="6663ED91" w:rsidR="001F7543" w:rsidRPr="00AE48DE" w:rsidRDefault="00297755" w:rsidP="00F84283">
            <w:pPr>
              <w:spacing w:line="240" w:lineRule="auto"/>
              <w:jc w:val="center"/>
              <w:rPr>
                <w:rFonts w:ascii="Times New Roman" w:hAnsi="Times New Roman"/>
                <w:b/>
                <w:sz w:val="20"/>
                <w:szCs w:val="20"/>
              </w:rPr>
            </w:pPr>
            <w:r w:rsidRPr="00AE48DE">
              <w:rPr>
                <w:rFonts w:ascii="Times New Roman" w:hAnsi="Times New Roman"/>
                <w:b/>
                <w:sz w:val="20"/>
                <w:szCs w:val="20"/>
              </w:rPr>
              <w:t>1.3</w:t>
            </w:r>
          </w:p>
        </w:tc>
        <w:tc>
          <w:tcPr>
            <w:tcW w:w="1598" w:type="dxa"/>
            <w:shd w:val="clear" w:color="auto" w:fill="auto"/>
            <w:vAlign w:val="center"/>
          </w:tcPr>
          <w:p w14:paraId="50603724" w14:textId="1CFCA0C6" w:rsidR="001F7543" w:rsidRPr="00AE48DE" w:rsidRDefault="00297755"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 xml:space="preserve">Внесение и актуализация информации в ФГИС учета </w:t>
            </w:r>
            <w:r w:rsidR="00C15F40" w:rsidRPr="00AE48DE">
              <w:rPr>
                <w:rFonts w:ascii="Times New Roman" w:eastAsia="Times New Roman" w:hAnsi="Times New Roman"/>
                <w:sz w:val="20"/>
                <w:szCs w:val="20"/>
              </w:rPr>
              <w:t>ТКО</w:t>
            </w:r>
          </w:p>
        </w:tc>
        <w:tc>
          <w:tcPr>
            <w:tcW w:w="1502" w:type="dxa"/>
            <w:shd w:val="clear" w:color="auto" w:fill="auto"/>
            <w:vAlign w:val="center"/>
          </w:tcPr>
          <w:p w14:paraId="1630460F" w14:textId="4564B480" w:rsidR="001F7543" w:rsidRPr="00AE48DE" w:rsidRDefault="00C15F40" w:rsidP="00F84283">
            <w:pPr>
              <w:autoSpaceDE w:val="0"/>
              <w:autoSpaceDN w:val="0"/>
              <w:adjustRightInd w:val="0"/>
              <w:spacing w:line="240" w:lineRule="auto"/>
              <w:jc w:val="center"/>
              <w:rPr>
                <w:rFonts w:ascii="Times New Roman" w:hAnsi="Times New Roman"/>
                <w:sz w:val="20"/>
                <w:szCs w:val="20"/>
              </w:rPr>
            </w:pPr>
            <w:r w:rsidRPr="00AE48DE">
              <w:rPr>
                <w:rFonts w:ascii="Times New Roman" w:eastAsiaTheme="minorHAnsi" w:hAnsi="Times New Roman"/>
                <w:sz w:val="20"/>
                <w:szCs w:val="20"/>
              </w:rPr>
              <w:t>Отсутствие представления и визуализации данных о системе организации и осуществления на территории Российской Федерации деятельности по обращению с ТКО</w:t>
            </w:r>
          </w:p>
        </w:tc>
        <w:tc>
          <w:tcPr>
            <w:tcW w:w="3845" w:type="dxa"/>
            <w:shd w:val="clear" w:color="auto" w:fill="auto"/>
            <w:vAlign w:val="center"/>
          </w:tcPr>
          <w:p w14:paraId="54FC6917" w14:textId="37783486" w:rsidR="001F7543" w:rsidRPr="00AE48DE" w:rsidRDefault="00C15F40"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Отсутствие нарушений сроков и или периодичности размещения информации во ФГИС учета ТКО</w:t>
            </w:r>
          </w:p>
        </w:tc>
        <w:tc>
          <w:tcPr>
            <w:tcW w:w="2454" w:type="dxa"/>
            <w:shd w:val="clear" w:color="auto" w:fill="auto"/>
            <w:vAlign w:val="center"/>
          </w:tcPr>
          <w:p w14:paraId="725887AC" w14:textId="45CEED5D" w:rsidR="001F7543" w:rsidRPr="00AE48DE" w:rsidRDefault="004A4B3A" w:rsidP="00173743">
            <w:pPr>
              <w:jc w:val="center"/>
              <w:rPr>
                <w:rFonts w:ascii="Times New Roman" w:hAnsi="Times New Roman"/>
                <w:sz w:val="20"/>
                <w:szCs w:val="20"/>
              </w:rPr>
            </w:pPr>
            <w:r w:rsidRPr="00AE48DE">
              <w:rPr>
                <w:rFonts w:ascii="Times New Roman" w:hAnsi="Times New Roman"/>
                <w:sz w:val="20"/>
                <w:szCs w:val="20"/>
              </w:rPr>
              <w:t>О</w:t>
            </w:r>
            <w:r w:rsidR="00297755" w:rsidRPr="00AE48DE">
              <w:rPr>
                <w:rFonts w:ascii="Times New Roman" w:hAnsi="Times New Roman"/>
                <w:sz w:val="20"/>
                <w:szCs w:val="20"/>
              </w:rPr>
              <w:t>беспечение возможности получения информации</w:t>
            </w:r>
            <w:r w:rsidRPr="00AE48DE">
              <w:rPr>
                <w:rFonts w:ascii="Times New Roman" w:hAnsi="Times New Roman"/>
                <w:sz w:val="20"/>
                <w:szCs w:val="20"/>
              </w:rPr>
              <w:t xml:space="preserve"> об объектах обращения с ТКО</w:t>
            </w:r>
          </w:p>
        </w:tc>
        <w:tc>
          <w:tcPr>
            <w:tcW w:w="1374" w:type="dxa"/>
            <w:shd w:val="clear" w:color="auto" w:fill="auto"/>
            <w:vAlign w:val="center"/>
          </w:tcPr>
          <w:p w14:paraId="4959B60A" w14:textId="55B910AE" w:rsidR="001F7543" w:rsidRPr="00AE48DE" w:rsidRDefault="00C15F40" w:rsidP="00F84283">
            <w:pPr>
              <w:autoSpaceDE w:val="0"/>
              <w:autoSpaceDN w:val="0"/>
              <w:adjustRightInd w:val="0"/>
              <w:spacing w:line="240" w:lineRule="auto"/>
              <w:jc w:val="center"/>
              <w:rPr>
                <w:rFonts w:ascii="Times New Roman" w:hAnsi="Times New Roman"/>
                <w:sz w:val="20"/>
                <w:szCs w:val="20"/>
              </w:rPr>
            </w:pPr>
            <w:r w:rsidRPr="00AE48DE">
              <w:rPr>
                <w:rFonts w:ascii="Times New Roman" w:hAnsi="Times New Roman"/>
                <w:sz w:val="20"/>
                <w:szCs w:val="20"/>
              </w:rPr>
              <w:t>По мере необходимости</w:t>
            </w:r>
          </w:p>
        </w:tc>
        <w:tc>
          <w:tcPr>
            <w:tcW w:w="2977" w:type="dxa"/>
            <w:shd w:val="clear" w:color="auto" w:fill="auto"/>
            <w:vAlign w:val="center"/>
          </w:tcPr>
          <w:p w14:paraId="11A96E7C" w14:textId="541A80A2" w:rsidR="001F7543" w:rsidRPr="00AE48DE" w:rsidRDefault="00C15F40" w:rsidP="00F84283">
            <w:pPr>
              <w:spacing w:line="240" w:lineRule="auto"/>
              <w:jc w:val="center"/>
              <w:rPr>
                <w:rFonts w:ascii="Times New Roman" w:hAnsi="Times New Roman"/>
                <w:sz w:val="20"/>
                <w:szCs w:val="20"/>
              </w:rPr>
            </w:pPr>
            <w:r w:rsidRPr="00AE48DE">
              <w:rPr>
                <w:rFonts w:ascii="Times New Roman" w:hAnsi="Times New Roman"/>
                <w:sz w:val="20"/>
                <w:szCs w:val="20"/>
              </w:rPr>
              <w:t>МКУ «Управление Кировским городским хозяйством»</w:t>
            </w:r>
          </w:p>
        </w:tc>
      </w:tr>
      <w:tr w:rsidR="00B25262" w:rsidRPr="00AE48DE" w14:paraId="5BA68A80" w14:textId="77777777" w:rsidTr="00173743">
        <w:tc>
          <w:tcPr>
            <w:tcW w:w="704" w:type="dxa"/>
            <w:shd w:val="clear" w:color="auto" w:fill="auto"/>
          </w:tcPr>
          <w:p w14:paraId="210E79A4" w14:textId="77777777" w:rsidR="00CA32EB" w:rsidRPr="00AE48DE" w:rsidRDefault="00CA32EB" w:rsidP="00173743">
            <w:pPr>
              <w:spacing w:line="240" w:lineRule="auto"/>
              <w:jc w:val="center"/>
              <w:rPr>
                <w:rFonts w:ascii="Times New Roman" w:hAnsi="Times New Roman"/>
                <w:b/>
                <w:sz w:val="20"/>
                <w:szCs w:val="20"/>
              </w:rPr>
            </w:pPr>
          </w:p>
          <w:p w14:paraId="6F421940" w14:textId="38474428" w:rsidR="00B25262"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2.</w:t>
            </w:r>
          </w:p>
        </w:tc>
        <w:tc>
          <w:tcPr>
            <w:tcW w:w="13750" w:type="dxa"/>
            <w:gridSpan w:val="6"/>
            <w:shd w:val="clear" w:color="auto" w:fill="auto"/>
            <w:vAlign w:val="center"/>
          </w:tcPr>
          <w:p w14:paraId="588E8F84" w14:textId="77777777" w:rsidR="00130223" w:rsidRPr="00AE48DE" w:rsidRDefault="00130223" w:rsidP="00F84283">
            <w:pPr>
              <w:pStyle w:val="aff0"/>
              <w:spacing w:line="240" w:lineRule="auto"/>
              <w:ind w:left="0"/>
              <w:rPr>
                <w:rStyle w:val="FontStyle61"/>
                <w:color w:val="000000"/>
                <w:sz w:val="20"/>
                <w:szCs w:val="20"/>
              </w:rPr>
            </w:pPr>
          </w:p>
          <w:p w14:paraId="2E5353C9" w14:textId="4F65A276" w:rsidR="00C16E05" w:rsidRPr="00AE48DE" w:rsidRDefault="00C16E05" w:rsidP="00FA0146">
            <w:pPr>
              <w:pStyle w:val="aff0"/>
              <w:spacing w:line="240" w:lineRule="auto"/>
              <w:ind w:left="0"/>
              <w:jc w:val="center"/>
              <w:rPr>
                <w:rStyle w:val="FontStyle61"/>
                <w:color w:val="000000"/>
                <w:sz w:val="20"/>
                <w:szCs w:val="20"/>
              </w:rPr>
            </w:pPr>
            <w:r w:rsidRPr="00AE48DE">
              <w:rPr>
                <w:rStyle w:val="FontStyle61"/>
                <w:color w:val="000000"/>
                <w:sz w:val="20"/>
                <w:szCs w:val="20"/>
              </w:rPr>
              <w:t>Рынок оказания услуг по перевозке пассажиров и багажа легковым такси</w:t>
            </w:r>
          </w:p>
          <w:p w14:paraId="4DC20D80" w14:textId="77777777" w:rsidR="00C16E05" w:rsidRPr="00AE48DE" w:rsidRDefault="00C16E05" w:rsidP="00F84283">
            <w:pPr>
              <w:pStyle w:val="aff0"/>
              <w:spacing w:line="240" w:lineRule="auto"/>
              <w:ind w:left="0"/>
              <w:rPr>
                <w:rStyle w:val="FontStyle61"/>
                <w:color w:val="000000"/>
                <w:sz w:val="20"/>
                <w:szCs w:val="20"/>
              </w:rPr>
            </w:pPr>
          </w:p>
          <w:p w14:paraId="288CCC48" w14:textId="280009FD" w:rsidR="00C16E05" w:rsidRPr="00AE48DE" w:rsidRDefault="00C16E05" w:rsidP="00F84283">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877B64" w:rsidRPr="00AE48DE">
              <w:rPr>
                <w:rFonts w:ascii="Times New Roman" w:hAnsi="Times New Roman" w:cs="Times New Roman"/>
                <w:b/>
                <w:sz w:val="20"/>
              </w:rPr>
              <w:t>.</w:t>
            </w:r>
          </w:p>
          <w:p w14:paraId="6D0FCF54" w14:textId="09165812" w:rsidR="006D0DAD" w:rsidRPr="00AE48DE" w:rsidRDefault="006D0DAD" w:rsidP="00F84283">
            <w:pPr>
              <w:autoSpaceDE w:val="0"/>
              <w:autoSpaceDN w:val="0"/>
              <w:adjustRightInd w:val="0"/>
              <w:spacing w:line="240" w:lineRule="auto"/>
              <w:rPr>
                <w:rFonts w:ascii="Times New Roman" w:hAnsi="Times New Roman"/>
                <w:sz w:val="20"/>
                <w:szCs w:val="20"/>
                <w:highlight w:val="yellow"/>
              </w:rPr>
            </w:pPr>
            <w:r w:rsidRPr="00AE48DE">
              <w:rPr>
                <w:rFonts w:ascii="Times New Roman" w:hAnsi="Times New Roman"/>
                <w:sz w:val="20"/>
                <w:szCs w:val="20"/>
              </w:rPr>
              <w:t xml:space="preserve">В соответствии </w:t>
            </w:r>
            <w:r w:rsidR="00CB1245" w:rsidRPr="00AE48DE">
              <w:rPr>
                <w:rFonts w:ascii="Times New Roman" w:hAnsi="Times New Roman"/>
                <w:sz w:val="20"/>
                <w:szCs w:val="20"/>
              </w:rPr>
              <w:t xml:space="preserve">с </w:t>
            </w:r>
            <w:r w:rsidRPr="00AE48DE">
              <w:rPr>
                <w:rFonts w:ascii="Times New Roman" w:hAnsi="Times New Roman"/>
                <w:sz w:val="20"/>
                <w:szCs w:val="20"/>
              </w:rPr>
              <w:t>постановлени</w:t>
            </w:r>
            <w:r w:rsidR="00CB1245" w:rsidRPr="00AE48DE">
              <w:rPr>
                <w:rFonts w:ascii="Times New Roman" w:hAnsi="Times New Roman"/>
                <w:sz w:val="20"/>
                <w:szCs w:val="20"/>
              </w:rPr>
              <w:t>ем</w:t>
            </w:r>
            <w:r w:rsidRPr="00AE48DE">
              <w:rPr>
                <w:rFonts w:ascii="Times New Roman" w:hAnsi="Times New Roman"/>
                <w:sz w:val="20"/>
                <w:szCs w:val="20"/>
              </w:rPr>
              <w:t xml:space="preserve"> Правительства Мурманской области от 28.09.2023 № 701-ПП «Об утверждении порядка организации перевозок пассажиров и багажа легковым такси на территории Мурманской области» деятельность по перевозке пассажиров и багажа легковым такси</w:t>
            </w:r>
            <w:r w:rsidR="00130223" w:rsidRPr="00AE48DE">
              <w:rPr>
                <w:rFonts w:ascii="Times New Roman" w:hAnsi="Times New Roman"/>
                <w:sz w:val="20"/>
                <w:szCs w:val="20"/>
              </w:rPr>
              <w:t xml:space="preserve"> на территории Мурманской области, в том числе </w:t>
            </w:r>
            <w:r w:rsidRPr="00AE48DE">
              <w:rPr>
                <w:rFonts w:ascii="Times New Roman" w:hAnsi="Times New Roman"/>
                <w:sz w:val="20"/>
                <w:szCs w:val="20"/>
              </w:rPr>
              <w:t xml:space="preserve">на территории </w:t>
            </w:r>
            <w:r w:rsidRPr="00AE48DE">
              <w:rPr>
                <w:rFonts w:ascii="Times New Roman" w:eastAsia="Times New Roman" w:hAnsi="Times New Roman"/>
                <w:sz w:val="20"/>
                <w:szCs w:val="20"/>
              </w:rPr>
              <w:t xml:space="preserve">муниципального округа город Кировск </w:t>
            </w:r>
            <w:r w:rsidRPr="00AE48DE">
              <w:rPr>
                <w:rFonts w:ascii="Times New Roman" w:hAnsi="Times New Roman"/>
                <w:sz w:val="20"/>
                <w:szCs w:val="20"/>
              </w:rPr>
              <w:t>Мурманской области должна осуществляться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w:t>
            </w:r>
            <w:r w:rsidR="00130223" w:rsidRPr="00AE48DE">
              <w:rPr>
                <w:rFonts w:ascii="Times New Roman" w:hAnsi="Times New Roman"/>
                <w:sz w:val="20"/>
                <w:szCs w:val="20"/>
              </w:rPr>
              <w:t>.</w:t>
            </w:r>
          </w:p>
          <w:p w14:paraId="1291A827" w14:textId="00950BDA" w:rsidR="006D0DAD" w:rsidRPr="00AE48DE" w:rsidRDefault="006D0DAD" w:rsidP="00F84283">
            <w:pPr>
              <w:autoSpaceDE w:val="0"/>
              <w:autoSpaceDN w:val="0"/>
              <w:adjustRightInd w:val="0"/>
              <w:spacing w:line="240" w:lineRule="auto"/>
              <w:contextualSpacing/>
              <w:rPr>
                <w:rFonts w:ascii="Times New Roman" w:hAnsi="Times New Roman"/>
                <w:sz w:val="20"/>
                <w:szCs w:val="20"/>
              </w:rPr>
            </w:pPr>
            <w:r w:rsidRPr="00AE48DE">
              <w:rPr>
                <w:rFonts w:ascii="Times New Roman" w:hAnsi="Times New Roman"/>
                <w:sz w:val="20"/>
                <w:szCs w:val="20"/>
              </w:rPr>
              <w:t>Существенной проблемой является осуществление деятельности без получения разрешения.</w:t>
            </w:r>
          </w:p>
          <w:p w14:paraId="39DC198F" w14:textId="77777777" w:rsidR="00790A9D" w:rsidRPr="00AE48DE" w:rsidRDefault="00790A9D" w:rsidP="00F84283">
            <w:pPr>
              <w:pStyle w:val="ConsPlusNormal"/>
              <w:rPr>
                <w:rFonts w:ascii="Times New Roman" w:hAnsi="Times New Roman" w:cs="Times New Roman"/>
                <w:sz w:val="20"/>
              </w:rPr>
            </w:pPr>
            <w:r w:rsidRPr="00AE48DE">
              <w:rPr>
                <w:rFonts w:ascii="Times New Roman" w:hAnsi="Times New Roman" w:cs="Times New Roman"/>
                <w:sz w:val="20"/>
              </w:rPr>
              <w:t>Согласно данным Реестра выданных разрешений на осуществление деятельности по перевозке пассажиров и багажа легковым такси на территории Мурманской области  5 индивидуальных предпринимателей, имеют разрешение на осуществление деятельности по перевозке пассажиров и багажа легковым такси на территории муниципального округа город Кировск Мурманской области.</w:t>
            </w:r>
          </w:p>
          <w:p w14:paraId="4BCD5CDD" w14:textId="393D5DCA" w:rsidR="00790A9D" w:rsidRPr="00AE48DE" w:rsidRDefault="00790A9D" w:rsidP="00F84283">
            <w:pPr>
              <w:pStyle w:val="ConsPlusNormal"/>
              <w:rPr>
                <w:rFonts w:ascii="Times New Roman" w:hAnsi="Times New Roman" w:cs="Times New Roman"/>
                <w:sz w:val="20"/>
              </w:rPr>
            </w:pPr>
            <w:r w:rsidRPr="00AE48DE">
              <w:rPr>
                <w:rFonts w:ascii="Times New Roman" w:hAnsi="Times New Roman" w:cs="Times New Roman"/>
                <w:sz w:val="20"/>
              </w:rPr>
              <w:lastRenderedPageBreak/>
              <w:t xml:space="preserve">Согласно данным Реестра СМСП </w:t>
            </w:r>
            <w:r w:rsidRPr="00AE48DE">
              <w:rPr>
                <w:rStyle w:val="aff"/>
                <w:rFonts w:ascii="Times New Roman" w:hAnsi="Times New Roman" w:cs="Times New Roman"/>
                <w:sz w:val="20"/>
              </w:rPr>
              <w:footnoteReference w:id="4"/>
            </w:r>
            <w:r w:rsidRPr="00AE48DE">
              <w:rPr>
                <w:rFonts w:ascii="Times New Roman" w:hAnsi="Times New Roman" w:cs="Times New Roman"/>
                <w:sz w:val="20"/>
              </w:rPr>
              <w:t xml:space="preserve"> по состоянию на 10.01.2024 11 индивидуальных предпринимателей зарегистрированы с видом деятельности «Деятельность легкового такси и арендованных легковых автомобилей с водителем» (ОКВЭД 49.32).</w:t>
            </w:r>
          </w:p>
          <w:p w14:paraId="533E0413" w14:textId="248BF306" w:rsidR="00C16E05" w:rsidRPr="00AE48DE" w:rsidRDefault="00C16E05"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877B64" w:rsidRPr="00AE48DE">
              <w:rPr>
                <w:rFonts w:ascii="Times New Roman" w:eastAsia="Times New Roman" w:hAnsi="Times New Roman"/>
                <w:b/>
                <w:sz w:val="20"/>
                <w:szCs w:val="20"/>
                <w:lang w:eastAsia="ru-RU"/>
              </w:rPr>
              <w:t>.</w:t>
            </w:r>
          </w:p>
          <w:p w14:paraId="27898862" w14:textId="77777777" w:rsidR="005331F0" w:rsidRPr="00AE48DE" w:rsidRDefault="005331F0" w:rsidP="00F84283">
            <w:pPr>
              <w:spacing w:line="240" w:lineRule="auto"/>
              <w:rPr>
                <w:rFonts w:ascii="Times New Roman" w:hAnsi="Times New Roman"/>
                <w:sz w:val="20"/>
                <w:szCs w:val="20"/>
              </w:rPr>
            </w:pPr>
            <w:r w:rsidRPr="00AE48DE">
              <w:rPr>
                <w:rFonts w:ascii="Times New Roman" w:hAnsi="Times New Roman"/>
                <w:sz w:val="20"/>
                <w:szCs w:val="20"/>
              </w:rPr>
              <w:t>Доля хозяйствующих субъектов частной формы собственности составляет 100%.</w:t>
            </w:r>
          </w:p>
          <w:p w14:paraId="642D815C" w14:textId="1C0C8968" w:rsidR="00C16E05" w:rsidRPr="00AE48DE" w:rsidRDefault="00C16E05"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877B64" w:rsidRPr="00AE48DE">
              <w:rPr>
                <w:rFonts w:ascii="Times New Roman" w:eastAsia="Times New Roman" w:hAnsi="Times New Roman"/>
                <w:b/>
                <w:sz w:val="20"/>
                <w:szCs w:val="20"/>
                <w:lang w:eastAsia="ru-RU"/>
              </w:rPr>
              <w:t>.</w:t>
            </w:r>
          </w:p>
          <w:p w14:paraId="064617B1" w14:textId="0243F184" w:rsidR="006D0DAD" w:rsidRPr="00AE48DE" w:rsidRDefault="006D0DAD" w:rsidP="00F84283">
            <w:pPr>
              <w:pStyle w:val="Default"/>
              <w:rPr>
                <w:color w:val="auto"/>
                <w:sz w:val="20"/>
                <w:szCs w:val="20"/>
              </w:rPr>
            </w:pPr>
            <w:r w:rsidRPr="00AE48DE">
              <w:rPr>
                <w:sz w:val="20"/>
                <w:szCs w:val="20"/>
              </w:rPr>
              <w:t>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w:t>
            </w:r>
            <w:r w:rsidR="00D952BA" w:rsidRPr="00AE48DE">
              <w:rPr>
                <w:sz w:val="20"/>
                <w:szCs w:val="20"/>
                <w:vertAlign w:val="superscript"/>
              </w:rPr>
              <w:t>3</w:t>
            </w:r>
            <w:r w:rsidRPr="00AE48DE">
              <w:rPr>
                <w:sz w:val="20"/>
                <w:szCs w:val="20"/>
              </w:rPr>
              <w:t xml:space="preserve"> с</w:t>
            </w:r>
            <w:r w:rsidRPr="00AE48DE">
              <w:rPr>
                <w:color w:val="auto"/>
                <w:sz w:val="20"/>
                <w:szCs w:val="20"/>
              </w:rPr>
              <w:t>остояние конкурентной среды оценивается как достаточно спокойное. Конкуренция на рынке умеренная.</w:t>
            </w:r>
          </w:p>
          <w:p w14:paraId="4A078890" w14:textId="541F21BE" w:rsidR="006D0DAD" w:rsidRPr="00AE48DE" w:rsidRDefault="006D0DAD" w:rsidP="00F84283">
            <w:pPr>
              <w:spacing w:line="240" w:lineRule="auto"/>
              <w:rPr>
                <w:rFonts w:ascii="Times New Roman" w:hAnsi="Times New Roman"/>
                <w:bCs/>
                <w:sz w:val="20"/>
                <w:szCs w:val="20"/>
                <w:shd w:val="clear" w:color="auto" w:fill="FFFFFF"/>
              </w:rPr>
            </w:pPr>
            <w:r w:rsidRPr="00AE48DE">
              <w:rPr>
                <w:rFonts w:ascii="Times New Roman" w:hAnsi="Times New Roman"/>
                <w:sz w:val="20"/>
                <w:szCs w:val="20"/>
              </w:rPr>
              <w:t xml:space="preserve">В рамках опороса населения было определено: ценовая политика на рынке услуг по перевозке пассажиров и багажа легковым такси </w:t>
            </w:r>
            <w:r w:rsidRPr="00AE48DE">
              <w:rPr>
                <w:rFonts w:ascii="Times New Roman" w:hAnsi="Times New Roman"/>
                <w:sz w:val="20"/>
                <w:szCs w:val="20"/>
                <w:shd w:val="clear" w:color="auto" w:fill="FFFFFF"/>
              </w:rPr>
              <w:t>удовлетворяет (</w:t>
            </w:r>
            <w:r w:rsidRPr="00AE48DE">
              <w:rPr>
                <w:rFonts w:ascii="Times New Roman" w:hAnsi="Times New Roman"/>
                <w:sz w:val="20"/>
                <w:szCs w:val="20"/>
              </w:rPr>
              <w:t>48,9%) опрошенных. Качеством услуг удовлетворены (50,0%) респондентов, (37,0%) - не удовлетворены. Более половины опрошенных (51,1%) посчитали, что рынок услуг по перевозке пассажиров недостаточно развит</w:t>
            </w:r>
            <w:r w:rsidRPr="00AE48DE">
              <w:rPr>
                <w:rFonts w:ascii="Times New Roman" w:hAnsi="Times New Roman"/>
                <w:sz w:val="20"/>
                <w:szCs w:val="20"/>
                <w:shd w:val="clear" w:color="auto" w:fill="FFFFFF"/>
              </w:rPr>
              <w:t xml:space="preserve">, (34%) посчитали, что организаций достаточно. </w:t>
            </w:r>
            <w:r w:rsidRPr="00AE48DE">
              <w:rPr>
                <w:rFonts w:ascii="Times New Roman" w:hAnsi="Times New Roman"/>
                <w:sz w:val="20"/>
                <w:szCs w:val="20"/>
              </w:rPr>
              <w:t xml:space="preserve">Можно отметить, что более половины опрошенных </w:t>
            </w:r>
            <w:r w:rsidRPr="00AE48DE">
              <w:rPr>
                <w:rFonts w:ascii="Times New Roman" w:hAnsi="Times New Roman"/>
                <w:sz w:val="20"/>
                <w:szCs w:val="20"/>
                <w:shd w:val="clear" w:color="auto" w:fill="FFFFFF"/>
              </w:rPr>
              <w:t>(66,0%)</w:t>
            </w:r>
            <w:r w:rsidRPr="00AE48DE">
              <w:rPr>
                <w:rFonts w:ascii="Times New Roman" w:hAnsi="Times New Roman"/>
                <w:sz w:val="20"/>
                <w:szCs w:val="20"/>
              </w:rPr>
              <w:t xml:space="preserve"> отметили, что за последние 3 года уровень цен на рынке услуг по перевозке пассажиров и багажа легковым такси на территории </w:t>
            </w:r>
            <w:r w:rsidRPr="00AE48DE">
              <w:rPr>
                <w:rFonts w:ascii="Times New Roman" w:hAnsi="Times New Roman"/>
                <w:sz w:val="20"/>
                <w:szCs w:val="20"/>
                <w:shd w:val="clear" w:color="auto" w:fill="FFFFFF"/>
              </w:rPr>
              <w:t xml:space="preserve">муниципального округа город Кировск Мур увеличился, качество услуг не изменилось (48,9%). </w:t>
            </w:r>
            <w:r w:rsidRPr="00AE48DE">
              <w:rPr>
                <w:rFonts w:ascii="Times New Roman" w:hAnsi="Times New Roman"/>
                <w:sz w:val="20"/>
                <w:szCs w:val="20"/>
              </w:rPr>
              <w:t>Возможность выбора за последние 3 года по мнению (41,3%) респондентов осталось на прежнем уровне, по мнению (27,7%) возможность выбора увеличилась</w:t>
            </w:r>
            <w:r w:rsidR="003836E3" w:rsidRPr="00AE48DE">
              <w:rPr>
                <w:rFonts w:ascii="Times New Roman" w:hAnsi="Times New Roman"/>
                <w:sz w:val="20"/>
                <w:szCs w:val="20"/>
              </w:rPr>
              <w:t xml:space="preserve">. </w:t>
            </w:r>
            <w:r w:rsidR="003836E3" w:rsidRPr="00AE48DE">
              <w:rPr>
                <w:rFonts w:ascii="Times New Roman" w:hAnsi="Times New Roman"/>
                <w:sz w:val="20"/>
                <w:szCs w:val="20"/>
                <w:shd w:val="clear" w:color="auto" w:fill="FFFFFF"/>
              </w:rPr>
              <w:t>У</w:t>
            </w:r>
            <w:r w:rsidRPr="00AE48DE">
              <w:rPr>
                <w:rFonts w:ascii="Times New Roman" w:hAnsi="Times New Roman"/>
                <w:sz w:val="20"/>
                <w:szCs w:val="20"/>
                <w:shd w:val="clear" w:color="auto" w:fill="FFFFFF"/>
              </w:rPr>
              <w:t xml:space="preserve">ровень цен на рынке </w:t>
            </w:r>
            <w:r w:rsidRPr="00AE48DE">
              <w:rPr>
                <w:rFonts w:ascii="Times New Roman" w:hAnsi="Times New Roman"/>
                <w:sz w:val="20"/>
                <w:szCs w:val="20"/>
              </w:rPr>
              <w:t>по перевозке пассажиров и багажа легковым такси увеличился, а качество оказания услуг - не изменилось.</w:t>
            </w:r>
          </w:p>
          <w:p w14:paraId="23A8BB25" w14:textId="5157455B" w:rsidR="00C16E05" w:rsidRPr="00AE48DE" w:rsidRDefault="00C16E05"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IV. Характерные особенности рынка</w:t>
            </w:r>
            <w:r w:rsidR="00877B64" w:rsidRPr="00AE48DE">
              <w:rPr>
                <w:rFonts w:ascii="Times New Roman" w:eastAsia="Times New Roman" w:hAnsi="Times New Roman"/>
                <w:b/>
                <w:sz w:val="20"/>
                <w:szCs w:val="20"/>
                <w:lang w:eastAsia="ru-RU"/>
              </w:rPr>
              <w:t>.</w:t>
            </w:r>
          </w:p>
          <w:p w14:paraId="109EE682" w14:textId="77777777" w:rsidR="006D0DAD" w:rsidRPr="00AE48DE" w:rsidRDefault="006D0DAD" w:rsidP="00F84283">
            <w:pPr>
              <w:pStyle w:val="Default"/>
              <w:rPr>
                <w:color w:val="auto"/>
                <w:sz w:val="20"/>
                <w:szCs w:val="20"/>
              </w:rPr>
            </w:pPr>
            <w:r w:rsidRPr="00AE48DE">
              <w:rPr>
                <w:color w:val="auto"/>
                <w:sz w:val="20"/>
                <w:szCs w:val="20"/>
              </w:rPr>
              <w:t>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 доминирующее положение.</w:t>
            </w:r>
          </w:p>
          <w:p w14:paraId="26EECCC0" w14:textId="3C49AAAC" w:rsidR="00213D60" w:rsidRPr="00AE48DE" w:rsidRDefault="006B5A8C" w:rsidP="00F84283">
            <w:pPr>
              <w:pStyle w:val="Default"/>
              <w:rPr>
                <w:rFonts w:eastAsia="Times New Roman"/>
                <w:b/>
                <w:color w:val="000000" w:themeColor="text1"/>
                <w:sz w:val="20"/>
                <w:szCs w:val="20"/>
                <w:lang w:eastAsia="ru-RU"/>
              </w:rPr>
            </w:pPr>
            <w:r w:rsidRPr="00AE48DE">
              <w:rPr>
                <w:rFonts w:eastAsia="Times New Roman"/>
                <w:b/>
                <w:color w:val="000000" w:themeColor="text1"/>
                <w:sz w:val="20"/>
                <w:szCs w:val="20"/>
                <w:lang w:eastAsia="ru-RU"/>
              </w:rPr>
              <w:t xml:space="preserve">V. </w:t>
            </w:r>
            <w:r w:rsidR="00213D60" w:rsidRPr="00AE48DE">
              <w:rPr>
                <w:rFonts w:eastAsia="Times New Roman"/>
                <w:b/>
                <w:color w:val="000000" w:themeColor="text1"/>
                <w:sz w:val="20"/>
                <w:szCs w:val="20"/>
                <w:lang w:eastAsia="ru-RU"/>
              </w:rPr>
              <w:t>Меры по развитию рынка</w:t>
            </w:r>
            <w:r w:rsidRPr="00AE48DE">
              <w:rPr>
                <w:rFonts w:eastAsia="Times New Roman"/>
                <w:b/>
                <w:color w:val="000000" w:themeColor="text1"/>
                <w:sz w:val="20"/>
                <w:szCs w:val="20"/>
                <w:lang w:eastAsia="ru-RU"/>
              </w:rPr>
              <w:t>.</w:t>
            </w:r>
          </w:p>
          <w:p w14:paraId="39BFA058" w14:textId="393804A7" w:rsidR="006B5A8C" w:rsidRPr="00AE48DE" w:rsidRDefault="000A52D5" w:rsidP="00F84283">
            <w:pPr>
              <w:rPr>
                <w:rFonts w:ascii="Times New Roman" w:eastAsiaTheme="minorHAnsi" w:hAnsi="Times New Roman"/>
                <w:sz w:val="20"/>
                <w:szCs w:val="20"/>
                <w:lang w:eastAsia="ru-RU"/>
              </w:rPr>
            </w:pPr>
            <w:r w:rsidRPr="00AE48DE">
              <w:rPr>
                <w:rFonts w:ascii="Times New Roman" w:eastAsia="Times New Roman" w:hAnsi="Times New Roman"/>
                <w:color w:val="000000" w:themeColor="text1"/>
                <w:sz w:val="20"/>
                <w:szCs w:val="20"/>
                <w:lang w:eastAsia="ru-RU"/>
              </w:rPr>
              <w:t xml:space="preserve">Информационная поддержка посредством официального сайта органов местного самоуправления, </w:t>
            </w:r>
            <w:r w:rsidR="00E00D46" w:rsidRPr="00AE48DE">
              <w:rPr>
                <w:rFonts w:ascii="Times New Roman" w:eastAsia="Times New Roman" w:hAnsi="Times New Roman"/>
                <w:color w:val="000000" w:themeColor="text1"/>
                <w:sz w:val="20"/>
                <w:szCs w:val="20"/>
                <w:lang w:eastAsia="ru-RU"/>
              </w:rPr>
              <w:t>на официальных страницах социальных сетей о возможности получения разрешения на</w:t>
            </w:r>
            <w:r w:rsidR="00E00D46" w:rsidRPr="00AE48DE">
              <w:rPr>
                <w:rFonts w:ascii="Times New Roman" w:hAnsi="Times New Roman"/>
                <w:bCs/>
                <w:sz w:val="20"/>
                <w:szCs w:val="20"/>
              </w:rPr>
              <w:t xml:space="preserve"> осуществление деятельности по перевозке пассажиров и багажа легковым такси на территории Мурманской области, в том числе посредством </w:t>
            </w:r>
            <w:r w:rsidR="00EF1387" w:rsidRPr="00AE48DE">
              <w:rPr>
                <w:rStyle w:val="aff3"/>
                <w:rFonts w:ascii="Times New Roman" w:hAnsi="Times New Roman"/>
                <w:b w:val="0"/>
                <w:bCs w:val="0"/>
                <w:color w:val="333333"/>
                <w:sz w:val="20"/>
                <w:szCs w:val="20"/>
                <w:shd w:val="clear" w:color="auto" w:fill="FFFFFF"/>
              </w:rPr>
              <w:t>Единого портала государственных и муниципальных услуг (функций)</w:t>
            </w:r>
            <w:r w:rsidR="00EF1387" w:rsidRPr="00AE48DE">
              <w:rPr>
                <w:rFonts w:ascii="Times New Roman" w:hAnsi="Times New Roman"/>
                <w:color w:val="333333"/>
                <w:sz w:val="20"/>
                <w:szCs w:val="20"/>
                <w:shd w:val="clear" w:color="auto" w:fill="FFFFFF"/>
              </w:rPr>
              <w:t xml:space="preserve"> </w:t>
            </w:r>
            <w:r w:rsidR="00EF1387" w:rsidRPr="00AE48DE">
              <w:rPr>
                <w:rFonts w:ascii="Times New Roman" w:hAnsi="Times New Roman"/>
                <w:bCs/>
                <w:sz w:val="20"/>
                <w:szCs w:val="20"/>
              </w:rPr>
              <w:t xml:space="preserve">(далее – </w:t>
            </w:r>
            <w:r w:rsidR="00E00D46" w:rsidRPr="00AE48DE">
              <w:rPr>
                <w:rFonts w:ascii="Times New Roman" w:hAnsi="Times New Roman"/>
                <w:bCs/>
                <w:sz w:val="20"/>
                <w:szCs w:val="20"/>
              </w:rPr>
              <w:t>ЕПГУ</w:t>
            </w:r>
            <w:r w:rsidR="00EF1387" w:rsidRPr="00AE48DE">
              <w:rPr>
                <w:rFonts w:ascii="Times New Roman" w:hAnsi="Times New Roman"/>
                <w:bCs/>
                <w:sz w:val="20"/>
                <w:szCs w:val="20"/>
              </w:rPr>
              <w:t>)</w:t>
            </w:r>
            <w:r w:rsidR="00E00D46" w:rsidRPr="00AE48DE">
              <w:rPr>
                <w:rFonts w:ascii="Times New Roman" w:hAnsi="Times New Roman"/>
                <w:bCs/>
                <w:sz w:val="20"/>
                <w:szCs w:val="20"/>
              </w:rPr>
              <w:t>.</w:t>
            </w:r>
          </w:p>
          <w:p w14:paraId="4ADE9E8E" w14:textId="50D96436" w:rsidR="00C16E05" w:rsidRPr="00AE48DE" w:rsidRDefault="006B5A8C" w:rsidP="00F84283">
            <w:pPr>
              <w:pStyle w:val="Default"/>
              <w:rPr>
                <w:rFonts w:eastAsia="Times New Roman"/>
                <w:b/>
                <w:sz w:val="20"/>
                <w:szCs w:val="20"/>
                <w:lang w:eastAsia="ru-RU"/>
              </w:rPr>
            </w:pPr>
            <w:r w:rsidRPr="00AE48DE">
              <w:rPr>
                <w:rFonts w:eastAsia="Times New Roman"/>
                <w:b/>
                <w:sz w:val="20"/>
                <w:szCs w:val="20"/>
                <w:lang w:eastAsia="ru-RU"/>
              </w:rPr>
              <w:t>I</w:t>
            </w:r>
            <w:r w:rsidR="00C16E05" w:rsidRPr="00AE48DE">
              <w:rPr>
                <w:rFonts w:eastAsia="Times New Roman"/>
                <w:b/>
                <w:sz w:val="20"/>
                <w:szCs w:val="20"/>
                <w:lang w:eastAsia="ru-RU"/>
              </w:rPr>
              <w:t>V. Перспективы развития рынка</w:t>
            </w:r>
          </w:p>
          <w:p w14:paraId="597586E6" w14:textId="03951459" w:rsidR="00C16E05" w:rsidRPr="00AE48DE" w:rsidRDefault="00C16E05" w:rsidP="00F84283">
            <w:pPr>
              <w:autoSpaceDE w:val="0"/>
              <w:autoSpaceDN w:val="0"/>
              <w:adjustRightInd w:val="0"/>
              <w:spacing w:line="240" w:lineRule="auto"/>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Основными перспективными направлениями развития рынка являются:</w:t>
            </w:r>
          </w:p>
          <w:p w14:paraId="392D4F30" w14:textId="77777777" w:rsidR="006D0DAD" w:rsidRPr="00AE48DE" w:rsidRDefault="006D0DAD" w:rsidP="00F84283">
            <w:pPr>
              <w:pStyle w:val="Default"/>
              <w:rPr>
                <w:sz w:val="20"/>
                <w:szCs w:val="20"/>
              </w:rPr>
            </w:pPr>
            <w:r w:rsidRPr="00AE48DE">
              <w:rPr>
                <w:sz w:val="20"/>
                <w:szCs w:val="20"/>
              </w:rPr>
              <w:t>- реализация положений Федерального закона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25949429" w14:textId="57FB5476" w:rsidR="00877B64" w:rsidRPr="00AE48DE" w:rsidRDefault="006D0DAD" w:rsidP="00F84283">
            <w:pPr>
              <w:pStyle w:val="Default"/>
              <w:rPr>
                <w:rStyle w:val="FontStyle61"/>
                <w:b w:val="0"/>
                <w:sz w:val="20"/>
                <w:szCs w:val="20"/>
              </w:rPr>
            </w:pPr>
            <w:r w:rsidRPr="00AE48DE">
              <w:rPr>
                <w:sz w:val="20"/>
                <w:szCs w:val="20"/>
              </w:rPr>
              <w:t xml:space="preserve">- усиление общественного контроля за работой организаций, занимающихся </w:t>
            </w:r>
            <w:r w:rsidRPr="00AE48DE">
              <w:rPr>
                <w:rStyle w:val="FontStyle61"/>
                <w:b w:val="0"/>
                <w:sz w:val="20"/>
                <w:szCs w:val="20"/>
              </w:rPr>
              <w:t>перевозкой пассажиров и багажа легковым такси в муниципальном округе город Кировске Мурманской области</w:t>
            </w:r>
            <w:r w:rsidR="00EF1387" w:rsidRPr="00AE48DE">
              <w:rPr>
                <w:rStyle w:val="FontStyle61"/>
                <w:b w:val="0"/>
                <w:sz w:val="20"/>
                <w:szCs w:val="20"/>
              </w:rPr>
              <w:t>;</w:t>
            </w:r>
          </w:p>
          <w:p w14:paraId="185A4F72" w14:textId="5FE42103" w:rsidR="00D821E4" w:rsidRPr="00AE48DE" w:rsidRDefault="00D821E4" w:rsidP="00F84283">
            <w:pPr>
              <w:pStyle w:val="Default"/>
              <w:rPr>
                <w:rFonts w:eastAsia="Times New Roman"/>
                <w:color w:val="auto"/>
                <w:sz w:val="20"/>
                <w:szCs w:val="20"/>
                <w:lang w:eastAsia="ru-RU"/>
              </w:rPr>
            </w:pPr>
            <w:r w:rsidRPr="00AE48DE">
              <w:rPr>
                <w:rFonts w:eastAsia="Times New Roman"/>
                <w:color w:val="auto"/>
                <w:sz w:val="20"/>
                <w:szCs w:val="20"/>
                <w:lang w:eastAsia="ru-RU"/>
              </w:rPr>
              <w:t xml:space="preserve">- </w:t>
            </w:r>
            <w:r w:rsidRPr="00AE48DE">
              <w:rPr>
                <w:rFonts w:eastAsia="Times New Roman"/>
                <w:color w:val="000000" w:themeColor="text1"/>
                <w:sz w:val="20"/>
                <w:szCs w:val="20"/>
                <w:lang w:eastAsia="ru-RU"/>
              </w:rPr>
              <w:t>информационная поддержка посредством официального сайта органов местного самоуправления, на официальных страницах социальных сетей о возможности получения разрешения на</w:t>
            </w:r>
            <w:r w:rsidRPr="00AE48DE">
              <w:rPr>
                <w:bCs/>
                <w:sz w:val="20"/>
                <w:szCs w:val="20"/>
              </w:rPr>
              <w:t xml:space="preserve"> осуществление деятельности по перевозке пассажиров и багажа легковым такси на территории Мурманской области, в том числе посредством ЕПГУ</w:t>
            </w:r>
            <w:r w:rsidR="00EF1387" w:rsidRPr="00AE48DE">
              <w:rPr>
                <w:bCs/>
                <w:sz w:val="20"/>
                <w:szCs w:val="20"/>
              </w:rPr>
              <w:t>.</w:t>
            </w:r>
          </w:p>
        </w:tc>
      </w:tr>
      <w:tr w:rsidR="00737835" w:rsidRPr="00AE48DE" w14:paraId="514033D4" w14:textId="77777777" w:rsidTr="00F84283">
        <w:trPr>
          <w:trHeight w:val="2939"/>
        </w:trPr>
        <w:tc>
          <w:tcPr>
            <w:tcW w:w="704" w:type="dxa"/>
            <w:shd w:val="clear" w:color="auto" w:fill="auto"/>
            <w:vAlign w:val="center"/>
          </w:tcPr>
          <w:p w14:paraId="36D04083" w14:textId="34841872" w:rsidR="00737835"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2</w:t>
            </w:r>
            <w:r w:rsidR="00737835" w:rsidRPr="00AE48DE">
              <w:rPr>
                <w:rFonts w:ascii="Times New Roman" w:hAnsi="Times New Roman"/>
                <w:b/>
                <w:sz w:val="20"/>
                <w:szCs w:val="20"/>
              </w:rPr>
              <w:t>.1</w:t>
            </w:r>
          </w:p>
        </w:tc>
        <w:tc>
          <w:tcPr>
            <w:tcW w:w="1598" w:type="dxa"/>
            <w:shd w:val="clear" w:color="auto" w:fill="auto"/>
            <w:vAlign w:val="center"/>
          </w:tcPr>
          <w:p w14:paraId="6E47C47E" w14:textId="4CF59C81" w:rsidR="00737835" w:rsidRPr="00AE48DE" w:rsidRDefault="004A3977" w:rsidP="00F84283">
            <w:pPr>
              <w:spacing w:line="240" w:lineRule="auto"/>
              <w:jc w:val="center"/>
              <w:rPr>
                <w:rFonts w:ascii="Times New Roman" w:eastAsia="Times New Roman" w:hAnsi="Times New Roman"/>
                <w:sz w:val="20"/>
                <w:szCs w:val="20"/>
              </w:rPr>
            </w:pPr>
            <w:r w:rsidRPr="00AE48DE">
              <w:rPr>
                <w:rFonts w:ascii="Times New Roman" w:hAnsi="Times New Roman"/>
                <w:sz w:val="20"/>
                <w:szCs w:val="20"/>
              </w:rPr>
              <w:t>О</w:t>
            </w:r>
            <w:r w:rsidR="00737835" w:rsidRPr="00AE48DE">
              <w:rPr>
                <w:rFonts w:ascii="Times New Roman" w:hAnsi="Times New Roman"/>
                <w:sz w:val="20"/>
                <w:szCs w:val="20"/>
              </w:rPr>
              <w:t>бщественн</w:t>
            </w:r>
            <w:r w:rsidRPr="00AE48DE">
              <w:rPr>
                <w:rFonts w:ascii="Times New Roman" w:hAnsi="Times New Roman"/>
                <w:sz w:val="20"/>
                <w:szCs w:val="20"/>
              </w:rPr>
              <w:t>ая</w:t>
            </w:r>
            <w:r w:rsidR="00737835" w:rsidRPr="00AE48DE">
              <w:rPr>
                <w:rFonts w:ascii="Times New Roman" w:hAnsi="Times New Roman"/>
                <w:sz w:val="20"/>
                <w:szCs w:val="20"/>
              </w:rPr>
              <w:t xml:space="preserve"> </w:t>
            </w:r>
            <w:r w:rsidRPr="00AE48DE">
              <w:rPr>
                <w:rFonts w:ascii="Times New Roman" w:hAnsi="Times New Roman"/>
                <w:sz w:val="20"/>
                <w:szCs w:val="20"/>
              </w:rPr>
              <w:t>оценка</w:t>
            </w:r>
            <w:r w:rsidR="00737835" w:rsidRPr="00AE48DE">
              <w:rPr>
                <w:rFonts w:ascii="Times New Roman" w:hAnsi="Times New Roman"/>
                <w:sz w:val="20"/>
                <w:szCs w:val="20"/>
              </w:rPr>
              <w:t xml:space="preserve"> работ</w:t>
            </w:r>
            <w:r w:rsidRPr="00AE48DE">
              <w:rPr>
                <w:rFonts w:ascii="Times New Roman" w:hAnsi="Times New Roman"/>
                <w:sz w:val="20"/>
                <w:szCs w:val="20"/>
              </w:rPr>
              <w:t>ы</w:t>
            </w:r>
            <w:r w:rsidR="00737835" w:rsidRPr="00AE48DE">
              <w:rPr>
                <w:rFonts w:ascii="Times New Roman" w:hAnsi="Times New Roman"/>
                <w:sz w:val="20"/>
                <w:szCs w:val="20"/>
              </w:rPr>
              <w:t xml:space="preserve"> организаций, занимающихся </w:t>
            </w:r>
            <w:r w:rsidR="00737835" w:rsidRPr="00AE48DE">
              <w:rPr>
                <w:rStyle w:val="FontStyle61"/>
                <w:b w:val="0"/>
                <w:color w:val="000000"/>
                <w:sz w:val="20"/>
                <w:szCs w:val="20"/>
              </w:rPr>
              <w:t>перевозк</w:t>
            </w:r>
            <w:r w:rsidR="00737835" w:rsidRPr="00AE48DE">
              <w:rPr>
                <w:rStyle w:val="FontStyle61"/>
                <w:b w:val="0"/>
                <w:sz w:val="20"/>
                <w:szCs w:val="20"/>
              </w:rPr>
              <w:t>ой</w:t>
            </w:r>
            <w:r w:rsidR="00737835" w:rsidRPr="00AE48DE">
              <w:rPr>
                <w:rStyle w:val="FontStyle61"/>
                <w:b w:val="0"/>
                <w:color w:val="000000"/>
                <w:sz w:val="20"/>
                <w:szCs w:val="20"/>
              </w:rPr>
              <w:t xml:space="preserve"> пассажиров и багажа легковым такси</w:t>
            </w:r>
            <w:r w:rsidR="00737835" w:rsidRPr="00AE48DE">
              <w:rPr>
                <w:rStyle w:val="FontStyle61"/>
                <w:b w:val="0"/>
                <w:sz w:val="20"/>
                <w:szCs w:val="20"/>
              </w:rPr>
              <w:t xml:space="preserve"> в муниципальном округе город Кировске Мурманской области</w:t>
            </w:r>
          </w:p>
        </w:tc>
        <w:tc>
          <w:tcPr>
            <w:tcW w:w="1502" w:type="dxa"/>
            <w:shd w:val="clear" w:color="auto" w:fill="auto"/>
            <w:vAlign w:val="center"/>
          </w:tcPr>
          <w:p w14:paraId="524A0CFC" w14:textId="4C2C981F" w:rsidR="00737835" w:rsidRPr="00AE48DE" w:rsidRDefault="00E52732" w:rsidP="00F84283">
            <w:pPr>
              <w:spacing w:line="240" w:lineRule="auto"/>
              <w:jc w:val="center"/>
              <w:rPr>
                <w:rFonts w:ascii="Times New Roman" w:eastAsia="Times New Roman" w:hAnsi="Times New Roman"/>
                <w:sz w:val="20"/>
                <w:szCs w:val="20"/>
              </w:rPr>
            </w:pPr>
            <w:r w:rsidRPr="00AE48DE">
              <w:rPr>
                <w:rFonts w:ascii="Times New Roman" w:hAnsi="Times New Roman"/>
                <w:sz w:val="20"/>
                <w:szCs w:val="20"/>
              </w:rPr>
              <w:t xml:space="preserve">Недостаточность качества </w:t>
            </w:r>
            <w:r w:rsidR="00737835" w:rsidRPr="00AE48DE">
              <w:rPr>
                <w:rFonts w:ascii="Times New Roman" w:hAnsi="Times New Roman"/>
                <w:sz w:val="20"/>
                <w:szCs w:val="20"/>
              </w:rPr>
              <w:t>оказываемых населению услуг</w:t>
            </w:r>
          </w:p>
        </w:tc>
        <w:tc>
          <w:tcPr>
            <w:tcW w:w="3845" w:type="dxa"/>
            <w:shd w:val="clear" w:color="auto" w:fill="auto"/>
            <w:vAlign w:val="center"/>
          </w:tcPr>
          <w:p w14:paraId="7DE0F915" w14:textId="77777777" w:rsidR="00737835" w:rsidRPr="00AE48DE" w:rsidRDefault="00737835" w:rsidP="00F84283">
            <w:pPr>
              <w:spacing w:line="240" w:lineRule="auto"/>
              <w:jc w:val="center"/>
              <w:rPr>
                <w:rFonts w:ascii="Times New Roman" w:eastAsia="Times New Roman" w:hAnsi="Times New Roman"/>
                <w:sz w:val="20"/>
                <w:szCs w:val="20"/>
              </w:rPr>
            </w:pPr>
            <w:r w:rsidRPr="00AE48DE">
              <w:rPr>
                <w:rFonts w:ascii="Times New Roman" w:eastAsia="Times New Roman" w:hAnsi="Times New Roman"/>
                <w:sz w:val="20"/>
                <w:szCs w:val="20"/>
              </w:rPr>
              <w:t>Результаты проведения опросов</w:t>
            </w:r>
          </w:p>
        </w:tc>
        <w:tc>
          <w:tcPr>
            <w:tcW w:w="2454" w:type="dxa"/>
            <w:shd w:val="clear" w:color="auto" w:fill="auto"/>
            <w:vAlign w:val="center"/>
          </w:tcPr>
          <w:p w14:paraId="3AC09D28" w14:textId="3B548242" w:rsidR="00737835" w:rsidRPr="00AE48DE" w:rsidRDefault="00737835" w:rsidP="00F84283">
            <w:pPr>
              <w:spacing w:line="240" w:lineRule="auto"/>
              <w:jc w:val="center"/>
              <w:rPr>
                <w:rFonts w:ascii="Times New Roman" w:eastAsia="Times New Roman" w:hAnsi="Times New Roman"/>
                <w:sz w:val="20"/>
                <w:szCs w:val="20"/>
              </w:rPr>
            </w:pPr>
            <w:r w:rsidRPr="00AE48DE">
              <w:rPr>
                <w:rFonts w:ascii="Times New Roman" w:hAnsi="Times New Roman"/>
                <w:sz w:val="20"/>
                <w:szCs w:val="20"/>
              </w:rPr>
              <w:t xml:space="preserve">Удовлетворенность населения качеством оказания услуг </w:t>
            </w:r>
            <w:r w:rsidR="00877B64" w:rsidRPr="00AE48DE">
              <w:rPr>
                <w:rFonts w:ascii="Times New Roman" w:eastAsia="Times New Roman" w:hAnsi="Times New Roman"/>
                <w:sz w:val="20"/>
                <w:szCs w:val="20"/>
              </w:rPr>
              <w:t>по перевозке</w:t>
            </w:r>
            <w:r w:rsidR="00454713" w:rsidRPr="00AE48DE">
              <w:rPr>
                <w:rFonts w:ascii="Times New Roman" w:eastAsia="Times New Roman" w:hAnsi="Times New Roman"/>
                <w:sz w:val="20"/>
                <w:szCs w:val="20"/>
              </w:rPr>
              <w:t xml:space="preserve"> пассажиров и багажа легковым такси</w:t>
            </w:r>
          </w:p>
        </w:tc>
        <w:tc>
          <w:tcPr>
            <w:tcW w:w="1374" w:type="dxa"/>
            <w:shd w:val="clear" w:color="auto" w:fill="auto"/>
            <w:vAlign w:val="center"/>
          </w:tcPr>
          <w:p w14:paraId="0A59CB32" w14:textId="77777777" w:rsidR="00737835" w:rsidRPr="00AE48DE" w:rsidRDefault="00737835" w:rsidP="00F84283">
            <w:pPr>
              <w:autoSpaceDE w:val="0"/>
              <w:autoSpaceDN w:val="0"/>
              <w:adjustRightInd w:val="0"/>
              <w:spacing w:line="240" w:lineRule="auto"/>
              <w:jc w:val="center"/>
              <w:rPr>
                <w:rFonts w:ascii="Times New Roman" w:hAnsi="Times New Roman"/>
                <w:sz w:val="20"/>
                <w:szCs w:val="20"/>
              </w:rPr>
            </w:pPr>
            <w:r w:rsidRPr="00AE48DE">
              <w:rPr>
                <w:rFonts w:ascii="Times New Roman" w:hAnsi="Times New Roman"/>
                <w:sz w:val="20"/>
                <w:szCs w:val="20"/>
              </w:rPr>
              <w:t>2022 – 2024 годы</w:t>
            </w:r>
          </w:p>
        </w:tc>
        <w:tc>
          <w:tcPr>
            <w:tcW w:w="2977" w:type="dxa"/>
            <w:shd w:val="clear" w:color="auto" w:fill="auto"/>
            <w:vAlign w:val="center"/>
          </w:tcPr>
          <w:p w14:paraId="31D4F177" w14:textId="53DDCB4E" w:rsidR="00737835" w:rsidRPr="00AE48DE" w:rsidRDefault="004A3977" w:rsidP="00F84283">
            <w:pPr>
              <w:spacing w:line="240" w:lineRule="auto"/>
              <w:jc w:val="center"/>
              <w:rPr>
                <w:rFonts w:ascii="Times New Roman" w:hAnsi="Times New Roman"/>
                <w:sz w:val="20"/>
                <w:szCs w:val="20"/>
              </w:rPr>
            </w:pPr>
            <w:r w:rsidRPr="00AE48DE">
              <w:rPr>
                <w:rFonts w:ascii="Times New Roman" w:hAnsi="Times New Roman"/>
                <w:sz w:val="20"/>
                <w:szCs w:val="20"/>
              </w:rPr>
              <w:t xml:space="preserve">Отдел экономики администрации муниципального округа город Кировск Мурманской области, </w:t>
            </w:r>
            <w:r w:rsidR="00A27E47" w:rsidRPr="00AE48DE">
              <w:rPr>
                <w:rFonts w:ascii="Times New Roman" w:hAnsi="Times New Roman"/>
                <w:sz w:val="20"/>
                <w:szCs w:val="20"/>
              </w:rPr>
              <w:t>МКУ «Информационно-аналитический центр», МКУ «Центр развития туризма и бизнеса г. Кировска»</w:t>
            </w:r>
          </w:p>
        </w:tc>
      </w:tr>
      <w:tr w:rsidR="00402E28" w:rsidRPr="00AE48DE" w14:paraId="6D79F6E5" w14:textId="77777777" w:rsidTr="00F84283">
        <w:tc>
          <w:tcPr>
            <w:tcW w:w="704" w:type="dxa"/>
            <w:shd w:val="clear" w:color="auto" w:fill="auto"/>
            <w:vAlign w:val="center"/>
          </w:tcPr>
          <w:p w14:paraId="18E9476C" w14:textId="24ABC587" w:rsidR="00402E28"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2</w:t>
            </w:r>
            <w:r w:rsidR="00A674EC" w:rsidRPr="00AE48DE">
              <w:rPr>
                <w:rFonts w:ascii="Times New Roman" w:hAnsi="Times New Roman"/>
                <w:b/>
                <w:sz w:val="20"/>
                <w:szCs w:val="20"/>
              </w:rPr>
              <w:t>.2</w:t>
            </w:r>
          </w:p>
        </w:tc>
        <w:tc>
          <w:tcPr>
            <w:tcW w:w="1598" w:type="dxa"/>
            <w:shd w:val="clear" w:color="auto" w:fill="auto"/>
            <w:vAlign w:val="center"/>
          </w:tcPr>
          <w:p w14:paraId="4865B4FA" w14:textId="0222EBD9" w:rsidR="00402E28" w:rsidRPr="00AE48DE" w:rsidRDefault="00402E28" w:rsidP="00F84283">
            <w:pPr>
              <w:pStyle w:val="aff0"/>
              <w:spacing w:line="240" w:lineRule="auto"/>
              <w:ind w:left="0"/>
              <w:jc w:val="center"/>
              <w:rPr>
                <w:rFonts w:ascii="Times New Roman" w:hAnsi="Times New Roman"/>
                <w:b/>
                <w:bCs/>
                <w:color w:val="000000"/>
                <w:sz w:val="20"/>
                <w:szCs w:val="20"/>
              </w:rPr>
            </w:pPr>
            <w:r w:rsidRPr="00AE48DE">
              <w:rPr>
                <w:rFonts w:ascii="Times New Roman" w:hAnsi="Times New Roman"/>
                <w:sz w:val="20"/>
                <w:szCs w:val="20"/>
              </w:rPr>
              <w:t xml:space="preserve">Мониторинг состояния и развития конкурентной среды на рынке </w:t>
            </w:r>
            <w:r w:rsidRPr="00AE48DE">
              <w:rPr>
                <w:rStyle w:val="FontStyle61"/>
                <w:b w:val="0"/>
                <w:color w:val="000000"/>
                <w:sz w:val="20"/>
                <w:szCs w:val="20"/>
              </w:rPr>
              <w:t>оказания услуг по перевозке пассажиров и багажа легковым такси на территории субъекта Российской Федерации</w:t>
            </w:r>
          </w:p>
        </w:tc>
        <w:tc>
          <w:tcPr>
            <w:tcW w:w="1502" w:type="dxa"/>
            <w:shd w:val="clear" w:color="auto" w:fill="auto"/>
            <w:vAlign w:val="center"/>
          </w:tcPr>
          <w:p w14:paraId="00DCC440" w14:textId="77777777" w:rsidR="00402E28" w:rsidRPr="00AE48DE" w:rsidRDefault="00402E28"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 или снижения качества услуг для потребителей</w:t>
            </w:r>
          </w:p>
        </w:tc>
        <w:tc>
          <w:tcPr>
            <w:tcW w:w="3845" w:type="dxa"/>
            <w:shd w:val="clear" w:color="auto" w:fill="auto"/>
            <w:vAlign w:val="center"/>
          </w:tcPr>
          <w:p w14:paraId="30616E2B" w14:textId="093A4113" w:rsidR="00402E28" w:rsidRPr="00AE48DE" w:rsidRDefault="00402E28" w:rsidP="00F84283">
            <w:pPr>
              <w:spacing w:line="240" w:lineRule="auto"/>
              <w:jc w:val="center"/>
              <w:rPr>
                <w:rFonts w:ascii="Times New Roman" w:hAnsi="Times New Roman"/>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24CC33D4" w14:textId="77777777" w:rsidR="00402E28" w:rsidRPr="00AE48DE" w:rsidRDefault="00402E28"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 неудовлетворенности качеством услуг для потребителей</w:t>
            </w:r>
          </w:p>
        </w:tc>
        <w:tc>
          <w:tcPr>
            <w:tcW w:w="1374" w:type="dxa"/>
            <w:shd w:val="clear" w:color="auto" w:fill="auto"/>
            <w:vAlign w:val="center"/>
          </w:tcPr>
          <w:p w14:paraId="48ED0094" w14:textId="6382EA77" w:rsidR="00402E28" w:rsidRPr="00AE48DE" w:rsidRDefault="00C26459"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473C0492" w14:textId="56BBEE6E" w:rsidR="00402E28" w:rsidRPr="00AE48DE" w:rsidRDefault="00402E28"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r w:rsidR="004A3977" w:rsidRPr="00AE48DE">
              <w:rPr>
                <w:rFonts w:ascii="Times New Roman" w:hAnsi="Times New Roman"/>
                <w:sz w:val="20"/>
                <w:szCs w:val="20"/>
              </w:rPr>
              <w:t>,</w:t>
            </w:r>
          </w:p>
          <w:p w14:paraId="1A9BFE5D" w14:textId="5BA15265" w:rsidR="00402E28"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E00D46" w:rsidRPr="00AE48DE" w14:paraId="3D421BD8" w14:textId="77777777" w:rsidTr="00F84283">
        <w:tc>
          <w:tcPr>
            <w:tcW w:w="704" w:type="dxa"/>
            <w:shd w:val="clear" w:color="auto" w:fill="auto"/>
            <w:vAlign w:val="center"/>
          </w:tcPr>
          <w:p w14:paraId="7C7E3A36" w14:textId="2362E9B0" w:rsidR="00E00D46" w:rsidRPr="00AE48DE" w:rsidRDefault="00E00D46" w:rsidP="00F84283">
            <w:pPr>
              <w:spacing w:line="240" w:lineRule="auto"/>
              <w:jc w:val="center"/>
              <w:rPr>
                <w:rFonts w:ascii="Times New Roman" w:hAnsi="Times New Roman"/>
                <w:b/>
                <w:sz w:val="20"/>
                <w:szCs w:val="20"/>
              </w:rPr>
            </w:pPr>
            <w:r w:rsidRPr="00AE48DE">
              <w:rPr>
                <w:rFonts w:ascii="Times New Roman" w:hAnsi="Times New Roman"/>
                <w:b/>
                <w:sz w:val="20"/>
                <w:szCs w:val="20"/>
              </w:rPr>
              <w:t>2.3</w:t>
            </w:r>
          </w:p>
        </w:tc>
        <w:tc>
          <w:tcPr>
            <w:tcW w:w="1598" w:type="dxa"/>
            <w:shd w:val="clear" w:color="auto" w:fill="auto"/>
            <w:vAlign w:val="center"/>
          </w:tcPr>
          <w:p w14:paraId="118C3703" w14:textId="7306FCF7" w:rsidR="00E00D46" w:rsidRPr="00AE48DE" w:rsidRDefault="00E00D46" w:rsidP="00F84283">
            <w:pPr>
              <w:pStyle w:val="Default"/>
              <w:jc w:val="center"/>
              <w:rPr>
                <w:sz w:val="20"/>
                <w:szCs w:val="20"/>
              </w:rPr>
            </w:pPr>
            <w:r w:rsidRPr="00AE48DE">
              <w:rPr>
                <w:rFonts w:eastAsia="Times New Roman"/>
                <w:color w:val="000000" w:themeColor="text1"/>
                <w:sz w:val="20"/>
                <w:szCs w:val="20"/>
                <w:lang w:eastAsia="ru-RU"/>
              </w:rPr>
              <w:t xml:space="preserve">Информационная поддержка посредством официального сайта органов местного самоуправления, на официальных страницах социальных сетей </w:t>
            </w:r>
            <w:r w:rsidRPr="00AE48DE">
              <w:rPr>
                <w:rFonts w:eastAsia="Times New Roman"/>
                <w:color w:val="000000" w:themeColor="text1"/>
                <w:sz w:val="20"/>
                <w:szCs w:val="20"/>
                <w:lang w:eastAsia="ru-RU"/>
              </w:rPr>
              <w:lastRenderedPageBreak/>
              <w:t>о возможности получения разрешения на</w:t>
            </w:r>
            <w:r w:rsidRPr="00AE48DE">
              <w:rPr>
                <w:bCs/>
                <w:sz w:val="20"/>
                <w:szCs w:val="20"/>
              </w:rPr>
              <w:t xml:space="preserve"> осуществление деятельности по перевозке пассажиров и багажа легковым такси на территории Мурманской области, в том числе посредством ЕПГУ.</w:t>
            </w:r>
          </w:p>
        </w:tc>
        <w:tc>
          <w:tcPr>
            <w:tcW w:w="1502" w:type="dxa"/>
            <w:shd w:val="clear" w:color="auto" w:fill="auto"/>
            <w:vAlign w:val="center"/>
          </w:tcPr>
          <w:p w14:paraId="4B271846" w14:textId="66905897" w:rsidR="00E00D46" w:rsidRPr="00AE48DE" w:rsidRDefault="00091FF0" w:rsidP="00F84283">
            <w:pPr>
              <w:spacing w:line="240" w:lineRule="auto"/>
              <w:jc w:val="center"/>
              <w:rPr>
                <w:rFonts w:ascii="Times New Roman" w:hAnsi="Times New Roman"/>
                <w:sz w:val="20"/>
                <w:szCs w:val="20"/>
              </w:rPr>
            </w:pPr>
            <w:r w:rsidRPr="00AE48DE">
              <w:rPr>
                <w:rFonts w:ascii="Times New Roman" w:hAnsi="Times New Roman"/>
                <w:sz w:val="20"/>
                <w:szCs w:val="20"/>
              </w:rPr>
              <w:lastRenderedPageBreak/>
              <w:t>Предоставление услуг без</w:t>
            </w:r>
            <w:r w:rsidR="00E52732" w:rsidRPr="00AE48DE">
              <w:rPr>
                <w:rFonts w:ascii="Times New Roman" w:hAnsi="Times New Roman"/>
                <w:sz w:val="20"/>
                <w:szCs w:val="20"/>
              </w:rPr>
              <w:t xml:space="preserve"> разрешени</w:t>
            </w:r>
            <w:r w:rsidR="00C15F40" w:rsidRPr="00AE48DE">
              <w:rPr>
                <w:rFonts w:ascii="Times New Roman" w:hAnsi="Times New Roman"/>
                <w:sz w:val="20"/>
                <w:szCs w:val="20"/>
              </w:rPr>
              <w:t>я</w:t>
            </w:r>
            <w:r w:rsidR="00E52732" w:rsidRPr="00AE48DE">
              <w:rPr>
                <w:rFonts w:ascii="Times New Roman" w:hAnsi="Times New Roman"/>
                <w:sz w:val="20"/>
                <w:szCs w:val="20"/>
              </w:rPr>
              <w:t xml:space="preserve"> на осуществление деятельности</w:t>
            </w:r>
          </w:p>
        </w:tc>
        <w:tc>
          <w:tcPr>
            <w:tcW w:w="3845" w:type="dxa"/>
            <w:shd w:val="clear" w:color="auto" w:fill="auto"/>
            <w:vAlign w:val="center"/>
          </w:tcPr>
          <w:p w14:paraId="35DB1963" w14:textId="3456DB6E" w:rsidR="00E00D46" w:rsidRPr="00AE48DE" w:rsidRDefault="00E52732" w:rsidP="00F84283">
            <w:pPr>
              <w:spacing w:line="240" w:lineRule="auto"/>
              <w:jc w:val="center"/>
              <w:rPr>
                <w:rFonts w:ascii="Times New Roman" w:hAnsi="Times New Roman"/>
                <w:sz w:val="20"/>
                <w:szCs w:val="20"/>
              </w:rPr>
            </w:pPr>
            <w:r w:rsidRPr="00AE48DE">
              <w:rPr>
                <w:rFonts w:ascii="Times New Roman" w:hAnsi="Times New Roman"/>
                <w:sz w:val="20"/>
                <w:szCs w:val="20"/>
              </w:rPr>
              <w:t>Количество размещенных информационных постов с информацией о способах получения государственной услуги</w:t>
            </w:r>
          </w:p>
        </w:tc>
        <w:tc>
          <w:tcPr>
            <w:tcW w:w="2454" w:type="dxa"/>
            <w:shd w:val="clear" w:color="auto" w:fill="auto"/>
            <w:vAlign w:val="center"/>
          </w:tcPr>
          <w:p w14:paraId="3169AA48" w14:textId="49E08A02" w:rsidR="00E00D46" w:rsidRPr="00AE48DE" w:rsidRDefault="00E52732" w:rsidP="00F84283">
            <w:pPr>
              <w:spacing w:line="240" w:lineRule="auto"/>
              <w:jc w:val="center"/>
              <w:rPr>
                <w:rFonts w:ascii="Times New Roman" w:hAnsi="Times New Roman"/>
                <w:sz w:val="20"/>
                <w:szCs w:val="20"/>
              </w:rPr>
            </w:pPr>
            <w:r w:rsidRPr="00AE48DE">
              <w:rPr>
                <w:rFonts w:ascii="Times New Roman" w:hAnsi="Times New Roman"/>
                <w:sz w:val="20"/>
                <w:szCs w:val="20"/>
              </w:rPr>
              <w:t>Повышение прозрачности получения разрешений на осуществление деятельности</w:t>
            </w:r>
          </w:p>
        </w:tc>
        <w:tc>
          <w:tcPr>
            <w:tcW w:w="1374" w:type="dxa"/>
            <w:shd w:val="clear" w:color="auto" w:fill="auto"/>
            <w:vAlign w:val="center"/>
          </w:tcPr>
          <w:p w14:paraId="3DB6524A" w14:textId="21F1B354" w:rsidR="00E00D46" w:rsidRPr="00AE48DE" w:rsidRDefault="00E52732" w:rsidP="00F84283">
            <w:pPr>
              <w:spacing w:line="240" w:lineRule="auto"/>
              <w:jc w:val="center"/>
              <w:rPr>
                <w:rFonts w:ascii="Times New Roman" w:eastAsia="Times New Roman" w:hAnsi="Times New Roman"/>
                <w:sz w:val="20"/>
                <w:szCs w:val="20"/>
                <w:lang w:eastAsia="ru-RU"/>
              </w:rPr>
            </w:pPr>
            <w:r w:rsidRPr="00AE48DE">
              <w:rPr>
                <w:rFonts w:ascii="Times New Roman" w:eastAsia="Times New Roman" w:hAnsi="Times New Roman"/>
                <w:sz w:val="20"/>
                <w:szCs w:val="20"/>
                <w:lang w:eastAsia="ru-RU"/>
              </w:rPr>
              <w:t>Ежеквартально</w:t>
            </w:r>
          </w:p>
        </w:tc>
        <w:tc>
          <w:tcPr>
            <w:tcW w:w="2977" w:type="dxa"/>
            <w:shd w:val="clear" w:color="auto" w:fill="auto"/>
            <w:vAlign w:val="center"/>
          </w:tcPr>
          <w:p w14:paraId="167FBB53" w14:textId="1EB978FA" w:rsidR="00E00D46" w:rsidRPr="00AE48DE" w:rsidRDefault="00E52732"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B25262" w:rsidRPr="00AE48DE" w14:paraId="50136225" w14:textId="77777777" w:rsidTr="00173743">
        <w:tc>
          <w:tcPr>
            <w:tcW w:w="704" w:type="dxa"/>
            <w:shd w:val="clear" w:color="auto" w:fill="auto"/>
          </w:tcPr>
          <w:p w14:paraId="3CC6F8E5" w14:textId="77777777" w:rsidR="00CA32EB" w:rsidRPr="00AE48DE" w:rsidRDefault="00CA32EB" w:rsidP="00173743">
            <w:pPr>
              <w:spacing w:line="240" w:lineRule="auto"/>
              <w:jc w:val="center"/>
              <w:rPr>
                <w:rFonts w:ascii="Times New Roman" w:hAnsi="Times New Roman"/>
                <w:b/>
                <w:sz w:val="20"/>
                <w:szCs w:val="20"/>
              </w:rPr>
            </w:pPr>
          </w:p>
          <w:p w14:paraId="0A0AA834" w14:textId="518D8227" w:rsidR="00B25262"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3.</w:t>
            </w:r>
          </w:p>
        </w:tc>
        <w:tc>
          <w:tcPr>
            <w:tcW w:w="13750" w:type="dxa"/>
            <w:gridSpan w:val="6"/>
            <w:shd w:val="clear" w:color="auto" w:fill="auto"/>
            <w:vAlign w:val="bottom"/>
          </w:tcPr>
          <w:p w14:paraId="6B73B902" w14:textId="77777777" w:rsidR="00CA32EB" w:rsidRPr="00AE48DE" w:rsidRDefault="00CA32EB" w:rsidP="00F84283">
            <w:pPr>
              <w:spacing w:line="240" w:lineRule="auto"/>
              <w:rPr>
                <w:rFonts w:ascii="Times New Roman" w:hAnsi="Times New Roman"/>
                <w:b/>
                <w:sz w:val="20"/>
                <w:szCs w:val="20"/>
              </w:rPr>
            </w:pPr>
          </w:p>
          <w:p w14:paraId="5F6D648D" w14:textId="0D21F9AA" w:rsidR="00B25262" w:rsidRPr="00AE48DE" w:rsidRDefault="00B25262"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услуг дополнительного образования детей</w:t>
            </w:r>
          </w:p>
          <w:p w14:paraId="5FF60663" w14:textId="77777777" w:rsidR="00D1342E" w:rsidRPr="00AE48DE" w:rsidRDefault="00D1342E" w:rsidP="00F84283">
            <w:pPr>
              <w:pStyle w:val="aff0"/>
              <w:spacing w:line="240" w:lineRule="auto"/>
              <w:ind w:left="0"/>
              <w:rPr>
                <w:rStyle w:val="FontStyle61"/>
                <w:color w:val="000000"/>
                <w:sz w:val="20"/>
                <w:szCs w:val="20"/>
              </w:rPr>
            </w:pPr>
          </w:p>
          <w:p w14:paraId="7C5FDBDA" w14:textId="1DBB1DEC" w:rsidR="00D1342E" w:rsidRPr="00AE48DE" w:rsidRDefault="00D1342E" w:rsidP="00F84283">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877B64" w:rsidRPr="00AE48DE">
              <w:rPr>
                <w:rFonts w:ascii="Times New Roman" w:hAnsi="Times New Roman" w:cs="Times New Roman"/>
                <w:b/>
                <w:sz w:val="20"/>
              </w:rPr>
              <w:t>.</w:t>
            </w:r>
          </w:p>
          <w:p w14:paraId="640D1D76" w14:textId="77777777" w:rsidR="00DF07CD" w:rsidRPr="00CA0933" w:rsidRDefault="00DF07CD" w:rsidP="00DF07CD">
            <w:pPr>
              <w:pStyle w:val="1"/>
              <w:shd w:val="clear" w:color="auto" w:fill="FFFFFF"/>
              <w:spacing w:before="0" w:after="0"/>
              <w:jc w:val="left"/>
              <w:outlineLvl w:val="0"/>
              <w:rPr>
                <w:color w:val="000000"/>
                <w:sz w:val="20"/>
                <w:szCs w:val="20"/>
              </w:rPr>
            </w:pPr>
            <w:r w:rsidRPr="00CA0933">
              <w:rPr>
                <w:sz w:val="20"/>
                <w:szCs w:val="20"/>
              </w:rPr>
              <w:t xml:space="preserve">Согласно данным Реестра хозяйствующих субъектов с суммарной долей участия муниципального образования 50% в муниципальном округе город Кировск Мурманской области, осуществляющих деятельность на территории муниципального округа город Кировск Мурманской области по состоянию на 01.01.2024 осуществляют деятельность 10 муниципальных организаций, реализующих программы дополнительного образования (МБОУ «Хибинская гимназия, МБОУ СОШ № 2, МБОУ СОШ № 5, МБОУ СОШ № 7, МБОУ ООШ № 8, МБОУ СОШ № 10, МБУДО «ДШИ им. А.С. Розанова», МБУДО «ДШИ </w:t>
            </w:r>
            <w:proofErr w:type="spellStart"/>
            <w:r w:rsidRPr="00CA0933">
              <w:rPr>
                <w:sz w:val="20"/>
                <w:szCs w:val="20"/>
              </w:rPr>
              <w:t>нп</w:t>
            </w:r>
            <w:proofErr w:type="spellEnd"/>
            <w:r w:rsidRPr="00CA0933">
              <w:rPr>
                <w:sz w:val="20"/>
                <w:szCs w:val="20"/>
              </w:rPr>
              <w:t xml:space="preserve"> </w:t>
            </w:r>
            <w:proofErr w:type="spellStart"/>
            <w:r w:rsidRPr="00CA0933">
              <w:rPr>
                <w:sz w:val="20"/>
                <w:szCs w:val="20"/>
              </w:rPr>
              <w:t>Коашва</w:t>
            </w:r>
            <w:proofErr w:type="spellEnd"/>
            <w:r w:rsidRPr="00CA0933">
              <w:rPr>
                <w:sz w:val="20"/>
                <w:szCs w:val="20"/>
              </w:rPr>
              <w:t xml:space="preserve">», МАОДО «ЦДТ «Хибины»», МАУ «СШ г. Кировска»), в том числе, 1 государственная организация ГАУДОМО «Кировская СШОР по горнолыжному спорту и фристайлу». Также услуги дополнительного образования детей предоставляют 4 организации частной формы собственности (Детский развивающий центр «Ай, да, я!»; </w:t>
            </w:r>
            <w:proofErr w:type="spellStart"/>
            <w:r w:rsidRPr="00CA0933">
              <w:rPr>
                <w:sz w:val="20"/>
                <w:szCs w:val="20"/>
              </w:rPr>
              <w:t>молодёжно</w:t>
            </w:r>
            <w:proofErr w:type="spellEnd"/>
            <w:r w:rsidRPr="00CA0933">
              <w:rPr>
                <w:sz w:val="20"/>
                <w:szCs w:val="20"/>
              </w:rPr>
              <w:t xml:space="preserve">-подростковый центр «Лидер»; ИП Максимов М.Ю., Школа скорочтения </w:t>
            </w:r>
            <w:r w:rsidRPr="00CA0933">
              <w:rPr>
                <w:color w:val="000000"/>
                <w:sz w:val="20"/>
                <w:szCs w:val="20"/>
              </w:rPr>
              <w:t>IQ007</w:t>
            </w:r>
            <w:r w:rsidRPr="00CA0933">
              <w:rPr>
                <w:sz w:val="20"/>
                <w:szCs w:val="20"/>
              </w:rPr>
              <w:t>)</w:t>
            </w:r>
            <w:r>
              <w:rPr>
                <w:sz w:val="20"/>
                <w:szCs w:val="20"/>
              </w:rPr>
              <w:t>.</w:t>
            </w:r>
          </w:p>
          <w:p w14:paraId="342EA59C" w14:textId="168F656A" w:rsidR="00EC2AEB" w:rsidRPr="00AE48DE" w:rsidRDefault="006D0DAD" w:rsidP="00F84283">
            <w:pPr>
              <w:pStyle w:val="aff2"/>
              <w:spacing w:before="0" w:beforeAutospacing="0" w:after="0" w:afterAutospacing="0"/>
              <w:rPr>
                <w:sz w:val="20"/>
                <w:szCs w:val="20"/>
              </w:rPr>
            </w:pPr>
            <w:r w:rsidRPr="00AE48DE">
              <w:rPr>
                <w:sz w:val="20"/>
                <w:szCs w:val="20"/>
              </w:rPr>
              <w:t xml:space="preserve">Охват детей дополнительным образованием в сфере образования и культуры по данным портала </w:t>
            </w:r>
            <w:r w:rsidRPr="00AE48DE">
              <w:rPr>
                <w:bCs/>
                <w:sz w:val="20"/>
                <w:szCs w:val="20"/>
                <w:shd w:val="clear" w:color="auto" w:fill="FFFFFF"/>
              </w:rPr>
              <w:t>персонифицированного финансирования дополнительного образования</w:t>
            </w:r>
            <w:r w:rsidRPr="00AE48DE">
              <w:rPr>
                <w:sz w:val="20"/>
                <w:szCs w:val="20"/>
              </w:rPr>
              <w:t xml:space="preserve"> (</w:t>
            </w:r>
            <w:r w:rsidR="00BC263E" w:rsidRPr="00AE48DE">
              <w:rPr>
                <w:sz w:val="20"/>
                <w:szCs w:val="20"/>
              </w:rPr>
              <w:t xml:space="preserve">далее - </w:t>
            </w:r>
            <w:r w:rsidRPr="00AE48DE">
              <w:rPr>
                <w:sz w:val="20"/>
                <w:szCs w:val="20"/>
              </w:rPr>
              <w:t>ПФДО) в 2023 году составил 49,44% - 2045 человек, 831 ребенок занимается в спортивных школах (20,19%), школу искусств посещает 600 человек (14,51%). Таким образом реальный охват детей в возрасте от 5 до 18 лет составил 84,14%.</w:t>
            </w:r>
          </w:p>
          <w:p w14:paraId="13660876" w14:textId="2E779987" w:rsidR="00D1342E" w:rsidRPr="00AE48DE" w:rsidRDefault="00D1342E"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877B64" w:rsidRPr="00AE48DE">
              <w:rPr>
                <w:rFonts w:ascii="Times New Roman" w:eastAsia="Times New Roman" w:hAnsi="Times New Roman"/>
                <w:b/>
                <w:sz w:val="20"/>
                <w:szCs w:val="20"/>
                <w:lang w:eastAsia="ru-RU"/>
              </w:rPr>
              <w:t>.</w:t>
            </w:r>
          </w:p>
          <w:p w14:paraId="61573B02" w14:textId="59E23852" w:rsidR="00A72519" w:rsidRPr="00AE48DE" w:rsidRDefault="00A72519" w:rsidP="00F84283">
            <w:pPr>
              <w:pStyle w:val="aff0"/>
              <w:spacing w:line="240" w:lineRule="auto"/>
              <w:ind w:left="0"/>
              <w:contextualSpacing w:val="0"/>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427E3F">
              <w:rPr>
                <w:rFonts w:ascii="Times New Roman" w:hAnsi="Times New Roman"/>
                <w:sz w:val="20"/>
                <w:szCs w:val="20"/>
              </w:rPr>
              <w:t>26,67</w:t>
            </w:r>
            <w:r w:rsidRPr="00AE48DE">
              <w:rPr>
                <w:rFonts w:ascii="Times New Roman" w:hAnsi="Times New Roman"/>
                <w:sz w:val="20"/>
                <w:szCs w:val="20"/>
              </w:rPr>
              <w:t xml:space="preserve"> %</w:t>
            </w:r>
            <w:r w:rsidR="00EC2AEB" w:rsidRPr="00AE48DE">
              <w:rPr>
                <w:rFonts w:ascii="Times New Roman" w:hAnsi="Times New Roman"/>
                <w:sz w:val="20"/>
                <w:szCs w:val="20"/>
              </w:rPr>
              <w:t>.</w:t>
            </w:r>
          </w:p>
          <w:p w14:paraId="0140664A" w14:textId="3D49A07B" w:rsidR="00D1342E" w:rsidRPr="00AE48DE" w:rsidRDefault="00D1342E"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потребителей</w:t>
            </w:r>
            <w:r w:rsidR="00877B64" w:rsidRPr="00AE48DE">
              <w:rPr>
                <w:rFonts w:ascii="Times New Roman" w:eastAsia="Times New Roman" w:hAnsi="Times New Roman"/>
                <w:b/>
                <w:sz w:val="20"/>
                <w:szCs w:val="20"/>
                <w:lang w:eastAsia="ru-RU"/>
              </w:rPr>
              <w:t>.</w:t>
            </w:r>
          </w:p>
          <w:p w14:paraId="6744C2C5" w14:textId="012E424E" w:rsidR="00A72519" w:rsidRPr="00AE48DE" w:rsidRDefault="00A72519" w:rsidP="00F84283">
            <w:pPr>
              <w:pStyle w:val="Default"/>
              <w:rPr>
                <w:color w:val="auto"/>
                <w:sz w:val="20"/>
                <w:szCs w:val="20"/>
              </w:rPr>
            </w:pPr>
            <w:r w:rsidRPr="00AE48DE">
              <w:rPr>
                <w:sz w:val="20"/>
                <w:szCs w:val="20"/>
              </w:rPr>
              <w:t xml:space="preserve">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 </w:t>
            </w:r>
            <w:r w:rsidR="00D952BA" w:rsidRPr="00AE48DE">
              <w:rPr>
                <w:sz w:val="20"/>
                <w:szCs w:val="20"/>
                <w:vertAlign w:val="superscript"/>
              </w:rPr>
              <w:t xml:space="preserve">3 </w:t>
            </w:r>
            <w:r w:rsidRPr="00AE48DE">
              <w:rPr>
                <w:sz w:val="20"/>
                <w:szCs w:val="20"/>
              </w:rPr>
              <w:t xml:space="preserve">незначительно выражены следующие барьеры: нестабильность российского законодательства, регулирующего предпринимательскую деятельность; высокие налоги; ограничение/сложность доступа к поставкам товаров, оказанию услуг и выполнению работ в рамках государственных закупок; иные действия/давление со стороны органов власти, препятствующие ведению бизнеса на рынке; </w:t>
            </w:r>
            <w:r w:rsidRPr="00AE48DE">
              <w:rPr>
                <w:color w:val="auto"/>
                <w:sz w:val="20"/>
                <w:szCs w:val="20"/>
              </w:rPr>
              <w:t>состояние конкурентной среды оценивается как спокойное, рынок характеризуется умеренной конкуренцией.</w:t>
            </w:r>
          </w:p>
          <w:p w14:paraId="53F0FF65" w14:textId="77777777" w:rsidR="00A72519" w:rsidRPr="00AE48DE" w:rsidRDefault="00A72519" w:rsidP="00F84283">
            <w:pPr>
              <w:pStyle w:val="Default"/>
              <w:rPr>
                <w:color w:val="auto"/>
                <w:sz w:val="20"/>
                <w:szCs w:val="20"/>
              </w:rPr>
            </w:pPr>
            <w:r w:rsidRPr="00AE48DE">
              <w:rPr>
                <w:color w:val="auto"/>
                <w:sz w:val="20"/>
                <w:szCs w:val="20"/>
              </w:rPr>
              <w:lastRenderedPageBreak/>
              <w:t xml:space="preserve">Мерами, принимаемыми хозяйствующими субъектами на указанном рынке в части повышения конкурентоспособности, являются: обучение и переподготовка персонала, </w:t>
            </w:r>
            <w:r w:rsidRPr="00AE48DE">
              <w:rPr>
                <w:rFonts w:eastAsia="Times New Roman"/>
                <w:sz w:val="20"/>
                <w:szCs w:val="20"/>
                <w:lang w:eastAsia="ru-RU"/>
              </w:rPr>
              <w:t>приобретение технического, инновационного оборудования</w:t>
            </w:r>
            <w:r w:rsidRPr="00AE48DE">
              <w:rPr>
                <w:color w:val="auto"/>
                <w:sz w:val="20"/>
                <w:szCs w:val="20"/>
              </w:rPr>
              <w:t>.</w:t>
            </w:r>
          </w:p>
          <w:p w14:paraId="0176F084" w14:textId="77777777" w:rsidR="00BC263E" w:rsidRPr="00AE48DE" w:rsidRDefault="00BC263E" w:rsidP="00F84283">
            <w:pPr>
              <w:pStyle w:val="Default"/>
              <w:rPr>
                <w:sz w:val="20"/>
                <w:szCs w:val="20"/>
              </w:rPr>
            </w:pPr>
          </w:p>
          <w:p w14:paraId="50F92CAF" w14:textId="77777777" w:rsidR="00A72519" w:rsidRPr="00AE48DE" w:rsidRDefault="00A72519" w:rsidP="00F84283">
            <w:pPr>
              <w:pStyle w:val="aff0"/>
              <w:spacing w:line="240" w:lineRule="auto"/>
              <w:ind w:left="0"/>
              <w:contextualSpacing w:val="0"/>
              <w:rPr>
                <w:rFonts w:ascii="Times New Roman" w:hAnsi="Times New Roman"/>
                <w:sz w:val="20"/>
                <w:szCs w:val="20"/>
              </w:rPr>
            </w:pPr>
            <w:r w:rsidRPr="00AE48DE">
              <w:rPr>
                <w:rFonts w:ascii="Times New Roman" w:hAnsi="Times New Roman"/>
                <w:sz w:val="20"/>
                <w:szCs w:val="20"/>
              </w:rPr>
              <w:t>В рамках опороса населения было определено: количество организаций представляющие</w:t>
            </w:r>
            <w:r w:rsidRPr="00AE48DE">
              <w:rPr>
                <w:rFonts w:ascii="Times New Roman" w:hAnsi="Times New Roman"/>
                <w:sz w:val="20"/>
                <w:szCs w:val="20"/>
                <w:shd w:val="clear" w:color="auto" w:fill="FFFFFF"/>
              </w:rPr>
              <w:t xml:space="preserve"> услуги дополнительного образования детей удовлетворяют (55,3%) опрошенных, (23,4%) затрудняются ответить. По мнению потребителей, качество предоставляемых услуг дополнительного образования удовлетворяют респондентов, что составило (57,4%), так же (31,9%) затрудняются в ответе. Возможность выбора удовлетворены больше половины опрошенных (55,3%), </w:t>
            </w:r>
            <w:r w:rsidRPr="00AE48DE">
              <w:rPr>
                <w:rFonts w:ascii="Times New Roman" w:hAnsi="Times New Roman"/>
                <w:sz w:val="20"/>
                <w:szCs w:val="20"/>
              </w:rPr>
              <w:t xml:space="preserve">(55,3%) опрошенных затрудняются в ответе о изменение уровня цен. </w:t>
            </w:r>
            <w:r w:rsidRPr="00AE48DE">
              <w:rPr>
                <w:rFonts w:ascii="Times New Roman" w:hAnsi="Times New Roman"/>
                <w:sz w:val="20"/>
                <w:szCs w:val="20"/>
                <w:shd w:val="clear" w:color="auto" w:fill="FFFFFF"/>
              </w:rPr>
              <w:t xml:space="preserve">По мнению опрошенных возможность выбора дополнительного образования в муниципальном округе город Кировск Мурманской области в течении последних 3 лет увеличилась, что составляет (42,6%). В целом, по мнению опрошенных, можно ответить удовлетворительное состояние в сфере </w:t>
            </w:r>
            <w:r w:rsidRPr="00AE48DE">
              <w:rPr>
                <w:rFonts w:ascii="Times New Roman" w:hAnsi="Times New Roman"/>
                <w:sz w:val="20"/>
                <w:szCs w:val="20"/>
              </w:rPr>
              <w:t>дополнительного образования детей.</w:t>
            </w:r>
          </w:p>
          <w:p w14:paraId="26E0C63E" w14:textId="4C9E5501" w:rsidR="00D1342E" w:rsidRPr="00AE48DE" w:rsidRDefault="00D1342E"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IV. Характерные особенности рынка</w:t>
            </w:r>
            <w:r w:rsidR="00877B64" w:rsidRPr="00AE48DE">
              <w:rPr>
                <w:rFonts w:ascii="Times New Roman" w:eastAsia="Times New Roman" w:hAnsi="Times New Roman"/>
                <w:b/>
                <w:sz w:val="20"/>
                <w:szCs w:val="20"/>
                <w:lang w:eastAsia="ru-RU"/>
              </w:rPr>
              <w:t>.</w:t>
            </w:r>
          </w:p>
          <w:p w14:paraId="6D79717C" w14:textId="66B26561" w:rsidR="00A72519" w:rsidRPr="00AE48DE" w:rsidRDefault="00A72519"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Высокая стоимость услуг частных образовательных организаций, недостаточная платежеспособность населения.</w:t>
            </w:r>
          </w:p>
          <w:p w14:paraId="67038E9E" w14:textId="64E8192C" w:rsidR="00A72519" w:rsidRPr="00AE48DE" w:rsidRDefault="00A72519" w:rsidP="00F84283">
            <w:pPr>
              <w:spacing w:line="240" w:lineRule="auto"/>
              <w:rPr>
                <w:rFonts w:ascii="Times New Roman" w:hAnsi="Times New Roman"/>
                <w:sz w:val="20"/>
                <w:szCs w:val="20"/>
              </w:rPr>
            </w:pPr>
            <w:r w:rsidRPr="00AE48DE">
              <w:rPr>
                <w:rFonts w:ascii="Times New Roman" w:hAnsi="Times New Roman"/>
                <w:sz w:val="20"/>
                <w:szCs w:val="20"/>
              </w:rPr>
              <w:t>Недостаточное количество квалифицированных специалистов, способных осуществлять деятельность в частных организациях дополнительного образования.</w:t>
            </w:r>
          </w:p>
          <w:p w14:paraId="6B8D78D5" w14:textId="3B31EE42" w:rsidR="00D1342E" w:rsidRPr="00AE48DE" w:rsidRDefault="00D1342E"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V. Меры по развитию рынка</w:t>
            </w:r>
            <w:r w:rsidR="009E060A" w:rsidRPr="00AE48DE">
              <w:rPr>
                <w:rFonts w:ascii="Times New Roman" w:eastAsia="Times New Roman" w:hAnsi="Times New Roman"/>
                <w:b/>
                <w:sz w:val="20"/>
                <w:szCs w:val="20"/>
                <w:lang w:eastAsia="ru-RU"/>
              </w:rPr>
              <w:t>:</w:t>
            </w:r>
          </w:p>
          <w:p w14:paraId="1007A80E" w14:textId="371A979C" w:rsidR="00D1342E" w:rsidRPr="00AE48DE" w:rsidRDefault="00D727E2" w:rsidP="00F84283">
            <w:pPr>
              <w:spacing w:line="240" w:lineRule="auto"/>
              <w:rPr>
                <w:rFonts w:ascii="Times New Roman" w:hAnsi="Times New Roman"/>
                <w:sz w:val="20"/>
                <w:szCs w:val="20"/>
              </w:rPr>
            </w:pPr>
            <w:r w:rsidRPr="00AE48DE">
              <w:rPr>
                <w:rFonts w:ascii="Times New Roman" w:hAnsi="Times New Roman"/>
                <w:sz w:val="20"/>
                <w:szCs w:val="20"/>
              </w:rPr>
              <w:t xml:space="preserve">- </w:t>
            </w:r>
            <w:r w:rsidR="009E060A" w:rsidRPr="00AE48DE">
              <w:rPr>
                <w:rFonts w:ascii="Times New Roman" w:hAnsi="Times New Roman"/>
                <w:sz w:val="20"/>
                <w:szCs w:val="20"/>
              </w:rPr>
              <w:t>п</w:t>
            </w:r>
            <w:r w:rsidR="006776B5" w:rsidRPr="00AE48DE">
              <w:rPr>
                <w:rFonts w:ascii="Times New Roman" w:hAnsi="Times New Roman"/>
                <w:sz w:val="20"/>
                <w:szCs w:val="20"/>
              </w:rPr>
              <w:t xml:space="preserve">редоставление грантов в форме субсидий организациям, осуществляющим образовательную деятельность по реализации дополнительных общеразвивающих программ для детей, на финансовое обеспечение обучения по дополнительным общеразвивающим программам </w:t>
            </w:r>
            <w:r w:rsidR="00D1342E" w:rsidRPr="00AE48DE">
              <w:rPr>
                <w:rFonts w:ascii="Times New Roman" w:hAnsi="Times New Roman"/>
                <w:sz w:val="20"/>
                <w:szCs w:val="20"/>
              </w:rPr>
              <w:t>(</w:t>
            </w:r>
            <w:r w:rsidR="006776B5" w:rsidRPr="00AE48DE">
              <w:rPr>
                <w:rFonts w:ascii="Times New Roman" w:hAnsi="Times New Roman"/>
                <w:sz w:val="20"/>
                <w:szCs w:val="20"/>
              </w:rPr>
              <w:t>Постановление администрации города Кировска от 29.07.2021 № 775</w:t>
            </w:r>
            <w:r w:rsidR="00D1342E" w:rsidRPr="00AE48DE">
              <w:rPr>
                <w:rFonts w:ascii="Times New Roman" w:hAnsi="Times New Roman"/>
                <w:sz w:val="20"/>
                <w:szCs w:val="20"/>
              </w:rPr>
              <w:t>). Грант предназначен для финансового обеспечения оказания услуг по реализации дополнительных общеобразовательных общеразвивающих программ</w:t>
            </w:r>
            <w:r w:rsidRPr="00AE48DE">
              <w:rPr>
                <w:rFonts w:ascii="Times New Roman" w:hAnsi="Times New Roman"/>
                <w:sz w:val="20"/>
                <w:szCs w:val="20"/>
              </w:rPr>
              <w:t>;</w:t>
            </w:r>
          </w:p>
          <w:p w14:paraId="5D587D3D" w14:textId="017800F8" w:rsidR="00D1342E" w:rsidRPr="00AE48DE" w:rsidRDefault="00D1342E" w:rsidP="00F84283">
            <w:pPr>
              <w:spacing w:line="240" w:lineRule="auto"/>
              <w:contextualSpacing/>
              <w:rPr>
                <w:rFonts w:ascii="Times New Roman" w:hAnsi="Times New Roman"/>
                <w:sz w:val="20"/>
                <w:szCs w:val="20"/>
              </w:rPr>
            </w:pPr>
            <w:r w:rsidRPr="00AE48DE">
              <w:rPr>
                <w:rFonts w:ascii="Times New Roman" w:hAnsi="Times New Roman"/>
                <w:sz w:val="20"/>
                <w:szCs w:val="20"/>
              </w:rPr>
              <w:t xml:space="preserve">- </w:t>
            </w:r>
            <w:r w:rsidR="00D727E2" w:rsidRPr="00AE48DE">
              <w:rPr>
                <w:rFonts w:ascii="Times New Roman" w:hAnsi="Times New Roman"/>
                <w:color w:val="000000"/>
                <w:sz w:val="20"/>
                <w:szCs w:val="20"/>
              </w:rPr>
              <w:t>и</w:t>
            </w:r>
            <w:r w:rsidRPr="00AE48DE">
              <w:rPr>
                <w:rFonts w:ascii="Times New Roman" w:hAnsi="Times New Roman"/>
                <w:color w:val="000000"/>
                <w:sz w:val="20"/>
                <w:szCs w:val="20"/>
              </w:rPr>
              <w:t>ндивидуальные предприниматели, осуществляющие образовательную деятельность по программам дополнительного образования, включены в систему персонифицированного финансирования</w:t>
            </w:r>
            <w:r w:rsidR="00D87591" w:rsidRPr="00AE48DE">
              <w:rPr>
                <w:rFonts w:ascii="Times New Roman" w:hAnsi="Times New Roman"/>
                <w:color w:val="000000"/>
                <w:sz w:val="20"/>
                <w:szCs w:val="20"/>
              </w:rPr>
              <w:t>.</w:t>
            </w:r>
          </w:p>
          <w:p w14:paraId="4FB72F51" w14:textId="03E3B21A" w:rsidR="00D1342E" w:rsidRPr="00AE48DE" w:rsidRDefault="00D1342E" w:rsidP="00F84283">
            <w:pPr>
              <w:pStyle w:val="Default"/>
              <w:rPr>
                <w:rFonts w:eastAsia="Times New Roman"/>
                <w:b/>
                <w:sz w:val="20"/>
                <w:szCs w:val="20"/>
                <w:lang w:eastAsia="ru-RU"/>
              </w:rPr>
            </w:pPr>
            <w:r w:rsidRPr="00AE48DE">
              <w:rPr>
                <w:rFonts w:eastAsia="Times New Roman"/>
                <w:b/>
                <w:sz w:val="20"/>
                <w:szCs w:val="20"/>
                <w:lang w:eastAsia="ru-RU"/>
              </w:rPr>
              <w:t>VI. Перспективы развития рынка</w:t>
            </w:r>
            <w:r w:rsidR="009E060A" w:rsidRPr="00AE48DE">
              <w:rPr>
                <w:rFonts w:eastAsia="Times New Roman"/>
                <w:b/>
                <w:sz w:val="20"/>
                <w:szCs w:val="20"/>
                <w:lang w:eastAsia="ru-RU"/>
              </w:rPr>
              <w:t>.</w:t>
            </w:r>
          </w:p>
          <w:p w14:paraId="1F955440" w14:textId="77777777" w:rsidR="00A72519" w:rsidRPr="00AE48DE" w:rsidRDefault="00A72519"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3ECDE31B" w14:textId="77777777" w:rsidR="00A72519" w:rsidRPr="00AE48DE" w:rsidRDefault="00A72519"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 xml:space="preserve">- модернизация организационно-управленческих и финансово-экономических механизмов (включая внедрение нормативного </w:t>
            </w:r>
            <w:proofErr w:type="spellStart"/>
            <w:r w:rsidRPr="00AE48DE">
              <w:rPr>
                <w:rFonts w:ascii="Times New Roman" w:hAnsi="Times New Roman"/>
                <w:sz w:val="20"/>
                <w:szCs w:val="20"/>
              </w:rPr>
              <w:t>подушевого</w:t>
            </w:r>
            <w:proofErr w:type="spellEnd"/>
            <w:r w:rsidRPr="00AE48DE">
              <w:rPr>
                <w:rFonts w:ascii="Times New Roman" w:hAnsi="Times New Roman"/>
                <w:sz w:val="20"/>
                <w:szCs w:val="20"/>
              </w:rPr>
              <w:t xml:space="preserve"> и персонифицированного финансирования, независимой оценки качества, поддержку негосударственного сектора) и обновление содержания и технологий;</w:t>
            </w:r>
          </w:p>
          <w:p w14:paraId="7B8E6410" w14:textId="1237015C" w:rsidR="00A72519" w:rsidRPr="00AE48DE" w:rsidRDefault="00A72519"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 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w:t>
            </w:r>
          </w:p>
          <w:p w14:paraId="20A1B12D" w14:textId="633BD70C" w:rsidR="00A72519" w:rsidRPr="00AE48DE" w:rsidRDefault="00A72519"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 размещение в сети Интернет информации для потребителей о возможностях получения дополнительного образования в частных организациях;</w:t>
            </w:r>
          </w:p>
          <w:p w14:paraId="16AB98D8" w14:textId="23AB2365" w:rsidR="00D727E2" w:rsidRPr="00AE48DE" w:rsidRDefault="00A72519" w:rsidP="00F84283">
            <w:pPr>
              <w:autoSpaceDE w:val="0"/>
              <w:autoSpaceDN w:val="0"/>
              <w:adjustRightInd w:val="0"/>
              <w:spacing w:line="240" w:lineRule="auto"/>
              <w:rPr>
                <w:rFonts w:ascii="Times New Roman" w:hAnsi="Times New Roman"/>
                <w:b/>
                <w:sz w:val="20"/>
                <w:szCs w:val="20"/>
              </w:rPr>
            </w:pPr>
            <w:r w:rsidRPr="00AE48DE">
              <w:rPr>
                <w:rFonts w:ascii="Times New Roman" w:hAnsi="Times New Roman"/>
                <w:sz w:val="20"/>
                <w:szCs w:val="20"/>
              </w:rPr>
              <w:t>- предоставление финансирования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w:t>
            </w:r>
          </w:p>
        </w:tc>
      </w:tr>
      <w:tr w:rsidR="00B25262" w:rsidRPr="00AE48DE" w14:paraId="2EB399D3" w14:textId="77777777" w:rsidTr="00F84283">
        <w:tc>
          <w:tcPr>
            <w:tcW w:w="704" w:type="dxa"/>
            <w:shd w:val="clear" w:color="auto" w:fill="auto"/>
            <w:vAlign w:val="center"/>
          </w:tcPr>
          <w:p w14:paraId="46166502" w14:textId="5DCD691D"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3</w:t>
            </w:r>
            <w:r w:rsidR="00B25262" w:rsidRPr="00AE48DE">
              <w:rPr>
                <w:rFonts w:ascii="Times New Roman" w:hAnsi="Times New Roman"/>
                <w:b/>
                <w:sz w:val="20"/>
                <w:szCs w:val="20"/>
              </w:rPr>
              <w:t>.1</w:t>
            </w:r>
          </w:p>
        </w:tc>
        <w:tc>
          <w:tcPr>
            <w:tcW w:w="1598" w:type="dxa"/>
            <w:shd w:val="clear" w:color="auto" w:fill="auto"/>
            <w:vAlign w:val="center"/>
          </w:tcPr>
          <w:p w14:paraId="642DD1F2" w14:textId="22F85522"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Информационная и консультационная поддержка организаций частной формы собственности и </w:t>
            </w:r>
            <w:r w:rsidRPr="00AE48DE">
              <w:rPr>
                <w:rFonts w:ascii="Times New Roman" w:hAnsi="Times New Roman"/>
                <w:sz w:val="20"/>
                <w:szCs w:val="20"/>
              </w:rPr>
              <w:lastRenderedPageBreak/>
              <w:t>индивидуальных предпринимателей по вопросам ведения образовательной деятельности по программам дополнительного образования и ее лицензирования</w:t>
            </w:r>
          </w:p>
        </w:tc>
        <w:tc>
          <w:tcPr>
            <w:tcW w:w="1502" w:type="dxa"/>
            <w:shd w:val="clear" w:color="auto" w:fill="auto"/>
            <w:vAlign w:val="center"/>
          </w:tcPr>
          <w:p w14:paraId="4CDC110C" w14:textId="53BF8858"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Недостаточность у организаций частной формы собственности и индивиду</w:t>
            </w:r>
            <w:r w:rsidRPr="00AE48DE">
              <w:rPr>
                <w:rFonts w:ascii="Times New Roman" w:hAnsi="Times New Roman"/>
                <w:sz w:val="20"/>
                <w:szCs w:val="20"/>
              </w:rPr>
              <w:lastRenderedPageBreak/>
              <w:t>альных предпринимателей информации и знаний по вопросам организации и ведения образовательной деятельности</w:t>
            </w:r>
          </w:p>
        </w:tc>
        <w:tc>
          <w:tcPr>
            <w:tcW w:w="3845" w:type="dxa"/>
            <w:shd w:val="clear" w:color="auto" w:fill="auto"/>
            <w:vAlign w:val="center"/>
          </w:tcPr>
          <w:p w14:paraId="3186D4EC" w14:textId="09B5E325"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lastRenderedPageBreak/>
              <w:t>Темп роста числа организаций частной формы собственности, имеющих лицензию на реализацию программ дополнительного образования детей</w:t>
            </w:r>
          </w:p>
        </w:tc>
        <w:tc>
          <w:tcPr>
            <w:tcW w:w="2454" w:type="dxa"/>
            <w:shd w:val="clear" w:color="auto" w:fill="auto"/>
            <w:vAlign w:val="center"/>
          </w:tcPr>
          <w:p w14:paraId="1CA33A3A" w14:textId="21D7B89E"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Повышение уровня информированности организаций</w:t>
            </w:r>
          </w:p>
        </w:tc>
        <w:tc>
          <w:tcPr>
            <w:tcW w:w="1374" w:type="dxa"/>
            <w:shd w:val="clear" w:color="auto" w:fill="auto"/>
            <w:vAlign w:val="center"/>
          </w:tcPr>
          <w:p w14:paraId="3CFD8A67" w14:textId="13B4E7AE"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Постоянно</w:t>
            </w:r>
          </w:p>
        </w:tc>
        <w:tc>
          <w:tcPr>
            <w:tcW w:w="2977" w:type="dxa"/>
            <w:shd w:val="clear" w:color="auto" w:fill="auto"/>
            <w:vAlign w:val="center"/>
          </w:tcPr>
          <w:p w14:paraId="65B36842" w14:textId="7AABB124" w:rsidR="00B25262" w:rsidRPr="00AE48DE" w:rsidRDefault="000E2BCE" w:rsidP="00F84283">
            <w:pPr>
              <w:spacing w:line="240" w:lineRule="auto"/>
              <w:jc w:val="center"/>
              <w:rPr>
                <w:rFonts w:ascii="Times New Roman" w:hAnsi="Times New Roman"/>
                <w:b/>
                <w:sz w:val="20"/>
                <w:szCs w:val="20"/>
              </w:rPr>
            </w:pPr>
            <w:r w:rsidRPr="000E2BCE">
              <w:rPr>
                <w:rFonts w:ascii="Times New Roman" w:hAnsi="Times New Roman"/>
                <w:sz w:val="20"/>
                <w:szCs w:val="20"/>
              </w:rPr>
              <w:t xml:space="preserve">Комитет образования, культуры и спорта администрации муниципального округа город Кировск Мурманской области, </w:t>
            </w:r>
            <w:r w:rsidR="00B25262" w:rsidRPr="000E2BCE">
              <w:rPr>
                <w:rFonts w:ascii="Times New Roman" w:hAnsi="Times New Roman"/>
                <w:sz w:val="20"/>
                <w:szCs w:val="20"/>
              </w:rPr>
              <w:t>МКУ «Управление социального развития города</w:t>
            </w:r>
            <w:r w:rsidR="00B25262" w:rsidRPr="00AE48DE">
              <w:rPr>
                <w:rFonts w:ascii="Times New Roman" w:hAnsi="Times New Roman"/>
                <w:sz w:val="20"/>
                <w:szCs w:val="20"/>
              </w:rPr>
              <w:t xml:space="preserve"> Кировска», Муниципальный опорный </w:t>
            </w:r>
            <w:r w:rsidR="00B25262" w:rsidRPr="00AE48DE">
              <w:rPr>
                <w:rFonts w:ascii="Times New Roman" w:hAnsi="Times New Roman"/>
                <w:sz w:val="20"/>
                <w:szCs w:val="20"/>
              </w:rPr>
              <w:lastRenderedPageBreak/>
              <w:t>центр муниципального округа город Кировск Мурманской области</w:t>
            </w:r>
          </w:p>
        </w:tc>
      </w:tr>
      <w:tr w:rsidR="00B25262" w:rsidRPr="00AE48DE" w14:paraId="4D72A2B1" w14:textId="77777777" w:rsidTr="00F84283">
        <w:tc>
          <w:tcPr>
            <w:tcW w:w="704" w:type="dxa"/>
            <w:shd w:val="clear" w:color="auto" w:fill="auto"/>
            <w:vAlign w:val="center"/>
          </w:tcPr>
          <w:p w14:paraId="780E8E35" w14:textId="228FC42B"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3</w:t>
            </w:r>
            <w:r w:rsidR="00B25262" w:rsidRPr="00AE48DE">
              <w:rPr>
                <w:rFonts w:ascii="Times New Roman" w:hAnsi="Times New Roman"/>
                <w:b/>
                <w:sz w:val="20"/>
                <w:szCs w:val="20"/>
              </w:rPr>
              <w:t>.2</w:t>
            </w:r>
          </w:p>
        </w:tc>
        <w:tc>
          <w:tcPr>
            <w:tcW w:w="1598" w:type="dxa"/>
            <w:shd w:val="clear" w:color="auto" w:fill="auto"/>
            <w:vAlign w:val="center"/>
          </w:tcPr>
          <w:p w14:paraId="61728F8C" w14:textId="4BCBCF53"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Предоставление субсидий из бюджета города Кировска некоммерческим организациям на предоставление услуг по реализации дополнительных общеобразовательных общеразвивающих программ</w:t>
            </w:r>
          </w:p>
        </w:tc>
        <w:tc>
          <w:tcPr>
            <w:tcW w:w="1502" w:type="dxa"/>
            <w:shd w:val="clear" w:color="auto" w:fill="auto"/>
            <w:vAlign w:val="center"/>
          </w:tcPr>
          <w:p w14:paraId="02F9D74A" w14:textId="75DE80DE"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Потребность в апробации новых дополнительных общеразвивающих программ</w:t>
            </w:r>
          </w:p>
        </w:tc>
        <w:tc>
          <w:tcPr>
            <w:tcW w:w="3845" w:type="dxa"/>
            <w:shd w:val="clear" w:color="auto" w:fill="auto"/>
            <w:vAlign w:val="center"/>
          </w:tcPr>
          <w:p w14:paraId="45C4D4CD" w14:textId="52D83A5C"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Доля организаций частной формы собственности в сфере услуг дополнительного образования детей %</w:t>
            </w:r>
          </w:p>
        </w:tc>
        <w:tc>
          <w:tcPr>
            <w:tcW w:w="2454" w:type="dxa"/>
            <w:shd w:val="clear" w:color="auto" w:fill="auto"/>
            <w:vAlign w:val="center"/>
          </w:tcPr>
          <w:p w14:paraId="2B2488AE" w14:textId="399CB0AE"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Обеспечение доступа некоммерческих организаций к реализации услуг за счет бюджетных средств</w:t>
            </w:r>
          </w:p>
        </w:tc>
        <w:tc>
          <w:tcPr>
            <w:tcW w:w="1374" w:type="dxa"/>
            <w:shd w:val="clear" w:color="auto" w:fill="auto"/>
            <w:vAlign w:val="center"/>
          </w:tcPr>
          <w:p w14:paraId="339C3B47" w14:textId="50A8A75C"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2022-2025</w:t>
            </w:r>
          </w:p>
        </w:tc>
        <w:tc>
          <w:tcPr>
            <w:tcW w:w="2977" w:type="dxa"/>
            <w:shd w:val="clear" w:color="auto" w:fill="auto"/>
            <w:vAlign w:val="center"/>
          </w:tcPr>
          <w:p w14:paraId="0B9AD1E3" w14:textId="37E512D3" w:rsidR="00B25262" w:rsidRPr="00AE48DE" w:rsidRDefault="000E2BCE" w:rsidP="00F84283">
            <w:pPr>
              <w:spacing w:line="240" w:lineRule="auto"/>
              <w:jc w:val="center"/>
              <w:rPr>
                <w:rFonts w:ascii="Times New Roman" w:hAnsi="Times New Roman"/>
                <w:b/>
                <w:sz w:val="20"/>
                <w:szCs w:val="20"/>
              </w:rPr>
            </w:pPr>
            <w:r w:rsidRPr="003F785C">
              <w:rPr>
                <w:rFonts w:ascii="Times New Roman" w:hAnsi="Times New Roman"/>
                <w:sz w:val="20"/>
                <w:szCs w:val="20"/>
              </w:rPr>
              <w:t>Комитет образования, культуры и спорта администрации муниципального округа город Кировск Мурманской области</w:t>
            </w:r>
            <w:r w:rsidR="003F785C" w:rsidRPr="003F785C">
              <w:rPr>
                <w:rFonts w:ascii="Times New Roman" w:hAnsi="Times New Roman"/>
                <w:sz w:val="20"/>
                <w:szCs w:val="20"/>
              </w:rPr>
              <w:t>,</w:t>
            </w:r>
            <w:r w:rsidRPr="003F785C">
              <w:rPr>
                <w:rFonts w:ascii="Times New Roman" w:hAnsi="Times New Roman"/>
                <w:sz w:val="20"/>
                <w:szCs w:val="20"/>
              </w:rPr>
              <w:t xml:space="preserve"> </w:t>
            </w:r>
            <w:r w:rsidR="00B25262" w:rsidRPr="003F785C">
              <w:rPr>
                <w:rFonts w:ascii="Times New Roman" w:hAnsi="Times New Roman"/>
                <w:sz w:val="20"/>
                <w:szCs w:val="20"/>
              </w:rPr>
              <w:t>МКУ «Управление социального</w:t>
            </w:r>
            <w:r w:rsidR="00B25262" w:rsidRPr="00AE48DE">
              <w:rPr>
                <w:rFonts w:ascii="Times New Roman" w:hAnsi="Times New Roman"/>
                <w:sz w:val="20"/>
                <w:szCs w:val="20"/>
              </w:rPr>
              <w:t xml:space="preserve"> развития города Кировска», Муниципальный опорный центр муниципального округа город Кировск Мурманской области</w:t>
            </w:r>
          </w:p>
        </w:tc>
      </w:tr>
      <w:tr w:rsidR="00B25262" w:rsidRPr="00AE48DE" w14:paraId="42B69129" w14:textId="77777777" w:rsidTr="00F84283">
        <w:tc>
          <w:tcPr>
            <w:tcW w:w="704" w:type="dxa"/>
            <w:shd w:val="clear" w:color="auto" w:fill="auto"/>
            <w:vAlign w:val="center"/>
          </w:tcPr>
          <w:p w14:paraId="3CBF4C32" w14:textId="4E2B8251"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3</w:t>
            </w:r>
            <w:r w:rsidR="00B25262" w:rsidRPr="00AE48DE">
              <w:rPr>
                <w:rFonts w:ascii="Times New Roman" w:hAnsi="Times New Roman"/>
                <w:b/>
                <w:sz w:val="20"/>
                <w:szCs w:val="20"/>
              </w:rPr>
              <w:t>.3</w:t>
            </w:r>
          </w:p>
        </w:tc>
        <w:tc>
          <w:tcPr>
            <w:tcW w:w="1598" w:type="dxa"/>
            <w:shd w:val="clear" w:color="auto" w:fill="auto"/>
            <w:vAlign w:val="center"/>
          </w:tcPr>
          <w:p w14:paraId="11DAE6D2" w14:textId="21306104"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Внедрение персонифицированного финансирования дополнительного образования (далее – ПФДО)</w:t>
            </w:r>
          </w:p>
        </w:tc>
        <w:tc>
          <w:tcPr>
            <w:tcW w:w="1502" w:type="dxa"/>
            <w:shd w:val="clear" w:color="auto" w:fill="auto"/>
            <w:vAlign w:val="center"/>
          </w:tcPr>
          <w:p w14:paraId="15D5B2CD" w14:textId="06ABE4A1"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Ограниченность выбора детьми и родителями доступных дополнительных общеразвивающих программ. Отсутствие равных </w:t>
            </w:r>
            <w:r w:rsidRPr="00AE48DE">
              <w:rPr>
                <w:rFonts w:ascii="Times New Roman" w:hAnsi="Times New Roman"/>
                <w:sz w:val="20"/>
                <w:szCs w:val="20"/>
              </w:rPr>
              <w:lastRenderedPageBreak/>
              <w:t>условий для доступа к бюджетным средствам для муниципальных, государственных частных организаций и индивидуальных предпринимателей</w:t>
            </w:r>
          </w:p>
        </w:tc>
        <w:tc>
          <w:tcPr>
            <w:tcW w:w="3845" w:type="dxa"/>
            <w:shd w:val="clear" w:color="auto" w:fill="auto"/>
            <w:vAlign w:val="center"/>
          </w:tcPr>
          <w:p w14:paraId="423911E7" w14:textId="330ADB70"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lastRenderedPageBreak/>
              <w:t>Количество детей использующих сертификаты дополнительного образования в статусе сертификатов персонифицированного финансирования</w:t>
            </w:r>
          </w:p>
        </w:tc>
        <w:tc>
          <w:tcPr>
            <w:tcW w:w="2454" w:type="dxa"/>
            <w:shd w:val="clear" w:color="auto" w:fill="auto"/>
            <w:vAlign w:val="center"/>
          </w:tcPr>
          <w:p w14:paraId="2270A3EF" w14:textId="7BE98D8C"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Обеспечение равных условий деятельности для организаций разных форм собственности, обеспечение выбора наиболее интересных программ для детей и доступа к ним</w:t>
            </w:r>
          </w:p>
        </w:tc>
        <w:tc>
          <w:tcPr>
            <w:tcW w:w="1374" w:type="dxa"/>
            <w:shd w:val="clear" w:color="auto" w:fill="auto"/>
            <w:vAlign w:val="center"/>
          </w:tcPr>
          <w:p w14:paraId="564DD992" w14:textId="2CA1C4DF"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2022-2025</w:t>
            </w:r>
          </w:p>
        </w:tc>
        <w:tc>
          <w:tcPr>
            <w:tcW w:w="2977" w:type="dxa"/>
            <w:shd w:val="clear" w:color="auto" w:fill="auto"/>
            <w:vAlign w:val="center"/>
          </w:tcPr>
          <w:p w14:paraId="03A09667" w14:textId="12D5BDCC" w:rsidR="00B25262" w:rsidRPr="003F785C" w:rsidRDefault="003F785C" w:rsidP="00F84283">
            <w:pPr>
              <w:spacing w:line="240" w:lineRule="auto"/>
              <w:jc w:val="center"/>
              <w:rPr>
                <w:rFonts w:ascii="Times New Roman" w:hAnsi="Times New Roman"/>
                <w:sz w:val="20"/>
                <w:szCs w:val="20"/>
              </w:rPr>
            </w:pPr>
            <w:r w:rsidRPr="003F785C">
              <w:rPr>
                <w:rFonts w:ascii="Times New Roman" w:hAnsi="Times New Roman"/>
                <w:sz w:val="20"/>
                <w:szCs w:val="20"/>
              </w:rPr>
              <w:t xml:space="preserve">Комитет образования, культуры и спорта администрации муниципального округа город Кировск Мурманской области, </w:t>
            </w:r>
            <w:r w:rsidR="00B25262" w:rsidRPr="003F785C">
              <w:rPr>
                <w:rFonts w:ascii="Times New Roman" w:hAnsi="Times New Roman"/>
                <w:sz w:val="20"/>
                <w:szCs w:val="20"/>
              </w:rPr>
              <w:t>МКУ «Управление социального развития города Кировска», Муниципальный опорный центр муниципального округа город Кировск Мурманской области</w:t>
            </w:r>
          </w:p>
        </w:tc>
      </w:tr>
      <w:tr w:rsidR="00B25262" w:rsidRPr="00AE48DE" w14:paraId="773BA351" w14:textId="77777777" w:rsidTr="00F84283">
        <w:tc>
          <w:tcPr>
            <w:tcW w:w="704" w:type="dxa"/>
            <w:shd w:val="clear" w:color="auto" w:fill="auto"/>
            <w:vAlign w:val="center"/>
          </w:tcPr>
          <w:p w14:paraId="4BBABC66" w14:textId="42E49443"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3.4</w:t>
            </w:r>
          </w:p>
        </w:tc>
        <w:tc>
          <w:tcPr>
            <w:tcW w:w="1598" w:type="dxa"/>
            <w:shd w:val="clear" w:color="auto" w:fill="auto"/>
            <w:vAlign w:val="center"/>
          </w:tcPr>
          <w:p w14:paraId="55DA751D" w14:textId="1C05ACF8"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Проведение мероприятий информационно-разъяснительной кампании в целях внедрения системы ПФДО</w:t>
            </w:r>
          </w:p>
        </w:tc>
        <w:tc>
          <w:tcPr>
            <w:tcW w:w="1502" w:type="dxa"/>
            <w:shd w:val="clear" w:color="auto" w:fill="auto"/>
            <w:vAlign w:val="center"/>
          </w:tcPr>
          <w:p w14:paraId="38CBAE21" w14:textId="20C956CD"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Низкая информированность населения и специалистов образовательных организаций всех форм собственности о новых организационно-экономических механизмах в системе дополнительного образования детей в Мурманской области</w:t>
            </w:r>
          </w:p>
        </w:tc>
        <w:tc>
          <w:tcPr>
            <w:tcW w:w="3845" w:type="dxa"/>
            <w:shd w:val="clear" w:color="auto" w:fill="auto"/>
            <w:vAlign w:val="center"/>
          </w:tcPr>
          <w:p w14:paraId="78E40499" w14:textId="6BD24563"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Количество проведенных мероприятий информационно-разъяснительной компании</w:t>
            </w:r>
          </w:p>
        </w:tc>
        <w:tc>
          <w:tcPr>
            <w:tcW w:w="2454" w:type="dxa"/>
            <w:shd w:val="clear" w:color="auto" w:fill="auto"/>
            <w:vAlign w:val="center"/>
          </w:tcPr>
          <w:p w14:paraId="5E914EE7" w14:textId="761572E5"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Повышение уровня информированности организаций и населения</w:t>
            </w:r>
          </w:p>
        </w:tc>
        <w:tc>
          <w:tcPr>
            <w:tcW w:w="1374" w:type="dxa"/>
            <w:shd w:val="clear" w:color="auto" w:fill="auto"/>
            <w:vAlign w:val="center"/>
          </w:tcPr>
          <w:p w14:paraId="078CCE5C" w14:textId="555C4EC7"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2022-2025</w:t>
            </w:r>
          </w:p>
        </w:tc>
        <w:tc>
          <w:tcPr>
            <w:tcW w:w="2977" w:type="dxa"/>
            <w:shd w:val="clear" w:color="auto" w:fill="auto"/>
            <w:vAlign w:val="center"/>
          </w:tcPr>
          <w:p w14:paraId="1E929D21" w14:textId="77777777" w:rsidR="003F785C" w:rsidRPr="003F785C" w:rsidRDefault="003F785C" w:rsidP="00F84283">
            <w:pPr>
              <w:spacing w:line="240" w:lineRule="auto"/>
              <w:jc w:val="center"/>
              <w:rPr>
                <w:rFonts w:ascii="Times New Roman" w:hAnsi="Times New Roman"/>
                <w:b/>
                <w:sz w:val="20"/>
                <w:szCs w:val="20"/>
              </w:rPr>
            </w:pPr>
            <w:r w:rsidRPr="003F785C">
              <w:rPr>
                <w:rFonts w:ascii="Times New Roman" w:hAnsi="Times New Roman"/>
                <w:sz w:val="20"/>
                <w:szCs w:val="20"/>
              </w:rPr>
              <w:t>Комитет образования, культуры и спорта</w:t>
            </w:r>
            <w:r w:rsidRPr="003F785C">
              <w:rPr>
                <w:rFonts w:ascii="Times New Roman" w:hAnsi="Times New Roman"/>
                <w:b/>
                <w:sz w:val="20"/>
                <w:szCs w:val="20"/>
              </w:rPr>
              <w:t xml:space="preserve"> </w:t>
            </w:r>
            <w:r w:rsidRPr="003F785C">
              <w:rPr>
                <w:rFonts w:ascii="Times New Roman" w:hAnsi="Times New Roman"/>
                <w:sz w:val="20"/>
                <w:szCs w:val="20"/>
              </w:rPr>
              <w:t>администрации муниципального округа город Кировск Мурманской области</w:t>
            </w:r>
            <w:r w:rsidRPr="003F785C">
              <w:rPr>
                <w:rFonts w:ascii="Times New Roman" w:hAnsi="Times New Roman"/>
                <w:b/>
                <w:sz w:val="20"/>
                <w:szCs w:val="20"/>
              </w:rPr>
              <w:t>,</w:t>
            </w:r>
          </w:p>
          <w:p w14:paraId="3FD55C1D" w14:textId="671EAAFD" w:rsidR="00B25262" w:rsidRPr="003F785C" w:rsidRDefault="00B25262" w:rsidP="00F84283">
            <w:pPr>
              <w:spacing w:line="240" w:lineRule="auto"/>
              <w:jc w:val="center"/>
              <w:rPr>
                <w:rFonts w:ascii="Times New Roman" w:hAnsi="Times New Roman"/>
                <w:b/>
                <w:sz w:val="20"/>
                <w:szCs w:val="20"/>
              </w:rPr>
            </w:pPr>
            <w:r w:rsidRPr="003F785C">
              <w:rPr>
                <w:rFonts w:ascii="Times New Roman" w:hAnsi="Times New Roman"/>
                <w:sz w:val="20"/>
                <w:szCs w:val="20"/>
              </w:rPr>
              <w:t>МКУ «Управление социального развития города Кировска», Муниципальный опорный центр муниципального округа город Кировск Мурманской области</w:t>
            </w:r>
          </w:p>
        </w:tc>
      </w:tr>
      <w:tr w:rsidR="00B25262" w:rsidRPr="00AE48DE" w14:paraId="16B770C2" w14:textId="77777777" w:rsidTr="00F84283">
        <w:tc>
          <w:tcPr>
            <w:tcW w:w="704" w:type="dxa"/>
            <w:shd w:val="clear" w:color="auto" w:fill="auto"/>
            <w:vAlign w:val="center"/>
          </w:tcPr>
          <w:p w14:paraId="101061CC" w14:textId="05F22B9E"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3.5</w:t>
            </w:r>
          </w:p>
        </w:tc>
        <w:tc>
          <w:tcPr>
            <w:tcW w:w="1598" w:type="dxa"/>
            <w:shd w:val="clear" w:color="auto" w:fill="auto"/>
            <w:vAlign w:val="center"/>
          </w:tcPr>
          <w:p w14:paraId="5F847E8A" w14:textId="6713AC7E"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Мониторинг состояния и развития конкурентной среды на рынке услуг </w:t>
            </w:r>
            <w:r w:rsidRPr="00AE48DE">
              <w:rPr>
                <w:rFonts w:ascii="Times New Roman" w:hAnsi="Times New Roman"/>
                <w:sz w:val="20"/>
                <w:szCs w:val="20"/>
              </w:rPr>
              <w:lastRenderedPageBreak/>
              <w:t>дополнительного образования детей</w:t>
            </w:r>
          </w:p>
        </w:tc>
        <w:tc>
          <w:tcPr>
            <w:tcW w:w="1502" w:type="dxa"/>
            <w:shd w:val="clear" w:color="auto" w:fill="auto"/>
            <w:vAlign w:val="center"/>
          </w:tcPr>
          <w:p w14:paraId="78F74D25" w14:textId="78CD5C8D"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 xml:space="preserve">Риски ухудшения условий ведения деятельности на рынке или </w:t>
            </w:r>
            <w:r w:rsidRPr="00AE48DE">
              <w:rPr>
                <w:rFonts w:ascii="Times New Roman" w:hAnsi="Times New Roman"/>
                <w:sz w:val="20"/>
                <w:szCs w:val="20"/>
              </w:rPr>
              <w:lastRenderedPageBreak/>
              <w:t>снижения качества услуг для потребителей</w:t>
            </w:r>
          </w:p>
        </w:tc>
        <w:tc>
          <w:tcPr>
            <w:tcW w:w="3845" w:type="dxa"/>
            <w:shd w:val="clear" w:color="auto" w:fill="auto"/>
            <w:vAlign w:val="center"/>
          </w:tcPr>
          <w:p w14:paraId="42577C8D" w14:textId="7CBCC572"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lastRenderedPageBreak/>
              <w:t>Аналитический отчет о результатах мониторинга</w:t>
            </w:r>
          </w:p>
        </w:tc>
        <w:tc>
          <w:tcPr>
            <w:tcW w:w="2454" w:type="dxa"/>
            <w:shd w:val="clear" w:color="auto" w:fill="auto"/>
            <w:vAlign w:val="center"/>
          </w:tcPr>
          <w:p w14:paraId="31520DA8" w14:textId="2FE5C0CA"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Корректировка мероприятий «дорожной карты» при выявлении неблагоприятных условий ведения деятельности на </w:t>
            </w:r>
            <w:r w:rsidRPr="00AE48DE">
              <w:rPr>
                <w:rFonts w:ascii="Times New Roman" w:hAnsi="Times New Roman"/>
                <w:sz w:val="20"/>
                <w:szCs w:val="20"/>
              </w:rPr>
              <w:lastRenderedPageBreak/>
              <w:t>рынке, неудовлетворенности качеством услуг для потребителей</w:t>
            </w:r>
          </w:p>
        </w:tc>
        <w:tc>
          <w:tcPr>
            <w:tcW w:w="1374" w:type="dxa"/>
            <w:shd w:val="clear" w:color="auto" w:fill="auto"/>
            <w:vAlign w:val="center"/>
          </w:tcPr>
          <w:p w14:paraId="33E2B71B" w14:textId="66105F4A" w:rsidR="00B25262" w:rsidRPr="00AE48DE" w:rsidRDefault="00C26459"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lastRenderedPageBreak/>
              <w:t>Ежегодно до 1 апреля года, следующего за отчетным</w:t>
            </w:r>
          </w:p>
        </w:tc>
        <w:tc>
          <w:tcPr>
            <w:tcW w:w="2977" w:type="dxa"/>
            <w:shd w:val="clear" w:color="auto" w:fill="auto"/>
            <w:vAlign w:val="center"/>
          </w:tcPr>
          <w:p w14:paraId="70AEFA2F" w14:textId="612D42E8"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1B974ED1" w14:textId="56A53498" w:rsidR="00B25262" w:rsidRPr="00AE48DE" w:rsidRDefault="00A27E47" w:rsidP="0017374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B25262" w:rsidRPr="00AE48DE" w14:paraId="1DE8A017" w14:textId="77777777" w:rsidTr="00173743">
        <w:tc>
          <w:tcPr>
            <w:tcW w:w="704" w:type="dxa"/>
            <w:shd w:val="clear" w:color="auto" w:fill="auto"/>
          </w:tcPr>
          <w:p w14:paraId="27FAAA8B" w14:textId="77777777" w:rsidR="00CA32EB" w:rsidRPr="00AE48DE" w:rsidRDefault="00CA32EB" w:rsidP="00173743">
            <w:pPr>
              <w:spacing w:line="240" w:lineRule="auto"/>
              <w:jc w:val="center"/>
              <w:rPr>
                <w:rFonts w:ascii="Times New Roman" w:hAnsi="Times New Roman"/>
                <w:b/>
                <w:sz w:val="20"/>
                <w:szCs w:val="20"/>
              </w:rPr>
            </w:pPr>
          </w:p>
          <w:p w14:paraId="19A6FBB2" w14:textId="59803EEB" w:rsidR="00B25262"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4.</w:t>
            </w:r>
          </w:p>
        </w:tc>
        <w:tc>
          <w:tcPr>
            <w:tcW w:w="13750" w:type="dxa"/>
            <w:gridSpan w:val="6"/>
            <w:shd w:val="clear" w:color="auto" w:fill="auto"/>
            <w:vAlign w:val="center"/>
          </w:tcPr>
          <w:p w14:paraId="7B3C75CD" w14:textId="77777777" w:rsidR="00CA32EB" w:rsidRPr="00AE48DE" w:rsidRDefault="00CA32EB" w:rsidP="00F84283">
            <w:pPr>
              <w:rPr>
                <w:rFonts w:ascii="Times New Roman" w:hAnsi="Times New Roman"/>
                <w:b/>
                <w:sz w:val="20"/>
                <w:szCs w:val="20"/>
              </w:rPr>
            </w:pPr>
          </w:p>
          <w:p w14:paraId="0B19E0FA" w14:textId="669EF57C" w:rsidR="007A4BED" w:rsidRPr="00AE48DE" w:rsidRDefault="007A4BED" w:rsidP="00FA0146">
            <w:pPr>
              <w:jc w:val="center"/>
              <w:rPr>
                <w:rFonts w:ascii="Times New Roman" w:hAnsi="Times New Roman"/>
                <w:b/>
                <w:sz w:val="20"/>
                <w:szCs w:val="20"/>
              </w:rPr>
            </w:pPr>
            <w:r w:rsidRPr="00AE48DE">
              <w:rPr>
                <w:rFonts w:ascii="Times New Roman" w:hAnsi="Times New Roman"/>
                <w:b/>
                <w:sz w:val="20"/>
                <w:szCs w:val="20"/>
              </w:rPr>
              <w:t>Рынок услуг розничной торговли лекарственными препаратами, медицинскими изделиями</w:t>
            </w:r>
          </w:p>
          <w:p w14:paraId="7AD88FD6" w14:textId="77777777" w:rsidR="007A4BED" w:rsidRPr="00AE48DE" w:rsidRDefault="007A4BED" w:rsidP="00F84283">
            <w:pPr>
              <w:rPr>
                <w:rFonts w:ascii="Times New Roman" w:hAnsi="Times New Roman"/>
                <w:b/>
                <w:sz w:val="20"/>
                <w:szCs w:val="20"/>
              </w:rPr>
            </w:pPr>
          </w:p>
          <w:p w14:paraId="61130DB6" w14:textId="258598CF" w:rsidR="007A4BED" w:rsidRPr="00AE48DE" w:rsidRDefault="007A4BED" w:rsidP="00F84283">
            <w:pPr>
              <w:rPr>
                <w:rFonts w:ascii="Times New Roman" w:hAnsi="Times New Roman"/>
                <w:b/>
                <w:sz w:val="20"/>
                <w:szCs w:val="20"/>
              </w:rPr>
            </w:pPr>
            <w:r w:rsidRPr="00AE48DE">
              <w:rPr>
                <w:rFonts w:ascii="Times New Roman" w:hAnsi="Times New Roman"/>
                <w:b/>
                <w:sz w:val="20"/>
                <w:szCs w:val="20"/>
                <w:lang w:val="en-US"/>
              </w:rPr>
              <w:t>I</w:t>
            </w:r>
            <w:r w:rsidRPr="00AE48DE">
              <w:rPr>
                <w:rFonts w:ascii="Times New Roman" w:hAnsi="Times New Roman"/>
                <w:b/>
                <w:sz w:val="20"/>
                <w:szCs w:val="20"/>
              </w:rPr>
              <w:t>. Исходная информация в отношении ситуации и проблематики на рынке</w:t>
            </w:r>
            <w:r w:rsidR="00D727E2" w:rsidRPr="00AE48DE">
              <w:rPr>
                <w:rFonts w:ascii="Times New Roman" w:hAnsi="Times New Roman"/>
                <w:b/>
                <w:sz w:val="20"/>
                <w:szCs w:val="20"/>
              </w:rPr>
              <w:t>.</w:t>
            </w:r>
          </w:p>
          <w:p w14:paraId="5ACC93C5" w14:textId="77777777" w:rsidR="00A22301" w:rsidRPr="00AE48DE" w:rsidRDefault="00A72519" w:rsidP="00F84283">
            <w:pPr>
              <w:pStyle w:val="ConsPlusNormal"/>
              <w:rPr>
                <w:rFonts w:ascii="Times New Roman" w:hAnsi="Times New Roman" w:cs="Times New Roman"/>
                <w:color w:val="000000" w:themeColor="text1"/>
                <w:sz w:val="20"/>
              </w:rPr>
            </w:pPr>
            <w:r w:rsidRPr="00AE48DE">
              <w:rPr>
                <w:rFonts w:ascii="Times New Roman" w:hAnsi="Times New Roman" w:cs="Times New Roman"/>
                <w:color w:val="000000" w:themeColor="text1"/>
                <w:sz w:val="20"/>
              </w:rPr>
              <w:t xml:space="preserve">На территории муниципального округа город Кировск Мурманской области по состоянию на </w:t>
            </w:r>
            <w:r w:rsidR="00BC263E" w:rsidRPr="00AE48DE">
              <w:rPr>
                <w:rFonts w:ascii="Times New Roman" w:hAnsi="Times New Roman" w:cs="Times New Roman"/>
                <w:color w:val="000000" w:themeColor="text1"/>
                <w:sz w:val="20"/>
              </w:rPr>
              <w:t>01.01.2024</w:t>
            </w:r>
            <w:r w:rsidRPr="00AE48DE">
              <w:rPr>
                <w:rFonts w:ascii="Times New Roman" w:hAnsi="Times New Roman" w:cs="Times New Roman"/>
                <w:color w:val="000000" w:themeColor="text1"/>
                <w:sz w:val="20"/>
              </w:rPr>
              <w:t xml:space="preserve"> </w:t>
            </w:r>
            <w:r w:rsidR="00DA3895" w:rsidRPr="00AE48DE">
              <w:rPr>
                <w:rFonts w:ascii="Times New Roman" w:hAnsi="Times New Roman" w:cs="Times New Roman"/>
                <w:color w:val="000000" w:themeColor="text1"/>
                <w:sz w:val="20"/>
              </w:rPr>
              <w:t>рынок услуг розничной торговлей лекарственными средствами и изделиями медицинского назначения занимаются 22 пункта отпуска фармацевтической продукции (аптеки или аптечные пункты, специализированные магазины).</w:t>
            </w:r>
          </w:p>
          <w:p w14:paraId="7E7BA662" w14:textId="314EBC38" w:rsidR="00DA3895" w:rsidRPr="00FD6A83" w:rsidRDefault="005331F0" w:rsidP="00F84283">
            <w:pPr>
              <w:pStyle w:val="ConsPlusNormal"/>
              <w:rPr>
                <w:rFonts w:ascii="Times New Roman" w:hAnsi="Times New Roman" w:cs="Times New Roman"/>
                <w:sz w:val="20"/>
              </w:rPr>
            </w:pPr>
            <w:r w:rsidRPr="00AE48DE">
              <w:rPr>
                <w:rFonts w:ascii="Times New Roman" w:hAnsi="Times New Roman" w:cs="Times New Roman"/>
                <w:sz w:val="20"/>
              </w:rPr>
              <w:t xml:space="preserve">Согласно данным Реестра хозяйствующих субъектов с суммарной долей участия муниципального образования 50% в муниципальном округе город Кировск Мурманской области, </w:t>
            </w:r>
            <w:r w:rsidR="004839B4" w:rsidRPr="00AE48DE">
              <w:rPr>
                <w:rFonts w:ascii="Times New Roman" w:hAnsi="Times New Roman" w:cs="Times New Roman"/>
                <w:sz w:val="20"/>
              </w:rPr>
              <w:t>предоставляющих услуги в розничной торговле лекарственными препаратами,</w:t>
            </w:r>
            <w:r w:rsidRPr="00AE48DE">
              <w:rPr>
                <w:rFonts w:ascii="Times New Roman" w:hAnsi="Times New Roman" w:cs="Times New Roman"/>
                <w:sz w:val="20"/>
              </w:rPr>
              <w:t xml:space="preserve"> </w:t>
            </w:r>
            <w:r w:rsidR="00A22301" w:rsidRPr="00AE48DE">
              <w:rPr>
                <w:rFonts w:ascii="Times New Roman" w:hAnsi="Times New Roman" w:cs="Times New Roman"/>
                <w:sz w:val="20"/>
              </w:rPr>
              <w:t>д</w:t>
            </w:r>
            <w:r w:rsidRPr="00AE48DE">
              <w:rPr>
                <w:rFonts w:ascii="Times New Roman" w:hAnsi="Times New Roman" w:cs="Times New Roman"/>
                <w:sz w:val="20"/>
              </w:rPr>
              <w:t>еятельность.</w:t>
            </w:r>
            <w:r w:rsidR="004839B4" w:rsidRPr="00AE48DE">
              <w:rPr>
                <w:rFonts w:ascii="Times New Roman" w:hAnsi="Times New Roman" w:cs="Times New Roman"/>
                <w:sz w:val="20"/>
              </w:rPr>
              <w:t xml:space="preserve"> осуществляет </w:t>
            </w:r>
            <w:r w:rsidR="004839B4" w:rsidRPr="00AE48DE">
              <w:rPr>
                <w:rFonts w:ascii="Times New Roman" w:hAnsi="Times New Roman" w:cs="Times New Roman"/>
                <w:color w:val="000000" w:themeColor="text1"/>
                <w:sz w:val="20"/>
              </w:rPr>
              <w:t xml:space="preserve">организация муниципальной формы собственности - МУП «Фармация» (1 аптека и 4 аптечных пункта). В том числе деятельность осуществляют организации частной формы собственности </w:t>
            </w:r>
            <w:r w:rsidR="00FD6A83" w:rsidRPr="00AE48DE">
              <w:rPr>
                <w:rFonts w:ascii="Times New Roman" w:hAnsi="Times New Roman" w:cs="Times New Roman"/>
                <w:color w:val="000000" w:themeColor="text1"/>
                <w:sz w:val="20"/>
              </w:rPr>
              <w:t>(10 аптек, 4 аптечных пункта</w:t>
            </w:r>
            <w:r w:rsidR="00FD6A83">
              <w:rPr>
                <w:rFonts w:ascii="Times New Roman" w:hAnsi="Times New Roman" w:cs="Times New Roman"/>
                <w:color w:val="000000" w:themeColor="text1"/>
                <w:sz w:val="20"/>
              </w:rPr>
              <w:t xml:space="preserve"> - </w:t>
            </w:r>
            <w:r w:rsidR="00FD6A83" w:rsidRPr="00FD6A83">
              <w:rPr>
                <w:rFonts w:ascii="Times New Roman" w:hAnsi="Times New Roman" w:cs="Times New Roman"/>
                <w:sz w:val="20"/>
              </w:rPr>
              <w:t>ООО «</w:t>
            </w:r>
            <w:proofErr w:type="spellStart"/>
            <w:r w:rsidR="00FD6A83" w:rsidRPr="00FD6A83">
              <w:rPr>
                <w:rFonts w:ascii="Times New Roman" w:hAnsi="Times New Roman" w:cs="Times New Roman"/>
                <w:sz w:val="20"/>
              </w:rPr>
              <w:t>Нордекс</w:t>
            </w:r>
            <w:proofErr w:type="spellEnd"/>
            <w:r w:rsidR="00FD6A83" w:rsidRPr="00FD6A83">
              <w:rPr>
                <w:rFonts w:ascii="Times New Roman" w:hAnsi="Times New Roman" w:cs="Times New Roman"/>
                <w:sz w:val="20"/>
              </w:rPr>
              <w:t xml:space="preserve"> М», ООО «</w:t>
            </w:r>
            <w:proofErr w:type="spellStart"/>
            <w:r w:rsidR="00FD6A83" w:rsidRPr="00FD6A83">
              <w:rPr>
                <w:rFonts w:ascii="Times New Roman" w:hAnsi="Times New Roman" w:cs="Times New Roman"/>
                <w:sz w:val="20"/>
              </w:rPr>
              <w:t>Квадра</w:t>
            </w:r>
            <w:proofErr w:type="spellEnd"/>
            <w:r w:rsidR="00FD6A83" w:rsidRPr="00FD6A83">
              <w:rPr>
                <w:rFonts w:ascii="Times New Roman" w:hAnsi="Times New Roman" w:cs="Times New Roman"/>
                <w:sz w:val="20"/>
              </w:rPr>
              <w:t xml:space="preserve"> М», ООО «</w:t>
            </w:r>
            <w:proofErr w:type="spellStart"/>
            <w:r w:rsidR="00FD6A83" w:rsidRPr="00FD6A83">
              <w:rPr>
                <w:rFonts w:ascii="Times New Roman" w:hAnsi="Times New Roman" w:cs="Times New Roman"/>
                <w:sz w:val="20"/>
              </w:rPr>
              <w:t>Ригла</w:t>
            </w:r>
            <w:proofErr w:type="spellEnd"/>
            <w:r w:rsidR="00FD6A83" w:rsidRPr="00FD6A83">
              <w:rPr>
                <w:rFonts w:ascii="Times New Roman" w:hAnsi="Times New Roman" w:cs="Times New Roman"/>
                <w:sz w:val="20"/>
              </w:rPr>
              <w:t>», ИП Скороходова Е.Н., ООО «Сердце Карелии», ООО «</w:t>
            </w:r>
            <w:proofErr w:type="spellStart"/>
            <w:r w:rsidR="00FD6A83" w:rsidRPr="00FD6A83">
              <w:rPr>
                <w:rFonts w:ascii="Times New Roman" w:hAnsi="Times New Roman" w:cs="Times New Roman"/>
                <w:sz w:val="20"/>
              </w:rPr>
              <w:t>Нордмедсервис</w:t>
            </w:r>
            <w:proofErr w:type="spellEnd"/>
            <w:r w:rsidR="00FD6A83" w:rsidRPr="00FD6A83">
              <w:rPr>
                <w:rFonts w:ascii="Times New Roman" w:hAnsi="Times New Roman" w:cs="Times New Roman"/>
                <w:sz w:val="20"/>
              </w:rPr>
              <w:t>», ООО «</w:t>
            </w:r>
            <w:proofErr w:type="spellStart"/>
            <w:r w:rsidR="00FD6A83" w:rsidRPr="00FD6A83">
              <w:rPr>
                <w:rFonts w:ascii="Times New Roman" w:hAnsi="Times New Roman" w:cs="Times New Roman"/>
                <w:sz w:val="20"/>
              </w:rPr>
              <w:t>Петрофарм</w:t>
            </w:r>
            <w:proofErr w:type="spellEnd"/>
            <w:r w:rsidR="00FD6A83" w:rsidRPr="00FD6A83">
              <w:rPr>
                <w:rFonts w:ascii="Times New Roman" w:hAnsi="Times New Roman" w:cs="Times New Roman"/>
                <w:sz w:val="20"/>
              </w:rPr>
              <w:t>»</w:t>
            </w:r>
            <w:r w:rsidR="00FD6A83" w:rsidRPr="00AE48DE">
              <w:rPr>
                <w:rFonts w:ascii="Times New Roman" w:hAnsi="Times New Roman" w:cs="Times New Roman"/>
                <w:color w:val="000000" w:themeColor="text1"/>
                <w:sz w:val="20"/>
              </w:rPr>
              <w:t>, 2 магазина оптики</w:t>
            </w:r>
            <w:r w:rsidR="00FD6A83">
              <w:rPr>
                <w:rFonts w:ascii="Times New Roman" w:hAnsi="Times New Roman" w:cs="Times New Roman"/>
                <w:color w:val="000000" w:themeColor="text1"/>
                <w:sz w:val="20"/>
              </w:rPr>
              <w:t xml:space="preserve"> - </w:t>
            </w:r>
            <w:r w:rsidR="00FD6A83" w:rsidRPr="00FD6A83">
              <w:rPr>
                <w:rFonts w:ascii="Times New Roman" w:hAnsi="Times New Roman" w:cs="Times New Roman"/>
                <w:sz w:val="20"/>
              </w:rPr>
              <w:t>ИП Коновалов В.И., ОАО «Оптика»</w:t>
            </w:r>
            <w:r w:rsidR="00FD6A83" w:rsidRPr="00AE48DE">
              <w:rPr>
                <w:rFonts w:ascii="Times New Roman" w:hAnsi="Times New Roman" w:cs="Times New Roman"/>
                <w:color w:val="000000" w:themeColor="text1"/>
                <w:sz w:val="20"/>
              </w:rPr>
              <w:t>, 1 магазин медицинской техники и медицинских товаров</w:t>
            </w:r>
            <w:r w:rsidR="00FD6A83">
              <w:rPr>
                <w:rFonts w:ascii="Times New Roman" w:hAnsi="Times New Roman" w:cs="Times New Roman"/>
                <w:color w:val="000000" w:themeColor="text1"/>
                <w:sz w:val="20"/>
              </w:rPr>
              <w:t xml:space="preserve">- </w:t>
            </w:r>
            <w:r w:rsidR="00FD6A83" w:rsidRPr="00FD6A83">
              <w:rPr>
                <w:rFonts w:ascii="Times New Roman" w:hAnsi="Times New Roman" w:cs="Times New Roman"/>
                <w:sz w:val="20"/>
              </w:rPr>
              <w:t>ООО «</w:t>
            </w:r>
            <w:proofErr w:type="spellStart"/>
            <w:r w:rsidR="00FD6A83" w:rsidRPr="00FD6A83">
              <w:rPr>
                <w:rFonts w:ascii="Times New Roman" w:hAnsi="Times New Roman" w:cs="Times New Roman"/>
                <w:sz w:val="20"/>
              </w:rPr>
              <w:t>Медтехцентр</w:t>
            </w:r>
            <w:proofErr w:type="spellEnd"/>
            <w:r w:rsidR="00FD6A83" w:rsidRPr="00FD6A83">
              <w:rPr>
                <w:rFonts w:ascii="Times New Roman" w:hAnsi="Times New Roman" w:cs="Times New Roman"/>
                <w:sz w:val="20"/>
              </w:rPr>
              <w:t>»)</w:t>
            </w:r>
            <w:r w:rsidR="00FD6A83">
              <w:rPr>
                <w:rFonts w:ascii="Times New Roman" w:hAnsi="Times New Roman" w:cs="Times New Roman"/>
                <w:sz w:val="20"/>
              </w:rPr>
              <w:t>.</w:t>
            </w:r>
          </w:p>
          <w:p w14:paraId="45489E88" w14:textId="40CE4C48" w:rsidR="0040542A" w:rsidRPr="00AE48DE" w:rsidRDefault="0040542A"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Приведенные данные свидетельствуют о достаточно высоком уровне развития конкуренции на рынке.</w:t>
            </w:r>
          </w:p>
          <w:p w14:paraId="69267E16" w14:textId="11440A74" w:rsidR="007A4BED" w:rsidRPr="00AE48DE" w:rsidRDefault="007A4BED" w:rsidP="00F84283">
            <w:pPr>
              <w:rPr>
                <w:rFonts w:ascii="Times New Roman" w:hAnsi="Times New Roman"/>
                <w:b/>
                <w:sz w:val="20"/>
                <w:szCs w:val="20"/>
              </w:rPr>
            </w:pPr>
            <w:r w:rsidRPr="00AE48DE">
              <w:rPr>
                <w:rFonts w:ascii="Times New Roman" w:hAnsi="Times New Roman"/>
                <w:b/>
                <w:sz w:val="20"/>
                <w:szCs w:val="20"/>
                <w:lang w:val="en-US"/>
              </w:rPr>
              <w:t>II</w:t>
            </w:r>
            <w:r w:rsidRPr="00AE48DE">
              <w:rPr>
                <w:rFonts w:ascii="Times New Roman" w:hAnsi="Times New Roman"/>
                <w:b/>
                <w:sz w:val="20"/>
                <w:szCs w:val="20"/>
              </w:rPr>
              <w:t>. Доля хозяйствующих субъектов частной формы собственности на рынке</w:t>
            </w:r>
            <w:r w:rsidR="00D727E2" w:rsidRPr="00AE48DE">
              <w:rPr>
                <w:rFonts w:ascii="Times New Roman" w:hAnsi="Times New Roman"/>
                <w:b/>
                <w:sz w:val="20"/>
                <w:szCs w:val="20"/>
              </w:rPr>
              <w:t>.</w:t>
            </w:r>
          </w:p>
          <w:p w14:paraId="04C00C0E" w14:textId="7DB3F191" w:rsidR="007A4BED" w:rsidRPr="00AE48DE" w:rsidRDefault="007A4BED" w:rsidP="00F84283">
            <w:pPr>
              <w:rPr>
                <w:rFonts w:ascii="Times New Roman" w:hAnsi="Times New Roman"/>
                <w:sz w:val="20"/>
                <w:szCs w:val="20"/>
              </w:rPr>
            </w:pPr>
            <w:r w:rsidRPr="00AE48DE">
              <w:rPr>
                <w:rFonts w:ascii="Times New Roman" w:hAnsi="Times New Roman"/>
                <w:sz w:val="20"/>
                <w:szCs w:val="20"/>
              </w:rPr>
              <w:t>Доля хозяйствующих субъектов частной формы собственности</w:t>
            </w:r>
            <w:r w:rsidR="0040542A" w:rsidRPr="00AE48DE">
              <w:rPr>
                <w:rFonts w:ascii="Times New Roman" w:hAnsi="Times New Roman"/>
                <w:sz w:val="20"/>
                <w:szCs w:val="20"/>
              </w:rPr>
              <w:t xml:space="preserve"> </w:t>
            </w:r>
            <w:r w:rsidRPr="00AE48DE">
              <w:rPr>
                <w:rFonts w:ascii="Times New Roman" w:hAnsi="Times New Roman"/>
                <w:sz w:val="20"/>
                <w:szCs w:val="20"/>
              </w:rPr>
              <w:t xml:space="preserve">составляет </w:t>
            </w:r>
            <w:r w:rsidR="000B63E8" w:rsidRPr="00AE48DE">
              <w:rPr>
                <w:rFonts w:ascii="Times New Roman" w:hAnsi="Times New Roman"/>
                <w:sz w:val="20"/>
                <w:szCs w:val="20"/>
              </w:rPr>
              <w:t>77,27</w:t>
            </w:r>
            <w:r w:rsidRPr="00AE48DE">
              <w:rPr>
                <w:rFonts w:ascii="Times New Roman" w:hAnsi="Times New Roman"/>
                <w:sz w:val="20"/>
                <w:szCs w:val="20"/>
              </w:rPr>
              <w:t>%.</w:t>
            </w:r>
          </w:p>
          <w:p w14:paraId="569B2471" w14:textId="7A51C207" w:rsidR="007A4BED" w:rsidRPr="00AE48DE" w:rsidRDefault="007A4BED" w:rsidP="00F84283">
            <w:pPr>
              <w:rPr>
                <w:rFonts w:ascii="Times New Roman" w:hAnsi="Times New Roman"/>
                <w:b/>
                <w:sz w:val="20"/>
                <w:szCs w:val="20"/>
              </w:rPr>
            </w:pPr>
            <w:r w:rsidRPr="00AE48DE">
              <w:rPr>
                <w:rFonts w:ascii="Times New Roman" w:hAnsi="Times New Roman"/>
                <w:b/>
                <w:sz w:val="20"/>
                <w:szCs w:val="20"/>
                <w:lang w:val="en-US"/>
              </w:rPr>
              <w:t>III</w:t>
            </w:r>
            <w:r w:rsidRPr="00AE48DE">
              <w:rPr>
                <w:rFonts w:ascii="Times New Roman" w:hAnsi="Times New Roman"/>
                <w:b/>
                <w:sz w:val="20"/>
                <w:szCs w:val="20"/>
              </w:rPr>
              <w:t>. Оценка состояния конкурентной среды бизнес-объединениями и потребителями</w:t>
            </w:r>
            <w:r w:rsidR="00D727E2" w:rsidRPr="00AE48DE">
              <w:rPr>
                <w:rFonts w:ascii="Times New Roman" w:hAnsi="Times New Roman"/>
                <w:b/>
                <w:sz w:val="20"/>
                <w:szCs w:val="20"/>
              </w:rPr>
              <w:t>.</w:t>
            </w:r>
          </w:p>
          <w:p w14:paraId="24B847B3" w14:textId="77777777" w:rsidR="00A72519" w:rsidRPr="00AE48DE" w:rsidRDefault="00A72519" w:rsidP="00F84283">
            <w:pPr>
              <w:spacing w:line="240" w:lineRule="auto"/>
              <w:rPr>
                <w:rFonts w:ascii="Times New Roman" w:hAnsi="Times New Roman"/>
                <w:color w:val="000000" w:themeColor="text1"/>
                <w:sz w:val="20"/>
                <w:szCs w:val="20"/>
              </w:rPr>
            </w:pPr>
            <w:r w:rsidRPr="00FD6A83">
              <w:rPr>
                <w:rFonts w:ascii="Times New Roman" w:hAnsi="Times New Roman"/>
                <w:color w:val="000000" w:themeColor="text1"/>
                <w:sz w:val="20"/>
                <w:szCs w:val="20"/>
              </w:rPr>
              <w:t>Состояние конкурентной среды оценивается как спокойное, рынок характеризуется высокой конкуренцией.</w:t>
            </w:r>
          </w:p>
          <w:p w14:paraId="4CA3740B" w14:textId="6D0B43A5"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 xml:space="preserve">Деятельность, в основном, осуществляет сетевой ритейл, присутствует недостаточность ассортимента </w:t>
            </w:r>
            <w:r w:rsidR="00E8714A" w:rsidRPr="00AE48DE">
              <w:rPr>
                <w:rFonts w:ascii="Times New Roman" w:hAnsi="Times New Roman"/>
                <w:color w:val="000000" w:themeColor="text1"/>
                <w:sz w:val="20"/>
                <w:szCs w:val="20"/>
              </w:rPr>
              <w:t>импортозамещ</w:t>
            </w:r>
            <w:r w:rsidR="00E8714A">
              <w:rPr>
                <w:rFonts w:ascii="Times New Roman" w:hAnsi="Times New Roman"/>
                <w:color w:val="000000" w:themeColor="text1"/>
                <w:sz w:val="20"/>
                <w:szCs w:val="20"/>
              </w:rPr>
              <w:t xml:space="preserve">ающих </w:t>
            </w:r>
            <w:r w:rsidRPr="00AE48DE">
              <w:rPr>
                <w:rFonts w:ascii="Times New Roman" w:hAnsi="Times New Roman"/>
                <w:color w:val="000000" w:themeColor="text1"/>
                <w:sz w:val="20"/>
                <w:szCs w:val="20"/>
              </w:rPr>
              <w:t>препаратов.</w:t>
            </w:r>
          </w:p>
          <w:p w14:paraId="35A7B7EB" w14:textId="7CC2D4F3"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 xml:space="preserve">Наиболее значимыми барьерами, препятствующими ведению полноценной предпринимательской деятельности на данном рынке услуг, являются недостаточность специалистов с </w:t>
            </w:r>
            <w:proofErr w:type="spellStart"/>
            <w:r w:rsidRPr="00AE48DE">
              <w:rPr>
                <w:rFonts w:ascii="Times New Roman" w:hAnsi="Times New Roman"/>
                <w:color w:val="000000" w:themeColor="text1"/>
                <w:sz w:val="20"/>
                <w:szCs w:val="20"/>
              </w:rPr>
              <w:t>ф</w:t>
            </w:r>
            <w:r w:rsidR="00E8714A">
              <w:rPr>
                <w:rFonts w:ascii="Times New Roman" w:hAnsi="Times New Roman"/>
                <w:color w:val="000000" w:themeColor="text1"/>
                <w:sz w:val="20"/>
                <w:szCs w:val="20"/>
              </w:rPr>
              <w:t>а</w:t>
            </w:r>
            <w:r w:rsidRPr="00AE48DE">
              <w:rPr>
                <w:rFonts w:ascii="Times New Roman" w:hAnsi="Times New Roman"/>
                <w:color w:val="000000" w:themeColor="text1"/>
                <w:sz w:val="20"/>
                <w:szCs w:val="20"/>
              </w:rPr>
              <w:t>рмообразованием</w:t>
            </w:r>
            <w:proofErr w:type="spellEnd"/>
            <w:r w:rsidRPr="00AE48DE">
              <w:rPr>
                <w:rFonts w:ascii="Times New Roman" w:hAnsi="Times New Roman"/>
                <w:color w:val="000000" w:themeColor="text1"/>
                <w:sz w:val="20"/>
                <w:szCs w:val="20"/>
              </w:rPr>
              <w:t>.</w:t>
            </w:r>
          </w:p>
          <w:p w14:paraId="7E4777C0"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В рамках опороса населения было определено: избыток организаций розничной торговли лекарственными препаратами, отметили (78,7%) респондентов, избыточно много назвали (4,3%) респондента, (10,6%) посчитали, что организаций розничной торговли лекарственными препаратами мало. Увеличение уровня цен отметили (55,3%), качеством удовлетворены (74,5%). Возможность выбора, также отмечают больше половины опрошенных, что составляет (68,1%), не удовлетворены (21,3%) респондентов. Исходя из данных (80,9%) опрошенных отметили повышения уровня цен, качество оказанных услуг удовлетворены (23,4%) опрошенных, возможность выбора, так же на высоком уровне (47,8%). На рынке розничной торговли лекарственными препаратами в городе Кировск Мурманской области высокая конкуренция, потребителю предоставляется большая возможность выбора организаций розничной торговли лекарственными препаратами.</w:t>
            </w:r>
          </w:p>
          <w:p w14:paraId="38304B43" w14:textId="0DD1D216" w:rsidR="007A4BED" w:rsidRPr="00AE48DE" w:rsidRDefault="007A4BED" w:rsidP="00F84283">
            <w:pPr>
              <w:spacing w:line="240" w:lineRule="auto"/>
              <w:rPr>
                <w:rFonts w:ascii="Times New Roman" w:hAnsi="Times New Roman"/>
                <w:b/>
                <w:sz w:val="20"/>
                <w:szCs w:val="20"/>
              </w:rPr>
            </w:pPr>
            <w:r w:rsidRPr="00AE48DE">
              <w:rPr>
                <w:rFonts w:ascii="Times New Roman" w:hAnsi="Times New Roman"/>
                <w:b/>
                <w:sz w:val="20"/>
                <w:szCs w:val="20"/>
                <w:lang w:val="en-US"/>
              </w:rPr>
              <w:t>IV</w:t>
            </w:r>
            <w:r w:rsidRPr="00AE48DE">
              <w:rPr>
                <w:rFonts w:ascii="Times New Roman" w:hAnsi="Times New Roman"/>
                <w:b/>
                <w:sz w:val="20"/>
                <w:szCs w:val="20"/>
              </w:rPr>
              <w:t>. Характерные особенности рынка</w:t>
            </w:r>
            <w:r w:rsidR="00D727E2" w:rsidRPr="00AE48DE">
              <w:rPr>
                <w:rFonts w:ascii="Times New Roman" w:hAnsi="Times New Roman"/>
                <w:b/>
                <w:sz w:val="20"/>
                <w:szCs w:val="20"/>
              </w:rPr>
              <w:t>.</w:t>
            </w:r>
          </w:p>
          <w:p w14:paraId="652F9B5E"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В целом по муниципальному округу достигнут минимальный ключевой показатель, предусмотренный Национальным планом развития конкуренции (не менее 70%). Вместе с тем наблюдается отсутствие развития аптечных организаций в отдаленных территориях (</w:t>
            </w:r>
            <w:proofErr w:type="spellStart"/>
            <w:r w:rsidRPr="00AE48DE">
              <w:rPr>
                <w:rFonts w:ascii="Times New Roman" w:hAnsi="Times New Roman"/>
                <w:color w:val="000000" w:themeColor="text1"/>
                <w:sz w:val="20"/>
                <w:szCs w:val="20"/>
              </w:rPr>
              <w:t>н.п</w:t>
            </w:r>
            <w:proofErr w:type="spellEnd"/>
            <w:r w:rsidRPr="00AE48DE">
              <w:rPr>
                <w:rFonts w:ascii="Times New Roman" w:hAnsi="Times New Roman"/>
                <w:color w:val="000000" w:themeColor="text1"/>
                <w:sz w:val="20"/>
                <w:szCs w:val="20"/>
              </w:rPr>
              <w:t xml:space="preserve">. Титан, </w:t>
            </w:r>
            <w:proofErr w:type="spellStart"/>
            <w:r w:rsidRPr="00AE48DE">
              <w:rPr>
                <w:rFonts w:ascii="Times New Roman" w:hAnsi="Times New Roman"/>
                <w:color w:val="000000" w:themeColor="text1"/>
                <w:sz w:val="20"/>
                <w:szCs w:val="20"/>
              </w:rPr>
              <w:t>н.п</w:t>
            </w:r>
            <w:proofErr w:type="spellEnd"/>
            <w:r w:rsidRPr="00AE48DE">
              <w:rPr>
                <w:rFonts w:ascii="Times New Roman" w:hAnsi="Times New Roman"/>
                <w:color w:val="000000" w:themeColor="text1"/>
                <w:sz w:val="20"/>
                <w:szCs w:val="20"/>
              </w:rPr>
              <w:t>. Коашва), основными причинами которого являются:</w:t>
            </w:r>
          </w:p>
          <w:p w14:paraId="6E685FBB"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lastRenderedPageBreak/>
              <w:t>- низкая плотность населения;</w:t>
            </w:r>
          </w:p>
          <w:p w14:paraId="352D6911"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 удаленность от основных дорожных трасс, и как следствие - большие трудозатраты и высокая стоимость поставки товара, высокая розничная цена;</w:t>
            </w:r>
          </w:p>
          <w:p w14:paraId="2A248CD1"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 низкая покупательская способность и низкая платежеспособность населения;</w:t>
            </w:r>
          </w:p>
          <w:p w14:paraId="573AE705" w14:textId="77777777" w:rsidR="00A72519" w:rsidRPr="00AE48DE" w:rsidRDefault="00A72519" w:rsidP="00F84283">
            <w:pPr>
              <w:spacing w:line="240" w:lineRule="auto"/>
              <w:rPr>
                <w:rFonts w:ascii="Times New Roman" w:hAnsi="Times New Roman"/>
                <w:color w:val="000000" w:themeColor="text1"/>
                <w:sz w:val="20"/>
                <w:szCs w:val="20"/>
              </w:rPr>
            </w:pPr>
            <w:r w:rsidRPr="00AE48DE">
              <w:rPr>
                <w:rFonts w:ascii="Times New Roman" w:hAnsi="Times New Roman"/>
                <w:color w:val="000000" w:themeColor="text1"/>
                <w:sz w:val="20"/>
                <w:szCs w:val="20"/>
              </w:rPr>
              <w:t>- отсутствие специалистов на местах и/или невозможность привлечения специалиста со стороны в виду низкого уровня заработной платы.</w:t>
            </w:r>
          </w:p>
          <w:p w14:paraId="1DEDB4D8" w14:textId="45755B00" w:rsidR="007A4BED" w:rsidRPr="00AE48DE" w:rsidRDefault="007A4BED" w:rsidP="00F84283">
            <w:pPr>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r w:rsidR="00D727E2" w:rsidRPr="00AE48DE">
              <w:rPr>
                <w:rFonts w:ascii="Times New Roman" w:hAnsi="Times New Roman"/>
                <w:b/>
                <w:sz w:val="20"/>
                <w:szCs w:val="20"/>
              </w:rPr>
              <w:t>.</w:t>
            </w:r>
          </w:p>
          <w:p w14:paraId="433F7E90" w14:textId="77777777" w:rsidR="007A4BED" w:rsidRPr="00AE48DE" w:rsidRDefault="007A4BED" w:rsidP="00F84283">
            <w:pPr>
              <w:rPr>
                <w:rFonts w:ascii="Times New Roman" w:hAnsi="Times New Roman"/>
                <w:sz w:val="20"/>
                <w:szCs w:val="20"/>
              </w:rPr>
            </w:pPr>
            <w:r w:rsidRPr="00AE48DE">
              <w:rPr>
                <w:rFonts w:ascii="Times New Roman" w:hAnsi="Times New Roman"/>
                <w:sz w:val="20"/>
                <w:szCs w:val="20"/>
              </w:rPr>
              <w:t>Повышение доступности фармацевтической продукции на малонаселенных и отдаленных территориях муниципального округа.</w:t>
            </w:r>
          </w:p>
          <w:p w14:paraId="75E727B6" w14:textId="4230F401" w:rsidR="007A4BED" w:rsidRPr="00AE48DE" w:rsidRDefault="007A4BED" w:rsidP="00F84283">
            <w:pPr>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r w:rsidR="00D727E2" w:rsidRPr="00AE48DE">
              <w:rPr>
                <w:rFonts w:ascii="Times New Roman" w:hAnsi="Times New Roman"/>
                <w:b/>
                <w:sz w:val="20"/>
                <w:szCs w:val="20"/>
              </w:rPr>
              <w:t>.</w:t>
            </w:r>
          </w:p>
          <w:p w14:paraId="3FEB634F" w14:textId="77777777" w:rsidR="007A4BED" w:rsidRPr="00AE48DE" w:rsidRDefault="007A4BED" w:rsidP="00F84283">
            <w:pPr>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3C3B2471" w14:textId="77777777" w:rsidR="00D727E2" w:rsidRPr="00AE48DE" w:rsidRDefault="007A4BED" w:rsidP="00F84283">
            <w:pPr>
              <w:rPr>
                <w:rFonts w:ascii="Times New Roman" w:hAnsi="Times New Roman"/>
                <w:sz w:val="20"/>
                <w:szCs w:val="20"/>
              </w:rPr>
            </w:pPr>
            <w:r w:rsidRPr="00AE48DE">
              <w:rPr>
                <w:rFonts w:ascii="Times New Roman" w:hAnsi="Times New Roman"/>
                <w:sz w:val="20"/>
                <w:szCs w:val="20"/>
              </w:rPr>
              <w:t>- повышение доступности лекарственных препаратов и медицинских изделий для граждан</w:t>
            </w:r>
            <w:r w:rsidR="00C25976" w:rsidRPr="00AE48DE">
              <w:rPr>
                <w:rFonts w:ascii="Times New Roman" w:hAnsi="Times New Roman"/>
                <w:sz w:val="20"/>
                <w:szCs w:val="20"/>
              </w:rPr>
              <w:t>;</w:t>
            </w:r>
          </w:p>
          <w:p w14:paraId="2928D10D" w14:textId="7B473897" w:rsidR="00C25976" w:rsidRPr="00AE48DE" w:rsidRDefault="00C25976" w:rsidP="00F84283">
            <w:pPr>
              <w:rPr>
                <w:rFonts w:ascii="Times New Roman" w:hAnsi="Times New Roman"/>
                <w:sz w:val="20"/>
                <w:szCs w:val="20"/>
              </w:rPr>
            </w:pPr>
            <w:r w:rsidRPr="00AE48DE">
              <w:rPr>
                <w:rFonts w:ascii="Times New Roman" w:hAnsi="Times New Roman"/>
                <w:sz w:val="20"/>
                <w:szCs w:val="20"/>
              </w:rPr>
              <w:t>- 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r w:rsidR="00EC2AEB" w:rsidRPr="00AE48DE">
              <w:rPr>
                <w:rFonts w:ascii="Times New Roman" w:hAnsi="Times New Roman"/>
                <w:sz w:val="20"/>
                <w:szCs w:val="20"/>
              </w:rPr>
              <w:t>.</w:t>
            </w:r>
          </w:p>
        </w:tc>
      </w:tr>
      <w:tr w:rsidR="00B25262" w:rsidRPr="00AE48DE" w14:paraId="39BFF600" w14:textId="77777777" w:rsidTr="00F84283">
        <w:trPr>
          <w:trHeight w:val="2697"/>
        </w:trPr>
        <w:tc>
          <w:tcPr>
            <w:tcW w:w="704" w:type="dxa"/>
            <w:shd w:val="clear" w:color="auto" w:fill="auto"/>
            <w:vAlign w:val="center"/>
          </w:tcPr>
          <w:p w14:paraId="1FEE8ABE" w14:textId="44CFAE75"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4</w:t>
            </w:r>
            <w:r w:rsidR="00B25262" w:rsidRPr="00AE48DE">
              <w:rPr>
                <w:rFonts w:ascii="Times New Roman" w:hAnsi="Times New Roman"/>
                <w:b/>
                <w:sz w:val="20"/>
                <w:szCs w:val="20"/>
              </w:rPr>
              <w:t>.1</w:t>
            </w:r>
          </w:p>
        </w:tc>
        <w:tc>
          <w:tcPr>
            <w:tcW w:w="1598" w:type="dxa"/>
            <w:shd w:val="clear" w:color="auto" w:fill="auto"/>
            <w:vAlign w:val="center"/>
          </w:tcPr>
          <w:p w14:paraId="1D4D5CD0" w14:textId="70EFA890"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Мониторинг состояния и развития конкурентной среды</w:t>
            </w:r>
            <w:r w:rsidR="00A674EC" w:rsidRPr="00AE48DE">
              <w:rPr>
                <w:rFonts w:ascii="Times New Roman" w:hAnsi="Times New Roman"/>
                <w:sz w:val="20"/>
                <w:szCs w:val="20"/>
              </w:rPr>
              <w:t xml:space="preserve"> на рынке услуг розничной торговли лекарственными препаратами, медицинскими изделиями</w:t>
            </w:r>
          </w:p>
        </w:tc>
        <w:tc>
          <w:tcPr>
            <w:tcW w:w="1502" w:type="dxa"/>
            <w:shd w:val="clear" w:color="auto" w:fill="auto"/>
            <w:vAlign w:val="center"/>
          </w:tcPr>
          <w:p w14:paraId="4284B07E" w14:textId="352289C9"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77739AD3" w14:textId="45383A51"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290794AD" w14:textId="1ADF9FF6" w:rsidR="00B25262" w:rsidRPr="00AE48DE" w:rsidRDefault="00B25262" w:rsidP="0017374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22DF8CC9" w14:textId="1D7AAF39" w:rsidR="00B25262" w:rsidRPr="00AE48DE" w:rsidRDefault="00C26459"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4C2F0F3C" w14:textId="77777777"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7528CFFC" w14:textId="44683BE0"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4C33DA" w:rsidRPr="00AE48DE" w14:paraId="6C3D591D" w14:textId="77777777" w:rsidTr="00F84283">
        <w:tc>
          <w:tcPr>
            <w:tcW w:w="704" w:type="dxa"/>
            <w:shd w:val="clear" w:color="auto" w:fill="auto"/>
            <w:vAlign w:val="center"/>
          </w:tcPr>
          <w:p w14:paraId="63E93B88" w14:textId="231E6630" w:rsidR="004C33DA"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4</w:t>
            </w:r>
            <w:r w:rsidR="004C33DA" w:rsidRPr="00AE48DE">
              <w:rPr>
                <w:rFonts w:ascii="Times New Roman" w:hAnsi="Times New Roman"/>
                <w:b/>
                <w:sz w:val="20"/>
                <w:szCs w:val="20"/>
              </w:rPr>
              <w:t>.2</w:t>
            </w:r>
          </w:p>
        </w:tc>
        <w:tc>
          <w:tcPr>
            <w:tcW w:w="1598" w:type="dxa"/>
            <w:shd w:val="clear" w:color="auto" w:fill="auto"/>
            <w:vAlign w:val="center"/>
          </w:tcPr>
          <w:p w14:paraId="059DC9A5" w14:textId="090CA609" w:rsidR="004C33DA" w:rsidRPr="00AE48DE" w:rsidRDefault="004C33DA" w:rsidP="00F84283">
            <w:pPr>
              <w:spacing w:line="240" w:lineRule="auto"/>
              <w:jc w:val="center"/>
              <w:rPr>
                <w:rFonts w:ascii="Times New Roman" w:hAnsi="Times New Roman"/>
                <w:sz w:val="20"/>
                <w:szCs w:val="20"/>
              </w:rPr>
            </w:pPr>
            <w:r w:rsidRPr="00AE48DE">
              <w:rPr>
                <w:rFonts w:ascii="Times New Roman" w:hAnsi="Times New Roman"/>
                <w:sz w:val="20"/>
                <w:szCs w:val="20"/>
              </w:rPr>
              <w:t>Оказание консультативной помощи субъектам предпринимательства по организации торговой деятельности и соблюдению законодательства в сфере торговли лекар</w:t>
            </w:r>
            <w:r w:rsidRPr="00AE48DE">
              <w:rPr>
                <w:rFonts w:ascii="Times New Roman" w:hAnsi="Times New Roman"/>
                <w:sz w:val="20"/>
                <w:szCs w:val="20"/>
              </w:rPr>
              <w:lastRenderedPageBreak/>
              <w:t xml:space="preserve">ственными препаратами, </w:t>
            </w:r>
            <w:r w:rsidR="00425C18" w:rsidRPr="00AE48DE">
              <w:rPr>
                <w:rFonts w:ascii="Times New Roman" w:hAnsi="Times New Roman"/>
                <w:sz w:val="20"/>
                <w:szCs w:val="20"/>
              </w:rPr>
              <w:t>медицинскими</w:t>
            </w:r>
            <w:r w:rsidRPr="00AE48DE">
              <w:rPr>
                <w:rFonts w:ascii="Times New Roman" w:hAnsi="Times New Roman"/>
                <w:sz w:val="20"/>
                <w:szCs w:val="20"/>
              </w:rPr>
              <w:t xml:space="preserve"> изделиями</w:t>
            </w:r>
          </w:p>
        </w:tc>
        <w:tc>
          <w:tcPr>
            <w:tcW w:w="1502" w:type="dxa"/>
            <w:shd w:val="clear" w:color="auto" w:fill="auto"/>
            <w:vAlign w:val="center"/>
          </w:tcPr>
          <w:p w14:paraId="114D6E60" w14:textId="454A5BB8" w:rsidR="004C33DA" w:rsidRPr="00AE48DE" w:rsidRDefault="00425C18" w:rsidP="00F84283">
            <w:pPr>
              <w:spacing w:line="240" w:lineRule="auto"/>
              <w:jc w:val="center"/>
              <w:rPr>
                <w:rFonts w:ascii="Times New Roman" w:hAnsi="Times New Roman"/>
                <w:sz w:val="20"/>
                <w:szCs w:val="20"/>
              </w:rPr>
            </w:pPr>
            <w:r w:rsidRPr="00AE48DE">
              <w:rPr>
                <w:rFonts w:ascii="Times New Roman" w:hAnsi="Times New Roman"/>
                <w:sz w:val="20"/>
                <w:szCs w:val="20"/>
              </w:rPr>
              <w:lastRenderedPageBreak/>
              <w:t>Увеличение количества точек продаж частных аптечных организаций, в том числе в отдаленных населенных пунктах</w:t>
            </w:r>
          </w:p>
        </w:tc>
        <w:tc>
          <w:tcPr>
            <w:tcW w:w="3845" w:type="dxa"/>
            <w:shd w:val="clear" w:color="auto" w:fill="auto"/>
            <w:vAlign w:val="center"/>
          </w:tcPr>
          <w:p w14:paraId="62900B86" w14:textId="55FE191B" w:rsidR="004C33DA" w:rsidRPr="00AE48DE" w:rsidRDefault="00425C18" w:rsidP="00F84283">
            <w:pPr>
              <w:spacing w:line="240" w:lineRule="auto"/>
              <w:jc w:val="center"/>
              <w:rPr>
                <w:rFonts w:ascii="Times New Roman" w:hAnsi="Times New Roman"/>
                <w:sz w:val="20"/>
                <w:szCs w:val="20"/>
              </w:rPr>
            </w:pPr>
            <w:r w:rsidRPr="00AE48DE">
              <w:rPr>
                <w:rFonts w:ascii="Times New Roman" w:hAnsi="Times New Roman"/>
                <w:sz w:val="20"/>
                <w:szCs w:val="20"/>
              </w:rPr>
              <w:t>Отчет по итогам года</w:t>
            </w:r>
          </w:p>
        </w:tc>
        <w:tc>
          <w:tcPr>
            <w:tcW w:w="2454" w:type="dxa"/>
            <w:shd w:val="clear" w:color="auto" w:fill="auto"/>
            <w:vAlign w:val="center"/>
          </w:tcPr>
          <w:p w14:paraId="4B170BCA" w14:textId="2A7F9767" w:rsidR="004C33DA" w:rsidRPr="00AE48DE" w:rsidRDefault="00425C18" w:rsidP="00173743">
            <w:pPr>
              <w:spacing w:line="240" w:lineRule="auto"/>
              <w:jc w:val="center"/>
              <w:rPr>
                <w:rFonts w:ascii="Times New Roman" w:hAnsi="Times New Roman"/>
                <w:sz w:val="20"/>
                <w:szCs w:val="20"/>
              </w:rPr>
            </w:pPr>
            <w:r w:rsidRPr="00AE48DE">
              <w:rPr>
                <w:rFonts w:ascii="Times New Roman" w:hAnsi="Times New Roman"/>
                <w:sz w:val="20"/>
                <w:szCs w:val="20"/>
              </w:rPr>
              <w:t>Доля частных организаций, осуществляющих деятельности на рынке, (%)</w:t>
            </w:r>
          </w:p>
        </w:tc>
        <w:tc>
          <w:tcPr>
            <w:tcW w:w="1374" w:type="dxa"/>
            <w:shd w:val="clear" w:color="auto" w:fill="auto"/>
            <w:vAlign w:val="center"/>
          </w:tcPr>
          <w:p w14:paraId="4E2C24BD" w14:textId="15E07BD5" w:rsidR="004C33DA" w:rsidRPr="00AE48DE" w:rsidRDefault="00425C18" w:rsidP="00F84283">
            <w:pPr>
              <w:spacing w:line="240" w:lineRule="auto"/>
              <w:jc w:val="center"/>
              <w:rPr>
                <w:rFonts w:ascii="Times New Roman" w:hAnsi="Times New Roman"/>
                <w:sz w:val="20"/>
                <w:szCs w:val="20"/>
              </w:rPr>
            </w:pPr>
            <w:r w:rsidRPr="00AE48DE">
              <w:rPr>
                <w:rFonts w:ascii="Times New Roman" w:hAnsi="Times New Roman"/>
                <w:sz w:val="20"/>
                <w:szCs w:val="20"/>
              </w:rPr>
              <w:t>Ежегодно</w:t>
            </w:r>
          </w:p>
        </w:tc>
        <w:tc>
          <w:tcPr>
            <w:tcW w:w="2977" w:type="dxa"/>
            <w:shd w:val="clear" w:color="auto" w:fill="auto"/>
            <w:vAlign w:val="center"/>
          </w:tcPr>
          <w:p w14:paraId="0E8A5722" w14:textId="31598330" w:rsidR="004C33DA" w:rsidRPr="00AE48DE" w:rsidRDefault="00425C18" w:rsidP="00F84283">
            <w:pPr>
              <w:spacing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B25262" w:rsidRPr="00AE48DE" w14:paraId="16C8D25F" w14:textId="77777777" w:rsidTr="00173743">
        <w:tc>
          <w:tcPr>
            <w:tcW w:w="704" w:type="dxa"/>
            <w:shd w:val="clear" w:color="auto" w:fill="auto"/>
          </w:tcPr>
          <w:p w14:paraId="2FA65A2D" w14:textId="77777777" w:rsidR="00616903" w:rsidRPr="00AE48DE" w:rsidRDefault="00616903" w:rsidP="00173743">
            <w:pPr>
              <w:spacing w:line="240" w:lineRule="auto"/>
              <w:jc w:val="center"/>
              <w:rPr>
                <w:rFonts w:ascii="Times New Roman" w:hAnsi="Times New Roman"/>
                <w:b/>
                <w:sz w:val="20"/>
                <w:szCs w:val="20"/>
              </w:rPr>
            </w:pPr>
          </w:p>
          <w:p w14:paraId="7C0D44B1" w14:textId="6C87C53B" w:rsidR="00B25262"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5.</w:t>
            </w:r>
          </w:p>
        </w:tc>
        <w:tc>
          <w:tcPr>
            <w:tcW w:w="13750" w:type="dxa"/>
            <w:gridSpan w:val="6"/>
            <w:shd w:val="clear" w:color="auto" w:fill="auto"/>
            <w:vAlign w:val="center"/>
          </w:tcPr>
          <w:p w14:paraId="30DB6A3F" w14:textId="77777777" w:rsidR="00616903" w:rsidRPr="00AE48DE" w:rsidRDefault="00616903" w:rsidP="00F84283">
            <w:pPr>
              <w:spacing w:line="240" w:lineRule="auto"/>
              <w:rPr>
                <w:rFonts w:ascii="Times New Roman" w:hAnsi="Times New Roman"/>
                <w:b/>
                <w:sz w:val="20"/>
                <w:szCs w:val="20"/>
              </w:rPr>
            </w:pPr>
            <w:bookmarkStart w:id="3" w:name="_Hlk120528509"/>
          </w:p>
          <w:p w14:paraId="0EC47143" w14:textId="50AD8160" w:rsidR="00B25262" w:rsidRPr="00AE48DE" w:rsidRDefault="00B25262"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строительства</w:t>
            </w:r>
          </w:p>
          <w:p w14:paraId="7B31B386" w14:textId="77777777" w:rsidR="00997924" w:rsidRPr="00AE48DE" w:rsidRDefault="00997924" w:rsidP="00F84283">
            <w:pPr>
              <w:pStyle w:val="aff0"/>
              <w:spacing w:line="240" w:lineRule="auto"/>
              <w:ind w:left="0"/>
              <w:rPr>
                <w:rStyle w:val="14"/>
                <w:rFonts w:ascii="Times New Roman" w:hAnsi="Times New Roman"/>
                <w:b/>
                <w:color w:val="000000"/>
                <w:sz w:val="20"/>
                <w:szCs w:val="20"/>
              </w:rPr>
            </w:pPr>
          </w:p>
          <w:p w14:paraId="3CC12639" w14:textId="77AEF452" w:rsidR="00997924" w:rsidRPr="00AE48DE" w:rsidRDefault="00997924" w:rsidP="00F84283">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D45527" w:rsidRPr="00AE48DE">
              <w:rPr>
                <w:rFonts w:ascii="Times New Roman" w:hAnsi="Times New Roman" w:cs="Times New Roman"/>
                <w:b/>
                <w:sz w:val="20"/>
              </w:rPr>
              <w:t>.</w:t>
            </w:r>
          </w:p>
          <w:p w14:paraId="7470063D" w14:textId="19B7CCD0" w:rsidR="00DC7FA1" w:rsidRPr="00AE48DE" w:rsidRDefault="00DC7FA1" w:rsidP="00F84283">
            <w:pPr>
              <w:pStyle w:val="ConsPlusNormal"/>
              <w:rPr>
                <w:rFonts w:ascii="Times New Roman" w:hAnsi="Times New Roman" w:cs="Times New Roman"/>
                <w:sz w:val="20"/>
              </w:rPr>
            </w:pPr>
            <w:r w:rsidRPr="00AE48DE">
              <w:rPr>
                <w:rFonts w:ascii="Times New Roman" w:hAnsi="Times New Roman" w:cs="Times New Roman"/>
                <w:bCs/>
                <w:color w:val="000000"/>
                <w:sz w:val="20"/>
              </w:rPr>
              <w:t>К</w:t>
            </w:r>
            <w:r w:rsidR="00FD0913" w:rsidRPr="00AE48DE">
              <w:rPr>
                <w:rFonts w:ascii="Times New Roman" w:hAnsi="Times New Roman" w:cs="Times New Roman"/>
                <w:bCs/>
                <w:color w:val="000000"/>
                <w:sz w:val="20"/>
              </w:rPr>
              <w:t xml:space="preserve"> виду экономической деятельности «Строительство» </w:t>
            </w:r>
            <w:r w:rsidRPr="00AE48DE">
              <w:rPr>
                <w:rFonts w:ascii="Times New Roman" w:hAnsi="Times New Roman" w:cs="Times New Roman"/>
                <w:bCs/>
                <w:color w:val="000000"/>
                <w:sz w:val="20"/>
              </w:rPr>
              <w:t xml:space="preserve">относиться </w:t>
            </w:r>
            <w:r w:rsidRPr="00AE48DE">
              <w:rPr>
                <w:rFonts w:ascii="Times New Roman" w:hAnsi="Times New Roman" w:cs="Times New Roman"/>
                <w:sz w:val="20"/>
              </w:rPr>
              <w:t>общее строительство и специальная строительная деятельность в части зданий и сооружений. В раздел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14:paraId="3B38FEEF" w14:textId="2B49306B" w:rsidR="00DC7FA1" w:rsidRPr="00AE48DE" w:rsidRDefault="00DC7FA1" w:rsidP="00F84283">
            <w:pPr>
              <w:pStyle w:val="ConsPlusNormal"/>
              <w:rPr>
                <w:rFonts w:ascii="Times New Roman" w:hAnsi="Times New Roman" w:cs="Times New Roman"/>
                <w:sz w:val="20"/>
              </w:rPr>
            </w:pPr>
            <w:r w:rsidRPr="00AE48DE">
              <w:rPr>
                <w:rFonts w:ascii="Times New Roman" w:hAnsi="Times New Roman" w:cs="Times New Roman"/>
                <w:sz w:val="20"/>
              </w:rPr>
              <w:t>На территории муниципального округа город Кировск Мурманской области строительство новых объектов (многоквартирных жилых домов) не осуществляется.</w:t>
            </w:r>
          </w:p>
          <w:p w14:paraId="0F3884B8" w14:textId="5C8BC70E" w:rsidR="00F01DAA" w:rsidRPr="00AE48DE" w:rsidRDefault="00DC7FA1" w:rsidP="00F84283">
            <w:pPr>
              <w:pStyle w:val="ConsPlusNormal"/>
              <w:rPr>
                <w:rFonts w:ascii="Times New Roman" w:hAnsi="Times New Roman" w:cs="Times New Roman"/>
                <w:sz w:val="20"/>
              </w:rPr>
            </w:pPr>
            <w:r w:rsidRPr="00AE48DE">
              <w:rPr>
                <w:rFonts w:ascii="Times New Roman" w:hAnsi="Times New Roman" w:cs="Times New Roman"/>
                <w:sz w:val="20"/>
              </w:rPr>
              <w:t xml:space="preserve">Согласно </w:t>
            </w:r>
            <w:r w:rsidR="005111D3" w:rsidRPr="00AE48DE">
              <w:rPr>
                <w:rFonts w:ascii="Times New Roman" w:hAnsi="Times New Roman" w:cs="Times New Roman"/>
                <w:sz w:val="20"/>
              </w:rPr>
              <w:t xml:space="preserve">данным </w:t>
            </w:r>
            <w:r w:rsidRPr="00AE48DE">
              <w:rPr>
                <w:rFonts w:ascii="Times New Roman" w:hAnsi="Times New Roman" w:cs="Times New Roman"/>
                <w:sz w:val="20"/>
              </w:rPr>
              <w:t>Реестр</w:t>
            </w:r>
            <w:r w:rsidR="005111D3" w:rsidRPr="00AE48DE">
              <w:rPr>
                <w:rFonts w:ascii="Times New Roman" w:hAnsi="Times New Roman" w:cs="Times New Roman"/>
                <w:sz w:val="20"/>
              </w:rPr>
              <w:t>а</w:t>
            </w:r>
            <w:r w:rsidRPr="00AE48DE">
              <w:rPr>
                <w:rFonts w:ascii="Times New Roman" w:hAnsi="Times New Roman" w:cs="Times New Roman"/>
                <w:sz w:val="20"/>
              </w:rPr>
              <w:t xml:space="preserve"> СМСП</w:t>
            </w:r>
            <w:r w:rsidRPr="00AE48DE">
              <w:rPr>
                <w:rFonts w:ascii="Times New Roman" w:hAnsi="Times New Roman" w:cs="Times New Roman"/>
                <w:sz w:val="20"/>
                <w:vertAlign w:val="superscript"/>
              </w:rPr>
              <w:t>4</w:t>
            </w:r>
            <w:r w:rsidRPr="00AE48DE">
              <w:rPr>
                <w:rFonts w:ascii="Times New Roman" w:hAnsi="Times New Roman" w:cs="Times New Roman"/>
                <w:sz w:val="20"/>
              </w:rPr>
              <w:t xml:space="preserve"> в муниципальном образовании по </w:t>
            </w:r>
            <w:r w:rsidRPr="00AE48DE">
              <w:rPr>
                <w:rFonts w:ascii="Times New Roman" w:hAnsi="Times New Roman" w:cs="Times New Roman"/>
                <w:bCs/>
                <w:color w:val="000000"/>
                <w:sz w:val="20"/>
              </w:rPr>
              <w:t xml:space="preserve">виду экономической деятельности «Строительство» </w:t>
            </w:r>
            <w:r w:rsidR="005111D3" w:rsidRPr="00AE48DE">
              <w:rPr>
                <w:rFonts w:ascii="Times New Roman" w:hAnsi="Times New Roman" w:cs="Times New Roman"/>
                <w:sz w:val="20"/>
              </w:rPr>
              <w:t>зарегистрировано</w:t>
            </w:r>
            <w:r w:rsidRPr="00AE48DE">
              <w:rPr>
                <w:rFonts w:ascii="Times New Roman" w:hAnsi="Times New Roman" w:cs="Times New Roman"/>
                <w:sz w:val="20"/>
              </w:rPr>
              <w:t xml:space="preserve"> </w:t>
            </w:r>
            <w:r w:rsidR="00F01DAA" w:rsidRPr="00AE48DE">
              <w:rPr>
                <w:rFonts w:ascii="Times New Roman" w:hAnsi="Times New Roman" w:cs="Times New Roman"/>
                <w:sz w:val="20"/>
              </w:rPr>
              <w:t>50</w:t>
            </w:r>
            <w:r w:rsidRPr="00AE48DE">
              <w:rPr>
                <w:rFonts w:ascii="Times New Roman" w:hAnsi="Times New Roman" w:cs="Times New Roman"/>
                <w:sz w:val="20"/>
              </w:rPr>
              <w:t xml:space="preserve"> хозяйствующих субъектов (16 юридических лиц, 3</w:t>
            </w:r>
            <w:r w:rsidR="000A13E3" w:rsidRPr="00AE48DE">
              <w:rPr>
                <w:rFonts w:ascii="Times New Roman" w:hAnsi="Times New Roman" w:cs="Times New Roman"/>
                <w:sz w:val="20"/>
              </w:rPr>
              <w:t>3</w:t>
            </w:r>
            <w:r w:rsidRPr="00AE48DE">
              <w:rPr>
                <w:rFonts w:ascii="Times New Roman" w:hAnsi="Times New Roman" w:cs="Times New Roman"/>
                <w:sz w:val="20"/>
              </w:rPr>
              <w:t xml:space="preserve"> индивидуальных предпринимателя</w:t>
            </w:r>
            <w:r w:rsidR="00F01DAA" w:rsidRPr="00AE48DE">
              <w:rPr>
                <w:rFonts w:ascii="Times New Roman" w:hAnsi="Times New Roman" w:cs="Times New Roman"/>
                <w:sz w:val="20"/>
              </w:rPr>
              <w:t>), в том числе:</w:t>
            </w:r>
          </w:p>
          <w:p w14:paraId="43B6B1EA" w14:textId="702F2065" w:rsidR="00F01DAA"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DC7FA1" w:rsidRPr="00AE48DE">
              <w:rPr>
                <w:rFonts w:ascii="Times New Roman" w:hAnsi="Times New Roman" w:cs="Times New Roman"/>
                <w:sz w:val="20"/>
              </w:rPr>
              <w:t xml:space="preserve">ОКВЭД 2 </w:t>
            </w:r>
            <w:r w:rsidR="0024271F" w:rsidRPr="00AE48DE">
              <w:rPr>
                <w:rFonts w:ascii="Times New Roman" w:hAnsi="Times New Roman" w:cs="Times New Roman"/>
                <w:sz w:val="20"/>
              </w:rPr>
              <w:t xml:space="preserve">«Строительство зданий (41.10,41.2, 41.20) </w:t>
            </w:r>
            <w:r w:rsidR="004E0253" w:rsidRPr="00AE48DE">
              <w:rPr>
                <w:rFonts w:ascii="Times New Roman" w:hAnsi="Times New Roman" w:cs="Times New Roman"/>
                <w:sz w:val="20"/>
              </w:rPr>
              <w:t>зарегистрировано</w:t>
            </w:r>
            <w:r w:rsidR="0024271F" w:rsidRPr="00AE48DE">
              <w:rPr>
                <w:rFonts w:ascii="Times New Roman" w:hAnsi="Times New Roman" w:cs="Times New Roman"/>
                <w:sz w:val="20"/>
              </w:rPr>
              <w:t xml:space="preserve"> 13 хозяйствующих субъектов</w:t>
            </w:r>
            <w:r w:rsidRPr="00AE48DE">
              <w:rPr>
                <w:rFonts w:ascii="Times New Roman" w:hAnsi="Times New Roman" w:cs="Times New Roman"/>
                <w:sz w:val="20"/>
              </w:rPr>
              <w:t>;</w:t>
            </w:r>
          </w:p>
          <w:p w14:paraId="1ACD3F7F" w14:textId="31D34BF8" w:rsidR="00DC7FA1"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24271F" w:rsidRPr="00AE48DE">
              <w:rPr>
                <w:rFonts w:ascii="Times New Roman" w:hAnsi="Times New Roman" w:cs="Times New Roman"/>
                <w:sz w:val="20"/>
              </w:rPr>
              <w:t xml:space="preserve">ОКЭД 2 (43.21, 43.22, 43.29, 43.3, 43.31, 43.32, 43.33, 43.39, 43.91, 43.99, 43.99.5) «Работы строительные специализированные» </w:t>
            </w:r>
            <w:r w:rsidRPr="00AE48DE">
              <w:rPr>
                <w:rFonts w:ascii="Times New Roman" w:hAnsi="Times New Roman" w:cs="Times New Roman"/>
                <w:sz w:val="20"/>
              </w:rPr>
              <w:t>зарегистрировано</w:t>
            </w:r>
            <w:r w:rsidR="0024271F" w:rsidRPr="00AE48DE">
              <w:rPr>
                <w:rFonts w:ascii="Times New Roman" w:hAnsi="Times New Roman" w:cs="Times New Roman"/>
                <w:sz w:val="20"/>
              </w:rPr>
              <w:t xml:space="preserve"> 37 хозяйствующих субъект</w:t>
            </w:r>
            <w:r w:rsidRPr="00AE48DE">
              <w:rPr>
                <w:rFonts w:ascii="Times New Roman" w:hAnsi="Times New Roman" w:cs="Times New Roman"/>
                <w:sz w:val="20"/>
              </w:rPr>
              <w:t>ов</w:t>
            </w:r>
            <w:r w:rsidR="0024271F" w:rsidRPr="00AE48DE">
              <w:rPr>
                <w:rFonts w:ascii="Times New Roman" w:hAnsi="Times New Roman" w:cs="Times New Roman"/>
                <w:sz w:val="20"/>
              </w:rPr>
              <w:t>.</w:t>
            </w:r>
          </w:p>
          <w:p w14:paraId="3FD5BA70" w14:textId="7195E17A" w:rsidR="0024271F"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Кроме того,</w:t>
            </w:r>
            <w:r w:rsidR="002A3603" w:rsidRPr="00AE48DE">
              <w:rPr>
                <w:rFonts w:ascii="Times New Roman" w:hAnsi="Times New Roman" w:cs="Times New Roman"/>
                <w:sz w:val="20"/>
              </w:rPr>
              <w:t xml:space="preserve"> </w:t>
            </w:r>
            <w:r w:rsidR="0074151F" w:rsidRPr="00AE48DE">
              <w:rPr>
                <w:rFonts w:ascii="Times New Roman" w:hAnsi="Times New Roman" w:cs="Times New Roman"/>
                <w:sz w:val="20"/>
              </w:rPr>
              <w:t xml:space="preserve">на территории муниципального округа </w:t>
            </w:r>
            <w:r w:rsidR="005D0034" w:rsidRPr="00AE48DE">
              <w:rPr>
                <w:rFonts w:ascii="Times New Roman" w:hAnsi="Times New Roman" w:cs="Times New Roman"/>
                <w:sz w:val="20"/>
              </w:rPr>
              <w:t>город Кировск Мурманской области по ОКВЭД 2 «Строительство железных дорог и метро» (42.12) зарегистрирован 1 хозяйствующий субъект - Филиал Общества с ограниченной ответственностью "Профессиональная Строительная Компания по Ремонту Железных Дорог" г.</w:t>
            </w:r>
            <w:r w:rsidR="00607891" w:rsidRPr="00AE48DE">
              <w:rPr>
                <w:rFonts w:ascii="Times New Roman" w:hAnsi="Times New Roman" w:cs="Times New Roman"/>
                <w:sz w:val="20"/>
              </w:rPr>
              <w:t xml:space="preserve"> </w:t>
            </w:r>
            <w:r w:rsidR="005D0034" w:rsidRPr="00AE48DE">
              <w:rPr>
                <w:rFonts w:ascii="Times New Roman" w:hAnsi="Times New Roman" w:cs="Times New Roman"/>
                <w:sz w:val="20"/>
              </w:rPr>
              <w:t>Кировск.</w:t>
            </w:r>
          </w:p>
          <w:p w14:paraId="7A7B0FA9" w14:textId="6F967619" w:rsidR="005D0034" w:rsidRPr="00AE48DE" w:rsidRDefault="005D0034" w:rsidP="00F84283">
            <w:pPr>
              <w:pStyle w:val="ConsPlusNormal"/>
              <w:rPr>
                <w:rFonts w:ascii="Times New Roman" w:hAnsi="Times New Roman" w:cs="Times New Roman"/>
                <w:sz w:val="20"/>
              </w:rPr>
            </w:pPr>
            <w:r w:rsidRPr="00AE48DE">
              <w:rPr>
                <w:rFonts w:ascii="Times New Roman" w:hAnsi="Times New Roman" w:cs="Times New Roman"/>
                <w:sz w:val="20"/>
              </w:rPr>
              <w:t>По ОКВЭД 2 «Строительство жилых и нежилых зданий» (41.20) деятельность осуществляют, в том числе, 2 малых предприятия (ООО «</w:t>
            </w:r>
            <w:proofErr w:type="spellStart"/>
            <w:r w:rsidRPr="00AE48DE">
              <w:rPr>
                <w:rFonts w:ascii="Times New Roman" w:hAnsi="Times New Roman" w:cs="Times New Roman"/>
                <w:sz w:val="20"/>
              </w:rPr>
              <w:t>Авторудпром</w:t>
            </w:r>
            <w:proofErr w:type="spellEnd"/>
            <w:r w:rsidRPr="00AE48DE">
              <w:rPr>
                <w:rFonts w:ascii="Times New Roman" w:hAnsi="Times New Roman" w:cs="Times New Roman"/>
                <w:sz w:val="20"/>
              </w:rPr>
              <w:t>», ООО «Прус») и 1 крупное предприятие (ООО «Горный цех»).</w:t>
            </w:r>
          </w:p>
          <w:p w14:paraId="1208E90D" w14:textId="718CB215" w:rsidR="00607891" w:rsidRPr="00AE48DE" w:rsidRDefault="00607891" w:rsidP="00F84283">
            <w:pPr>
              <w:pStyle w:val="ConsPlusNormal"/>
              <w:rPr>
                <w:rFonts w:ascii="Times New Roman" w:hAnsi="Times New Roman" w:cs="Times New Roman"/>
                <w:sz w:val="20"/>
              </w:rPr>
            </w:pPr>
            <w:r w:rsidRPr="00AE48DE">
              <w:rPr>
                <w:rFonts w:ascii="Times New Roman" w:hAnsi="Times New Roman" w:cs="Times New Roman"/>
                <w:sz w:val="20"/>
              </w:rPr>
              <w:t>По ОКВЭД 2 «Производство электромонтажных работ» (43.21) деятельность осуществляют 2 хозяйствующих субъекта (ООО «Орлан-пожарная безопасность», ООО «</w:t>
            </w:r>
            <w:proofErr w:type="spellStart"/>
            <w:r w:rsidRPr="00AE48DE">
              <w:rPr>
                <w:rFonts w:ascii="Times New Roman" w:hAnsi="Times New Roman" w:cs="Times New Roman"/>
                <w:sz w:val="20"/>
              </w:rPr>
              <w:t>Лидерпромстрой</w:t>
            </w:r>
            <w:proofErr w:type="spellEnd"/>
            <w:r w:rsidRPr="00AE48DE">
              <w:rPr>
                <w:rFonts w:ascii="Times New Roman" w:hAnsi="Times New Roman" w:cs="Times New Roman"/>
                <w:sz w:val="20"/>
              </w:rPr>
              <w:t>»).</w:t>
            </w:r>
          </w:p>
          <w:p w14:paraId="73141599" w14:textId="51345C88" w:rsidR="004839B4" w:rsidRPr="00AE48DE" w:rsidRDefault="004839B4" w:rsidP="00F84283">
            <w:pPr>
              <w:pStyle w:val="ConsPlusNormal"/>
              <w:rPr>
                <w:rFonts w:ascii="Times New Roman" w:hAnsi="Times New Roman" w:cs="Times New Roman"/>
                <w:sz w:val="20"/>
              </w:rPr>
            </w:pPr>
            <w:r w:rsidRPr="00AE48DE">
              <w:rPr>
                <w:rFonts w:ascii="Times New Roman" w:hAnsi="Times New Roman" w:cs="Times New Roman"/>
                <w:sz w:val="20"/>
              </w:rPr>
              <w:t xml:space="preserve">Согласно данным Реестра хозяйствующих субъектов с суммарной долей участия муниципального образования 50% в муниципальном округе город Кировск Мурманской области, осуществляющих деятельность по ОКВЭД 2 </w:t>
            </w:r>
            <w:bookmarkStart w:id="4" w:name="_Hlk158888636"/>
            <w:r w:rsidRPr="00AE48DE">
              <w:rPr>
                <w:rFonts w:ascii="Times New Roman" w:hAnsi="Times New Roman" w:cs="Times New Roman"/>
                <w:sz w:val="20"/>
              </w:rPr>
              <w:t xml:space="preserve">«Производство санитарно-технических работ, монтаж отопительных систем и систем кондиционирования воздуха» </w:t>
            </w:r>
            <w:bookmarkEnd w:id="4"/>
            <w:r w:rsidRPr="00AE48DE">
              <w:rPr>
                <w:rFonts w:ascii="Times New Roman" w:hAnsi="Times New Roman" w:cs="Times New Roman"/>
                <w:sz w:val="20"/>
              </w:rPr>
              <w:t>(43.22) осуществляет деятельность 1 крупное муниципальное предприятие (МКУ «Центр материально-технического обеспечения и обслуживания муниципальных учреждений города Кировска».</w:t>
            </w:r>
          </w:p>
          <w:p w14:paraId="5630ED25" w14:textId="77777777" w:rsidR="00D63C66" w:rsidRPr="00AE48DE" w:rsidRDefault="00D63C66" w:rsidP="00F84283">
            <w:pPr>
              <w:pStyle w:val="a5"/>
              <w:shd w:val="clear" w:color="auto" w:fill="auto"/>
              <w:spacing w:before="0" w:after="0" w:line="226" w:lineRule="exact"/>
            </w:pPr>
            <w:r w:rsidRPr="00AE48DE">
              <w:t>Объем работ, выполненных по виду экономической деятельности «Строительство» (п</w:t>
            </w:r>
            <w:r w:rsidRPr="00AE48DE">
              <w:rPr>
                <w:kern w:val="28"/>
                <w:sz w:val="20"/>
              </w:rPr>
              <w:t>о юридическим лицам (их обособленным подразделениям) (кроме субъектов малого предпринимательства))</w:t>
            </w:r>
            <w:r w:rsidRPr="00AE48DE">
              <w:t xml:space="preserve"> за 2023 год, по данным </w:t>
            </w:r>
            <w:proofErr w:type="spellStart"/>
            <w:r w:rsidRPr="00AE48DE">
              <w:t>Мурманскстата</w:t>
            </w:r>
            <w:proofErr w:type="spellEnd"/>
            <w:r w:rsidRPr="00AE48DE">
              <w:t xml:space="preserve"> (код работы </w:t>
            </w:r>
            <w:r w:rsidRPr="00AE48DE">
              <w:rPr>
                <w:sz w:val="20"/>
              </w:rPr>
              <w:t>012324011</w:t>
            </w:r>
            <w:r w:rsidRPr="00AE48DE">
              <w:t xml:space="preserve">), составил </w:t>
            </w:r>
            <w:r w:rsidRPr="00AE48DE">
              <w:rPr>
                <w:rFonts w:eastAsia="Trebuchet MS"/>
                <w:szCs w:val="22"/>
              </w:rPr>
              <w:t xml:space="preserve">8153,9 </w:t>
            </w:r>
            <w:r w:rsidRPr="00AE48DE">
              <w:t>млн руб.</w:t>
            </w:r>
          </w:p>
          <w:p w14:paraId="1F746955" w14:textId="6843D6F6" w:rsidR="00997924" w:rsidRPr="00AE48DE" w:rsidRDefault="00997924" w:rsidP="00F84283">
            <w:pPr>
              <w:autoSpaceDE w:val="0"/>
              <w:autoSpaceDN w:val="0"/>
              <w:adjustRightInd w:val="0"/>
              <w:spacing w:line="240" w:lineRule="auto"/>
              <w:contextualSpacing/>
              <w:rPr>
                <w:rFonts w:ascii="Times New Roman" w:eastAsia="Times New Roman" w:hAnsi="Times New Roman"/>
                <w:bCs/>
                <w:color w:val="000000"/>
                <w:sz w:val="20"/>
                <w:szCs w:val="20"/>
                <w:lang w:eastAsia="ru-RU"/>
              </w:rPr>
            </w:pPr>
            <w:r w:rsidRPr="00AE48DE">
              <w:rPr>
                <w:rFonts w:ascii="Times New Roman" w:eastAsia="Times New Roman" w:hAnsi="Times New Roman"/>
                <w:bCs/>
                <w:color w:val="000000"/>
                <w:sz w:val="20"/>
                <w:szCs w:val="20"/>
                <w:lang w:eastAsia="ru-RU"/>
              </w:rPr>
              <w:t xml:space="preserve">Важнейшим инструментом создания конкурентной среды в строительной отрасли является конкурсная система размещения заказов на работы, услуги и поставки. </w:t>
            </w:r>
            <w:r w:rsidR="00B551C4" w:rsidRPr="00AE48DE">
              <w:rPr>
                <w:rFonts w:ascii="Times New Roman" w:eastAsia="Times New Roman" w:hAnsi="Times New Roman"/>
                <w:bCs/>
                <w:color w:val="000000"/>
                <w:sz w:val="20"/>
                <w:szCs w:val="20"/>
                <w:lang w:eastAsia="ru-RU"/>
              </w:rPr>
              <w:t xml:space="preserve">На всей территории Российской Федерации </w:t>
            </w:r>
            <w:r w:rsidR="00E53B12" w:rsidRPr="00AE48DE">
              <w:rPr>
                <w:rFonts w:ascii="Times New Roman" w:eastAsia="Times New Roman" w:hAnsi="Times New Roman"/>
                <w:bCs/>
                <w:color w:val="000000"/>
                <w:sz w:val="20"/>
                <w:szCs w:val="20"/>
                <w:lang w:eastAsia="ru-RU"/>
              </w:rPr>
              <w:t>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w:t>
            </w:r>
          </w:p>
          <w:p w14:paraId="59E6F84C" w14:textId="0DDFE155" w:rsidR="00997924" w:rsidRPr="00AE48DE" w:rsidRDefault="00997924"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D45527" w:rsidRPr="00AE48DE">
              <w:rPr>
                <w:rFonts w:ascii="Times New Roman" w:eastAsia="Times New Roman" w:hAnsi="Times New Roman"/>
                <w:b/>
                <w:sz w:val="20"/>
                <w:szCs w:val="20"/>
                <w:lang w:eastAsia="ru-RU"/>
              </w:rPr>
              <w:t>.</w:t>
            </w:r>
          </w:p>
          <w:p w14:paraId="1D7B24A9" w14:textId="60CEA48C" w:rsidR="00E53B12" w:rsidRPr="00AE48DE" w:rsidRDefault="00607891" w:rsidP="00F84283">
            <w:pPr>
              <w:spacing w:line="240" w:lineRule="auto"/>
              <w:rPr>
                <w:rFonts w:ascii="Times New Roman" w:hAnsi="Times New Roman"/>
                <w:sz w:val="20"/>
                <w:szCs w:val="20"/>
              </w:rPr>
            </w:pPr>
            <w:r w:rsidRPr="00AE48DE">
              <w:rPr>
                <w:rFonts w:ascii="Times New Roman" w:hAnsi="Times New Roman"/>
                <w:sz w:val="20"/>
                <w:szCs w:val="20"/>
              </w:rPr>
              <w:lastRenderedPageBreak/>
              <w:t xml:space="preserve">Доля хозяйствующих субъектов </w:t>
            </w:r>
            <w:r w:rsidR="00D63C66" w:rsidRPr="00AE48DE">
              <w:rPr>
                <w:rFonts w:ascii="Times New Roman" w:hAnsi="Times New Roman"/>
                <w:sz w:val="20"/>
                <w:szCs w:val="20"/>
              </w:rPr>
              <w:t xml:space="preserve">частной формы собственности </w:t>
            </w:r>
            <w:r w:rsidR="002764F0" w:rsidRPr="00AE48DE">
              <w:rPr>
                <w:rFonts w:ascii="Times New Roman" w:hAnsi="Times New Roman"/>
                <w:sz w:val="20"/>
                <w:szCs w:val="20"/>
              </w:rPr>
              <w:t>составляет</w:t>
            </w:r>
            <w:r w:rsidR="00D63C66" w:rsidRPr="00AE48DE">
              <w:rPr>
                <w:rFonts w:ascii="Times New Roman" w:hAnsi="Times New Roman"/>
                <w:sz w:val="20"/>
                <w:szCs w:val="20"/>
              </w:rPr>
              <w:t xml:space="preserve"> 98,2%</w:t>
            </w:r>
          </w:p>
          <w:p w14:paraId="33F1A81A" w14:textId="1D02A0B8" w:rsidR="00997924" w:rsidRPr="00AE48DE" w:rsidRDefault="00997924"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D45527" w:rsidRPr="00AE48DE">
              <w:rPr>
                <w:rFonts w:ascii="Times New Roman" w:eastAsia="Times New Roman" w:hAnsi="Times New Roman"/>
                <w:b/>
                <w:sz w:val="20"/>
                <w:szCs w:val="20"/>
                <w:lang w:eastAsia="ru-RU"/>
              </w:rPr>
              <w:t>.</w:t>
            </w:r>
          </w:p>
          <w:p w14:paraId="1A8A27C9" w14:textId="6F766CA8" w:rsidR="001C700B" w:rsidRPr="00AE48DE" w:rsidRDefault="00CB215C" w:rsidP="00F84283">
            <w:pPr>
              <w:spacing w:line="240" w:lineRule="auto"/>
              <w:rPr>
                <w:rFonts w:ascii="Times New Roman" w:hAnsi="Times New Roman"/>
                <w:sz w:val="26"/>
                <w:szCs w:val="26"/>
              </w:rPr>
            </w:pPr>
            <w:r w:rsidRPr="00AE48DE">
              <w:rPr>
                <w:rFonts w:ascii="Times New Roman" w:hAnsi="Times New Roman"/>
                <w:sz w:val="20"/>
                <w:szCs w:val="20"/>
              </w:rPr>
              <w:t xml:space="preserve">В рамках опороса населения было определено: </w:t>
            </w:r>
            <w:r w:rsidR="00303DBA" w:rsidRPr="00AE48DE">
              <w:rPr>
                <w:rFonts w:ascii="Times New Roman" w:hAnsi="Times New Roman"/>
                <w:sz w:val="20"/>
                <w:szCs w:val="20"/>
              </w:rPr>
              <w:t>ц</w:t>
            </w:r>
            <w:r w:rsidRPr="00AE48DE">
              <w:rPr>
                <w:rFonts w:ascii="Times New Roman" w:hAnsi="Times New Roman"/>
                <w:sz w:val="20"/>
                <w:szCs w:val="20"/>
              </w:rPr>
              <w:t xml:space="preserve">еновая политика рынка жилищного строительства </w:t>
            </w:r>
            <w:r w:rsidRPr="00AE48DE">
              <w:rPr>
                <w:rFonts w:ascii="Times New Roman" w:hAnsi="Times New Roman"/>
                <w:sz w:val="20"/>
                <w:szCs w:val="20"/>
                <w:shd w:val="clear" w:color="auto" w:fill="FFFFFF"/>
              </w:rPr>
              <w:t xml:space="preserve">в </w:t>
            </w:r>
            <w:r w:rsidR="000B4D84" w:rsidRPr="00AE48DE">
              <w:rPr>
                <w:rFonts w:ascii="Times New Roman" w:hAnsi="Times New Roman"/>
                <w:sz w:val="20"/>
                <w:szCs w:val="20"/>
                <w:shd w:val="clear" w:color="auto" w:fill="FFFFFF"/>
              </w:rPr>
              <w:t xml:space="preserve">муниципальном округе </w:t>
            </w:r>
            <w:r w:rsidRPr="00AE48DE">
              <w:rPr>
                <w:rFonts w:ascii="Times New Roman" w:hAnsi="Times New Roman"/>
                <w:sz w:val="20"/>
                <w:szCs w:val="20"/>
                <w:shd w:val="clear" w:color="auto" w:fill="FFFFFF"/>
              </w:rPr>
              <w:t>город Кировск Мурманской области</w:t>
            </w:r>
            <w:r w:rsidRPr="00AE48DE">
              <w:rPr>
                <w:rFonts w:ascii="Times New Roman" w:hAnsi="Times New Roman"/>
                <w:sz w:val="20"/>
                <w:szCs w:val="20"/>
              </w:rPr>
              <w:t xml:space="preserve"> не устраивает более половины опрошенных, что составляет (61,7%), удовлетворяет - (4,3%). </w:t>
            </w:r>
            <w:r w:rsidR="001C700B" w:rsidRPr="00AE48DE">
              <w:rPr>
                <w:rFonts w:ascii="Times New Roman" w:hAnsi="Times New Roman"/>
                <w:sz w:val="20"/>
                <w:szCs w:val="20"/>
              </w:rPr>
              <w:t>мнения по уровню цен разделились (34%) респондентов посчитали, что произошло увеличение, (36,2%) затрудняются в ответе. При этом, качество оказания услуг снизилось, что составляет (46,8%). Возможность выбора услуги, за последние три года по мнению (23,4%) опрошенных не изменилось, затрудняются в ответе (48,9%).</w:t>
            </w:r>
          </w:p>
          <w:p w14:paraId="385C4EF2" w14:textId="08674413" w:rsidR="00217334" w:rsidRPr="00AE48DE" w:rsidRDefault="00217334" w:rsidP="00F84283">
            <w:pPr>
              <w:pStyle w:val="Default"/>
              <w:pBdr>
                <w:top w:val="single" w:sz="4" w:space="0" w:color="FFFFFF"/>
                <w:left w:val="single" w:sz="4" w:space="0" w:color="FFFFFF"/>
                <w:bottom w:val="single" w:sz="4" w:space="31" w:color="FFFFFF"/>
                <w:right w:val="single" w:sz="4" w:space="4" w:color="FFFFFF"/>
              </w:pBdr>
              <w:rPr>
                <w:rFonts w:eastAsia="Times New Roman"/>
                <w:b/>
                <w:sz w:val="20"/>
                <w:szCs w:val="20"/>
                <w:lang w:eastAsia="ru-RU"/>
              </w:rPr>
            </w:pPr>
            <w:r w:rsidRPr="00AE48DE">
              <w:rPr>
                <w:rFonts w:eastAsia="Times New Roman"/>
                <w:b/>
                <w:sz w:val="20"/>
                <w:szCs w:val="20"/>
                <w:lang w:eastAsia="ru-RU"/>
              </w:rPr>
              <w:t>IV. Характерные особенности рынка</w:t>
            </w:r>
            <w:r w:rsidR="009E060A" w:rsidRPr="00AE48DE">
              <w:rPr>
                <w:rFonts w:eastAsia="Times New Roman"/>
                <w:b/>
                <w:sz w:val="20"/>
                <w:szCs w:val="20"/>
                <w:lang w:eastAsia="ru-RU"/>
              </w:rPr>
              <w:t>.</w:t>
            </w:r>
          </w:p>
          <w:p w14:paraId="336F8003" w14:textId="2A572823" w:rsidR="00D63C66" w:rsidRPr="00AE48DE" w:rsidRDefault="00F01DAA" w:rsidP="00F84283">
            <w:pPr>
              <w:pStyle w:val="Default"/>
              <w:pBdr>
                <w:top w:val="single" w:sz="4" w:space="0" w:color="FFFFFF"/>
                <w:left w:val="single" w:sz="4" w:space="0" w:color="FFFFFF"/>
                <w:bottom w:val="single" w:sz="4" w:space="31" w:color="FFFFFF"/>
                <w:right w:val="single" w:sz="4" w:space="4" w:color="FFFFFF"/>
              </w:pBdr>
              <w:rPr>
                <w:color w:val="auto"/>
                <w:sz w:val="20"/>
                <w:szCs w:val="20"/>
              </w:rPr>
            </w:pPr>
            <w:r w:rsidRPr="00AE48DE">
              <w:rPr>
                <w:color w:val="auto"/>
                <w:sz w:val="20"/>
                <w:szCs w:val="20"/>
              </w:rPr>
              <w:t>- б</w:t>
            </w:r>
            <w:r w:rsidR="00D63C66" w:rsidRPr="00AE48DE">
              <w:rPr>
                <w:color w:val="auto"/>
                <w:sz w:val="20"/>
                <w:szCs w:val="20"/>
              </w:rPr>
              <w:t>ольшое количество необходимых процедур для получения разрешения на строительство;</w:t>
            </w:r>
          </w:p>
          <w:p w14:paraId="621A4113" w14:textId="773EB684" w:rsidR="00D63C66" w:rsidRPr="00AE48DE" w:rsidRDefault="00F01DAA" w:rsidP="00F84283">
            <w:pPr>
              <w:pStyle w:val="Default"/>
              <w:pBdr>
                <w:top w:val="single" w:sz="4" w:space="0" w:color="FFFFFF"/>
                <w:left w:val="single" w:sz="4" w:space="0" w:color="FFFFFF"/>
                <w:bottom w:val="single" w:sz="4" w:space="31" w:color="FFFFFF"/>
                <w:right w:val="single" w:sz="4" w:space="4" w:color="FFFFFF"/>
              </w:pBdr>
              <w:rPr>
                <w:color w:val="auto"/>
                <w:sz w:val="20"/>
                <w:szCs w:val="20"/>
              </w:rPr>
            </w:pPr>
            <w:r w:rsidRPr="00AE48DE">
              <w:rPr>
                <w:color w:val="auto"/>
                <w:sz w:val="20"/>
                <w:szCs w:val="20"/>
              </w:rPr>
              <w:t>- с</w:t>
            </w:r>
            <w:r w:rsidR="00D63C66" w:rsidRPr="00AE48DE">
              <w:rPr>
                <w:color w:val="auto"/>
                <w:sz w:val="20"/>
                <w:szCs w:val="20"/>
              </w:rPr>
              <w:t>ложность процедуры оформления необходимой для застройщика документации;</w:t>
            </w:r>
          </w:p>
          <w:p w14:paraId="47C4DD4C" w14:textId="142F4BFB" w:rsidR="00217334" w:rsidRPr="00AE48DE" w:rsidRDefault="00F01DAA" w:rsidP="00F84283">
            <w:pPr>
              <w:pStyle w:val="Default"/>
              <w:pBdr>
                <w:top w:val="single" w:sz="4" w:space="0" w:color="FFFFFF"/>
                <w:left w:val="single" w:sz="4" w:space="0" w:color="FFFFFF"/>
                <w:bottom w:val="single" w:sz="4" w:space="31" w:color="FFFFFF"/>
                <w:right w:val="single" w:sz="4" w:space="4" w:color="FFFFFF"/>
              </w:pBdr>
              <w:rPr>
                <w:color w:val="auto"/>
                <w:sz w:val="20"/>
                <w:szCs w:val="20"/>
              </w:rPr>
            </w:pPr>
            <w:r w:rsidRPr="00AE48DE">
              <w:rPr>
                <w:color w:val="auto"/>
                <w:sz w:val="20"/>
                <w:szCs w:val="20"/>
              </w:rPr>
              <w:t>- б</w:t>
            </w:r>
            <w:r w:rsidR="00217334" w:rsidRPr="00AE48DE">
              <w:rPr>
                <w:color w:val="auto"/>
                <w:sz w:val="20"/>
                <w:szCs w:val="20"/>
              </w:rPr>
              <w:t>ольшие затраты на оплату труда в условиях Крайнего Севера</w:t>
            </w:r>
            <w:r w:rsidR="00CD6B6E" w:rsidRPr="00AE48DE">
              <w:rPr>
                <w:color w:val="auto"/>
                <w:sz w:val="20"/>
                <w:szCs w:val="20"/>
              </w:rPr>
              <w:t>.</w:t>
            </w:r>
          </w:p>
          <w:p w14:paraId="5EA7DB8A" w14:textId="7CAB45D8" w:rsidR="00217334" w:rsidRPr="00AE48DE" w:rsidRDefault="00217334" w:rsidP="00F84283">
            <w:pPr>
              <w:pStyle w:val="Default"/>
              <w:pBdr>
                <w:top w:val="single" w:sz="4" w:space="0" w:color="FFFFFF"/>
                <w:left w:val="single" w:sz="4" w:space="0" w:color="FFFFFF"/>
                <w:bottom w:val="single" w:sz="4" w:space="31" w:color="FFFFFF"/>
                <w:right w:val="single" w:sz="4" w:space="4" w:color="FFFFFF"/>
              </w:pBdr>
              <w:rPr>
                <w:rFonts w:eastAsia="Times New Roman"/>
                <w:b/>
                <w:sz w:val="20"/>
                <w:szCs w:val="20"/>
                <w:lang w:eastAsia="ru-RU"/>
              </w:rPr>
            </w:pPr>
            <w:r w:rsidRPr="00AE48DE">
              <w:rPr>
                <w:rFonts w:eastAsia="Times New Roman"/>
                <w:b/>
                <w:sz w:val="20"/>
                <w:szCs w:val="20"/>
                <w:lang w:eastAsia="ru-RU"/>
              </w:rPr>
              <w:t>V. Меры по развитию рынка</w:t>
            </w:r>
            <w:r w:rsidR="009E060A" w:rsidRPr="00AE48DE">
              <w:rPr>
                <w:rFonts w:eastAsia="Times New Roman"/>
                <w:b/>
                <w:sz w:val="20"/>
                <w:szCs w:val="20"/>
                <w:lang w:eastAsia="ru-RU"/>
              </w:rPr>
              <w:t>.</w:t>
            </w:r>
          </w:p>
          <w:p w14:paraId="689E1FF6" w14:textId="6ABA0DEF" w:rsidR="00217334" w:rsidRPr="00AE48DE" w:rsidRDefault="00217334" w:rsidP="00F84283">
            <w:pPr>
              <w:pStyle w:val="Default"/>
              <w:pBdr>
                <w:top w:val="single" w:sz="4" w:space="0" w:color="FFFFFF"/>
                <w:left w:val="single" w:sz="4" w:space="0" w:color="FFFFFF"/>
                <w:bottom w:val="single" w:sz="4" w:space="31" w:color="FFFFFF"/>
                <w:right w:val="single" w:sz="4" w:space="4" w:color="FFFFFF"/>
              </w:pBdr>
              <w:rPr>
                <w:rFonts w:eastAsia="Times New Roman"/>
                <w:sz w:val="20"/>
                <w:szCs w:val="20"/>
                <w:lang w:eastAsia="ru-RU"/>
              </w:rPr>
            </w:pPr>
            <w:r w:rsidRPr="00AE48DE">
              <w:rPr>
                <w:rFonts w:eastAsia="Times New Roman"/>
                <w:sz w:val="20"/>
                <w:szCs w:val="20"/>
                <w:lang w:eastAsia="ru-RU"/>
              </w:rPr>
              <w:t>В целях обеспечения субъектов строительной отрасли достоверными сведениями, документами, материалами о развитии территорий, об их застройке, о существующих и планируемых к размещению объектах капитального строительства и иными необходимыми для осуществления градостроительной деятельности сведениями на территории Мурманской области создана и введена приказом Министерства цифрового развития Мурманской области от 27.04.2022 № 35-ОД Государственная информационная система обеспечения градостроительной деятельности Мурманской области.</w:t>
            </w:r>
          </w:p>
          <w:p w14:paraId="7EB575F1" w14:textId="6459DA27" w:rsidR="002254A8" w:rsidRPr="00AE48DE" w:rsidRDefault="002254A8" w:rsidP="00F84283">
            <w:pPr>
              <w:pStyle w:val="Default"/>
              <w:pBdr>
                <w:top w:val="single" w:sz="4" w:space="0" w:color="FFFFFF"/>
                <w:left w:val="single" w:sz="4" w:space="0" w:color="FFFFFF"/>
                <w:bottom w:val="single" w:sz="4" w:space="31" w:color="FFFFFF"/>
                <w:right w:val="single" w:sz="4" w:space="4" w:color="FFFFFF"/>
              </w:pBdr>
              <w:rPr>
                <w:rFonts w:eastAsia="Times New Roman"/>
                <w:sz w:val="20"/>
                <w:szCs w:val="20"/>
                <w:lang w:eastAsia="ru-RU"/>
              </w:rPr>
            </w:pPr>
            <w:r w:rsidRPr="00AE48DE">
              <w:rPr>
                <w:rFonts w:eastAsia="Times New Roman"/>
                <w:sz w:val="20"/>
                <w:szCs w:val="20"/>
                <w:lang w:eastAsia="ru-RU"/>
              </w:rPr>
              <w:t>Также в муниципальном округе посредством платформы государственных сервисов (</w:t>
            </w:r>
            <w:r w:rsidR="00F01DAA" w:rsidRPr="00AE48DE">
              <w:rPr>
                <w:rFonts w:eastAsia="Times New Roman"/>
                <w:sz w:val="20"/>
                <w:szCs w:val="20"/>
                <w:lang w:eastAsia="ru-RU"/>
              </w:rPr>
              <w:t xml:space="preserve">далее - </w:t>
            </w:r>
            <w:r w:rsidRPr="00AE48DE">
              <w:rPr>
                <w:rFonts w:eastAsia="Times New Roman"/>
                <w:sz w:val="20"/>
                <w:szCs w:val="20"/>
                <w:lang w:eastAsia="ru-RU"/>
              </w:rPr>
              <w:t>ПГС) в электронном виде обеспечиваются прием и обработка заявлений по муниципальным услугам в части строительства и ввода в эксплуатацию объектов капитального строительства.</w:t>
            </w:r>
          </w:p>
          <w:p w14:paraId="0A36CECD" w14:textId="51A37178" w:rsidR="00217334" w:rsidRPr="007D4A10" w:rsidRDefault="00217334" w:rsidP="00F84283">
            <w:pPr>
              <w:pStyle w:val="Default"/>
              <w:pBdr>
                <w:top w:val="single" w:sz="4" w:space="0" w:color="FFFFFF"/>
                <w:left w:val="single" w:sz="4" w:space="0" w:color="FFFFFF"/>
                <w:bottom w:val="single" w:sz="4" w:space="31" w:color="FFFFFF"/>
                <w:right w:val="single" w:sz="4" w:space="4" w:color="FFFFFF"/>
              </w:pBdr>
              <w:rPr>
                <w:rFonts w:eastAsia="Times New Roman"/>
                <w:b/>
                <w:sz w:val="20"/>
                <w:szCs w:val="20"/>
                <w:lang w:eastAsia="ru-RU"/>
              </w:rPr>
            </w:pPr>
            <w:r w:rsidRPr="007D4A10">
              <w:rPr>
                <w:rFonts w:eastAsia="Times New Roman"/>
                <w:b/>
                <w:sz w:val="20"/>
                <w:szCs w:val="20"/>
                <w:lang w:eastAsia="ru-RU"/>
              </w:rPr>
              <w:t>VI. Перспективы развития рынка</w:t>
            </w:r>
            <w:r w:rsidR="009E060A" w:rsidRPr="007D4A10">
              <w:rPr>
                <w:rFonts w:eastAsia="Times New Roman"/>
                <w:b/>
                <w:sz w:val="20"/>
                <w:szCs w:val="20"/>
                <w:lang w:eastAsia="ru-RU"/>
              </w:rPr>
              <w:t>.</w:t>
            </w:r>
          </w:p>
          <w:p w14:paraId="61857824" w14:textId="12162D6E" w:rsidR="00CA4EA4" w:rsidRPr="007D4A10" w:rsidRDefault="00CA4EA4" w:rsidP="00F84283">
            <w:pPr>
              <w:pStyle w:val="Default"/>
              <w:pBdr>
                <w:top w:val="single" w:sz="4" w:space="0" w:color="FFFFFF"/>
                <w:left w:val="single" w:sz="4" w:space="0" w:color="FFFFFF"/>
                <w:bottom w:val="single" w:sz="4" w:space="31" w:color="FFFFFF"/>
                <w:right w:val="single" w:sz="4" w:space="4" w:color="FFFFFF"/>
              </w:pBdr>
              <w:rPr>
                <w:rFonts w:eastAsia="Times New Roman"/>
                <w:bCs/>
                <w:sz w:val="20"/>
                <w:szCs w:val="20"/>
                <w:lang w:eastAsia="ru-RU"/>
              </w:rPr>
            </w:pPr>
            <w:r w:rsidRPr="007D4A10">
              <w:rPr>
                <w:rFonts w:eastAsia="Times New Roman"/>
                <w:bCs/>
                <w:sz w:val="20"/>
                <w:szCs w:val="20"/>
                <w:lang w:eastAsia="ru-RU"/>
              </w:rPr>
              <w:t>Основными перспективными направлениями развития рынка являются:</w:t>
            </w:r>
          </w:p>
          <w:p w14:paraId="152DBD6E" w14:textId="77D9A19C" w:rsidR="00B25262" w:rsidRPr="00AE48DE" w:rsidRDefault="00CA4EA4" w:rsidP="00F84283">
            <w:pPr>
              <w:pStyle w:val="Default"/>
              <w:pBdr>
                <w:top w:val="single" w:sz="4" w:space="0" w:color="FFFFFF"/>
                <w:left w:val="single" w:sz="4" w:space="0" w:color="FFFFFF"/>
                <w:bottom w:val="single" w:sz="4" w:space="31" w:color="FFFFFF"/>
                <w:right w:val="single" w:sz="4" w:space="4" w:color="FFFFFF"/>
              </w:pBdr>
              <w:rPr>
                <w:rFonts w:eastAsia="Times New Roman"/>
                <w:bCs/>
                <w:sz w:val="20"/>
                <w:szCs w:val="20"/>
                <w:lang w:eastAsia="ru-RU"/>
              </w:rPr>
            </w:pPr>
            <w:r w:rsidRPr="007D4A10">
              <w:rPr>
                <w:rFonts w:eastAsia="Times New Roman"/>
                <w:bCs/>
                <w:sz w:val="20"/>
                <w:szCs w:val="20"/>
                <w:lang w:eastAsia="ru-RU"/>
              </w:rPr>
              <w:t>- осуществление всех процедур в строительстве в электронном виде</w:t>
            </w:r>
            <w:r w:rsidRPr="00AE48DE">
              <w:rPr>
                <w:rFonts w:eastAsia="Times New Roman"/>
                <w:bCs/>
                <w:sz w:val="20"/>
                <w:szCs w:val="20"/>
                <w:lang w:eastAsia="ru-RU"/>
              </w:rPr>
              <w:t xml:space="preserve"> в единой системе одного окна;</w:t>
            </w:r>
            <w:bookmarkEnd w:id="3"/>
          </w:p>
        </w:tc>
      </w:tr>
      <w:tr w:rsidR="00B25262" w:rsidRPr="00AE48DE" w14:paraId="55156D96" w14:textId="77777777" w:rsidTr="00F84283">
        <w:tc>
          <w:tcPr>
            <w:tcW w:w="704" w:type="dxa"/>
            <w:shd w:val="clear" w:color="auto" w:fill="auto"/>
            <w:vAlign w:val="center"/>
          </w:tcPr>
          <w:p w14:paraId="784FA0FB" w14:textId="58E9713A"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5</w:t>
            </w:r>
            <w:r w:rsidR="00B25262" w:rsidRPr="00AE48DE">
              <w:rPr>
                <w:rFonts w:ascii="Times New Roman" w:hAnsi="Times New Roman"/>
                <w:b/>
                <w:sz w:val="20"/>
                <w:szCs w:val="20"/>
              </w:rPr>
              <w:t>.1</w:t>
            </w:r>
          </w:p>
        </w:tc>
        <w:tc>
          <w:tcPr>
            <w:tcW w:w="1598" w:type="dxa"/>
            <w:shd w:val="clear" w:color="auto" w:fill="auto"/>
            <w:vAlign w:val="center"/>
          </w:tcPr>
          <w:p w14:paraId="21DFB78B" w14:textId="44FAB25C"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Обеспечение предоставления государственных (муниципальных) услуг по выдаче градостроительного плана земельного участка (ГПЗУ) в электронном виде</w:t>
            </w:r>
          </w:p>
        </w:tc>
        <w:tc>
          <w:tcPr>
            <w:tcW w:w="1502" w:type="dxa"/>
            <w:shd w:val="clear" w:color="auto" w:fill="auto"/>
            <w:vAlign w:val="center"/>
          </w:tcPr>
          <w:p w14:paraId="60995D5E" w14:textId="77777777"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Снижение административной нагрузки при прохождении процедур в сфере строительства</w:t>
            </w:r>
          </w:p>
          <w:p w14:paraId="1E911ACD" w14:textId="77777777" w:rsidR="00B25262" w:rsidRPr="00AE48DE" w:rsidRDefault="00B25262" w:rsidP="00F84283">
            <w:pPr>
              <w:spacing w:line="240" w:lineRule="auto"/>
              <w:jc w:val="center"/>
              <w:rPr>
                <w:rFonts w:ascii="Times New Roman" w:hAnsi="Times New Roman"/>
                <w:b/>
                <w:sz w:val="20"/>
                <w:szCs w:val="20"/>
              </w:rPr>
            </w:pPr>
          </w:p>
        </w:tc>
        <w:tc>
          <w:tcPr>
            <w:tcW w:w="3845" w:type="dxa"/>
            <w:shd w:val="clear" w:color="auto" w:fill="auto"/>
            <w:vAlign w:val="center"/>
          </w:tcPr>
          <w:p w14:paraId="3FBDF301" w14:textId="0081B536"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Увеличение доли предоставленной муниципальной услуги в электронном виде в общем объеме оказанных услуг по выдаче ГПЗУ</w:t>
            </w:r>
          </w:p>
        </w:tc>
        <w:tc>
          <w:tcPr>
            <w:tcW w:w="2454" w:type="dxa"/>
            <w:shd w:val="clear" w:color="auto" w:fill="auto"/>
            <w:vAlign w:val="center"/>
          </w:tcPr>
          <w:p w14:paraId="7520409B" w14:textId="2902C39B"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Снижение административных барьеров при осуществлении деятельности на рынке</w:t>
            </w:r>
          </w:p>
        </w:tc>
        <w:tc>
          <w:tcPr>
            <w:tcW w:w="1374" w:type="dxa"/>
            <w:shd w:val="clear" w:color="auto" w:fill="auto"/>
            <w:vAlign w:val="center"/>
          </w:tcPr>
          <w:p w14:paraId="715B72F1" w14:textId="636A73E9" w:rsidR="00B25262" w:rsidRPr="00AE48DE" w:rsidRDefault="00B25262" w:rsidP="00F84283">
            <w:pPr>
              <w:spacing w:line="240" w:lineRule="auto"/>
              <w:jc w:val="center"/>
              <w:rPr>
                <w:rFonts w:ascii="Times New Roman" w:hAnsi="Times New Roman"/>
                <w:sz w:val="20"/>
                <w:szCs w:val="20"/>
                <w:highlight w:val="yellow"/>
              </w:rPr>
            </w:pPr>
            <w:r w:rsidRPr="00AE48DE">
              <w:rPr>
                <w:rFonts w:ascii="Times New Roman" w:hAnsi="Times New Roman"/>
                <w:sz w:val="20"/>
                <w:szCs w:val="20"/>
              </w:rPr>
              <w:t>До 1 сентября 202</w:t>
            </w:r>
            <w:r w:rsidR="00B35A1A" w:rsidRPr="00AE48DE">
              <w:rPr>
                <w:rFonts w:ascii="Times New Roman" w:hAnsi="Times New Roman"/>
                <w:sz w:val="20"/>
                <w:szCs w:val="20"/>
              </w:rPr>
              <w:t>3</w:t>
            </w:r>
            <w:r w:rsidRPr="00AE48DE">
              <w:rPr>
                <w:rFonts w:ascii="Times New Roman" w:hAnsi="Times New Roman"/>
                <w:sz w:val="20"/>
                <w:szCs w:val="20"/>
              </w:rPr>
              <w:t xml:space="preserve"> года</w:t>
            </w:r>
          </w:p>
        </w:tc>
        <w:tc>
          <w:tcPr>
            <w:tcW w:w="2977" w:type="dxa"/>
            <w:shd w:val="clear" w:color="auto" w:fill="auto"/>
            <w:vAlign w:val="center"/>
          </w:tcPr>
          <w:p w14:paraId="5C557279" w14:textId="7BE005AF" w:rsidR="002C4028" w:rsidRPr="00AE48DE" w:rsidRDefault="00B25262" w:rsidP="00173743">
            <w:pPr>
              <w:spacing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B25262" w:rsidRPr="00AE48DE" w14:paraId="48E294A6" w14:textId="77777777" w:rsidTr="00F84283">
        <w:tc>
          <w:tcPr>
            <w:tcW w:w="704" w:type="dxa"/>
            <w:shd w:val="clear" w:color="auto" w:fill="auto"/>
            <w:vAlign w:val="center"/>
          </w:tcPr>
          <w:p w14:paraId="002ED2D0" w14:textId="1A528189"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5</w:t>
            </w:r>
            <w:r w:rsidR="00B25262" w:rsidRPr="00AE48DE">
              <w:rPr>
                <w:rFonts w:ascii="Times New Roman" w:hAnsi="Times New Roman"/>
                <w:b/>
                <w:sz w:val="20"/>
                <w:szCs w:val="20"/>
              </w:rPr>
              <w:t>.2</w:t>
            </w:r>
          </w:p>
        </w:tc>
        <w:tc>
          <w:tcPr>
            <w:tcW w:w="1598" w:type="dxa"/>
            <w:shd w:val="clear" w:color="auto" w:fill="auto"/>
            <w:vAlign w:val="center"/>
          </w:tcPr>
          <w:p w14:paraId="1F5A1B41" w14:textId="769FD934"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502" w:type="dxa"/>
            <w:shd w:val="clear" w:color="auto" w:fill="auto"/>
            <w:vAlign w:val="center"/>
          </w:tcPr>
          <w:p w14:paraId="5ED44E1A" w14:textId="6D5C9BF8"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Снижение административной нагрузки при прохождении процедур в сфере строительства</w:t>
            </w:r>
          </w:p>
        </w:tc>
        <w:tc>
          <w:tcPr>
            <w:tcW w:w="3845" w:type="dxa"/>
            <w:shd w:val="clear" w:color="auto" w:fill="auto"/>
            <w:vAlign w:val="center"/>
          </w:tcPr>
          <w:p w14:paraId="11C51A3C" w14:textId="0B119C22"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Увеличение доли предоставленной муниципальной услуги в общем объеме оказанных услуг по выдаче разрешения на строительство</w:t>
            </w:r>
          </w:p>
        </w:tc>
        <w:tc>
          <w:tcPr>
            <w:tcW w:w="2454" w:type="dxa"/>
            <w:shd w:val="clear" w:color="auto" w:fill="auto"/>
            <w:vAlign w:val="center"/>
          </w:tcPr>
          <w:p w14:paraId="518C1AA8" w14:textId="6A16E0A8"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Снижение административных барьеров при осуществлении деятельности на рынке</w:t>
            </w:r>
          </w:p>
        </w:tc>
        <w:tc>
          <w:tcPr>
            <w:tcW w:w="1374" w:type="dxa"/>
            <w:shd w:val="clear" w:color="auto" w:fill="auto"/>
            <w:vAlign w:val="center"/>
          </w:tcPr>
          <w:p w14:paraId="06E774FA" w14:textId="3C6941C5"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До 1 сентября 202</w:t>
            </w:r>
            <w:r w:rsidR="00B35A1A" w:rsidRPr="00AE48DE">
              <w:rPr>
                <w:rFonts w:ascii="Times New Roman" w:hAnsi="Times New Roman"/>
                <w:sz w:val="20"/>
                <w:szCs w:val="20"/>
              </w:rPr>
              <w:t xml:space="preserve">3 </w:t>
            </w:r>
            <w:r w:rsidRPr="00AE48DE">
              <w:rPr>
                <w:rFonts w:ascii="Times New Roman" w:hAnsi="Times New Roman"/>
                <w:sz w:val="20"/>
                <w:szCs w:val="20"/>
              </w:rPr>
              <w:t>года</w:t>
            </w:r>
          </w:p>
        </w:tc>
        <w:tc>
          <w:tcPr>
            <w:tcW w:w="2977" w:type="dxa"/>
            <w:shd w:val="clear" w:color="auto" w:fill="auto"/>
            <w:vAlign w:val="center"/>
          </w:tcPr>
          <w:p w14:paraId="787F5B68" w14:textId="5C46FE69" w:rsidR="002C4028" w:rsidRPr="00AE48DE" w:rsidRDefault="00B25262" w:rsidP="00173743">
            <w:pPr>
              <w:spacing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B25262" w:rsidRPr="00AE48DE" w14:paraId="2DBA8195" w14:textId="77777777" w:rsidTr="00F84283">
        <w:tc>
          <w:tcPr>
            <w:tcW w:w="704" w:type="dxa"/>
            <w:shd w:val="clear" w:color="auto" w:fill="auto"/>
            <w:vAlign w:val="center"/>
          </w:tcPr>
          <w:p w14:paraId="567D4F1A" w14:textId="3AA97B22"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5</w:t>
            </w:r>
            <w:r w:rsidR="00B25262" w:rsidRPr="00AE48DE">
              <w:rPr>
                <w:rFonts w:ascii="Times New Roman" w:hAnsi="Times New Roman"/>
                <w:b/>
                <w:sz w:val="20"/>
                <w:szCs w:val="20"/>
              </w:rPr>
              <w:t>.3</w:t>
            </w:r>
          </w:p>
        </w:tc>
        <w:tc>
          <w:tcPr>
            <w:tcW w:w="1598" w:type="dxa"/>
            <w:shd w:val="clear" w:color="auto" w:fill="auto"/>
            <w:vAlign w:val="center"/>
          </w:tcPr>
          <w:p w14:paraId="20507283" w14:textId="6424AAF0"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Обеспечение опубликования и актуализации на официальных сайтах органов местного самоуправления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w:t>
            </w:r>
            <w:r w:rsidRPr="00AE48DE">
              <w:rPr>
                <w:rFonts w:ascii="Times New Roman" w:hAnsi="Times New Roman"/>
                <w:sz w:val="20"/>
                <w:szCs w:val="20"/>
              </w:rPr>
              <w:lastRenderedPageBreak/>
              <w:t>участка, разрешения на строительство и разрешения на ввод объекта в эксплуатацию</w:t>
            </w:r>
          </w:p>
        </w:tc>
        <w:tc>
          <w:tcPr>
            <w:tcW w:w="1502" w:type="dxa"/>
            <w:shd w:val="clear" w:color="auto" w:fill="auto"/>
            <w:vAlign w:val="center"/>
          </w:tcPr>
          <w:p w14:paraId="4945CBCE" w14:textId="4E8737CE"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Повышение информированности хозяйствующих субъектов, осуществляющих деятельность на данном рынке</w:t>
            </w:r>
          </w:p>
        </w:tc>
        <w:tc>
          <w:tcPr>
            <w:tcW w:w="3845" w:type="dxa"/>
            <w:shd w:val="clear" w:color="auto" w:fill="auto"/>
            <w:vAlign w:val="center"/>
          </w:tcPr>
          <w:p w14:paraId="15A86ADD" w14:textId="2A9AFB74" w:rsidR="00B25262" w:rsidRPr="00AE48DE" w:rsidRDefault="00B25262" w:rsidP="00173743">
            <w:pPr>
              <w:spacing w:line="240" w:lineRule="auto"/>
              <w:jc w:val="center"/>
              <w:rPr>
                <w:rFonts w:ascii="Times New Roman" w:hAnsi="Times New Roman"/>
                <w:sz w:val="20"/>
                <w:szCs w:val="20"/>
              </w:rPr>
            </w:pPr>
            <w:r w:rsidRPr="00AE48DE">
              <w:rPr>
                <w:rFonts w:ascii="Times New Roman" w:hAnsi="Times New Roman"/>
                <w:sz w:val="20"/>
                <w:szCs w:val="20"/>
              </w:rPr>
              <w:t>Информация на официальном сайте органов местного самоуправления</w:t>
            </w:r>
          </w:p>
        </w:tc>
        <w:tc>
          <w:tcPr>
            <w:tcW w:w="2454" w:type="dxa"/>
            <w:shd w:val="clear" w:color="auto" w:fill="auto"/>
            <w:vAlign w:val="center"/>
          </w:tcPr>
          <w:p w14:paraId="79186FA2" w14:textId="4E101427"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Повышение информированности хозяйствующих субъектов, осуществляющих деятельность на данном рынке</w:t>
            </w:r>
          </w:p>
        </w:tc>
        <w:tc>
          <w:tcPr>
            <w:tcW w:w="1374" w:type="dxa"/>
            <w:shd w:val="clear" w:color="auto" w:fill="auto"/>
            <w:vAlign w:val="center"/>
          </w:tcPr>
          <w:p w14:paraId="397F8167" w14:textId="5BAC40BA"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В течение 2 недель с даты подписания НПА</w:t>
            </w:r>
          </w:p>
        </w:tc>
        <w:tc>
          <w:tcPr>
            <w:tcW w:w="2977" w:type="dxa"/>
            <w:shd w:val="clear" w:color="auto" w:fill="auto"/>
            <w:vAlign w:val="center"/>
          </w:tcPr>
          <w:p w14:paraId="6B942774" w14:textId="16AD6DE8" w:rsidR="002C4028" w:rsidRPr="00AE48DE" w:rsidRDefault="00B25262" w:rsidP="00173743">
            <w:pPr>
              <w:spacing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A674EC" w:rsidRPr="00AE48DE" w14:paraId="15A725BE" w14:textId="77777777" w:rsidTr="00F84283">
        <w:tc>
          <w:tcPr>
            <w:tcW w:w="704" w:type="dxa"/>
            <w:shd w:val="clear" w:color="auto" w:fill="auto"/>
            <w:vAlign w:val="center"/>
          </w:tcPr>
          <w:p w14:paraId="07988410" w14:textId="0DBC0E1B" w:rsidR="00A674EC"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5</w:t>
            </w:r>
            <w:r w:rsidR="00A674EC" w:rsidRPr="00AE48DE">
              <w:rPr>
                <w:rFonts w:ascii="Times New Roman" w:hAnsi="Times New Roman"/>
                <w:b/>
                <w:sz w:val="20"/>
                <w:szCs w:val="20"/>
              </w:rPr>
              <w:t>.4.</w:t>
            </w:r>
          </w:p>
        </w:tc>
        <w:tc>
          <w:tcPr>
            <w:tcW w:w="1598" w:type="dxa"/>
            <w:shd w:val="clear" w:color="auto" w:fill="auto"/>
            <w:vAlign w:val="center"/>
          </w:tcPr>
          <w:p w14:paraId="010F08F2" w14:textId="3D9F6AB7" w:rsidR="00A674EC" w:rsidRPr="00AE48DE" w:rsidRDefault="00A674EC" w:rsidP="00F84283">
            <w:pPr>
              <w:spacing w:line="240" w:lineRule="auto"/>
              <w:jc w:val="center"/>
              <w:rPr>
                <w:rFonts w:ascii="Times New Roman" w:hAnsi="Times New Roman"/>
                <w:sz w:val="20"/>
                <w:szCs w:val="20"/>
              </w:rPr>
            </w:pPr>
            <w:r w:rsidRPr="00AE48DE">
              <w:rPr>
                <w:rFonts w:ascii="Times New Roman" w:hAnsi="Times New Roman"/>
                <w:sz w:val="20"/>
                <w:szCs w:val="20"/>
              </w:rPr>
              <w:t>Мониторинг состояния и развития конкурентной среды на рынке строительства</w:t>
            </w:r>
          </w:p>
        </w:tc>
        <w:tc>
          <w:tcPr>
            <w:tcW w:w="1502" w:type="dxa"/>
            <w:shd w:val="clear" w:color="auto" w:fill="auto"/>
            <w:vAlign w:val="center"/>
          </w:tcPr>
          <w:p w14:paraId="38D6E90E" w14:textId="27CDD3D3" w:rsidR="00A674EC" w:rsidRPr="00AE48DE" w:rsidRDefault="00A674EC"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27B7A052" w14:textId="77777777" w:rsidR="00A674EC" w:rsidRPr="00AE48DE" w:rsidRDefault="00A674EC" w:rsidP="00F84283">
            <w:pPr>
              <w:spacing w:line="240" w:lineRule="auto"/>
              <w:jc w:val="center"/>
              <w:rPr>
                <w:rFonts w:ascii="Times New Roman" w:hAnsi="Times New Roman"/>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7671DA89" w14:textId="6A86A9CD" w:rsidR="00A674EC" w:rsidRPr="00AE48DE" w:rsidRDefault="00A674EC" w:rsidP="00945051">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08D9A465" w14:textId="63AAFC8E" w:rsidR="00A674EC" w:rsidRPr="00AE48DE" w:rsidRDefault="00C26459"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0D3F0166" w14:textId="77777777" w:rsidR="00A674EC" w:rsidRPr="00AE48DE" w:rsidRDefault="00A674EC"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20847C74" w14:textId="452550D7"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B25262" w:rsidRPr="00AE48DE" w14:paraId="16D78A80" w14:textId="77777777" w:rsidTr="00173743">
        <w:trPr>
          <w:trHeight w:val="4782"/>
        </w:trPr>
        <w:tc>
          <w:tcPr>
            <w:tcW w:w="704" w:type="dxa"/>
            <w:shd w:val="clear" w:color="auto" w:fill="auto"/>
          </w:tcPr>
          <w:p w14:paraId="322A2F88" w14:textId="77777777" w:rsidR="00264529" w:rsidRPr="00AE48DE" w:rsidRDefault="00264529" w:rsidP="00173743">
            <w:pPr>
              <w:spacing w:line="240" w:lineRule="auto"/>
              <w:jc w:val="center"/>
              <w:rPr>
                <w:rFonts w:ascii="Times New Roman" w:hAnsi="Times New Roman"/>
                <w:b/>
                <w:sz w:val="20"/>
                <w:szCs w:val="20"/>
              </w:rPr>
            </w:pPr>
          </w:p>
          <w:p w14:paraId="59784EAC" w14:textId="5CAB495C" w:rsidR="00B25262"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6.</w:t>
            </w:r>
          </w:p>
        </w:tc>
        <w:tc>
          <w:tcPr>
            <w:tcW w:w="13750" w:type="dxa"/>
            <w:gridSpan w:val="6"/>
            <w:shd w:val="clear" w:color="auto" w:fill="auto"/>
            <w:vAlign w:val="center"/>
          </w:tcPr>
          <w:p w14:paraId="4593CE5F" w14:textId="77777777" w:rsidR="007067DA" w:rsidRPr="00AE48DE" w:rsidRDefault="007067DA" w:rsidP="00F84283">
            <w:pPr>
              <w:spacing w:line="240" w:lineRule="auto"/>
              <w:rPr>
                <w:rFonts w:ascii="Times New Roman" w:hAnsi="Times New Roman"/>
                <w:b/>
                <w:sz w:val="20"/>
                <w:szCs w:val="20"/>
              </w:rPr>
            </w:pPr>
          </w:p>
          <w:p w14:paraId="37216DCC" w14:textId="7CAAF55C" w:rsidR="00B25262" w:rsidRPr="00AE48DE" w:rsidRDefault="00B25262"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архитектурно-строительного проектирования</w:t>
            </w:r>
          </w:p>
          <w:p w14:paraId="273426CD" w14:textId="77777777" w:rsidR="00641DCD" w:rsidRPr="00AE48DE" w:rsidRDefault="00641DCD" w:rsidP="00F84283">
            <w:pPr>
              <w:spacing w:line="240" w:lineRule="auto"/>
              <w:rPr>
                <w:rFonts w:ascii="Times New Roman" w:hAnsi="Times New Roman"/>
                <w:b/>
                <w:sz w:val="20"/>
                <w:szCs w:val="20"/>
              </w:rPr>
            </w:pPr>
          </w:p>
          <w:p w14:paraId="50B769CA" w14:textId="0644E822" w:rsidR="009B6D4A" w:rsidRPr="00AE48DE" w:rsidRDefault="009B6D4A" w:rsidP="00F84283">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9E060A" w:rsidRPr="00AE48DE">
              <w:rPr>
                <w:rFonts w:ascii="Times New Roman" w:hAnsi="Times New Roman" w:cs="Times New Roman"/>
                <w:b/>
                <w:sz w:val="20"/>
              </w:rPr>
              <w:t>.</w:t>
            </w:r>
          </w:p>
          <w:p w14:paraId="75E00452" w14:textId="4738C662" w:rsidR="00E859DD" w:rsidRPr="00AE48DE" w:rsidRDefault="009B6D4A" w:rsidP="00F84283">
            <w:pPr>
              <w:spacing w:line="240" w:lineRule="auto"/>
              <w:rPr>
                <w:rFonts w:ascii="Times New Roman" w:hAnsi="Times New Roman"/>
                <w:sz w:val="20"/>
                <w:szCs w:val="20"/>
              </w:rPr>
            </w:pPr>
            <w:r w:rsidRPr="00AE48DE">
              <w:rPr>
                <w:rFonts w:ascii="Times New Roman" w:hAnsi="Times New Roman"/>
                <w:sz w:val="20"/>
                <w:szCs w:val="20"/>
              </w:rPr>
              <w:t xml:space="preserve">Согласно </w:t>
            </w:r>
            <w:r w:rsidR="00F01DAA" w:rsidRPr="00AE48DE">
              <w:rPr>
                <w:rFonts w:ascii="Times New Roman" w:hAnsi="Times New Roman"/>
                <w:sz w:val="20"/>
                <w:szCs w:val="20"/>
              </w:rPr>
              <w:t xml:space="preserve">данным </w:t>
            </w:r>
            <w:r w:rsidRPr="00AE48DE">
              <w:rPr>
                <w:rFonts w:ascii="Times New Roman" w:hAnsi="Times New Roman"/>
                <w:sz w:val="20"/>
                <w:szCs w:val="20"/>
              </w:rPr>
              <w:t>Реестр</w:t>
            </w:r>
            <w:r w:rsidR="00F01DAA" w:rsidRPr="00AE48DE">
              <w:rPr>
                <w:rFonts w:ascii="Times New Roman" w:hAnsi="Times New Roman"/>
                <w:sz w:val="20"/>
                <w:szCs w:val="20"/>
              </w:rPr>
              <w:t>а</w:t>
            </w:r>
            <w:r w:rsidRPr="00AE48DE">
              <w:rPr>
                <w:rFonts w:ascii="Times New Roman" w:hAnsi="Times New Roman"/>
                <w:sz w:val="20"/>
                <w:szCs w:val="20"/>
              </w:rPr>
              <w:t xml:space="preserve"> </w:t>
            </w:r>
            <w:r w:rsidR="009C3CA9" w:rsidRPr="00AE48DE">
              <w:rPr>
                <w:rFonts w:ascii="Times New Roman" w:hAnsi="Times New Roman"/>
                <w:sz w:val="20"/>
                <w:szCs w:val="20"/>
              </w:rPr>
              <w:t>СМСП</w:t>
            </w:r>
            <w:r w:rsidR="00E859DD" w:rsidRPr="00AE48DE">
              <w:rPr>
                <w:rFonts w:ascii="Times New Roman" w:hAnsi="Times New Roman"/>
                <w:sz w:val="20"/>
                <w:szCs w:val="20"/>
                <w:vertAlign w:val="superscript"/>
              </w:rPr>
              <w:t>4</w:t>
            </w:r>
            <w:r w:rsidR="009C3CA9" w:rsidRPr="00AE48DE">
              <w:rPr>
                <w:rFonts w:ascii="Times New Roman" w:hAnsi="Times New Roman"/>
                <w:sz w:val="20"/>
                <w:szCs w:val="20"/>
              </w:rPr>
              <w:t xml:space="preserve"> </w:t>
            </w:r>
            <w:r w:rsidR="00E859DD" w:rsidRPr="00AE48DE">
              <w:rPr>
                <w:rFonts w:ascii="Times New Roman" w:hAnsi="Times New Roman"/>
                <w:sz w:val="20"/>
                <w:szCs w:val="20"/>
              </w:rPr>
              <w:t>«Деятельность в области архитектуры и инженерно-технического проектирования; технических испытаний, исследований и анализа» на территории муниципального округа город Кировск Мурманской области зарегистрировано 1</w:t>
            </w:r>
            <w:r w:rsidR="00305DAA" w:rsidRPr="00AE48DE">
              <w:rPr>
                <w:rFonts w:ascii="Times New Roman" w:hAnsi="Times New Roman"/>
                <w:sz w:val="20"/>
                <w:szCs w:val="20"/>
              </w:rPr>
              <w:t>4</w:t>
            </w:r>
            <w:r w:rsidR="00E859DD" w:rsidRPr="00AE48DE">
              <w:rPr>
                <w:rFonts w:ascii="Times New Roman" w:hAnsi="Times New Roman"/>
                <w:sz w:val="20"/>
                <w:szCs w:val="20"/>
              </w:rPr>
              <w:t xml:space="preserve"> хозяйствующих субъектов (</w:t>
            </w:r>
            <w:r w:rsidR="00305DAA" w:rsidRPr="00AE48DE">
              <w:rPr>
                <w:rFonts w:ascii="Times New Roman" w:hAnsi="Times New Roman"/>
                <w:sz w:val="20"/>
                <w:szCs w:val="20"/>
              </w:rPr>
              <w:t>8</w:t>
            </w:r>
            <w:r w:rsidR="00E859DD" w:rsidRPr="00AE48DE">
              <w:rPr>
                <w:rFonts w:ascii="Times New Roman" w:hAnsi="Times New Roman"/>
                <w:sz w:val="20"/>
                <w:szCs w:val="20"/>
              </w:rPr>
              <w:t xml:space="preserve"> юридических лиц и 6 индивидуальных предпринимателя)</w:t>
            </w:r>
            <w:r w:rsidR="00F01DAA" w:rsidRPr="00AE48DE">
              <w:rPr>
                <w:rFonts w:ascii="Times New Roman" w:hAnsi="Times New Roman"/>
                <w:sz w:val="20"/>
                <w:szCs w:val="20"/>
              </w:rPr>
              <w:t>, в том числе:</w:t>
            </w:r>
          </w:p>
          <w:p w14:paraId="39194F33" w14:textId="60C310E4" w:rsidR="00B248B1"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B248B1" w:rsidRPr="00AE48DE">
              <w:rPr>
                <w:rFonts w:ascii="Times New Roman" w:hAnsi="Times New Roman" w:cs="Times New Roman"/>
                <w:sz w:val="20"/>
              </w:rPr>
              <w:t xml:space="preserve">71.1 </w:t>
            </w:r>
            <w:r w:rsidR="00E859DD" w:rsidRPr="00AE48DE">
              <w:rPr>
                <w:rFonts w:ascii="Times New Roman" w:hAnsi="Times New Roman" w:cs="Times New Roman"/>
                <w:sz w:val="20"/>
              </w:rPr>
              <w:t>«Деятельность в области архитектуры»</w:t>
            </w:r>
            <w:r w:rsidR="00B248B1" w:rsidRPr="00AE48DE">
              <w:rPr>
                <w:rFonts w:ascii="Times New Roman" w:hAnsi="Times New Roman" w:cs="Times New Roman"/>
                <w:sz w:val="20"/>
              </w:rPr>
              <w:t xml:space="preserve"> </w:t>
            </w:r>
            <w:r w:rsidR="00E859DD" w:rsidRPr="00AE48DE">
              <w:rPr>
                <w:rFonts w:ascii="Times New Roman" w:hAnsi="Times New Roman" w:cs="Times New Roman"/>
                <w:sz w:val="20"/>
              </w:rPr>
              <w:t>2 хозяйствующих субъекта (ООО «Проект-сервис», ИП Старовойтов Е.М.)</w:t>
            </w:r>
            <w:r w:rsidR="00B248B1" w:rsidRPr="00AE48DE">
              <w:rPr>
                <w:rFonts w:ascii="Times New Roman" w:hAnsi="Times New Roman" w:cs="Times New Roman"/>
                <w:sz w:val="20"/>
              </w:rPr>
              <w:t>;</w:t>
            </w:r>
          </w:p>
          <w:p w14:paraId="2C9B0123" w14:textId="182BA264" w:rsidR="00B248B1"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B248B1" w:rsidRPr="00AE48DE">
              <w:rPr>
                <w:rFonts w:ascii="Times New Roman" w:hAnsi="Times New Roman" w:cs="Times New Roman"/>
                <w:sz w:val="20"/>
              </w:rPr>
              <w:t>71.11</w:t>
            </w:r>
            <w:r w:rsidR="00E859DD" w:rsidRPr="00AE48DE">
              <w:rPr>
                <w:rFonts w:ascii="Times New Roman" w:hAnsi="Times New Roman" w:cs="Times New Roman"/>
                <w:sz w:val="20"/>
              </w:rPr>
              <w:t xml:space="preserve"> «Деятельность в области архитектуры, связанная с созданием архитектурного облика» 1 хозяйствующий субъект (ООО «</w:t>
            </w:r>
            <w:proofErr w:type="spellStart"/>
            <w:r w:rsidR="00E859DD" w:rsidRPr="00AE48DE">
              <w:rPr>
                <w:rFonts w:ascii="Times New Roman" w:hAnsi="Times New Roman" w:cs="Times New Roman"/>
                <w:sz w:val="20"/>
              </w:rPr>
              <w:t>Архистиль</w:t>
            </w:r>
            <w:proofErr w:type="spellEnd"/>
            <w:r w:rsidR="00E859DD" w:rsidRPr="00AE48DE">
              <w:rPr>
                <w:rFonts w:ascii="Times New Roman" w:hAnsi="Times New Roman" w:cs="Times New Roman"/>
                <w:sz w:val="20"/>
              </w:rPr>
              <w:t xml:space="preserve"> и дизайн</w:t>
            </w:r>
            <w:r w:rsidR="00B248B1" w:rsidRPr="00AE48DE">
              <w:rPr>
                <w:rFonts w:ascii="Times New Roman" w:hAnsi="Times New Roman" w:cs="Times New Roman"/>
                <w:sz w:val="20"/>
              </w:rPr>
              <w:t>;</w:t>
            </w:r>
          </w:p>
          <w:p w14:paraId="358B5F2B" w14:textId="7DF62DB1" w:rsidR="00B248B1"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B248B1" w:rsidRPr="00AE48DE">
              <w:rPr>
                <w:rFonts w:ascii="Times New Roman" w:hAnsi="Times New Roman" w:cs="Times New Roman"/>
                <w:sz w:val="20"/>
              </w:rPr>
              <w:t xml:space="preserve">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w:t>
            </w:r>
            <w:r w:rsidR="00B248B1" w:rsidRPr="00AE48DE">
              <w:rPr>
                <w:rFonts w:ascii="Times New Roman" w:hAnsi="Times New Roman" w:cs="Times New Roman"/>
              </w:rPr>
              <w:t xml:space="preserve">3 </w:t>
            </w:r>
            <w:r w:rsidR="00B248B1" w:rsidRPr="00AE48DE">
              <w:rPr>
                <w:rFonts w:ascii="Times New Roman" w:hAnsi="Times New Roman" w:cs="Times New Roman"/>
                <w:sz w:val="20"/>
              </w:rPr>
              <w:t xml:space="preserve">хозяйствующих </w:t>
            </w:r>
            <w:proofErr w:type="gramStart"/>
            <w:r w:rsidR="00B248B1" w:rsidRPr="00AE48DE">
              <w:rPr>
                <w:rFonts w:ascii="Times New Roman" w:hAnsi="Times New Roman" w:cs="Times New Roman"/>
                <w:sz w:val="20"/>
              </w:rPr>
              <w:t>субъекта</w:t>
            </w:r>
            <w:r w:rsidRPr="00AE48DE">
              <w:rPr>
                <w:rFonts w:ascii="Times New Roman" w:hAnsi="Times New Roman" w:cs="Times New Roman"/>
                <w:sz w:val="20"/>
              </w:rPr>
              <w:t xml:space="preserve">: </w:t>
            </w:r>
            <w:r w:rsidR="00B248B1" w:rsidRPr="00AE48DE">
              <w:rPr>
                <w:rFonts w:ascii="Times New Roman" w:hAnsi="Times New Roman" w:cs="Times New Roman"/>
                <w:sz w:val="20"/>
              </w:rPr>
              <w:t xml:space="preserve"> ИП</w:t>
            </w:r>
            <w:proofErr w:type="gramEnd"/>
            <w:r w:rsidR="00B248B1" w:rsidRPr="00AE48DE">
              <w:rPr>
                <w:rFonts w:ascii="Times New Roman" w:hAnsi="Times New Roman" w:cs="Times New Roman"/>
                <w:sz w:val="20"/>
              </w:rPr>
              <w:t xml:space="preserve"> </w:t>
            </w:r>
            <w:proofErr w:type="spellStart"/>
            <w:r w:rsidR="00B248B1" w:rsidRPr="00AE48DE">
              <w:rPr>
                <w:rFonts w:ascii="Times New Roman" w:hAnsi="Times New Roman" w:cs="Times New Roman"/>
                <w:sz w:val="20"/>
              </w:rPr>
              <w:t>Ворожейкин</w:t>
            </w:r>
            <w:proofErr w:type="spellEnd"/>
            <w:r w:rsidR="00B248B1" w:rsidRPr="00AE48DE">
              <w:rPr>
                <w:rFonts w:ascii="Times New Roman" w:hAnsi="Times New Roman" w:cs="Times New Roman"/>
                <w:sz w:val="20"/>
              </w:rPr>
              <w:t xml:space="preserve"> С.В., ИП </w:t>
            </w:r>
            <w:proofErr w:type="spellStart"/>
            <w:r w:rsidR="00B248B1" w:rsidRPr="00AE48DE">
              <w:rPr>
                <w:rFonts w:ascii="Times New Roman" w:hAnsi="Times New Roman" w:cs="Times New Roman"/>
                <w:sz w:val="20"/>
              </w:rPr>
              <w:t>Иванюта</w:t>
            </w:r>
            <w:proofErr w:type="spellEnd"/>
            <w:r w:rsidR="00B248B1" w:rsidRPr="00AE48DE">
              <w:rPr>
                <w:rFonts w:ascii="Times New Roman" w:hAnsi="Times New Roman" w:cs="Times New Roman"/>
                <w:sz w:val="20"/>
              </w:rPr>
              <w:t xml:space="preserve"> О.М., ООО «Статус-П»;</w:t>
            </w:r>
          </w:p>
          <w:p w14:paraId="2BA9953B" w14:textId="6AAAD1E8" w:rsidR="00040C02"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B248B1" w:rsidRPr="00AE48DE">
              <w:rPr>
                <w:rFonts w:ascii="Times New Roman" w:hAnsi="Times New Roman" w:cs="Times New Roman"/>
                <w:sz w:val="20"/>
              </w:rPr>
              <w:t>71.20 «</w:t>
            </w:r>
            <w:r w:rsidR="00040C02" w:rsidRPr="00AE48DE">
              <w:rPr>
                <w:rFonts w:ascii="Times New Roman" w:hAnsi="Times New Roman" w:cs="Times New Roman"/>
                <w:sz w:val="20"/>
              </w:rPr>
              <w:t>Технические испытания, исследования, анализ и сертификация»</w:t>
            </w:r>
            <w:r w:rsidR="00B248B1" w:rsidRPr="00AE48DE">
              <w:rPr>
                <w:rFonts w:ascii="Times New Roman" w:hAnsi="Times New Roman" w:cs="Times New Roman"/>
                <w:sz w:val="20"/>
              </w:rPr>
              <w:t xml:space="preserve"> </w:t>
            </w:r>
            <w:r w:rsidR="00B248B1" w:rsidRPr="00AE48DE">
              <w:rPr>
                <w:rFonts w:ascii="Times New Roman" w:hAnsi="Times New Roman" w:cs="Times New Roman"/>
              </w:rPr>
              <w:t xml:space="preserve">5 </w:t>
            </w:r>
            <w:r w:rsidR="00B248B1" w:rsidRPr="00AE48DE">
              <w:rPr>
                <w:rFonts w:ascii="Times New Roman" w:hAnsi="Times New Roman" w:cs="Times New Roman"/>
                <w:sz w:val="20"/>
              </w:rPr>
              <w:t>хозяйствующих субъектов</w:t>
            </w:r>
            <w:r w:rsidRPr="00AE48DE">
              <w:rPr>
                <w:rFonts w:ascii="Times New Roman" w:hAnsi="Times New Roman" w:cs="Times New Roman"/>
                <w:sz w:val="20"/>
              </w:rPr>
              <w:t xml:space="preserve">: </w:t>
            </w:r>
            <w:r w:rsidR="00040C02" w:rsidRPr="00AE48DE">
              <w:rPr>
                <w:rFonts w:ascii="Times New Roman" w:hAnsi="Times New Roman" w:cs="Times New Roman"/>
                <w:sz w:val="20"/>
              </w:rPr>
              <w:t xml:space="preserve">ИП </w:t>
            </w:r>
            <w:proofErr w:type="spellStart"/>
            <w:r w:rsidR="00040C02" w:rsidRPr="00AE48DE">
              <w:rPr>
                <w:rFonts w:ascii="Times New Roman" w:hAnsi="Times New Roman" w:cs="Times New Roman"/>
                <w:sz w:val="20"/>
              </w:rPr>
              <w:t>Сергущенко</w:t>
            </w:r>
            <w:proofErr w:type="spellEnd"/>
            <w:r w:rsidR="00040C02" w:rsidRPr="00AE48DE">
              <w:rPr>
                <w:rFonts w:ascii="Times New Roman" w:hAnsi="Times New Roman" w:cs="Times New Roman"/>
                <w:sz w:val="20"/>
              </w:rPr>
              <w:t xml:space="preserve"> А.Ю., </w:t>
            </w:r>
            <w:r w:rsidR="00B248B1" w:rsidRPr="00AE48DE">
              <w:rPr>
                <w:rFonts w:ascii="Times New Roman" w:hAnsi="Times New Roman" w:cs="Times New Roman"/>
                <w:sz w:val="20"/>
              </w:rPr>
              <w:t>ИП Егорова О.М., ООО «</w:t>
            </w:r>
            <w:proofErr w:type="spellStart"/>
            <w:r w:rsidR="00B248B1" w:rsidRPr="00AE48DE">
              <w:rPr>
                <w:rFonts w:ascii="Times New Roman" w:hAnsi="Times New Roman" w:cs="Times New Roman"/>
                <w:sz w:val="20"/>
              </w:rPr>
              <w:t>Алексэнерго</w:t>
            </w:r>
            <w:proofErr w:type="spellEnd"/>
            <w:r w:rsidR="00B248B1" w:rsidRPr="00AE48DE">
              <w:rPr>
                <w:rFonts w:ascii="Times New Roman" w:hAnsi="Times New Roman" w:cs="Times New Roman"/>
                <w:sz w:val="20"/>
              </w:rPr>
              <w:t>», ООО «</w:t>
            </w:r>
            <w:proofErr w:type="spellStart"/>
            <w:r w:rsidR="00B248B1" w:rsidRPr="00AE48DE">
              <w:rPr>
                <w:rFonts w:ascii="Times New Roman" w:hAnsi="Times New Roman" w:cs="Times New Roman"/>
                <w:sz w:val="20"/>
              </w:rPr>
              <w:t>Оргремэнерго</w:t>
            </w:r>
            <w:proofErr w:type="spellEnd"/>
            <w:r w:rsidR="00B248B1" w:rsidRPr="00AE48DE">
              <w:rPr>
                <w:rFonts w:ascii="Times New Roman" w:hAnsi="Times New Roman" w:cs="Times New Roman"/>
                <w:sz w:val="20"/>
              </w:rPr>
              <w:t>», ООО «Экспертная организация Призма»</w:t>
            </w:r>
            <w:r w:rsidR="00040C02" w:rsidRPr="00AE48DE">
              <w:rPr>
                <w:rFonts w:ascii="Times New Roman" w:hAnsi="Times New Roman" w:cs="Times New Roman"/>
                <w:sz w:val="20"/>
              </w:rPr>
              <w:t>;</w:t>
            </w:r>
          </w:p>
          <w:p w14:paraId="6D306A82" w14:textId="1F8ECA11" w:rsidR="00305DAA"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040C02" w:rsidRPr="00AE48DE">
              <w:rPr>
                <w:rFonts w:ascii="Times New Roman" w:hAnsi="Times New Roman" w:cs="Times New Roman"/>
                <w:sz w:val="20"/>
              </w:rPr>
              <w:t xml:space="preserve">71.20.2 «Судебно-экспертная деятельность» 1 хозяйствующий </w:t>
            </w:r>
            <w:r w:rsidRPr="00AE48DE">
              <w:rPr>
                <w:rFonts w:ascii="Times New Roman" w:hAnsi="Times New Roman" w:cs="Times New Roman"/>
                <w:sz w:val="20"/>
              </w:rPr>
              <w:t xml:space="preserve">субъект: </w:t>
            </w:r>
            <w:r w:rsidR="00305DAA" w:rsidRPr="00AE48DE">
              <w:rPr>
                <w:rFonts w:ascii="Times New Roman" w:hAnsi="Times New Roman" w:cs="Times New Roman"/>
                <w:sz w:val="20"/>
              </w:rPr>
              <w:t>ИП Дудников К.Э.;</w:t>
            </w:r>
          </w:p>
          <w:p w14:paraId="440B026B" w14:textId="253588C3" w:rsidR="00305DAA"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305DAA" w:rsidRPr="00AE48DE">
              <w:rPr>
                <w:rFonts w:ascii="Times New Roman" w:hAnsi="Times New Roman" w:cs="Times New Roman"/>
                <w:sz w:val="20"/>
              </w:rPr>
              <w:t>71.20.4 «Испытания, исследования и анализ целостных механических и электрических систем, энергетическое обследование» 1 хозяйствующий субъект</w:t>
            </w:r>
            <w:r w:rsidRPr="00AE48DE">
              <w:rPr>
                <w:rFonts w:ascii="Times New Roman" w:hAnsi="Times New Roman" w:cs="Times New Roman"/>
                <w:sz w:val="20"/>
              </w:rPr>
              <w:t xml:space="preserve">: </w:t>
            </w:r>
            <w:r w:rsidR="00305DAA" w:rsidRPr="00AE48DE">
              <w:rPr>
                <w:rFonts w:ascii="Times New Roman" w:hAnsi="Times New Roman" w:cs="Times New Roman"/>
                <w:sz w:val="20"/>
              </w:rPr>
              <w:t>ООО» Сириус»;</w:t>
            </w:r>
          </w:p>
          <w:p w14:paraId="1474026A" w14:textId="3B65D4C0" w:rsidR="00305DAA" w:rsidRPr="00AE48DE" w:rsidRDefault="00F01DAA"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305DAA" w:rsidRPr="00AE48DE">
              <w:rPr>
                <w:rFonts w:ascii="Times New Roman" w:hAnsi="Times New Roman" w:cs="Times New Roman"/>
                <w:sz w:val="20"/>
              </w:rPr>
              <w:t>71.20.9 «Деятельность по техническому контролю, испытаниям и анализу прочая» 1 хозяйствующий субъект</w:t>
            </w:r>
            <w:r w:rsidRPr="00AE48DE">
              <w:rPr>
                <w:rFonts w:ascii="Times New Roman" w:hAnsi="Times New Roman" w:cs="Times New Roman"/>
                <w:sz w:val="20"/>
              </w:rPr>
              <w:t xml:space="preserve">: </w:t>
            </w:r>
            <w:r w:rsidR="00305DAA" w:rsidRPr="00AE48DE">
              <w:rPr>
                <w:rFonts w:ascii="Times New Roman" w:hAnsi="Times New Roman" w:cs="Times New Roman"/>
                <w:sz w:val="20"/>
              </w:rPr>
              <w:t>ООО «Первая энергетическая сервисная компания».</w:t>
            </w:r>
          </w:p>
          <w:p w14:paraId="20631B53" w14:textId="16F7964D" w:rsidR="009B6D4A" w:rsidRPr="00AE48DE" w:rsidRDefault="00B816A6" w:rsidP="00F84283">
            <w:pPr>
              <w:pStyle w:val="ConsPlusNormal"/>
              <w:rPr>
                <w:rFonts w:ascii="Times New Roman" w:hAnsi="Times New Roman" w:cs="Times New Roman"/>
                <w:b/>
                <w:sz w:val="20"/>
              </w:rPr>
            </w:pPr>
            <w:r w:rsidRPr="00AE48DE">
              <w:rPr>
                <w:rFonts w:ascii="Times New Roman" w:hAnsi="Times New Roman" w:cs="Times New Roman"/>
                <w:b/>
                <w:sz w:val="20"/>
              </w:rPr>
              <w:t>II</w:t>
            </w:r>
            <w:r w:rsidR="009B6D4A" w:rsidRPr="00AE48DE">
              <w:rPr>
                <w:rFonts w:ascii="Times New Roman" w:hAnsi="Times New Roman" w:cs="Times New Roman"/>
                <w:b/>
                <w:sz w:val="20"/>
              </w:rPr>
              <w:t>. Доля хозяйствующих субъектов частной формы собственности на рынке</w:t>
            </w:r>
            <w:r w:rsidR="009E060A" w:rsidRPr="00AE48DE">
              <w:rPr>
                <w:rFonts w:ascii="Times New Roman" w:hAnsi="Times New Roman" w:cs="Times New Roman"/>
                <w:b/>
                <w:sz w:val="20"/>
              </w:rPr>
              <w:t>.</w:t>
            </w:r>
          </w:p>
          <w:p w14:paraId="151BF51B" w14:textId="51E4ACE9" w:rsidR="009B6D4A" w:rsidRPr="00AE48DE" w:rsidRDefault="005331F0" w:rsidP="00F84283">
            <w:pPr>
              <w:autoSpaceDE w:val="0"/>
              <w:autoSpaceDN w:val="0"/>
              <w:adjustRightInd w:val="0"/>
              <w:spacing w:line="240" w:lineRule="auto"/>
              <w:contextualSpacing/>
              <w:rPr>
                <w:rFonts w:ascii="Times New Roman" w:eastAsia="Times New Roman" w:hAnsi="Times New Roman"/>
                <w:bCs/>
                <w:color w:val="000000"/>
                <w:sz w:val="20"/>
                <w:szCs w:val="20"/>
                <w:lang w:eastAsia="ru-RU"/>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9B6D4A" w:rsidRPr="00AE48DE">
              <w:rPr>
                <w:rFonts w:ascii="Times New Roman" w:eastAsia="Times New Roman" w:hAnsi="Times New Roman"/>
                <w:bCs/>
                <w:color w:val="000000"/>
                <w:sz w:val="20"/>
                <w:szCs w:val="20"/>
                <w:lang w:eastAsia="ru-RU"/>
              </w:rPr>
              <w:t>100%.</w:t>
            </w:r>
          </w:p>
          <w:p w14:paraId="6C96C364" w14:textId="75CEB8B7" w:rsidR="009B6D4A" w:rsidRPr="00AE48DE" w:rsidRDefault="009B6D4A"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9E060A" w:rsidRPr="00AE48DE">
              <w:rPr>
                <w:rFonts w:ascii="Times New Roman" w:eastAsia="Times New Roman" w:hAnsi="Times New Roman"/>
                <w:b/>
                <w:sz w:val="20"/>
                <w:szCs w:val="20"/>
                <w:lang w:eastAsia="ru-RU"/>
              </w:rPr>
              <w:t>.</w:t>
            </w:r>
          </w:p>
          <w:p w14:paraId="0CB6DC8F" w14:textId="083058DA" w:rsidR="00121530" w:rsidRPr="00AE48DE" w:rsidRDefault="00121530" w:rsidP="00F84283">
            <w:pPr>
              <w:pStyle w:val="310"/>
              <w:shd w:val="clear" w:color="auto" w:fill="auto"/>
              <w:tabs>
                <w:tab w:val="left" w:pos="851"/>
              </w:tabs>
              <w:spacing w:before="0" w:line="240" w:lineRule="auto"/>
              <w:jc w:val="left"/>
              <w:rPr>
                <w:sz w:val="20"/>
                <w:szCs w:val="20"/>
              </w:rPr>
            </w:pPr>
            <w:r w:rsidRPr="00AE48DE">
              <w:rPr>
                <w:sz w:val="20"/>
                <w:szCs w:val="20"/>
              </w:rPr>
              <w:lastRenderedPageBreak/>
              <w:t>В соответствии с данными отчета научно-исследовательской работе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w:t>
            </w:r>
            <w:r w:rsidR="00D952BA" w:rsidRPr="00AE48DE">
              <w:rPr>
                <w:sz w:val="20"/>
                <w:szCs w:val="20"/>
                <w:vertAlign w:val="superscript"/>
              </w:rPr>
              <w:t>3</w:t>
            </w:r>
            <w:r w:rsidRPr="00AE48DE">
              <w:rPr>
                <w:sz w:val="20"/>
                <w:szCs w:val="20"/>
              </w:rPr>
              <w:t xml:space="preserve"> барьерами ведения деятельности являются: высокие налоги, сложность получения доступа к земельным участкам; нестабильность российского законодательства, регулирующего предпринимательскую деятельность; коррупция; сложность/затянутость процедуры получения лицензий; необходимость установления партнерских отношений с органами власти; ограничение/сложность доступа к закупкам компаний с государственным участием и субъектов естественных монополий; ограничение/сложность доступа к поставкам товаров, оказанию услуг и выполнению работ в рамках государственных закупок.</w:t>
            </w:r>
          </w:p>
          <w:p w14:paraId="66BAA19C" w14:textId="1C1304D5" w:rsidR="00CB215C" w:rsidRPr="00AE48DE" w:rsidRDefault="00121530" w:rsidP="00F84283">
            <w:pPr>
              <w:pStyle w:val="310"/>
              <w:shd w:val="clear" w:color="auto" w:fill="auto"/>
              <w:tabs>
                <w:tab w:val="left" w:pos="851"/>
              </w:tabs>
              <w:spacing w:before="0" w:line="240" w:lineRule="auto"/>
              <w:jc w:val="left"/>
              <w:rPr>
                <w:sz w:val="20"/>
                <w:szCs w:val="20"/>
              </w:rPr>
            </w:pPr>
            <w:r w:rsidRPr="00AE48DE">
              <w:rPr>
                <w:sz w:val="20"/>
                <w:szCs w:val="20"/>
              </w:rPr>
              <w:t>В рамках опороса населения было определено: большинство респондентов от (76,6%) до (78,2%) затрудняются с ответом, трудно оценить уровень цен, качество и доступность услуг по рынку архитектурно-строительного проектирования. На вопрос: «</w:t>
            </w:r>
            <w:r w:rsidRPr="00AE48DE">
              <w:rPr>
                <w:sz w:val="20"/>
                <w:szCs w:val="20"/>
                <w:shd w:val="clear" w:color="auto" w:fill="FFFFFF"/>
              </w:rPr>
              <w:t xml:space="preserve">Какое количество организаций представляют услуги на рынке архитектурно-строительного проектирования» (68,1%) затрудняются ответить, по мнению (17%) посчитали, что снизилось, по мнению (6,4%) достаточное количество. </w:t>
            </w:r>
            <w:r w:rsidRPr="00AE48DE">
              <w:rPr>
                <w:sz w:val="20"/>
                <w:szCs w:val="20"/>
              </w:rPr>
              <w:t>Мнения по качеству оказания услуг рынка жилищного строительства разделились (48,9%) опрошенных не удовлетворены, (48,8%) - затрудняются в ответе. Возможность выбора рынка жилищного строительства не удовлетворяет (55,3%) респондентов, затрудняется в ответе - (46,8%). Таким образом, довольно высокий процент опрошенных затрудняются с ответом от (72,3%) до (74,5%) это связано с отсутствием спроса на данном рынке.</w:t>
            </w:r>
          </w:p>
          <w:p w14:paraId="0F8FCF4F" w14:textId="16912F2E" w:rsidR="009B6D4A" w:rsidRPr="00AE48DE" w:rsidRDefault="009B6D4A"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IV. Характерные особенности рынка</w:t>
            </w:r>
            <w:r w:rsidR="009E060A" w:rsidRPr="00AE48DE">
              <w:rPr>
                <w:rFonts w:ascii="Times New Roman" w:eastAsia="Times New Roman" w:hAnsi="Times New Roman"/>
                <w:b/>
                <w:sz w:val="20"/>
                <w:szCs w:val="20"/>
                <w:lang w:eastAsia="ru-RU"/>
              </w:rPr>
              <w:t>.</w:t>
            </w:r>
          </w:p>
          <w:p w14:paraId="1B10CE56" w14:textId="214A774D" w:rsidR="009B6D4A" w:rsidRPr="00AE48DE" w:rsidRDefault="00B36E77" w:rsidP="00F84283">
            <w:pPr>
              <w:spacing w:line="240" w:lineRule="auto"/>
              <w:contextualSpacing/>
              <w:rPr>
                <w:rFonts w:ascii="Times New Roman" w:hAnsi="Times New Roman"/>
                <w:sz w:val="20"/>
                <w:szCs w:val="20"/>
              </w:rPr>
            </w:pPr>
            <w:r w:rsidRPr="00B36E77">
              <w:rPr>
                <w:rFonts w:ascii="Times New Roman" w:hAnsi="Times New Roman"/>
                <w:sz w:val="20"/>
                <w:szCs w:val="20"/>
              </w:rPr>
              <w:t>Доля частного сектора в структуре рынка составляет 100%</w:t>
            </w:r>
          </w:p>
          <w:p w14:paraId="6EC87B67" w14:textId="5ACBC45C" w:rsidR="009B6D4A" w:rsidRPr="00AE48DE" w:rsidRDefault="009B6D4A"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V. Меры по развитию рынка</w:t>
            </w:r>
            <w:r w:rsidR="009E060A" w:rsidRPr="00AE48DE">
              <w:rPr>
                <w:rFonts w:ascii="Times New Roman" w:eastAsia="Times New Roman" w:hAnsi="Times New Roman"/>
                <w:b/>
                <w:sz w:val="20"/>
                <w:szCs w:val="20"/>
                <w:lang w:eastAsia="ru-RU"/>
              </w:rPr>
              <w:t>.</w:t>
            </w:r>
          </w:p>
          <w:p w14:paraId="7DD488A9" w14:textId="669E57AA" w:rsidR="0044378A" w:rsidRPr="00AE48DE" w:rsidRDefault="0044378A" w:rsidP="00F84283">
            <w:pPr>
              <w:pStyle w:val="aff0"/>
              <w:spacing w:line="240" w:lineRule="auto"/>
              <w:ind w:left="0"/>
              <w:rPr>
                <w:rFonts w:ascii="Times New Roman" w:hAnsi="Times New Roman"/>
                <w:sz w:val="20"/>
                <w:szCs w:val="20"/>
              </w:rPr>
            </w:pPr>
            <w:bookmarkStart w:id="5" w:name="_Hlk156466655"/>
            <w:r w:rsidRPr="00AE48DE">
              <w:rPr>
                <w:rFonts w:ascii="Times New Roman" w:hAnsi="Times New Roman"/>
                <w:sz w:val="20"/>
                <w:szCs w:val="20"/>
              </w:rPr>
              <w:t xml:space="preserve">В связи с тем, что доля частного сектора в структуре рынка составляет 100 %, а исполнители в части архитектурно-строительного проектирования для выполнения муниципального и государственного заказа определяются по результатам конкурентных процедур, </w:t>
            </w:r>
            <w:r w:rsidR="00572886" w:rsidRPr="00AE48DE">
              <w:rPr>
                <w:rFonts w:ascii="Times New Roman" w:hAnsi="Times New Roman"/>
                <w:sz w:val="20"/>
                <w:szCs w:val="20"/>
              </w:rPr>
              <w:t>рынок будет развиваться в соответствии с потребительским спросом.</w:t>
            </w:r>
          </w:p>
          <w:bookmarkEnd w:id="5"/>
          <w:p w14:paraId="6CA6D40F" w14:textId="0E788102" w:rsidR="009B6D4A" w:rsidRPr="00AE48DE" w:rsidRDefault="009B6D4A" w:rsidP="00F84283">
            <w:pPr>
              <w:pStyle w:val="Default"/>
              <w:rPr>
                <w:rFonts w:eastAsia="Times New Roman"/>
                <w:b/>
                <w:sz w:val="20"/>
                <w:szCs w:val="20"/>
                <w:lang w:eastAsia="ru-RU"/>
              </w:rPr>
            </w:pPr>
            <w:r w:rsidRPr="00AE48DE">
              <w:rPr>
                <w:rFonts w:eastAsia="Times New Roman"/>
                <w:b/>
                <w:sz w:val="20"/>
                <w:szCs w:val="20"/>
                <w:lang w:eastAsia="ru-RU"/>
              </w:rPr>
              <w:t>VI. Перспективы развития рынка</w:t>
            </w:r>
            <w:r w:rsidR="009E060A" w:rsidRPr="00AE48DE">
              <w:rPr>
                <w:rFonts w:eastAsia="Times New Roman"/>
                <w:b/>
                <w:sz w:val="20"/>
                <w:szCs w:val="20"/>
                <w:lang w:eastAsia="ru-RU"/>
              </w:rPr>
              <w:t>.</w:t>
            </w:r>
          </w:p>
          <w:p w14:paraId="572242AD" w14:textId="1E43FFA6" w:rsidR="009B6D4A" w:rsidRPr="00AE48DE" w:rsidRDefault="009B6D4A" w:rsidP="00F84283">
            <w:pPr>
              <w:pStyle w:val="Default"/>
              <w:rPr>
                <w:color w:val="auto"/>
                <w:sz w:val="20"/>
                <w:szCs w:val="20"/>
              </w:rPr>
            </w:pPr>
            <w:r w:rsidRPr="00AE48DE">
              <w:rPr>
                <w:color w:val="auto"/>
                <w:sz w:val="20"/>
                <w:szCs w:val="20"/>
              </w:rPr>
              <w:t>Основными перспективными направлениями развития рынка являются:</w:t>
            </w:r>
          </w:p>
          <w:p w14:paraId="2EDE07A1" w14:textId="328976F5" w:rsidR="009E060A" w:rsidRPr="00AE48DE" w:rsidRDefault="009B6D4A" w:rsidP="00F84283">
            <w:pPr>
              <w:pStyle w:val="Default"/>
              <w:rPr>
                <w:b/>
                <w:sz w:val="20"/>
                <w:szCs w:val="20"/>
              </w:rPr>
            </w:pPr>
            <w:r w:rsidRPr="00AE48DE">
              <w:rPr>
                <w:color w:val="auto"/>
                <w:sz w:val="20"/>
                <w:szCs w:val="20"/>
              </w:rPr>
              <w:t xml:space="preserve">- </w:t>
            </w:r>
            <w:r w:rsidR="009E060A" w:rsidRPr="00AE48DE">
              <w:rPr>
                <w:sz w:val="20"/>
                <w:szCs w:val="20"/>
              </w:rPr>
              <w:t>о</w:t>
            </w:r>
            <w:r w:rsidR="00AF5872" w:rsidRPr="00AE48DE">
              <w:rPr>
                <w:sz w:val="20"/>
                <w:szCs w:val="20"/>
              </w:rPr>
              <w:t>казание информационной и консультативной поддержки хозяйствующим субъектам частной формы собственности, желающих работать в сфере архитектурно-строительного проектирования</w:t>
            </w:r>
            <w:r w:rsidR="009E060A" w:rsidRPr="00AE48DE">
              <w:rPr>
                <w:sz w:val="20"/>
                <w:szCs w:val="20"/>
              </w:rPr>
              <w:t>.</w:t>
            </w:r>
          </w:p>
        </w:tc>
      </w:tr>
      <w:tr w:rsidR="00B25262" w:rsidRPr="00AE48DE" w14:paraId="06D5B95D" w14:textId="77777777" w:rsidTr="00945051">
        <w:trPr>
          <w:trHeight w:val="3532"/>
        </w:trPr>
        <w:tc>
          <w:tcPr>
            <w:tcW w:w="704" w:type="dxa"/>
            <w:shd w:val="clear" w:color="auto" w:fill="auto"/>
            <w:vAlign w:val="center"/>
          </w:tcPr>
          <w:p w14:paraId="7BCF528C" w14:textId="0759A517" w:rsidR="00B25262"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6</w:t>
            </w:r>
            <w:r w:rsidR="00B25262" w:rsidRPr="00AE48DE">
              <w:rPr>
                <w:rFonts w:ascii="Times New Roman" w:hAnsi="Times New Roman"/>
                <w:b/>
                <w:sz w:val="20"/>
                <w:szCs w:val="20"/>
              </w:rPr>
              <w:t>.1</w:t>
            </w:r>
          </w:p>
        </w:tc>
        <w:tc>
          <w:tcPr>
            <w:tcW w:w="1598" w:type="dxa"/>
            <w:shd w:val="clear" w:color="auto" w:fill="auto"/>
            <w:vAlign w:val="center"/>
          </w:tcPr>
          <w:p w14:paraId="5B9ECDD4" w14:textId="33399A97" w:rsidR="00B25262" w:rsidRPr="00AE48DE" w:rsidRDefault="003B3310"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текущего состояния и развития конкурентной среды на рынке архитектурно-строительного проектирования</w:t>
            </w:r>
          </w:p>
        </w:tc>
        <w:tc>
          <w:tcPr>
            <w:tcW w:w="1502" w:type="dxa"/>
            <w:shd w:val="clear" w:color="auto" w:fill="auto"/>
            <w:vAlign w:val="center"/>
          </w:tcPr>
          <w:p w14:paraId="764B195A" w14:textId="58EDF7EA"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 или снижения качества услуг для потребителей</w:t>
            </w:r>
          </w:p>
        </w:tc>
        <w:tc>
          <w:tcPr>
            <w:tcW w:w="3845" w:type="dxa"/>
            <w:shd w:val="clear" w:color="auto" w:fill="auto"/>
            <w:vAlign w:val="center"/>
          </w:tcPr>
          <w:p w14:paraId="3A187BA5" w14:textId="075D1838" w:rsidR="00B25262" w:rsidRPr="00AE48DE" w:rsidRDefault="00B25262" w:rsidP="00F84283">
            <w:pPr>
              <w:spacing w:line="240" w:lineRule="auto"/>
              <w:jc w:val="center"/>
              <w:rPr>
                <w:rFonts w:ascii="Times New Roman" w:hAnsi="Times New Roman"/>
                <w:b/>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4EBB4479" w14:textId="69B2C234" w:rsidR="00B25262" w:rsidRPr="00AE48DE" w:rsidRDefault="003B3310" w:rsidP="00F84283">
            <w:pPr>
              <w:spacing w:line="240" w:lineRule="auto"/>
              <w:jc w:val="center"/>
              <w:rPr>
                <w:rFonts w:ascii="Times New Roman" w:hAnsi="Times New Roman"/>
                <w:sz w:val="20"/>
                <w:szCs w:val="20"/>
              </w:rPr>
            </w:pPr>
            <w:r w:rsidRPr="00AE48DE">
              <w:rPr>
                <w:rFonts w:ascii="Times New Roman" w:hAnsi="Times New Roman"/>
                <w:sz w:val="20"/>
                <w:szCs w:val="20"/>
              </w:rPr>
              <w:t>Увеличение количества организаций частной формы собственности в сфере архитектурно-строительного проектирования</w:t>
            </w:r>
          </w:p>
          <w:p w14:paraId="584C3CC9" w14:textId="75282B4D" w:rsidR="00B25262" w:rsidRPr="00AE48DE" w:rsidRDefault="00B25262" w:rsidP="00F84283">
            <w:pPr>
              <w:spacing w:line="240" w:lineRule="auto"/>
              <w:jc w:val="center"/>
              <w:rPr>
                <w:rFonts w:ascii="Times New Roman" w:hAnsi="Times New Roman"/>
                <w:b/>
                <w:sz w:val="20"/>
                <w:szCs w:val="20"/>
              </w:rPr>
            </w:pPr>
          </w:p>
        </w:tc>
        <w:tc>
          <w:tcPr>
            <w:tcW w:w="1374" w:type="dxa"/>
            <w:shd w:val="clear" w:color="auto" w:fill="auto"/>
            <w:vAlign w:val="center"/>
          </w:tcPr>
          <w:p w14:paraId="7FC4CEAC" w14:textId="08E2FE34" w:rsidR="00B25262" w:rsidRPr="00AE48DE" w:rsidRDefault="00C26459" w:rsidP="00F84283">
            <w:pPr>
              <w:spacing w:line="240" w:lineRule="auto"/>
              <w:jc w:val="center"/>
              <w:rPr>
                <w:rFonts w:ascii="Times New Roman" w:hAnsi="Times New Roman"/>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2FD14557" w14:textId="77777777" w:rsidR="00B25262" w:rsidRPr="00AE48DE" w:rsidRDefault="00B25262"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3C398CA7" w14:textId="0A5DE3BD"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F6276E" w:rsidRPr="00AE48DE" w14:paraId="5F72ADD6" w14:textId="77777777" w:rsidTr="00173743">
        <w:tc>
          <w:tcPr>
            <w:tcW w:w="704" w:type="dxa"/>
            <w:shd w:val="clear" w:color="auto" w:fill="auto"/>
          </w:tcPr>
          <w:p w14:paraId="33EBA8C9" w14:textId="77777777" w:rsidR="00173743" w:rsidRDefault="00173743" w:rsidP="00173743">
            <w:pPr>
              <w:spacing w:line="240" w:lineRule="auto"/>
              <w:jc w:val="center"/>
              <w:rPr>
                <w:rFonts w:ascii="Times New Roman" w:hAnsi="Times New Roman"/>
                <w:b/>
                <w:sz w:val="20"/>
                <w:szCs w:val="20"/>
              </w:rPr>
            </w:pPr>
          </w:p>
          <w:p w14:paraId="118A4EDD" w14:textId="245D8CB4" w:rsidR="00F6276E"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7.</w:t>
            </w:r>
          </w:p>
        </w:tc>
        <w:tc>
          <w:tcPr>
            <w:tcW w:w="13750" w:type="dxa"/>
            <w:gridSpan w:val="6"/>
            <w:shd w:val="clear" w:color="auto" w:fill="auto"/>
            <w:vAlign w:val="center"/>
          </w:tcPr>
          <w:p w14:paraId="1B263B0D" w14:textId="77777777" w:rsidR="00945051" w:rsidRDefault="00945051" w:rsidP="00FA0146">
            <w:pPr>
              <w:pStyle w:val="aff0"/>
              <w:spacing w:line="240" w:lineRule="auto"/>
              <w:ind w:left="0"/>
              <w:jc w:val="center"/>
              <w:rPr>
                <w:rStyle w:val="FontStyle61"/>
                <w:color w:val="000000"/>
                <w:sz w:val="20"/>
                <w:szCs w:val="20"/>
              </w:rPr>
            </w:pPr>
          </w:p>
          <w:p w14:paraId="7B6723FE" w14:textId="4B2D125C" w:rsidR="00F6276E" w:rsidRPr="00AE48DE" w:rsidRDefault="00F6276E" w:rsidP="00FA0146">
            <w:pPr>
              <w:pStyle w:val="aff0"/>
              <w:spacing w:line="240" w:lineRule="auto"/>
              <w:ind w:left="0"/>
              <w:jc w:val="center"/>
              <w:rPr>
                <w:rStyle w:val="FontStyle61"/>
                <w:color w:val="000000"/>
                <w:sz w:val="20"/>
                <w:szCs w:val="20"/>
              </w:rPr>
            </w:pPr>
            <w:r w:rsidRPr="00AE48DE">
              <w:rPr>
                <w:rStyle w:val="FontStyle61"/>
                <w:color w:val="000000"/>
                <w:sz w:val="20"/>
                <w:szCs w:val="20"/>
              </w:rPr>
              <w:t>Сфера наружной рекламы</w:t>
            </w:r>
          </w:p>
          <w:p w14:paraId="3EDCD377" w14:textId="77777777" w:rsidR="00F6276E" w:rsidRPr="00AE48DE" w:rsidRDefault="00F6276E" w:rsidP="00F84283">
            <w:pPr>
              <w:pStyle w:val="aff0"/>
              <w:spacing w:line="240" w:lineRule="auto"/>
              <w:ind w:left="0"/>
              <w:rPr>
                <w:rStyle w:val="FontStyle61"/>
                <w:color w:val="000000"/>
                <w:sz w:val="20"/>
                <w:szCs w:val="20"/>
              </w:rPr>
            </w:pPr>
          </w:p>
          <w:p w14:paraId="38A95060" w14:textId="7A6145ED" w:rsidR="00F6276E" w:rsidRPr="00AE48DE" w:rsidRDefault="00F6276E" w:rsidP="00F84283">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9E060A" w:rsidRPr="00AE48DE">
              <w:rPr>
                <w:rFonts w:ascii="Times New Roman" w:hAnsi="Times New Roman" w:cs="Times New Roman"/>
                <w:b/>
                <w:sz w:val="20"/>
              </w:rPr>
              <w:t>.</w:t>
            </w:r>
          </w:p>
          <w:p w14:paraId="279EEB30" w14:textId="041AAA43" w:rsidR="00FE4466" w:rsidRPr="00AE48DE" w:rsidRDefault="00BC1BA7" w:rsidP="00F84283">
            <w:pPr>
              <w:rPr>
                <w:rFonts w:ascii="Times New Roman" w:hAnsi="Times New Roman"/>
                <w:sz w:val="20"/>
                <w:szCs w:val="20"/>
              </w:rPr>
            </w:pPr>
            <w:bookmarkStart w:id="6" w:name="_Hlk156472673"/>
            <w:r w:rsidRPr="00AE48DE">
              <w:rPr>
                <w:rFonts w:ascii="Times New Roman" w:hAnsi="Times New Roman"/>
                <w:sz w:val="20"/>
                <w:szCs w:val="20"/>
              </w:rPr>
              <w:t>В соответствии с Федеральным законом от 13.03.2006 № 38-ФЗ «О рекламе з</w:t>
            </w:r>
            <w:r w:rsidR="00FE4466" w:rsidRPr="00AE48DE">
              <w:rPr>
                <w:rFonts w:ascii="Times New Roman" w:hAnsi="Times New Roman"/>
                <w:sz w:val="20"/>
                <w:szCs w:val="20"/>
              </w:rPr>
              <w:t>аконом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вступившим в силу 01.01.2022, между органами местного самоуправления и органами государственной власти Мурманской области перераспределены полномочия в сфере рекламы в том числе в части утверждения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муниципальных образований Мурманской области, и внесение в них изменений.</w:t>
            </w:r>
          </w:p>
          <w:p w14:paraId="16B1657C" w14:textId="16DA32E3" w:rsidR="00FE4466" w:rsidRPr="00AE48DE" w:rsidRDefault="00FE4466" w:rsidP="00F84283">
            <w:pPr>
              <w:rPr>
                <w:rFonts w:ascii="Times New Roman" w:hAnsi="Times New Roman"/>
                <w:sz w:val="20"/>
                <w:szCs w:val="20"/>
              </w:rPr>
            </w:pPr>
            <w:r w:rsidRPr="00AE48DE">
              <w:rPr>
                <w:rFonts w:ascii="Times New Roman" w:hAnsi="Times New Roman"/>
                <w:sz w:val="20"/>
                <w:szCs w:val="20"/>
              </w:rPr>
              <w:t>В соответствии с постановлением Правительства Мурманской области от 11.01.2022 № 6-ПП «Об определении исполнительного органа государственной власти, уполномоченного на осуществление полномочий, предусмотренных Законом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с 11.01.2022 Министерство градостроительства и благоустройства Мурманской области осуществляет следующие полномочия в сфере рекламы:</w:t>
            </w:r>
          </w:p>
          <w:p w14:paraId="2E8EFFBE" w14:textId="77777777" w:rsidR="00FE4466" w:rsidRPr="00AE48DE" w:rsidRDefault="00FE4466" w:rsidP="00F84283">
            <w:pPr>
              <w:rPr>
                <w:rFonts w:ascii="Times New Roman" w:hAnsi="Times New Roman"/>
                <w:sz w:val="20"/>
                <w:szCs w:val="20"/>
              </w:rPr>
            </w:pPr>
            <w:r w:rsidRPr="00AE48DE">
              <w:rPr>
                <w:rFonts w:ascii="Times New Roman" w:hAnsi="Times New Roman"/>
                <w:sz w:val="20"/>
                <w:szCs w:val="20"/>
              </w:rPr>
              <w:t>- утверждение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муниципальных образований Мурманской области, и внесение в них изменений;</w:t>
            </w:r>
          </w:p>
          <w:p w14:paraId="3EF5F09E" w14:textId="77777777" w:rsidR="00FE4466" w:rsidRPr="00AE48DE" w:rsidRDefault="00FE4466" w:rsidP="00F84283">
            <w:pPr>
              <w:rPr>
                <w:rFonts w:ascii="Times New Roman" w:hAnsi="Times New Roman"/>
                <w:sz w:val="20"/>
                <w:szCs w:val="20"/>
              </w:rPr>
            </w:pPr>
            <w:r w:rsidRPr="00AE48DE">
              <w:rPr>
                <w:rFonts w:ascii="Times New Roman" w:hAnsi="Times New Roman"/>
                <w:sz w:val="20"/>
                <w:szCs w:val="20"/>
              </w:rPr>
              <w:lastRenderedPageBreak/>
              <w:t>- выплата компенсаций владельцам рекламных конструкций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статьи 19 Федерального закона от 13.03.2006 № 38-ФЗ «О рекламе» .</w:t>
            </w:r>
          </w:p>
          <w:p w14:paraId="7C1CBA02" w14:textId="14DD426E" w:rsidR="00FE4466" w:rsidRPr="00AE48DE" w:rsidRDefault="00FE4466" w:rsidP="00F84283">
            <w:pPr>
              <w:rPr>
                <w:rFonts w:ascii="Times New Roman" w:hAnsi="Times New Roman"/>
                <w:sz w:val="20"/>
                <w:szCs w:val="20"/>
              </w:rPr>
            </w:pPr>
            <w:r w:rsidRPr="00AE48DE">
              <w:rPr>
                <w:rFonts w:ascii="Times New Roman" w:hAnsi="Times New Roman"/>
                <w:sz w:val="20"/>
                <w:szCs w:val="20"/>
              </w:rPr>
              <w:t>Постановлением Правительства Мурманской области от 03.03.2022 № 133-ПП </w:t>
            </w:r>
            <w:r w:rsidR="00BC1BA7" w:rsidRPr="00AE48DE">
              <w:rPr>
                <w:rFonts w:ascii="Times New Roman" w:hAnsi="Times New Roman"/>
                <w:sz w:val="20"/>
                <w:szCs w:val="20"/>
              </w:rPr>
              <w:t xml:space="preserve">«О мерах реализации Законом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r w:rsidRPr="00AE48DE">
              <w:rPr>
                <w:rFonts w:ascii="Times New Roman" w:hAnsi="Times New Roman"/>
                <w:sz w:val="20"/>
                <w:szCs w:val="20"/>
              </w:rPr>
              <w:t>утверждены:</w:t>
            </w:r>
          </w:p>
          <w:p w14:paraId="7518CC0B" w14:textId="5E70161B" w:rsidR="00FE4466" w:rsidRPr="00AE48DE" w:rsidRDefault="00FE4466" w:rsidP="00F84283">
            <w:pPr>
              <w:rPr>
                <w:rFonts w:ascii="Times New Roman" w:hAnsi="Times New Roman"/>
                <w:sz w:val="20"/>
                <w:szCs w:val="20"/>
              </w:rPr>
            </w:pPr>
            <w:r w:rsidRPr="00AE48DE">
              <w:rPr>
                <w:rFonts w:ascii="Times New Roman" w:hAnsi="Times New Roman"/>
                <w:sz w:val="20"/>
                <w:szCs w:val="20"/>
              </w:rPr>
              <w:t>- типы и виды рекламных конструкций, допустимые и недопустимые к установке на территории муниципальных образований Мурманской области или части их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муниципальных и городских округов Мурманской области</w:t>
            </w:r>
            <w:r w:rsidR="00BC1BA7" w:rsidRPr="00AE48DE">
              <w:rPr>
                <w:rFonts w:ascii="Times New Roman" w:hAnsi="Times New Roman"/>
                <w:sz w:val="20"/>
                <w:szCs w:val="20"/>
              </w:rPr>
              <w:t>;</w:t>
            </w:r>
          </w:p>
          <w:p w14:paraId="5358C2CC" w14:textId="3E39BEDA" w:rsidR="00FE4466" w:rsidRPr="00AE48DE" w:rsidRDefault="00FE4466" w:rsidP="00F84283">
            <w:pPr>
              <w:rPr>
                <w:rFonts w:ascii="Times New Roman" w:hAnsi="Times New Roman"/>
                <w:sz w:val="20"/>
                <w:szCs w:val="20"/>
              </w:rPr>
            </w:pPr>
            <w:r w:rsidRPr="00AE48DE">
              <w:rPr>
                <w:rFonts w:ascii="Times New Roman" w:hAnsi="Times New Roman"/>
                <w:sz w:val="20"/>
                <w:szCs w:val="20"/>
              </w:rPr>
              <w:t>- порядок утверждения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муниципальных образований Мурманской области и внесения в них изменений</w:t>
            </w:r>
            <w:r w:rsidR="002E090C" w:rsidRPr="00AE48DE">
              <w:rPr>
                <w:rFonts w:ascii="Times New Roman" w:hAnsi="Times New Roman"/>
                <w:sz w:val="20"/>
                <w:szCs w:val="20"/>
              </w:rPr>
              <w:t>.</w:t>
            </w:r>
          </w:p>
          <w:p w14:paraId="02B12663" w14:textId="77777777" w:rsidR="00264529" w:rsidRPr="00AE48DE" w:rsidRDefault="00264529" w:rsidP="00F84283">
            <w:pPr>
              <w:pStyle w:val="aff0"/>
              <w:spacing w:line="240" w:lineRule="auto"/>
              <w:ind w:left="0"/>
              <w:rPr>
                <w:rFonts w:ascii="Times New Roman" w:hAnsi="Times New Roman"/>
                <w:sz w:val="20"/>
                <w:szCs w:val="20"/>
              </w:rPr>
            </w:pPr>
            <w:r w:rsidRPr="00AE48DE">
              <w:rPr>
                <w:rFonts w:ascii="Times New Roman" w:hAnsi="Times New Roman"/>
                <w:sz w:val="20"/>
                <w:szCs w:val="20"/>
              </w:rPr>
              <w:t>Все основные мероприятия по содействию размещению рекламных конструкций, поддержке конкурентной среды, мониторингу установки и эксплуатации рекламных конструкций, а также другие мероприятия осуществляются в рамках полномочий органов местного самоуправления муниципальных образований Мурманской области.</w:t>
            </w:r>
          </w:p>
          <w:p w14:paraId="17DF7846" w14:textId="18CD9F22" w:rsidR="00BC1BA7" w:rsidRPr="00AE48DE" w:rsidRDefault="00F6276E" w:rsidP="00F84283">
            <w:pPr>
              <w:autoSpaceDE w:val="0"/>
              <w:autoSpaceDN w:val="0"/>
              <w:adjustRightInd w:val="0"/>
              <w:spacing w:line="240" w:lineRule="auto"/>
              <w:contextualSpacing/>
              <w:rPr>
                <w:rFonts w:ascii="Times New Roman" w:hAnsi="Times New Roman"/>
                <w:sz w:val="20"/>
                <w:szCs w:val="20"/>
              </w:rPr>
            </w:pPr>
            <w:r w:rsidRPr="00AE48DE">
              <w:rPr>
                <w:rFonts w:ascii="Times New Roman" w:hAnsi="Times New Roman"/>
                <w:sz w:val="20"/>
                <w:szCs w:val="20"/>
              </w:rPr>
              <w:t xml:space="preserve">Согласно данным </w:t>
            </w:r>
            <w:r w:rsidR="00BC1BA7" w:rsidRPr="00AE48DE">
              <w:rPr>
                <w:rFonts w:ascii="Times New Roman" w:hAnsi="Times New Roman"/>
                <w:sz w:val="20"/>
                <w:szCs w:val="20"/>
              </w:rPr>
              <w:t>Реестра СМСП</w:t>
            </w:r>
            <w:r w:rsidR="00BC1BA7" w:rsidRPr="00AE48DE">
              <w:rPr>
                <w:rFonts w:ascii="Times New Roman" w:hAnsi="Times New Roman"/>
                <w:sz w:val="20"/>
                <w:szCs w:val="20"/>
                <w:vertAlign w:val="superscript"/>
              </w:rPr>
              <w:t>4</w:t>
            </w:r>
            <w:r w:rsidR="000F6830" w:rsidRPr="00AE48DE">
              <w:rPr>
                <w:rFonts w:ascii="Times New Roman" w:hAnsi="Times New Roman"/>
                <w:sz w:val="20"/>
                <w:szCs w:val="20"/>
              </w:rPr>
              <w:t xml:space="preserve"> </w:t>
            </w:r>
            <w:r w:rsidR="002E090C" w:rsidRPr="00AE48DE">
              <w:rPr>
                <w:rFonts w:ascii="Times New Roman" w:hAnsi="Times New Roman"/>
                <w:sz w:val="20"/>
                <w:szCs w:val="20"/>
              </w:rPr>
              <w:t xml:space="preserve">с видим деятельности </w:t>
            </w:r>
            <w:r w:rsidR="00BC1BA7" w:rsidRPr="00AE48DE">
              <w:rPr>
                <w:rFonts w:ascii="Times New Roman" w:hAnsi="Times New Roman"/>
                <w:sz w:val="20"/>
                <w:szCs w:val="20"/>
              </w:rPr>
              <w:t xml:space="preserve">«Деятельность рекламная и исследование конъюнктуры рынка» </w:t>
            </w:r>
            <w:r w:rsidR="002E090C" w:rsidRPr="00AE48DE">
              <w:rPr>
                <w:rFonts w:ascii="Times New Roman" w:hAnsi="Times New Roman"/>
                <w:sz w:val="20"/>
                <w:szCs w:val="20"/>
              </w:rPr>
              <w:t>зарегистрировано</w:t>
            </w:r>
            <w:r w:rsidR="000F6830" w:rsidRPr="00AE48DE">
              <w:rPr>
                <w:rFonts w:ascii="Times New Roman" w:hAnsi="Times New Roman"/>
                <w:sz w:val="20"/>
                <w:szCs w:val="20"/>
              </w:rPr>
              <w:t xml:space="preserve"> </w:t>
            </w:r>
            <w:r w:rsidR="00BC1BA7" w:rsidRPr="00AE48DE">
              <w:rPr>
                <w:rFonts w:ascii="Times New Roman" w:hAnsi="Times New Roman"/>
                <w:sz w:val="20"/>
                <w:szCs w:val="20"/>
              </w:rPr>
              <w:t>6</w:t>
            </w:r>
            <w:r w:rsidR="000F6830" w:rsidRPr="00AE48DE">
              <w:rPr>
                <w:rFonts w:ascii="Times New Roman" w:hAnsi="Times New Roman"/>
                <w:sz w:val="20"/>
                <w:szCs w:val="20"/>
              </w:rPr>
              <w:t xml:space="preserve"> индивидуальных предпринимател</w:t>
            </w:r>
            <w:r w:rsidR="002E090C" w:rsidRPr="00AE48DE">
              <w:rPr>
                <w:rFonts w:ascii="Times New Roman" w:hAnsi="Times New Roman"/>
                <w:sz w:val="20"/>
                <w:szCs w:val="20"/>
              </w:rPr>
              <w:t xml:space="preserve">ей в том числе </w:t>
            </w:r>
            <w:r w:rsidR="00BC1BA7" w:rsidRPr="00AE48DE">
              <w:rPr>
                <w:rFonts w:ascii="Times New Roman" w:hAnsi="Times New Roman"/>
                <w:sz w:val="20"/>
                <w:szCs w:val="20"/>
              </w:rPr>
              <w:t>по ОКВЭД 2:</w:t>
            </w:r>
          </w:p>
          <w:p w14:paraId="146BF936" w14:textId="7A25611C" w:rsidR="00BC1BA7" w:rsidRPr="00AE48DE" w:rsidRDefault="002E090C"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BC1BA7" w:rsidRPr="00AE48DE">
              <w:rPr>
                <w:rFonts w:ascii="Times New Roman" w:hAnsi="Times New Roman" w:cs="Times New Roman"/>
                <w:sz w:val="20"/>
              </w:rPr>
              <w:t xml:space="preserve">73.11 «Деятельность рекламных агентств» </w:t>
            </w:r>
            <w:r w:rsidR="00264529" w:rsidRPr="00AE48DE">
              <w:rPr>
                <w:rFonts w:ascii="Times New Roman" w:hAnsi="Times New Roman" w:cs="Times New Roman"/>
                <w:sz w:val="20"/>
              </w:rPr>
              <w:t>зарегистрировано</w:t>
            </w:r>
            <w:r w:rsidR="00BC1BA7" w:rsidRPr="00AE48DE">
              <w:rPr>
                <w:rFonts w:ascii="Times New Roman" w:hAnsi="Times New Roman" w:cs="Times New Roman"/>
                <w:sz w:val="20"/>
              </w:rPr>
              <w:t xml:space="preserve"> 5 хозяйствующих субъектов</w:t>
            </w:r>
            <w:r w:rsidRPr="00AE48DE">
              <w:rPr>
                <w:rFonts w:ascii="Times New Roman" w:hAnsi="Times New Roman" w:cs="Times New Roman"/>
                <w:sz w:val="20"/>
              </w:rPr>
              <w:t>:</w:t>
            </w:r>
            <w:r w:rsidR="00BC1BA7" w:rsidRPr="00AE48DE">
              <w:rPr>
                <w:rFonts w:ascii="Times New Roman" w:hAnsi="Times New Roman" w:cs="Times New Roman"/>
                <w:sz w:val="20"/>
              </w:rPr>
              <w:t xml:space="preserve"> </w:t>
            </w:r>
            <w:r w:rsidR="00264529" w:rsidRPr="00AE48DE">
              <w:rPr>
                <w:rFonts w:ascii="Times New Roman" w:hAnsi="Times New Roman" w:cs="Times New Roman"/>
                <w:sz w:val="20"/>
              </w:rPr>
              <w:t xml:space="preserve">ИП Алиева А.А., ИП Васильев Н.А., ИП Кувшинникова Д.Г., ИП Миллер И.С., ИП </w:t>
            </w:r>
            <w:proofErr w:type="spellStart"/>
            <w:r w:rsidR="00264529" w:rsidRPr="00AE48DE">
              <w:rPr>
                <w:rFonts w:ascii="Times New Roman" w:hAnsi="Times New Roman" w:cs="Times New Roman"/>
                <w:sz w:val="20"/>
              </w:rPr>
              <w:t>Писнюк</w:t>
            </w:r>
            <w:proofErr w:type="spellEnd"/>
            <w:r w:rsidR="00264529" w:rsidRPr="00AE48DE">
              <w:rPr>
                <w:rFonts w:ascii="Times New Roman" w:hAnsi="Times New Roman" w:cs="Times New Roman"/>
                <w:sz w:val="20"/>
              </w:rPr>
              <w:t xml:space="preserve"> С.Н.</w:t>
            </w:r>
          </w:p>
          <w:p w14:paraId="31AC7B9F" w14:textId="5E2D08C6" w:rsidR="00264529" w:rsidRPr="00AE48DE" w:rsidRDefault="002E090C"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264529" w:rsidRPr="00AE48DE">
              <w:rPr>
                <w:rFonts w:ascii="Times New Roman" w:hAnsi="Times New Roman" w:cs="Times New Roman"/>
                <w:sz w:val="20"/>
              </w:rPr>
              <w:t>73.20.1 «Исследование конъюнктуры рынка» зарегистрирован 1 хозяйствующий субъект</w:t>
            </w:r>
            <w:r w:rsidRPr="00AE48DE">
              <w:rPr>
                <w:rFonts w:ascii="Times New Roman" w:hAnsi="Times New Roman" w:cs="Times New Roman"/>
                <w:sz w:val="20"/>
              </w:rPr>
              <w:t>:</w:t>
            </w:r>
            <w:r w:rsidR="00264529" w:rsidRPr="00AE48DE">
              <w:rPr>
                <w:rFonts w:ascii="Times New Roman" w:hAnsi="Times New Roman" w:cs="Times New Roman"/>
                <w:sz w:val="20"/>
              </w:rPr>
              <w:t xml:space="preserve"> ИП </w:t>
            </w:r>
            <w:proofErr w:type="spellStart"/>
            <w:r w:rsidR="00264529" w:rsidRPr="00AE48DE">
              <w:rPr>
                <w:rFonts w:ascii="Times New Roman" w:hAnsi="Times New Roman" w:cs="Times New Roman"/>
                <w:sz w:val="20"/>
              </w:rPr>
              <w:t>Романюга</w:t>
            </w:r>
            <w:proofErr w:type="spellEnd"/>
            <w:r w:rsidR="00264529" w:rsidRPr="00AE48DE">
              <w:rPr>
                <w:rFonts w:ascii="Times New Roman" w:hAnsi="Times New Roman" w:cs="Times New Roman"/>
                <w:sz w:val="20"/>
              </w:rPr>
              <w:t xml:space="preserve"> И.В.</w:t>
            </w:r>
          </w:p>
          <w:bookmarkEnd w:id="6"/>
          <w:p w14:paraId="0AE82A8C" w14:textId="00C4A0EB" w:rsidR="00F6276E" w:rsidRPr="00AE48DE" w:rsidRDefault="00F6276E"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9E060A" w:rsidRPr="00AE48DE">
              <w:rPr>
                <w:rFonts w:ascii="Times New Roman" w:eastAsia="Times New Roman" w:hAnsi="Times New Roman"/>
                <w:b/>
                <w:sz w:val="20"/>
                <w:szCs w:val="20"/>
                <w:lang w:eastAsia="ru-RU"/>
              </w:rPr>
              <w:t>.</w:t>
            </w:r>
          </w:p>
          <w:p w14:paraId="4BF90150" w14:textId="0796F586" w:rsidR="000B63E8" w:rsidRPr="00AE48DE" w:rsidRDefault="005331F0" w:rsidP="00F84283">
            <w:pPr>
              <w:spacing w:line="240" w:lineRule="auto"/>
              <w:contextualSpacing/>
              <w:rPr>
                <w:rFonts w:ascii="Times New Roman" w:eastAsia="Times New Roman" w:hAnsi="Times New Roman"/>
                <w:bCs/>
                <w:color w:val="000000"/>
                <w:sz w:val="20"/>
                <w:szCs w:val="20"/>
                <w:lang w:eastAsia="ru-RU"/>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0B63E8" w:rsidRPr="00AE48DE">
              <w:rPr>
                <w:rFonts w:ascii="Times New Roman" w:eastAsia="Times New Roman" w:hAnsi="Times New Roman"/>
                <w:bCs/>
                <w:color w:val="000000"/>
                <w:sz w:val="20"/>
                <w:szCs w:val="20"/>
                <w:lang w:eastAsia="ru-RU"/>
              </w:rPr>
              <w:t>100%</w:t>
            </w:r>
          </w:p>
          <w:p w14:paraId="4135FEC8" w14:textId="125E08C1" w:rsidR="00F6276E" w:rsidRPr="00AE48DE" w:rsidRDefault="00F6276E" w:rsidP="00F84283">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9E060A" w:rsidRPr="00AE48DE">
              <w:rPr>
                <w:rFonts w:ascii="Times New Roman" w:eastAsia="Times New Roman" w:hAnsi="Times New Roman"/>
                <w:b/>
                <w:sz w:val="20"/>
                <w:szCs w:val="20"/>
                <w:lang w:eastAsia="ru-RU"/>
              </w:rPr>
              <w:t>.</w:t>
            </w:r>
          </w:p>
          <w:p w14:paraId="5CC0F4E1" w14:textId="67A171CB" w:rsidR="007B7F70" w:rsidRPr="00AE48DE" w:rsidRDefault="007B7F70" w:rsidP="00F84283">
            <w:pPr>
              <w:pStyle w:val="310"/>
              <w:shd w:val="clear" w:color="auto" w:fill="auto"/>
              <w:tabs>
                <w:tab w:val="left" w:pos="851"/>
              </w:tabs>
              <w:spacing w:before="0" w:line="240" w:lineRule="auto"/>
              <w:jc w:val="left"/>
              <w:rPr>
                <w:sz w:val="20"/>
                <w:szCs w:val="20"/>
              </w:rPr>
            </w:pPr>
            <w:r w:rsidRPr="00AE48DE">
              <w:rPr>
                <w:sz w:val="20"/>
                <w:szCs w:val="20"/>
              </w:rPr>
              <w:t>В рамках опороса населения было определено: большинство респондентов от (51,1%) до (63.8%) на вопрос: Насколько Вы удовлетворены характеристиками рынка в сфере наружной рекламы города Кировска по следующим критериям: уровень цен, качество оказания услуг, возможность выбора - затрудняются ответить. По качеству оказания услуг мнения разделились (27,7%) респондентов не удовлетворены, (21,3%) - удовлетворены.  Высокий процент респондентов затрудняются ответить от (63,0%) до (72,3%) на вопрос:</w:t>
            </w:r>
            <w:r w:rsidR="00264529" w:rsidRPr="00AE48DE">
              <w:rPr>
                <w:sz w:val="20"/>
                <w:szCs w:val="20"/>
              </w:rPr>
              <w:t xml:space="preserve"> </w:t>
            </w:r>
            <w:r w:rsidR="00BA2020" w:rsidRPr="00AE48DE">
              <w:rPr>
                <w:color w:val="000000" w:themeColor="text1"/>
                <w:sz w:val="20"/>
                <w:szCs w:val="20"/>
              </w:rPr>
              <w:t>к</w:t>
            </w:r>
            <w:r w:rsidRPr="00AE48DE">
              <w:rPr>
                <w:color w:val="000000" w:themeColor="text1"/>
                <w:sz w:val="20"/>
                <w:szCs w:val="20"/>
              </w:rPr>
              <w:t>ак, по Вашему мнению, изменились характеристики услуг в сфере наружной рекламы в городе Кировске в течение последних 3 лет по следующим критериям: уровень цен, качество оказания услуг, возможность выбора.</w:t>
            </w:r>
          </w:p>
          <w:p w14:paraId="717F49A8" w14:textId="77777777" w:rsidR="007B7F70" w:rsidRPr="00AE48DE" w:rsidRDefault="007B7F70" w:rsidP="00F84283">
            <w:pPr>
              <w:pStyle w:val="310"/>
              <w:shd w:val="clear" w:color="auto" w:fill="auto"/>
              <w:tabs>
                <w:tab w:val="left" w:pos="851"/>
              </w:tabs>
              <w:spacing w:before="0" w:line="240" w:lineRule="auto"/>
              <w:jc w:val="left"/>
              <w:rPr>
                <w:sz w:val="20"/>
                <w:szCs w:val="20"/>
              </w:rPr>
            </w:pPr>
            <w:r w:rsidRPr="00AE48DE">
              <w:rPr>
                <w:sz w:val="20"/>
                <w:szCs w:val="20"/>
              </w:rPr>
              <w:t>Возможность выбора организаций, предоставляющих услуги в сфере наружной рекламы города Кировска (20,8%) опрошенных считают, что не изменилось, (66,7%) затрудняются ответить.</w:t>
            </w:r>
          </w:p>
          <w:p w14:paraId="0057F28B" w14:textId="3C827C20" w:rsidR="00F6276E" w:rsidRPr="00AE48DE" w:rsidRDefault="00F6276E"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IV. Характерные особенности рынка</w:t>
            </w:r>
            <w:r w:rsidR="009E060A" w:rsidRPr="00AE48DE">
              <w:rPr>
                <w:rFonts w:ascii="Times New Roman" w:eastAsia="Times New Roman" w:hAnsi="Times New Roman"/>
                <w:b/>
                <w:sz w:val="20"/>
                <w:szCs w:val="20"/>
                <w:lang w:eastAsia="ru-RU"/>
              </w:rPr>
              <w:t>.</w:t>
            </w:r>
          </w:p>
          <w:p w14:paraId="49006CF4" w14:textId="16AD7FD5" w:rsidR="00F6276E" w:rsidRPr="00AE48DE" w:rsidRDefault="00F6276E" w:rsidP="00F84283">
            <w:pPr>
              <w:spacing w:line="240" w:lineRule="auto"/>
              <w:contextualSpacing/>
              <w:rPr>
                <w:rFonts w:ascii="Times New Roman" w:hAnsi="Times New Roman"/>
                <w:sz w:val="20"/>
                <w:szCs w:val="20"/>
              </w:rPr>
            </w:pPr>
            <w:r w:rsidRPr="00AE48DE">
              <w:rPr>
                <w:rFonts w:ascii="Times New Roman" w:hAnsi="Times New Roman"/>
                <w:sz w:val="20"/>
                <w:szCs w:val="20"/>
              </w:rPr>
              <w:t xml:space="preserve">Все хозяйствующие субъекты, осуществляющие деятельность на территории </w:t>
            </w:r>
            <w:r w:rsidR="00304D71" w:rsidRPr="00AE48DE">
              <w:rPr>
                <w:rFonts w:ascii="Times New Roman" w:hAnsi="Times New Roman"/>
                <w:sz w:val="20"/>
                <w:szCs w:val="20"/>
              </w:rPr>
              <w:t>муниципального округа город Кировск Мурманской области</w:t>
            </w:r>
            <w:r w:rsidRPr="00AE48DE">
              <w:rPr>
                <w:rFonts w:ascii="Times New Roman" w:hAnsi="Times New Roman"/>
                <w:sz w:val="20"/>
                <w:szCs w:val="20"/>
              </w:rPr>
              <w:t>, относятся к частной форме собственности.</w:t>
            </w:r>
          </w:p>
          <w:p w14:paraId="306097CC" w14:textId="74E0BCD0" w:rsidR="00F6276E" w:rsidRPr="00AE48DE" w:rsidRDefault="00F6276E" w:rsidP="00F84283">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V. Меры по развитию рынка</w:t>
            </w:r>
            <w:r w:rsidR="009E060A" w:rsidRPr="00AE48DE">
              <w:rPr>
                <w:rFonts w:ascii="Times New Roman" w:eastAsia="Times New Roman" w:hAnsi="Times New Roman"/>
                <w:b/>
                <w:sz w:val="20"/>
                <w:szCs w:val="20"/>
                <w:lang w:eastAsia="ru-RU"/>
              </w:rPr>
              <w:t>.</w:t>
            </w:r>
          </w:p>
          <w:p w14:paraId="49A93BB4" w14:textId="77777777" w:rsidR="007B7F70" w:rsidRPr="00AE48DE" w:rsidRDefault="007B7F70" w:rsidP="00F84283">
            <w:pPr>
              <w:pStyle w:val="Default"/>
              <w:rPr>
                <w:color w:val="auto"/>
                <w:sz w:val="20"/>
                <w:szCs w:val="20"/>
              </w:rPr>
            </w:pPr>
            <w:bookmarkStart w:id="7" w:name="_Hlk156466937"/>
            <w:r w:rsidRPr="00AE48DE">
              <w:rPr>
                <w:color w:val="auto"/>
                <w:sz w:val="20"/>
                <w:szCs w:val="20"/>
              </w:rPr>
              <w:lastRenderedPageBreak/>
              <w:t>- ликвидация незаконно установленных рекламных конструкций.</w:t>
            </w:r>
          </w:p>
          <w:p w14:paraId="5CE21CE8" w14:textId="7B9CAE70" w:rsidR="005630B3" w:rsidRPr="00AE48DE" w:rsidRDefault="005630B3" w:rsidP="00F84283">
            <w:pPr>
              <w:pStyle w:val="Default"/>
              <w:rPr>
                <w:color w:val="auto"/>
                <w:sz w:val="20"/>
                <w:szCs w:val="20"/>
              </w:rPr>
            </w:pPr>
            <w:r w:rsidRPr="00AE48DE">
              <w:rPr>
                <w:color w:val="auto"/>
                <w:sz w:val="20"/>
                <w:szCs w:val="20"/>
              </w:rPr>
              <w:t>- актуализация схем размещения рекламных конструкций.</w:t>
            </w:r>
            <w:bookmarkEnd w:id="7"/>
          </w:p>
          <w:p w14:paraId="73E39744" w14:textId="66A18116" w:rsidR="00F6276E" w:rsidRPr="00AE48DE" w:rsidRDefault="00F6276E" w:rsidP="00F84283">
            <w:pPr>
              <w:pStyle w:val="Default"/>
              <w:rPr>
                <w:rFonts w:eastAsia="Times New Roman"/>
                <w:b/>
                <w:sz w:val="20"/>
                <w:szCs w:val="20"/>
                <w:lang w:eastAsia="ru-RU"/>
              </w:rPr>
            </w:pPr>
            <w:r w:rsidRPr="00AE48DE">
              <w:rPr>
                <w:rFonts w:eastAsia="Times New Roman"/>
                <w:b/>
                <w:sz w:val="20"/>
                <w:szCs w:val="20"/>
                <w:lang w:eastAsia="ru-RU"/>
              </w:rPr>
              <w:t>VI. Перспективы развития рынка</w:t>
            </w:r>
            <w:r w:rsidR="009E060A" w:rsidRPr="00AE48DE">
              <w:rPr>
                <w:rFonts w:eastAsia="Times New Roman"/>
                <w:b/>
                <w:sz w:val="20"/>
                <w:szCs w:val="20"/>
                <w:lang w:eastAsia="ru-RU"/>
              </w:rPr>
              <w:t>.</w:t>
            </w:r>
          </w:p>
          <w:p w14:paraId="7D2EF8B8" w14:textId="31B34D69" w:rsidR="00F6276E" w:rsidRPr="00AE48DE" w:rsidRDefault="00F6276E"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538CE67A" w14:textId="486C9AEF" w:rsidR="009E060A" w:rsidRPr="00AE48DE" w:rsidRDefault="00F6276E" w:rsidP="00F84283">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 оказание услуги по выдаче разрешения на установку и эксплуатацию рекламных конструкций в электронном виде</w:t>
            </w:r>
            <w:r w:rsidR="00BA2020" w:rsidRPr="00AE48DE">
              <w:rPr>
                <w:rFonts w:ascii="Times New Roman" w:hAnsi="Times New Roman"/>
                <w:sz w:val="20"/>
                <w:szCs w:val="20"/>
              </w:rPr>
              <w:t>.</w:t>
            </w:r>
          </w:p>
        </w:tc>
      </w:tr>
      <w:tr w:rsidR="00F6276E" w:rsidRPr="00AE48DE" w14:paraId="16ED54EA" w14:textId="77777777" w:rsidTr="00F84283">
        <w:tc>
          <w:tcPr>
            <w:tcW w:w="704" w:type="dxa"/>
            <w:shd w:val="clear" w:color="auto" w:fill="auto"/>
            <w:vAlign w:val="center"/>
          </w:tcPr>
          <w:p w14:paraId="74D87170" w14:textId="3387644A" w:rsidR="00F6276E"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7</w:t>
            </w:r>
            <w:r w:rsidR="00F6276E" w:rsidRPr="00AE48DE">
              <w:rPr>
                <w:rFonts w:ascii="Times New Roman" w:hAnsi="Times New Roman"/>
                <w:b/>
                <w:sz w:val="20"/>
                <w:szCs w:val="20"/>
              </w:rPr>
              <w:t>.1</w:t>
            </w:r>
          </w:p>
        </w:tc>
        <w:tc>
          <w:tcPr>
            <w:tcW w:w="1598" w:type="dxa"/>
            <w:shd w:val="clear" w:color="auto" w:fill="auto"/>
            <w:vAlign w:val="center"/>
          </w:tcPr>
          <w:p w14:paraId="2E84D43E" w14:textId="1B80AD2A" w:rsidR="00F6276E" w:rsidRPr="00AE48DE" w:rsidRDefault="00304D71" w:rsidP="00F84283">
            <w:pPr>
              <w:spacing w:line="240" w:lineRule="auto"/>
              <w:jc w:val="center"/>
              <w:rPr>
                <w:rFonts w:ascii="Times New Roman" w:hAnsi="Times New Roman"/>
                <w:sz w:val="20"/>
                <w:szCs w:val="20"/>
              </w:rPr>
            </w:pPr>
            <w:r w:rsidRPr="00AE48DE">
              <w:rPr>
                <w:rFonts w:ascii="Times New Roman" w:eastAsiaTheme="minorHAnsi" w:hAnsi="Times New Roman"/>
                <w:sz w:val="20"/>
                <w:szCs w:val="20"/>
              </w:rPr>
              <w:t xml:space="preserve">Размещение сообщений в новостной ленте на официальном сайте органов местного самоуправления города Кировска </w:t>
            </w:r>
            <w:r w:rsidRPr="00AE48DE">
              <w:rPr>
                <w:rFonts w:ascii="Times New Roman" w:hAnsi="Times New Roman"/>
                <w:sz w:val="20"/>
                <w:szCs w:val="20"/>
              </w:rPr>
              <w:t>о возможности размещения наружной рекламы на территории муниципального образования</w:t>
            </w:r>
          </w:p>
        </w:tc>
        <w:tc>
          <w:tcPr>
            <w:tcW w:w="1502" w:type="dxa"/>
            <w:shd w:val="clear" w:color="auto" w:fill="auto"/>
            <w:vAlign w:val="center"/>
          </w:tcPr>
          <w:p w14:paraId="38CF206C" w14:textId="32612A63" w:rsidR="00F6276E" w:rsidRPr="00AE48DE" w:rsidRDefault="00F6276E" w:rsidP="00F84283">
            <w:pPr>
              <w:spacing w:line="240" w:lineRule="auto"/>
              <w:jc w:val="center"/>
              <w:rPr>
                <w:rFonts w:ascii="Times New Roman" w:hAnsi="Times New Roman"/>
                <w:sz w:val="20"/>
                <w:szCs w:val="20"/>
              </w:rPr>
            </w:pPr>
            <w:r w:rsidRPr="00AE48DE">
              <w:rPr>
                <w:rFonts w:ascii="Times New Roman" w:hAnsi="Times New Roman"/>
                <w:sz w:val="20"/>
                <w:szCs w:val="20"/>
              </w:rPr>
              <w:t>Повышение информированности хозяйствующих субъектов</w:t>
            </w:r>
          </w:p>
        </w:tc>
        <w:tc>
          <w:tcPr>
            <w:tcW w:w="3845" w:type="dxa"/>
            <w:shd w:val="clear" w:color="auto" w:fill="auto"/>
            <w:vAlign w:val="center"/>
          </w:tcPr>
          <w:p w14:paraId="41CCCF25" w14:textId="77777777" w:rsidR="00304D71" w:rsidRPr="00AE48DE" w:rsidRDefault="00304D71" w:rsidP="00F84283">
            <w:pPr>
              <w:autoSpaceDE w:val="0"/>
              <w:autoSpaceDN w:val="0"/>
              <w:adjustRightInd w:val="0"/>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Наличие в новостной ленте на официальном сайте органов местного</w:t>
            </w:r>
          </w:p>
          <w:p w14:paraId="7D1B972A" w14:textId="2591DFAF" w:rsidR="00F6276E" w:rsidRPr="00AE48DE" w:rsidRDefault="00304D71"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 xml:space="preserve">самоуправления города Кировска информации </w:t>
            </w:r>
            <w:r w:rsidRPr="00AE48DE">
              <w:rPr>
                <w:rFonts w:ascii="Times New Roman" w:hAnsi="Times New Roman"/>
                <w:sz w:val="20"/>
                <w:szCs w:val="20"/>
              </w:rPr>
              <w:t>о возможности размещения наружной рекламы на территории муниципального образования</w:t>
            </w:r>
          </w:p>
        </w:tc>
        <w:tc>
          <w:tcPr>
            <w:tcW w:w="2454" w:type="dxa"/>
            <w:shd w:val="clear" w:color="auto" w:fill="auto"/>
            <w:vAlign w:val="center"/>
          </w:tcPr>
          <w:p w14:paraId="26830E7C" w14:textId="54A3F4CD" w:rsidR="00F6276E" w:rsidRPr="00AE48DE" w:rsidRDefault="00F6276E" w:rsidP="00F84283">
            <w:pPr>
              <w:spacing w:line="240" w:lineRule="auto"/>
              <w:jc w:val="center"/>
              <w:rPr>
                <w:rFonts w:ascii="Times New Roman" w:hAnsi="Times New Roman"/>
                <w:sz w:val="20"/>
                <w:szCs w:val="20"/>
              </w:rPr>
            </w:pPr>
            <w:r w:rsidRPr="00AE48DE">
              <w:rPr>
                <w:rFonts w:ascii="Times New Roman" w:hAnsi="Times New Roman"/>
                <w:sz w:val="20"/>
                <w:szCs w:val="20"/>
              </w:rPr>
              <w:t>Открытый доступ для хозяйствующих субъектов</w:t>
            </w:r>
          </w:p>
        </w:tc>
        <w:tc>
          <w:tcPr>
            <w:tcW w:w="1374" w:type="dxa"/>
            <w:shd w:val="clear" w:color="auto" w:fill="auto"/>
            <w:vAlign w:val="center"/>
          </w:tcPr>
          <w:p w14:paraId="0CCF7800" w14:textId="742FBCA5" w:rsidR="00F6276E" w:rsidRPr="00AE48DE" w:rsidRDefault="00F6276E" w:rsidP="00F84283">
            <w:pPr>
              <w:spacing w:line="240" w:lineRule="auto"/>
              <w:jc w:val="center"/>
              <w:rPr>
                <w:rFonts w:ascii="Times New Roman" w:hAnsi="Times New Roman"/>
                <w:b/>
                <w:sz w:val="20"/>
                <w:szCs w:val="20"/>
              </w:rPr>
            </w:pPr>
            <w:r w:rsidRPr="00AE48DE">
              <w:rPr>
                <w:rFonts w:ascii="Times New Roman" w:hAnsi="Times New Roman"/>
                <w:sz w:val="20"/>
                <w:szCs w:val="20"/>
              </w:rPr>
              <w:t>По мере необходимости</w:t>
            </w:r>
          </w:p>
        </w:tc>
        <w:tc>
          <w:tcPr>
            <w:tcW w:w="2977" w:type="dxa"/>
            <w:shd w:val="clear" w:color="auto" w:fill="auto"/>
            <w:vAlign w:val="center"/>
          </w:tcPr>
          <w:p w14:paraId="0E3B6062" w14:textId="683F0C12" w:rsidR="00A27E47" w:rsidRPr="00AE48DE" w:rsidRDefault="004C33DA" w:rsidP="00945051">
            <w:pPr>
              <w:spacing w:line="240" w:lineRule="auto"/>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D01146" w:rsidRPr="00AE48DE" w14:paraId="0C152B61" w14:textId="77777777" w:rsidTr="00F84283">
        <w:tc>
          <w:tcPr>
            <w:tcW w:w="704" w:type="dxa"/>
            <w:shd w:val="clear" w:color="auto" w:fill="auto"/>
            <w:vAlign w:val="center"/>
          </w:tcPr>
          <w:p w14:paraId="1A2353D1" w14:textId="22114B38"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7</w:t>
            </w:r>
            <w:r w:rsidR="00D01146" w:rsidRPr="00AE48DE">
              <w:rPr>
                <w:rFonts w:ascii="Times New Roman" w:hAnsi="Times New Roman"/>
                <w:b/>
                <w:sz w:val="20"/>
                <w:szCs w:val="20"/>
              </w:rPr>
              <w:t>.2</w:t>
            </w:r>
          </w:p>
        </w:tc>
        <w:tc>
          <w:tcPr>
            <w:tcW w:w="1598" w:type="dxa"/>
            <w:shd w:val="clear" w:color="auto" w:fill="auto"/>
            <w:vAlign w:val="center"/>
          </w:tcPr>
          <w:p w14:paraId="5853262E" w14:textId="57248584" w:rsidR="00D01146" w:rsidRPr="00AE48DE" w:rsidRDefault="00D01146" w:rsidP="00F84283">
            <w:pPr>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Проведение аукционов на право размещения наружной рекламы</w:t>
            </w:r>
          </w:p>
        </w:tc>
        <w:tc>
          <w:tcPr>
            <w:tcW w:w="1502" w:type="dxa"/>
            <w:shd w:val="clear" w:color="auto" w:fill="auto"/>
            <w:vAlign w:val="center"/>
          </w:tcPr>
          <w:p w14:paraId="08ECA7D4" w14:textId="46AD8146"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Развитие конкуренции на рынке</w:t>
            </w:r>
          </w:p>
        </w:tc>
        <w:tc>
          <w:tcPr>
            <w:tcW w:w="3845" w:type="dxa"/>
            <w:shd w:val="clear" w:color="auto" w:fill="auto"/>
            <w:vAlign w:val="center"/>
          </w:tcPr>
          <w:p w14:paraId="79EF1FD1" w14:textId="794AA997" w:rsidR="00D01146" w:rsidRPr="00AE48DE" w:rsidRDefault="00D01146" w:rsidP="00F84283">
            <w:pPr>
              <w:autoSpaceDE w:val="0"/>
              <w:autoSpaceDN w:val="0"/>
              <w:adjustRightInd w:val="0"/>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Количество проведенных аукционов</w:t>
            </w:r>
          </w:p>
        </w:tc>
        <w:tc>
          <w:tcPr>
            <w:tcW w:w="2454" w:type="dxa"/>
            <w:shd w:val="clear" w:color="auto" w:fill="auto"/>
            <w:vAlign w:val="center"/>
          </w:tcPr>
          <w:p w14:paraId="65A490C8" w14:textId="4653A0A0"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Открытый доступ для хозяйствующих субъектов</w:t>
            </w:r>
          </w:p>
        </w:tc>
        <w:tc>
          <w:tcPr>
            <w:tcW w:w="1374" w:type="dxa"/>
            <w:shd w:val="clear" w:color="auto" w:fill="auto"/>
            <w:vAlign w:val="center"/>
          </w:tcPr>
          <w:p w14:paraId="75532C3C" w14:textId="14107CA9"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По мере обращения хозяйствующих субъектов</w:t>
            </w:r>
          </w:p>
        </w:tc>
        <w:tc>
          <w:tcPr>
            <w:tcW w:w="2977" w:type="dxa"/>
            <w:shd w:val="clear" w:color="auto" w:fill="auto"/>
            <w:vAlign w:val="center"/>
          </w:tcPr>
          <w:p w14:paraId="12D4E300" w14:textId="347B9AE6"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D01146" w:rsidRPr="00AE48DE" w14:paraId="0AD6E4F3" w14:textId="77777777" w:rsidTr="00F84283">
        <w:tc>
          <w:tcPr>
            <w:tcW w:w="704" w:type="dxa"/>
            <w:shd w:val="clear" w:color="auto" w:fill="auto"/>
            <w:vAlign w:val="center"/>
          </w:tcPr>
          <w:p w14:paraId="150DA878" w14:textId="0C6EB73E"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7</w:t>
            </w:r>
            <w:r w:rsidR="00D01146" w:rsidRPr="00AE48DE">
              <w:rPr>
                <w:rFonts w:ascii="Times New Roman" w:hAnsi="Times New Roman"/>
                <w:b/>
                <w:sz w:val="20"/>
                <w:szCs w:val="20"/>
              </w:rPr>
              <w:t>.3</w:t>
            </w:r>
          </w:p>
        </w:tc>
        <w:tc>
          <w:tcPr>
            <w:tcW w:w="1598" w:type="dxa"/>
            <w:shd w:val="clear" w:color="auto" w:fill="auto"/>
            <w:vAlign w:val="center"/>
          </w:tcPr>
          <w:p w14:paraId="4804BCC4" w14:textId="59A6264D"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состояния и развития конкурентной среды на рынке наружной рекламы</w:t>
            </w:r>
          </w:p>
        </w:tc>
        <w:tc>
          <w:tcPr>
            <w:tcW w:w="1502" w:type="dxa"/>
            <w:shd w:val="clear" w:color="auto" w:fill="auto"/>
            <w:vAlign w:val="center"/>
          </w:tcPr>
          <w:p w14:paraId="78CA7561" w14:textId="094522E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0A0603B3" w14:textId="7DC5093D"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23C8AE70" w14:textId="3C582ABE"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 наружной рекламы</w:t>
            </w:r>
          </w:p>
        </w:tc>
        <w:tc>
          <w:tcPr>
            <w:tcW w:w="1374" w:type="dxa"/>
            <w:shd w:val="clear" w:color="auto" w:fill="auto"/>
            <w:vAlign w:val="center"/>
          </w:tcPr>
          <w:p w14:paraId="64D8D24E" w14:textId="0F8CC9FA"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1587227C"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6D08EF72" w14:textId="7C42B267"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7402DBA5" w14:textId="77777777" w:rsidTr="00173743">
        <w:tc>
          <w:tcPr>
            <w:tcW w:w="704" w:type="dxa"/>
            <w:shd w:val="clear" w:color="auto" w:fill="auto"/>
          </w:tcPr>
          <w:p w14:paraId="18A59BFA" w14:textId="77777777" w:rsidR="00173743" w:rsidRDefault="00173743" w:rsidP="00173743">
            <w:pPr>
              <w:spacing w:line="240" w:lineRule="auto"/>
              <w:jc w:val="center"/>
              <w:rPr>
                <w:rFonts w:ascii="Times New Roman" w:hAnsi="Times New Roman"/>
                <w:b/>
                <w:sz w:val="20"/>
                <w:szCs w:val="20"/>
              </w:rPr>
            </w:pPr>
          </w:p>
          <w:p w14:paraId="2A97B97E" w14:textId="44F57C12" w:rsidR="00D01146"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8.</w:t>
            </w:r>
          </w:p>
        </w:tc>
        <w:tc>
          <w:tcPr>
            <w:tcW w:w="13750" w:type="dxa"/>
            <w:gridSpan w:val="6"/>
            <w:shd w:val="clear" w:color="auto" w:fill="auto"/>
            <w:vAlign w:val="center"/>
          </w:tcPr>
          <w:p w14:paraId="49CBF4E8" w14:textId="77777777" w:rsidR="00264529" w:rsidRPr="00AE48DE" w:rsidRDefault="00264529" w:rsidP="00F84283">
            <w:pPr>
              <w:spacing w:line="240" w:lineRule="auto"/>
              <w:rPr>
                <w:rFonts w:ascii="Times New Roman" w:hAnsi="Times New Roman"/>
                <w:b/>
                <w:sz w:val="20"/>
                <w:szCs w:val="20"/>
              </w:rPr>
            </w:pPr>
          </w:p>
          <w:p w14:paraId="305E9981" w14:textId="0DDF47A3"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ритуальных услуг</w:t>
            </w:r>
          </w:p>
          <w:p w14:paraId="69365E56" w14:textId="77777777" w:rsidR="00D01146" w:rsidRPr="00AE48DE" w:rsidRDefault="00D01146" w:rsidP="00F84283">
            <w:pPr>
              <w:spacing w:line="240" w:lineRule="auto"/>
              <w:rPr>
                <w:rFonts w:ascii="Times New Roman" w:hAnsi="Times New Roman"/>
                <w:b/>
                <w:sz w:val="20"/>
                <w:szCs w:val="20"/>
              </w:rPr>
            </w:pPr>
          </w:p>
          <w:p w14:paraId="746C349D" w14:textId="33648E4D"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lastRenderedPageBreak/>
              <w:t>I</w:t>
            </w:r>
            <w:r w:rsidRPr="00AE48DE">
              <w:rPr>
                <w:rFonts w:ascii="Times New Roman" w:hAnsi="Times New Roman"/>
                <w:b/>
                <w:sz w:val="20"/>
                <w:szCs w:val="20"/>
              </w:rPr>
              <w:t>. Исходная информация в отношении ситуации и проблематики на рынке</w:t>
            </w:r>
            <w:r w:rsidR="009E060A" w:rsidRPr="00AE48DE">
              <w:rPr>
                <w:rFonts w:ascii="Times New Roman" w:hAnsi="Times New Roman"/>
                <w:b/>
                <w:sz w:val="20"/>
                <w:szCs w:val="20"/>
              </w:rPr>
              <w:t>.</w:t>
            </w:r>
          </w:p>
          <w:p w14:paraId="5BA8712B" w14:textId="4B4B79FF"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 xml:space="preserve">На территории муниципального округа город Кировск Мурманской области расположено шесть муниципальных кладбищ, содержание которых осуществляется в соответствии с муниципальным заданием </w:t>
            </w:r>
            <w:r w:rsidR="00727B8E" w:rsidRPr="00AE48DE">
              <w:rPr>
                <w:rFonts w:ascii="Times New Roman" w:hAnsi="Times New Roman"/>
                <w:sz w:val="20"/>
                <w:szCs w:val="20"/>
              </w:rPr>
              <w:t>МКУ</w:t>
            </w:r>
            <w:r w:rsidRPr="00AE48DE">
              <w:rPr>
                <w:rFonts w:ascii="Times New Roman" w:hAnsi="Times New Roman"/>
                <w:sz w:val="20"/>
                <w:szCs w:val="20"/>
              </w:rPr>
              <w:t xml:space="preserve"> «Управление </w:t>
            </w:r>
            <w:r w:rsidR="00727B8E" w:rsidRPr="00AE48DE">
              <w:rPr>
                <w:rFonts w:ascii="Times New Roman" w:hAnsi="Times New Roman"/>
                <w:sz w:val="20"/>
                <w:szCs w:val="20"/>
              </w:rPr>
              <w:t>Кировским городским хозяйством».</w:t>
            </w:r>
          </w:p>
          <w:p w14:paraId="36E19C7E" w14:textId="1D6C916B" w:rsidR="00993400"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Рынок ритуальных услуг является одной из наиболее социально значимых отраслей и затрагивает интересы населения муниципального округа.</w:t>
            </w:r>
          </w:p>
          <w:p w14:paraId="171422A3" w14:textId="218A2A7C" w:rsidR="009E0059" w:rsidRPr="00AE48DE" w:rsidRDefault="009E0059" w:rsidP="00F84283">
            <w:pPr>
              <w:pStyle w:val="aff0"/>
              <w:numPr>
                <w:ilvl w:val="0"/>
                <w:numId w:val="30"/>
              </w:numPr>
              <w:spacing w:line="240" w:lineRule="auto"/>
              <w:ind w:left="0" w:firstLine="0"/>
              <w:rPr>
                <w:rFonts w:ascii="Times New Roman" w:hAnsi="Times New Roman"/>
                <w:sz w:val="20"/>
                <w:szCs w:val="20"/>
              </w:rPr>
            </w:pPr>
            <w:r w:rsidRPr="00AE48DE">
              <w:rPr>
                <w:rFonts w:ascii="Times New Roman" w:hAnsi="Times New Roman"/>
                <w:sz w:val="20"/>
                <w:szCs w:val="20"/>
              </w:rPr>
              <w:t>В муниципальном округе город Кировск Мурманской области по состоянию на 10.</w:t>
            </w:r>
            <w:r w:rsidR="00727B8E" w:rsidRPr="00AE48DE">
              <w:rPr>
                <w:rFonts w:ascii="Times New Roman" w:hAnsi="Times New Roman"/>
                <w:sz w:val="20"/>
                <w:szCs w:val="20"/>
              </w:rPr>
              <w:t>01.</w:t>
            </w:r>
            <w:r w:rsidRPr="00AE48DE">
              <w:rPr>
                <w:rFonts w:ascii="Times New Roman" w:hAnsi="Times New Roman"/>
                <w:sz w:val="20"/>
                <w:szCs w:val="20"/>
              </w:rPr>
              <w:t>202</w:t>
            </w:r>
            <w:r w:rsidR="00727B8E" w:rsidRPr="00AE48DE">
              <w:rPr>
                <w:rFonts w:ascii="Times New Roman" w:hAnsi="Times New Roman"/>
                <w:sz w:val="20"/>
                <w:szCs w:val="20"/>
              </w:rPr>
              <w:t>4</w:t>
            </w:r>
            <w:r w:rsidRPr="00AE48DE">
              <w:rPr>
                <w:rFonts w:ascii="Times New Roman" w:hAnsi="Times New Roman"/>
                <w:sz w:val="20"/>
                <w:szCs w:val="20"/>
              </w:rPr>
              <w:t xml:space="preserve"> </w:t>
            </w:r>
            <w:r w:rsidR="008B328F">
              <w:rPr>
                <w:rFonts w:ascii="Times New Roman" w:hAnsi="Times New Roman"/>
                <w:sz w:val="20"/>
                <w:szCs w:val="20"/>
              </w:rPr>
              <w:t xml:space="preserve">деятельность осуществляют по </w:t>
            </w:r>
            <w:r w:rsidR="00142A06" w:rsidRPr="00AE48DE">
              <w:rPr>
                <w:rFonts w:ascii="Times New Roman" w:hAnsi="Times New Roman"/>
                <w:sz w:val="20"/>
                <w:szCs w:val="20"/>
              </w:rPr>
              <w:t>ОКВЭД 96.03</w:t>
            </w:r>
            <w:r w:rsidR="008B328F">
              <w:rPr>
                <w:rFonts w:ascii="Times New Roman" w:hAnsi="Times New Roman"/>
                <w:sz w:val="20"/>
                <w:szCs w:val="20"/>
              </w:rPr>
              <w:t xml:space="preserve"> «У</w:t>
            </w:r>
            <w:r w:rsidR="008B328F" w:rsidRPr="00E75EC9">
              <w:rPr>
                <w:rFonts w:ascii="Times New Roman" w:hAnsi="Times New Roman"/>
                <w:sz w:val="20"/>
                <w:szCs w:val="20"/>
              </w:rPr>
              <w:t>слуги организации похорон и предоставления связанных с ними услуг</w:t>
            </w:r>
            <w:r w:rsidR="008B328F">
              <w:rPr>
                <w:rFonts w:ascii="Times New Roman" w:hAnsi="Times New Roman"/>
                <w:sz w:val="20"/>
                <w:szCs w:val="20"/>
              </w:rPr>
              <w:t>»</w:t>
            </w:r>
            <w:r w:rsidR="00142A06">
              <w:rPr>
                <w:rFonts w:ascii="Times New Roman" w:hAnsi="Times New Roman"/>
                <w:sz w:val="20"/>
                <w:szCs w:val="20"/>
              </w:rPr>
              <w:t xml:space="preserve">: </w:t>
            </w:r>
            <w:r w:rsidRPr="00AE48DE">
              <w:rPr>
                <w:rFonts w:ascii="Times New Roman" w:hAnsi="Times New Roman"/>
                <w:sz w:val="20"/>
                <w:szCs w:val="20"/>
              </w:rPr>
              <w:t xml:space="preserve">1 организация </w:t>
            </w:r>
            <w:r w:rsidR="00A245B9" w:rsidRPr="00AE48DE">
              <w:rPr>
                <w:rFonts w:ascii="Times New Roman" w:hAnsi="Times New Roman"/>
                <w:sz w:val="20"/>
                <w:szCs w:val="20"/>
              </w:rPr>
              <w:t>(ООО «</w:t>
            </w:r>
            <w:proofErr w:type="spellStart"/>
            <w:r w:rsidR="00A245B9" w:rsidRPr="00AE48DE">
              <w:rPr>
                <w:rFonts w:ascii="Times New Roman" w:hAnsi="Times New Roman"/>
                <w:sz w:val="20"/>
                <w:szCs w:val="20"/>
              </w:rPr>
              <w:t>Мурман</w:t>
            </w:r>
            <w:proofErr w:type="spellEnd"/>
            <w:r w:rsidR="00A245B9" w:rsidRPr="00AE48DE">
              <w:rPr>
                <w:rFonts w:ascii="Times New Roman" w:hAnsi="Times New Roman"/>
                <w:sz w:val="20"/>
                <w:szCs w:val="20"/>
              </w:rPr>
              <w:t xml:space="preserve">-Гранит») </w:t>
            </w:r>
            <w:r w:rsidRPr="00AE48DE">
              <w:rPr>
                <w:rFonts w:ascii="Times New Roman" w:hAnsi="Times New Roman"/>
                <w:sz w:val="20"/>
                <w:szCs w:val="20"/>
              </w:rPr>
              <w:t>и 3 индивидуальных предпринимателя</w:t>
            </w:r>
            <w:r w:rsidR="00142A06">
              <w:rPr>
                <w:rFonts w:ascii="Times New Roman" w:hAnsi="Times New Roman"/>
                <w:sz w:val="20"/>
                <w:szCs w:val="20"/>
              </w:rPr>
              <w:t xml:space="preserve"> (ИП Гусева Н.А., ИП </w:t>
            </w:r>
            <w:proofErr w:type="spellStart"/>
            <w:r w:rsidR="00142A06">
              <w:rPr>
                <w:rFonts w:ascii="Times New Roman" w:hAnsi="Times New Roman"/>
                <w:sz w:val="20"/>
                <w:szCs w:val="20"/>
              </w:rPr>
              <w:t>Лангавой</w:t>
            </w:r>
            <w:proofErr w:type="spellEnd"/>
            <w:r w:rsidR="00142A06">
              <w:rPr>
                <w:rFonts w:ascii="Times New Roman" w:hAnsi="Times New Roman"/>
                <w:sz w:val="20"/>
                <w:szCs w:val="20"/>
              </w:rPr>
              <w:t xml:space="preserve"> А.Ю., ИП Калмыков П.С.)</w:t>
            </w:r>
            <w:r w:rsidR="008B328F">
              <w:rPr>
                <w:rFonts w:ascii="Times New Roman" w:hAnsi="Times New Roman"/>
                <w:sz w:val="20"/>
                <w:szCs w:val="20"/>
              </w:rPr>
              <w:t>.</w:t>
            </w:r>
          </w:p>
          <w:p w14:paraId="72F44940" w14:textId="33B3F205"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w:t>
            </w:r>
            <w:r w:rsidRPr="00AE48DE">
              <w:rPr>
                <w:rFonts w:ascii="Times New Roman" w:hAnsi="Times New Roman"/>
                <w:b/>
                <w:sz w:val="20"/>
                <w:szCs w:val="20"/>
              </w:rPr>
              <w:t>. Доля хозяйствующих субъектов частной формы собственности на рынке</w:t>
            </w:r>
            <w:r w:rsidR="009E060A" w:rsidRPr="00AE48DE">
              <w:rPr>
                <w:rFonts w:ascii="Times New Roman" w:hAnsi="Times New Roman"/>
                <w:b/>
                <w:sz w:val="20"/>
                <w:szCs w:val="20"/>
              </w:rPr>
              <w:t>.</w:t>
            </w:r>
          </w:p>
          <w:p w14:paraId="0AC24A44" w14:textId="2B38906D" w:rsidR="00D01146" w:rsidRPr="00AE48DE" w:rsidRDefault="005331F0" w:rsidP="00F84283">
            <w:pPr>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01146" w:rsidRPr="00AE48DE">
              <w:rPr>
                <w:rFonts w:ascii="Times New Roman" w:hAnsi="Times New Roman"/>
                <w:sz w:val="20"/>
                <w:szCs w:val="20"/>
              </w:rPr>
              <w:t>(100%).</w:t>
            </w:r>
          </w:p>
          <w:p w14:paraId="5B78AD9D" w14:textId="19587FB0"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III</w:t>
            </w:r>
            <w:r w:rsidRPr="00AE48DE">
              <w:rPr>
                <w:rFonts w:ascii="Times New Roman" w:hAnsi="Times New Roman"/>
                <w:b/>
                <w:sz w:val="20"/>
                <w:szCs w:val="20"/>
              </w:rPr>
              <w:t>. Оценка состояния конкурентной среды бизнес-объединениями и потребителями</w:t>
            </w:r>
            <w:r w:rsidR="009E060A" w:rsidRPr="00AE48DE">
              <w:rPr>
                <w:rFonts w:ascii="Times New Roman" w:hAnsi="Times New Roman"/>
                <w:b/>
                <w:sz w:val="20"/>
                <w:szCs w:val="20"/>
              </w:rPr>
              <w:t>.</w:t>
            </w:r>
          </w:p>
          <w:p w14:paraId="06476A22" w14:textId="7C9720C2"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w:t>
            </w:r>
            <w:r w:rsidR="00D952BA" w:rsidRPr="00AE48DE">
              <w:rPr>
                <w:rFonts w:ascii="Times New Roman" w:hAnsi="Times New Roman"/>
                <w:sz w:val="20"/>
                <w:szCs w:val="20"/>
                <w:vertAlign w:val="superscript"/>
              </w:rPr>
              <w:t>3</w:t>
            </w:r>
            <w:r w:rsidRPr="00AE48DE">
              <w:rPr>
                <w:rFonts w:ascii="Times New Roman" w:hAnsi="Times New Roman"/>
                <w:sz w:val="20"/>
                <w:szCs w:val="20"/>
              </w:rPr>
              <w:t xml:space="preserve"> рынок характеризуется высокой конкуренцией.</w:t>
            </w:r>
          </w:p>
          <w:p w14:paraId="7CBF413C" w14:textId="77777777" w:rsidR="009E0059" w:rsidRPr="00AE48DE" w:rsidRDefault="009E0059" w:rsidP="00F84283">
            <w:pPr>
              <w:pStyle w:val="310"/>
              <w:shd w:val="clear" w:color="auto" w:fill="auto"/>
              <w:tabs>
                <w:tab w:val="left" w:pos="851"/>
              </w:tabs>
              <w:spacing w:before="0" w:line="240" w:lineRule="auto"/>
              <w:jc w:val="left"/>
              <w:rPr>
                <w:sz w:val="20"/>
                <w:szCs w:val="20"/>
              </w:rPr>
            </w:pPr>
            <w:r w:rsidRPr="00AE48DE">
              <w:rPr>
                <w:sz w:val="20"/>
                <w:szCs w:val="20"/>
              </w:rPr>
              <w:t xml:space="preserve">В рамках опороса населения было определено: ценовая политика на рынке ритуальных услуг </w:t>
            </w:r>
            <w:r w:rsidRPr="00AE48DE">
              <w:rPr>
                <w:bCs/>
                <w:sz w:val="20"/>
                <w:szCs w:val="20"/>
                <w:shd w:val="clear" w:color="auto" w:fill="FFFFFF"/>
              </w:rPr>
              <w:t>в городе Кировск</w:t>
            </w:r>
            <w:r w:rsidRPr="00AE48DE">
              <w:rPr>
                <w:sz w:val="20"/>
                <w:szCs w:val="20"/>
              </w:rPr>
              <w:t xml:space="preserve"> не удовлетворяет (27,7%) опрошенных, (</w:t>
            </w:r>
            <w:r w:rsidRPr="00AE48DE">
              <w:rPr>
                <w:bCs/>
                <w:sz w:val="20"/>
                <w:szCs w:val="20"/>
                <w:shd w:val="clear" w:color="auto" w:fill="FFFFFF"/>
              </w:rPr>
              <w:t>61,7%) затрудняются ответить, (10,6%) - удовлетворены. Качеством оказания услуг удовлетворены (21,7%) опрошенных, затрудняются ответить (63,0%). Возможность выбора рынка ритуальных услуг в городе Кировск Мурманская область удовлетворяют (23,4%) опрошенных, (14,9%) - не удовлетворены, (</w:t>
            </w:r>
            <w:r w:rsidRPr="00AE48DE">
              <w:rPr>
                <w:color w:val="000000"/>
                <w:sz w:val="20"/>
                <w:szCs w:val="20"/>
                <w:shd w:val="clear" w:color="auto" w:fill="FFFFFF"/>
              </w:rPr>
              <w:t>61,7%) - затрудняются ответить.</w:t>
            </w:r>
            <w:r w:rsidRPr="00AE48DE">
              <w:rPr>
                <w:sz w:val="20"/>
                <w:szCs w:val="20"/>
              </w:rPr>
              <w:t xml:space="preserve"> Таким образом, большинство опрошенных от (58,7%) до (61,7%) затрудняются ответить. Увеличение цен отметили (36,2%) опрошенных, качество оказания услуг не изменилось по мнению (21,7%).</w:t>
            </w:r>
          </w:p>
          <w:p w14:paraId="3FA9444A" w14:textId="73273C8E"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IV</w:t>
            </w:r>
            <w:r w:rsidRPr="00AE48DE">
              <w:rPr>
                <w:rFonts w:ascii="Times New Roman" w:hAnsi="Times New Roman"/>
                <w:b/>
                <w:sz w:val="20"/>
                <w:szCs w:val="20"/>
              </w:rPr>
              <w:t>. Характерные особенности рынка</w:t>
            </w:r>
            <w:r w:rsidR="009E060A" w:rsidRPr="00AE48DE">
              <w:rPr>
                <w:rFonts w:ascii="Times New Roman" w:hAnsi="Times New Roman"/>
                <w:b/>
                <w:sz w:val="20"/>
                <w:szCs w:val="20"/>
              </w:rPr>
              <w:t>.</w:t>
            </w:r>
          </w:p>
          <w:p w14:paraId="5BADA612" w14:textId="5921D618" w:rsidR="00D01146" w:rsidRPr="00AE48DE" w:rsidRDefault="00D01146" w:rsidP="00F84283">
            <w:pPr>
              <w:rPr>
                <w:rFonts w:ascii="Times New Roman" w:hAnsi="Times New Roman"/>
                <w:sz w:val="20"/>
                <w:szCs w:val="20"/>
              </w:rPr>
            </w:pPr>
            <w:r w:rsidRPr="00AE48DE">
              <w:rPr>
                <w:rFonts w:ascii="Times New Roman" w:hAnsi="Times New Roman"/>
                <w:sz w:val="20"/>
                <w:szCs w:val="20"/>
              </w:rPr>
              <w:t>Ритуальные услуги, в том числе услуги по погребению, предоставляются хозяйствующими субъектами частной формы собственности. 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2FC8DC8D" w14:textId="434B0793"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r w:rsidR="009E060A" w:rsidRPr="00AE48DE">
              <w:rPr>
                <w:rFonts w:ascii="Times New Roman" w:hAnsi="Times New Roman"/>
                <w:b/>
                <w:sz w:val="20"/>
                <w:szCs w:val="20"/>
              </w:rPr>
              <w:t>.</w:t>
            </w:r>
          </w:p>
          <w:p w14:paraId="47C1E929" w14:textId="77777777" w:rsidR="00D01146" w:rsidRPr="00AE48DE" w:rsidRDefault="00D01146" w:rsidP="00F84283">
            <w:pPr>
              <w:rPr>
                <w:rFonts w:ascii="Times New Roman" w:hAnsi="Times New Roman"/>
                <w:sz w:val="20"/>
                <w:szCs w:val="20"/>
              </w:rPr>
            </w:pPr>
            <w:r w:rsidRPr="00AE48DE">
              <w:rPr>
                <w:rFonts w:ascii="Times New Roman" w:hAnsi="Times New Roman"/>
                <w:sz w:val="20"/>
                <w:szCs w:val="20"/>
              </w:rPr>
              <w:t>- организация инвентаризаций кладбищ и мест захоронения на них, создание и ведение реестра кладбищ и мест захоронений на них;</w:t>
            </w:r>
          </w:p>
          <w:p w14:paraId="751A9EDC" w14:textId="77777777" w:rsidR="00D01146" w:rsidRPr="00AE48DE" w:rsidRDefault="00D01146" w:rsidP="00F84283">
            <w:pPr>
              <w:rPr>
                <w:rFonts w:ascii="Times New Roman" w:hAnsi="Times New Roman"/>
                <w:sz w:val="20"/>
                <w:szCs w:val="20"/>
              </w:rPr>
            </w:pPr>
            <w:r w:rsidRPr="00AE48DE">
              <w:rPr>
                <w:rFonts w:ascii="Times New Roman" w:hAnsi="Times New Roman"/>
                <w:sz w:val="20"/>
                <w:szCs w:val="20"/>
              </w:rPr>
              <w:t>- организация оказания услуг по принципу «одно окна» на основе конкуренции с предоставлением лицам, ответственным за захоронения, полной информации об указанных хозяйствующих субъектах.</w:t>
            </w:r>
          </w:p>
          <w:p w14:paraId="194D5D61" w14:textId="306E7323"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r w:rsidR="009E060A" w:rsidRPr="00AE48DE">
              <w:rPr>
                <w:rFonts w:ascii="Times New Roman" w:hAnsi="Times New Roman"/>
                <w:b/>
                <w:sz w:val="20"/>
                <w:szCs w:val="20"/>
              </w:rPr>
              <w:t>.</w:t>
            </w:r>
          </w:p>
          <w:p w14:paraId="480404AA" w14:textId="77777777" w:rsidR="00D01146" w:rsidRPr="00AE48DE" w:rsidRDefault="00D01146" w:rsidP="00F84283">
            <w:pPr>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7E60ED55" w14:textId="718C7D10" w:rsidR="00D01146" w:rsidRPr="00AE48DE" w:rsidRDefault="00D01146" w:rsidP="00F84283">
            <w:pPr>
              <w:rPr>
                <w:rFonts w:ascii="Times New Roman" w:hAnsi="Times New Roman"/>
                <w:sz w:val="20"/>
                <w:szCs w:val="20"/>
              </w:rPr>
            </w:pPr>
            <w:r w:rsidRPr="00AE48DE">
              <w:rPr>
                <w:rFonts w:ascii="Times New Roman" w:hAnsi="Times New Roman"/>
                <w:sz w:val="20"/>
                <w:szCs w:val="20"/>
              </w:rPr>
              <w:t>- обеспечение качества и доступности ритуальных услуг для всех категорий населения,</w:t>
            </w:r>
          </w:p>
          <w:p w14:paraId="677DD2EF" w14:textId="64FC285D" w:rsidR="00D01146" w:rsidRPr="00AE48DE" w:rsidRDefault="00D01146" w:rsidP="00F84283">
            <w:pPr>
              <w:rPr>
                <w:rFonts w:ascii="Times New Roman" w:hAnsi="Times New Roman"/>
                <w:sz w:val="20"/>
                <w:szCs w:val="20"/>
              </w:rPr>
            </w:pPr>
            <w:r w:rsidRPr="00AE48DE">
              <w:rPr>
                <w:rFonts w:ascii="Times New Roman" w:hAnsi="Times New Roman"/>
                <w:sz w:val="20"/>
                <w:szCs w:val="20"/>
              </w:rPr>
              <w:t>- обеспечение прозрачной информации о стоимости ритуальных услуг,</w:t>
            </w:r>
          </w:p>
          <w:p w14:paraId="7A5D9AA6" w14:textId="7FEC492C" w:rsidR="00D01146" w:rsidRPr="00AE48DE" w:rsidRDefault="00D01146" w:rsidP="00F84283">
            <w:pPr>
              <w:rPr>
                <w:rFonts w:ascii="Times New Roman" w:hAnsi="Times New Roman"/>
                <w:sz w:val="20"/>
                <w:szCs w:val="20"/>
              </w:rPr>
            </w:pPr>
            <w:r w:rsidRPr="00AE48DE">
              <w:rPr>
                <w:rFonts w:ascii="Times New Roman" w:hAnsi="Times New Roman"/>
                <w:sz w:val="20"/>
                <w:szCs w:val="20"/>
              </w:rPr>
              <w:t>- обеспечение открытости и прозрачности процедур предоставления мест захоронения.</w:t>
            </w:r>
          </w:p>
        </w:tc>
      </w:tr>
      <w:tr w:rsidR="00D01146" w:rsidRPr="00AE48DE" w14:paraId="49D1C532" w14:textId="77777777" w:rsidTr="00F84283">
        <w:tc>
          <w:tcPr>
            <w:tcW w:w="704" w:type="dxa"/>
            <w:shd w:val="clear" w:color="auto" w:fill="auto"/>
            <w:vAlign w:val="center"/>
          </w:tcPr>
          <w:p w14:paraId="7B4B5067" w14:textId="41566D71"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8</w:t>
            </w:r>
            <w:r w:rsidR="00D01146" w:rsidRPr="00AE48DE">
              <w:rPr>
                <w:rFonts w:ascii="Times New Roman" w:hAnsi="Times New Roman"/>
                <w:b/>
                <w:sz w:val="20"/>
                <w:szCs w:val="20"/>
              </w:rPr>
              <w:t>.1</w:t>
            </w:r>
          </w:p>
        </w:tc>
        <w:tc>
          <w:tcPr>
            <w:tcW w:w="1598" w:type="dxa"/>
            <w:shd w:val="clear" w:color="auto" w:fill="auto"/>
            <w:vAlign w:val="center"/>
          </w:tcPr>
          <w:p w14:paraId="13586A0B" w14:textId="02DDABD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Оказание информационной и консультативной поддержки </w:t>
            </w:r>
            <w:r w:rsidRPr="00AE48DE">
              <w:rPr>
                <w:rFonts w:ascii="Times New Roman" w:hAnsi="Times New Roman"/>
                <w:sz w:val="20"/>
                <w:szCs w:val="20"/>
              </w:rPr>
              <w:lastRenderedPageBreak/>
              <w:t>хозяйствующим субъектам частной формы собственности, желающим работать в сфере ритуальных услуг</w:t>
            </w:r>
          </w:p>
        </w:tc>
        <w:tc>
          <w:tcPr>
            <w:tcW w:w="1502" w:type="dxa"/>
            <w:shd w:val="clear" w:color="auto" w:fill="auto"/>
            <w:vAlign w:val="center"/>
          </w:tcPr>
          <w:p w14:paraId="41E8EDC1" w14:textId="5E1E053B"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 xml:space="preserve">Увеличение количества организаций частной </w:t>
            </w:r>
            <w:r w:rsidRPr="00AE48DE">
              <w:rPr>
                <w:rFonts w:ascii="Times New Roman" w:hAnsi="Times New Roman"/>
                <w:sz w:val="20"/>
                <w:szCs w:val="20"/>
              </w:rPr>
              <w:lastRenderedPageBreak/>
              <w:t>формы собственности в сфере ритуальных слуг</w:t>
            </w:r>
          </w:p>
        </w:tc>
        <w:tc>
          <w:tcPr>
            <w:tcW w:w="3845" w:type="dxa"/>
            <w:shd w:val="clear" w:color="auto" w:fill="auto"/>
            <w:vAlign w:val="center"/>
          </w:tcPr>
          <w:p w14:paraId="1FF5E313" w14:textId="066CD579"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Отчет по итогам года</w:t>
            </w:r>
          </w:p>
        </w:tc>
        <w:tc>
          <w:tcPr>
            <w:tcW w:w="2454" w:type="dxa"/>
            <w:shd w:val="clear" w:color="auto" w:fill="auto"/>
            <w:vAlign w:val="center"/>
          </w:tcPr>
          <w:p w14:paraId="37152133" w14:textId="478066D6" w:rsidR="00D01146" w:rsidRPr="00AE48DE" w:rsidRDefault="00D01146" w:rsidP="00173743">
            <w:pPr>
              <w:spacing w:line="240" w:lineRule="auto"/>
              <w:jc w:val="center"/>
              <w:rPr>
                <w:rFonts w:ascii="Times New Roman" w:hAnsi="Times New Roman"/>
                <w:b/>
                <w:sz w:val="20"/>
                <w:szCs w:val="20"/>
              </w:rPr>
            </w:pPr>
            <w:r w:rsidRPr="00AE48DE">
              <w:rPr>
                <w:rFonts w:ascii="Times New Roman" w:hAnsi="Times New Roman"/>
                <w:sz w:val="20"/>
                <w:szCs w:val="20"/>
              </w:rPr>
              <w:t>Доля частных организаций, осуществляющих деятельности на рынке, (%)</w:t>
            </w:r>
          </w:p>
        </w:tc>
        <w:tc>
          <w:tcPr>
            <w:tcW w:w="1374" w:type="dxa"/>
            <w:shd w:val="clear" w:color="auto" w:fill="auto"/>
            <w:vAlign w:val="center"/>
          </w:tcPr>
          <w:p w14:paraId="40A77E70" w14:textId="15A65164"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июня года, следующего за отчетным</w:t>
            </w:r>
          </w:p>
        </w:tc>
        <w:tc>
          <w:tcPr>
            <w:tcW w:w="2977" w:type="dxa"/>
            <w:shd w:val="clear" w:color="auto" w:fill="auto"/>
            <w:vAlign w:val="center"/>
          </w:tcPr>
          <w:p w14:paraId="74AA7184" w14:textId="3409629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0B63E8" w:rsidRPr="00AE48DE" w14:paraId="43340311" w14:textId="77777777" w:rsidTr="00F84283">
        <w:tc>
          <w:tcPr>
            <w:tcW w:w="704" w:type="dxa"/>
            <w:shd w:val="clear" w:color="auto" w:fill="auto"/>
            <w:vAlign w:val="center"/>
          </w:tcPr>
          <w:p w14:paraId="2DA0EF8C" w14:textId="5069A976" w:rsidR="000B63E8"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8</w:t>
            </w:r>
            <w:r w:rsidR="000B63E8" w:rsidRPr="00AE48DE">
              <w:rPr>
                <w:rFonts w:ascii="Times New Roman" w:hAnsi="Times New Roman"/>
                <w:b/>
                <w:sz w:val="20"/>
                <w:szCs w:val="20"/>
              </w:rPr>
              <w:t>.2.</w:t>
            </w:r>
          </w:p>
        </w:tc>
        <w:tc>
          <w:tcPr>
            <w:tcW w:w="1598" w:type="dxa"/>
            <w:shd w:val="clear" w:color="auto" w:fill="auto"/>
            <w:vAlign w:val="center"/>
          </w:tcPr>
          <w:p w14:paraId="1212A00F" w14:textId="0DB51DAB" w:rsidR="000B63E8" w:rsidRPr="00AE48DE" w:rsidRDefault="000B63E8" w:rsidP="00F84283">
            <w:pPr>
              <w:spacing w:line="240" w:lineRule="auto"/>
              <w:jc w:val="center"/>
              <w:rPr>
                <w:rFonts w:ascii="Times New Roman" w:hAnsi="Times New Roman"/>
                <w:sz w:val="20"/>
                <w:szCs w:val="20"/>
              </w:rPr>
            </w:pPr>
            <w:r w:rsidRPr="00AE48DE">
              <w:rPr>
                <w:rFonts w:ascii="Times New Roman" w:eastAsia="Times New Roman" w:hAnsi="Times New Roman"/>
                <w:sz w:val="20"/>
                <w:szCs w:val="20"/>
                <w:lang w:eastAsia="ru-RU"/>
              </w:rPr>
              <w:t>Организация инвентаризаций кладбищ и мест захоронения на них, создание</w:t>
            </w:r>
          </w:p>
        </w:tc>
        <w:tc>
          <w:tcPr>
            <w:tcW w:w="1502" w:type="dxa"/>
            <w:shd w:val="clear" w:color="auto" w:fill="auto"/>
            <w:vAlign w:val="center"/>
          </w:tcPr>
          <w:p w14:paraId="6F931CE3" w14:textId="67623D26" w:rsidR="000B63E8" w:rsidRPr="00AE48DE" w:rsidRDefault="000B63E8" w:rsidP="00F84283">
            <w:pPr>
              <w:spacing w:line="240" w:lineRule="auto"/>
              <w:jc w:val="center"/>
              <w:rPr>
                <w:rFonts w:ascii="Times New Roman" w:hAnsi="Times New Roman"/>
                <w:sz w:val="20"/>
                <w:szCs w:val="20"/>
              </w:rPr>
            </w:pPr>
            <w:r w:rsidRPr="00AE48DE">
              <w:rPr>
                <w:rFonts w:ascii="Times New Roman" w:hAnsi="Times New Roman"/>
                <w:sz w:val="20"/>
                <w:szCs w:val="20"/>
              </w:rPr>
              <w:t>Закрытость и непрозрачность процедур предоставления мест захоронения</w:t>
            </w:r>
          </w:p>
        </w:tc>
        <w:tc>
          <w:tcPr>
            <w:tcW w:w="3845" w:type="dxa"/>
            <w:shd w:val="clear" w:color="auto" w:fill="auto"/>
            <w:vAlign w:val="center"/>
          </w:tcPr>
          <w:p w14:paraId="79C82E91" w14:textId="4C81710B" w:rsidR="000B63E8" w:rsidRPr="00AE48DE" w:rsidRDefault="000B63E8" w:rsidP="00F84283">
            <w:pPr>
              <w:spacing w:line="240" w:lineRule="auto"/>
              <w:jc w:val="center"/>
              <w:rPr>
                <w:rFonts w:ascii="Times New Roman" w:hAnsi="Times New Roman"/>
                <w:sz w:val="20"/>
                <w:szCs w:val="20"/>
              </w:rPr>
            </w:pPr>
            <w:r w:rsidRPr="00AE48DE">
              <w:rPr>
                <w:rFonts w:ascii="Times New Roman" w:hAnsi="Times New Roman"/>
                <w:sz w:val="20"/>
                <w:szCs w:val="20"/>
              </w:rPr>
              <w:t>Проведение инвентаризации кладбищ и мест захоронения на них</w:t>
            </w:r>
          </w:p>
        </w:tc>
        <w:tc>
          <w:tcPr>
            <w:tcW w:w="2454" w:type="dxa"/>
            <w:shd w:val="clear" w:color="auto" w:fill="auto"/>
            <w:vAlign w:val="center"/>
          </w:tcPr>
          <w:p w14:paraId="0FAF657E" w14:textId="0776A5E6" w:rsidR="000B63E8" w:rsidRPr="00AE48DE" w:rsidRDefault="000B63E8" w:rsidP="00F84283">
            <w:pPr>
              <w:spacing w:line="240" w:lineRule="auto"/>
              <w:jc w:val="center"/>
              <w:rPr>
                <w:rFonts w:ascii="Times New Roman" w:hAnsi="Times New Roman"/>
                <w:sz w:val="20"/>
                <w:szCs w:val="20"/>
              </w:rPr>
            </w:pPr>
            <w:r w:rsidRPr="00AE48DE">
              <w:rPr>
                <w:rFonts w:ascii="Times New Roman" w:eastAsia="Times New Roman" w:hAnsi="Times New Roman"/>
                <w:sz w:val="20"/>
                <w:szCs w:val="20"/>
                <w:lang w:eastAsia="ru-RU"/>
              </w:rPr>
              <w:t>Инвентаризация кладбищ и мест захоронения на них завершена</w:t>
            </w:r>
          </w:p>
        </w:tc>
        <w:tc>
          <w:tcPr>
            <w:tcW w:w="1374" w:type="dxa"/>
            <w:shd w:val="clear" w:color="auto" w:fill="auto"/>
            <w:vAlign w:val="center"/>
          </w:tcPr>
          <w:p w14:paraId="56D54D24" w14:textId="7D997F20" w:rsidR="000B63E8" w:rsidRPr="00AE48DE" w:rsidRDefault="000B63E8" w:rsidP="00F84283">
            <w:pPr>
              <w:spacing w:line="240" w:lineRule="auto"/>
              <w:jc w:val="center"/>
              <w:rPr>
                <w:rFonts w:ascii="Times New Roman" w:eastAsia="Times New Roman" w:hAnsi="Times New Roman"/>
                <w:sz w:val="20"/>
                <w:szCs w:val="20"/>
                <w:lang w:eastAsia="ru-RU"/>
              </w:rPr>
            </w:pPr>
          </w:p>
        </w:tc>
        <w:tc>
          <w:tcPr>
            <w:tcW w:w="2977" w:type="dxa"/>
            <w:shd w:val="clear" w:color="auto" w:fill="auto"/>
            <w:vAlign w:val="center"/>
          </w:tcPr>
          <w:p w14:paraId="4FFD4B06" w14:textId="6BD6C1FB" w:rsidR="000B63E8" w:rsidRPr="00AE48DE" w:rsidRDefault="000B63E8" w:rsidP="00F84283">
            <w:pPr>
              <w:spacing w:line="240" w:lineRule="auto"/>
              <w:jc w:val="center"/>
              <w:rPr>
                <w:rFonts w:ascii="Times New Roman" w:hAnsi="Times New Roman"/>
                <w:sz w:val="20"/>
                <w:szCs w:val="20"/>
              </w:rPr>
            </w:pPr>
            <w:r w:rsidRPr="00AE48DE">
              <w:rPr>
                <w:rFonts w:ascii="Times New Roman" w:hAnsi="Times New Roman"/>
                <w:sz w:val="20"/>
                <w:szCs w:val="20"/>
              </w:rPr>
              <w:t>МКУ «Управление Кировским городским хозяйством»</w:t>
            </w:r>
          </w:p>
        </w:tc>
      </w:tr>
      <w:tr w:rsidR="00D01146" w:rsidRPr="00AE48DE" w14:paraId="4449EC94" w14:textId="77777777" w:rsidTr="00F84283">
        <w:tc>
          <w:tcPr>
            <w:tcW w:w="704" w:type="dxa"/>
            <w:shd w:val="clear" w:color="auto" w:fill="auto"/>
            <w:vAlign w:val="center"/>
          </w:tcPr>
          <w:p w14:paraId="3CE21DA1" w14:textId="3D011E32"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8</w:t>
            </w:r>
            <w:r w:rsidR="00D01146" w:rsidRPr="00AE48DE">
              <w:rPr>
                <w:rFonts w:ascii="Times New Roman" w:hAnsi="Times New Roman"/>
                <w:b/>
                <w:sz w:val="20"/>
                <w:szCs w:val="20"/>
              </w:rPr>
              <w:t>.</w:t>
            </w:r>
            <w:r w:rsidR="000B63E8" w:rsidRPr="00AE48DE">
              <w:rPr>
                <w:rFonts w:ascii="Times New Roman" w:hAnsi="Times New Roman"/>
                <w:b/>
                <w:sz w:val="20"/>
                <w:szCs w:val="20"/>
              </w:rPr>
              <w:t>3</w:t>
            </w:r>
            <w:r w:rsidR="00D01146" w:rsidRPr="00AE48DE">
              <w:rPr>
                <w:rFonts w:ascii="Times New Roman" w:hAnsi="Times New Roman"/>
                <w:b/>
                <w:sz w:val="20"/>
                <w:szCs w:val="20"/>
              </w:rPr>
              <w:t>.</w:t>
            </w:r>
          </w:p>
        </w:tc>
        <w:tc>
          <w:tcPr>
            <w:tcW w:w="1598" w:type="dxa"/>
            <w:shd w:val="clear" w:color="auto" w:fill="auto"/>
            <w:vAlign w:val="center"/>
          </w:tcPr>
          <w:p w14:paraId="49977FA8" w14:textId="39D2495F"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Мониторинг состояния и развития конкурентной среды на рынке ритуальных услуг</w:t>
            </w:r>
          </w:p>
        </w:tc>
        <w:tc>
          <w:tcPr>
            <w:tcW w:w="1502" w:type="dxa"/>
            <w:shd w:val="clear" w:color="auto" w:fill="auto"/>
            <w:vAlign w:val="center"/>
          </w:tcPr>
          <w:p w14:paraId="54092586" w14:textId="67180F26"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7DF1692E"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Аналитический отчет о результатах мониторинга</w:t>
            </w:r>
          </w:p>
        </w:tc>
        <w:tc>
          <w:tcPr>
            <w:tcW w:w="2454" w:type="dxa"/>
            <w:shd w:val="clear" w:color="auto" w:fill="auto"/>
            <w:vAlign w:val="center"/>
          </w:tcPr>
          <w:p w14:paraId="0044BDC6" w14:textId="464B37F7" w:rsidR="00D01146" w:rsidRPr="00AE48DE" w:rsidRDefault="00D01146" w:rsidP="0017374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68311657" w14:textId="0C6DBD6C"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4A6CC70E"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3E32F766" w14:textId="1C0A5331"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w:t>
            </w:r>
            <w:r w:rsidR="00945051">
              <w:rPr>
                <w:rFonts w:ascii="Times New Roman" w:hAnsi="Times New Roman"/>
                <w:sz w:val="20"/>
                <w:szCs w:val="20"/>
              </w:rPr>
              <w:t xml:space="preserve"> </w:t>
            </w:r>
            <w:r w:rsidRPr="00AE48DE">
              <w:rPr>
                <w:rFonts w:ascii="Times New Roman" w:hAnsi="Times New Roman"/>
                <w:sz w:val="20"/>
                <w:szCs w:val="20"/>
              </w:rPr>
              <w:t>Кировска»</w:t>
            </w:r>
          </w:p>
        </w:tc>
      </w:tr>
      <w:tr w:rsidR="00D01146" w:rsidRPr="00AE48DE" w14:paraId="36784D8A" w14:textId="77777777" w:rsidTr="00173743">
        <w:tc>
          <w:tcPr>
            <w:tcW w:w="704" w:type="dxa"/>
            <w:shd w:val="clear" w:color="auto" w:fill="auto"/>
          </w:tcPr>
          <w:p w14:paraId="56573204" w14:textId="77777777" w:rsidR="00473A2E" w:rsidRPr="00AE48DE" w:rsidRDefault="00473A2E" w:rsidP="00173743">
            <w:pPr>
              <w:spacing w:line="240" w:lineRule="auto"/>
              <w:jc w:val="center"/>
              <w:rPr>
                <w:rFonts w:ascii="Times New Roman" w:hAnsi="Times New Roman"/>
                <w:b/>
                <w:sz w:val="20"/>
                <w:szCs w:val="20"/>
              </w:rPr>
            </w:pPr>
          </w:p>
          <w:p w14:paraId="2C5B5FEC" w14:textId="76131D47" w:rsidR="00D01146" w:rsidRPr="00AE48DE" w:rsidRDefault="008B4379" w:rsidP="00173743">
            <w:pPr>
              <w:spacing w:line="240" w:lineRule="auto"/>
              <w:jc w:val="center"/>
              <w:rPr>
                <w:rFonts w:ascii="Times New Roman" w:hAnsi="Times New Roman"/>
                <w:b/>
                <w:sz w:val="20"/>
                <w:szCs w:val="20"/>
              </w:rPr>
            </w:pPr>
            <w:r w:rsidRPr="00AE48DE">
              <w:rPr>
                <w:rFonts w:ascii="Times New Roman" w:hAnsi="Times New Roman"/>
                <w:b/>
                <w:sz w:val="20"/>
                <w:szCs w:val="20"/>
              </w:rPr>
              <w:t>9.</w:t>
            </w:r>
          </w:p>
        </w:tc>
        <w:tc>
          <w:tcPr>
            <w:tcW w:w="13750" w:type="dxa"/>
            <w:gridSpan w:val="6"/>
            <w:shd w:val="clear" w:color="auto" w:fill="auto"/>
            <w:vAlign w:val="center"/>
          </w:tcPr>
          <w:p w14:paraId="69B2F1D4" w14:textId="77777777" w:rsidR="00473A2E" w:rsidRPr="00AE48DE" w:rsidRDefault="00473A2E" w:rsidP="00F84283">
            <w:pPr>
              <w:spacing w:line="240" w:lineRule="auto"/>
              <w:rPr>
                <w:rFonts w:ascii="Times New Roman" w:hAnsi="Times New Roman"/>
                <w:b/>
                <w:sz w:val="20"/>
                <w:szCs w:val="20"/>
              </w:rPr>
            </w:pPr>
          </w:p>
          <w:p w14:paraId="523D0123" w14:textId="09DCA2EB"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торговли (нестационарн</w:t>
            </w:r>
            <w:r w:rsidR="00EF7AA6" w:rsidRPr="00AE48DE">
              <w:rPr>
                <w:rFonts w:ascii="Times New Roman" w:hAnsi="Times New Roman"/>
                <w:b/>
                <w:sz w:val="20"/>
                <w:szCs w:val="20"/>
              </w:rPr>
              <w:t>ая</w:t>
            </w:r>
            <w:r w:rsidRPr="00AE48DE">
              <w:rPr>
                <w:rFonts w:ascii="Times New Roman" w:hAnsi="Times New Roman"/>
                <w:b/>
                <w:sz w:val="20"/>
                <w:szCs w:val="20"/>
              </w:rPr>
              <w:t xml:space="preserve"> торговл</w:t>
            </w:r>
            <w:r w:rsidR="00EF7AA6" w:rsidRPr="00AE48DE">
              <w:rPr>
                <w:rFonts w:ascii="Times New Roman" w:hAnsi="Times New Roman"/>
                <w:b/>
                <w:sz w:val="20"/>
                <w:szCs w:val="20"/>
              </w:rPr>
              <w:t>я</w:t>
            </w:r>
            <w:r w:rsidRPr="00AE48DE">
              <w:rPr>
                <w:rFonts w:ascii="Times New Roman" w:hAnsi="Times New Roman"/>
                <w:b/>
                <w:sz w:val="20"/>
                <w:szCs w:val="20"/>
              </w:rPr>
              <w:t>)</w:t>
            </w:r>
          </w:p>
          <w:p w14:paraId="0C0F5D73" w14:textId="77777777" w:rsidR="00D01146" w:rsidRPr="00AE48DE" w:rsidRDefault="00D01146" w:rsidP="00F84283">
            <w:pPr>
              <w:spacing w:line="240" w:lineRule="auto"/>
              <w:rPr>
                <w:rFonts w:ascii="Times New Roman" w:hAnsi="Times New Roman"/>
                <w:b/>
                <w:sz w:val="20"/>
                <w:szCs w:val="20"/>
              </w:rPr>
            </w:pPr>
          </w:p>
          <w:p w14:paraId="63CFCC26" w14:textId="1843CC4D"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w:t>
            </w:r>
            <w:r w:rsidRPr="00AE48DE">
              <w:rPr>
                <w:rFonts w:ascii="Times New Roman" w:hAnsi="Times New Roman"/>
                <w:b/>
                <w:sz w:val="20"/>
                <w:szCs w:val="20"/>
              </w:rPr>
              <w:t>. Исходная информация в отношении ситуации и проблематики на рынке</w:t>
            </w:r>
            <w:r w:rsidR="009E060A" w:rsidRPr="00AE48DE">
              <w:rPr>
                <w:rFonts w:ascii="Times New Roman" w:hAnsi="Times New Roman"/>
                <w:b/>
                <w:sz w:val="20"/>
                <w:szCs w:val="20"/>
              </w:rPr>
              <w:t>.</w:t>
            </w:r>
          </w:p>
          <w:p w14:paraId="25B355FC" w14:textId="77777777" w:rsidR="009E0059" w:rsidRPr="00B4079A" w:rsidRDefault="009E0059" w:rsidP="00F84283">
            <w:pPr>
              <w:spacing w:line="240" w:lineRule="auto"/>
              <w:rPr>
                <w:rFonts w:ascii="Times New Roman" w:hAnsi="Times New Roman"/>
                <w:sz w:val="20"/>
                <w:szCs w:val="20"/>
              </w:rPr>
            </w:pPr>
            <w:r w:rsidRPr="00AE48DE">
              <w:rPr>
                <w:rFonts w:ascii="Times New Roman" w:hAnsi="Times New Roman"/>
                <w:sz w:val="20"/>
                <w:szCs w:val="20"/>
              </w:rPr>
              <w:t xml:space="preserve">Размещение нестационарных торговых объектов на территории муниципального округа город Кировск Мурманской области осуществляется на основании </w:t>
            </w:r>
            <w:r w:rsidRPr="00B4079A">
              <w:rPr>
                <w:rFonts w:ascii="Times New Roman" w:hAnsi="Times New Roman"/>
                <w:sz w:val="20"/>
                <w:szCs w:val="20"/>
              </w:rPr>
              <w:t>схемы размещения нестационарных торговых объектов (далее – НТО), утвержденной постановлением администрации муниципального округа город Кировск Мурманской области от 30.11.2023 № 1672 (https://kirovsk.ru/npa/npa_adm/2023/post_1672_301123/) и распространяется на следующие типы объектов: торговые павильоны, киоски, мобильные нестационарные объекты – торговые автофургоны и автолавки.</w:t>
            </w:r>
          </w:p>
          <w:p w14:paraId="6BF66CC7" w14:textId="6A48E1C4"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Согласно схем</w:t>
            </w:r>
            <w:r w:rsidR="00993400" w:rsidRPr="00AE48DE">
              <w:rPr>
                <w:rFonts w:ascii="Times New Roman" w:hAnsi="Times New Roman"/>
                <w:sz w:val="20"/>
                <w:szCs w:val="20"/>
              </w:rPr>
              <w:t>е</w:t>
            </w:r>
            <w:r w:rsidRPr="00AE48DE">
              <w:rPr>
                <w:rFonts w:ascii="Times New Roman" w:hAnsi="Times New Roman"/>
                <w:sz w:val="20"/>
                <w:szCs w:val="20"/>
              </w:rPr>
              <w:t xml:space="preserve"> размещения НТО общее количество </w:t>
            </w:r>
            <w:r w:rsidR="00E8714A">
              <w:rPr>
                <w:rFonts w:ascii="Times New Roman" w:hAnsi="Times New Roman"/>
                <w:sz w:val="20"/>
                <w:szCs w:val="20"/>
              </w:rPr>
              <w:t xml:space="preserve">мест для размещения </w:t>
            </w:r>
            <w:r w:rsidRPr="00AE48DE">
              <w:rPr>
                <w:rFonts w:ascii="Times New Roman" w:hAnsi="Times New Roman"/>
                <w:sz w:val="20"/>
                <w:szCs w:val="20"/>
              </w:rPr>
              <w:t>нестационарных торговых объектов по муниципальному округу в 2023 году составило 30 объектов.</w:t>
            </w:r>
          </w:p>
          <w:p w14:paraId="67B7EC07" w14:textId="1A333099"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В целях информированности индивидуальных предпринимателей на официальном сайте органов местного самоуправления города Кировск Мурманской области размещены действующие нормативные правовые акты, регулирующие размещение НТО на территории муниципального округа.</w:t>
            </w:r>
          </w:p>
          <w:p w14:paraId="38DC2464" w14:textId="5A1075A1" w:rsidR="00473A2E" w:rsidRPr="00AE48DE" w:rsidRDefault="00473A2E" w:rsidP="00F84283">
            <w:pPr>
              <w:spacing w:line="240" w:lineRule="auto"/>
              <w:rPr>
                <w:rFonts w:ascii="Times New Roman" w:hAnsi="Times New Roman"/>
                <w:sz w:val="20"/>
                <w:szCs w:val="20"/>
              </w:rPr>
            </w:pPr>
            <w:r w:rsidRPr="00AE48DE">
              <w:rPr>
                <w:rFonts w:ascii="Times New Roman" w:hAnsi="Times New Roman"/>
                <w:sz w:val="20"/>
                <w:szCs w:val="20"/>
              </w:rPr>
              <w:t>Общее количество нестационарных торговых объектов</w:t>
            </w:r>
            <w:r w:rsidR="00E8714A">
              <w:rPr>
                <w:rFonts w:ascii="Times New Roman" w:hAnsi="Times New Roman"/>
                <w:sz w:val="20"/>
                <w:szCs w:val="20"/>
              </w:rPr>
              <w:t>,</w:t>
            </w:r>
            <w:r w:rsidRPr="00AE48DE">
              <w:rPr>
                <w:rFonts w:ascii="Times New Roman" w:hAnsi="Times New Roman"/>
                <w:sz w:val="20"/>
                <w:szCs w:val="20"/>
              </w:rPr>
              <w:t xml:space="preserve"> </w:t>
            </w:r>
            <w:r w:rsidR="00C720C4" w:rsidRPr="00AE48DE">
              <w:rPr>
                <w:rFonts w:ascii="Times New Roman" w:hAnsi="Times New Roman"/>
                <w:sz w:val="20"/>
                <w:szCs w:val="20"/>
              </w:rPr>
              <w:t>размещенных в</w:t>
            </w:r>
            <w:r w:rsidRPr="00AE48DE">
              <w:rPr>
                <w:rFonts w:ascii="Times New Roman" w:hAnsi="Times New Roman"/>
                <w:sz w:val="20"/>
                <w:szCs w:val="20"/>
              </w:rPr>
              <w:t xml:space="preserve"> муниципальном округ</w:t>
            </w:r>
            <w:r w:rsidR="00E8714A">
              <w:rPr>
                <w:rFonts w:ascii="Times New Roman" w:hAnsi="Times New Roman"/>
                <w:sz w:val="20"/>
                <w:szCs w:val="20"/>
              </w:rPr>
              <w:t>е</w:t>
            </w:r>
            <w:r w:rsidRPr="00AE48DE">
              <w:rPr>
                <w:rFonts w:ascii="Times New Roman" w:hAnsi="Times New Roman"/>
                <w:sz w:val="20"/>
                <w:szCs w:val="20"/>
              </w:rPr>
              <w:t xml:space="preserve"> в 2023 году - </w:t>
            </w:r>
            <w:r w:rsidR="00E8714A">
              <w:rPr>
                <w:rFonts w:ascii="Times New Roman" w:hAnsi="Times New Roman"/>
                <w:sz w:val="20"/>
                <w:szCs w:val="20"/>
              </w:rPr>
              <w:t>2</w:t>
            </w:r>
            <w:r w:rsidR="00C720C4" w:rsidRPr="00AE48DE">
              <w:rPr>
                <w:rFonts w:ascii="Times New Roman" w:hAnsi="Times New Roman"/>
                <w:sz w:val="20"/>
                <w:szCs w:val="20"/>
              </w:rPr>
              <w:t>4</w:t>
            </w:r>
            <w:r w:rsidRPr="00AE48DE">
              <w:rPr>
                <w:rFonts w:ascii="Times New Roman" w:hAnsi="Times New Roman"/>
                <w:sz w:val="20"/>
                <w:szCs w:val="20"/>
              </w:rPr>
              <w:t xml:space="preserve"> объект</w:t>
            </w:r>
            <w:r w:rsidR="00E8714A">
              <w:rPr>
                <w:rFonts w:ascii="Times New Roman" w:hAnsi="Times New Roman"/>
                <w:sz w:val="20"/>
                <w:szCs w:val="20"/>
              </w:rPr>
              <w:t>а</w:t>
            </w:r>
            <w:r w:rsidR="00C720C4" w:rsidRPr="00AE48DE">
              <w:rPr>
                <w:rFonts w:ascii="Times New Roman" w:eastAsia="Times New Roman" w:hAnsi="Times New Roman"/>
                <w:bCs/>
                <w:color w:val="000000"/>
                <w:sz w:val="20"/>
                <w:szCs w:val="20"/>
                <w:lang w:eastAsia="ru-RU"/>
              </w:rPr>
              <w:t>.</w:t>
            </w:r>
          </w:p>
          <w:p w14:paraId="2D5875D7" w14:textId="7C015D7E"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w:t>
            </w:r>
            <w:r w:rsidRPr="00AE48DE">
              <w:rPr>
                <w:rFonts w:ascii="Times New Roman" w:hAnsi="Times New Roman"/>
                <w:b/>
                <w:sz w:val="20"/>
                <w:szCs w:val="20"/>
              </w:rPr>
              <w:t>. Доля хозяйствующих субъектов частной формы собственности на рынке</w:t>
            </w:r>
            <w:r w:rsidR="009E060A" w:rsidRPr="00AE48DE">
              <w:rPr>
                <w:rFonts w:ascii="Times New Roman" w:hAnsi="Times New Roman"/>
                <w:b/>
                <w:sz w:val="20"/>
                <w:szCs w:val="20"/>
              </w:rPr>
              <w:t>.</w:t>
            </w:r>
          </w:p>
          <w:p w14:paraId="5B254B0A" w14:textId="74CEF856" w:rsidR="00D01146" w:rsidRPr="00AE48DE" w:rsidRDefault="005331F0" w:rsidP="00F84283">
            <w:pPr>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01146" w:rsidRPr="00AE48DE">
              <w:rPr>
                <w:rFonts w:ascii="Times New Roman" w:hAnsi="Times New Roman"/>
                <w:sz w:val="20"/>
                <w:szCs w:val="20"/>
              </w:rPr>
              <w:t>100%.</w:t>
            </w:r>
          </w:p>
          <w:p w14:paraId="40BC9B9E" w14:textId="5B6C9B77"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III</w:t>
            </w:r>
            <w:r w:rsidRPr="00AE48DE">
              <w:rPr>
                <w:rFonts w:ascii="Times New Roman" w:hAnsi="Times New Roman"/>
                <w:b/>
                <w:sz w:val="20"/>
                <w:szCs w:val="20"/>
              </w:rPr>
              <w:t>. Оценка состояния конкурентной среды бизнес-объединениями и потребителями</w:t>
            </w:r>
            <w:r w:rsidR="009E060A" w:rsidRPr="00AE48DE">
              <w:rPr>
                <w:rFonts w:ascii="Times New Roman" w:hAnsi="Times New Roman"/>
                <w:b/>
                <w:sz w:val="20"/>
                <w:szCs w:val="20"/>
              </w:rPr>
              <w:t>.</w:t>
            </w:r>
          </w:p>
          <w:p w14:paraId="5297361B" w14:textId="1B5DBC72"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lastRenderedPageBreak/>
              <w:t>В рамках опороса населения было определено: большинство опрошенных не удовлетворены уровнем цен и возможностью выбора на рынке торговли, что составило (61,7 %) респондентов. Качеством не удовлетворены (55,3%) опрошенных, удовлетворены (31,9%). Согласно данным, (46,3%) опрошенных организаций предоставляющую услугу торговли недостаточно. По мнению (34,0%) опрошенных-достаточно, большой процент опрошенных (72,3%) отмечают рост цен, при этом качество оказания услуг на рынке торговли снизилось по мнению (36,2 %) опрошенных, возможность выбора, так же снизилась по мнению (38,3%) опрошенных.</w:t>
            </w:r>
          </w:p>
          <w:p w14:paraId="1D4DF84A" w14:textId="70950543"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IV</w:t>
            </w:r>
            <w:r w:rsidRPr="00AE48DE">
              <w:rPr>
                <w:rFonts w:ascii="Times New Roman" w:hAnsi="Times New Roman"/>
                <w:b/>
                <w:sz w:val="20"/>
                <w:szCs w:val="20"/>
              </w:rPr>
              <w:t>. Характерные особенности рынка</w:t>
            </w:r>
            <w:r w:rsidR="009E060A" w:rsidRPr="00AE48DE">
              <w:rPr>
                <w:rFonts w:ascii="Times New Roman" w:hAnsi="Times New Roman"/>
                <w:b/>
                <w:sz w:val="20"/>
                <w:szCs w:val="20"/>
              </w:rPr>
              <w:t>.</w:t>
            </w:r>
          </w:p>
          <w:p w14:paraId="75F1AE46" w14:textId="210A0BE9" w:rsidR="009E0059" w:rsidRPr="00AE48DE" w:rsidRDefault="009E0059" w:rsidP="00F84283">
            <w:pPr>
              <w:spacing w:line="240" w:lineRule="auto"/>
              <w:rPr>
                <w:rFonts w:ascii="Times New Roman" w:hAnsi="Times New Roman"/>
                <w:sz w:val="20"/>
                <w:szCs w:val="20"/>
              </w:rPr>
            </w:pPr>
            <w:r w:rsidRPr="00AE48DE">
              <w:rPr>
                <w:rFonts w:ascii="Times New Roman" w:hAnsi="Times New Roman"/>
                <w:sz w:val="20"/>
                <w:szCs w:val="20"/>
              </w:rPr>
              <w:t>Тяжелые природно-климатические условия, наличие сетевых магазинов, расположенных в шаговой доступности в связи с особенностями жилой застройки муниципального округа город Кировск Мурманской области, отличающейся плотностью и компактностью, особенности рельефа (гористая местность), отсутствие свободных муниципальных земель, не обремененных правом третьих лиц и в границах которых не проложены инженерные коммуникации, затрудняют развитие торговли в нестационарных торговых объектах.</w:t>
            </w:r>
          </w:p>
          <w:p w14:paraId="15A8CDFC" w14:textId="25AFF6F4"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r w:rsidR="009E060A" w:rsidRPr="00AE48DE">
              <w:rPr>
                <w:rFonts w:ascii="Times New Roman" w:hAnsi="Times New Roman"/>
                <w:b/>
                <w:sz w:val="20"/>
                <w:szCs w:val="20"/>
              </w:rPr>
              <w:t>.</w:t>
            </w:r>
          </w:p>
          <w:p w14:paraId="07F2F319" w14:textId="77777777" w:rsidR="00D01146" w:rsidRPr="00AE48DE" w:rsidRDefault="00D01146" w:rsidP="00F84283">
            <w:pPr>
              <w:rPr>
                <w:rFonts w:ascii="Times New Roman" w:hAnsi="Times New Roman"/>
                <w:sz w:val="20"/>
                <w:szCs w:val="20"/>
              </w:rPr>
            </w:pPr>
            <w:r w:rsidRPr="00AE48DE">
              <w:rPr>
                <w:rFonts w:ascii="Times New Roman" w:hAnsi="Times New Roman"/>
                <w:sz w:val="20"/>
                <w:szCs w:val="20"/>
              </w:rPr>
              <w:t>- актуализация схем размещения нестационарных торговых объектов на официальном сайте органов местного самоуправления города Кировска, на сайте Министерства развития Арктики и экономики Мурманской области.</w:t>
            </w:r>
          </w:p>
          <w:p w14:paraId="0E64C28D" w14:textId="7E3908A8"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r w:rsidR="009E060A" w:rsidRPr="00AE48DE">
              <w:rPr>
                <w:rFonts w:ascii="Times New Roman" w:hAnsi="Times New Roman"/>
                <w:b/>
                <w:sz w:val="20"/>
                <w:szCs w:val="20"/>
              </w:rPr>
              <w:t>.</w:t>
            </w:r>
          </w:p>
          <w:p w14:paraId="45284F55" w14:textId="42668AC9" w:rsidR="00D01146" w:rsidRPr="00AE48DE" w:rsidRDefault="00E8714A" w:rsidP="00F84283">
            <w:pPr>
              <w:spacing w:line="240" w:lineRule="auto"/>
              <w:rPr>
                <w:rFonts w:ascii="Times New Roman" w:hAnsi="Times New Roman"/>
                <w:sz w:val="20"/>
                <w:szCs w:val="20"/>
              </w:rPr>
            </w:pPr>
            <w:r w:rsidRPr="00E8714A">
              <w:rPr>
                <w:rFonts w:ascii="Times New Roman" w:hAnsi="Times New Roman"/>
                <w:sz w:val="20"/>
                <w:szCs w:val="20"/>
              </w:rPr>
              <w:t>Принимая во внимание вышеизложенное, значительного роста числа нестационарных торговых объектов в муниципальном образовании в ближайшие годы не ожидается.</w:t>
            </w:r>
          </w:p>
        </w:tc>
      </w:tr>
      <w:tr w:rsidR="00D01146" w:rsidRPr="00AE48DE" w14:paraId="40D6ED6B" w14:textId="77777777" w:rsidTr="00F84283">
        <w:trPr>
          <w:trHeight w:val="2727"/>
        </w:trPr>
        <w:tc>
          <w:tcPr>
            <w:tcW w:w="704" w:type="dxa"/>
            <w:shd w:val="clear" w:color="auto" w:fill="auto"/>
            <w:vAlign w:val="center"/>
          </w:tcPr>
          <w:p w14:paraId="27F3B887" w14:textId="6B575CA8"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9</w:t>
            </w:r>
            <w:r w:rsidR="00D01146" w:rsidRPr="00AE48DE">
              <w:rPr>
                <w:rFonts w:ascii="Times New Roman" w:hAnsi="Times New Roman"/>
                <w:b/>
                <w:sz w:val="20"/>
                <w:szCs w:val="20"/>
              </w:rPr>
              <w:t>.1</w:t>
            </w:r>
          </w:p>
        </w:tc>
        <w:tc>
          <w:tcPr>
            <w:tcW w:w="1598" w:type="dxa"/>
            <w:shd w:val="clear" w:color="auto" w:fill="auto"/>
            <w:vAlign w:val="center"/>
          </w:tcPr>
          <w:p w14:paraId="4BFAD701" w14:textId="6FBA1A38"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Актуализация схем размещения нестационарных торговых объектов на официальном сайте органов местного самоуправления города Кировска</w:t>
            </w:r>
          </w:p>
        </w:tc>
        <w:tc>
          <w:tcPr>
            <w:tcW w:w="1502" w:type="dxa"/>
            <w:shd w:val="clear" w:color="auto" w:fill="auto"/>
            <w:vAlign w:val="center"/>
          </w:tcPr>
          <w:p w14:paraId="71171189" w14:textId="3EEDD592"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Недостаток информации у предпринимателей о свободных землях/земельных участках для размещения НТО</w:t>
            </w:r>
          </w:p>
        </w:tc>
        <w:tc>
          <w:tcPr>
            <w:tcW w:w="3845" w:type="dxa"/>
            <w:shd w:val="clear" w:color="auto" w:fill="auto"/>
            <w:vAlign w:val="center"/>
          </w:tcPr>
          <w:p w14:paraId="1D089C3F" w14:textId="6764CD03"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Наличие на официальном</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сайте органов местного</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самоуправления города Кировска актуальных схем размещения нестационарных торговых объектов</w:t>
            </w:r>
          </w:p>
        </w:tc>
        <w:tc>
          <w:tcPr>
            <w:tcW w:w="2454" w:type="dxa"/>
            <w:shd w:val="clear" w:color="auto" w:fill="auto"/>
            <w:vAlign w:val="center"/>
          </w:tcPr>
          <w:p w14:paraId="6E5EF0E1" w14:textId="6014C348"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Повышение уровня</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информированности</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предпринимателей</w:t>
            </w:r>
          </w:p>
        </w:tc>
        <w:tc>
          <w:tcPr>
            <w:tcW w:w="1374" w:type="dxa"/>
            <w:shd w:val="clear" w:color="auto" w:fill="auto"/>
            <w:vAlign w:val="center"/>
          </w:tcPr>
          <w:p w14:paraId="4B4BD954" w14:textId="23845228"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на постоянной основе</w:t>
            </w:r>
          </w:p>
        </w:tc>
        <w:tc>
          <w:tcPr>
            <w:tcW w:w="2977" w:type="dxa"/>
            <w:shd w:val="clear" w:color="auto" w:fill="auto"/>
            <w:vAlign w:val="center"/>
          </w:tcPr>
          <w:p w14:paraId="37DD5371" w14:textId="250DEC51"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71F39829" w14:textId="77777777" w:rsidTr="00F84283">
        <w:tc>
          <w:tcPr>
            <w:tcW w:w="704" w:type="dxa"/>
            <w:shd w:val="clear" w:color="auto" w:fill="auto"/>
            <w:vAlign w:val="center"/>
          </w:tcPr>
          <w:p w14:paraId="331107E7" w14:textId="0C4DCE2C"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t>9</w:t>
            </w:r>
            <w:r w:rsidR="00D01146" w:rsidRPr="00AE48DE">
              <w:rPr>
                <w:rFonts w:ascii="Times New Roman" w:hAnsi="Times New Roman"/>
                <w:b/>
                <w:sz w:val="20"/>
                <w:szCs w:val="20"/>
              </w:rPr>
              <w:t>.2</w:t>
            </w:r>
          </w:p>
        </w:tc>
        <w:tc>
          <w:tcPr>
            <w:tcW w:w="1598" w:type="dxa"/>
            <w:shd w:val="clear" w:color="auto" w:fill="auto"/>
            <w:vAlign w:val="center"/>
          </w:tcPr>
          <w:p w14:paraId="2F690348" w14:textId="248BBEE5"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Размещение сообщений в новостной ленте на официальном сайте органов местного самоуправле</w:t>
            </w:r>
            <w:r w:rsidRPr="00AE48DE">
              <w:rPr>
                <w:rFonts w:ascii="Times New Roman" w:eastAsiaTheme="minorHAnsi" w:hAnsi="Times New Roman"/>
                <w:sz w:val="20"/>
                <w:szCs w:val="20"/>
              </w:rPr>
              <w:lastRenderedPageBreak/>
              <w:t>ния города Кировска об актуализации схем размещения нестационарных торговых</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объектов</w:t>
            </w:r>
          </w:p>
        </w:tc>
        <w:tc>
          <w:tcPr>
            <w:tcW w:w="1502" w:type="dxa"/>
            <w:shd w:val="clear" w:color="auto" w:fill="auto"/>
            <w:vAlign w:val="center"/>
          </w:tcPr>
          <w:p w14:paraId="6AAFBD3E" w14:textId="605884DC"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lastRenderedPageBreak/>
              <w:t xml:space="preserve">Недостаток информации у предпринимателей о свободных землях/земельных участках для </w:t>
            </w:r>
            <w:r w:rsidRPr="00AE48DE">
              <w:rPr>
                <w:rFonts w:ascii="Times New Roman" w:eastAsiaTheme="minorHAnsi" w:hAnsi="Times New Roman"/>
                <w:sz w:val="20"/>
                <w:szCs w:val="20"/>
              </w:rPr>
              <w:lastRenderedPageBreak/>
              <w:t>размещения НТО</w:t>
            </w:r>
          </w:p>
        </w:tc>
        <w:tc>
          <w:tcPr>
            <w:tcW w:w="3845" w:type="dxa"/>
            <w:shd w:val="clear" w:color="auto" w:fill="auto"/>
            <w:vAlign w:val="center"/>
          </w:tcPr>
          <w:p w14:paraId="72FBD66D" w14:textId="642D00DE"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lastRenderedPageBreak/>
              <w:t>Наличие в новостной ленте на официальном сайте органов местного</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самоуправления города Кировска информации об актуализации схем размещения нестационарных торговых объектов</w:t>
            </w:r>
          </w:p>
        </w:tc>
        <w:tc>
          <w:tcPr>
            <w:tcW w:w="2454" w:type="dxa"/>
            <w:shd w:val="clear" w:color="auto" w:fill="auto"/>
            <w:vAlign w:val="center"/>
          </w:tcPr>
          <w:p w14:paraId="425E0ACF" w14:textId="740C1F76"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Повышение уровня</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информированности</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предпринимателей</w:t>
            </w:r>
          </w:p>
        </w:tc>
        <w:tc>
          <w:tcPr>
            <w:tcW w:w="1374" w:type="dxa"/>
            <w:shd w:val="clear" w:color="auto" w:fill="auto"/>
            <w:vAlign w:val="center"/>
          </w:tcPr>
          <w:p w14:paraId="2CD180BD" w14:textId="016E5C30"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в течение 5 рабочих</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 xml:space="preserve">дней с даты утверждения схемы размещения нестационарных </w:t>
            </w:r>
            <w:r w:rsidRPr="00AE48DE">
              <w:rPr>
                <w:rFonts w:ascii="Times New Roman" w:eastAsiaTheme="minorHAnsi" w:hAnsi="Times New Roman"/>
                <w:sz w:val="20"/>
                <w:szCs w:val="20"/>
              </w:rPr>
              <w:lastRenderedPageBreak/>
              <w:t>торговых</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объектов</w:t>
            </w:r>
          </w:p>
        </w:tc>
        <w:tc>
          <w:tcPr>
            <w:tcW w:w="2977" w:type="dxa"/>
            <w:shd w:val="clear" w:color="auto" w:fill="auto"/>
            <w:vAlign w:val="center"/>
          </w:tcPr>
          <w:p w14:paraId="7C44AED2" w14:textId="4DD3F4AB" w:rsidR="00D01146" w:rsidRPr="00AE48DE" w:rsidRDefault="00D01146" w:rsidP="00173743">
            <w:pPr>
              <w:spacing w:line="240" w:lineRule="auto"/>
              <w:jc w:val="center"/>
              <w:rPr>
                <w:rFonts w:ascii="Times New Roman" w:hAnsi="Times New Roman"/>
                <w:b/>
                <w:sz w:val="20"/>
                <w:szCs w:val="20"/>
              </w:rPr>
            </w:pPr>
            <w:r w:rsidRPr="00AE48DE">
              <w:rPr>
                <w:rFonts w:ascii="Times New Roman" w:hAnsi="Times New Roman"/>
                <w:sz w:val="20"/>
                <w:szCs w:val="20"/>
              </w:rPr>
              <w:lastRenderedPageBreak/>
              <w:t>МКУ «Центр развития туризма и бизнеса г. Кировска»</w:t>
            </w:r>
          </w:p>
        </w:tc>
      </w:tr>
      <w:tr w:rsidR="00D01146" w:rsidRPr="00AE48DE" w14:paraId="22E934AF" w14:textId="77777777" w:rsidTr="00F84283">
        <w:tc>
          <w:tcPr>
            <w:tcW w:w="704" w:type="dxa"/>
            <w:shd w:val="clear" w:color="auto" w:fill="auto"/>
            <w:vAlign w:val="center"/>
          </w:tcPr>
          <w:p w14:paraId="0954BEFF" w14:textId="10064792"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9</w:t>
            </w:r>
            <w:r w:rsidR="00D01146" w:rsidRPr="00AE48DE">
              <w:rPr>
                <w:rFonts w:ascii="Times New Roman" w:hAnsi="Times New Roman"/>
                <w:b/>
                <w:sz w:val="20"/>
                <w:szCs w:val="20"/>
              </w:rPr>
              <w:t>.3</w:t>
            </w:r>
          </w:p>
        </w:tc>
        <w:tc>
          <w:tcPr>
            <w:tcW w:w="1598" w:type="dxa"/>
            <w:shd w:val="clear" w:color="auto" w:fill="auto"/>
            <w:vAlign w:val="center"/>
          </w:tcPr>
          <w:p w14:paraId="132FE540" w14:textId="575E29A6" w:rsidR="00D01146" w:rsidRPr="00AE48DE" w:rsidRDefault="00D01146" w:rsidP="0017374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 xml:space="preserve">Мониторинг состояния и развития конкурентной среды на рынке </w:t>
            </w:r>
            <w:r w:rsidRPr="00AE48DE">
              <w:rPr>
                <w:rFonts w:ascii="Times New Roman" w:hAnsi="Times New Roman"/>
                <w:sz w:val="20"/>
                <w:szCs w:val="20"/>
              </w:rPr>
              <w:t>торговли (нестационарной торговли)</w:t>
            </w:r>
          </w:p>
        </w:tc>
        <w:tc>
          <w:tcPr>
            <w:tcW w:w="1502" w:type="dxa"/>
            <w:shd w:val="clear" w:color="auto" w:fill="auto"/>
            <w:vAlign w:val="center"/>
          </w:tcPr>
          <w:p w14:paraId="2F7A8CF6" w14:textId="0FDD110A" w:rsidR="00D01146" w:rsidRPr="00AE48DE" w:rsidRDefault="00D01146" w:rsidP="00945051">
            <w:pPr>
              <w:autoSpaceDE w:val="0"/>
              <w:autoSpaceDN w:val="0"/>
              <w:adjustRightInd w:val="0"/>
              <w:spacing w:line="240" w:lineRule="auto"/>
              <w:jc w:val="center"/>
              <w:rPr>
                <w:rFonts w:ascii="Times New Roman" w:hAnsi="Times New Roman"/>
                <w:b/>
                <w:sz w:val="20"/>
                <w:szCs w:val="20"/>
              </w:rPr>
            </w:pPr>
            <w:r w:rsidRPr="00AE48DE">
              <w:rPr>
                <w:rFonts w:ascii="Times New Roman" w:eastAsiaTheme="minorHAnsi" w:hAnsi="Times New Roman"/>
                <w:sz w:val="20"/>
                <w:szCs w:val="20"/>
              </w:rPr>
              <w:t>Риски ухудшения условий ведения деятельности на рынке или снижения качества услуг</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для потребителей</w:t>
            </w:r>
          </w:p>
        </w:tc>
        <w:tc>
          <w:tcPr>
            <w:tcW w:w="3845" w:type="dxa"/>
            <w:shd w:val="clear" w:color="auto" w:fill="auto"/>
            <w:vAlign w:val="center"/>
          </w:tcPr>
          <w:p w14:paraId="0B7E8280" w14:textId="5F6A2E1A"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0F6126C5" w14:textId="083E9F98" w:rsidR="00D01146" w:rsidRPr="00173743" w:rsidRDefault="00D01146" w:rsidP="00945051">
            <w:pPr>
              <w:autoSpaceDE w:val="0"/>
              <w:autoSpaceDN w:val="0"/>
              <w:adjustRightInd w:val="0"/>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Корректировка мероприятий «дорожной</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карты» при выявлении неблагоприятных</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условий ведения деятельности на рынке,</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неудовлетворенности</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качеством услуг для</w:t>
            </w:r>
            <w:r w:rsidR="00945051">
              <w:rPr>
                <w:rFonts w:ascii="Times New Roman" w:eastAsiaTheme="minorHAnsi" w:hAnsi="Times New Roman"/>
                <w:sz w:val="20"/>
                <w:szCs w:val="20"/>
              </w:rPr>
              <w:t xml:space="preserve"> </w:t>
            </w:r>
            <w:r w:rsidRPr="00AE48DE">
              <w:rPr>
                <w:rFonts w:ascii="Times New Roman" w:eastAsiaTheme="minorHAnsi" w:hAnsi="Times New Roman"/>
                <w:sz w:val="20"/>
                <w:szCs w:val="20"/>
              </w:rPr>
              <w:t>потребителей</w:t>
            </w:r>
          </w:p>
        </w:tc>
        <w:tc>
          <w:tcPr>
            <w:tcW w:w="1374" w:type="dxa"/>
            <w:shd w:val="clear" w:color="auto" w:fill="auto"/>
            <w:vAlign w:val="center"/>
          </w:tcPr>
          <w:p w14:paraId="1D1904DF" w14:textId="07B0D91F"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4EC2DBA1"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63DCA66B" w14:textId="247096D1"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3443ECBE" w14:textId="77777777" w:rsidTr="00945051">
        <w:trPr>
          <w:trHeight w:val="832"/>
        </w:trPr>
        <w:tc>
          <w:tcPr>
            <w:tcW w:w="704" w:type="dxa"/>
            <w:shd w:val="clear" w:color="auto" w:fill="auto"/>
          </w:tcPr>
          <w:p w14:paraId="57C3432D" w14:textId="77777777" w:rsidR="00984804" w:rsidRPr="00AE48DE" w:rsidRDefault="00984804" w:rsidP="00945051">
            <w:pPr>
              <w:spacing w:line="240" w:lineRule="auto"/>
              <w:jc w:val="center"/>
              <w:rPr>
                <w:rFonts w:ascii="Times New Roman" w:hAnsi="Times New Roman"/>
                <w:b/>
                <w:sz w:val="20"/>
                <w:szCs w:val="20"/>
              </w:rPr>
            </w:pPr>
          </w:p>
          <w:p w14:paraId="47259560" w14:textId="316A581E" w:rsidR="00D01146" w:rsidRPr="00AE48DE" w:rsidRDefault="008B4379" w:rsidP="00945051">
            <w:pPr>
              <w:spacing w:line="240" w:lineRule="auto"/>
              <w:jc w:val="center"/>
              <w:rPr>
                <w:rFonts w:ascii="Times New Roman" w:hAnsi="Times New Roman"/>
                <w:b/>
                <w:sz w:val="20"/>
                <w:szCs w:val="20"/>
              </w:rPr>
            </w:pPr>
            <w:r w:rsidRPr="00AE48DE">
              <w:rPr>
                <w:rFonts w:ascii="Times New Roman" w:hAnsi="Times New Roman"/>
                <w:b/>
                <w:sz w:val="20"/>
                <w:szCs w:val="20"/>
              </w:rPr>
              <w:t>10.</w:t>
            </w:r>
          </w:p>
        </w:tc>
        <w:tc>
          <w:tcPr>
            <w:tcW w:w="13750" w:type="dxa"/>
            <w:gridSpan w:val="6"/>
            <w:shd w:val="clear" w:color="auto" w:fill="auto"/>
            <w:vAlign w:val="center"/>
          </w:tcPr>
          <w:p w14:paraId="3B1861BD" w14:textId="77777777" w:rsidR="00984804" w:rsidRPr="00AE325C" w:rsidRDefault="00984804" w:rsidP="00F84283">
            <w:pPr>
              <w:spacing w:line="240" w:lineRule="auto"/>
              <w:rPr>
                <w:rFonts w:ascii="Times New Roman" w:hAnsi="Times New Roman"/>
                <w:b/>
                <w:sz w:val="20"/>
                <w:szCs w:val="20"/>
              </w:rPr>
            </w:pPr>
          </w:p>
          <w:p w14:paraId="37846C6C" w14:textId="7705F86D" w:rsidR="00D01146" w:rsidRPr="00AE325C" w:rsidRDefault="00D01146" w:rsidP="00945051">
            <w:pPr>
              <w:spacing w:line="240" w:lineRule="auto"/>
              <w:jc w:val="center"/>
              <w:rPr>
                <w:rFonts w:ascii="Times New Roman" w:hAnsi="Times New Roman"/>
                <w:b/>
                <w:sz w:val="20"/>
                <w:szCs w:val="20"/>
              </w:rPr>
            </w:pPr>
            <w:r w:rsidRPr="00AE325C">
              <w:rPr>
                <w:rFonts w:ascii="Times New Roman" w:hAnsi="Times New Roman"/>
                <w:b/>
                <w:sz w:val="20"/>
                <w:szCs w:val="20"/>
              </w:rPr>
              <w:t>Рынок нефтепродуктов</w:t>
            </w:r>
          </w:p>
          <w:p w14:paraId="21257C27" w14:textId="77777777" w:rsidR="00D01146" w:rsidRPr="00AE325C" w:rsidRDefault="00D01146" w:rsidP="00F84283">
            <w:pPr>
              <w:spacing w:line="240" w:lineRule="auto"/>
              <w:rPr>
                <w:rFonts w:ascii="Times New Roman" w:hAnsi="Times New Roman"/>
                <w:b/>
                <w:sz w:val="20"/>
                <w:szCs w:val="20"/>
              </w:rPr>
            </w:pPr>
          </w:p>
          <w:p w14:paraId="33671843" w14:textId="504E90BF" w:rsidR="00D01146" w:rsidRPr="00AE325C" w:rsidRDefault="00D01146" w:rsidP="00F84283">
            <w:pPr>
              <w:rPr>
                <w:rFonts w:ascii="Times New Roman" w:hAnsi="Times New Roman"/>
                <w:sz w:val="20"/>
                <w:szCs w:val="20"/>
              </w:rPr>
            </w:pPr>
            <w:r w:rsidRPr="00AE325C">
              <w:rPr>
                <w:rFonts w:ascii="Times New Roman" w:hAnsi="Times New Roman"/>
                <w:b/>
                <w:sz w:val="20"/>
                <w:szCs w:val="20"/>
                <w:lang w:val="en-US"/>
              </w:rPr>
              <w:t>I</w:t>
            </w:r>
            <w:r w:rsidRPr="00AE325C">
              <w:rPr>
                <w:rFonts w:ascii="Times New Roman" w:hAnsi="Times New Roman"/>
                <w:b/>
                <w:sz w:val="20"/>
                <w:szCs w:val="20"/>
              </w:rPr>
              <w:t>. Исходная информация в отношении ситуации и проблематики на рынке</w:t>
            </w:r>
            <w:r w:rsidR="009E060A" w:rsidRPr="00AE325C">
              <w:rPr>
                <w:rFonts w:ascii="Times New Roman" w:hAnsi="Times New Roman"/>
                <w:sz w:val="20"/>
                <w:szCs w:val="20"/>
              </w:rPr>
              <w:t>.</w:t>
            </w:r>
          </w:p>
          <w:p w14:paraId="151A912B" w14:textId="2791D1B8" w:rsidR="00D01146" w:rsidRPr="00AE325C" w:rsidRDefault="002101CF" w:rsidP="00F84283">
            <w:pPr>
              <w:rPr>
                <w:rFonts w:ascii="Times New Roman" w:hAnsi="Times New Roman"/>
                <w:b/>
                <w:sz w:val="20"/>
                <w:szCs w:val="20"/>
              </w:rPr>
            </w:pPr>
            <w:r w:rsidRPr="00AE325C">
              <w:rPr>
                <w:rFonts w:ascii="Times New Roman" w:hAnsi="Times New Roman"/>
                <w:sz w:val="20"/>
                <w:szCs w:val="20"/>
              </w:rPr>
              <w:t>По результатам анализа состояния конкурентной среды на рынке</w:t>
            </w:r>
            <w:r w:rsidR="00D01146" w:rsidRPr="00AE325C">
              <w:rPr>
                <w:rFonts w:ascii="Times New Roman" w:hAnsi="Times New Roman"/>
                <w:sz w:val="20"/>
                <w:szCs w:val="20"/>
              </w:rPr>
              <w:t xml:space="preserve"> нефтепродуктов </w:t>
            </w:r>
            <w:r w:rsidR="00ED413F" w:rsidRPr="00AE325C">
              <w:rPr>
                <w:rFonts w:ascii="Times New Roman" w:hAnsi="Times New Roman"/>
                <w:sz w:val="20"/>
                <w:szCs w:val="20"/>
              </w:rPr>
              <w:t xml:space="preserve">по состоянию на 01.01.2024 </w:t>
            </w:r>
            <w:r w:rsidR="00CF1859" w:rsidRPr="00AE325C">
              <w:rPr>
                <w:rFonts w:ascii="Times New Roman" w:hAnsi="Times New Roman"/>
                <w:sz w:val="20"/>
                <w:szCs w:val="20"/>
              </w:rPr>
              <w:t>в</w:t>
            </w:r>
            <w:r w:rsidR="00D01146" w:rsidRPr="00AE325C">
              <w:rPr>
                <w:rFonts w:ascii="Times New Roman" w:hAnsi="Times New Roman"/>
                <w:sz w:val="20"/>
                <w:szCs w:val="20"/>
              </w:rPr>
              <w:t xml:space="preserve"> муниципально</w:t>
            </w:r>
            <w:r w:rsidR="00ED413F" w:rsidRPr="00AE325C">
              <w:rPr>
                <w:rFonts w:ascii="Times New Roman" w:hAnsi="Times New Roman"/>
                <w:sz w:val="20"/>
                <w:szCs w:val="20"/>
              </w:rPr>
              <w:t>м</w:t>
            </w:r>
            <w:r w:rsidR="00D01146" w:rsidRPr="00AE325C">
              <w:rPr>
                <w:rFonts w:ascii="Times New Roman" w:hAnsi="Times New Roman"/>
                <w:sz w:val="20"/>
                <w:szCs w:val="20"/>
              </w:rPr>
              <w:t xml:space="preserve"> образовани</w:t>
            </w:r>
            <w:r w:rsidR="00ED413F" w:rsidRPr="00AE325C">
              <w:rPr>
                <w:rFonts w:ascii="Times New Roman" w:hAnsi="Times New Roman"/>
                <w:sz w:val="20"/>
                <w:szCs w:val="20"/>
              </w:rPr>
              <w:t>и</w:t>
            </w:r>
            <w:r w:rsidR="00D01146" w:rsidRPr="00AE325C">
              <w:rPr>
                <w:rFonts w:ascii="Times New Roman" w:hAnsi="Times New Roman"/>
                <w:sz w:val="20"/>
                <w:szCs w:val="20"/>
              </w:rPr>
              <w:t xml:space="preserve"> </w:t>
            </w:r>
            <w:r w:rsidR="00ED413F" w:rsidRPr="00AE325C">
              <w:rPr>
                <w:rFonts w:ascii="Times New Roman" w:hAnsi="Times New Roman"/>
                <w:sz w:val="20"/>
                <w:szCs w:val="20"/>
              </w:rPr>
              <w:t xml:space="preserve">деятельность осуществляют 2 </w:t>
            </w:r>
            <w:r w:rsidR="00D01146" w:rsidRPr="00AE325C">
              <w:rPr>
                <w:rFonts w:ascii="Times New Roman" w:hAnsi="Times New Roman"/>
                <w:sz w:val="20"/>
                <w:szCs w:val="20"/>
              </w:rPr>
              <w:t>организаци</w:t>
            </w:r>
            <w:r w:rsidR="00ED413F" w:rsidRPr="00AE325C">
              <w:rPr>
                <w:rFonts w:ascii="Times New Roman" w:hAnsi="Times New Roman"/>
                <w:sz w:val="20"/>
                <w:szCs w:val="20"/>
              </w:rPr>
              <w:t>и</w:t>
            </w:r>
            <w:r w:rsidR="00D01146" w:rsidRPr="00AE325C">
              <w:rPr>
                <w:rFonts w:ascii="Times New Roman" w:hAnsi="Times New Roman"/>
                <w:sz w:val="20"/>
                <w:szCs w:val="20"/>
              </w:rPr>
              <w:t xml:space="preserve"> частной формы собственности: ООО </w:t>
            </w:r>
            <w:r w:rsidR="000B63E8" w:rsidRPr="00AE325C">
              <w:rPr>
                <w:rFonts w:ascii="Times New Roman" w:hAnsi="Times New Roman"/>
                <w:sz w:val="20"/>
                <w:szCs w:val="20"/>
              </w:rPr>
              <w:t>«</w:t>
            </w:r>
            <w:proofErr w:type="spellStart"/>
            <w:r w:rsidR="000B63E8" w:rsidRPr="00AE325C">
              <w:rPr>
                <w:rFonts w:ascii="Times New Roman" w:hAnsi="Times New Roman"/>
                <w:sz w:val="20"/>
                <w:szCs w:val="20"/>
              </w:rPr>
              <w:t>Ивекта</w:t>
            </w:r>
            <w:proofErr w:type="spellEnd"/>
            <w:r w:rsidR="000B63E8" w:rsidRPr="00AE325C">
              <w:rPr>
                <w:rFonts w:ascii="Times New Roman" w:hAnsi="Times New Roman"/>
                <w:sz w:val="20"/>
                <w:szCs w:val="20"/>
              </w:rPr>
              <w:t xml:space="preserve"> Групп</w:t>
            </w:r>
            <w:r w:rsidR="00D01146" w:rsidRPr="00AE325C">
              <w:rPr>
                <w:rFonts w:ascii="Times New Roman" w:hAnsi="Times New Roman"/>
                <w:sz w:val="20"/>
                <w:szCs w:val="20"/>
              </w:rPr>
              <w:t>»; ПАО «НК «Роснефть-</w:t>
            </w:r>
            <w:proofErr w:type="spellStart"/>
            <w:r w:rsidR="00D01146" w:rsidRPr="00AE325C">
              <w:rPr>
                <w:rFonts w:ascii="Times New Roman" w:hAnsi="Times New Roman"/>
                <w:sz w:val="20"/>
                <w:szCs w:val="20"/>
              </w:rPr>
              <w:t>Мурманскнефтепродукт</w:t>
            </w:r>
            <w:proofErr w:type="spellEnd"/>
            <w:r w:rsidR="00D01146" w:rsidRPr="00AE325C">
              <w:rPr>
                <w:rFonts w:ascii="Times New Roman" w:hAnsi="Times New Roman"/>
                <w:sz w:val="20"/>
                <w:szCs w:val="20"/>
              </w:rPr>
              <w:t>».</w:t>
            </w:r>
          </w:p>
          <w:p w14:paraId="373FD565" w14:textId="7113DAE8" w:rsidR="00D01146" w:rsidRPr="00AE325C" w:rsidRDefault="00D01146" w:rsidP="00F84283">
            <w:pPr>
              <w:rPr>
                <w:rFonts w:ascii="Times New Roman" w:hAnsi="Times New Roman"/>
                <w:b/>
                <w:sz w:val="20"/>
                <w:szCs w:val="20"/>
              </w:rPr>
            </w:pPr>
            <w:r w:rsidRPr="00AE325C">
              <w:rPr>
                <w:rFonts w:ascii="Times New Roman" w:hAnsi="Times New Roman"/>
                <w:b/>
                <w:sz w:val="20"/>
                <w:szCs w:val="20"/>
                <w:lang w:val="en-US"/>
              </w:rPr>
              <w:t>II</w:t>
            </w:r>
            <w:r w:rsidRPr="00AE325C">
              <w:rPr>
                <w:rFonts w:ascii="Times New Roman" w:hAnsi="Times New Roman"/>
                <w:b/>
                <w:sz w:val="20"/>
                <w:szCs w:val="20"/>
              </w:rPr>
              <w:t>. Доля хозяйствующих субъектов частной формы собственности на рынке</w:t>
            </w:r>
            <w:r w:rsidR="009E060A" w:rsidRPr="00AE325C">
              <w:rPr>
                <w:rFonts w:ascii="Times New Roman" w:hAnsi="Times New Roman"/>
                <w:b/>
                <w:sz w:val="20"/>
                <w:szCs w:val="20"/>
              </w:rPr>
              <w:t>.</w:t>
            </w:r>
          </w:p>
          <w:p w14:paraId="26EA5511" w14:textId="56ECD4DE" w:rsidR="00D01146" w:rsidRPr="00AE325C" w:rsidRDefault="005331F0" w:rsidP="00F84283">
            <w:pPr>
              <w:rPr>
                <w:rFonts w:ascii="Times New Roman" w:hAnsi="Times New Roman"/>
                <w:sz w:val="20"/>
                <w:szCs w:val="20"/>
              </w:rPr>
            </w:pPr>
            <w:r w:rsidRPr="00AE325C">
              <w:rPr>
                <w:rFonts w:ascii="Times New Roman" w:hAnsi="Times New Roman"/>
                <w:sz w:val="20"/>
                <w:szCs w:val="20"/>
              </w:rPr>
              <w:t xml:space="preserve">Доля хозяйствующих субъектов частной формы собственности составляет </w:t>
            </w:r>
            <w:r w:rsidR="00D01146" w:rsidRPr="00AE325C">
              <w:rPr>
                <w:rFonts w:ascii="Times New Roman" w:hAnsi="Times New Roman"/>
                <w:sz w:val="20"/>
                <w:szCs w:val="20"/>
              </w:rPr>
              <w:t>100%.</w:t>
            </w:r>
          </w:p>
          <w:p w14:paraId="06CE2AB2" w14:textId="21C1E939" w:rsidR="00D01146" w:rsidRPr="00AE325C" w:rsidRDefault="00D01146" w:rsidP="00F84283">
            <w:pPr>
              <w:rPr>
                <w:rFonts w:ascii="Times New Roman" w:hAnsi="Times New Roman"/>
                <w:b/>
                <w:sz w:val="20"/>
                <w:szCs w:val="20"/>
              </w:rPr>
            </w:pPr>
            <w:r w:rsidRPr="00AE325C">
              <w:rPr>
                <w:rFonts w:ascii="Times New Roman" w:hAnsi="Times New Roman"/>
                <w:b/>
                <w:sz w:val="20"/>
                <w:szCs w:val="20"/>
                <w:lang w:val="en-US"/>
              </w:rPr>
              <w:t>III</w:t>
            </w:r>
            <w:r w:rsidRPr="00AE325C">
              <w:rPr>
                <w:rFonts w:ascii="Times New Roman" w:hAnsi="Times New Roman"/>
                <w:b/>
                <w:sz w:val="20"/>
                <w:szCs w:val="20"/>
              </w:rPr>
              <w:t>. Оценка состояния конкурентной среды бизнес-объединениями и потребителями</w:t>
            </w:r>
            <w:r w:rsidR="009E060A" w:rsidRPr="00AE325C">
              <w:rPr>
                <w:rFonts w:ascii="Times New Roman" w:hAnsi="Times New Roman"/>
                <w:b/>
                <w:sz w:val="20"/>
                <w:szCs w:val="20"/>
              </w:rPr>
              <w:t>.</w:t>
            </w:r>
          </w:p>
          <w:p w14:paraId="6B677FAB" w14:textId="77777777" w:rsidR="009E0059" w:rsidRPr="00AE325C" w:rsidRDefault="009E0059" w:rsidP="00F84283">
            <w:pPr>
              <w:pStyle w:val="310"/>
              <w:shd w:val="clear" w:color="auto" w:fill="auto"/>
              <w:tabs>
                <w:tab w:val="left" w:pos="851"/>
              </w:tabs>
              <w:spacing w:before="0" w:line="240" w:lineRule="auto"/>
              <w:jc w:val="left"/>
              <w:rPr>
                <w:sz w:val="20"/>
                <w:szCs w:val="20"/>
              </w:rPr>
            </w:pPr>
            <w:r w:rsidRPr="00AE325C">
              <w:rPr>
                <w:sz w:val="20"/>
                <w:szCs w:val="20"/>
              </w:rPr>
              <w:t>В рамках опороса населения было определено: ценовая политика на данном рынке не удовлетворяет (53,2 %) респондентов, затрудняются ответить (36,2%) респондентов. Качество и возможность выбора не удовлетворяет (36,2%) опрошенных, затрудняются ответить (40,7%) опрошенных. Количество организаций предоставляющей услуги на рынке нефтепродуктов по мнению (43,8 %) опрошенных недостаточно, затрудняются в ответе (35,4%), достаточное количество организаций считают (20,8 %) опрошенных, (61,7 %) опрошенных считают, что на рынке нефтепродуктов уровень цен увеличился. Качество оказания услуг и возможность выбора не изменилось, по мнению опрошенных.</w:t>
            </w:r>
          </w:p>
          <w:p w14:paraId="343BE858" w14:textId="271CFBC3" w:rsidR="00D01146" w:rsidRPr="00AE325C" w:rsidRDefault="00D01146" w:rsidP="00F84283">
            <w:pPr>
              <w:rPr>
                <w:rFonts w:ascii="Times New Roman" w:hAnsi="Times New Roman"/>
                <w:b/>
                <w:sz w:val="20"/>
                <w:szCs w:val="20"/>
              </w:rPr>
            </w:pPr>
            <w:r w:rsidRPr="00AE325C">
              <w:rPr>
                <w:rFonts w:ascii="Times New Roman" w:hAnsi="Times New Roman"/>
                <w:b/>
                <w:sz w:val="20"/>
                <w:szCs w:val="20"/>
                <w:lang w:val="en-US"/>
              </w:rPr>
              <w:t>IV</w:t>
            </w:r>
            <w:r w:rsidRPr="00AE325C">
              <w:rPr>
                <w:rFonts w:ascii="Times New Roman" w:hAnsi="Times New Roman"/>
                <w:b/>
                <w:sz w:val="20"/>
                <w:szCs w:val="20"/>
              </w:rPr>
              <w:t>. Характерные особенности рынка</w:t>
            </w:r>
            <w:r w:rsidR="009E060A" w:rsidRPr="00AE325C">
              <w:rPr>
                <w:rFonts w:ascii="Times New Roman" w:hAnsi="Times New Roman"/>
                <w:b/>
                <w:sz w:val="20"/>
                <w:szCs w:val="20"/>
              </w:rPr>
              <w:t>.</w:t>
            </w:r>
          </w:p>
          <w:p w14:paraId="794D5208" w14:textId="62E4DCD4" w:rsidR="00D01146" w:rsidRPr="00AE325C" w:rsidRDefault="00D01146" w:rsidP="00F84283">
            <w:pPr>
              <w:rPr>
                <w:rFonts w:ascii="Times New Roman" w:hAnsi="Times New Roman"/>
                <w:sz w:val="20"/>
                <w:szCs w:val="20"/>
              </w:rPr>
            </w:pPr>
            <w:r w:rsidRPr="00AE325C">
              <w:rPr>
                <w:rFonts w:ascii="Times New Roman" w:hAnsi="Times New Roman"/>
                <w:sz w:val="20"/>
                <w:szCs w:val="20"/>
              </w:rPr>
              <w:t>В муниципальн</w:t>
            </w:r>
            <w:r w:rsidR="002E41B2" w:rsidRPr="00AE325C">
              <w:rPr>
                <w:rFonts w:ascii="Times New Roman" w:hAnsi="Times New Roman"/>
                <w:sz w:val="20"/>
                <w:szCs w:val="20"/>
              </w:rPr>
              <w:t>ом</w:t>
            </w:r>
            <w:r w:rsidRPr="00AE325C">
              <w:rPr>
                <w:rFonts w:ascii="Times New Roman" w:hAnsi="Times New Roman"/>
                <w:sz w:val="20"/>
                <w:szCs w:val="20"/>
              </w:rPr>
              <w:t xml:space="preserve"> окру</w:t>
            </w:r>
            <w:r w:rsidR="00C720C4" w:rsidRPr="00AE325C">
              <w:rPr>
                <w:rFonts w:ascii="Times New Roman" w:hAnsi="Times New Roman"/>
                <w:sz w:val="20"/>
                <w:szCs w:val="20"/>
              </w:rPr>
              <w:t>г</w:t>
            </w:r>
            <w:r w:rsidR="002E41B2" w:rsidRPr="00AE325C">
              <w:rPr>
                <w:rFonts w:ascii="Times New Roman" w:hAnsi="Times New Roman"/>
                <w:sz w:val="20"/>
                <w:szCs w:val="20"/>
              </w:rPr>
              <w:t>е</w:t>
            </w:r>
            <w:r w:rsidRPr="00AE325C">
              <w:rPr>
                <w:rFonts w:ascii="Times New Roman" w:hAnsi="Times New Roman"/>
                <w:sz w:val="20"/>
                <w:szCs w:val="20"/>
              </w:rPr>
              <w:t xml:space="preserve"> город Кировск Мурманской области в связи с рельефом и жилой застройкой ограничен перечень участков, возможных к выделению под размещение объектов рынка нефтепродуктов. Кроме того, крупные субъекты рынка нефтепродуктов считают нецелесообразным развитие сети в населенных пунктах с населением менее 50 тыс. человек.</w:t>
            </w:r>
          </w:p>
          <w:p w14:paraId="2650E37C" w14:textId="1DF32954" w:rsidR="00D01146" w:rsidRPr="00AE325C" w:rsidRDefault="00D01146" w:rsidP="00F84283">
            <w:pPr>
              <w:rPr>
                <w:rFonts w:ascii="Times New Roman" w:hAnsi="Times New Roman"/>
                <w:b/>
                <w:sz w:val="20"/>
                <w:szCs w:val="20"/>
              </w:rPr>
            </w:pPr>
            <w:r w:rsidRPr="00AE325C">
              <w:rPr>
                <w:rFonts w:ascii="Times New Roman" w:hAnsi="Times New Roman"/>
                <w:b/>
                <w:sz w:val="20"/>
                <w:szCs w:val="20"/>
                <w:lang w:val="en-US"/>
              </w:rPr>
              <w:t>V</w:t>
            </w:r>
            <w:r w:rsidRPr="00AE325C">
              <w:rPr>
                <w:rFonts w:ascii="Times New Roman" w:hAnsi="Times New Roman"/>
                <w:b/>
                <w:sz w:val="20"/>
                <w:szCs w:val="20"/>
              </w:rPr>
              <w:t>. Меры по развитию рынка</w:t>
            </w:r>
            <w:r w:rsidR="009E060A" w:rsidRPr="00AE325C">
              <w:rPr>
                <w:rFonts w:ascii="Times New Roman" w:hAnsi="Times New Roman"/>
                <w:b/>
                <w:sz w:val="20"/>
                <w:szCs w:val="20"/>
              </w:rPr>
              <w:t>.</w:t>
            </w:r>
          </w:p>
          <w:p w14:paraId="751C15C2" w14:textId="19779ABA" w:rsidR="00E8714A" w:rsidRPr="00AE325C" w:rsidRDefault="00E8714A" w:rsidP="00F84283">
            <w:pPr>
              <w:rPr>
                <w:rFonts w:ascii="Times New Roman" w:hAnsi="Times New Roman"/>
                <w:b/>
                <w:sz w:val="20"/>
                <w:szCs w:val="20"/>
              </w:rPr>
            </w:pPr>
            <w:r w:rsidRPr="00AE325C">
              <w:rPr>
                <w:rFonts w:ascii="Times New Roman" w:hAnsi="Times New Roman"/>
                <w:sz w:val="20"/>
                <w:szCs w:val="20"/>
              </w:rPr>
              <w:lastRenderedPageBreak/>
              <w:t>С учетом вышеизложенного значительного увеличения объектов рынка нефтепродуктов на территории муниципального округа не ожидается.</w:t>
            </w:r>
          </w:p>
          <w:p w14:paraId="481E5D1F" w14:textId="14854BEB" w:rsidR="00D01146" w:rsidRPr="00AE325C" w:rsidRDefault="00D01146" w:rsidP="00F84283">
            <w:pPr>
              <w:rPr>
                <w:rFonts w:ascii="Times New Roman" w:hAnsi="Times New Roman"/>
                <w:b/>
                <w:sz w:val="20"/>
                <w:szCs w:val="20"/>
              </w:rPr>
            </w:pPr>
            <w:r w:rsidRPr="00AE325C">
              <w:rPr>
                <w:rFonts w:ascii="Times New Roman" w:hAnsi="Times New Roman"/>
                <w:b/>
                <w:sz w:val="20"/>
                <w:szCs w:val="20"/>
                <w:lang w:val="en-US"/>
              </w:rPr>
              <w:t>VI</w:t>
            </w:r>
            <w:r w:rsidRPr="00AE325C">
              <w:rPr>
                <w:rFonts w:ascii="Times New Roman" w:hAnsi="Times New Roman"/>
                <w:b/>
                <w:sz w:val="20"/>
                <w:szCs w:val="20"/>
              </w:rPr>
              <w:t>. Перспективы развития рынка</w:t>
            </w:r>
            <w:r w:rsidR="009E060A" w:rsidRPr="00AE325C">
              <w:rPr>
                <w:rFonts w:ascii="Times New Roman" w:hAnsi="Times New Roman"/>
                <w:b/>
                <w:sz w:val="20"/>
                <w:szCs w:val="20"/>
              </w:rPr>
              <w:t>.</w:t>
            </w:r>
          </w:p>
          <w:p w14:paraId="28468408" w14:textId="5D124A9F" w:rsidR="00D01146" w:rsidRPr="00AE325C" w:rsidRDefault="009E0059" w:rsidP="00F84283">
            <w:pPr>
              <w:spacing w:line="240" w:lineRule="auto"/>
              <w:rPr>
                <w:rFonts w:ascii="Times New Roman" w:hAnsi="Times New Roman"/>
                <w:sz w:val="20"/>
                <w:szCs w:val="20"/>
              </w:rPr>
            </w:pPr>
            <w:r w:rsidRPr="00AE325C">
              <w:rPr>
                <w:rFonts w:ascii="Times New Roman" w:hAnsi="Times New Roman"/>
                <w:sz w:val="20"/>
                <w:szCs w:val="20"/>
              </w:rPr>
              <w:t>В рамках инвестиционного проекта «Реконструкция и модернизация комплексов придорожного обслуживания в г. Апатиты и г. Кировск» планируется открытие АЗС по ул. Ленинградская, д. 7 (заявка ООО «</w:t>
            </w:r>
            <w:proofErr w:type="spellStart"/>
            <w:r w:rsidRPr="00AE325C">
              <w:rPr>
                <w:rFonts w:ascii="Times New Roman" w:hAnsi="Times New Roman"/>
                <w:sz w:val="20"/>
                <w:szCs w:val="20"/>
              </w:rPr>
              <w:t>Ивекта</w:t>
            </w:r>
            <w:proofErr w:type="spellEnd"/>
            <w:r w:rsidRPr="00AE325C">
              <w:rPr>
                <w:rFonts w:ascii="Times New Roman" w:hAnsi="Times New Roman"/>
                <w:sz w:val="20"/>
                <w:szCs w:val="20"/>
              </w:rPr>
              <w:t xml:space="preserve"> Групп»).</w:t>
            </w:r>
          </w:p>
        </w:tc>
      </w:tr>
      <w:tr w:rsidR="00D01146" w:rsidRPr="00AE48DE" w14:paraId="28693B20" w14:textId="77777777" w:rsidTr="00F84283">
        <w:tc>
          <w:tcPr>
            <w:tcW w:w="704" w:type="dxa"/>
            <w:shd w:val="clear" w:color="auto" w:fill="auto"/>
            <w:vAlign w:val="center"/>
          </w:tcPr>
          <w:p w14:paraId="10FE642D" w14:textId="78156782" w:rsidR="00D01146" w:rsidRPr="00AE48DE" w:rsidRDefault="008B4379"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10</w:t>
            </w:r>
            <w:r w:rsidR="00D01146" w:rsidRPr="00AE48DE">
              <w:rPr>
                <w:rFonts w:ascii="Times New Roman" w:hAnsi="Times New Roman"/>
                <w:b/>
                <w:sz w:val="20"/>
                <w:szCs w:val="20"/>
              </w:rPr>
              <w:t>.1</w:t>
            </w:r>
          </w:p>
        </w:tc>
        <w:tc>
          <w:tcPr>
            <w:tcW w:w="1598" w:type="dxa"/>
            <w:shd w:val="clear" w:color="auto" w:fill="auto"/>
            <w:vAlign w:val="center"/>
          </w:tcPr>
          <w:p w14:paraId="0A55DDBB" w14:textId="1C778413"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состояния и развития конкурентной среды на рынке нефтепродуктов</w:t>
            </w:r>
          </w:p>
        </w:tc>
        <w:tc>
          <w:tcPr>
            <w:tcW w:w="1502" w:type="dxa"/>
            <w:shd w:val="clear" w:color="auto" w:fill="auto"/>
            <w:vAlign w:val="center"/>
          </w:tcPr>
          <w:p w14:paraId="1B27F812" w14:textId="301290B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676499A9" w14:textId="077775BD"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1967E168" w14:textId="1F98F38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413F13AB" w14:textId="04228282"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2AC1D826"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2BE26C80" w14:textId="36A330D0"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w:t>
            </w:r>
            <w:r w:rsidR="00945051">
              <w:rPr>
                <w:rFonts w:ascii="Times New Roman" w:hAnsi="Times New Roman"/>
                <w:sz w:val="20"/>
                <w:szCs w:val="20"/>
              </w:rPr>
              <w:t xml:space="preserve"> </w:t>
            </w:r>
            <w:r w:rsidRPr="00AE48DE">
              <w:rPr>
                <w:rFonts w:ascii="Times New Roman" w:hAnsi="Times New Roman"/>
                <w:sz w:val="20"/>
                <w:szCs w:val="20"/>
              </w:rPr>
              <w:t>Кировска»</w:t>
            </w:r>
          </w:p>
        </w:tc>
      </w:tr>
      <w:tr w:rsidR="00D01146" w:rsidRPr="00AE48DE" w14:paraId="7C32C5B0" w14:textId="77777777" w:rsidTr="00945051">
        <w:trPr>
          <w:trHeight w:val="530"/>
        </w:trPr>
        <w:tc>
          <w:tcPr>
            <w:tcW w:w="704" w:type="dxa"/>
            <w:shd w:val="clear" w:color="auto" w:fill="auto"/>
          </w:tcPr>
          <w:p w14:paraId="545E95BC" w14:textId="77777777" w:rsidR="00945051" w:rsidRDefault="00945051" w:rsidP="00945051">
            <w:pPr>
              <w:spacing w:line="240" w:lineRule="auto"/>
              <w:jc w:val="center"/>
              <w:rPr>
                <w:rFonts w:ascii="Times New Roman" w:hAnsi="Times New Roman"/>
                <w:b/>
                <w:sz w:val="20"/>
                <w:szCs w:val="20"/>
              </w:rPr>
            </w:pPr>
          </w:p>
          <w:p w14:paraId="327AF5FD" w14:textId="43D819B2" w:rsidR="00D01146" w:rsidRPr="00AE48DE" w:rsidRDefault="00D01146" w:rsidP="00945051">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1.</w:t>
            </w:r>
          </w:p>
        </w:tc>
        <w:tc>
          <w:tcPr>
            <w:tcW w:w="13750" w:type="dxa"/>
            <w:gridSpan w:val="6"/>
            <w:shd w:val="clear" w:color="auto" w:fill="auto"/>
            <w:vAlign w:val="center"/>
          </w:tcPr>
          <w:p w14:paraId="67049C0E" w14:textId="77777777" w:rsidR="00984804" w:rsidRPr="00AE48DE" w:rsidRDefault="00984804" w:rsidP="00F84283">
            <w:pPr>
              <w:spacing w:line="240" w:lineRule="auto"/>
              <w:rPr>
                <w:rFonts w:ascii="Times New Roman" w:hAnsi="Times New Roman"/>
                <w:b/>
                <w:sz w:val="20"/>
                <w:szCs w:val="20"/>
              </w:rPr>
            </w:pPr>
          </w:p>
          <w:p w14:paraId="081C285B" w14:textId="78F4EBBD"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 xml:space="preserve">Рынок </w:t>
            </w:r>
            <w:bookmarkStart w:id="8" w:name="_Hlk161827034"/>
            <w:r w:rsidRPr="00AE48DE">
              <w:rPr>
                <w:rFonts w:ascii="Times New Roman" w:hAnsi="Times New Roman"/>
                <w:b/>
                <w:sz w:val="20"/>
                <w:szCs w:val="20"/>
              </w:rPr>
              <w:t>оказания услуг по ремонту автотранспортных средств</w:t>
            </w:r>
          </w:p>
          <w:bookmarkEnd w:id="8"/>
          <w:p w14:paraId="4A1BA43B" w14:textId="77777777" w:rsidR="00D01146" w:rsidRPr="00AE48DE" w:rsidRDefault="00D01146" w:rsidP="00F84283">
            <w:pPr>
              <w:spacing w:line="240" w:lineRule="auto"/>
              <w:rPr>
                <w:rFonts w:ascii="Times New Roman" w:hAnsi="Times New Roman"/>
                <w:b/>
                <w:sz w:val="20"/>
                <w:szCs w:val="20"/>
              </w:rPr>
            </w:pPr>
          </w:p>
          <w:p w14:paraId="137638D8" w14:textId="15A407B7" w:rsidR="00D01146" w:rsidRPr="00AE48DE" w:rsidRDefault="00D01146" w:rsidP="00F84283">
            <w:pPr>
              <w:rPr>
                <w:rFonts w:ascii="Times New Roman" w:hAnsi="Times New Roman"/>
                <w:sz w:val="20"/>
                <w:szCs w:val="20"/>
              </w:rPr>
            </w:pPr>
            <w:r w:rsidRPr="00AE48DE">
              <w:rPr>
                <w:rFonts w:ascii="Times New Roman" w:hAnsi="Times New Roman"/>
                <w:b/>
                <w:sz w:val="20"/>
                <w:szCs w:val="20"/>
                <w:lang w:val="en-US"/>
              </w:rPr>
              <w:t>I</w:t>
            </w:r>
            <w:r w:rsidRPr="00AE48DE">
              <w:rPr>
                <w:rFonts w:ascii="Times New Roman" w:hAnsi="Times New Roman"/>
                <w:b/>
                <w:sz w:val="20"/>
                <w:szCs w:val="20"/>
              </w:rPr>
              <w:t>. Исходная информация в отношении ситуации и проблематики на рынке</w:t>
            </w:r>
            <w:r w:rsidR="009E060A" w:rsidRPr="00AE48DE">
              <w:rPr>
                <w:rFonts w:ascii="Times New Roman" w:hAnsi="Times New Roman"/>
                <w:sz w:val="20"/>
                <w:szCs w:val="20"/>
              </w:rPr>
              <w:t>.</w:t>
            </w:r>
          </w:p>
          <w:p w14:paraId="644ADCD3" w14:textId="483B6B71" w:rsidR="00984804" w:rsidRPr="00AE48DE" w:rsidRDefault="00984804" w:rsidP="00F84283">
            <w:pPr>
              <w:pStyle w:val="ConsPlusNormal"/>
              <w:rPr>
                <w:rFonts w:ascii="Times New Roman" w:hAnsi="Times New Roman" w:cs="Times New Roman"/>
                <w:sz w:val="20"/>
              </w:rPr>
            </w:pPr>
            <w:r w:rsidRPr="00AE48DE">
              <w:rPr>
                <w:rFonts w:ascii="Times New Roman" w:hAnsi="Times New Roman" w:cs="Times New Roman"/>
                <w:sz w:val="20"/>
              </w:rPr>
              <w:t xml:space="preserve">Согласно </w:t>
            </w:r>
            <w:r w:rsidR="002E41B2" w:rsidRPr="00AE48DE">
              <w:rPr>
                <w:rFonts w:ascii="Times New Roman" w:hAnsi="Times New Roman" w:cs="Times New Roman"/>
                <w:sz w:val="20"/>
              </w:rPr>
              <w:t xml:space="preserve">данным </w:t>
            </w:r>
            <w:r w:rsidRPr="00AE48DE">
              <w:rPr>
                <w:rFonts w:ascii="Times New Roman" w:hAnsi="Times New Roman" w:cs="Times New Roman"/>
                <w:sz w:val="20"/>
              </w:rPr>
              <w:t>Реестр</w:t>
            </w:r>
            <w:r w:rsidR="002E41B2" w:rsidRPr="00AE48DE">
              <w:rPr>
                <w:rFonts w:ascii="Times New Roman" w:hAnsi="Times New Roman" w:cs="Times New Roman"/>
                <w:sz w:val="20"/>
              </w:rPr>
              <w:t>а</w:t>
            </w:r>
            <w:r w:rsidRPr="00AE48DE">
              <w:rPr>
                <w:rFonts w:ascii="Times New Roman" w:hAnsi="Times New Roman" w:cs="Times New Roman"/>
                <w:sz w:val="20"/>
              </w:rPr>
              <w:t xml:space="preserve"> СМСП</w:t>
            </w:r>
            <w:r w:rsidRPr="00AE48DE">
              <w:rPr>
                <w:rFonts w:ascii="Times New Roman" w:hAnsi="Times New Roman" w:cs="Times New Roman"/>
                <w:sz w:val="20"/>
                <w:vertAlign w:val="superscript"/>
              </w:rPr>
              <w:t>4</w:t>
            </w:r>
            <w:r w:rsidRPr="00AE48DE">
              <w:rPr>
                <w:rFonts w:ascii="Times New Roman" w:hAnsi="Times New Roman" w:cs="Times New Roman"/>
                <w:sz w:val="20"/>
              </w:rPr>
              <w:t xml:space="preserve"> «Техническое обслуживание и ремонт автотранспортных средств» на территории муниципального округа город Кировск Мурманской области зарегистрировано 14 хозяйствующих субъектов (</w:t>
            </w:r>
            <w:r w:rsidR="00B96406" w:rsidRPr="00AE48DE">
              <w:rPr>
                <w:rFonts w:ascii="Times New Roman" w:hAnsi="Times New Roman" w:cs="Times New Roman"/>
                <w:sz w:val="20"/>
              </w:rPr>
              <w:t>3</w:t>
            </w:r>
            <w:r w:rsidRPr="00AE48DE">
              <w:rPr>
                <w:rFonts w:ascii="Times New Roman" w:hAnsi="Times New Roman" w:cs="Times New Roman"/>
                <w:sz w:val="20"/>
              </w:rPr>
              <w:t xml:space="preserve"> юридических лиц</w:t>
            </w:r>
            <w:r w:rsidR="00AC734A" w:rsidRPr="00AE48DE">
              <w:rPr>
                <w:rFonts w:ascii="Times New Roman" w:hAnsi="Times New Roman" w:cs="Times New Roman"/>
                <w:sz w:val="20"/>
              </w:rPr>
              <w:t>а</w:t>
            </w:r>
            <w:r w:rsidRPr="00AE48DE">
              <w:rPr>
                <w:rFonts w:ascii="Times New Roman" w:hAnsi="Times New Roman" w:cs="Times New Roman"/>
                <w:sz w:val="20"/>
              </w:rPr>
              <w:t xml:space="preserve"> и </w:t>
            </w:r>
            <w:r w:rsidR="00AC734A" w:rsidRPr="00AE48DE">
              <w:rPr>
                <w:rFonts w:ascii="Times New Roman" w:hAnsi="Times New Roman" w:cs="Times New Roman"/>
                <w:sz w:val="20"/>
              </w:rPr>
              <w:t>11</w:t>
            </w:r>
            <w:r w:rsidRPr="00AE48DE">
              <w:rPr>
                <w:rFonts w:ascii="Times New Roman" w:hAnsi="Times New Roman" w:cs="Times New Roman"/>
                <w:sz w:val="20"/>
              </w:rPr>
              <w:t xml:space="preserve"> индивидуальных предпринимателя)</w:t>
            </w:r>
            <w:r w:rsidR="002E41B2" w:rsidRPr="00AE48DE">
              <w:rPr>
                <w:rFonts w:ascii="Times New Roman" w:hAnsi="Times New Roman" w:cs="Times New Roman"/>
                <w:sz w:val="20"/>
              </w:rPr>
              <w:t>, в том числе:</w:t>
            </w:r>
          </w:p>
          <w:p w14:paraId="5EFFAB39" w14:textId="093E796D" w:rsidR="00AC734A"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AC734A" w:rsidRPr="00AE48DE">
              <w:rPr>
                <w:rFonts w:ascii="Times New Roman" w:hAnsi="Times New Roman" w:cs="Times New Roman"/>
                <w:sz w:val="20"/>
              </w:rPr>
              <w:t xml:space="preserve">45.20 «Техническое обслуживание и ремонт автотранспортных средств» зарегистрировано 11 хозяйствующих субъектов (ИП </w:t>
            </w:r>
            <w:proofErr w:type="spellStart"/>
            <w:r w:rsidR="00AC734A" w:rsidRPr="00AE48DE">
              <w:rPr>
                <w:rFonts w:ascii="Times New Roman" w:hAnsi="Times New Roman" w:cs="Times New Roman"/>
                <w:sz w:val="20"/>
              </w:rPr>
              <w:t>Верясов</w:t>
            </w:r>
            <w:proofErr w:type="spellEnd"/>
            <w:r w:rsidR="00AC734A" w:rsidRPr="00AE48DE">
              <w:rPr>
                <w:rFonts w:ascii="Times New Roman" w:hAnsi="Times New Roman" w:cs="Times New Roman"/>
                <w:sz w:val="20"/>
              </w:rPr>
              <w:t xml:space="preserve"> С.С., ИП Иванов А.В., ИП </w:t>
            </w:r>
            <w:proofErr w:type="spellStart"/>
            <w:r w:rsidR="00AC734A" w:rsidRPr="00AE48DE">
              <w:rPr>
                <w:rFonts w:ascii="Times New Roman" w:hAnsi="Times New Roman" w:cs="Times New Roman"/>
                <w:sz w:val="20"/>
              </w:rPr>
              <w:t>Крамор</w:t>
            </w:r>
            <w:proofErr w:type="spellEnd"/>
            <w:r w:rsidR="00AC734A" w:rsidRPr="00AE48DE">
              <w:rPr>
                <w:rFonts w:ascii="Times New Roman" w:hAnsi="Times New Roman" w:cs="Times New Roman"/>
                <w:sz w:val="20"/>
              </w:rPr>
              <w:t xml:space="preserve"> И.С., ИП Михайлов В.И., ИП </w:t>
            </w:r>
            <w:proofErr w:type="spellStart"/>
            <w:r w:rsidR="00AC734A" w:rsidRPr="00AE48DE">
              <w:rPr>
                <w:rFonts w:ascii="Times New Roman" w:hAnsi="Times New Roman" w:cs="Times New Roman"/>
                <w:sz w:val="20"/>
              </w:rPr>
              <w:t>Мотузов</w:t>
            </w:r>
            <w:proofErr w:type="spellEnd"/>
            <w:r w:rsidR="00AC734A" w:rsidRPr="00AE48DE">
              <w:rPr>
                <w:rFonts w:ascii="Times New Roman" w:hAnsi="Times New Roman" w:cs="Times New Roman"/>
                <w:sz w:val="20"/>
              </w:rPr>
              <w:t xml:space="preserve"> К.Р., ИП </w:t>
            </w:r>
            <w:proofErr w:type="spellStart"/>
            <w:r w:rsidR="00AC734A" w:rsidRPr="00AE48DE">
              <w:rPr>
                <w:rFonts w:ascii="Times New Roman" w:hAnsi="Times New Roman" w:cs="Times New Roman"/>
                <w:sz w:val="20"/>
              </w:rPr>
              <w:t>Рунов</w:t>
            </w:r>
            <w:proofErr w:type="spellEnd"/>
            <w:r w:rsidR="00AC734A" w:rsidRPr="00AE48DE">
              <w:rPr>
                <w:rFonts w:ascii="Times New Roman" w:hAnsi="Times New Roman" w:cs="Times New Roman"/>
                <w:sz w:val="20"/>
              </w:rPr>
              <w:t xml:space="preserve"> Д.В., ИП Русанов В.Н., ИП Трофимов С.А., ООО «</w:t>
            </w:r>
            <w:proofErr w:type="spellStart"/>
            <w:r w:rsidR="00AC734A" w:rsidRPr="00AE48DE">
              <w:rPr>
                <w:rFonts w:ascii="Times New Roman" w:hAnsi="Times New Roman" w:cs="Times New Roman"/>
                <w:sz w:val="20"/>
              </w:rPr>
              <w:t>Хибиногорье</w:t>
            </w:r>
            <w:proofErr w:type="spellEnd"/>
            <w:r w:rsidR="00AC734A" w:rsidRPr="00AE48DE">
              <w:rPr>
                <w:rFonts w:ascii="Times New Roman" w:hAnsi="Times New Roman" w:cs="Times New Roman"/>
                <w:sz w:val="20"/>
              </w:rPr>
              <w:t>», ООО «</w:t>
            </w:r>
            <w:proofErr w:type="spellStart"/>
            <w:r w:rsidR="00AC734A" w:rsidRPr="00AE48DE">
              <w:rPr>
                <w:rFonts w:ascii="Times New Roman" w:hAnsi="Times New Roman" w:cs="Times New Roman"/>
                <w:sz w:val="20"/>
              </w:rPr>
              <w:t>Нигармо</w:t>
            </w:r>
            <w:proofErr w:type="spellEnd"/>
            <w:r w:rsidR="00AC734A" w:rsidRPr="00AE48DE">
              <w:rPr>
                <w:rFonts w:ascii="Times New Roman" w:hAnsi="Times New Roman" w:cs="Times New Roman"/>
                <w:sz w:val="20"/>
              </w:rPr>
              <w:t>», ООО «</w:t>
            </w:r>
            <w:proofErr w:type="spellStart"/>
            <w:r w:rsidR="00AC734A" w:rsidRPr="00AE48DE">
              <w:rPr>
                <w:rFonts w:ascii="Times New Roman" w:hAnsi="Times New Roman" w:cs="Times New Roman"/>
                <w:sz w:val="20"/>
              </w:rPr>
              <w:t>Реман</w:t>
            </w:r>
            <w:proofErr w:type="spellEnd"/>
            <w:r w:rsidR="00AC734A" w:rsidRPr="00AE48DE">
              <w:rPr>
                <w:rFonts w:ascii="Times New Roman" w:hAnsi="Times New Roman" w:cs="Times New Roman"/>
                <w:sz w:val="20"/>
              </w:rPr>
              <w:t>»). Кроме того, на территории муниципального округа деятельность осуществляет малое предприятие ООО «</w:t>
            </w:r>
            <w:proofErr w:type="spellStart"/>
            <w:r w:rsidR="00AC734A" w:rsidRPr="00AE48DE">
              <w:rPr>
                <w:rFonts w:ascii="Times New Roman" w:hAnsi="Times New Roman" w:cs="Times New Roman"/>
                <w:sz w:val="20"/>
              </w:rPr>
              <w:t>Техтрансервис</w:t>
            </w:r>
            <w:proofErr w:type="spellEnd"/>
            <w:r w:rsidR="00AC734A" w:rsidRPr="00AE48DE">
              <w:rPr>
                <w:rFonts w:ascii="Times New Roman" w:hAnsi="Times New Roman" w:cs="Times New Roman"/>
                <w:sz w:val="20"/>
              </w:rPr>
              <w:t>»);</w:t>
            </w:r>
          </w:p>
          <w:p w14:paraId="5278606E" w14:textId="58C83C13" w:rsidR="00AC734A"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AC734A" w:rsidRPr="00AE48DE">
              <w:rPr>
                <w:rFonts w:ascii="Times New Roman" w:hAnsi="Times New Roman" w:cs="Times New Roman"/>
                <w:sz w:val="20"/>
              </w:rPr>
              <w:t xml:space="preserve">45.20.1 «Техническое обслуживание и </w:t>
            </w:r>
            <w:proofErr w:type="spellStart"/>
            <w:r w:rsidR="00AC734A" w:rsidRPr="00AE48DE">
              <w:rPr>
                <w:rFonts w:ascii="Times New Roman" w:hAnsi="Times New Roman" w:cs="Times New Roman"/>
                <w:sz w:val="20"/>
              </w:rPr>
              <w:t>ремон</w:t>
            </w:r>
            <w:proofErr w:type="spellEnd"/>
            <w:r w:rsidR="00AC734A" w:rsidRPr="00AE48DE">
              <w:rPr>
                <w:rFonts w:ascii="Times New Roman" w:hAnsi="Times New Roman" w:cs="Times New Roman"/>
                <w:sz w:val="20"/>
              </w:rPr>
              <w:t xml:space="preserve"> легковых автомобилей и легких грузовых автотранспортных средств зарегистрировано 2 хозяйствующих субъекта (ИП </w:t>
            </w:r>
            <w:proofErr w:type="spellStart"/>
            <w:r w:rsidR="00AC734A" w:rsidRPr="00AE48DE">
              <w:rPr>
                <w:rFonts w:ascii="Times New Roman" w:hAnsi="Times New Roman" w:cs="Times New Roman"/>
                <w:sz w:val="20"/>
              </w:rPr>
              <w:t>Горовой</w:t>
            </w:r>
            <w:proofErr w:type="spellEnd"/>
            <w:r w:rsidR="00AC734A" w:rsidRPr="00AE48DE">
              <w:rPr>
                <w:rFonts w:ascii="Times New Roman" w:hAnsi="Times New Roman" w:cs="Times New Roman"/>
                <w:sz w:val="20"/>
              </w:rPr>
              <w:t xml:space="preserve"> И.Д., ИП </w:t>
            </w:r>
            <w:proofErr w:type="spellStart"/>
            <w:r w:rsidR="00AC734A" w:rsidRPr="00AE48DE">
              <w:rPr>
                <w:rFonts w:ascii="Times New Roman" w:hAnsi="Times New Roman" w:cs="Times New Roman"/>
                <w:sz w:val="20"/>
              </w:rPr>
              <w:t>Джахвеладзе</w:t>
            </w:r>
            <w:proofErr w:type="spellEnd"/>
            <w:r w:rsidR="00AC734A" w:rsidRPr="00AE48DE">
              <w:rPr>
                <w:rFonts w:ascii="Times New Roman" w:hAnsi="Times New Roman" w:cs="Times New Roman"/>
                <w:sz w:val="20"/>
              </w:rPr>
              <w:t xml:space="preserve"> П.Г.);</w:t>
            </w:r>
          </w:p>
          <w:p w14:paraId="46A9E87E" w14:textId="2A04589E" w:rsidR="00AC734A"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ОКВЭД 2 </w:t>
            </w:r>
            <w:r w:rsidR="00AC734A" w:rsidRPr="00AE48DE">
              <w:rPr>
                <w:rFonts w:ascii="Times New Roman" w:hAnsi="Times New Roman" w:cs="Times New Roman"/>
                <w:sz w:val="20"/>
              </w:rPr>
              <w:t xml:space="preserve">45.20.2 «Техническое обслуживание и ремонт прочих </w:t>
            </w:r>
            <w:r w:rsidR="00E77382" w:rsidRPr="00AE48DE">
              <w:rPr>
                <w:rFonts w:ascii="Times New Roman" w:hAnsi="Times New Roman" w:cs="Times New Roman"/>
                <w:sz w:val="20"/>
              </w:rPr>
              <w:t>автотранспортных средств» зарегистрирован 1 хозяйствующий субъект (ИП Зимин Ю.Г.).</w:t>
            </w:r>
          </w:p>
          <w:p w14:paraId="057C1558" w14:textId="4B974485"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w:t>
            </w:r>
            <w:r w:rsidRPr="00AE48DE">
              <w:rPr>
                <w:rFonts w:ascii="Times New Roman" w:hAnsi="Times New Roman"/>
                <w:b/>
                <w:sz w:val="20"/>
                <w:szCs w:val="20"/>
              </w:rPr>
              <w:t>. Доля хозяйствующих субъектов частной формы собственности на рынке</w:t>
            </w:r>
            <w:r w:rsidR="009E060A" w:rsidRPr="00AE48DE">
              <w:rPr>
                <w:rFonts w:ascii="Times New Roman" w:hAnsi="Times New Roman"/>
                <w:b/>
                <w:sz w:val="20"/>
                <w:szCs w:val="20"/>
              </w:rPr>
              <w:t>.</w:t>
            </w:r>
          </w:p>
          <w:p w14:paraId="044B8666" w14:textId="1857C0BF" w:rsidR="00D01146" w:rsidRPr="00AE48DE" w:rsidRDefault="005331F0" w:rsidP="00F84283">
            <w:pPr>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01146" w:rsidRPr="00AE48DE">
              <w:rPr>
                <w:rFonts w:ascii="Times New Roman" w:hAnsi="Times New Roman"/>
                <w:sz w:val="20"/>
                <w:szCs w:val="20"/>
              </w:rPr>
              <w:t>100%.</w:t>
            </w:r>
          </w:p>
          <w:p w14:paraId="606F97B9" w14:textId="77777777"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III</w:t>
            </w:r>
            <w:r w:rsidRPr="00AE48DE">
              <w:rPr>
                <w:rFonts w:ascii="Times New Roman" w:hAnsi="Times New Roman"/>
                <w:b/>
                <w:sz w:val="20"/>
                <w:szCs w:val="20"/>
              </w:rPr>
              <w:t>. Оценка состояния конкурентной среды бизнес-объединениями и потребителями</w:t>
            </w:r>
          </w:p>
          <w:p w14:paraId="12C80708" w14:textId="53467EB7" w:rsidR="00C846DB" w:rsidRPr="00AE48DE" w:rsidRDefault="00C846DB" w:rsidP="00F84283">
            <w:pPr>
              <w:spacing w:line="240" w:lineRule="auto"/>
              <w:rPr>
                <w:rFonts w:ascii="Times New Roman" w:hAnsi="Times New Roman"/>
                <w:sz w:val="20"/>
                <w:szCs w:val="20"/>
              </w:rPr>
            </w:pPr>
            <w:r w:rsidRPr="00AE48DE">
              <w:rPr>
                <w:rFonts w:ascii="Times New Roman" w:hAnsi="Times New Roman"/>
                <w:sz w:val="20"/>
                <w:szCs w:val="20"/>
              </w:rPr>
              <w:t>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w:t>
            </w:r>
            <w:r w:rsidR="00D952BA" w:rsidRPr="00AE48DE">
              <w:rPr>
                <w:rFonts w:ascii="Times New Roman" w:hAnsi="Times New Roman"/>
                <w:sz w:val="20"/>
                <w:szCs w:val="20"/>
                <w:vertAlign w:val="superscript"/>
              </w:rPr>
              <w:t xml:space="preserve">3 </w:t>
            </w:r>
            <w:r w:rsidRPr="00AE48DE">
              <w:rPr>
                <w:rFonts w:ascii="Times New Roman" w:hAnsi="Times New Roman"/>
                <w:sz w:val="20"/>
                <w:szCs w:val="20"/>
              </w:rPr>
              <w:t>рынок характеризуется высокой конкуренцией.</w:t>
            </w:r>
          </w:p>
          <w:p w14:paraId="1EC28265" w14:textId="77777777" w:rsidR="00C846DB" w:rsidRPr="00AE48DE" w:rsidRDefault="00C846DB" w:rsidP="00F84283">
            <w:pPr>
              <w:spacing w:line="240" w:lineRule="auto"/>
              <w:rPr>
                <w:rFonts w:ascii="Times New Roman" w:hAnsi="Times New Roman"/>
                <w:sz w:val="20"/>
                <w:szCs w:val="20"/>
              </w:rPr>
            </w:pPr>
            <w:r w:rsidRPr="00AE48DE">
              <w:rPr>
                <w:rFonts w:ascii="Times New Roman" w:hAnsi="Times New Roman"/>
                <w:sz w:val="20"/>
                <w:szCs w:val="20"/>
              </w:rPr>
              <w:t>В рамках опороса населения было определено: большинство респондентов от (44,8%) до (48,9%) на вопрос: насколько Вы удовлетворены характеристиками рынка в сфере наружной рекламы города Кировска по следующим критериям: уровень цен, качество оказания услуг, возможность выбора - затрудняются ответить. Ценовой политикой не удовлетворены (42,6%) респондентов, удовлетворяет (10,6%) респондентов. Количество организаций представляют услуги по ремонту автотранспортных средств мнения разделились (44,7%) опрошенных затрудняются ответить, (38,3%) считают, что организаций недостаточно. Уровень цен по мнению (48,9%) опрошенных увеличился, (46,8%) затрудняются ответить. Качество оказания услуг снизилось, по мнению (48,9%) опрошенных, не изменилось (31,9%). Возможность выбора услуги по ремонту автотранспортных средств не изменилось по мнению (29,8%) респондентов.</w:t>
            </w:r>
          </w:p>
          <w:p w14:paraId="42D60719" w14:textId="50C8C003"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IV</w:t>
            </w:r>
            <w:r w:rsidRPr="00AE48DE">
              <w:rPr>
                <w:rFonts w:ascii="Times New Roman" w:hAnsi="Times New Roman"/>
                <w:b/>
                <w:sz w:val="20"/>
                <w:szCs w:val="20"/>
              </w:rPr>
              <w:t>. Характерные особенности рынка</w:t>
            </w:r>
            <w:r w:rsidR="009E060A" w:rsidRPr="00AE48DE">
              <w:rPr>
                <w:rFonts w:ascii="Times New Roman" w:hAnsi="Times New Roman"/>
                <w:b/>
                <w:sz w:val="20"/>
                <w:szCs w:val="20"/>
              </w:rPr>
              <w:t>.</w:t>
            </w:r>
          </w:p>
          <w:p w14:paraId="5561F760" w14:textId="1EFF82B9" w:rsidR="00B36E77" w:rsidRPr="00B36E77" w:rsidRDefault="00B36E77" w:rsidP="00F84283">
            <w:pPr>
              <w:spacing w:line="240" w:lineRule="auto"/>
              <w:rPr>
                <w:rFonts w:ascii="Times New Roman" w:hAnsi="Times New Roman"/>
                <w:sz w:val="20"/>
                <w:szCs w:val="20"/>
              </w:rPr>
            </w:pPr>
            <w:r w:rsidRPr="00B36E77">
              <w:rPr>
                <w:rFonts w:ascii="Times New Roman" w:hAnsi="Times New Roman"/>
                <w:sz w:val="20"/>
                <w:szCs w:val="20"/>
              </w:rPr>
              <w:lastRenderedPageBreak/>
              <w:t>Доля организаций частной формы собственности в сфере рынка оказания услуг по ремонту автотранспортных средств составляет 100 %, рынок является развитым</w:t>
            </w:r>
          </w:p>
          <w:p w14:paraId="1E68161D" w14:textId="407B0656"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r w:rsidR="009E060A" w:rsidRPr="00AE48DE">
              <w:rPr>
                <w:rFonts w:ascii="Times New Roman" w:hAnsi="Times New Roman"/>
                <w:b/>
                <w:sz w:val="20"/>
                <w:szCs w:val="20"/>
              </w:rPr>
              <w:t>.</w:t>
            </w:r>
          </w:p>
          <w:p w14:paraId="1A251B66" w14:textId="77777777" w:rsidR="00D01146" w:rsidRPr="00AE48DE" w:rsidRDefault="00D01146" w:rsidP="00F84283">
            <w:pPr>
              <w:rPr>
                <w:rFonts w:ascii="Times New Roman" w:hAnsi="Times New Roman"/>
                <w:b/>
                <w:sz w:val="20"/>
                <w:szCs w:val="20"/>
              </w:rPr>
            </w:pPr>
            <w:r w:rsidRPr="00AE48DE">
              <w:rPr>
                <w:rFonts w:ascii="Times New Roman" w:hAnsi="Times New Roman"/>
                <w:sz w:val="20"/>
                <w:szCs w:val="20"/>
              </w:rPr>
              <w:t>Рынок оказания услуг по ремонту автотранспортных средств в муниципальном образовании развит. Вместе с тем участники рынка могут воспользоваться муниципальными и региональными мерами поддержки для субъектов малого и среднего предпринимательства, которые предоставляются как действующим, так и начинающим предпринимателям. Кроме того, на всей территории Мурманской области действует преференциальный налоговый режим для резидентов Арктической зоны Российской Федерации.</w:t>
            </w:r>
          </w:p>
          <w:p w14:paraId="1C98C8C3" w14:textId="4AAEE383"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r w:rsidR="009E060A" w:rsidRPr="00AE48DE">
              <w:rPr>
                <w:rFonts w:ascii="Times New Roman" w:hAnsi="Times New Roman"/>
                <w:b/>
                <w:sz w:val="20"/>
                <w:szCs w:val="20"/>
              </w:rPr>
              <w:t>.</w:t>
            </w:r>
          </w:p>
          <w:p w14:paraId="517B2477" w14:textId="57F80331" w:rsidR="00D01146" w:rsidRPr="00AE48DE" w:rsidRDefault="00D01146" w:rsidP="00F84283">
            <w:pPr>
              <w:rPr>
                <w:rFonts w:ascii="Times New Roman" w:hAnsi="Times New Roman"/>
                <w:b/>
                <w:sz w:val="20"/>
                <w:szCs w:val="20"/>
              </w:rPr>
            </w:pPr>
            <w:r w:rsidRPr="00AE48DE">
              <w:rPr>
                <w:rFonts w:ascii="Times New Roman" w:hAnsi="Times New Roman"/>
                <w:sz w:val="20"/>
                <w:szCs w:val="20"/>
              </w:rPr>
              <w:t>Основными перспективными направлениями развития рынка являются: поддержка субъектов малого и среднего предпринимательства, резидентов Арктической зоны Российской Федерации, легализация лиц, предоставляющих услуги неофициально.</w:t>
            </w:r>
          </w:p>
        </w:tc>
      </w:tr>
      <w:tr w:rsidR="00D01146" w:rsidRPr="00AE48DE" w14:paraId="44DD9F31" w14:textId="77777777" w:rsidTr="00F84283">
        <w:tc>
          <w:tcPr>
            <w:tcW w:w="704" w:type="dxa"/>
            <w:shd w:val="clear" w:color="auto" w:fill="auto"/>
            <w:vAlign w:val="center"/>
          </w:tcPr>
          <w:p w14:paraId="6019DC5A" w14:textId="7669D39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1</w:t>
            </w:r>
            <w:r w:rsidRPr="00AE48DE">
              <w:rPr>
                <w:rFonts w:ascii="Times New Roman" w:hAnsi="Times New Roman"/>
                <w:b/>
                <w:sz w:val="20"/>
                <w:szCs w:val="20"/>
              </w:rPr>
              <w:t>.1</w:t>
            </w:r>
          </w:p>
        </w:tc>
        <w:tc>
          <w:tcPr>
            <w:tcW w:w="1598" w:type="dxa"/>
            <w:shd w:val="clear" w:color="auto" w:fill="auto"/>
            <w:vAlign w:val="center"/>
          </w:tcPr>
          <w:p w14:paraId="5B274634" w14:textId="2F152630"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Мониторинг состояния и развития конкурентной среды на рынке оказания услуг по ремонту автотранспортных средств</w:t>
            </w:r>
          </w:p>
        </w:tc>
        <w:tc>
          <w:tcPr>
            <w:tcW w:w="1502" w:type="dxa"/>
            <w:shd w:val="clear" w:color="auto" w:fill="auto"/>
            <w:vAlign w:val="center"/>
          </w:tcPr>
          <w:p w14:paraId="0CBD2D1C" w14:textId="52782233"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50783415" w14:textId="1EB73213"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2E72EA36" w14:textId="4F61EADE"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098FF8A1" w14:textId="7562402E"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5163D2EE"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7341F840" w14:textId="7D9FCD3F"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5A1D7243" w14:textId="77777777" w:rsidTr="00F84283">
        <w:trPr>
          <w:trHeight w:val="3365"/>
        </w:trPr>
        <w:tc>
          <w:tcPr>
            <w:tcW w:w="704" w:type="dxa"/>
            <w:shd w:val="clear" w:color="auto" w:fill="auto"/>
            <w:vAlign w:val="center"/>
          </w:tcPr>
          <w:p w14:paraId="5606A9F0" w14:textId="0CAFF25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2.</w:t>
            </w:r>
          </w:p>
        </w:tc>
        <w:tc>
          <w:tcPr>
            <w:tcW w:w="13750" w:type="dxa"/>
            <w:gridSpan w:val="6"/>
            <w:shd w:val="clear" w:color="auto" w:fill="auto"/>
            <w:vAlign w:val="center"/>
          </w:tcPr>
          <w:p w14:paraId="2C8530DA" w14:textId="77777777" w:rsidR="00E77382" w:rsidRPr="00AE48DE" w:rsidRDefault="00E77382" w:rsidP="00F84283">
            <w:pPr>
              <w:spacing w:line="240" w:lineRule="auto"/>
              <w:rPr>
                <w:rFonts w:ascii="Times New Roman" w:hAnsi="Times New Roman"/>
                <w:b/>
                <w:sz w:val="20"/>
                <w:szCs w:val="20"/>
              </w:rPr>
            </w:pPr>
          </w:p>
          <w:p w14:paraId="703B321A" w14:textId="71B7A015"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 xml:space="preserve">Рынок </w:t>
            </w:r>
            <w:bookmarkStart w:id="9" w:name="_Hlk161827071"/>
            <w:r w:rsidRPr="00AE48DE">
              <w:rPr>
                <w:rFonts w:ascii="Times New Roman" w:hAnsi="Times New Roman"/>
                <w:b/>
                <w:sz w:val="20"/>
                <w:szCs w:val="20"/>
              </w:rPr>
              <w:t>легкой промышленности</w:t>
            </w:r>
            <w:bookmarkEnd w:id="9"/>
          </w:p>
          <w:p w14:paraId="5BC232FF" w14:textId="77777777" w:rsidR="00D01146" w:rsidRPr="00AE48DE" w:rsidRDefault="00D01146" w:rsidP="00F84283">
            <w:pPr>
              <w:spacing w:line="240" w:lineRule="auto"/>
              <w:rPr>
                <w:rFonts w:ascii="Times New Roman" w:hAnsi="Times New Roman"/>
                <w:b/>
                <w:sz w:val="20"/>
                <w:szCs w:val="20"/>
              </w:rPr>
            </w:pPr>
          </w:p>
          <w:p w14:paraId="0C74D3BE" w14:textId="31C988FA" w:rsidR="00D01146" w:rsidRPr="00AE48DE" w:rsidRDefault="00D01146" w:rsidP="00F84283">
            <w:pPr>
              <w:rPr>
                <w:rFonts w:ascii="Times New Roman" w:hAnsi="Times New Roman"/>
                <w:sz w:val="20"/>
                <w:szCs w:val="20"/>
              </w:rPr>
            </w:pPr>
            <w:r w:rsidRPr="00AE48DE">
              <w:rPr>
                <w:rFonts w:ascii="Times New Roman" w:hAnsi="Times New Roman"/>
                <w:b/>
                <w:sz w:val="20"/>
                <w:szCs w:val="20"/>
                <w:lang w:val="en-US"/>
              </w:rPr>
              <w:t>I</w:t>
            </w:r>
            <w:r w:rsidRPr="00AE48DE">
              <w:rPr>
                <w:rFonts w:ascii="Times New Roman" w:hAnsi="Times New Roman"/>
                <w:b/>
                <w:sz w:val="20"/>
                <w:szCs w:val="20"/>
              </w:rPr>
              <w:t>. Исходная информация в отношении ситуации и проблематики на рынке</w:t>
            </w:r>
            <w:r w:rsidR="0025250C" w:rsidRPr="00AE48DE">
              <w:rPr>
                <w:rFonts w:ascii="Times New Roman" w:hAnsi="Times New Roman"/>
                <w:sz w:val="20"/>
                <w:szCs w:val="20"/>
              </w:rPr>
              <w:t>.</w:t>
            </w:r>
          </w:p>
          <w:p w14:paraId="51354C35" w14:textId="65C4D1B2" w:rsidR="00C846DB" w:rsidRPr="00AE48DE" w:rsidRDefault="00C846DB" w:rsidP="00F84283">
            <w:pPr>
              <w:spacing w:line="240" w:lineRule="auto"/>
              <w:rPr>
                <w:rFonts w:ascii="Times New Roman" w:hAnsi="Times New Roman"/>
                <w:sz w:val="20"/>
                <w:szCs w:val="20"/>
              </w:rPr>
            </w:pPr>
            <w:r w:rsidRPr="00AE48DE">
              <w:rPr>
                <w:rFonts w:ascii="Times New Roman" w:hAnsi="Times New Roman"/>
                <w:sz w:val="20"/>
                <w:szCs w:val="20"/>
              </w:rPr>
              <w:t>Рынок легкой промышленности на территории муниципального образования полностью представлен организациями частной формы собственности. Крупные предприятия отсутствуют.</w:t>
            </w:r>
          </w:p>
          <w:p w14:paraId="04B96141" w14:textId="51A19354" w:rsidR="00C846DB" w:rsidRPr="00AE48DE" w:rsidRDefault="00C846DB" w:rsidP="00F84283">
            <w:pPr>
              <w:spacing w:line="240" w:lineRule="auto"/>
              <w:rPr>
                <w:rFonts w:ascii="Times New Roman" w:hAnsi="Times New Roman"/>
                <w:sz w:val="20"/>
                <w:szCs w:val="20"/>
              </w:rPr>
            </w:pPr>
            <w:r w:rsidRPr="00AE48DE">
              <w:rPr>
                <w:rFonts w:ascii="Times New Roman" w:hAnsi="Times New Roman"/>
                <w:sz w:val="20"/>
                <w:szCs w:val="20"/>
              </w:rPr>
              <w:t xml:space="preserve">Согласно </w:t>
            </w:r>
            <w:r w:rsidR="002E41B2" w:rsidRPr="00AE48DE">
              <w:rPr>
                <w:rFonts w:ascii="Times New Roman" w:hAnsi="Times New Roman"/>
                <w:sz w:val="20"/>
                <w:szCs w:val="20"/>
              </w:rPr>
              <w:t xml:space="preserve">данным </w:t>
            </w:r>
            <w:r w:rsidR="00E77382" w:rsidRPr="00AE48DE">
              <w:rPr>
                <w:rFonts w:ascii="Times New Roman" w:hAnsi="Times New Roman"/>
                <w:sz w:val="20"/>
                <w:szCs w:val="20"/>
              </w:rPr>
              <w:t>Реестр</w:t>
            </w:r>
            <w:r w:rsidR="002E41B2" w:rsidRPr="00AE48DE">
              <w:rPr>
                <w:rFonts w:ascii="Times New Roman" w:hAnsi="Times New Roman"/>
                <w:sz w:val="20"/>
                <w:szCs w:val="20"/>
              </w:rPr>
              <w:t>а</w:t>
            </w:r>
            <w:r w:rsidR="00E77382" w:rsidRPr="00AE48DE">
              <w:rPr>
                <w:rFonts w:ascii="Times New Roman" w:hAnsi="Times New Roman"/>
                <w:sz w:val="20"/>
                <w:szCs w:val="20"/>
              </w:rPr>
              <w:t xml:space="preserve"> СМСП</w:t>
            </w:r>
            <w:r w:rsidR="00E77382" w:rsidRPr="00AE48DE">
              <w:rPr>
                <w:rFonts w:ascii="Times New Roman" w:hAnsi="Times New Roman"/>
                <w:sz w:val="20"/>
                <w:szCs w:val="20"/>
                <w:vertAlign w:val="superscript"/>
              </w:rPr>
              <w:t>4</w:t>
            </w:r>
            <w:r w:rsidRPr="00AE48DE">
              <w:rPr>
                <w:rFonts w:ascii="Times New Roman" w:hAnsi="Times New Roman"/>
                <w:sz w:val="20"/>
                <w:szCs w:val="20"/>
              </w:rPr>
              <w:t xml:space="preserve"> по состоянию на 10.</w:t>
            </w:r>
            <w:r w:rsidR="00E77382" w:rsidRPr="00AE48DE">
              <w:rPr>
                <w:rFonts w:ascii="Times New Roman" w:hAnsi="Times New Roman"/>
                <w:sz w:val="20"/>
                <w:szCs w:val="20"/>
              </w:rPr>
              <w:t>01</w:t>
            </w:r>
            <w:r w:rsidRPr="00AE48DE">
              <w:rPr>
                <w:rFonts w:ascii="Times New Roman" w:hAnsi="Times New Roman"/>
                <w:sz w:val="20"/>
                <w:szCs w:val="20"/>
              </w:rPr>
              <w:t>.202</w:t>
            </w:r>
            <w:r w:rsidR="00E77382" w:rsidRPr="00AE48DE">
              <w:rPr>
                <w:rFonts w:ascii="Times New Roman" w:hAnsi="Times New Roman"/>
                <w:sz w:val="20"/>
                <w:szCs w:val="20"/>
              </w:rPr>
              <w:t>4</w:t>
            </w:r>
            <w:r w:rsidRPr="00AE48DE">
              <w:rPr>
                <w:rFonts w:ascii="Times New Roman" w:hAnsi="Times New Roman"/>
                <w:sz w:val="20"/>
                <w:szCs w:val="20"/>
              </w:rPr>
              <w:t xml:space="preserve"> на территории муниципального образования в данной сфере (ОКВЭД</w:t>
            </w:r>
            <w:r w:rsidR="00045629" w:rsidRPr="00AE48DE">
              <w:rPr>
                <w:rFonts w:ascii="Times New Roman" w:hAnsi="Times New Roman"/>
                <w:sz w:val="20"/>
                <w:szCs w:val="20"/>
              </w:rPr>
              <w:t xml:space="preserve"> 2</w:t>
            </w:r>
            <w:r w:rsidRPr="00AE48DE">
              <w:rPr>
                <w:rFonts w:ascii="Times New Roman" w:hAnsi="Times New Roman"/>
                <w:sz w:val="20"/>
                <w:szCs w:val="20"/>
              </w:rPr>
              <w:t xml:space="preserve"> 13-15 раздела С) </w:t>
            </w:r>
            <w:r w:rsidR="002E41B2" w:rsidRPr="00AE48DE">
              <w:rPr>
                <w:rFonts w:ascii="Times New Roman" w:hAnsi="Times New Roman"/>
                <w:sz w:val="20"/>
                <w:szCs w:val="20"/>
              </w:rPr>
              <w:t>зарегистрировано</w:t>
            </w:r>
            <w:r w:rsidRPr="00AE48DE">
              <w:rPr>
                <w:rFonts w:ascii="Times New Roman" w:hAnsi="Times New Roman"/>
                <w:sz w:val="20"/>
                <w:szCs w:val="20"/>
              </w:rPr>
              <w:t xml:space="preserve"> 1</w:t>
            </w:r>
            <w:r w:rsidR="00045629" w:rsidRPr="00AE48DE">
              <w:rPr>
                <w:rFonts w:ascii="Times New Roman" w:hAnsi="Times New Roman"/>
                <w:sz w:val="20"/>
                <w:szCs w:val="20"/>
              </w:rPr>
              <w:t>1</w:t>
            </w:r>
            <w:r w:rsidRPr="00AE48DE">
              <w:rPr>
                <w:rFonts w:ascii="Times New Roman" w:hAnsi="Times New Roman"/>
                <w:sz w:val="20"/>
                <w:szCs w:val="20"/>
              </w:rPr>
              <w:t xml:space="preserve"> индивидуальны</w:t>
            </w:r>
            <w:r w:rsidR="00045629" w:rsidRPr="00AE48DE">
              <w:rPr>
                <w:rFonts w:ascii="Times New Roman" w:hAnsi="Times New Roman"/>
                <w:sz w:val="20"/>
                <w:szCs w:val="20"/>
              </w:rPr>
              <w:t>х</w:t>
            </w:r>
            <w:r w:rsidRPr="00AE48DE">
              <w:rPr>
                <w:rFonts w:ascii="Times New Roman" w:hAnsi="Times New Roman"/>
                <w:sz w:val="20"/>
                <w:szCs w:val="20"/>
              </w:rPr>
              <w:t xml:space="preserve"> </w:t>
            </w:r>
            <w:r w:rsidR="00045629" w:rsidRPr="00AE48DE">
              <w:rPr>
                <w:rFonts w:ascii="Times New Roman" w:hAnsi="Times New Roman"/>
                <w:sz w:val="20"/>
                <w:szCs w:val="20"/>
              </w:rPr>
              <w:t>предпринимател</w:t>
            </w:r>
            <w:r w:rsidR="002E41B2" w:rsidRPr="00AE48DE">
              <w:rPr>
                <w:rFonts w:ascii="Times New Roman" w:hAnsi="Times New Roman"/>
                <w:sz w:val="20"/>
                <w:szCs w:val="20"/>
              </w:rPr>
              <w:t>ей</w:t>
            </w:r>
            <w:r w:rsidR="00045629" w:rsidRPr="00AE48DE">
              <w:rPr>
                <w:rFonts w:ascii="Times New Roman" w:hAnsi="Times New Roman"/>
                <w:sz w:val="20"/>
                <w:szCs w:val="20"/>
              </w:rPr>
              <w:t>:</w:t>
            </w:r>
          </w:p>
          <w:p w14:paraId="6486A7CB" w14:textId="7B425062" w:rsidR="00045629" w:rsidRPr="00AE48DE" w:rsidRDefault="002E41B2" w:rsidP="00F84283">
            <w:pPr>
              <w:spacing w:line="240" w:lineRule="auto"/>
              <w:rPr>
                <w:rFonts w:ascii="Times New Roman" w:hAnsi="Times New Roman"/>
                <w:sz w:val="20"/>
                <w:szCs w:val="20"/>
              </w:rPr>
            </w:pPr>
            <w:r w:rsidRPr="00AE48DE">
              <w:rPr>
                <w:rFonts w:ascii="Times New Roman" w:hAnsi="Times New Roman"/>
                <w:sz w:val="20"/>
                <w:szCs w:val="20"/>
              </w:rPr>
              <w:t xml:space="preserve">- </w:t>
            </w:r>
            <w:r w:rsidR="00045629" w:rsidRPr="00AE48DE">
              <w:rPr>
                <w:rFonts w:ascii="Times New Roman" w:hAnsi="Times New Roman"/>
                <w:sz w:val="20"/>
                <w:szCs w:val="20"/>
              </w:rPr>
              <w:t>13.92 «Производство готовых текстильных изделий, кроме одежды»</w:t>
            </w:r>
            <w:r w:rsidR="00DE4A06" w:rsidRPr="00AE48DE">
              <w:rPr>
                <w:rFonts w:ascii="Times New Roman" w:hAnsi="Times New Roman"/>
                <w:sz w:val="20"/>
              </w:rPr>
              <w:t xml:space="preserve"> зарегистрирован 1 хозяйствующий субъект</w:t>
            </w:r>
            <w:r w:rsidRPr="00AE48DE">
              <w:rPr>
                <w:rFonts w:ascii="Times New Roman" w:hAnsi="Times New Roman"/>
                <w:sz w:val="20"/>
              </w:rPr>
              <w:t xml:space="preserve">: </w:t>
            </w:r>
            <w:r w:rsidR="00DE4A06" w:rsidRPr="00AE48DE">
              <w:rPr>
                <w:rFonts w:ascii="Times New Roman" w:hAnsi="Times New Roman"/>
                <w:sz w:val="20"/>
              </w:rPr>
              <w:t>ИП Гаврилова К.Э.;</w:t>
            </w:r>
          </w:p>
          <w:p w14:paraId="4950AFF5" w14:textId="22E07A3F" w:rsidR="00045629"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045629" w:rsidRPr="00AE48DE">
              <w:rPr>
                <w:rFonts w:ascii="Times New Roman" w:hAnsi="Times New Roman" w:cs="Times New Roman"/>
                <w:sz w:val="20"/>
              </w:rPr>
              <w:t>13.94 «Производство канатов, веревок, шпагата и сетей</w:t>
            </w:r>
            <w:r w:rsidR="00DE4A06" w:rsidRPr="00AE48DE">
              <w:rPr>
                <w:rFonts w:ascii="Times New Roman" w:hAnsi="Times New Roman" w:cs="Times New Roman"/>
                <w:sz w:val="20"/>
              </w:rPr>
              <w:t>» зарегистрирован 1 хозяйствующий субъект</w:t>
            </w:r>
            <w:r w:rsidRPr="00AE48DE">
              <w:rPr>
                <w:rFonts w:ascii="Times New Roman" w:hAnsi="Times New Roman" w:cs="Times New Roman"/>
                <w:sz w:val="20"/>
              </w:rPr>
              <w:t xml:space="preserve">: </w:t>
            </w:r>
            <w:r w:rsidR="00DE4A06" w:rsidRPr="00AE48DE">
              <w:rPr>
                <w:rFonts w:ascii="Times New Roman" w:hAnsi="Times New Roman" w:cs="Times New Roman"/>
                <w:sz w:val="20"/>
              </w:rPr>
              <w:t>ИП Васильева Т.В.;</w:t>
            </w:r>
          </w:p>
          <w:p w14:paraId="2257F854" w14:textId="615636D9" w:rsidR="00045629" w:rsidRPr="00AE48DE" w:rsidRDefault="002E41B2" w:rsidP="00F84283">
            <w:pPr>
              <w:spacing w:line="240" w:lineRule="auto"/>
              <w:rPr>
                <w:rFonts w:ascii="Times New Roman" w:hAnsi="Times New Roman"/>
                <w:sz w:val="20"/>
                <w:szCs w:val="20"/>
              </w:rPr>
            </w:pPr>
            <w:r w:rsidRPr="00AE48DE">
              <w:rPr>
                <w:rFonts w:ascii="Times New Roman" w:hAnsi="Times New Roman"/>
                <w:sz w:val="20"/>
                <w:szCs w:val="20"/>
              </w:rPr>
              <w:t xml:space="preserve">- </w:t>
            </w:r>
            <w:r w:rsidR="00045629" w:rsidRPr="00AE48DE">
              <w:rPr>
                <w:rFonts w:ascii="Times New Roman" w:hAnsi="Times New Roman"/>
                <w:sz w:val="20"/>
                <w:szCs w:val="20"/>
              </w:rPr>
              <w:t>13.99.1 «</w:t>
            </w:r>
            <w:r w:rsidR="00DE4A06" w:rsidRPr="00AE48DE">
              <w:rPr>
                <w:rFonts w:ascii="Times New Roman" w:hAnsi="Times New Roman"/>
                <w:sz w:val="20"/>
                <w:szCs w:val="20"/>
              </w:rPr>
              <w:t>Производство кружевного сетчатого и гардинно-тюлевого полотна, а также кружев и вышитых изделий, в кусках, в форме полос или отдельных вышивок»</w:t>
            </w:r>
            <w:r w:rsidR="00DE4A06" w:rsidRPr="00AE48DE">
              <w:rPr>
                <w:rFonts w:ascii="Times New Roman" w:hAnsi="Times New Roman"/>
                <w:sz w:val="20"/>
              </w:rPr>
              <w:t xml:space="preserve"> зарегистрирован 1 хозяйствующий субъект</w:t>
            </w:r>
            <w:r w:rsidRPr="00AE48DE">
              <w:rPr>
                <w:rFonts w:ascii="Times New Roman" w:hAnsi="Times New Roman"/>
                <w:sz w:val="20"/>
              </w:rPr>
              <w:t>:</w:t>
            </w:r>
            <w:r w:rsidR="00DE4A06" w:rsidRPr="00AE48DE">
              <w:rPr>
                <w:rFonts w:ascii="Times New Roman" w:hAnsi="Times New Roman"/>
                <w:sz w:val="20"/>
              </w:rPr>
              <w:t xml:space="preserve"> ИП Васильева Т.Е.;</w:t>
            </w:r>
          </w:p>
          <w:p w14:paraId="7418A13B" w14:textId="2E418334" w:rsidR="00045629" w:rsidRPr="00AE48DE" w:rsidRDefault="002E41B2" w:rsidP="00F84283">
            <w:pPr>
              <w:spacing w:line="240" w:lineRule="auto"/>
              <w:rPr>
                <w:rFonts w:ascii="Times New Roman" w:hAnsi="Times New Roman"/>
                <w:sz w:val="20"/>
                <w:szCs w:val="20"/>
              </w:rPr>
            </w:pPr>
            <w:r w:rsidRPr="00AE48DE">
              <w:rPr>
                <w:rFonts w:ascii="Times New Roman" w:hAnsi="Times New Roman"/>
                <w:sz w:val="20"/>
                <w:szCs w:val="20"/>
              </w:rPr>
              <w:t xml:space="preserve">- </w:t>
            </w:r>
            <w:r w:rsidR="00045629" w:rsidRPr="00AE48DE">
              <w:rPr>
                <w:rFonts w:ascii="Times New Roman" w:hAnsi="Times New Roman"/>
                <w:sz w:val="20"/>
                <w:szCs w:val="20"/>
              </w:rPr>
              <w:t>13.99.9 «</w:t>
            </w:r>
            <w:r w:rsidR="00DE4A06" w:rsidRPr="00AE48DE">
              <w:rPr>
                <w:rFonts w:ascii="Times New Roman" w:hAnsi="Times New Roman"/>
                <w:sz w:val="20"/>
                <w:szCs w:val="20"/>
              </w:rPr>
              <w:t>Производство текстильных изделий различного назначения, не включенных в другие группировки»</w:t>
            </w:r>
            <w:r w:rsidR="00DE4A06" w:rsidRPr="00AE48DE">
              <w:rPr>
                <w:rFonts w:ascii="Times New Roman" w:hAnsi="Times New Roman"/>
                <w:sz w:val="20"/>
              </w:rPr>
              <w:t xml:space="preserve"> зарегистрирован 1 хозяйствующий субъект</w:t>
            </w:r>
            <w:r w:rsidR="00B36E77">
              <w:rPr>
                <w:rFonts w:ascii="Times New Roman" w:hAnsi="Times New Roman"/>
                <w:sz w:val="20"/>
              </w:rPr>
              <w:t>: ИП Смолина Н.В.</w:t>
            </w:r>
          </w:p>
          <w:p w14:paraId="38F76EA3" w14:textId="32487163" w:rsidR="00045629"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045629" w:rsidRPr="00AE48DE">
              <w:rPr>
                <w:rFonts w:ascii="Times New Roman" w:hAnsi="Times New Roman" w:cs="Times New Roman"/>
                <w:sz w:val="20"/>
              </w:rPr>
              <w:t>14.13 «</w:t>
            </w:r>
            <w:r w:rsidR="00DE4A06" w:rsidRPr="00AE48DE">
              <w:rPr>
                <w:rFonts w:ascii="Times New Roman" w:hAnsi="Times New Roman" w:cs="Times New Roman"/>
                <w:sz w:val="20"/>
              </w:rPr>
              <w:t>Производство прочей верхней одежды» зарегистрировано 2 хозяйствующих субъекта</w:t>
            </w:r>
            <w:r w:rsidRPr="00AE48DE">
              <w:rPr>
                <w:rFonts w:ascii="Times New Roman" w:hAnsi="Times New Roman" w:cs="Times New Roman"/>
                <w:sz w:val="20"/>
              </w:rPr>
              <w:t xml:space="preserve">: </w:t>
            </w:r>
            <w:r w:rsidR="00DE4A06" w:rsidRPr="00AE48DE">
              <w:rPr>
                <w:rFonts w:ascii="Times New Roman" w:hAnsi="Times New Roman" w:cs="Times New Roman"/>
                <w:sz w:val="20"/>
              </w:rPr>
              <w:t>ИП Анкудинова А.А., ИП Гусейнова Е.С.;</w:t>
            </w:r>
          </w:p>
          <w:p w14:paraId="6FB66D82" w14:textId="7E8FFA8D" w:rsidR="00045629"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045629" w:rsidRPr="00AE48DE">
              <w:rPr>
                <w:rFonts w:ascii="Times New Roman" w:hAnsi="Times New Roman" w:cs="Times New Roman"/>
                <w:sz w:val="20"/>
              </w:rPr>
              <w:t>14.14 «</w:t>
            </w:r>
            <w:r w:rsidR="00DE4A06" w:rsidRPr="00AE48DE">
              <w:rPr>
                <w:rFonts w:ascii="Times New Roman" w:hAnsi="Times New Roman" w:cs="Times New Roman"/>
                <w:sz w:val="20"/>
              </w:rPr>
              <w:t>Производство нательного белья» зарегистрирован 1 хозяйствующий субъект</w:t>
            </w:r>
            <w:r w:rsidRPr="00AE48DE">
              <w:rPr>
                <w:rFonts w:ascii="Times New Roman" w:hAnsi="Times New Roman" w:cs="Times New Roman"/>
                <w:sz w:val="20"/>
              </w:rPr>
              <w:t xml:space="preserve">: </w:t>
            </w:r>
            <w:r w:rsidR="00DE4A06" w:rsidRPr="00AE48DE">
              <w:rPr>
                <w:rFonts w:ascii="Times New Roman" w:hAnsi="Times New Roman" w:cs="Times New Roman"/>
                <w:sz w:val="20"/>
              </w:rPr>
              <w:t>ИП Илющенко Н.В.;</w:t>
            </w:r>
          </w:p>
          <w:p w14:paraId="06122794" w14:textId="31675F23" w:rsidR="00DE4A06" w:rsidRPr="00AE48DE" w:rsidRDefault="002E41B2" w:rsidP="00F84283">
            <w:pPr>
              <w:spacing w:line="240" w:lineRule="auto"/>
              <w:rPr>
                <w:rFonts w:ascii="Times New Roman" w:hAnsi="Times New Roman"/>
                <w:sz w:val="20"/>
              </w:rPr>
            </w:pPr>
            <w:r w:rsidRPr="00AE48DE">
              <w:rPr>
                <w:rFonts w:ascii="Times New Roman" w:hAnsi="Times New Roman"/>
                <w:sz w:val="20"/>
                <w:szCs w:val="20"/>
              </w:rPr>
              <w:t xml:space="preserve">- </w:t>
            </w:r>
            <w:r w:rsidR="00045629" w:rsidRPr="00AE48DE">
              <w:rPr>
                <w:rFonts w:ascii="Times New Roman" w:hAnsi="Times New Roman"/>
                <w:sz w:val="20"/>
                <w:szCs w:val="20"/>
              </w:rPr>
              <w:t>14.19 «</w:t>
            </w:r>
            <w:r w:rsidR="00DE4A06" w:rsidRPr="00AE48DE">
              <w:rPr>
                <w:rFonts w:ascii="Times New Roman" w:hAnsi="Times New Roman"/>
                <w:sz w:val="20"/>
                <w:szCs w:val="20"/>
              </w:rPr>
              <w:t>Производство прочей одежды и аксессуаров одежды»</w:t>
            </w:r>
            <w:r w:rsidR="00DE4A06" w:rsidRPr="00AE48DE">
              <w:rPr>
                <w:rFonts w:ascii="Times New Roman" w:hAnsi="Times New Roman"/>
                <w:sz w:val="20"/>
              </w:rPr>
              <w:t xml:space="preserve"> зарегистрирован 1 хозяйствующий субъект</w:t>
            </w:r>
            <w:r w:rsidRPr="00AE48DE">
              <w:rPr>
                <w:rFonts w:ascii="Times New Roman" w:hAnsi="Times New Roman"/>
                <w:sz w:val="20"/>
              </w:rPr>
              <w:t>:</w:t>
            </w:r>
            <w:r w:rsidR="00DE4A06" w:rsidRPr="00AE48DE">
              <w:rPr>
                <w:rFonts w:ascii="Times New Roman" w:hAnsi="Times New Roman"/>
                <w:sz w:val="20"/>
              </w:rPr>
              <w:t xml:space="preserve"> ИП Чумаков Е.А.;</w:t>
            </w:r>
          </w:p>
          <w:p w14:paraId="180BF784" w14:textId="1DA27BF9" w:rsidR="00045629" w:rsidRPr="00AE48DE" w:rsidRDefault="002E41B2" w:rsidP="00F84283">
            <w:pPr>
              <w:spacing w:line="240" w:lineRule="auto"/>
              <w:rPr>
                <w:rFonts w:ascii="Times New Roman" w:hAnsi="Times New Roman"/>
                <w:sz w:val="20"/>
                <w:szCs w:val="20"/>
              </w:rPr>
            </w:pPr>
            <w:r w:rsidRPr="00AE48DE">
              <w:rPr>
                <w:rFonts w:ascii="Times New Roman" w:hAnsi="Times New Roman"/>
                <w:sz w:val="20"/>
                <w:szCs w:val="20"/>
              </w:rPr>
              <w:lastRenderedPageBreak/>
              <w:t xml:space="preserve">- </w:t>
            </w:r>
            <w:r w:rsidR="00045629" w:rsidRPr="00AE48DE">
              <w:rPr>
                <w:rFonts w:ascii="Times New Roman" w:hAnsi="Times New Roman"/>
                <w:sz w:val="20"/>
                <w:szCs w:val="20"/>
              </w:rPr>
              <w:t>14.19.4 «</w:t>
            </w:r>
            <w:r w:rsidR="00DE4A06" w:rsidRPr="00AE48DE">
              <w:rPr>
                <w:rFonts w:ascii="Times New Roman" w:hAnsi="Times New Roman"/>
                <w:sz w:val="20"/>
                <w:szCs w:val="20"/>
              </w:rPr>
              <w:t>Производство головных уборов»</w:t>
            </w:r>
            <w:r w:rsidR="00DE4A06" w:rsidRPr="00AE48DE">
              <w:rPr>
                <w:rFonts w:ascii="Times New Roman" w:hAnsi="Times New Roman"/>
                <w:sz w:val="20"/>
              </w:rPr>
              <w:t xml:space="preserve"> зарегистрирован 1 хозяйствующий субъект</w:t>
            </w:r>
            <w:r w:rsidRPr="00AE48DE">
              <w:rPr>
                <w:rFonts w:ascii="Times New Roman" w:hAnsi="Times New Roman"/>
                <w:sz w:val="20"/>
              </w:rPr>
              <w:t>:</w:t>
            </w:r>
            <w:r w:rsidR="00DE4A06" w:rsidRPr="00AE48DE">
              <w:rPr>
                <w:rFonts w:ascii="Times New Roman" w:hAnsi="Times New Roman"/>
                <w:sz w:val="20"/>
              </w:rPr>
              <w:t xml:space="preserve"> ИП Семеновых А.С.;</w:t>
            </w:r>
          </w:p>
          <w:p w14:paraId="0B264531" w14:textId="7EE6F385" w:rsidR="00045629" w:rsidRPr="00AE48DE" w:rsidRDefault="002E41B2" w:rsidP="00F84283">
            <w:pPr>
              <w:spacing w:line="240" w:lineRule="auto"/>
              <w:rPr>
                <w:rFonts w:ascii="Times New Roman" w:hAnsi="Times New Roman"/>
                <w:sz w:val="20"/>
                <w:szCs w:val="20"/>
              </w:rPr>
            </w:pPr>
            <w:r w:rsidRPr="00AE48DE">
              <w:rPr>
                <w:rFonts w:ascii="Times New Roman" w:hAnsi="Times New Roman"/>
                <w:sz w:val="20"/>
                <w:szCs w:val="20"/>
              </w:rPr>
              <w:t xml:space="preserve">- </w:t>
            </w:r>
            <w:r w:rsidR="00045629" w:rsidRPr="00AE48DE">
              <w:rPr>
                <w:rFonts w:ascii="Times New Roman" w:hAnsi="Times New Roman"/>
                <w:sz w:val="20"/>
                <w:szCs w:val="20"/>
              </w:rPr>
              <w:t>14.39.1 «</w:t>
            </w:r>
            <w:r w:rsidR="00DE4A06" w:rsidRPr="00AE48DE">
              <w:rPr>
                <w:rFonts w:ascii="Times New Roman" w:hAnsi="Times New Roman"/>
                <w:sz w:val="20"/>
                <w:szCs w:val="20"/>
              </w:rPr>
              <w:t>Производство прочих вязаных и трикотажных изделий, не включенных в другие группировки»</w:t>
            </w:r>
            <w:r w:rsidR="00DE4A06" w:rsidRPr="00AE48DE">
              <w:rPr>
                <w:rFonts w:ascii="Times New Roman" w:hAnsi="Times New Roman"/>
                <w:sz w:val="20"/>
              </w:rPr>
              <w:t xml:space="preserve"> зарегистрирован 1 хозяйствующий субъект ИП Наумова О.Ю.;</w:t>
            </w:r>
          </w:p>
          <w:p w14:paraId="40761BD5" w14:textId="5E94694F" w:rsidR="00045629" w:rsidRPr="00AE48DE" w:rsidRDefault="002E41B2" w:rsidP="00F84283">
            <w:pPr>
              <w:pStyle w:val="ConsPlusNormal"/>
              <w:rPr>
                <w:rFonts w:ascii="Times New Roman" w:hAnsi="Times New Roman" w:cs="Times New Roman"/>
                <w:sz w:val="20"/>
              </w:rPr>
            </w:pPr>
            <w:r w:rsidRPr="00AE48DE">
              <w:rPr>
                <w:rFonts w:ascii="Times New Roman" w:hAnsi="Times New Roman" w:cs="Times New Roman"/>
                <w:sz w:val="20"/>
              </w:rPr>
              <w:t xml:space="preserve">- </w:t>
            </w:r>
            <w:r w:rsidR="00045629" w:rsidRPr="00AE48DE">
              <w:rPr>
                <w:rFonts w:ascii="Times New Roman" w:hAnsi="Times New Roman" w:cs="Times New Roman"/>
                <w:sz w:val="20"/>
              </w:rPr>
              <w:t>15.12 «</w:t>
            </w:r>
            <w:r w:rsidR="00DE4A06" w:rsidRPr="00AE48DE">
              <w:rPr>
                <w:rFonts w:ascii="Times New Roman" w:hAnsi="Times New Roman" w:cs="Times New Roman"/>
                <w:sz w:val="20"/>
              </w:rPr>
              <w:t>Производство чемоданов, дамских сумок и аналогичных изделий из кожи и других материалов; производство шорно-седельных и других изделий из кожи» зарегистрирован 1 хозяйствующий субъект</w:t>
            </w:r>
            <w:r w:rsidRPr="00AE48DE">
              <w:rPr>
                <w:rFonts w:ascii="Times New Roman" w:hAnsi="Times New Roman" w:cs="Times New Roman"/>
                <w:sz w:val="20"/>
              </w:rPr>
              <w:t>: И</w:t>
            </w:r>
            <w:r w:rsidR="00DE4A06" w:rsidRPr="00AE48DE">
              <w:rPr>
                <w:rFonts w:ascii="Times New Roman" w:hAnsi="Times New Roman" w:cs="Times New Roman"/>
                <w:sz w:val="20"/>
              </w:rPr>
              <w:t xml:space="preserve">П </w:t>
            </w:r>
            <w:proofErr w:type="spellStart"/>
            <w:r w:rsidR="00DE4A06" w:rsidRPr="00AE48DE">
              <w:rPr>
                <w:rFonts w:ascii="Times New Roman" w:hAnsi="Times New Roman" w:cs="Times New Roman"/>
                <w:sz w:val="20"/>
              </w:rPr>
              <w:t>Кутлугулов</w:t>
            </w:r>
            <w:proofErr w:type="spellEnd"/>
            <w:r w:rsidR="00DE4A06" w:rsidRPr="00AE48DE">
              <w:rPr>
                <w:rFonts w:ascii="Times New Roman" w:hAnsi="Times New Roman" w:cs="Times New Roman"/>
                <w:sz w:val="20"/>
              </w:rPr>
              <w:t xml:space="preserve"> К.И.</w:t>
            </w:r>
          </w:p>
          <w:p w14:paraId="0B1A9BCB" w14:textId="6B2E2465" w:rsidR="00D01146" w:rsidRPr="00AE48DE" w:rsidRDefault="00D01146" w:rsidP="00F84283">
            <w:pPr>
              <w:rPr>
                <w:rFonts w:ascii="Times New Roman" w:hAnsi="Times New Roman"/>
                <w:b/>
                <w:sz w:val="20"/>
                <w:szCs w:val="20"/>
              </w:rPr>
            </w:pPr>
            <w:r w:rsidRPr="00AE48DE">
              <w:rPr>
                <w:rFonts w:ascii="Times New Roman" w:hAnsi="Times New Roman"/>
                <w:b/>
                <w:sz w:val="20"/>
                <w:szCs w:val="20"/>
              </w:rPr>
              <w:t>Доля хозяйствующих субъектов частной формы собственности на рынке</w:t>
            </w:r>
            <w:r w:rsidR="0025250C" w:rsidRPr="00AE48DE">
              <w:rPr>
                <w:rFonts w:ascii="Times New Roman" w:hAnsi="Times New Roman"/>
                <w:b/>
                <w:sz w:val="20"/>
                <w:szCs w:val="20"/>
              </w:rPr>
              <w:t>.</w:t>
            </w:r>
          </w:p>
          <w:p w14:paraId="16D782E8" w14:textId="452CE9FA" w:rsidR="00D01146" w:rsidRPr="00AE48DE" w:rsidRDefault="005331F0" w:rsidP="00F84283">
            <w:pPr>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01146" w:rsidRPr="00AE48DE">
              <w:rPr>
                <w:rFonts w:ascii="Times New Roman" w:hAnsi="Times New Roman"/>
                <w:sz w:val="20"/>
                <w:szCs w:val="20"/>
              </w:rPr>
              <w:t>100%.</w:t>
            </w:r>
          </w:p>
          <w:p w14:paraId="4DE33247" w14:textId="59249327" w:rsidR="000B63E8"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III</w:t>
            </w:r>
            <w:r w:rsidRPr="00AE48DE">
              <w:rPr>
                <w:rFonts w:ascii="Times New Roman" w:hAnsi="Times New Roman"/>
                <w:b/>
                <w:sz w:val="20"/>
                <w:szCs w:val="20"/>
              </w:rPr>
              <w:t xml:space="preserve">. Оценка состояния конкурентной среды </w:t>
            </w:r>
            <w:r w:rsidRPr="00B36E77">
              <w:rPr>
                <w:rFonts w:ascii="Times New Roman" w:hAnsi="Times New Roman"/>
                <w:b/>
                <w:sz w:val="20"/>
                <w:szCs w:val="20"/>
              </w:rPr>
              <w:t>бизнес-объединениями</w:t>
            </w:r>
            <w:r w:rsidRPr="00AE48DE">
              <w:rPr>
                <w:rFonts w:ascii="Times New Roman" w:hAnsi="Times New Roman"/>
                <w:b/>
                <w:sz w:val="20"/>
                <w:szCs w:val="20"/>
              </w:rPr>
              <w:t xml:space="preserve"> и потребителя</w:t>
            </w:r>
            <w:r w:rsidR="0025250C" w:rsidRPr="00AE48DE">
              <w:rPr>
                <w:rFonts w:ascii="Times New Roman" w:hAnsi="Times New Roman"/>
                <w:b/>
                <w:sz w:val="20"/>
                <w:szCs w:val="20"/>
              </w:rPr>
              <w:t>.</w:t>
            </w:r>
          </w:p>
          <w:p w14:paraId="2FF50D12" w14:textId="7E948B27" w:rsidR="001C700B" w:rsidRPr="00AE48DE" w:rsidRDefault="00CB215C" w:rsidP="00F84283">
            <w:pPr>
              <w:pStyle w:val="310"/>
              <w:shd w:val="clear" w:color="auto" w:fill="auto"/>
              <w:tabs>
                <w:tab w:val="left" w:pos="851"/>
              </w:tabs>
              <w:spacing w:before="0" w:line="240" w:lineRule="auto"/>
              <w:jc w:val="left"/>
              <w:rPr>
                <w:sz w:val="20"/>
                <w:szCs w:val="20"/>
              </w:rPr>
            </w:pPr>
            <w:r w:rsidRPr="00AE48DE">
              <w:rPr>
                <w:sz w:val="20"/>
                <w:szCs w:val="20"/>
              </w:rPr>
              <w:t xml:space="preserve">В рамках опороса населения было определено: </w:t>
            </w:r>
            <w:r w:rsidR="001C700B" w:rsidRPr="00AE48DE">
              <w:rPr>
                <w:sz w:val="20"/>
                <w:szCs w:val="20"/>
              </w:rPr>
              <w:t xml:space="preserve">большинство респондентов от (52,2%) до (56,5%) затрудняются ответить на вопрос: Насколько Вы удовлетворены характеристиками рынка легкой промышленности города Кировска по следующим критериям: уровень цен, качество оказания услуг, возможность выбора. Не удовлетворены от (28,3%) до (39,1%) респондентов. Высокий процент респондентов затрудняются ответить от (55,6%) до (57,8%) на вопрос: </w:t>
            </w:r>
            <w:r w:rsidR="0025250C" w:rsidRPr="00AE48DE">
              <w:rPr>
                <w:color w:val="000000" w:themeColor="text1"/>
                <w:sz w:val="20"/>
                <w:szCs w:val="20"/>
              </w:rPr>
              <w:t>к</w:t>
            </w:r>
            <w:r w:rsidR="001C700B" w:rsidRPr="00AE48DE">
              <w:rPr>
                <w:color w:val="000000" w:themeColor="text1"/>
                <w:sz w:val="20"/>
                <w:szCs w:val="20"/>
              </w:rPr>
              <w:t>ак, по Вашему мнению, изменились характеристики рынка легкой промышленности в городе Кировске в течение последних 3 лет по следующим критериям: уровень цен, качество оказания услуг, возможность выбора.</w:t>
            </w:r>
          </w:p>
          <w:p w14:paraId="6703332B" w14:textId="77777777" w:rsidR="001C700B" w:rsidRPr="00AE48DE" w:rsidRDefault="001C700B" w:rsidP="00F84283">
            <w:pPr>
              <w:spacing w:line="240" w:lineRule="auto"/>
              <w:rPr>
                <w:rFonts w:ascii="Times New Roman" w:hAnsi="Times New Roman"/>
                <w:sz w:val="20"/>
                <w:szCs w:val="20"/>
              </w:rPr>
            </w:pPr>
            <w:r w:rsidRPr="00AE48DE">
              <w:rPr>
                <w:rFonts w:ascii="Times New Roman" w:hAnsi="Times New Roman"/>
                <w:sz w:val="20"/>
                <w:szCs w:val="20"/>
              </w:rPr>
              <w:t>Возможность выбора организаций, на рынке легкой промышленности города Кировска (35,6%) опрошенных считают, что увеличилась (55,6%) затрудняются ответить.</w:t>
            </w:r>
          </w:p>
          <w:p w14:paraId="29C062AE" w14:textId="10C10D36"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IV</w:t>
            </w:r>
            <w:r w:rsidRPr="00AE48DE">
              <w:rPr>
                <w:rFonts w:ascii="Times New Roman" w:hAnsi="Times New Roman"/>
                <w:b/>
                <w:sz w:val="20"/>
                <w:szCs w:val="20"/>
              </w:rPr>
              <w:t>. Характерные особенности рынка</w:t>
            </w:r>
            <w:r w:rsidR="0025250C" w:rsidRPr="00AE48DE">
              <w:rPr>
                <w:rFonts w:ascii="Times New Roman" w:hAnsi="Times New Roman"/>
                <w:b/>
                <w:sz w:val="20"/>
                <w:szCs w:val="20"/>
              </w:rPr>
              <w:t>.</w:t>
            </w:r>
          </w:p>
          <w:p w14:paraId="70DE6162" w14:textId="41CD5087" w:rsidR="00C846DB" w:rsidRPr="00AE48DE" w:rsidRDefault="00C846DB" w:rsidP="00F84283">
            <w:pPr>
              <w:spacing w:line="240" w:lineRule="auto"/>
              <w:rPr>
                <w:rFonts w:ascii="Times New Roman" w:hAnsi="Times New Roman"/>
                <w:sz w:val="20"/>
                <w:szCs w:val="20"/>
              </w:rPr>
            </w:pPr>
            <w:r w:rsidRPr="00AE48DE">
              <w:rPr>
                <w:rFonts w:ascii="Times New Roman" w:hAnsi="Times New Roman"/>
                <w:sz w:val="20"/>
                <w:szCs w:val="20"/>
              </w:rPr>
              <w:t>В соответствии с данными отчета научно-исследовательской работы по результатам проведения мониторинга состояния и развития конкуренции на рынках товаров, работ и услуг Мурманской области за 2023 год, сформированного ФГАОУ ВО «МАУ»</w:t>
            </w:r>
            <w:r w:rsidR="00D952BA" w:rsidRPr="00AE48DE">
              <w:rPr>
                <w:rFonts w:ascii="Times New Roman" w:hAnsi="Times New Roman"/>
                <w:sz w:val="20"/>
                <w:szCs w:val="20"/>
                <w:vertAlign w:val="superscript"/>
              </w:rPr>
              <w:t>3</w:t>
            </w:r>
            <w:r w:rsidRPr="00AE48DE">
              <w:rPr>
                <w:rFonts w:ascii="Times New Roman" w:hAnsi="Times New Roman"/>
                <w:sz w:val="20"/>
                <w:szCs w:val="20"/>
              </w:rPr>
              <w:t xml:space="preserve"> незначительно выражены такие административные барьеры, как – сложность получения доступа к земельным участкам; нестабильность российского законодательства, регулирующего предпринимательскую деятельность; высокие налоги.</w:t>
            </w:r>
          </w:p>
          <w:p w14:paraId="29BCFDF4" w14:textId="6A351059"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w:t>
            </w:r>
            <w:r w:rsidRPr="00AE48DE">
              <w:rPr>
                <w:rFonts w:ascii="Times New Roman" w:hAnsi="Times New Roman"/>
                <w:b/>
                <w:sz w:val="20"/>
                <w:szCs w:val="20"/>
              </w:rPr>
              <w:t>. Меры по развитию рынка</w:t>
            </w:r>
            <w:r w:rsidR="0025250C" w:rsidRPr="00AE48DE">
              <w:rPr>
                <w:rFonts w:ascii="Times New Roman" w:hAnsi="Times New Roman"/>
                <w:b/>
                <w:sz w:val="20"/>
                <w:szCs w:val="20"/>
              </w:rPr>
              <w:t>.</w:t>
            </w:r>
          </w:p>
          <w:p w14:paraId="52674671" w14:textId="6415B8EB" w:rsidR="00D01146" w:rsidRPr="00AE48DE" w:rsidRDefault="00D01146" w:rsidP="00F84283">
            <w:pPr>
              <w:rPr>
                <w:rFonts w:ascii="Times New Roman" w:hAnsi="Times New Roman"/>
                <w:b/>
                <w:sz w:val="20"/>
                <w:szCs w:val="20"/>
              </w:rPr>
            </w:pPr>
            <w:r w:rsidRPr="00AE48DE">
              <w:rPr>
                <w:rFonts w:ascii="Times New Roman" w:hAnsi="Times New Roman"/>
                <w:sz w:val="20"/>
                <w:szCs w:val="20"/>
              </w:rPr>
              <w:t>Рынок легкой промышленности в муниципальном</w:t>
            </w:r>
            <w:r w:rsidR="00DE4A06" w:rsidRPr="00AE48DE">
              <w:rPr>
                <w:rFonts w:ascii="Times New Roman" w:hAnsi="Times New Roman"/>
                <w:sz w:val="20"/>
                <w:szCs w:val="20"/>
              </w:rPr>
              <w:t xml:space="preserve"> образовании </w:t>
            </w:r>
            <w:r w:rsidRPr="00AE48DE">
              <w:rPr>
                <w:rFonts w:ascii="Times New Roman" w:hAnsi="Times New Roman"/>
                <w:sz w:val="20"/>
                <w:szCs w:val="20"/>
              </w:rPr>
              <w:t>не развит. Деятельность в сфере легкой промышленности осуществляют предприниматели, занимающиеся пошивом, ремонтом одежды, мелкое производство изделий из трикотажного и вязанного полотна. Участники рынка могут воспользоваться федеральными, региональными и муниципальными мерами поддержки для субъектов легкой промышленности. Субъектам малого и среднего предпринимательства доступен заём для производства товаров легкой промышленности под 7% годовых до 5 млн. рублей сроком до 3 лет. Кроме того, на всей территории Мурманской области действует преференциальный налоговый режим для резидентов Арктической зоны Российской Федерации.</w:t>
            </w:r>
          </w:p>
          <w:p w14:paraId="5F063DDB" w14:textId="6629BC98" w:rsidR="00D01146" w:rsidRPr="00AE48DE" w:rsidRDefault="00D01146" w:rsidP="00F84283">
            <w:pPr>
              <w:rPr>
                <w:rFonts w:ascii="Times New Roman" w:hAnsi="Times New Roman"/>
                <w:b/>
                <w:sz w:val="20"/>
                <w:szCs w:val="20"/>
              </w:rPr>
            </w:pPr>
            <w:r w:rsidRPr="00AE48DE">
              <w:rPr>
                <w:rFonts w:ascii="Times New Roman" w:hAnsi="Times New Roman"/>
                <w:b/>
                <w:sz w:val="20"/>
                <w:szCs w:val="20"/>
                <w:lang w:val="en-US"/>
              </w:rPr>
              <w:t>VI</w:t>
            </w:r>
            <w:r w:rsidRPr="00AE48DE">
              <w:rPr>
                <w:rFonts w:ascii="Times New Roman" w:hAnsi="Times New Roman"/>
                <w:b/>
                <w:sz w:val="20"/>
                <w:szCs w:val="20"/>
              </w:rPr>
              <w:t>. Перспективы развития рынка</w:t>
            </w:r>
            <w:r w:rsidR="0025250C" w:rsidRPr="00AE48DE">
              <w:rPr>
                <w:rFonts w:ascii="Times New Roman" w:hAnsi="Times New Roman"/>
                <w:b/>
                <w:sz w:val="20"/>
                <w:szCs w:val="20"/>
              </w:rPr>
              <w:t>.</w:t>
            </w:r>
          </w:p>
          <w:p w14:paraId="2905AF29" w14:textId="60E83AFA" w:rsidR="00D01146" w:rsidRPr="00AE48DE" w:rsidRDefault="00D01146" w:rsidP="00F84283">
            <w:pPr>
              <w:rPr>
                <w:rFonts w:ascii="Times New Roman" w:hAnsi="Times New Roman"/>
                <w:b/>
                <w:sz w:val="20"/>
                <w:szCs w:val="20"/>
              </w:rPr>
            </w:pPr>
            <w:r w:rsidRPr="00A85FC9">
              <w:rPr>
                <w:rFonts w:ascii="Times New Roman" w:hAnsi="Times New Roman"/>
                <w:sz w:val="20"/>
                <w:szCs w:val="20"/>
              </w:rPr>
              <w:t>Основными перспективными направлениями развития рынка являются: реализация существующих и внедрение новых мер поддержки субъектов малого и среднего предпринимательства</w:t>
            </w:r>
          </w:p>
        </w:tc>
      </w:tr>
      <w:tr w:rsidR="00D01146" w:rsidRPr="00AE48DE" w14:paraId="0FB74332" w14:textId="77777777" w:rsidTr="00F84283">
        <w:tc>
          <w:tcPr>
            <w:tcW w:w="704" w:type="dxa"/>
            <w:shd w:val="clear" w:color="auto" w:fill="auto"/>
            <w:vAlign w:val="center"/>
          </w:tcPr>
          <w:p w14:paraId="42D40568" w14:textId="10B0B3FF"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2</w:t>
            </w:r>
            <w:r w:rsidRPr="00AE48DE">
              <w:rPr>
                <w:rFonts w:ascii="Times New Roman" w:hAnsi="Times New Roman"/>
                <w:b/>
                <w:sz w:val="20"/>
                <w:szCs w:val="20"/>
              </w:rPr>
              <w:t>.1</w:t>
            </w:r>
          </w:p>
        </w:tc>
        <w:tc>
          <w:tcPr>
            <w:tcW w:w="1598" w:type="dxa"/>
            <w:shd w:val="clear" w:color="auto" w:fill="auto"/>
            <w:vAlign w:val="center"/>
          </w:tcPr>
          <w:p w14:paraId="5AE02EF0" w14:textId="59F5164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 xml:space="preserve">Мониторинг состояния и развития конкурентной среды </w:t>
            </w:r>
            <w:r w:rsidRPr="00AE48DE">
              <w:rPr>
                <w:rFonts w:ascii="Times New Roman" w:hAnsi="Times New Roman"/>
                <w:sz w:val="20"/>
                <w:szCs w:val="20"/>
              </w:rPr>
              <w:lastRenderedPageBreak/>
              <w:t>на рынке легкой промышленности</w:t>
            </w:r>
          </w:p>
        </w:tc>
        <w:tc>
          <w:tcPr>
            <w:tcW w:w="1502" w:type="dxa"/>
            <w:shd w:val="clear" w:color="auto" w:fill="auto"/>
            <w:vAlign w:val="center"/>
          </w:tcPr>
          <w:p w14:paraId="657583F4" w14:textId="4AAD8B5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lastRenderedPageBreak/>
              <w:t>Риски ухудшения условий ведения деятельности на рынке</w:t>
            </w:r>
          </w:p>
        </w:tc>
        <w:tc>
          <w:tcPr>
            <w:tcW w:w="3845" w:type="dxa"/>
            <w:shd w:val="clear" w:color="auto" w:fill="auto"/>
            <w:vAlign w:val="center"/>
          </w:tcPr>
          <w:p w14:paraId="68540E84" w14:textId="7508C6EF"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7BBDC6D9" w14:textId="051722AF"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3A827E6D" w14:textId="54A6A4CB"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583595DC"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3B38DE5C" w14:textId="1AC30858"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22308C78" w14:textId="77777777" w:rsidTr="00FA0146">
        <w:tc>
          <w:tcPr>
            <w:tcW w:w="704" w:type="dxa"/>
            <w:shd w:val="clear" w:color="auto" w:fill="auto"/>
            <w:vAlign w:val="center"/>
          </w:tcPr>
          <w:p w14:paraId="451693A5" w14:textId="77777777" w:rsidR="00DE4A06" w:rsidRPr="00AE48DE" w:rsidRDefault="00DE4A06" w:rsidP="00F84283">
            <w:pPr>
              <w:spacing w:line="240" w:lineRule="auto"/>
              <w:jc w:val="center"/>
              <w:rPr>
                <w:rFonts w:ascii="Times New Roman" w:hAnsi="Times New Roman"/>
                <w:b/>
                <w:sz w:val="20"/>
                <w:szCs w:val="20"/>
              </w:rPr>
            </w:pPr>
          </w:p>
          <w:p w14:paraId="67F93A14" w14:textId="5767D300"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3.</w:t>
            </w:r>
          </w:p>
        </w:tc>
        <w:tc>
          <w:tcPr>
            <w:tcW w:w="13750" w:type="dxa"/>
            <w:gridSpan w:val="6"/>
            <w:shd w:val="clear" w:color="auto" w:fill="auto"/>
            <w:vAlign w:val="center"/>
          </w:tcPr>
          <w:p w14:paraId="072CA94E" w14:textId="77777777" w:rsidR="00DE4A06" w:rsidRPr="00AE48DE" w:rsidRDefault="00DE4A06" w:rsidP="00FA0146">
            <w:pPr>
              <w:spacing w:line="240" w:lineRule="auto"/>
              <w:rPr>
                <w:rFonts w:ascii="Times New Roman" w:hAnsi="Times New Roman"/>
                <w:b/>
                <w:sz w:val="20"/>
                <w:szCs w:val="20"/>
              </w:rPr>
            </w:pPr>
          </w:p>
          <w:p w14:paraId="3FFFEC2E" w14:textId="3063FEA4"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выполнения работ по содержанию и текущему ремонту общего имущества собственников помещений в многоквартирном доме</w:t>
            </w:r>
          </w:p>
          <w:p w14:paraId="5639E6F3" w14:textId="77777777" w:rsidR="00D01146" w:rsidRPr="00AE48DE" w:rsidRDefault="00D01146" w:rsidP="00FA0146">
            <w:pPr>
              <w:spacing w:line="240" w:lineRule="auto"/>
              <w:rPr>
                <w:rFonts w:ascii="Times New Roman" w:hAnsi="Times New Roman"/>
                <w:b/>
                <w:sz w:val="20"/>
                <w:szCs w:val="20"/>
              </w:rPr>
            </w:pPr>
          </w:p>
          <w:p w14:paraId="12969118" w14:textId="1B98A734" w:rsidR="00D01146" w:rsidRPr="00AE48DE" w:rsidRDefault="00D01146" w:rsidP="00FA0146">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25250C" w:rsidRPr="00AE48DE">
              <w:rPr>
                <w:rFonts w:ascii="Times New Roman" w:hAnsi="Times New Roman" w:cs="Times New Roman"/>
                <w:b/>
                <w:sz w:val="20"/>
              </w:rPr>
              <w:t>.</w:t>
            </w:r>
          </w:p>
          <w:p w14:paraId="651C0FB9" w14:textId="7EC70468" w:rsidR="00C846DB" w:rsidRPr="00AE48DE" w:rsidRDefault="00C846DB" w:rsidP="00FA0146">
            <w:pPr>
              <w:pStyle w:val="aff0"/>
              <w:spacing w:line="240" w:lineRule="auto"/>
              <w:ind w:left="0"/>
              <w:rPr>
                <w:rFonts w:ascii="Times New Roman" w:eastAsia="Times New Roman" w:hAnsi="Times New Roman"/>
                <w:color w:val="000000"/>
                <w:sz w:val="20"/>
                <w:szCs w:val="20"/>
                <w:lang w:eastAsia="ru-RU"/>
              </w:rPr>
            </w:pPr>
            <w:r w:rsidRPr="00AE48DE">
              <w:rPr>
                <w:rFonts w:ascii="Times New Roman" w:eastAsia="Times New Roman" w:hAnsi="Times New Roman"/>
                <w:color w:val="000000"/>
                <w:sz w:val="20"/>
                <w:szCs w:val="20"/>
                <w:lang w:eastAsia="ru-RU"/>
              </w:rPr>
              <w:t>Важным фактором развития добросовестной конкуренции на данном рынке является обеспечение раскрытия информации о деятельности лиц, осуществляющих управление многоквартирными домами.</w:t>
            </w:r>
          </w:p>
          <w:p w14:paraId="00940A2C" w14:textId="128E81D2" w:rsidR="00C846DB" w:rsidRPr="00AE48DE" w:rsidRDefault="00C846DB" w:rsidP="00FA0146">
            <w:pPr>
              <w:autoSpaceDE w:val="0"/>
              <w:autoSpaceDN w:val="0"/>
              <w:adjustRightInd w:val="0"/>
              <w:spacing w:line="240" w:lineRule="auto"/>
              <w:contextualSpacing/>
              <w:rPr>
                <w:rFonts w:ascii="Times New Roman" w:eastAsia="Times New Roman" w:hAnsi="Times New Roman"/>
                <w:color w:val="000000"/>
                <w:sz w:val="20"/>
                <w:szCs w:val="20"/>
                <w:lang w:eastAsia="ru-RU"/>
              </w:rPr>
            </w:pPr>
            <w:r w:rsidRPr="00AE48DE">
              <w:rPr>
                <w:rFonts w:ascii="Times New Roman" w:eastAsia="Times New Roman" w:hAnsi="Times New Roman"/>
                <w:color w:val="000000"/>
                <w:sz w:val="20"/>
                <w:szCs w:val="20"/>
                <w:lang w:eastAsia="ru-RU"/>
              </w:rPr>
              <w:t xml:space="preserve">В настоящее время раскрытие информации в установленной сфере осуществляется в </w:t>
            </w:r>
            <w:r w:rsidR="00C720C4" w:rsidRPr="00AE48DE">
              <w:rPr>
                <w:rFonts w:ascii="Times New Roman" w:hAnsi="Times New Roman"/>
                <w:bCs/>
                <w:color w:val="000000"/>
                <w:sz w:val="20"/>
                <w:szCs w:val="20"/>
                <w:shd w:val="clear" w:color="auto" w:fill="FFFFFF"/>
              </w:rPr>
              <w:t>Государственной информационной системе жилищно-коммунального хозяйства</w:t>
            </w:r>
            <w:r w:rsidRPr="00AE48DE">
              <w:rPr>
                <w:rFonts w:ascii="Times New Roman" w:eastAsia="Times New Roman" w:hAnsi="Times New Roman"/>
                <w:color w:val="000000"/>
                <w:sz w:val="20"/>
                <w:szCs w:val="20"/>
                <w:lang w:eastAsia="ru-RU"/>
              </w:rPr>
              <w:t xml:space="preserve"> </w:t>
            </w:r>
            <w:r w:rsidR="00C720C4" w:rsidRPr="00AE48DE">
              <w:rPr>
                <w:rFonts w:ascii="Times New Roman" w:eastAsia="Times New Roman" w:hAnsi="Times New Roman"/>
                <w:color w:val="000000"/>
                <w:sz w:val="20"/>
                <w:szCs w:val="20"/>
                <w:lang w:eastAsia="ru-RU"/>
              </w:rPr>
              <w:t>(</w:t>
            </w:r>
            <w:r w:rsidRPr="00AE48DE">
              <w:rPr>
                <w:rFonts w:ascii="Times New Roman" w:eastAsia="Times New Roman" w:hAnsi="Times New Roman"/>
                <w:color w:val="000000"/>
                <w:sz w:val="20"/>
                <w:szCs w:val="20"/>
                <w:lang w:eastAsia="ru-RU"/>
              </w:rPr>
              <w:t>ГИС ЖКХ</w:t>
            </w:r>
            <w:r w:rsidR="00C720C4" w:rsidRPr="00AE48DE">
              <w:rPr>
                <w:rFonts w:ascii="Times New Roman" w:eastAsia="Times New Roman" w:hAnsi="Times New Roman"/>
                <w:color w:val="000000"/>
                <w:sz w:val="20"/>
                <w:szCs w:val="20"/>
                <w:lang w:eastAsia="ru-RU"/>
              </w:rPr>
              <w:t>).</w:t>
            </w:r>
            <w:r w:rsidRPr="00AE48DE">
              <w:rPr>
                <w:rFonts w:ascii="Times New Roman" w:eastAsia="Times New Roman" w:hAnsi="Times New Roman"/>
                <w:color w:val="000000"/>
                <w:sz w:val="20"/>
                <w:szCs w:val="20"/>
                <w:lang w:eastAsia="ru-RU"/>
              </w:rPr>
              <w:t xml:space="preserve"> В </w:t>
            </w:r>
            <w:r w:rsidR="00D60F9F" w:rsidRPr="00AE48DE">
              <w:rPr>
                <w:rFonts w:ascii="Times New Roman" w:eastAsia="Times New Roman" w:hAnsi="Times New Roman"/>
                <w:color w:val="000000"/>
                <w:sz w:val="20"/>
                <w:szCs w:val="20"/>
                <w:lang w:eastAsia="ru-RU"/>
              </w:rPr>
              <w:t xml:space="preserve">муниципальном округе город Кировск </w:t>
            </w:r>
            <w:r w:rsidRPr="00AE48DE">
              <w:rPr>
                <w:rFonts w:ascii="Times New Roman" w:eastAsia="Times New Roman" w:hAnsi="Times New Roman"/>
                <w:color w:val="000000"/>
                <w:sz w:val="20"/>
                <w:szCs w:val="20"/>
                <w:lang w:eastAsia="ru-RU"/>
              </w:rPr>
              <w:t>Мурманской области информация в ГИС ЖКХ внесена обо всех управляющих организациях.</w:t>
            </w:r>
          </w:p>
          <w:p w14:paraId="4A56E4EB" w14:textId="067E4364" w:rsidR="00C846DB" w:rsidRPr="00AE48DE" w:rsidRDefault="00C846DB" w:rsidP="00FA0146">
            <w:pPr>
              <w:autoSpaceDE w:val="0"/>
              <w:autoSpaceDN w:val="0"/>
              <w:adjustRightInd w:val="0"/>
              <w:spacing w:line="240" w:lineRule="auto"/>
              <w:contextualSpacing/>
              <w:rPr>
                <w:rFonts w:ascii="Times New Roman" w:hAnsi="Times New Roman"/>
                <w:sz w:val="20"/>
                <w:szCs w:val="20"/>
              </w:rPr>
            </w:pPr>
            <w:r w:rsidRPr="00AE48DE">
              <w:rPr>
                <w:rFonts w:ascii="Times New Roman" w:hAnsi="Times New Roman"/>
                <w:sz w:val="20"/>
                <w:szCs w:val="20"/>
              </w:rPr>
              <w:t>Рынок выполнения работ по содержанию и текущему ремонту общего имущества собственников помещений в многоквартирном в муниципальном образовании представлен в основном частными организациями (3 управляющие компании</w:t>
            </w:r>
            <w:r w:rsidR="00C720C4" w:rsidRPr="00AE48DE">
              <w:rPr>
                <w:rFonts w:ascii="Times New Roman" w:hAnsi="Times New Roman"/>
                <w:sz w:val="20"/>
                <w:szCs w:val="20"/>
              </w:rPr>
              <w:t xml:space="preserve"> </w:t>
            </w:r>
            <w:r w:rsidR="004B473B" w:rsidRPr="00AE48DE">
              <w:rPr>
                <w:rFonts w:ascii="Times New Roman" w:hAnsi="Times New Roman"/>
                <w:sz w:val="20"/>
                <w:szCs w:val="20"/>
              </w:rPr>
              <w:t xml:space="preserve">ООО «Партнер Плюс», ООО «Полярный День», ООО «Управляющая организация </w:t>
            </w:r>
            <w:proofErr w:type="spellStart"/>
            <w:r w:rsidR="004B473B" w:rsidRPr="00AE48DE">
              <w:rPr>
                <w:rFonts w:ascii="Times New Roman" w:hAnsi="Times New Roman"/>
                <w:sz w:val="20"/>
                <w:szCs w:val="20"/>
              </w:rPr>
              <w:t>Хибиногорск</w:t>
            </w:r>
            <w:proofErr w:type="spellEnd"/>
            <w:r w:rsidR="004B473B" w:rsidRPr="00AE48DE">
              <w:rPr>
                <w:rFonts w:ascii="Times New Roman" w:hAnsi="Times New Roman"/>
                <w:sz w:val="20"/>
                <w:szCs w:val="20"/>
              </w:rPr>
              <w:t>»</w:t>
            </w:r>
            <w:r w:rsidRPr="00AE48DE">
              <w:rPr>
                <w:rFonts w:ascii="Times New Roman" w:hAnsi="Times New Roman"/>
                <w:sz w:val="20"/>
                <w:szCs w:val="20"/>
              </w:rPr>
              <w:t>)</w:t>
            </w:r>
            <w:r w:rsidR="00C720C4" w:rsidRPr="00AE48DE">
              <w:rPr>
                <w:rFonts w:ascii="Times New Roman" w:hAnsi="Times New Roman"/>
                <w:sz w:val="20"/>
                <w:szCs w:val="20"/>
              </w:rPr>
              <w:t xml:space="preserve">. </w:t>
            </w:r>
            <w:r w:rsidRPr="00AE48DE">
              <w:rPr>
                <w:rFonts w:ascii="Times New Roman" w:hAnsi="Times New Roman"/>
                <w:sz w:val="20"/>
                <w:szCs w:val="20"/>
              </w:rPr>
              <w:t>Кроме того, деятельность осуществляют 5 товариществ собственников жилья</w:t>
            </w:r>
            <w:r w:rsidR="004B473B" w:rsidRPr="00AE48DE">
              <w:rPr>
                <w:rFonts w:ascii="Times New Roman" w:hAnsi="Times New Roman"/>
                <w:sz w:val="20"/>
                <w:szCs w:val="20"/>
              </w:rPr>
              <w:t xml:space="preserve"> (ТСН «Улица Комсомольская»,</w:t>
            </w:r>
            <w:r w:rsidR="004B473B" w:rsidRPr="00AE48DE">
              <w:rPr>
                <w:rFonts w:ascii="Times New Roman" w:hAnsi="Times New Roman"/>
              </w:rPr>
              <w:t xml:space="preserve"> </w:t>
            </w:r>
            <w:r w:rsidR="004B473B" w:rsidRPr="00AE48DE">
              <w:rPr>
                <w:rFonts w:ascii="Times New Roman" w:hAnsi="Times New Roman"/>
                <w:sz w:val="20"/>
                <w:szCs w:val="20"/>
              </w:rPr>
              <w:t>ТСЖ «Титан», ТСН «Норд», НУ «Парковая 1», ТСН «Дружный дом 7»).</w:t>
            </w:r>
          </w:p>
          <w:p w14:paraId="7FA327BE" w14:textId="7672D672" w:rsidR="004B473B" w:rsidRPr="00AE48DE" w:rsidRDefault="005331F0" w:rsidP="00FA0146">
            <w:pPr>
              <w:pStyle w:val="ConsPlusNormal"/>
              <w:rPr>
                <w:rFonts w:ascii="Times New Roman" w:hAnsi="Times New Roman" w:cs="Times New Roman"/>
                <w:sz w:val="20"/>
              </w:rPr>
            </w:pPr>
            <w:r w:rsidRPr="00AE48DE">
              <w:rPr>
                <w:rFonts w:ascii="Times New Roman" w:hAnsi="Times New Roman" w:cs="Times New Roman"/>
                <w:sz w:val="20"/>
              </w:rPr>
              <w:t xml:space="preserve">Согласно данным Реестра хозяйствующих субъектов с суммарной долей участия муниципального образования 50% в муниципальном округе город Кировск Мурманской области, осуществляющих </w:t>
            </w:r>
            <w:r w:rsidR="004B473B" w:rsidRPr="00AE48DE">
              <w:rPr>
                <w:rFonts w:ascii="Times New Roman" w:hAnsi="Times New Roman" w:cs="Times New Roman"/>
                <w:sz w:val="20"/>
              </w:rPr>
              <w:t>д</w:t>
            </w:r>
            <w:r w:rsidRPr="00AE48DE">
              <w:rPr>
                <w:rFonts w:ascii="Times New Roman" w:hAnsi="Times New Roman" w:cs="Times New Roman"/>
                <w:sz w:val="20"/>
              </w:rPr>
              <w:t>еятельность</w:t>
            </w:r>
            <w:r w:rsidR="004B473B" w:rsidRPr="00AE48DE">
              <w:rPr>
                <w:rFonts w:ascii="Times New Roman" w:hAnsi="Times New Roman" w:cs="Times New Roman"/>
                <w:sz w:val="20"/>
              </w:rPr>
              <w:t xml:space="preserve"> на рынке выполнения работ по содержанию и текущему ремонту общего имущества собственников помещений в многоквартирном доме</w:t>
            </w:r>
            <w:r w:rsidRPr="00AE48DE">
              <w:rPr>
                <w:rFonts w:ascii="Times New Roman" w:hAnsi="Times New Roman" w:cs="Times New Roman"/>
                <w:sz w:val="20"/>
              </w:rPr>
              <w:t xml:space="preserve"> </w:t>
            </w:r>
            <w:r w:rsidR="004B473B" w:rsidRPr="00AE48DE">
              <w:rPr>
                <w:rFonts w:ascii="Times New Roman" w:hAnsi="Times New Roman" w:cs="Times New Roman"/>
                <w:sz w:val="20"/>
              </w:rPr>
              <w:t xml:space="preserve">осуществляет </w:t>
            </w:r>
            <w:r w:rsidR="00C720C4" w:rsidRPr="00AE48DE">
              <w:rPr>
                <w:rFonts w:ascii="Times New Roman" w:hAnsi="Times New Roman" w:cs="Times New Roman"/>
                <w:sz w:val="20"/>
              </w:rPr>
              <w:t>муниципальн</w:t>
            </w:r>
            <w:r w:rsidR="004B473B" w:rsidRPr="00AE48DE">
              <w:rPr>
                <w:rFonts w:ascii="Times New Roman" w:hAnsi="Times New Roman" w:cs="Times New Roman"/>
                <w:sz w:val="20"/>
              </w:rPr>
              <w:t>ое</w:t>
            </w:r>
            <w:r w:rsidR="00C720C4" w:rsidRPr="00AE48DE">
              <w:rPr>
                <w:rFonts w:ascii="Times New Roman" w:hAnsi="Times New Roman" w:cs="Times New Roman"/>
                <w:sz w:val="20"/>
              </w:rPr>
              <w:t xml:space="preserve"> унитарн</w:t>
            </w:r>
            <w:r w:rsidR="004B473B" w:rsidRPr="00AE48DE">
              <w:rPr>
                <w:rFonts w:ascii="Times New Roman" w:hAnsi="Times New Roman" w:cs="Times New Roman"/>
                <w:sz w:val="20"/>
              </w:rPr>
              <w:t>ое</w:t>
            </w:r>
            <w:r w:rsidR="00C720C4" w:rsidRPr="00AE48DE">
              <w:rPr>
                <w:rFonts w:ascii="Times New Roman" w:hAnsi="Times New Roman" w:cs="Times New Roman"/>
                <w:sz w:val="20"/>
              </w:rPr>
              <w:t xml:space="preserve"> предприятие </w:t>
            </w:r>
            <w:r w:rsidR="004B473B" w:rsidRPr="00AE48DE">
              <w:rPr>
                <w:rFonts w:ascii="Times New Roman" w:hAnsi="Times New Roman" w:cs="Times New Roman"/>
                <w:sz w:val="20"/>
              </w:rPr>
              <w:t>МУП «Управляющая компания «Городская электрическая сеть»».</w:t>
            </w:r>
          </w:p>
          <w:p w14:paraId="0298E84A" w14:textId="34010364" w:rsidR="00C846DB" w:rsidRPr="00AE48DE" w:rsidRDefault="00C846DB" w:rsidP="00FA0146">
            <w:pPr>
              <w:pStyle w:val="ConsPlusNormal"/>
              <w:rPr>
                <w:rFonts w:ascii="Times New Roman" w:hAnsi="Times New Roman" w:cs="Times New Roman"/>
                <w:sz w:val="20"/>
              </w:rPr>
            </w:pPr>
            <w:r w:rsidRPr="00AE48DE">
              <w:rPr>
                <w:rFonts w:ascii="Times New Roman" w:hAnsi="Times New Roman" w:cs="Times New Roman"/>
                <w:sz w:val="20"/>
              </w:rPr>
              <w:t xml:space="preserve">Основными проблемами на рынке </w:t>
            </w:r>
            <w:r w:rsidRPr="00AE48DE">
              <w:rPr>
                <w:rStyle w:val="FontStyle61"/>
                <w:b w:val="0"/>
                <w:color w:val="000000"/>
                <w:sz w:val="20"/>
                <w:szCs w:val="20"/>
              </w:rPr>
              <w:t>выполнения работ по содержанию и текущему ремонту общего имущества собственников помещений в многоквартирном доме</w:t>
            </w:r>
            <w:r w:rsidRPr="00AE48DE">
              <w:rPr>
                <w:rFonts w:ascii="Times New Roman" w:hAnsi="Times New Roman" w:cs="Times New Roman"/>
                <w:sz w:val="20"/>
              </w:rPr>
              <w:t xml:space="preserve"> в регионе являются:</w:t>
            </w:r>
          </w:p>
          <w:p w14:paraId="3F140073" w14:textId="77777777" w:rsidR="00C846DB" w:rsidRPr="00AE48DE" w:rsidRDefault="00C846DB" w:rsidP="00FA0146">
            <w:pPr>
              <w:pStyle w:val="Default"/>
              <w:rPr>
                <w:color w:val="auto"/>
                <w:sz w:val="20"/>
                <w:szCs w:val="20"/>
              </w:rPr>
            </w:pPr>
            <w:r w:rsidRPr="00AE48DE">
              <w:rPr>
                <w:color w:val="auto"/>
                <w:sz w:val="20"/>
                <w:szCs w:val="20"/>
              </w:rPr>
              <w:t>- низкое качество услуг в сфере ЖКХ;</w:t>
            </w:r>
          </w:p>
          <w:p w14:paraId="7D622400" w14:textId="25EBE5AD" w:rsidR="00C846DB" w:rsidRPr="00AE48DE" w:rsidRDefault="00C846DB" w:rsidP="00FA0146">
            <w:pPr>
              <w:pStyle w:val="Default"/>
              <w:rPr>
                <w:color w:val="auto"/>
                <w:sz w:val="20"/>
                <w:szCs w:val="20"/>
              </w:rPr>
            </w:pPr>
            <w:r w:rsidRPr="00AE48DE">
              <w:rPr>
                <w:color w:val="auto"/>
                <w:sz w:val="20"/>
                <w:szCs w:val="20"/>
              </w:rPr>
              <w:t>- несоблюдение единых стандартов управления многоквартирным домом с учетом мнения собственников;</w:t>
            </w:r>
          </w:p>
          <w:p w14:paraId="390C1E3E" w14:textId="65D6E939" w:rsidR="00C846DB" w:rsidRPr="00AE48DE" w:rsidRDefault="00C846DB" w:rsidP="00FA0146">
            <w:pPr>
              <w:pStyle w:val="Default"/>
              <w:rPr>
                <w:sz w:val="20"/>
                <w:szCs w:val="20"/>
              </w:rPr>
            </w:pPr>
            <w:r w:rsidRPr="00AE48DE">
              <w:rPr>
                <w:color w:val="auto"/>
                <w:sz w:val="20"/>
                <w:szCs w:val="20"/>
              </w:rPr>
              <w:t>- слабая материально-техническая база и недостаточный уровень квалификации персонала управляющих компаний.</w:t>
            </w:r>
          </w:p>
          <w:p w14:paraId="281BC880" w14:textId="4A533B33" w:rsidR="00D01146" w:rsidRPr="00AE48DE" w:rsidRDefault="00D01146" w:rsidP="00FA0146">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25250C" w:rsidRPr="00AE48DE">
              <w:rPr>
                <w:rFonts w:ascii="Times New Roman" w:eastAsia="Times New Roman" w:hAnsi="Times New Roman"/>
                <w:b/>
                <w:sz w:val="20"/>
                <w:szCs w:val="20"/>
                <w:lang w:eastAsia="ru-RU"/>
              </w:rPr>
              <w:t>.</w:t>
            </w:r>
          </w:p>
          <w:p w14:paraId="4CE7973D" w14:textId="445E5D03" w:rsidR="00D01146" w:rsidRPr="00AE48DE" w:rsidRDefault="005331F0" w:rsidP="00FA0146">
            <w:pPr>
              <w:autoSpaceDE w:val="0"/>
              <w:autoSpaceDN w:val="0"/>
              <w:adjustRightInd w:val="0"/>
              <w:spacing w:line="240" w:lineRule="auto"/>
              <w:contextualSpacing/>
              <w:rPr>
                <w:rFonts w:ascii="Times New Roman" w:eastAsia="Times New Roman" w:hAnsi="Times New Roman"/>
                <w:sz w:val="20"/>
                <w:szCs w:val="20"/>
                <w:lang w:eastAsia="ru-RU"/>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60F9F" w:rsidRPr="00AE48DE">
              <w:rPr>
                <w:rFonts w:ascii="Times New Roman" w:hAnsi="Times New Roman"/>
                <w:sz w:val="20"/>
                <w:szCs w:val="20"/>
              </w:rPr>
              <w:t>88,89</w:t>
            </w:r>
            <w:r w:rsidR="00A60474" w:rsidRPr="00AE48DE">
              <w:rPr>
                <w:rFonts w:ascii="Times New Roman" w:hAnsi="Times New Roman"/>
                <w:sz w:val="20"/>
                <w:szCs w:val="20"/>
              </w:rPr>
              <w:t xml:space="preserve"> %</w:t>
            </w:r>
            <w:r w:rsidR="00D60F9F" w:rsidRPr="00AE48DE">
              <w:rPr>
                <w:rFonts w:ascii="Times New Roman" w:hAnsi="Times New Roman"/>
                <w:sz w:val="20"/>
                <w:szCs w:val="20"/>
              </w:rPr>
              <w:t>.</w:t>
            </w:r>
          </w:p>
          <w:p w14:paraId="6BA1D699" w14:textId="7612EE0A" w:rsidR="00D01146" w:rsidRPr="00AE48DE" w:rsidRDefault="00D01146" w:rsidP="00FA0146">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25250C" w:rsidRPr="00AE48DE">
              <w:rPr>
                <w:rFonts w:ascii="Times New Roman" w:eastAsia="Times New Roman" w:hAnsi="Times New Roman"/>
                <w:b/>
                <w:sz w:val="20"/>
                <w:szCs w:val="20"/>
                <w:lang w:eastAsia="ru-RU"/>
              </w:rPr>
              <w:t>.</w:t>
            </w:r>
          </w:p>
          <w:p w14:paraId="0D671335" w14:textId="77777777" w:rsidR="00C846DB" w:rsidRPr="00AE48DE" w:rsidRDefault="00C846DB" w:rsidP="00FA0146">
            <w:pPr>
              <w:pStyle w:val="310"/>
              <w:shd w:val="clear" w:color="auto" w:fill="auto"/>
              <w:tabs>
                <w:tab w:val="left" w:pos="851"/>
              </w:tabs>
              <w:spacing w:before="0" w:line="240" w:lineRule="auto"/>
              <w:jc w:val="left"/>
              <w:rPr>
                <w:sz w:val="20"/>
                <w:szCs w:val="20"/>
              </w:rPr>
            </w:pPr>
            <w:r w:rsidRPr="00AE48DE">
              <w:rPr>
                <w:sz w:val="20"/>
                <w:szCs w:val="20"/>
              </w:rPr>
              <w:t>В рамках опороса населения было определено: насколько Вы удовлетворены характеристиками рынка работ по содержанию и текущему ремонту общего имущества собственников помещений в многоквартирном дом города Кировска по следующим критериям: уровень цен, качество оказания услуг, возможность выбора больше половины опрошенных от (68,9 %) до (73,9%) не удовлетворены. Возможность выбора организаций представляющие услуги на рынке работ по содержанию и текущему ремонту общего имущества собственников помещений в многоквартирном доме по мнению (44,7%) опрошенных недостаточно, затрудняются ответить (31,9%), достаточно - (14,9%), (66,0%) респондентов отмечают увеличение уровня цен, при этом качество оказания услуг не изменилось отмечают (43,5%) респондентов, (31,9%) отметили, что качество услуг снизилось. Возможность выбора не изменилось (50,0%).</w:t>
            </w:r>
          </w:p>
          <w:p w14:paraId="559D8315" w14:textId="00BE2593" w:rsidR="00D01146" w:rsidRPr="00AE48DE" w:rsidRDefault="00D01146" w:rsidP="00FA0146">
            <w:pPr>
              <w:pStyle w:val="Default"/>
              <w:rPr>
                <w:rFonts w:eastAsia="Times New Roman"/>
                <w:b/>
                <w:sz w:val="20"/>
                <w:szCs w:val="20"/>
                <w:lang w:eastAsia="ru-RU"/>
              </w:rPr>
            </w:pPr>
            <w:r w:rsidRPr="00AE48DE">
              <w:rPr>
                <w:rFonts w:eastAsia="Times New Roman"/>
                <w:b/>
                <w:sz w:val="20"/>
                <w:szCs w:val="20"/>
                <w:lang w:eastAsia="ru-RU"/>
              </w:rPr>
              <w:t>IV. Характерные особенности рынка</w:t>
            </w:r>
            <w:r w:rsidR="0025250C" w:rsidRPr="00AE48DE">
              <w:rPr>
                <w:rFonts w:eastAsia="Times New Roman"/>
                <w:b/>
                <w:sz w:val="20"/>
                <w:szCs w:val="20"/>
                <w:lang w:eastAsia="ru-RU"/>
              </w:rPr>
              <w:t>.</w:t>
            </w:r>
          </w:p>
          <w:p w14:paraId="6A5C07AB" w14:textId="77777777" w:rsidR="00C846DB" w:rsidRPr="00AE48DE" w:rsidRDefault="00C846DB" w:rsidP="00FA0146">
            <w:pPr>
              <w:pStyle w:val="Default"/>
              <w:rPr>
                <w:color w:val="auto"/>
                <w:sz w:val="20"/>
                <w:szCs w:val="20"/>
              </w:rPr>
            </w:pPr>
            <w:r w:rsidRPr="00AE48DE">
              <w:rPr>
                <w:color w:val="auto"/>
                <w:sz w:val="20"/>
                <w:szCs w:val="20"/>
              </w:rPr>
              <w:lastRenderedPageBreak/>
              <w:t>Наиболее значимыми барьерами, препятствующими ведению полноценной предпринимательской деятельности на данном рынке услуг, являются: лицензирование деятельности, необходимость установления партнерских отношений с органами власти, высокой изношенностью и низкой энергоэффективностью жилищного фонда и коммунальных сетей; непрозрачностью процедур установления тарифов на услуги ресурсоснабжающих организаций, наличие техники и оборудования, обучение персонала. Предоставление услуг недостаточного качества, наряду с высокой стоимостью этих услуг.</w:t>
            </w:r>
          </w:p>
          <w:p w14:paraId="7D7274A8" w14:textId="664030E0" w:rsidR="00D01146" w:rsidRPr="00AE48DE" w:rsidRDefault="00D01146" w:rsidP="00FA0146">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V. Меры по развитию рынка</w:t>
            </w:r>
          </w:p>
          <w:p w14:paraId="4B4B3A46" w14:textId="77777777" w:rsidR="007D4A10" w:rsidRPr="00D167D2" w:rsidRDefault="007D4A10" w:rsidP="00FA0146">
            <w:pPr>
              <w:spacing w:line="240" w:lineRule="auto"/>
              <w:rPr>
                <w:rFonts w:ascii="Times New Roman" w:hAnsi="Times New Roman"/>
                <w:sz w:val="20"/>
                <w:szCs w:val="20"/>
              </w:rPr>
            </w:pPr>
            <w:r w:rsidRPr="00CE27B1">
              <w:rPr>
                <w:rFonts w:ascii="Times New Roman" w:hAnsi="Times New Roman"/>
                <w:sz w:val="20"/>
                <w:szCs w:val="20"/>
              </w:rPr>
              <w:t xml:space="preserve">Консультирование населения </w:t>
            </w:r>
            <w:r>
              <w:rPr>
                <w:rFonts w:ascii="Times New Roman" w:hAnsi="Times New Roman"/>
                <w:sz w:val="20"/>
                <w:szCs w:val="20"/>
              </w:rPr>
              <w:t xml:space="preserve">специалистами </w:t>
            </w:r>
            <w:r w:rsidRPr="00CE27B1">
              <w:rPr>
                <w:rFonts w:ascii="Times New Roman" w:hAnsi="Times New Roman"/>
                <w:sz w:val="20"/>
                <w:szCs w:val="20"/>
              </w:rPr>
              <w:t>отдел</w:t>
            </w:r>
            <w:r>
              <w:rPr>
                <w:rFonts w:ascii="Times New Roman" w:hAnsi="Times New Roman"/>
                <w:sz w:val="20"/>
                <w:szCs w:val="20"/>
              </w:rPr>
              <w:t>а</w:t>
            </w:r>
            <w:r w:rsidRPr="00CE27B1">
              <w:rPr>
                <w:rFonts w:ascii="Times New Roman" w:hAnsi="Times New Roman"/>
                <w:sz w:val="20"/>
                <w:szCs w:val="20"/>
              </w:rPr>
              <w:t xml:space="preserve"> муниципального контроля администрации муниципального округа город Кировск Мурманской области по вопросам выполнения управляющими организациями своих обязательств.</w:t>
            </w:r>
          </w:p>
          <w:p w14:paraId="29F5C112" w14:textId="5480B964" w:rsidR="00D01146" w:rsidRPr="00AE48DE" w:rsidRDefault="00D01146" w:rsidP="00FA0146">
            <w:pPr>
              <w:pStyle w:val="Default"/>
              <w:rPr>
                <w:rFonts w:eastAsia="Times New Roman"/>
                <w:b/>
                <w:sz w:val="20"/>
                <w:szCs w:val="20"/>
                <w:lang w:eastAsia="ru-RU"/>
              </w:rPr>
            </w:pPr>
            <w:r w:rsidRPr="00AE48DE">
              <w:rPr>
                <w:rFonts w:eastAsia="Times New Roman"/>
                <w:b/>
                <w:sz w:val="20"/>
                <w:szCs w:val="20"/>
                <w:lang w:eastAsia="ru-RU"/>
              </w:rPr>
              <w:t>VI. Перспективы развития рынка</w:t>
            </w:r>
          </w:p>
          <w:p w14:paraId="53FC91ED" w14:textId="19B4212A" w:rsidR="00D01146" w:rsidRPr="00AE48DE" w:rsidRDefault="00D01146" w:rsidP="00FA0146">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Основными перспективными направлениями развития рынка являются:</w:t>
            </w:r>
          </w:p>
          <w:p w14:paraId="4089AF42" w14:textId="2E691AE8" w:rsidR="00D01146" w:rsidRPr="00AE48DE" w:rsidRDefault="00D01146" w:rsidP="00FA0146">
            <w:pPr>
              <w:pStyle w:val="Default"/>
              <w:rPr>
                <w:color w:val="auto"/>
                <w:sz w:val="20"/>
                <w:szCs w:val="20"/>
              </w:rPr>
            </w:pPr>
            <w:r w:rsidRPr="00AE48DE">
              <w:rPr>
                <w:color w:val="auto"/>
                <w:sz w:val="20"/>
                <w:szCs w:val="20"/>
              </w:rPr>
              <w:t>- повышение доступности (прозрачности) информации об оказании услуг и улучшение качества оказываемых населению услуг;</w:t>
            </w:r>
          </w:p>
          <w:p w14:paraId="7D154306" w14:textId="113A02AC" w:rsidR="00D01146" w:rsidRPr="00AE48DE" w:rsidRDefault="00D01146" w:rsidP="00FA0146">
            <w:pPr>
              <w:pStyle w:val="Default"/>
              <w:rPr>
                <w:color w:val="auto"/>
                <w:sz w:val="20"/>
                <w:szCs w:val="20"/>
              </w:rPr>
            </w:pPr>
            <w:r w:rsidRPr="00AE48DE">
              <w:rPr>
                <w:color w:val="auto"/>
                <w:sz w:val="20"/>
                <w:szCs w:val="20"/>
              </w:rPr>
              <w:t>- усиление общественного контроля за содержанием и ремонтом МКД, введение системы электронного голосования собственников помещений МКД;</w:t>
            </w:r>
          </w:p>
          <w:p w14:paraId="4160307A" w14:textId="79854E25" w:rsidR="00D01146" w:rsidRPr="00AE48DE" w:rsidRDefault="00D01146" w:rsidP="00FA0146">
            <w:pPr>
              <w:pStyle w:val="Default"/>
              <w:rPr>
                <w:color w:val="auto"/>
                <w:sz w:val="20"/>
                <w:szCs w:val="20"/>
                <w:highlight w:val="yellow"/>
              </w:rPr>
            </w:pPr>
            <w:r w:rsidRPr="00AE48DE">
              <w:rPr>
                <w:color w:val="auto"/>
                <w:sz w:val="20"/>
                <w:szCs w:val="20"/>
              </w:rPr>
              <w:t>- уменьшение числа жалоб жителей по вопросам содержания и эксплуатации МКД.</w:t>
            </w:r>
          </w:p>
        </w:tc>
      </w:tr>
      <w:tr w:rsidR="00D01146" w:rsidRPr="00AE48DE" w14:paraId="355333F0" w14:textId="77777777" w:rsidTr="00F84283">
        <w:trPr>
          <w:trHeight w:val="1485"/>
        </w:trPr>
        <w:tc>
          <w:tcPr>
            <w:tcW w:w="704" w:type="dxa"/>
            <w:shd w:val="clear" w:color="auto" w:fill="auto"/>
            <w:vAlign w:val="center"/>
          </w:tcPr>
          <w:p w14:paraId="7664CD95" w14:textId="0A13D8D8"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3</w:t>
            </w:r>
            <w:r w:rsidRPr="00AE48DE">
              <w:rPr>
                <w:rFonts w:ascii="Times New Roman" w:hAnsi="Times New Roman"/>
                <w:b/>
                <w:sz w:val="20"/>
                <w:szCs w:val="20"/>
              </w:rPr>
              <w:t>.1</w:t>
            </w:r>
          </w:p>
        </w:tc>
        <w:tc>
          <w:tcPr>
            <w:tcW w:w="1598" w:type="dxa"/>
            <w:shd w:val="clear" w:color="auto" w:fill="auto"/>
            <w:vAlign w:val="center"/>
          </w:tcPr>
          <w:p w14:paraId="142FB3DC" w14:textId="0B6A2781"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 xml:space="preserve">Участие жителей в оценке деятельности организаций, оказывающих услуги </w:t>
            </w:r>
            <w:r w:rsidRPr="00AE48DE">
              <w:rPr>
                <w:rStyle w:val="FontStyle61"/>
                <w:b w:val="0"/>
                <w:color w:val="000000"/>
                <w:sz w:val="20"/>
                <w:szCs w:val="20"/>
              </w:rPr>
              <w:t>по содержанию и текущему ремонту общего имущества</w:t>
            </w:r>
          </w:p>
        </w:tc>
        <w:tc>
          <w:tcPr>
            <w:tcW w:w="1502" w:type="dxa"/>
            <w:shd w:val="clear" w:color="auto" w:fill="auto"/>
            <w:vAlign w:val="center"/>
          </w:tcPr>
          <w:p w14:paraId="0513B39A" w14:textId="45968B8F"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5FDDC2A8" w14:textId="2D307E8A"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Количество рассмотренных обращений в установленные сроки</w:t>
            </w:r>
          </w:p>
        </w:tc>
        <w:tc>
          <w:tcPr>
            <w:tcW w:w="2454" w:type="dxa"/>
            <w:shd w:val="clear" w:color="auto" w:fill="auto"/>
            <w:vAlign w:val="center"/>
          </w:tcPr>
          <w:p w14:paraId="59818B36" w14:textId="48D582C4"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Оперативное реагирование на рассмотрение обращений граждан в части работы управляющих компаний</w:t>
            </w:r>
          </w:p>
        </w:tc>
        <w:tc>
          <w:tcPr>
            <w:tcW w:w="1374" w:type="dxa"/>
            <w:shd w:val="clear" w:color="auto" w:fill="auto"/>
            <w:vAlign w:val="center"/>
          </w:tcPr>
          <w:p w14:paraId="59C66AD6" w14:textId="5ED43ED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Постоянно</w:t>
            </w:r>
          </w:p>
        </w:tc>
        <w:tc>
          <w:tcPr>
            <w:tcW w:w="2977" w:type="dxa"/>
            <w:shd w:val="clear" w:color="auto" w:fill="auto"/>
            <w:vAlign w:val="center"/>
          </w:tcPr>
          <w:p w14:paraId="2BFD73E0" w14:textId="36FE328C"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муниципального контроля</w:t>
            </w:r>
          </w:p>
        </w:tc>
      </w:tr>
      <w:tr w:rsidR="00D01146" w:rsidRPr="00AE48DE" w14:paraId="5DEA370A" w14:textId="77777777" w:rsidTr="00F84283">
        <w:tc>
          <w:tcPr>
            <w:tcW w:w="704" w:type="dxa"/>
            <w:shd w:val="clear" w:color="auto" w:fill="auto"/>
            <w:vAlign w:val="center"/>
          </w:tcPr>
          <w:p w14:paraId="6F1789D8" w14:textId="3828C522"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3</w:t>
            </w:r>
            <w:r w:rsidRPr="00AE48DE">
              <w:rPr>
                <w:rFonts w:ascii="Times New Roman" w:hAnsi="Times New Roman"/>
                <w:b/>
                <w:sz w:val="20"/>
                <w:szCs w:val="20"/>
              </w:rPr>
              <w:t>.2</w:t>
            </w:r>
          </w:p>
        </w:tc>
        <w:tc>
          <w:tcPr>
            <w:tcW w:w="1598" w:type="dxa"/>
            <w:shd w:val="clear" w:color="auto" w:fill="auto"/>
            <w:vAlign w:val="center"/>
          </w:tcPr>
          <w:p w14:paraId="75102611" w14:textId="7144877B"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многоквартирном доме</w:t>
            </w:r>
          </w:p>
        </w:tc>
        <w:tc>
          <w:tcPr>
            <w:tcW w:w="1502" w:type="dxa"/>
            <w:shd w:val="clear" w:color="auto" w:fill="auto"/>
            <w:vAlign w:val="center"/>
          </w:tcPr>
          <w:p w14:paraId="07914B19" w14:textId="367287D9"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6BFAA75D" w14:textId="77777777"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09F39E37" w14:textId="7777777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6209482B" w14:textId="4262A5E0"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43D33F7E"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19228F90" w14:textId="1A378BCF" w:rsidR="00A27E47" w:rsidRPr="00AE48DE" w:rsidRDefault="00A27E47"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10E1EA55" w14:textId="77777777" w:rsidTr="00FA0146">
        <w:tc>
          <w:tcPr>
            <w:tcW w:w="704" w:type="dxa"/>
            <w:shd w:val="clear" w:color="auto" w:fill="auto"/>
            <w:vAlign w:val="center"/>
          </w:tcPr>
          <w:p w14:paraId="39F77A14" w14:textId="1F1A3593"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4.</w:t>
            </w:r>
          </w:p>
        </w:tc>
        <w:tc>
          <w:tcPr>
            <w:tcW w:w="13750" w:type="dxa"/>
            <w:gridSpan w:val="6"/>
            <w:shd w:val="clear" w:color="auto" w:fill="auto"/>
            <w:vAlign w:val="center"/>
          </w:tcPr>
          <w:p w14:paraId="0107A6CC" w14:textId="3E83AE44"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внутреннего и въездного туризма</w:t>
            </w:r>
          </w:p>
          <w:p w14:paraId="5CC1476F" w14:textId="77777777" w:rsidR="00D01146" w:rsidRPr="00AE48DE" w:rsidRDefault="00D01146" w:rsidP="00FA0146">
            <w:pPr>
              <w:spacing w:line="240" w:lineRule="auto"/>
              <w:rPr>
                <w:rFonts w:ascii="Times New Roman" w:hAnsi="Times New Roman"/>
                <w:b/>
                <w:sz w:val="20"/>
                <w:szCs w:val="20"/>
              </w:rPr>
            </w:pPr>
          </w:p>
          <w:p w14:paraId="09417045" w14:textId="5CB1E73E" w:rsidR="00D01146" w:rsidRPr="00AE48DE" w:rsidRDefault="00D01146" w:rsidP="00FA0146">
            <w:pPr>
              <w:shd w:val="clear" w:color="auto" w:fill="FFFFFF"/>
              <w:rPr>
                <w:rFonts w:ascii="Times New Roman" w:hAnsi="Times New Roman"/>
                <w:color w:val="000000"/>
              </w:rPr>
            </w:pPr>
            <w:r w:rsidRPr="00AE48DE">
              <w:rPr>
                <w:rFonts w:ascii="Times New Roman" w:hAnsi="Times New Roman"/>
                <w:b/>
                <w:bCs/>
                <w:color w:val="000000"/>
                <w:sz w:val="20"/>
                <w:szCs w:val="20"/>
                <w:lang w:val="en-US"/>
              </w:rPr>
              <w:t>I</w:t>
            </w:r>
            <w:r w:rsidRPr="00AE48DE">
              <w:rPr>
                <w:rFonts w:ascii="Times New Roman" w:hAnsi="Times New Roman"/>
                <w:b/>
                <w:bCs/>
                <w:color w:val="000000"/>
                <w:sz w:val="20"/>
                <w:szCs w:val="20"/>
              </w:rPr>
              <w:t>. Исходная информация в отношении ситуации и проблематики на рынке</w:t>
            </w:r>
            <w:r w:rsidR="0025250C" w:rsidRPr="00AE48DE">
              <w:rPr>
                <w:rFonts w:ascii="Times New Roman" w:hAnsi="Times New Roman"/>
                <w:b/>
                <w:bCs/>
                <w:color w:val="000000"/>
                <w:sz w:val="20"/>
                <w:szCs w:val="20"/>
              </w:rPr>
              <w:t>.</w:t>
            </w:r>
          </w:p>
          <w:p w14:paraId="3AE05DDA" w14:textId="77777777" w:rsidR="007D03F8" w:rsidRPr="000930E2" w:rsidRDefault="007D03F8" w:rsidP="007D03F8">
            <w:pPr>
              <w:shd w:val="clear" w:color="auto" w:fill="FFFFFF"/>
              <w:spacing w:line="240" w:lineRule="auto"/>
              <w:jc w:val="both"/>
              <w:rPr>
                <w:rFonts w:ascii="Times New Roman" w:hAnsi="Times New Roman"/>
                <w:color w:val="000000"/>
                <w:sz w:val="20"/>
                <w:szCs w:val="20"/>
              </w:rPr>
            </w:pPr>
            <w:r w:rsidRPr="000930E2">
              <w:rPr>
                <w:rFonts w:ascii="Times New Roman" w:hAnsi="Times New Roman"/>
                <w:color w:val="000000"/>
                <w:sz w:val="20"/>
                <w:szCs w:val="20"/>
              </w:rPr>
              <w:t>На территории муниципального округа расположен туристско-рекреационный кластер «Хибины», который имеет обширные перспективы по развитию туристической индустрии. Развитие индустрии туризма является приоритетным направлением развития муниципального образования. Город Кировск известен как динамично развивающийся горнолыжный курорт, который входит в ТОП-5 горнолыжных курортов России, а также признан в 2022 году лучшим горнолыжным курортом Северо-Западного федерального округа. За последние два года туристический поток в город Кировск существенно вырос, в том числе и в летний сезон.</w:t>
            </w:r>
          </w:p>
          <w:p w14:paraId="6848B172" w14:textId="77777777" w:rsidR="000104FE" w:rsidRPr="000930E2" w:rsidRDefault="000104FE" w:rsidP="000104FE">
            <w:pPr>
              <w:shd w:val="clear" w:color="auto" w:fill="FFFFFF"/>
              <w:spacing w:line="240" w:lineRule="auto"/>
              <w:jc w:val="both"/>
              <w:rPr>
                <w:rFonts w:ascii="Times New Roman" w:hAnsi="Times New Roman"/>
                <w:color w:val="000000"/>
                <w:sz w:val="20"/>
                <w:szCs w:val="20"/>
              </w:rPr>
            </w:pPr>
            <w:r w:rsidRPr="000930E2">
              <w:rPr>
                <w:rFonts w:ascii="Times New Roman" w:hAnsi="Times New Roman"/>
                <w:color w:val="000000"/>
                <w:sz w:val="20"/>
                <w:szCs w:val="20"/>
              </w:rPr>
              <w:t>Негативными факторами для развития туризма являются: недостаток профессиональных кадров в индустрии гостеприимства; невысокий уровень сервиса и качества предоставляемых туристских и сопутствующих услуг; низкий уровень развития индустрии развлечений; невысокое качество и пропускная способность автомобильных дорог; недостаток туристской и инженерной инфраструктуры; нехватка специализированного туристского транспорта; отсутствие свободных земельных участков, зданий, помещений, необходимых для привлечения инвесторов. Стоит так же отметить отсутствие единой маркетинговой стратегии по продвижению участников туристско-рекреационного кластера «Хибины», туристских ресурсов города Кировска и туристского бренда «Хибины».</w:t>
            </w:r>
            <w:r w:rsidRPr="000930E2">
              <w:t xml:space="preserve"> </w:t>
            </w:r>
            <w:r w:rsidRPr="000930E2">
              <w:rPr>
                <w:rFonts w:ascii="Times New Roman" w:hAnsi="Times New Roman"/>
                <w:color w:val="000000"/>
                <w:sz w:val="20"/>
                <w:szCs w:val="20"/>
              </w:rPr>
              <w:t>Появление новых объектов в сфере гостеприимства позволит создать дополнительные рабочие места, сделать город наиболее комфортным для жизни и интересным для молодежи, что будет способствовать сокращению оттока экономически активного населения из города Кировска.</w:t>
            </w:r>
          </w:p>
          <w:p w14:paraId="47CC4A57" w14:textId="77777777" w:rsidR="000104FE" w:rsidRPr="000930E2" w:rsidRDefault="000104FE" w:rsidP="000104FE">
            <w:pPr>
              <w:shd w:val="clear" w:color="auto" w:fill="FFFFFF"/>
              <w:spacing w:line="240" w:lineRule="auto"/>
              <w:jc w:val="both"/>
              <w:rPr>
                <w:rFonts w:ascii="Times New Roman" w:hAnsi="Times New Roman"/>
                <w:color w:val="000000"/>
                <w:sz w:val="20"/>
                <w:szCs w:val="20"/>
              </w:rPr>
            </w:pPr>
          </w:p>
          <w:p w14:paraId="034CC2FA" w14:textId="77777777" w:rsidR="000104FE" w:rsidRPr="000930E2" w:rsidRDefault="000104FE" w:rsidP="000104FE">
            <w:pPr>
              <w:shd w:val="clear" w:color="auto" w:fill="FFFFFF"/>
              <w:spacing w:line="240" w:lineRule="auto"/>
              <w:jc w:val="both"/>
              <w:rPr>
                <w:rFonts w:ascii="Times New Roman" w:hAnsi="Times New Roman"/>
                <w:color w:val="000000"/>
                <w:sz w:val="20"/>
                <w:szCs w:val="20"/>
              </w:rPr>
            </w:pPr>
            <w:r w:rsidRPr="000930E2">
              <w:rPr>
                <w:rFonts w:ascii="Times New Roman" w:hAnsi="Times New Roman"/>
                <w:color w:val="000000"/>
                <w:sz w:val="20"/>
                <w:szCs w:val="20"/>
              </w:rPr>
              <w:t>На территории муниципального округа город Кировск с подведомственной территорией Мурманской области рынок туризма полностью представлен организациями частной формы собственности, предоставляющих услуги в 34 коллективных средствах размещения (далее – КСР) на 2152 мест. Недостатком КСР территории можно назвать небольшое количество гостиниц, предоставляющих услуги на уровне 3 и более звезд, что может являться одной из причин, по которой город Кировск испытывается сложности при организации проживания туристов. Требования к сервису в сфере гостеприимства растут как у организованных групп, так и у индивидуальных туристов. В последнее время наблюдается положительная динамика в летний сезон по загрузке КСР: в 2023 году загрузка в летние месяцы увеличилась в 2 раза по сравнению с 2019 годом, что связано с развитием внутреннего туризма, привлекательностью туристических направлений в Русскую Арктику и инвестициями в городскую среду.</w:t>
            </w:r>
          </w:p>
          <w:p w14:paraId="32E09C5B" w14:textId="77777777" w:rsidR="000104FE" w:rsidRPr="000930E2" w:rsidRDefault="000104FE" w:rsidP="000104FE">
            <w:pPr>
              <w:shd w:val="clear" w:color="auto" w:fill="FFFFFF"/>
              <w:spacing w:line="240" w:lineRule="auto"/>
              <w:jc w:val="both"/>
              <w:rPr>
                <w:rFonts w:ascii="Times New Roman" w:hAnsi="Times New Roman"/>
                <w:color w:val="000000"/>
                <w:sz w:val="20"/>
                <w:szCs w:val="20"/>
              </w:rPr>
            </w:pPr>
            <w:r w:rsidRPr="000930E2">
              <w:rPr>
                <w:rFonts w:ascii="Times New Roman" w:hAnsi="Times New Roman"/>
                <w:color w:val="000000"/>
                <w:sz w:val="20"/>
                <w:szCs w:val="20"/>
              </w:rPr>
              <w:t>Сопутствующая туризму сфера общественного питания представлена 49 организациями на 2083 посадочных места.</w:t>
            </w:r>
            <w:r w:rsidRPr="000930E2">
              <w:t xml:space="preserve"> </w:t>
            </w:r>
            <w:r w:rsidRPr="000930E2">
              <w:rPr>
                <w:rFonts w:ascii="Times New Roman" w:hAnsi="Times New Roman"/>
                <w:color w:val="000000"/>
                <w:sz w:val="20"/>
                <w:szCs w:val="20"/>
              </w:rPr>
              <w:t>Преимущественно во всех предприятиях общественного питания представлены блюда европейской кухни, а также оригинальные блюда Арктической кухни. В связи со снижением фактора сезонности и увеличением турпотока в летний сезон последние три года наблюдается рост количества предприятий общественного питания и посадочных мест в них, что определяет данную отрасль как одну из ключевых в современных рыночных условиях.</w:t>
            </w:r>
          </w:p>
          <w:p w14:paraId="6DDB16FD" w14:textId="77777777" w:rsidR="000104FE" w:rsidRPr="000930E2" w:rsidRDefault="000104FE" w:rsidP="000104FE">
            <w:pPr>
              <w:spacing w:line="240" w:lineRule="auto"/>
              <w:jc w:val="both"/>
              <w:rPr>
                <w:rFonts w:ascii="Times New Roman" w:hAnsi="Times New Roman"/>
                <w:sz w:val="20"/>
                <w:szCs w:val="20"/>
              </w:rPr>
            </w:pPr>
            <w:bookmarkStart w:id="10" w:name="_Hlk154586454"/>
            <w:r w:rsidRPr="000930E2">
              <w:rPr>
                <w:rFonts w:ascii="Times New Roman" w:hAnsi="Times New Roman"/>
                <w:color w:val="000000"/>
                <w:sz w:val="20"/>
                <w:szCs w:val="20"/>
              </w:rPr>
              <w:t>В муниципальном округе город Кировск Мурманской области зарегистрировано 6 туроператоров (</w:t>
            </w:r>
            <w:r w:rsidRPr="000930E2">
              <w:rPr>
                <w:rFonts w:ascii="Times New Roman" w:hAnsi="Times New Roman"/>
                <w:sz w:val="20"/>
                <w:szCs w:val="20"/>
              </w:rPr>
              <w:t>ООО «Кольские экспедиции», ООО «Норд стоун», МАУ СОК «Горняк», ООО "Хибины для Вас", ООО "Суровый край", ООО "Дыхание севера")</w:t>
            </w:r>
          </w:p>
          <w:p w14:paraId="090DE724" w14:textId="75691409" w:rsidR="000104FE" w:rsidRPr="000930E2" w:rsidRDefault="000104FE" w:rsidP="000104FE">
            <w:pPr>
              <w:spacing w:line="240" w:lineRule="auto"/>
              <w:jc w:val="both"/>
              <w:rPr>
                <w:rFonts w:ascii="Times New Roman" w:hAnsi="Times New Roman"/>
                <w:sz w:val="20"/>
                <w:szCs w:val="20"/>
              </w:rPr>
            </w:pPr>
            <w:r w:rsidRPr="000930E2">
              <w:rPr>
                <w:rFonts w:ascii="Times New Roman" w:hAnsi="Times New Roman"/>
                <w:color w:val="000000"/>
                <w:sz w:val="20"/>
                <w:szCs w:val="20"/>
              </w:rPr>
              <w:t>На территории туристско-рекреационного кластера «Хибины» осуществляют деятельность 5 гидов, прошедших государственную аттестацию (</w:t>
            </w:r>
            <w:r w:rsidRPr="000930E2">
              <w:rPr>
                <w:rFonts w:ascii="Times New Roman" w:hAnsi="Times New Roman"/>
                <w:sz w:val="20"/>
                <w:szCs w:val="20"/>
              </w:rPr>
              <w:t xml:space="preserve">Серебрянский Андрей Викторович, Шаранов Александр Васильевич, Скрябина Оксана Сергеевна, </w:t>
            </w:r>
            <w:proofErr w:type="spellStart"/>
            <w:r w:rsidRPr="000930E2">
              <w:rPr>
                <w:rFonts w:ascii="Times New Roman" w:hAnsi="Times New Roman"/>
                <w:sz w:val="20"/>
                <w:szCs w:val="20"/>
              </w:rPr>
              <w:t>Боровичев</w:t>
            </w:r>
            <w:proofErr w:type="spellEnd"/>
            <w:r w:rsidRPr="000930E2">
              <w:rPr>
                <w:rFonts w:ascii="Times New Roman" w:hAnsi="Times New Roman"/>
                <w:sz w:val="20"/>
                <w:szCs w:val="20"/>
              </w:rPr>
              <w:t xml:space="preserve"> Евгений Александрович, Саенко Николай Владимирович)</w:t>
            </w:r>
            <w:bookmarkEnd w:id="10"/>
            <w:r w:rsidRPr="000930E2">
              <w:rPr>
                <w:rFonts w:ascii="Times New Roman" w:hAnsi="Times New Roman"/>
                <w:sz w:val="20"/>
                <w:szCs w:val="20"/>
              </w:rPr>
              <w:t>.</w:t>
            </w:r>
          </w:p>
          <w:p w14:paraId="46CED5F6" w14:textId="6B91A22C" w:rsidR="00D01146" w:rsidRPr="00AE48DE" w:rsidRDefault="00D01146" w:rsidP="00FA0146">
            <w:pPr>
              <w:shd w:val="clear" w:color="auto" w:fill="FFFFFF"/>
              <w:rPr>
                <w:rFonts w:ascii="Times New Roman" w:hAnsi="Times New Roman"/>
                <w:b/>
                <w:bCs/>
                <w:color w:val="000000"/>
                <w:sz w:val="20"/>
                <w:szCs w:val="20"/>
              </w:rPr>
            </w:pPr>
            <w:r w:rsidRPr="00AE48DE">
              <w:rPr>
                <w:rFonts w:ascii="Times New Roman" w:hAnsi="Times New Roman"/>
                <w:b/>
                <w:bCs/>
                <w:color w:val="000000"/>
                <w:sz w:val="20"/>
                <w:szCs w:val="20"/>
                <w:lang w:val="en-US"/>
              </w:rPr>
              <w:t>II</w:t>
            </w:r>
            <w:r w:rsidRPr="00AE48DE">
              <w:rPr>
                <w:rFonts w:ascii="Times New Roman" w:hAnsi="Times New Roman"/>
                <w:b/>
                <w:bCs/>
                <w:color w:val="000000"/>
                <w:sz w:val="20"/>
                <w:szCs w:val="20"/>
              </w:rPr>
              <w:t>. Доля хозяйствующих субъектов частной формы собственности на рынке</w:t>
            </w:r>
            <w:r w:rsidR="0025250C" w:rsidRPr="00AE48DE">
              <w:rPr>
                <w:rFonts w:ascii="Times New Roman" w:hAnsi="Times New Roman"/>
                <w:b/>
                <w:bCs/>
                <w:color w:val="000000"/>
                <w:sz w:val="20"/>
                <w:szCs w:val="20"/>
              </w:rPr>
              <w:t>.</w:t>
            </w:r>
          </w:p>
          <w:p w14:paraId="0826C0A7" w14:textId="24140F5D" w:rsidR="005331F0" w:rsidRPr="00AE48DE" w:rsidRDefault="005331F0" w:rsidP="00FA0146">
            <w:pPr>
              <w:rPr>
                <w:rFonts w:ascii="Times New Roman" w:hAnsi="Times New Roman"/>
                <w:sz w:val="20"/>
                <w:szCs w:val="20"/>
              </w:rPr>
            </w:pPr>
            <w:r w:rsidRPr="00AE48DE">
              <w:rPr>
                <w:rFonts w:ascii="Times New Roman" w:hAnsi="Times New Roman"/>
                <w:sz w:val="20"/>
                <w:szCs w:val="20"/>
              </w:rPr>
              <w:t>Доля хозяйствующих субъектов частной формы собственности составляет 100 %</w:t>
            </w:r>
          </w:p>
          <w:p w14:paraId="0329C174" w14:textId="26BEFE19" w:rsidR="00D01146" w:rsidRPr="00AE48DE" w:rsidRDefault="00D01146" w:rsidP="00FA0146">
            <w:pPr>
              <w:rPr>
                <w:rFonts w:ascii="Times New Roman" w:hAnsi="Times New Roman"/>
                <w:b/>
                <w:bCs/>
                <w:color w:val="000000"/>
                <w:sz w:val="20"/>
                <w:szCs w:val="20"/>
              </w:rPr>
            </w:pPr>
            <w:r w:rsidRPr="00AE48DE">
              <w:rPr>
                <w:rFonts w:ascii="Times New Roman" w:hAnsi="Times New Roman"/>
                <w:b/>
                <w:bCs/>
                <w:color w:val="000000"/>
                <w:sz w:val="20"/>
                <w:szCs w:val="20"/>
                <w:lang w:val="en-US"/>
              </w:rPr>
              <w:t>III</w:t>
            </w:r>
            <w:r w:rsidRPr="00AE48DE">
              <w:rPr>
                <w:rFonts w:ascii="Times New Roman" w:hAnsi="Times New Roman"/>
                <w:b/>
                <w:bCs/>
                <w:color w:val="000000"/>
                <w:sz w:val="20"/>
                <w:szCs w:val="20"/>
              </w:rPr>
              <w:t>. Оценка состояния конкурентной среды бизнес-объединениями и потребителей</w:t>
            </w:r>
            <w:r w:rsidR="0025250C" w:rsidRPr="00AE48DE">
              <w:rPr>
                <w:rFonts w:ascii="Times New Roman" w:hAnsi="Times New Roman"/>
                <w:b/>
                <w:bCs/>
                <w:color w:val="000000"/>
                <w:sz w:val="20"/>
                <w:szCs w:val="20"/>
              </w:rPr>
              <w:t>.</w:t>
            </w:r>
          </w:p>
          <w:p w14:paraId="73EF2D85" w14:textId="57DFD3F5" w:rsidR="00D01146" w:rsidRPr="00AE48DE" w:rsidRDefault="00D01146" w:rsidP="00FA0146">
            <w:pPr>
              <w:shd w:val="clear" w:color="auto" w:fill="FFFFFF"/>
              <w:rPr>
                <w:rFonts w:ascii="Times New Roman" w:hAnsi="Times New Roman"/>
                <w:color w:val="000000"/>
                <w:sz w:val="20"/>
                <w:szCs w:val="20"/>
              </w:rPr>
            </w:pPr>
            <w:r w:rsidRPr="00AE48DE">
              <w:rPr>
                <w:rFonts w:ascii="Times New Roman" w:hAnsi="Times New Roman"/>
                <w:color w:val="000000"/>
                <w:sz w:val="20"/>
                <w:szCs w:val="20"/>
              </w:rPr>
              <w:lastRenderedPageBreak/>
              <w:t>Регулярно проводятся маркетинговые и социологические исследования по анализу конкурентной среды, информационно-аналитические исследования по изучению туристического потока и оценке рынка индустрий муниципального округа город Кировск Мурманской области (Большие данные), ведется ежемесячный мониторинг загрузки объектов коллективных средств размещения.</w:t>
            </w:r>
          </w:p>
          <w:p w14:paraId="225293AD" w14:textId="1D4903C9" w:rsidR="001C700B" w:rsidRPr="00AE48DE" w:rsidRDefault="001C700B" w:rsidP="00FA0146">
            <w:pPr>
              <w:pStyle w:val="310"/>
              <w:shd w:val="clear" w:color="auto" w:fill="auto"/>
              <w:tabs>
                <w:tab w:val="left" w:pos="851"/>
              </w:tabs>
              <w:spacing w:before="0" w:line="240" w:lineRule="auto"/>
              <w:jc w:val="left"/>
              <w:rPr>
                <w:sz w:val="26"/>
                <w:szCs w:val="26"/>
              </w:rPr>
            </w:pPr>
            <w:r w:rsidRPr="00AE48DE">
              <w:rPr>
                <w:sz w:val="20"/>
                <w:szCs w:val="20"/>
              </w:rPr>
              <w:t>В рамках опороса населения было определено: Мнения опрошенных по выполнению данного вида услуг разделились: Уровень цен: удовлетворены - (29,8%), не удовлетворены - (29,8%), затрудняются ответить - (40.4%) опрошенных. Качество оказания услуг: затрудняются ответить (51,1%), удовлетворены - (31,9%), не удовлетворены - (17,0%) опрошенных. Возможность выбора: затрудняются ответить (48.9%), удовлетворены - (31.9%), не удовлетворены - (19,1%) опрошенных. Количество организаций на рынке внутреннего и въездного туризма по мнению (29,8%) опрошенных достаточно, (44.7%) - затрудняются ответить. Уровень цен вырос, по мнению (58,7%) опрошенных. Качество оказания услуг и возможность выбора увеличилось по мнению (32,6%) и (44,4%) опрошенных.</w:t>
            </w:r>
          </w:p>
          <w:p w14:paraId="39B231DE" w14:textId="7F599894" w:rsidR="00D01146" w:rsidRPr="00AE48DE" w:rsidRDefault="00D01146" w:rsidP="00FA0146">
            <w:pPr>
              <w:shd w:val="clear" w:color="auto" w:fill="FFFFFF"/>
              <w:rPr>
                <w:rFonts w:ascii="Times New Roman" w:hAnsi="Times New Roman"/>
                <w:color w:val="000000"/>
              </w:rPr>
            </w:pPr>
            <w:r w:rsidRPr="00AE48DE">
              <w:rPr>
                <w:rFonts w:ascii="Times New Roman" w:hAnsi="Times New Roman"/>
                <w:b/>
                <w:bCs/>
                <w:color w:val="000000"/>
                <w:sz w:val="20"/>
                <w:szCs w:val="20"/>
                <w:lang w:val="en-US"/>
              </w:rPr>
              <w:t>IV</w:t>
            </w:r>
            <w:r w:rsidRPr="00AE48DE">
              <w:rPr>
                <w:rFonts w:ascii="Times New Roman" w:hAnsi="Times New Roman"/>
                <w:b/>
                <w:bCs/>
                <w:color w:val="000000"/>
                <w:sz w:val="20"/>
                <w:szCs w:val="20"/>
              </w:rPr>
              <w:t>. Характерные особенности рынка</w:t>
            </w:r>
            <w:r w:rsidR="0025250C" w:rsidRPr="00AE48DE">
              <w:rPr>
                <w:rFonts w:ascii="Times New Roman" w:hAnsi="Times New Roman"/>
                <w:b/>
                <w:bCs/>
                <w:color w:val="000000"/>
                <w:sz w:val="20"/>
                <w:szCs w:val="20"/>
              </w:rPr>
              <w:t>.</w:t>
            </w:r>
          </w:p>
          <w:p w14:paraId="1788BBB4" w14:textId="1522FD6E" w:rsidR="00D01146" w:rsidRPr="00AE48DE" w:rsidRDefault="00D01146" w:rsidP="00FA0146">
            <w:pPr>
              <w:shd w:val="clear" w:color="auto" w:fill="FFFFFF"/>
              <w:rPr>
                <w:rFonts w:ascii="Times New Roman" w:hAnsi="Times New Roman"/>
                <w:color w:val="000000"/>
                <w:sz w:val="20"/>
                <w:szCs w:val="20"/>
              </w:rPr>
            </w:pPr>
            <w:r w:rsidRPr="00AE48DE">
              <w:rPr>
                <w:rFonts w:ascii="Times New Roman" w:hAnsi="Times New Roman"/>
                <w:color w:val="000000"/>
                <w:sz w:val="20"/>
                <w:szCs w:val="20"/>
              </w:rPr>
              <w:t>Развивающийся рынок с высоким уровнем конкуренции.</w:t>
            </w:r>
          </w:p>
          <w:p w14:paraId="60B864EC" w14:textId="2B3F5795" w:rsidR="00D01146" w:rsidRPr="00AE48DE" w:rsidRDefault="00D01146" w:rsidP="00FA0146">
            <w:pPr>
              <w:shd w:val="clear" w:color="auto" w:fill="FFFFFF"/>
              <w:rPr>
                <w:rFonts w:ascii="Times New Roman" w:hAnsi="Times New Roman"/>
                <w:color w:val="000000"/>
              </w:rPr>
            </w:pPr>
            <w:r w:rsidRPr="00AE48DE">
              <w:rPr>
                <w:rFonts w:ascii="Times New Roman" w:hAnsi="Times New Roman"/>
                <w:b/>
                <w:bCs/>
                <w:color w:val="000000"/>
                <w:sz w:val="20"/>
                <w:szCs w:val="20"/>
                <w:lang w:val="en-US"/>
              </w:rPr>
              <w:t>V</w:t>
            </w:r>
            <w:r w:rsidRPr="00AE48DE">
              <w:rPr>
                <w:rFonts w:ascii="Times New Roman" w:hAnsi="Times New Roman"/>
                <w:b/>
                <w:bCs/>
                <w:color w:val="000000"/>
                <w:sz w:val="20"/>
                <w:szCs w:val="20"/>
              </w:rPr>
              <w:t>. Меры по развитию рынка</w:t>
            </w:r>
            <w:r w:rsidR="0025250C" w:rsidRPr="00AE48DE">
              <w:rPr>
                <w:rFonts w:ascii="Times New Roman" w:hAnsi="Times New Roman"/>
                <w:b/>
                <w:bCs/>
                <w:color w:val="000000"/>
                <w:sz w:val="20"/>
                <w:szCs w:val="20"/>
              </w:rPr>
              <w:t>.</w:t>
            </w:r>
          </w:p>
          <w:p w14:paraId="16ECAE28" w14:textId="17A5E9BA" w:rsidR="00D01146" w:rsidRPr="00AE48DE" w:rsidRDefault="000104FE" w:rsidP="00FA0146">
            <w:pPr>
              <w:shd w:val="clear" w:color="auto" w:fill="FFFFFF"/>
              <w:rPr>
                <w:rFonts w:ascii="Times New Roman" w:hAnsi="Times New Roman"/>
                <w:b/>
                <w:sz w:val="20"/>
                <w:szCs w:val="20"/>
              </w:rPr>
            </w:pPr>
            <w:r w:rsidRPr="000930E2">
              <w:rPr>
                <w:rFonts w:ascii="Times New Roman" w:hAnsi="Times New Roman"/>
                <w:color w:val="000000"/>
                <w:sz w:val="20"/>
                <w:szCs w:val="20"/>
              </w:rPr>
              <w:t xml:space="preserve">Увеличить объем туристического потока на территорию муниципального округа город Кировск Мурманской области планируется за счет реализации и продвижения туристско-рекреационного кластера «Хибины» на региональном и федеральном уровнях, организация и проведение информационных и пресс-туров, обучающих мероприятий, событийных мероприятий для популяризации всесезонного туризма в Хибинах, строительства новых объектов размещения, питания и досуга; за счет благоприятного инвестиционного климата для развития сферы туризма и смежных отраслей, благодаря государственной поддержке предпринимательской деятельности в Арктической зоне Российской Федерации (АЗРФ) и иным мерам поддержки на федеральном, региональном и муниципальном уровнях; за счет увеличения продолжительности зимнего сезона благодаря системе искусственного </w:t>
            </w:r>
            <w:proofErr w:type="spellStart"/>
            <w:r w:rsidRPr="000930E2">
              <w:rPr>
                <w:rFonts w:ascii="Times New Roman" w:hAnsi="Times New Roman"/>
                <w:color w:val="000000"/>
                <w:sz w:val="20"/>
                <w:szCs w:val="20"/>
              </w:rPr>
              <w:t>оснежения</w:t>
            </w:r>
            <w:proofErr w:type="spellEnd"/>
            <w:r w:rsidRPr="000930E2">
              <w:rPr>
                <w:rFonts w:ascii="Times New Roman" w:hAnsi="Times New Roman"/>
                <w:color w:val="000000"/>
                <w:sz w:val="20"/>
                <w:szCs w:val="20"/>
              </w:rPr>
              <w:t>.</w:t>
            </w:r>
            <w:r w:rsidR="00D01146" w:rsidRPr="00AE48DE">
              <w:rPr>
                <w:rFonts w:ascii="Times New Roman" w:hAnsi="Times New Roman"/>
                <w:color w:val="000000"/>
                <w:sz w:val="20"/>
                <w:szCs w:val="20"/>
              </w:rPr>
              <w:t>.</w:t>
            </w:r>
          </w:p>
        </w:tc>
      </w:tr>
      <w:tr w:rsidR="00D01146" w:rsidRPr="00AE48DE" w14:paraId="1F370E43" w14:textId="77777777" w:rsidTr="00F84283">
        <w:tc>
          <w:tcPr>
            <w:tcW w:w="704" w:type="dxa"/>
            <w:shd w:val="clear" w:color="auto" w:fill="auto"/>
            <w:vAlign w:val="center"/>
          </w:tcPr>
          <w:p w14:paraId="487DEDDB" w14:textId="733B7D6F"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4</w:t>
            </w:r>
            <w:r w:rsidRPr="00AE48DE">
              <w:rPr>
                <w:rFonts w:ascii="Times New Roman" w:hAnsi="Times New Roman"/>
                <w:b/>
                <w:sz w:val="20"/>
                <w:szCs w:val="20"/>
              </w:rPr>
              <w:t>.1</w:t>
            </w:r>
          </w:p>
        </w:tc>
        <w:tc>
          <w:tcPr>
            <w:tcW w:w="1598" w:type="dxa"/>
            <w:shd w:val="clear" w:color="auto" w:fill="auto"/>
            <w:vAlign w:val="center"/>
          </w:tcPr>
          <w:p w14:paraId="221AD7BB" w14:textId="0FA47967"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состояния и развития конкурентной среды на рынке внутреннего и въездного туризма</w:t>
            </w:r>
          </w:p>
        </w:tc>
        <w:tc>
          <w:tcPr>
            <w:tcW w:w="1502" w:type="dxa"/>
            <w:shd w:val="clear" w:color="auto" w:fill="auto"/>
            <w:vAlign w:val="center"/>
          </w:tcPr>
          <w:p w14:paraId="7AD2ED5B" w14:textId="7A611C68"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08E8C6C1" w14:textId="0C0D10CB"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69868301" w14:textId="04AE7F8F"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p w14:paraId="651D95FB" w14:textId="477088FD" w:rsidR="00D01146" w:rsidRPr="00AE48DE" w:rsidRDefault="00D01146" w:rsidP="00F84283">
            <w:pPr>
              <w:spacing w:line="240" w:lineRule="auto"/>
              <w:jc w:val="center"/>
              <w:rPr>
                <w:rFonts w:ascii="Times New Roman" w:hAnsi="Times New Roman"/>
                <w:b/>
                <w:sz w:val="20"/>
                <w:szCs w:val="20"/>
              </w:rPr>
            </w:pPr>
          </w:p>
        </w:tc>
        <w:tc>
          <w:tcPr>
            <w:tcW w:w="1374" w:type="dxa"/>
            <w:shd w:val="clear" w:color="auto" w:fill="auto"/>
            <w:vAlign w:val="center"/>
          </w:tcPr>
          <w:p w14:paraId="3B0F9D0B" w14:textId="6EF2C650"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7C824895"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6108872F" w14:textId="2D276E44" w:rsidR="00BC0009" w:rsidRPr="00AE48DE" w:rsidRDefault="00BC0009"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013F66B5" w14:textId="77777777" w:rsidTr="00F84283">
        <w:tc>
          <w:tcPr>
            <w:tcW w:w="704" w:type="dxa"/>
            <w:shd w:val="clear" w:color="auto" w:fill="auto"/>
            <w:vAlign w:val="center"/>
          </w:tcPr>
          <w:p w14:paraId="39FF192F" w14:textId="02F4CB89"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4</w:t>
            </w:r>
            <w:r w:rsidRPr="00AE48DE">
              <w:rPr>
                <w:rFonts w:ascii="Times New Roman" w:hAnsi="Times New Roman"/>
                <w:b/>
                <w:sz w:val="20"/>
                <w:szCs w:val="20"/>
              </w:rPr>
              <w:t>.2</w:t>
            </w:r>
          </w:p>
        </w:tc>
        <w:tc>
          <w:tcPr>
            <w:tcW w:w="1598" w:type="dxa"/>
            <w:shd w:val="clear" w:color="auto" w:fill="auto"/>
            <w:vAlign w:val="center"/>
          </w:tcPr>
          <w:p w14:paraId="0A75E5D6" w14:textId="79F5D952"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Разработка и внедрение концепции единой туристкой навигации в муниципальном округе город Кировск и её внедрение</w:t>
            </w:r>
          </w:p>
        </w:tc>
        <w:tc>
          <w:tcPr>
            <w:tcW w:w="1502" w:type="dxa"/>
            <w:shd w:val="clear" w:color="auto" w:fill="auto"/>
            <w:vAlign w:val="center"/>
          </w:tcPr>
          <w:p w14:paraId="67FEFA56" w14:textId="3BAE0BD5"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Недостаточный уровень информированности населения муниципального округа город Кировск Мур</w:t>
            </w:r>
            <w:r w:rsidRPr="00AE48DE">
              <w:rPr>
                <w:rFonts w:ascii="Times New Roman" w:hAnsi="Times New Roman"/>
                <w:sz w:val="20"/>
                <w:szCs w:val="20"/>
              </w:rPr>
              <w:lastRenderedPageBreak/>
              <w:t>манской области о возможностях внутреннего туризма в регионе и, как результат, низкий уровень потребления услуг данного рынка внутренней целевой аудиторией</w:t>
            </w:r>
          </w:p>
        </w:tc>
        <w:tc>
          <w:tcPr>
            <w:tcW w:w="3845" w:type="dxa"/>
            <w:shd w:val="clear" w:color="auto" w:fill="auto"/>
            <w:vAlign w:val="center"/>
          </w:tcPr>
          <w:p w14:paraId="3218EABB" w14:textId="77777777" w:rsidR="00D01146" w:rsidRPr="00B4079A" w:rsidRDefault="00D01146" w:rsidP="00B4079A">
            <w:pPr>
              <w:jc w:val="center"/>
              <w:rPr>
                <w:rFonts w:ascii="Times New Roman" w:hAnsi="Times New Roman"/>
                <w:sz w:val="20"/>
                <w:szCs w:val="20"/>
              </w:rPr>
            </w:pPr>
            <w:r w:rsidRPr="00B4079A">
              <w:rPr>
                <w:rFonts w:ascii="Times New Roman" w:hAnsi="Times New Roman"/>
                <w:sz w:val="20"/>
                <w:szCs w:val="20"/>
              </w:rPr>
              <w:lastRenderedPageBreak/>
              <w:t>Муниципальная программа «Развитие экономического потенциала муниципального образования город Кировск с подведомственной территорией» Подпрограмма «Развитие туризма»</w:t>
            </w:r>
          </w:p>
          <w:p w14:paraId="3BD6ACE7" w14:textId="00BC7873" w:rsidR="00D01146" w:rsidRPr="00AE48DE" w:rsidRDefault="00D01146" w:rsidP="00F84283">
            <w:pPr>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https://kirovsk.ru/files/npa/adm/2022/1609/pril_post.pdf</w:t>
            </w:r>
          </w:p>
        </w:tc>
        <w:tc>
          <w:tcPr>
            <w:tcW w:w="2454" w:type="dxa"/>
            <w:shd w:val="clear" w:color="auto" w:fill="auto"/>
            <w:vAlign w:val="center"/>
          </w:tcPr>
          <w:p w14:paraId="35B3F6D4" w14:textId="22C0F04F" w:rsidR="00D01146" w:rsidRPr="00AE48DE" w:rsidRDefault="00D01146" w:rsidP="00F84283">
            <w:pPr>
              <w:spacing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 xml:space="preserve">Развитие туристической инфраструктуры Мурманской области, повышение </w:t>
            </w:r>
            <w:r w:rsidRPr="00AE48DE">
              <w:rPr>
                <w:rFonts w:ascii="Times New Roman" w:hAnsi="Times New Roman"/>
                <w:sz w:val="20"/>
                <w:szCs w:val="20"/>
              </w:rPr>
              <w:t xml:space="preserve">информированности населения муниципального округа город Кировск Мурманской области о возможностях внутреннего туризма в </w:t>
            </w:r>
            <w:r w:rsidRPr="00AE48DE">
              <w:rPr>
                <w:rFonts w:ascii="Times New Roman" w:hAnsi="Times New Roman"/>
                <w:sz w:val="20"/>
                <w:szCs w:val="20"/>
              </w:rPr>
              <w:lastRenderedPageBreak/>
              <w:t>регионе, повышение уровня потребления услуг данного рынка внутренней целевой</w:t>
            </w:r>
            <w:r w:rsidRPr="00AE48DE">
              <w:rPr>
                <w:rFonts w:ascii="Times New Roman" w:hAnsi="Times New Roman"/>
                <w:spacing w:val="2"/>
                <w:sz w:val="20"/>
                <w:szCs w:val="20"/>
              </w:rPr>
              <w:t xml:space="preserve"> </w:t>
            </w:r>
            <w:r w:rsidRPr="00AE48DE">
              <w:rPr>
                <w:rFonts w:ascii="Times New Roman" w:hAnsi="Times New Roman"/>
                <w:sz w:val="20"/>
                <w:szCs w:val="20"/>
              </w:rPr>
              <w:t>аудиторией</w:t>
            </w:r>
          </w:p>
        </w:tc>
        <w:tc>
          <w:tcPr>
            <w:tcW w:w="1374" w:type="dxa"/>
            <w:shd w:val="clear" w:color="auto" w:fill="auto"/>
            <w:vAlign w:val="center"/>
          </w:tcPr>
          <w:p w14:paraId="541105D8" w14:textId="5C66684E" w:rsidR="00D01146" w:rsidRPr="00AE48DE" w:rsidRDefault="00D01146" w:rsidP="00F84283">
            <w:pPr>
              <w:spacing w:line="240" w:lineRule="auto"/>
              <w:jc w:val="center"/>
              <w:rPr>
                <w:rFonts w:ascii="Times New Roman" w:eastAsia="Times New Roman" w:hAnsi="Times New Roman"/>
                <w:sz w:val="20"/>
                <w:szCs w:val="20"/>
                <w:lang w:eastAsia="ru-RU"/>
              </w:rPr>
            </w:pPr>
            <w:r w:rsidRPr="00AE48DE">
              <w:rPr>
                <w:rFonts w:ascii="Times New Roman" w:eastAsia="Times New Roman" w:hAnsi="Times New Roman"/>
                <w:sz w:val="20"/>
                <w:szCs w:val="20"/>
                <w:lang w:eastAsia="ru-RU"/>
              </w:rPr>
              <w:lastRenderedPageBreak/>
              <w:t>Ежегодно</w:t>
            </w:r>
          </w:p>
        </w:tc>
        <w:tc>
          <w:tcPr>
            <w:tcW w:w="2977" w:type="dxa"/>
            <w:shd w:val="clear" w:color="auto" w:fill="auto"/>
            <w:vAlign w:val="center"/>
          </w:tcPr>
          <w:p w14:paraId="2C1A1FB6" w14:textId="0C3EFC08"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51D67D07" w14:textId="77777777" w:rsidTr="00F84283">
        <w:tc>
          <w:tcPr>
            <w:tcW w:w="704" w:type="dxa"/>
            <w:shd w:val="clear" w:color="auto" w:fill="auto"/>
            <w:vAlign w:val="center"/>
          </w:tcPr>
          <w:p w14:paraId="1F3D96BC" w14:textId="65BAF789"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4</w:t>
            </w:r>
            <w:r w:rsidRPr="00AE48DE">
              <w:rPr>
                <w:rFonts w:ascii="Times New Roman" w:hAnsi="Times New Roman"/>
                <w:b/>
                <w:sz w:val="20"/>
                <w:szCs w:val="20"/>
              </w:rPr>
              <w:t>.3</w:t>
            </w:r>
          </w:p>
        </w:tc>
        <w:tc>
          <w:tcPr>
            <w:tcW w:w="1598" w:type="dxa"/>
            <w:shd w:val="clear" w:color="auto" w:fill="auto"/>
            <w:vAlign w:val="center"/>
          </w:tcPr>
          <w:p w14:paraId="18CC7634" w14:textId="6791ABD5"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Оказание информационных и консультативных услуг для хозяйствующих субъектов частной формы собственности, желающих работать в сфере туризма</w:t>
            </w:r>
          </w:p>
        </w:tc>
        <w:tc>
          <w:tcPr>
            <w:tcW w:w="1502" w:type="dxa"/>
            <w:shd w:val="clear" w:color="auto" w:fill="auto"/>
            <w:vAlign w:val="center"/>
          </w:tcPr>
          <w:p w14:paraId="76DF5C70" w14:textId="7A8BAB80"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Информационная поддержка субъектов частной формы собственности</w:t>
            </w:r>
          </w:p>
        </w:tc>
        <w:tc>
          <w:tcPr>
            <w:tcW w:w="3845" w:type="dxa"/>
            <w:shd w:val="clear" w:color="auto" w:fill="auto"/>
            <w:vAlign w:val="center"/>
          </w:tcPr>
          <w:p w14:paraId="71EA33B0" w14:textId="0877D5CD" w:rsidR="00D01146" w:rsidRPr="00AE48DE" w:rsidRDefault="00D01146" w:rsidP="00F84283">
            <w:pPr>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Отчет по итогам года</w:t>
            </w:r>
          </w:p>
        </w:tc>
        <w:tc>
          <w:tcPr>
            <w:tcW w:w="2454" w:type="dxa"/>
            <w:shd w:val="clear" w:color="auto" w:fill="auto"/>
            <w:vAlign w:val="center"/>
          </w:tcPr>
          <w:p w14:paraId="40CDE2A5" w14:textId="45A70D29"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Повышение информированности заинтересованных лиц</w:t>
            </w:r>
          </w:p>
        </w:tc>
        <w:tc>
          <w:tcPr>
            <w:tcW w:w="1374" w:type="dxa"/>
            <w:shd w:val="clear" w:color="auto" w:fill="auto"/>
            <w:vAlign w:val="center"/>
          </w:tcPr>
          <w:p w14:paraId="357CA996" w14:textId="5B3F5917" w:rsidR="00D01146" w:rsidRPr="00AE48DE" w:rsidRDefault="00D01146" w:rsidP="00F84283">
            <w:pPr>
              <w:autoSpaceDE w:val="0"/>
              <w:autoSpaceDN w:val="0"/>
              <w:adjustRightInd w:val="0"/>
              <w:spacing w:line="240" w:lineRule="auto"/>
              <w:jc w:val="center"/>
              <w:rPr>
                <w:rFonts w:ascii="Times New Roman" w:eastAsiaTheme="minorHAnsi" w:hAnsi="Times New Roman"/>
                <w:sz w:val="20"/>
                <w:szCs w:val="20"/>
              </w:rPr>
            </w:pPr>
            <w:r w:rsidRPr="00AE48DE">
              <w:rPr>
                <w:rFonts w:ascii="Times New Roman" w:eastAsiaTheme="minorHAnsi" w:hAnsi="Times New Roman"/>
                <w:sz w:val="20"/>
                <w:szCs w:val="20"/>
              </w:rPr>
              <w:t>По мере необходимости</w:t>
            </w:r>
          </w:p>
        </w:tc>
        <w:tc>
          <w:tcPr>
            <w:tcW w:w="2977" w:type="dxa"/>
            <w:shd w:val="clear" w:color="auto" w:fill="auto"/>
            <w:vAlign w:val="center"/>
          </w:tcPr>
          <w:p w14:paraId="0A82AA93" w14:textId="294A16D9"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D01146" w:rsidRPr="00AE48DE" w14:paraId="2F433910" w14:textId="77777777" w:rsidTr="00FA0146">
        <w:tc>
          <w:tcPr>
            <w:tcW w:w="704" w:type="dxa"/>
            <w:shd w:val="clear" w:color="auto" w:fill="auto"/>
            <w:vAlign w:val="center"/>
          </w:tcPr>
          <w:p w14:paraId="2BE993D8" w14:textId="2893B6E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t>1</w:t>
            </w:r>
            <w:r w:rsidR="008B4379" w:rsidRPr="00AE48DE">
              <w:rPr>
                <w:rFonts w:ascii="Times New Roman" w:hAnsi="Times New Roman"/>
                <w:b/>
                <w:sz w:val="20"/>
                <w:szCs w:val="20"/>
              </w:rPr>
              <w:t>5.</w:t>
            </w:r>
          </w:p>
        </w:tc>
        <w:tc>
          <w:tcPr>
            <w:tcW w:w="13750" w:type="dxa"/>
            <w:gridSpan w:val="6"/>
            <w:shd w:val="clear" w:color="auto" w:fill="auto"/>
            <w:vAlign w:val="center"/>
          </w:tcPr>
          <w:p w14:paraId="0C27EC9B" w14:textId="503B2250" w:rsidR="00D01146" w:rsidRPr="00AE48DE" w:rsidRDefault="00D01146" w:rsidP="00FA0146">
            <w:pPr>
              <w:spacing w:line="240" w:lineRule="auto"/>
              <w:jc w:val="center"/>
              <w:rPr>
                <w:rFonts w:ascii="Times New Roman" w:hAnsi="Times New Roman"/>
                <w:b/>
                <w:sz w:val="20"/>
                <w:szCs w:val="20"/>
              </w:rPr>
            </w:pPr>
            <w:r w:rsidRPr="00AE48DE">
              <w:rPr>
                <w:rFonts w:ascii="Times New Roman" w:hAnsi="Times New Roman"/>
                <w:b/>
                <w:sz w:val="20"/>
                <w:szCs w:val="20"/>
              </w:rPr>
              <w:t>Рынок услуг связи, в том числе широкополосного доступа к информационно-телекоммуникационной сети Интернет</w:t>
            </w:r>
          </w:p>
          <w:p w14:paraId="07A03EC4" w14:textId="77777777" w:rsidR="0025250C" w:rsidRPr="00AE48DE" w:rsidRDefault="0025250C" w:rsidP="00FA0146">
            <w:pPr>
              <w:spacing w:line="240" w:lineRule="auto"/>
              <w:rPr>
                <w:rFonts w:ascii="Times New Roman" w:hAnsi="Times New Roman"/>
                <w:b/>
                <w:sz w:val="20"/>
                <w:szCs w:val="20"/>
              </w:rPr>
            </w:pPr>
          </w:p>
          <w:p w14:paraId="1DBC78AF" w14:textId="2994A7AB" w:rsidR="00D01146" w:rsidRPr="00AE48DE" w:rsidRDefault="00D01146" w:rsidP="00FA0146">
            <w:pPr>
              <w:pStyle w:val="ConsPlusNormal"/>
              <w:rPr>
                <w:rFonts w:ascii="Times New Roman" w:hAnsi="Times New Roman" w:cs="Times New Roman"/>
                <w:b/>
                <w:sz w:val="20"/>
              </w:rPr>
            </w:pPr>
            <w:r w:rsidRPr="00AE48DE">
              <w:rPr>
                <w:rFonts w:ascii="Times New Roman" w:hAnsi="Times New Roman" w:cs="Times New Roman"/>
                <w:b/>
                <w:sz w:val="20"/>
                <w:lang w:val="en-US"/>
              </w:rPr>
              <w:t>I</w:t>
            </w:r>
            <w:r w:rsidRPr="00AE48DE">
              <w:rPr>
                <w:rFonts w:ascii="Times New Roman" w:hAnsi="Times New Roman" w:cs="Times New Roman"/>
                <w:b/>
                <w:sz w:val="20"/>
              </w:rPr>
              <w:t>. Исходная информация в отношении ситуации и проблематики на рынке</w:t>
            </w:r>
            <w:r w:rsidR="0025250C" w:rsidRPr="00AE48DE">
              <w:rPr>
                <w:rFonts w:ascii="Times New Roman" w:hAnsi="Times New Roman" w:cs="Times New Roman"/>
                <w:b/>
                <w:sz w:val="20"/>
              </w:rPr>
              <w:t>.</w:t>
            </w:r>
          </w:p>
          <w:p w14:paraId="2190F5F1" w14:textId="4365B8C4" w:rsidR="00D01146" w:rsidRPr="00AE48DE" w:rsidRDefault="00D01146" w:rsidP="00FA0146">
            <w:pPr>
              <w:spacing w:line="240" w:lineRule="auto"/>
              <w:rPr>
                <w:rFonts w:ascii="Times New Roman" w:hAnsi="Times New Roman"/>
                <w:sz w:val="20"/>
                <w:szCs w:val="20"/>
              </w:rPr>
            </w:pPr>
            <w:r w:rsidRPr="00AE48DE">
              <w:rPr>
                <w:rFonts w:ascii="Times New Roman" w:hAnsi="Times New Roman"/>
                <w:sz w:val="20"/>
                <w:szCs w:val="20"/>
              </w:rPr>
              <w:t>На территории муниципального образования не зарегистрированы организации, оказывающие услуги связи в сфере предоставления широкополосного доступа к информационно-телекоммуникационной сети «Интернет».</w:t>
            </w:r>
          </w:p>
          <w:p w14:paraId="5137F59E" w14:textId="2849B07B" w:rsidR="00D01146" w:rsidRPr="00AE48DE" w:rsidRDefault="00D01146" w:rsidP="00FA0146">
            <w:pPr>
              <w:spacing w:line="240" w:lineRule="auto"/>
              <w:rPr>
                <w:rFonts w:ascii="Times New Roman" w:hAnsi="Times New Roman"/>
                <w:color w:val="000000"/>
                <w:sz w:val="20"/>
                <w:szCs w:val="20"/>
              </w:rPr>
            </w:pPr>
            <w:r w:rsidRPr="00AE48DE">
              <w:rPr>
                <w:rFonts w:ascii="Times New Roman" w:hAnsi="Times New Roman"/>
                <w:sz w:val="20"/>
                <w:szCs w:val="20"/>
              </w:rPr>
              <w:t xml:space="preserve">В настоящее время рынок является развитым с высоким уровнем конкуренции, на рынке фактически предоставляют услуги все крупнейшие федеральные операторы связи, а также ряд региональных операторов связи. Муниципальное образование муниципальный округ город Кировск с подведомственной территорией Мурманской области </w:t>
            </w:r>
            <w:r w:rsidRPr="00AE48DE">
              <w:rPr>
                <w:rFonts w:ascii="Times New Roman" w:hAnsi="Times New Roman"/>
                <w:color w:val="000000"/>
                <w:sz w:val="20"/>
                <w:szCs w:val="20"/>
              </w:rPr>
              <w:t>имеет достаточно большой охват населения высокоскоростным доступом в сеть Интернет. Порядка 80% населения имеет постоянный доступ в сеть Интернет, в том числе и через мобильных операторов.</w:t>
            </w:r>
          </w:p>
          <w:p w14:paraId="6AD68AC8" w14:textId="77777777" w:rsidR="00D01146" w:rsidRPr="00AE48DE" w:rsidRDefault="00D01146" w:rsidP="00FA0146">
            <w:pPr>
              <w:spacing w:line="240" w:lineRule="auto"/>
              <w:rPr>
                <w:rFonts w:ascii="Times New Roman" w:hAnsi="Times New Roman"/>
                <w:sz w:val="20"/>
                <w:szCs w:val="20"/>
              </w:rPr>
            </w:pPr>
            <w:r w:rsidRPr="00AE48DE">
              <w:rPr>
                <w:rFonts w:ascii="Times New Roman" w:hAnsi="Times New Roman"/>
                <w:sz w:val="20"/>
                <w:szCs w:val="20"/>
              </w:rPr>
              <w:t>Основными административными и экономическими барьерами для входа на рынок являются:</w:t>
            </w:r>
          </w:p>
          <w:p w14:paraId="4397196F" w14:textId="77777777" w:rsidR="00D01146" w:rsidRPr="00AE48DE" w:rsidRDefault="00D01146" w:rsidP="00FA0146">
            <w:pPr>
              <w:rPr>
                <w:rFonts w:ascii="Times New Roman" w:hAnsi="Times New Roman"/>
                <w:sz w:val="20"/>
                <w:szCs w:val="20"/>
              </w:rPr>
            </w:pPr>
            <w:r w:rsidRPr="00AE48DE">
              <w:rPr>
                <w:rFonts w:ascii="Times New Roman" w:hAnsi="Times New Roman"/>
                <w:sz w:val="20"/>
                <w:szCs w:val="20"/>
              </w:rPr>
              <w:t>- деятельность является лицензируемой в соответствии с действующим законодательством;</w:t>
            </w:r>
          </w:p>
          <w:p w14:paraId="16B79E0E" w14:textId="77777777" w:rsidR="00D01146" w:rsidRPr="00AE48DE" w:rsidRDefault="00D01146" w:rsidP="00FA0146">
            <w:pPr>
              <w:rPr>
                <w:rFonts w:ascii="Times New Roman" w:hAnsi="Times New Roman"/>
                <w:sz w:val="20"/>
                <w:szCs w:val="20"/>
              </w:rPr>
            </w:pPr>
            <w:r w:rsidRPr="00AE48DE">
              <w:rPr>
                <w:rFonts w:ascii="Times New Roman" w:hAnsi="Times New Roman"/>
                <w:sz w:val="20"/>
                <w:szCs w:val="20"/>
              </w:rPr>
              <w:lastRenderedPageBreak/>
              <w:t>- высокий уровень капитальных затрат для начала предоставления услуг;</w:t>
            </w:r>
          </w:p>
          <w:p w14:paraId="1D3733B0" w14:textId="77777777" w:rsidR="00D01146" w:rsidRPr="00AE48DE" w:rsidRDefault="00D01146" w:rsidP="00FA0146">
            <w:pPr>
              <w:rPr>
                <w:rFonts w:ascii="Times New Roman" w:hAnsi="Times New Roman"/>
                <w:sz w:val="20"/>
                <w:szCs w:val="20"/>
              </w:rPr>
            </w:pPr>
            <w:r w:rsidRPr="00AE48DE">
              <w:rPr>
                <w:rFonts w:ascii="Times New Roman" w:hAnsi="Times New Roman"/>
                <w:sz w:val="20"/>
                <w:szCs w:val="20"/>
              </w:rPr>
              <w:t>- высокий уровень насыщенности рынка.</w:t>
            </w:r>
          </w:p>
          <w:p w14:paraId="060FC44D" w14:textId="77777777" w:rsidR="00D01146" w:rsidRPr="00AE48DE" w:rsidRDefault="00D01146" w:rsidP="00FA0146">
            <w:pPr>
              <w:rPr>
                <w:rFonts w:ascii="Times New Roman" w:hAnsi="Times New Roman"/>
                <w:sz w:val="20"/>
                <w:szCs w:val="20"/>
              </w:rPr>
            </w:pPr>
            <w:r w:rsidRPr="00AE48DE">
              <w:rPr>
                <w:rFonts w:ascii="Times New Roman" w:hAnsi="Times New Roman"/>
                <w:sz w:val="20"/>
                <w:szCs w:val="20"/>
              </w:rPr>
              <w:t>Администрация муниципального округа город Кировск Мурманской области оказывает содействие операторам связи в процессе их деятельности в пределах своих полномочий; преимущественно это связано с решением вопросов о предоставлении земельных участков для строительства сооружений связи.</w:t>
            </w:r>
          </w:p>
          <w:p w14:paraId="734C4DA4" w14:textId="46F10304" w:rsidR="00D01146" w:rsidRPr="00AE48DE" w:rsidRDefault="00D01146" w:rsidP="00FA0146">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II. Доля хозяйствующих субъектов частной формы собственности на рынке</w:t>
            </w:r>
            <w:r w:rsidR="0025250C" w:rsidRPr="00AE48DE">
              <w:rPr>
                <w:rFonts w:ascii="Times New Roman" w:eastAsia="Times New Roman" w:hAnsi="Times New Roman"/>
                <w:b/>
                <w:sz w:val="20"/>
                <w:szCs w:val="20"/>
                <w:lang w:eastAsia="ru-RU"/>
              </w:rPr>
              <w:t>.</w:t>
            </w:r>
          </w:p>
          <w:p w14:paraId="514B7447" w14:textId="2E043274" w:rsidR="00D01146" w:rsidRPr="00AE48DE" w:rsidRDefault="001F5108" w:rsidP="00FA0146">
            <w:pPr>
              <w:autoSpaceDE w:val="0"/>
              <w:autoSpaceDN w:val="0"/>
              <w:adjustRightInd w:val="0"/>
              <w:spacing w:line="240" w:lineRule="auto"/>
              <w:contextualSpacing/>
              <w:rPr>
                <w:rFonts w:ascii="Times New Roman" w:hAnsi="Times New Roman"/>
                <w:sz w:val="20"/>
                <w:szCs w:val="20"/>
              </w:rPr>
            </w:pPr>
            <w:r w:rsidRPr="00AE48DE">
              <w:rPr>
                <w:rFonts w:ascii="Times New Roman" w:hAnsi="Times New Roman"/>
                <w:sz w:val="20"/>
                <w:szCs w:val="20"/>
              </w:rPr>
              <w:t xml:space="preserve">Доля хозяйствующих субъектов частной формы собственности составляет </w:t>
            </w:r>
            <w:r w:rsidR="00D01146" w:rsidRPr="00AE48DE">
              <w:rPr>
                <w:rFonts w:ascii="Times New Roman" w:hAnsi="Times New Roman"/>
                <w:sz w:val="20"/>
                <w:szCs w:val="20"/>
              </w:rPr>
              <w:t>100 %.</w:t>
            </w:r>
          </w:p>
          <w:p w14:paraId="56B8B09E" w14:textId="270D9DA0" w:rsidR="00D01146" w:rsidRPr="00AE48DE" w:rsidRDefault="00D01146" w:rsidP="00FA0146">
            <w:pPr>
              <w:autoSpaceDE w:val="0"/>
              <w:autoSpaceDN w:val="0"/>
              <w:adjustRightInd w:val="0"/>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val="en-US" w:eastAsia="ru-RU"/>
              </w:rPr>
              <w:t>III</w:t>
            </w:r>
            <w:r w:rsidRPr="00AE48DE">
              <w:rPr>
                <w:rFonts w:ascii="Times New Roman" w:eastAsia="Times New Roman" w:hAnsi="Times New Roman"/>
                <w:b/>
                <w:sz w:val="20"/>
                <w:szCs w:val="20"/>
                <w:lang w:eastAsia="ru-RU"/>
              </w:rPr>
              <w:t>. Оценка состояния конкурентной среды бизнес-объединениями и потребителями</w:t>
            </w:r>
            <w:r w:rsidR="0025250C" w:rsidRPr="00AE48DE">
              <w:rPr>
                <w:rFonts w:ascii="Times New Roman" w:eastAsia="Times New Roman" w:hAnsi="Times New Roman"/>
                <w:b/>
                <w:sz w:val="20"/>
                <w:szCs w:val="20"/>
                <w:lang w:eastAsia="ru-RU"/>
              </w:rPr>
              <w:t>.</w:t>
            </w:r>
          </w:p>
          <w:p w14:paraId="1F1224A4" w14:textId="721068D3" w:rsidR="00C846DB" w:rsidRPr="00AE48DE" w:rsidRDefault="00C846DB" w:rsidP="00FA0146">
            <w:pPr>
              <w:pStyle w:val="Default"/>
              <w:rPr>
                <w:color w:val="auto"/>
                <w:sz w:val="20"/>
                <w:szCs w:val="20"/>
              </w:rPr>
            </w:pPr>
            <w:r w:rsidRPr="00AE48DE">
              <w:rPr>
                <w:color w:val="auto"/>
                <w:sz w:val="20"/>
                <w:szCs w:val="20"/>
              </w:rPr>
              <w:t>Мерами, предпринимаемыми хозяйствующими субъектами на указанном рынке в части повышения конкурентоспособности, являются: новые способы продвижения продукции (маркетинговые стратегии), обучение и переподготовка персонала, приобретение технического оборудования.</w:t>
            </w:r>
          </w:p>
          <w:p w14:paraId="161479A1" w14:textId="7A925AF0" w:rsidR="00C846DB" w:rsidRPr="00AE48DE" w:rsidRDefault="00C846DB" w:rsidP="00FA0146">
            <w:pPr>
              <w:spacing w:line="240" w:lineRule="auto"/>
              <w:rPr>
                <w:rFonts w:ascii="Times New Roman" w:hAnsi="Times New Roman"/>
                <w:sz w:val="20"/>
                <w:szCs w:val="20"/>
              </w:rPr>
            </w:pPr>
            <w:r w:rsidRPr="00AE48DE">
              <w:rPr>
                <w:rFonts w:ascii="Times New Roman" w:hAnsi="Times New Roman"/>
                <w:sz w:val="20"/>
                <w:szCs w:val="20"/>
              </w:rPr>
              <w:t>В рамках опороса населения было определено: Ценовая политика удовлетворяет (55,3%) респондентов, при этом мнения по качеству оказания услуг связи разделились (46,8%) опрошенных не удовлетворены, (42,6%) - удовлетворены. Количество организаций представляют услуги связи, в том числе доступа к сети «Интернет» по мнению (55,3%) опрошенных недостаточно. (23,4%) орошенных считают, что организаций представляющие услуги связи - достаточно. Ценовая политика по мнению (57,4%) респондентов увеличилась. Качество оказания услуг и возможность выбора не изменилось по мнению (44,7%) и (52,2%) опрошенных.</w:t>
            </w:r>
          </w:p>
          <w:p w14:paraId="186EA2E0" w14:textId="5064CF8D" w:rsidR="00D01146" w:rsidRPr="00AE48DE" w:rsidRDefault="00D01146" w:rsidP="00FA0146">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IV. Характерные особенности рынка</w:t>
            </w:r>
            <w:r w:rsidR="0025250C" w:rsidRPr="00AE48DE">
              <w:rPr>
                <w:rFonts w:ascii="Times New Roman" w:eastAsia="Times New Roman" w:hAnsi="Times New Roman"/>
                <w:b/>
                <w:sz w:val="20"/>
                <w:szCs w:val="20"/>
                <w:lang w:eastAsia="ru-RU"/>
              </w:rPr>
              <w:t>.</w:t>
            </w:r>
          </w:p>
          <w:p w14:paraId="676B2FDB" w14:textId="5BB7A5CB" w:rsidR="00D01146" w:rsidRPr="00AE48DE" w:rsidRDefault="00D01146" w:rsidP="00FA0146">
            <w:pPr>
              <w:autoSpaceDE w:val="0"/>
              <w:autoSpaceDN w:val="0"/>
              <w:adjustRightInd w:val="0"/>
              <w:spacing w:line="240" w:lineRule="auto"/>
              <w:rPr>
                <w:rFonts w:ascii="Times New Roman" w:hAnsi="Times New Roman"/>
                <w:sz w:val="20"/>
                <w:szCs w:val="20"/>
              </w:rPr>
            </w:pPr>
            <w:r w:rsidRPr="00AE48DE">
              <w:rPr>
                <w:rFonts w:ascii="Times New Roman" w:hAnsi="Times New Roman"/>
                <w:sz w:val="20"/>
                <w:szCs w:val="20"/>
              </w:rP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14:paraId="1617E583" w14:textId="2F603949" w:rsidR="00D01146" w:rsidRPr="00AE48DE" w:rsidRDefault="00D01146" w:rsidP="00FA0146">
            <w:pPr>
              <w:pStyle w:val="Default"/>
              <w:rPr>
                <w:color w:val="auto"/>
                <w:sz w:val="20"/>
                <w:szCs w:val="20"/>
              </w:rPr>
            </w:pPr>
            <w:r w:rsidRPr="00AE48DE">
              <w:rPr>
                <w:color w:val="auto"/>
                <w:sz w:val="20"/>
                <w:szCs w:val="20"/>
              </w:rPr>
              <w:t>Комитетом по управлению муниципальной собственности администрации муниципального округа город Кировск Мурманской области при необходимости предоставляются земельные участки и иные объекты недвижимости для размещения антенно-мачтовых сооружений и базовых станций по обращениям операторов связи.</w:t>
            </w:r>
          </w:p>
          <w:p w14:paraId="41112D70" w14:textId="467B388D" w:rsidR="00D01146" w:rsidRPr="00AE48DE" w:rsidRDefault="00D01146" w:rsidP="00FA0146">
            <w:pPr>
              <w:spacing w:line="240" w:lineRule="auto"/>
              <w:contextualSpacing/>
              <w:rPr>
                <w:rFonts w:ascii="Times New Roman" w:eastAsia="Times New Roman" w:hAnsi="Times New Roman"/>
                <w:b/>
                <w:sz w:val="20"/>
                <w:szCs w:val="20"/>
                <w:lang w:eastAsia="ru-RU"/>
              </w:rPr>
            </w:pPr>
            <w:r w:rsidRPr="00AE48DE">
              <w:rPr>
                <w:rFonts w:ascii="Times New Roman" w:eastAsia="Times New Roman" w:hAnsi="Times New Roman"/>
                <w:b/>
                <w:sz w:val="20"/>
                <w:szCs w:val="20"/>
                <w:lang w:eastAsia="ru-RU"/>
              </w:rPr>
              <w:t>V. Перспективы развития рынка</w:t>
            </w:r>
            <w:r w:rsidR="0025250C" w:rsidRPr="00AE48DE">
              <w:rPr>
                <w:rFonts w:ascii="Times New Roman" w:eastAsia="Times New Roman" w:hAnsi="Times New Roman"/>
                <w:b/>
                <w:sz w:val="20"/>
                <w:szCs w:val="20"/>
                <w:lang w:eastAsia="ru-RU"/>
              </w:rPr>
              <w:t>.</w:t>
            </w:r>
          </w:p>
          <w:p w14:paraId="4B08F096" w14:textId="19826583" w:rsidR="00D01146" w:rsidRPr="00AE48DE" w:rsidRDefault="00D01146" w:rsidP="00FA0146">
            <w:pPr>
              <w:autoSpaceDE w:val="0"/>
              <w:autoSpaceDN w:val="0"/>
              <w:adjustRightInd w:val="0"/>
              <w:spacing w:line="240" w:lineRule="auto"/>
              <w:rPr>
                <w:rStyle w:val="FontStyle61"/>
                <w:b w:val="0"/>
                <w:sz w:val="20"/>
                <w:szCs w:val="20"/>
              </w:rPr>
            </w:pPr>
            <w:r w:rsidRPr="00AE48DE">
              <w:rPr>
                <w:rStyle w:val="FontStyle61"/>
                <w:b w:val="0"/>
                <w:sz w:val="20"/>
                <w:szCs w:val="20"/>
              </w:rPr>
              <w:t>Основными перспективными направлениями развития рынка являются:</w:t>
            </w:r>
          </w:p>
          <w:p w14:paraId="0C90EF91" w14:textId="3A7D0AB6" w:rsidR="0025250C" w:rsidRPr="00AE48DE" w:rsidRDefault="00D01146" w:rsidP="00FA0146">
            <w:pPr>
              <w:autoSpaceDE w:val="0"/>
              <w:autoSpaceDN w:val="0"/>
              <w:adjustRightInd w:val="0"/>
              <w:spacing w:line="240" w:lineRule="auto"/>
              <w:rPr>
                <w:rFonts w:ascii="Times New Roman" w:hAnsi="Times New Roman"/>
                <w:bCs/>
                <w:sz w:val="20"/>
                <w:szCs w:val="20"/>
              </w:rPr>
            </w:pPr>
            <w:r w:rsidRPr="00AE48DE">
              <w:rPr>
                <w:rStyle w:val="FontStyle61"/>
                <w:b w:val="0"/>
                <w:sz w:val="20"/>
                <w:szCs w:val="20"/>
              </w:rPr>
              <w:t>- стимулирование развития услуг связи и доступа в сеть Интернет в отдаленных населенных пунктах.</w:t>
            </w:r>
          </w:p>
        </w:tc>
      </w:tr>
      <w:tr w:rsidR="00D01146" w:rsidRPr="00AE48DE" w14:paraId="45BDBCB5" w14:textId="77777777" w:rsidTr="00F84283">
        <w:tc>
          <w:tcPr>
            <w:tcW w:w="704" w:type="dxa"/>
            <w:shd w:val="clear" w:color="auto" w:fill="auto"/>
            <w:vAlign w:val="center"/>
          </w:tcPr>
          <w:p w14:paraId="0106F9BB" w14:textId="289DF222"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b/>
                <w:sz w:val="20"/>
                <w:szCs w:val="20"/>
              </w:rPr>
              <w:lastRenderedPageBreak/>
              <w:t>1</w:t>
            </w:r>
            <w:r w:rsidR="008B4379" w:rsidRPr="00AE48DE">
              <w:rPr>
                <w:rFonts w:ascii="Times New Roman" w:hAnsi="Times New Roman"/>
                <w:b/>
                <w:sz w:val="20"/>
                <w:szCs w:val="20"/>
              </w:rPr>
              <w:t>5</w:t>
            </w:r>
            <w:r w:rsidRPr="00AE48DE">
              <w:rPr>
                <w:rFonts w:ascii="Times New Roman" w:hAnsi="Times New Roman"/>
                <w:b/>
                <w:sz w:val="20"/>
                <w:szCs w:val="20"/>
              </w:rPr>
              <w:t>.1</w:t>
            </w:r>
          </w:p>
        </w:tc>
        <w:tc>
          <w:tcPr>
            <w:tcW w:w="1598" w:type="dxa"/>
            <w:shd w:val="clear" w:color="auto" w:fill="auto"/>
            <w:vAlign w:val="center"/>
          </w:tcPr>
          <w:p w14:paraId="03A7256C" w14:textId="6A10C3D4"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Мониторинг состояния и развития конкурентной среды на рынке услуг связи</w:t>
            </w:r>
          </w:p>
        </w:tc>
        <w:tc>
          <w:tcPr>
            <w:tcW w:w="1502" w:type="dxa"/>
            <w:shd w:val="clear" w:color="auto" w:fill="auto"/>
            <w:vAlign w:val="center"/>
          </w:tcPr>
          <w:p w14:paraId="3E535356" w14:textId="20358272"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Риски ухудшения условий ведения деятельности на рынке</w:t>
            </w:r>
          </w:p>
        </w:tc>
        <w:tc>
          <w:tcPr>
            <w:tcW w:w="3845" w:type="dxa"/>
            <w:shd w:val="clear" w:color="auto" w:fill="auto"/>
            <w:vAlign w:val="center"/>
          </w:tcPr>
          <w:p w14:paraId="1DB0EAEF" w14:textId="2A9258AC"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heme="minorHAnsi" w:hAnsi="Times New Roman"/>
                <w:sz w:val="20"/>
                <w:szCs w:val="20"/>
              </w:rPr>
              <w:t>Аналитический отчет о результатах мониторинга</w:t>
            </w:r>
          </w:p>
        </w:tc>
        <w:tc>
          <w:tcPr>
            <w:tcW w:w="2454" w:type="dxa"/>
            <w:shd w:val="clear" w:color="auto" w:fill="auto"/>
            <w:vAlign w:val="center"/>
          </w:tcPr>
          <w:p w14:paraId="2731A180" w14:textId="48D1DF68" w:rsidR="00D01146" w:rsidRPr="00AE48DE" w:rsidRDefault="00D01146" w:rsidP="00F84283">
            <w:pPr>
              <w:spacing w:line="240" w:lineRule="auto"/>
              <w:jc w:val="center"/>
              <w:rPr>
                <w:rFonts w:ascii="Times New Roman" w:hAnsi="Times New Roman"/>
                <w:b/>
                <w:sz w:val="20"/>
                <w:szCs w:val="20"/>
              </w:rPr>
            </w:pPr>
            <w:r w:rsidRPr="00AE48DE">
              <w:rPr>
                <w:rFonts w:ascii="Times New Roman" w:hAnsi="Times New Roman"/>
                <w:sz w:val="20"/>
                <w:szCs w:val="20"/>
              </w:rPr>
              <w:t>Корректировка мероприятий «дорожной карты» при выявлении неблагоприятных условий ведения деятельности на рынке</w:t>
            </w:r>
          </w:p>
        </w:tc>
        <w:tc>
          <w:tcPr>
            <w:tcW w:w="1374" w:type="dxa"/>
            <w:shd w:val="clear" w:color="auto" w:fill="auto"/>
            <w:vAlign w:val="center"/>
          </w:tcPr>
          <w:p w14:paraId="360D7AB3" w14:textId="3748B248" w:rsidR="00D01146" w:rsidRPr="00AE48DE" w:rsidRDefault="00D01146" w:rsidP="00F84283">
            <w:pPr>
              <w:spacing w:line="240" w:lineRule="auto"/>
              <w:jc w:val="center"/>
              <w:rPr>
                <w:rFonts w:ascii="Times New Roman" w:hAnsi="Times New Roman"/>
                <w:b/>
                <w:sz w:val="20"/>
                <w:szCs w:val="20"/>
              </w:rPr>
            </w:pPr>
            <w:r w:rsidRPr="00AE48DE">
              <w:rPr>
                <w:rFonts w:ascii="Times New Roman" w:eastAsia="Times New Roman" w:hAnsi="Times New Roman"/>
                <w:sz w:val="20"/>
                <w:szCs w:val="20"/>
                <w:lang w:eastAsia="ru-RU"/>
              </w:rPr>
              <w:t>Ежегодно до 1 апреля года, следующего за отчетным</w:t>
            </w:r>
          </w:p>
        </w:tc>
        <w:tc>
          <w:tcPr>
            <w:tcW w:w="2977" w:type="dxa"/>
            <w:shd w:val="clear" w:color="auto" w:fill="auto"/>
            <w:vAlign w:val="center"/>
          </w:tcPr>
          <w:p w14:paraId="7CEBCB69" w14:textId="77777777" w:rsidR="00D01146" w:rsidRPr="00AE48DE" w:rsidRDefault="00D01146" w:rsidP="00F84283">
            <w:pPr>
              <w:spacing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p w14:paraId="3E28FEA4" w14:textId="7CE7787F" w:rsidR="00BC0009" w:rsidRPr="00AE48DE" w:rsidRDefault="00BC0009" w:rsidP="00F84283">
            <w:pPr>
              <w:spacing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bl>
    <w:p w14:paraId="15C7DFCF" w14:textId="77777777" w:rsidR="00B4079A" w:rsidRDefault="00B4079A" w:rsidP="00891305">
      <w:pPr>
        <w:spacing w:after="0" w:line="240" w:lineRule="auto"/>
        <w:jc w:val="center"/>
        <w:rPr>
          <w:rFonts w:ascii="Times New Roman" w:hAnsi="Times New Roman"/>
          <w:b/>
          <w:sz w:val="28"/>
          <w:szCs w:val="28"/>
        </w:rPr>
      </w:pPr>
      <w:bookmarkStart w:id="11" w:name="bookmark2"/>
      <w:bookmarkStart w:id="12" w:name="_Hlk156467514"/>
      <w:bookmarkStart w:id="13" w:name="_Hlk156467485"/>
    </w:p>
    <w:p w14:paraId="051CE8AA" w14:textId="77777777" w:rsidR="00B4079A" w:rsidRDefault="00B4079A">
      <w:pPr>
        <w:spacing w:line="259" w:lineRule="auto"/>
        <w:rPr>
          <w:rFonts w:ascii="Times New Roman" w:hAnsi="Times New Roman"/>
          <w:b/>
          <w:sz w:val="28"/>
          <w:szCs w:val="28"/>
        </w:rPr>
      </w:pPr>
      <w:r>
        <w:rPr>
          <w:rFonts w:ascii="Times New Roman" w:hAnsi="Times New Roman"/>
          <w:b/>
          <w:sz w:val="28"/>
          <w:szCs w:val="28"/>
        </w:rPr>
        <w:br w:type="page"/>
      </w:r>
    </w:p>
    <w:p w14:paraId="1C16CFAF" w14:textId="2FE1D108" w:rsidR="00891305" w:rsidRPr="00AE48DE" w:rsidRDefault="00466741" w:rsidP="00891305">
      <w:pPr>
        <w:spacing w:after="0" w:line="240" w:lineRule="auto"/>
        <w:jc w:val="center"/>
        <w:rPr>
          <w:rFonts w:ascii="Times New Roman" w:hAnsi="Times New Roman"/>
          <w:b/>
          <w:sz w:val="28"/>
          <w:szCs w:val="28"/>
        </w:rPr>
      </w:pPr>
      <w:r w:rsidRPr="00AE48DE">
        <w:rPr>
          <w:rFonts w:ascii="Times New Roman" w:hAnsi="Times New Roman"/>
          <w:b/>
          <w:sz w:val="28"/>
          <w:szCs w:val="28"/>
        </w:rPr>
        <w:lastRenderedPageBreak/>
        <w:t>III. Ключевые показатели эффективности реализации системных мероприятий, направленных на развитие конкуренции в</w:t>
      </w:r>
      <w:bookmarkEnd w:id="11"/>
      <w:r w:rsidR="00891305" w:rsidRPr="00AE48DE">
        <w:rPr>
          <w:rFonts w:ascii="Times New Roman" w:hAnsi="Times New Roman"/>
          <w:b/>
          <w:sz w:val="28"/>
          <w:szCs w:val="28"/>
        </w:rPr>
        <w:t xml:space="preserve"> муниципальном образовании муниципальный округ город Кировск с подведомственной территорией Мурманской области</w:t>
      </w:r>
    </w:p>
    <w:bookmarkEnd w:id="12"/>
    <w:p w14:paraId="396F939E" w14:textId="77777777" w:rsidR="00466741" w:rsidRPr="00AE48DE" w:rsidRDefault="00466741" w:rsidP="00466741">
      <w:pPr>
        <w:spacing w:after="0" w:line="240" w:lineRule="auto"/>
        <w:jc w:val="center"/>
        <w:rPr>
          <w:rFonts w:ascii="Times New Roman" w:hAnsi="Times New Roman"/>
          <w:b/>
          <w:sz w:val="26"/>
          <w:szCs w:val="26"/>
        </w:rPr>
      </w:pPr>
    </w:p>
    <w:tbl>
      <w:tblPr>
        <w:tblW w:w="15304" w:type="dxa"/>
        <w:jc w:val="center"/>
        <w:tblLayout w:type="fixed"/>
        <w:tblCellMar>
          <w:left w:w="10" w:type="dxa"/>
          <w:right w:w="10" w:type="dxa"/>
        </w:tblCellMar>
        <w:tblLook w:val="04A0" w:firstRow="1" w:lastRow="0" w:firstColumn="1" w:lastColumn="0" w:noHBand="0" w:noVBand="1"/>
      </w:tblPr>
      <w:tblGrid>
        <w:gridCol w:w="988"/>
        <w:gridCol w:w="3543"/>
        <w:gridCol w:w="3828"/>
        <w:gridCol w:w="1417"/>
        <w:gridCol w:w="1418"/>
        <w:gridCol w:w="1275"/>
        <w:gridCol w:w="1276"/>
        <w:gridCol w:w="1559"/>
      </w:tblGrid>
      <w:tr w:rsidR="00C33789" w:rsidRPr="00AE48DE" w14:paraId="2A930FA4"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0523BC9" w14:textId="77777777"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Пункт стандарта</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DCC374D" w14:textId="7E4BD061"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Сокращенное наименование системного мероприятия</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E728866" w14:textId="77777777"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Ключевые показатели эффективности реализации системного мероприятия4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789D9" w14:textId="0DCF4E6A"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31.12.2022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A006AD" w14:textId="5FC5F9C3"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31.12.2023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2CE134" w14:textId="5C85F72E"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31.12.2024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A56DC3" w14:textId="1A688B9C"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31.12.2025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C8773C" w14:textId="01646C8F" w:rsidR="00C33789" w:rsidRPr="00AE48DE" w:rsidRDefault="00C33789" w:rsidP="00C5647D">
            <w:pPr>
              <w:spacing w:after="0" w:line="240" w:lineRule="auto"/>
              <w:jc w:val="center"/>
              <w:rPr>
                <w:rFonts w:ascii="Times New Roman" w:hAnsi="Times New Roman"/>
                <w:b/>
                <w:sz w:val="20"/>
                <w:szCs w:val="20"/>
              </w:rPr>
            </w:pPr>
            <w:r w:rsidRPr="00AE48DE">
              <w:rPr>
                <w:rFonts w:ascii="Times New Roman" w:hAnsi="Times New Roman"/>
                <w:b/>
                <w:sz w:val="20"/>
                <w:szCs w:val="20"/>
              </w:rPr>
              <w:t>Ответственный исполнитель</w:t>
            </w:r>
          </w:p>
        </w:tc>
      </w:tr>
      <w:tr w:rsidR="000E2BCE" w:rsidRPr="00AE48DE" w14:paraId="3D4D34DA"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2C238F0" w14:textId="2BE86239"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«а»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700F1159" w14:textId="4783492C" w:rsidR="000E2BCE" w:rsidRPr="00AE48DE" w:rsidRDefault="000E2BCE" w:rsidP="00C5647D">
            <w:pPr>
              <w:spacing w:after="0" w:line="240" w:lineRule="auto"/>
              <w:jc w:val="center"/>
              <w:rPr>
                <w:rFonts w:ascii="Times New Roman" w:hAnsi="Times New Roman"/>
                <w:sz w:val="20"/>
                <w:szCs w:val="20"/>
              </w:rPr>
            </w:pPr>
            <w:r w:rsidRPr="00AE48DE">
              <w:rPr>
                <w:rFonts w:ascii="Times New Roman" w:hAnsi="Times New Roman"/>
                <w:sz w:val="20"/>
                <w:szCs w:val="20"/>
              </w:rPr>
              <w:t>Развитие конкурентоспособности товаров, работ и услуг субъектов малого и среднего предпринимательства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D196C16" w14:textId="07316744" w:rsidR="000E2BCE" w:rsidRPr="00AE48DE" w:rsidRDefault="000E2BCE" w:rsidP="00C5647D">
            <w:pPr>
              <w:spacing w:after="0" w:line="240" w:lineRule="auto"/>
              <w:jc w:val="center"/>
              <w:rPr>
                <w:rFonts w:ascii="Times New Roman" w:hAnsi="Times New Roman"/>
                <w:sz w:val="20"/>
                <w:szCs w:val="20"/>
              </w:rPr>
            </w:pPr>
            <w:r w:rsidRPr="00AE48DE">
              <w:rPr>
                <w:rFonts w:ascii="Times New Roman" w:hAnsi="Times New Roman"/>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ед.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545000" w14:textId="2D60128F" w:rsidR="000E2BCE" w:rsidRPr="00FD6A83" w:rsidRDefault="00AE325C" w:rsidP="00C5647D">
            <w:pPr>
              <w:spacing w:after="0" w:line="240" w:lineRule="auto"/>
              <w:jc w:val="center"/>
              <w:rPr>
                <w:rFonts w:ascii="Times New Roman" w:hAnsi="Times New Roman"/>
                <w:sz w:val="20"/>
                <w:szCs w:val="20"/>
              </w:rPr>
            </w:pPr>
            <w:r w:rsidRPr="00FD6A83">
              <w:rPr>
                <w:rFonts w:ascii="Times New Roman" w:hAnsi="Times New Roman"/>
                <w:sz w:val="20"/>
                <w:szCs w:val="20"/>
              </w:rPr>
              <w:t>27</w:t>
            </w:r>
            <w:r w:rsidR="00FD6A83">
              <w:rPr>
                <w:rFonts w:ascii="Times New Roman" w:hAnsi="Times New Roman"/>
                <w:sz w:val="20"/>
                <w:szCs w:val="20"/>
              </w:rPr>
              <w:t>,</w:t>
            </w:r>
            <w:r w:rsidRPr="00FD6A83">
              <w:rPr>
                <w:rFonts w:ascii="Times New Roman" w:hAnsi="Times New Roman"/>
                <w:sz w:val="20"/>
                <w:szCs w:val="20"/>
              </w:rPr>
              <w:t>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8DD8D4" w14:textId="04C4F364" w:rsidR="000E2BCE" w:rsidRPr="00FD6A83" w:rsidRDefault="00AE325C" w:rsidP="00C5647D">
            <w:pPr>
              <w:spacing w:after="0" w:line="240" w:lineRule="auto"/>
              <w:jc w:val="center"/>
              <w:rPr>
                <w:rFonts w:ascii="Times New Roman" w:hAnsi="Times New Roman"/>
                <w:sz w:val="20"/>
                <w:szCs w:val="20"/>
              </w:rPr>
            </w:pPr>
            <w:r w:rsidRPr="00FD6A83">
              <w:rPr>
                <w:rFonts w:ascii="Times New Roman" w:hAnsi="Times New Roman"/>
                <w:sz w:val="20"/>
                <w:szCs w:val="20"/>
              </w:rPr>
              <w:t>29</w:t>
            </w:r>
            <w:r w:rsidR="00FD6A83">
              <w:rPr>
                <w:rFonts w:ascii="Times New Roman" w:hAnsi="Times New Roman"/>
                <w:sz w:val="20"/>
                <w:szCs w:val="20"/>
              </w:rPr>
              <w:t>,</w:t>
            </w:r>
            <w:r w:rsidRPr="00FD6A83">
              <w:rPr>
                <w:rFonts w:ascii="Times New Roman"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C42C23" w14:textId="1D6B7820" w:rsidR="000E2BCE" w:rsidRPr="00FD6A83" w:rsidRDefault="00AE325C" w:rsidP="00C5647D">
            <w:pPr>
              <w:spacing w:after="0" w:line="240" w:lineRule="auto"/>
              <w:jc w:val="center"/>
              <w:rPr>
                <w:rFonts w:ascii="Times New Roman" w:hAnsi="Times New Roman"/>
                <w:sz w:val="20"/>
                <w:szCs w:val="20"/>
              </w:rPr>
            </w:pPr>
            <w:r w:rsidRPr="00FD6A83">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DFC95" w14:textId="04FE7A56" w:rsidR="000E2BCE" w:rsidRPr="00FD6A83" w:rsidRDefault="00AE325C" w:rsidP="00C5647D">
            <w:pPr>
              <w:spacing w:after="0" w:line="240" w:lineRule="auto"/>
              <w:jc w:val="center"/>
              <w:rPr>
                <w:rFonts w:ascii="Times New Roman" w:hAnsi="Times New Roman"/>
                <w:sz w:val="20"/>
                <w:szCs w:val="20"/>
              </w:rPr>
            </w:pPr>
            <w:r w:rsidRPr="00FD6A83">
              <w:rPr>
                <w:rFonts w:ascii="Times New Roman" w:hAnsi="Times New Roman"/>
                <w:sz w:val="20"/>
                <w:szCs w:val="20"/>
              </w:rPr>
              <w:t>32</w:t>
            </w:r>
            <w:r w:rsidR="00FD6A83">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2F86A4" w14:textId="6C265F0A"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0E2BCE" w:rsidRPr="00AE48DE" w14:paraId="6CF39118"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8D06D70" w14:textId="315537C8"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«б»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1F0342B9" w14:textId="2D49C99A"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B236F4C" w14:textId="02C7D98A"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государственных и муниципальных закупок,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71AA5F" w14:textId="72CE16B9"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не менее 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A1F0B5" w14:textId="34CA9297"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не менее 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79BFC57" w14:textId="282EA729"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не менее 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2C4C01" w14:textId="5590726E"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не менее 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6C9741" w14:textId="4289ED15"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 xml:space="preserve">МКУ «Центр учета и </w:t>
            </w:r>
            <w:r w:rsidRPr="0097536E">
              <w:rPr>
                <w:rFonts w:ascii="Times New Roman" w:hAnsi="Times New Roman"/>
                <w:sz w:val="20"/>
                <w:szCs w:val="20"/>
              </w:rPr>
              <w:t>отчетности г. Кировска»</w:t>
            </w:r>
            <w:r w:rsidR="0097536E" w:rsidRPr="0097536E">
              <w:rPr>
                <w:rFonts w:ascii="Times New Roman" w:hAnsi="Times New Roman"/>
                <w:sz w:val="20"/>
                <w:szCs w:val="20"/>
              </w:rPr>
              <w:t>, МКУ «Управление Кировским городским хозяйством»</w:t>
            </w:r>
          </w:p>
        </w:tc>
      </w:tr>
      <w:tr w:rsidR="000E2BCE" w:rsidRPr="00AE48DE" w14:paraId="45F8E3CF"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6EEAB14" w14:textId="233D4813"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«г»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D25D5A4" w14:textId="0102C218"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Устранение избыточного государственного и муниципального регулирования, а также снижение административных барьеров</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F81B0F9" w14:textId="61DCC73E"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Количество нарушений антимонопольного законодательства со стороны органов государственной власти и органов местного самоуправления, 3 – положительная динамика, 2 – динамика отсутствует, 1 – отрицательная динамика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6F035E" w14:textId="74C8B8EC"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E10EDB" w14:textId="1653315F"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303BC00" w14:textId="2879837F"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504109" w14:textId="6A042F3C" w:rsidR="000E2BCE" w:rsidRPr="00FD6A83" w:rsidRDefault="000E2BCE" w:rsidP="00C5647D">
            <w:pPr>
              <w:spacing w:after="0" w:line="240" w:lineRule="auto"/>
              <w:jc w:val="center"/>
              <w:rPr>
                <w:rFonts w:ascii="Times New Roman" w:hAnsi="Times New Roman"/>
                <w:b/>
                <w:sz w:val="20"/>
                <w:szCs w:val="20"/>
              </w:rPr>
            </w:pPr>
            <w:r w:rsidRPr="00FD6A83">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EDBEBFC" w14:textId="6E7BC101"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0E2BCE" w:rsidRPr="00AE48DE" w14:paraId="6804ED4E"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C5512D9" w14:textId="1CA83CC0"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«д»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16C0F111" w14:textId="7D2F4F1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2ECD1C0" w14:textId="1AFB02AC"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shd w:val="clear" w:color="auto" w:fill="FFFFFF"/>
              </w:rPr>
              <w:t>Доля исполненных прогнозных планов (программ) приватизации муниципального имущества к общему количеству утвержденных прогнозных планов (программ) приватизации муниципального</w:t>
            </w:r>
            <w:r w:rsidRPr="00AE48DE">
              <w:rPr>
                <w:rFonts w:ascii="Times New Roman" w:hAnsi="Times New Roman"/>
                <w:sz w:val="20"/>
                <w:szCs w:val="20"/>
              </w:rPr>
              <w:t xml:space="preserve"> имущества,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376B8B" w14:textId="0D2EE4E2"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25A790" w14:textId="28445DAB" w:rsidR="000E2BCE" w:rsidRPr="00B36E77" w:rsidRDefault="00B4079A" w:rsidP="00C5647D">
            <w:pPr>
              <w:spacing w:after="0" w:line="240" w:lineRule="auto"/>
              <w:jc w:val="center"/>
              <w:rPr>
                <w:rFonts w:ascii="Times New Roman" w:hAnsi="Times New Roman"/>
                <w:b/>
                <w:sz w:val="20"/>
                <w:szCs w:val="20"/>
              </w:rPr>
            </w:pPr>
            <w:r>
              <w:rPr>
                <w:rFonts w:ascii="Times New Roman" w:hAnsi="Times New Roman"/>
                <w:sz w:val="20"/>
                <w:szCs w:val="20"/>
              </w:rPr>
              <w:t>139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9A17A7" w14:textId="6CCB0F7F"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8A416E" w14:textId="3891E26D"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FCD1AE" w14:textId="305C003E"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AE325C" w:rsidRPr="00AE48DE" w14:paraId="00C2943C"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58E8E86" w14:textId="1BCAD0C3" w:rsidR="00AE325C" w:rsidRPr="00AE48DE" w:rsidRDefault="00AE325C"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«е»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8FE6F29" w14:textId="4EB78AA0"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Создание условий для недискриминационного доступа хозяйствующих субъектов на товарные рынки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3FB78DA" w14:textId="724E0865"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Доля субъектов предпринимательской деятельности, оценивающих равные возможно</w:t>
            </w:r>
            <w:r w:rsidRPr="00AE48DE">
              <w:rPr>
                <w:rFonts w:ascii="Times New Roman" w:hAnsi="Times New Roman"/>
                <w:sz w:val="20"/>
                <w:szCs w:val="20"/>
              </w:rPr>
              <w:lastRenderedPageBreak/>
              <w:t>сти конкурировать, равный доступ к ресурсам и отсутствие преференции со стороны органов власти,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57E775" w14:textId="459AD36D"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bCs/>
                <w:sz w:val="20"/>
                <w:szCs w:val="20"/>
              </w:rPr>
              <w:lastRenderedPageBreak/>
              <w:t>не менее 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57706A" w14:textId="2BB1F0BB"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bCs/>
                <w:sz w:val="20"/>
                <w:szCs w:val="20"/>
              </w:rPr>
              <w:t>не менее 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803E1E" w14:textId="450067C0"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bCs/>
                <w:sz w:val="20"/>
                <w:szCs w:val="20"/>
              </w:rPr>
              <w:t>не менее 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DBD3CC" w14:textId="7A77262B"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bCs/>
                <w:sz w:val="20"/>
                <w:szCs w:val="20"/>
              </w:rPr>
              <w:t>не менее 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591D38" w14:textId="36E20C94"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w:t>
            </w:r>
            <w:r w:rsidR="0097536E">
              <w:rPr>
                <w:rFonts w:ascii="Times New Roman" w:hAnsi="Times New Roman"/>
                <w:sz w:val="20"/>
                <w:szCs w:val="20"/>
              </w:rPr>
              <w:t xml:space="preserve"> </w:t>
            </w:r>
            <w:r w:rsidRPr="00AE48DE">
              <w:rPr>
                <w:rFonts w:ascii="Times New Roman" w:hAnsi="Times New Roman"/>
                <w:sz w:val="20"/>
                <w:szCs w:val="20"/>
              </w:rPr>
              <w:t>бизнеса г.</w:t>
            </w:r>
            <w:r w:rsidR="0097536E">
              <w:rPr>
                <w:rFonts w:ascii="Times New Roman" w:hAnsi="Times New Roman"/>
                <w:sz w:val="20"/>
                <w:szCs w:val="20"/>
              </w:rPr>
              <w:t xml:space="preserve"> </w:t>
            </w:r>
            <w:r w:rsidRPr="00AE48DE">
              <w:rPr>
                <w:rFonts w:ascii="Times New Roman" w:hAnsi="Times New Roman"/>
                <w:sz w:val="20"/>
                <w:szCs w:val="20"/>
              </w:rPr>
              <w:t>Кировска»</w:t>
            </w:r>
          </w:p>
        </w:tc>
      </w:tr>
      <w:tr w:rsidR="000E2BCE" w:rsidRPr="00AE48DE" w14:paraId="4644CB1E"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1C14EC0" w14:textId="6DB6C486" w:rsidR="000E2BCE" w:rsidRPr="00AE48DE" w:rsidRDefault="000E2BCE" w:rsidP="00C5647D">
            <w:pPr>
              <w:spacing w:after="0" w:line="240" w:lineRule="auto"/>
              <w:jc w:val="center"/>
              <w:rPr>
                <w:rFonts w:ascii="Times New Roman" w:hAnsi="Times New Roman"/>
                <w:sz w:val="20"/>
                <w:szCs w:val="20"/>
              </w:rPr>
            </w:pPr>
            <w:proofErr w:type="spellStart"/>
            <w:r w:rsidRPr="00AE48DE">
              <w:rPr>
                <w:rFonts w:ascii="Times New Roman" w:hAnsi="Times New Roman"/>
                <w:sz w:val="20"/>
                <w:szCs w:val="20"/>
              </w:rPr>
              <w:lastRenderedPageBreak/>
              <w:t>пп</w:t>
            </w:r>
            <w:proofErr w:type="spellEnd"/>
            <w:r w:rsidRPr="00AE48DE">
              <w:rPr>
                <w:rFonts w:ascii="Times New Roman" w:hAnsi="Times New Roman"/>
                <w:sz w:val="20"/>
                <w:szCs w:val="20"/>
              </w:rPr>
              <w:t>. «и»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FF6E1BC" w14:textId="3B8EECF7" w:rsidR="000E2BCE" w:rsidRPr="00AE48DE" w:rsidRDefault="000E2BCE" w:rsidP="00C5647D">
            <w:pPr>
              <w:spacing w:after="0" w:line="240" w:lineRule="auto"/>
              <w:jc w:val="center"/>
              <w:rPr>
                <w:rFonts w:ascii="Times New Roman" w:hAnsi="Times New Roman"/>
                <w:sz w:val="20"/>
                <w:szCs w:val="20"/>
              </w:rPr>
            </w:pPr>
            <w:r w:rsidRPr="00AE48DE">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2D3EB5CD" w14:textId="1DEAF61C" w:rsidR="000E2BCE" w:rsidRPr="00AE48DE" w:rsidRDefault="000E2BCE" w:rsidP="00C5647D">
            <w:pPr>
              <w:spacing w:after="0" w:line="240" w:lineRule="auto"/>
              <w:jc w:val="center"/>
              <w:rPr>
                <w:rStyle w:val="FontStyle18"/>
                <w:sz w:val="20"/>
                <w:szCs w:val="20"/>
              </w:rPr>
            </w:pPr>
            <w:r w:rsidRPr="00AE48DE">
              <w:rPr>
                <w:rFonts w:ascii="Times New Roman" w:hAnsi="Times New Roman"/>
                <w:bCs/>
                <w:sz w:val="20"/>
                <w:szCs w:val="20"/>
              </w:rPr>
              <w:t>Количество СО НКО, за исключением государственных (муниципальных) учреждений, на территории Мурманской области на 10 тысяч населения, ед.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D13E68" w14:textId="4E1114AF" w:rsidR="000E2BCE" w:rsidRPr="003806D7" w:rsidRDefault="000E2BCE" w:rsidP="00C5647D">
            <w:pPr>
              <w:spacing w:after="0" w:line="240" w:lineRule="auto"/>
              <w:jc w:val="center"/>
              <w:rPr>
                <w:rFonts w:ascii="Times New Roman" w:hAnsi="Times New Roman"/>
                <w:sz w:val="20"/>
                <w:szCs w:val="20"/>
              </w:rPr>
            </w:pPr>
            <w:r w:rsidRPr="003806D7">
              <w:rPr>
                <w:rFonts w:ascii="Times New Roman" w:hAnsi="Times New Roman"/>
                <w:sz w:val="20"/>
                <w:szCs w:val="20"/>
              </w:rPr>
              <w:t>9,9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53F9D1" w14:textId="00535625" w:rsidR="000E2BCE" w:rsidRPr="003806D7" w:rsidRDefault="000E2BCE" w:rsidP="00C5647D">
            <w:pPr>
              <w:spacing w:after="0" w:line="240" w:lineRule="auto"/>
              <w:jc w:val="center"/>
              <w:rPr>
                <w:rFonts w:ascii="Times New Roman" w:hAnsi="Times New Roman"/>
                <w:sz w:val="20"/>
                <w:szCs w:val="20"/>
              </w:rPr>
            </w:pPr>
            <w:r w:rsidRPr="003806D7">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FA39F30" w14:textId="09B4CE2A" w:rsidR="000E2BCE" w:rsidRPr="003806D7" w:rsidRDefault="000E2BCE" w:rsidP="00C5647D">
            <w:pPr>
              <w:spacing w:after="0" w:line="240" w:lineRule="auto"/>
              <w:jc w:val="center"/>
              <w:rPr>
                <w:rFonts w:ascii="Times New Roman" w:hAnsi="Times New Roman"/>
                <w:sz w:val="20"/>
                <w:szCs w:val="20"/>
              </w:rPr>
            </w:pPr>
            <w:r w:rsidRPr="003806D7">
              <w:rPr>
                <w:rFonts w:ascii="Times New Roman" w:hAnsi="Times New Roman"/>
                <w:sz w:val="20"/>
                <w:szCs w:val="20"/>
              </w:rPr>
              <w:t>10,</w:t>
            </w:r>
            <w:r w:rsidR="003806D7" w:rsidRPr="003806D7">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EF397" w14:textId="109838EB" w:rsidR="000E2BCE" w:rsidRPr="003806D7" w:rsidRDefault="000E2BCE" w:rsidP="00C5647D">
            <w:pPr>
              <w:spacing w:after="0" w:line="240" w:lineRule="auto"/>
              <w:jc w:val="center"/>
              <w:rPr>
                <w:rFonts w:ascii="Times New Roman" w:hAnsi="Times New Roman"/>
                <w:sz w:val="20"/>
                <w:szCs w:val="20"/>
              </w:rPr>
            </w:pPr>
            <w:r w:rsidRPr="003806D7">
              <w:rPr>
                <w:rFonts w:ascii="Times New Roman" w:hAnsi="Times New Roman"/>
                <w:sz w:val="20"/>
                <w:szCs w:val="20"/>
              </w:rPr>
              <w:t>10,</w:t>
            </w:r>
            <w:r w:rsidR="003806D7" w:rsidRPr="003806D7">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73CB24" w14:textId="31334FAB" w:rsidR="000E2BCE" w:rsidRPr="00AE48DE" w:rsidRDefault="000E2BCE" w:rsidP="00C5647D">
            <w:pPr>
              <w:spacing w:after="0" w:line="240" w:lineRule="auto"/>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AE325C" w:rsidRPr="00AE48DE" w14:paraId="21DC550F"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A5ECD44" w14:textId="3E32AAFB" w:rsidR="00AE325C" w:rsidRPr="00AE48DE" w:rsidRDefault="00AE325C" w:rsidP="00C5647D">
            <w:pPr>
              <w:spacing w:after="0" w:line="240" w:lineRule="auto"/>
              <w:jc w:val="center"/>
              <w:rPr>
                <w:rFonts w:ascii="Times New Roman" w:hAnsi="Times New Roman"/>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«к»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71F56545" w14:textId="55A8817B" w:rsidR="00AE325C" w:rsidRPr="00AE48DE" w:rsidRDefault="00AE325C"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 (Стимулирование граждан, желающих вести бизнес, начинающих и действующих предпринимателей за счет предоставления комплекса услуг, направленных на вовлечение в предпринимательскую деятельность, а также за счет предоставления информационно-консультационных и образовательных услуг в оффлайн- и </w:t>
            </w:r>
            <w:r w:rsidRPr="00AE48DE">
              <w:rPr>
                <w:rFonts w:ascii="Times New Roman" w:hAnsi="Times New Roman"/>
                <w:sz w:val="20"/>
                <w:szCs w:val="20"/>
              </w:rPr>
              <w:br/>
              <w:t>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6E3AF16A" w14:textId="64FFE83C" w:rsidR="00AE325C" w:rsidRPr="00AE48DE" w:rsidRDefault="00AE325C" w:rsidP="00C5647D">
            <w:pPr>
              <w:spacing w:after="0" w:line="240" w:lineRule="auto"/>
              <w:jc w:val="center"/>
              <w:rPr>
                <w:rFonts w:ascii="Times New Roman" w:hAnsi="Times New Roman"/>
                <w:bCs/>
                <w:sz w:val="20"/>
                <w:szCs w:val="20"/>
              </w:rPr>
            </w:pPr>
            <w:r w:rsidRPr="00AE48DE">
              <w:rPr>
                <w:rFonts w:ascii="Times New Roman" w:hAnsi="Times New Roman"/>
                <w:sz w:val="20"/>
                <w:szCs w:val="20"/>
              </w:rPr>
              <w:t>Количество граждан, желающих вести бизнес, начинающих и действующих предпринимателей, получивших услуги (</w:t>
            </w:r>
            <w:r w:rsidRPr="00AE48DE">
              <w:rPr>
                <w:rFonts w:ascii="Times New Roman" w:eastAsia="Arial Unicode MS" w:hAnsi="Times New Roman"/>
                <w:bCs/>
                <w:sz w:val="20"/>
                <w:szCs w:val="20"/>
              </w:rPr>
              <w:t xml:space="preserve">нарастающим итогом), </w:t>
            </w:r>
            <w:r w:rsidRPr="00AE48DE">
              <w:rPr>
                <w:rFonts w:ascii="Times New Roman" w:eastAsia="Arial Unicode MS" w:hAnsi="Times New Roman"/>
                <w:bCs/>
                <w:sz w:val="20"/>
                <w:szCs w:val="20"/>
                <w:u w:color="000000"/>
              </w:rPr>
              <w:t>тыс. чел.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64C5855" w14:textId="6990F051"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color w:val="000000"/>
                <w:sz w:val="20"/>
                <w:szCs w:val="20"/>
              </w:rPr>
              <w:t>0,09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E59337" w14:textId="1E6767D9"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color w:val="000000"/>
                <w:sz w:val="20"/>
                <w:szCs w:val="20"/>
              </w:rPr>
              <w:t>0,</w:t>
            </w:r>
            <w:r w:rsidRPr="00243519">
              <w:rPr>
                <w:rFonts w:ascii="Times New Roman" w:hAnsi="Times New Roman"/>
                <w:color w:val="000000"/>
                <w:sz w:val="20"/>
                <w:szCs w:val="20"/>
                <w:lang w:val="en-US"/>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74D72C2" w14:textId="447D6C6B"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color w:val="000000"/>
                <w:sz w:val="20"/>
                <w:szCs w:val="20"/>
                <w:lang w:val="en-US"/>
              </w:rPr>
              <w:t>0</w:t>
            </w:r>
            <w:r w:rsidRPr="00243519">
              <w:rPr>
                <w:rFonts w:ascii="Times New Roman" w:hAnsi="Times New Roman"/>
                <w:color w:val="000000"/>
                <w:sz w:val="20"/>
                <w:szCs w:val="20"/>
              </w:rPr>
              <w:t>,</w:t>
            </w:r>
            <w:r w:rsidRPr="00243519">
              <w:rPr>
                <w:rFonts w:ascii="Times New Roman" w:hAnsi="Times New Roman"/>
                <w:color w:val="000000"/>
                <w:sz w:val="20"/>
                <w:szCs w:val="20"/>
                <w:lang w:val="en-US"/>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3844C9" w14:textId="2F79A1AC"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color w:val="000000"/>
                <w:sz w:val="20"/>
                <w:szCs w:val="20"/>
                <w:lang w:val="en-US"/>
              </w:rPr>
              <w:t>0</w:t>
            </w:r>
            <w:r w:rsidRPr="00243519">
              <w:rPr>
                <w:rFonts w:ascii="Times New Roman" w:hAnsi="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B3915C" w14:textId="59299E71" w:rsidR="00AE325C" w:rsidRPr="00AE48DE" w:rsidRDefault="00AE325C" w:rsidP="00C5647D">
            <w:pPr>
              <w:spacing w:after="0"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AE325C" w:rsidRPr="00AE48DE" w14:paraId="5D586CCD"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F7DCE70" w14:textId="4144DD31" w:rsidR="00AE325C" w:rsidRPr="00AE48DE" w:rsidRDefault="00AE325C" w:rsidP="00C5647D">
            <w:pPr>
              <w:spacing w:after="0" w:line="240" w:lineRule="auto"/>
              <w:jc w:val="center"/>
              <w:rPr>
                <w:rFonts w:ascii="Times New Roman" w:hAnsi="Times New Roman"/>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«о»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5865784D" w14:textId="671772A3" w:rsidR="00AE325C" w:rsidRPr="00AE48DE" w:rsidRDefault="00AE325C"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w:t>
            </w:r>
            <w:r w:rsidRPr="00AE48DE">
              <w:rPr>
                <w:rFonts w:ascii="Times New Roman" w:hAnsi="Times New Roman"/>
                <w:sz w:val="20"/>
                <w:szCs w:val="20"/>
              </w:rPr>
              <w:lastRenderedPageBreak/>
              <w:t>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7C5051A" w14:textId="2FB334D2" w:rsidR="00AE325C" w:rsidRPr="00AE48DE" w:rsidRDefault="00AE325C" w:rsidP="00C5647D">
            <w:pPr>
              <w:spacing w:after="0" w:line="240" w:lineRule="auto"/>
              <w:jc w:val="center"/>
              <w:rPr>
                <w:rFonts w:ascii="Times New Roman" w:hAnsi="Times New Roman"/>
                <w:sz w:val="20"/>
                <w:szCs w:val="20"/>
              </w:rPr>
            </w:pPr>
            <w:r w:rsidRPr="00AE48DE">
              <w:rPr>
                <w:rFonts w:ascii="Times New Roman" w:hAnsi="Times New Roman"/>
                <w:sz w:val="20"/>
                <w:szCs w:val="20"/>
              </w:rPr>
              <w:lastRenderedPageBreak/>
              <w:t>Доля муниципальных образований, разместивших актуальную информацию об объектах недвижимого имущества, находящихся в муниципальной собственности, к общему количеству муниципальных образо</w:t>
            </w:r>
            <w:r w:rsidRPr="00AE48DE">
              <w:rPr>
                <w:rFonts w:ascii="Times New Roman" w:hAnsi="Times New Roman"/>
                <w:sz w:val="20"/>
                <w:szCs w:val="20"/>
              </w:rPr>
              <w:lastRenderedPageBreak/>
              <w:t>ваний Мурманской области, имеющих полномочия по распоряжению муниципальным имуществом,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619C32" w14:textId="2B8EB62F"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sz w:val="20"/>
                <w:szCs w:val="20"/>
              </w:rPr>
              <w:lastRenderedPageBreak/>
              <w:t>97,0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B21DA0" w14:textId="4D661FA8" w:rsidR="00AE325C" w:rsidRPr="00AE48DE" w:rsidRDefault="00B4079A" w:rsidP="00C5647D">
            <w:pPr>
              <w:spacing w:after="0" w:line="240" w:lineRule="auto"/>
              <w:jc w:val="center"/>
              <w:rPr>
                <w:rFonts w:ascii="Times New Roman" w:hAnsi="Times New Roman"/>
                <w:sz w:val="20"/>
                <w:szCs w:val="20"/>
                <w:highlight w:val="yellow"/>
              </w:rPr>
            </w:pPr>
            <w:r>
              <w:rPr>
                <w:rFonts w:ascii="Times New Roman" w:hAnsi="Times New Roman"/>
                <w:sz w:val="20"/>
                <w:szCs w:val="20"/>
              </w:rPr>
              <w:t>100</w:t>
            </w:r>
            <w:r w:rsidR="00AE325C" w:rsidRPr="00243519">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277FE2" w14:textId="1D08DDDA" w:rsidR="00AE325C" w:rsidRPr="00AE48DE" w:rsidRDefault="00B4079A" w:rsidP="00C5647D">
            <w:pPr>
              <w:spacing w:after="0" w:line="240" w:lineRule="auto"/>
              <w:jc w:val="center"/>
              <w:rPr>
                <w:rFonts w:ascii="Times New Roman" w:hAnsi="Times New Roman"/>
                <w:sz w:val="20"/>
                <w:szCs w:val="20"/>
                <w:highlight w:val="yellow"/>
              </w:rPr>
            </w:pPr>
            <w:r>
              <w:rPr>
                <w:rFonts w:ascii="Times New Roman" w:hAnsi="Times New Roman"/>
                <w:sz w:val="20"/>
                <w:szCs w:val="20"/>
              </w:rPr>
              <w:t>100</w:t>
            </w:r>
            <w:r w:rsidR="00AE325C" w:rsidRPr="00243519">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61C537" w14:textId="319DBD15" w:rsidR="00AE325C" w:rsidRPr="00AE48DE" w:rsidRDefault="00AE325C" w:rsidP="00C5647D">
            <w:pPr>
              <w:spacing w:after="0" w:line="240" w:lineRule="auto"/>
              <w:jc w:val="center"/>
              <w:rPr>
                <w:rFonts w:ascii="Times New Roman" w:hAnsi="Times New Roman"/>
                <w:sz w:val="20"/>
                <w:szCs w:val="20"/>
                <w:highlight w:val="yellow"/>
              </w:rPr>
            </w:pPr>
            <w:r w:rsidRPr="00243519">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D786B9" w14:textId="289FA448" w:rsidR="00AE325C" w:rsidRPr="00AE48DE" w:rsidRDefault="00AE325C"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Комитет по управлению муниципальной собственностью администрации муниципального </w:t>
            </w:r>
            <w:r w:rsidRPr="00AE48DE">
              <w:rPr>
                <w:rFonts w:ascii="Times New Roman" w:hAnsi="Times New Roman"/>
                <w:sz w:val="20"/>
                <w:szCs w:val="20"/>
              </w:rPr>
              <w:lastRenderedPageBreak/>
              <w:t>округа город Кировск Мурманской области</w:t>
            </w:r>
          </w:p>
        </w:tc>
      </w:tr>
      <w:tr w:rsidR="00AE325C" w:rsidRPr="00AE48DE" w14:paraId="4F9AAE74"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CC98071" w14:textId="71DDBD75" w:rsidR="00AE325C" w:rsidRPr="00AE48DE" w:rsidRDefault="00AE325C"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lastRenderedPageBreak/>
              <w:t>пп</w:t>
            </w:r>
            <w:proofErr w:type="spellEnd"/>
            <w:r w:rsidRPr="00AE48DE">
              <w:rPr>
                <w:rFonts w:ascii="Times New Roman" w:hAnsi="Times New Roman"/>
                <w:sz w:val="20"/>
                <w:szCs w:val="20"/>
              </w:rPr>
              <w:t>. «х»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09516A89" w14:textId="62BA1528"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370CA70" w14:textId="17CA8FDA"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Доля опрошенного населения, положительно оценивающего работу хотя бы одного типа финансовых организаций, осуществляющих деятельность на территории Мурманской области (сумма ответов «удовлетворен», «скорее удовлетворен»), по результатам ежегодного мониторинга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12D4CC" w14:textId="487D3AAF"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sz w:val="20"/>
                <w:szCs w:val="20"/>
              </w:rPr>
              <w:t>не менее 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7A7319" w14:textId="3DF04946"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sz w:val="20"/>
                <w:szCs w:val="20"/>
              </w:rPr>
              <w:t>не менее 80,1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9E4984" w14:textId="65A5D048"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sz w:val="20"/>
                <w:szCs w:val="20"/>
              </w:rPr>
              <w:t>не менее 80,3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773914" w14:textId="63BAB5C2" w:rsidR="00AE325C" w:rsidRPr="00AE48DE" w:rsidRDefault="00AE325C" w:rsidP="00C5647D">
            <w:pPr>
              <w:spacing w:after="0" w:line="240" w:lineRule="auto"/>
              <w:jc w:val="center"/>
              <w:rPr>
                <w:rFonts w:ascii="Times New Roman" w:hAnsi="Times New Roman"/>
                <w:b/>
                <w:sz w:val="20"/>
                <w:szCs w:val="20"/>
                <w:highlight w:val="yellow"/>
              </w:rPr>
            </w:pPr>
            <w:r w:rsidRPr="00243519">
              <w:rPr>
                <w:rFonts w:ascii="Times New Roman" w:hAnsi="Times New Roman"/>
                <w:sz w:val="20"/>
                <w:szCs w:val="20"/>
              </w:rPr>
              <w:t>не менее 80,5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D56BF1" w14:textId="2B50A590" w:rsidR="00AE325C" w:rsidRPr="00AE48DE" w:rsidRDefault="00AE325C" w:rsidP="00C5647D">
            <w:pPr>
              <w:spacing w:after="0" w:line="240" w:lineRule="auto"/>
              <w:jc w:val="center"/>
              <w:rPr>
                <w:rFonts w:ascii="Times New Roman" w:hAnsi="Times New Roman"/>
                <w:b/>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 МКУ «Центр развития туризма и бизнеса г. Кировска»</w:t>
            </w:r>
          </w:p>
        </w:tc>
      </w:tr>
      <w:tr w:rsidR="000E2BCE" w:rsidRPr="00AE48DE" w14:paraId="1BF1D6D6"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48B9C8F" w14:textId="07413334"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«ц»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2B020F5D" w14:textId="0DA3D210"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Повышение доступности финансовых услуг для субъектов экономической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9142E8B" w14:textId="60BE702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Доля опрошенных субъектов экономической деятельности, положительно оценивающих доступность финансовых услуг организаций, осуществляющих деятельность на территории Мурманской области (сумма ответов «удовлетворен», «скорее удовлетворен»), по результатам ежегодного мониторинга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E24951" w14:textId="6B560D62" w:rsidR="000E2BCE" w:rsidRPr="00AE325C" w:rsidRDefault="000E2BCE" w:rsidP="00C5647D">
            <w:pPr>
              <w:spacing w:after="0" w:line="240" w:lineRule="auto"/>
              <w:jc w:val="center"/>
              <w:rPr>
                <w:rFonts w:ascii="Times New Roman" w:hAnsi="Times New Roman"/>
                <w:sz w:val="20"/>
                <w:szCs w:val="20"/>
              </w:rPr>
            </w:pPr>
            <w:r w:rsidRPr="00AE325C">
              <w:rPr>
                <w:rFonts w:ascii="Times New Roman" w:hAnsi="Times New Roman"/>
                <w:sz w:val="20"/>
                <w:szCs w:val="20"/>
              </w:rPr>
              <w:t>не менее</w:t>
            </w:r>
          </w:p>
          <w:p w14:paraId="664A301C" w14:textId="5F4C4AFB" w:rsidR="000E2BCE" w:rsidRPr="00AE48DE" w:rsidRDefault="000E2BCE" w:rsidP="00C5647D">
            <w:pPr>
              <w:spacing w:after="0" w:line="240" w:lineRule="auto"/>
              <w:jc w:val="center"/>
              <w:rPr>
                <w:rFonts w:ascii="Times New Roman" w:hAnsi="Times New Roman"/>
                <w:b/>
                <w:sz w:val="20"/>
                <w:szCs w:val="20"/>
                <w:highlight w:val="yellow"/>
              </w:rPr>
            </w:pPr>
            <w:r w:rsidRPr="00AE325C">
              <w:rPr>
                <w:rFonts w:ascii="Times New Roman" w:hAnsi="Times New Roman"/>
                <w:sz w:val="20"/>
                <w:szCs w:val="20"/>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24830E" w14:textId="7CBADEEB" w:rsidR="000E2BCE" w:rsidRPr="00AE325C" w:rsidRDefault="000E2BCE" w:rsidP="00C5647D">
            <w:pPr>
              <w:spacing w:after="0" w:line="240" w:lineRule="auto"/>
              <w:jc w:val="center"/>
              <w:rPr>
                <w:rFonts w:ascii="Times New Roman" w:hAnsi="Times New Roman"/>
                <w:b/>
                <w:sz w:val="20"/>
                <w:szCs w:val="20"/>
              </w:rPr>
            </w:pPr>
            <w:r w:rsidRPr="00AE325C">
              <w:rPr>
                <w:rFonts w:ascii="Times New Roman" w:hAnsi="Times New Roman"/>
                <w:sz w:val="20"/>
                <w:szCs w:val="20"/>
              </w:rPr>
              <w:t>не менее 75,1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EC4849A" w14:textId="2806D795" w:rsidR="000E2BCE" w:rsidRPr="00AE325C" w:rsidRDefault="000E2BCE" w:rsidP="00C5647D">
            <w:pPr>
              <w:spacing w:after="0" w:line="240" w:lineRule="auto"/>
              <w:jc w:val="center"/>
              <w:rPr>
                <w:rFonts w:ascii="Times New Roman" w:hAnsi="Times New Roman"/>
                <w:b/>
                <w:sz w:val="20"/>
                <w:szCs w:val="20"/>
              </w:rPr>
            </w:pPr>
            <w:r w:rsidRPr="00AE325C">
              <w:rPr>
                <w:rFonts w:ascii="Times New Roman" w:hAnsi="Times New Roman"/>
                <w:sz w:val="20"/>
                <w:szCs w:val="20"/>
              </w:rPr>
              <w:t>не менее 75,3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2003F4" w14:textId="29892C7F" w:rsidR="000E2BCE" w:rsidRPr="00AE325C" w:rsidRDefault="000E2BCE" w:rsidP="00C5647D">
            <w:pPr>
              <w:spacing w:after="0" w:line="240" w:lineRule="auto"/>
              <w:jc w:val="center"/>
              <w:rPr>
                <w:rFonts w:ascii="Times New Roman" w:hAnsi="Times New Roman"/>
                <w:b/>
                <w:sz w:val="20"/>
                <w:szCs w:val="20"/>
              </w:rPr>
            </w:pPr>
            <w:r w:rsidRPr="00AE325C">
              <w:rPr>
                <w:rFonts w:ascii="Times New Roman" w:hAnsi="Times New Roman"/>
                <w:sz w:val="20"/>
                <w:szCs w:val="20"/>
              </w:rPr>
              <w:t>не менее 75,5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4472B8" w14:textId="4B020550"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 МКУ «Центр развития туризма и бизнеса г. Кировска»</w:t>
            </w:r>
          </w:p>
        </w:tc>
      </w:tr>
      <w:tr w:rsidR="000E2BCE" w:rsidRPr="00AE48DE" w14:paraId="5E701101"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0F46237" w14:textId="0E7CD4EA"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«ч»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0A688E62" w14:textId="6600C123"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 xml:space="preserve">Реализация мер, направленных на выравнивание условий конкуренции как в рамках товарных рынков внутри субъекта Российской Федерации (включая </w:t>
            </w:r>
            <w:r w:rsidRPr="00AE48DE">
              <w:rPr>
                <w:rFonts w:ascii="Times New Roman" w:hAnsi="Times New Roman"/>
                <w:sz w:val="20"/>
                <w:szCs w:val="20"/>
              </w:rPr>
              <w:lastRenderedPageBreak/>
              <w:t>темпы роста цен), так и между субъектами Российской Федерации (включая темпы роста и уровни цен)</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682AF421" w14:textId="45FE5B65"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lastRenderedPageBreak/>
              <w:t>Проведение мониторинга состояния и развития конкурентной среды на товарных рынках в части удовлетворенности потребителей состоянием ценовой конкуренции (</w:t>
            </w: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«б» п. 39 стандарта) (1-проведен; 0 – не проведен)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E48E79" w14:textId="5D2EEFFF"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3A94CC" w14:textId="3BCF5227"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36B0B9B" w14:textId="1B8F6DC6"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A92DAC" w14:textId="687302F8"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49FCB3" w14:textId="40ECBD8E"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МКУ «Центр развития туризма и бизнеса г. Кировска»</w:t>
            </w:r>
          </w:p>
        </w:tc>
      </w:tr>
      <w:tr w:rsidR="000E2BCE" w:rsidRPr="00AE48DE" w14:paraId="4E79C49C" w14:textId="77777777" w:rsidTr="00B36E77">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27329AA" w14:textId="12C24F7B"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lastRenderedPageBreak/>
              <w:t>пп</w:t>
            </w:r>
            <w:proofErr w:type="spellEnd"/>
            <w:r w:rsidRPr="00AE48DE">
              <w:rPr>
                <w:rFonts w:ascii="Times New Roman" w:hAnsi="Times New Roman"/>
                <w:sz w:val="20"/>
                <w:szCs w:val="20"/>
              </w:rPr>
              <w:t>. «щ» п. 30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471264BB" w14:textId="436FCA98"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27AF2B15" w14:textId="32BC09C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Доля муниципальных образований, административные регламенты которых соответствуют типовому административному регламенту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в общем количестве муниципальных образований (38),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14939B" w14:textId="72D0DC7B"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6F6604" w14:textId="5A4D13CA"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996F2" w14:textId="186E3538"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0A68A" w14:textId="56FC6E06" w:rsidR="000E2BCE" w:rsidRPr="00B36E77" w:rsidRDefault="000E2BCE" w:rsidP="00C5647D">
            <w:pPr>
              <w:spacing w:after="0" w:line="240" w:lineRule="auto"/>
              <w:jc w:val="center"/>
              <w:rPr>
                <w:rFonts w:ascii="Times New Roman" w:hAnsi="Times New Roman"/>
                <w:b/>
                <w:sz w:val="20"/>
                <w:szCs w:val="20"/>
              </w:rPr>
            </w:pPr>
            <w:r w:rsidRPr="00B36E77">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D1FA3C" w14:textId="1DCC95F4"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0E2BCE" w:rsidRPr="00AE48DE" w14:paraId="7618B5AF" w14:textId="77777777" w:rsidTr="00B36E77">
        <w:trPr>
          <w:trHeight w:val="706"/>
          <w:jc w:val="center"/>
        </w:trPr>
        <w:tc>
          <w:tcPr>
            <w:tcW w:w="988" w:type="dxa"/>
            <w:vMerge w:val="restart"/>
            <w:tcBorders>
              <w:top w:val="single" w:sz="4" w:space="0" w:color="auto"/>
              <w:left w:val="single" w:sz="4" w:space="0" w:color="auto"/>
              <w:right w:val="single" w:sz="4" w:space="0" w:color="auto"/>
            </w:tcBorders>
            <w:shd w:val="clear" w:color="auto" w:fill="FFFFFF"/>
            <w:vAlign w:val="center"/>
          </w:tcPr>
          <w:p w14:paraId="3D71A1F7" w14:textId="5F9AECB7" w:rsidR="000E2BCE" w:rsidRPr="00AE48DE" w:rsidRDefault="000E2BCE" w:rsidP="00C5647D">
            <w:pPr>
              <w:spacing w:after="0" w:line="240" w:lineRule="auto"/>
              <w:jc w:val="center"/>
              <w:rPr>
                <w:rFonts w:ascii="Times New Roman" w:hAnsi="Times New Roman"/>
                <w:b/>
                <w:sz w:val="20"/>
                <w:szCs w:val="20"/>
              </w:rPr>
            </w:pPr>
            <w:proofErr w:type="spellStart"/>
            <w:r w:rsidRPr="00AE48DE">
              <w:rPr>
                <w:rFonts w:ascii="Times New Roman" w:hAnsi="Times New Roman"/>
                <w:sz w:val="20"/>
                <w:szCs w:val="20"/>
              </w:rPr>
              <w:t>пп</w:t>
            </w:r>
            <w:proofErr w:type="spellEnd"/>
            <w:r w:rsidRPr="00AE48DE">
              <w:rPr>
                <w:rFonts w:ascii="Times New Roman" w:hAnsi="Times New Roman"/>
                <w:sz w:val="20"/>
                <w:szCs w:val="20"/>
              </w:rPr>
              <w:t>. «э» п. 30</w:t>
            </w:r>
          </w:p>
        </w:tc>
        <w:tc>
          <w:tcPr>
            <w:tcW w:w="3543" w:type="dxa"/>
            <w:vMerge w:val="restart"/>
            <w:tcBorders>
              <w:top w:val="single" w:sz="4" w:space="0" w:color="auto"/>
              <w:left w:val="single" w:sz="4" w:space="0" w:color="auto"/>
              <w:right w:val="single" w:sz="4" w:space="0" w:color="auto"/>
            </w:tcBorders>
            <w:shd w:val="clear" w:color="auto" w:fill="FFFFFF"/>
            <w:vAlign w:val="center"/>
          </w:tcPr>
          <w:p w14:paraId="4B5F527A" w14:textId="636C390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22EBF2AE" w14:textId="49D59A5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Соответствие административного регламента типовому административному регламенту предоставления муниципальной услуги по выдаче разрешения на строительство при осуществлении строительства, реконструкции, капитального ремонта объектов капитального строительства, %</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50C9C750" w14:textId="228FB82E" w:rsidR="000E2BCE" w:rsidRPr="00B36E77" w:rsidRDefault="000E2BCE" w:rsidP="00C5647D">
            <w:pPr>
              <w:spacing w:after="0" w:line="240" w:lineRule="auto"/>
              <w:jc w:val="center"/>
              <w:rPr>
                <w:rFonts w:ascii="Times New Roman" w:hAnsi="Times New Roman"/>
                <w:sz w:val="20"/>
                <w:szCs w:val="20"/>
              </w:rPr>
            </w:pPr>
            <w:r w:rsidRPr="00B36E77">
              <w:rPr>
                <w:rFonts w:ascii="Times New Roman" w:hAnsi="Times New Roman"/>
                <w:sz w:val="20"/>
                <w:szCs w:val="20"/>
              </w:rPr>
              <w:t>100</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7F03A8D" w14:textId="7E9980BE" w:rsidR="000E2BCE" w:rsidRPr="00B36E77" w:rsidRDefault="000E2BCE" w:rsidP="00C5647D">
            <w:pPr>
              <w:spacing w:after="0" w:line="240" w:lineRule="auto"/>
              <w:jc w:val="center"/>
              <w:rPr>
                <w:rFonts w:ascii="Times New Roman" w:hAnsi="Times New Roman"/>
                <w:sz w:val="20"/>
                <w:szCs w:val="20"/>
              </w:rPr>
            </w:pPr>
            <w:r w:rsidRPr="00B36E77">
              <w:rPr>
                <w:rFonts w:ascii="Times New Roman" w:hAnsi="Times New Roman"/>
                <w:sz w:val="20"/>
                <w:szCs w:val="20"/>
              </w:rPr>
              <w:t>100</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0603220C" w14:textId="61ECF687" w:rsidR="000E2BCE" w:rsidRPr="00B36E77" w:rsidRDefault="000E2BCE" w:rsidP="00C5647D">
            <w:pPr>
              <w:spacing w:after="0" w:line="240" w:lineRule="auto"/>
              <w:jc w:val="center"/>
              <w:rPr>
                <w:rFonts w:ascii="Times New Roman" w:hAnsi="Times New Roman"/>
                <w:sz w:val="20"/>
                <w:szCs w:val="20"/>
              </w:rPr>
            </w:pPr>
            <w:r w:rsidRPr="00B36E77">
              <w:rPr>
                <w:rFonts w:ascii="Times New Roman" w:hAnsi="Times New Roman"/>
                <w:sz w:val="20"/>
                <w:szCs w:val="20"/>
              </w:rPr>
              <w:t>100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13DCC46" w14:textId="5D74D1D4" w:rsidR="000E2BCE" w:rsidRPr="00B36E77" w:rsidRDefault="000E2BCE" w:rsidP="00C5647D">
            <w:pPr>
              <w:spacing w:after="0" w:line="240" w:lineRule="auto"/>
              <w:jc w:val="center"/>
              <w:rPr>
                <w:rFonts w:ascii="Times New Roman" w:hAnsi="Times New Roman"/>
                <w:sz w:val="20"/>
                <w:szCs w:val="20"/>
              </w:rPr>
            </w:pPr>
            <w:r w:rsidRPr="00B36E77">
              <w:rPr>
                <w:rFonts w:ascii="Times New Roman" w:hAnsi="Times New Roman"/>
                <w:sz w:val="20"/>
                <w:szCs w:val="20"/>
              </w:rPr>
              <w:t>100</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7AD26FD2" w14:textId="4CA179F2"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0E2BCE" w:rsidRPr="00AE48DE" w14:paraId="30CD3303" w14:textId="77777777" w:rsidTr="00B36E77">
        <w:trPr>
          <w:trHeight w:val="706"/>
          <w:jc w:val="center"/>
        </w:trPr>
        <w:tc>
          <w:tcPr>
            <w:tcW w:w="988" w:type="dxa"/>
            <w:vMerge/>
            <w:tcBorders>
              <w:left w:val="single" w:sz="4" w:space="0" w:color="auto"/>
              <w:bottom w:val="single" w:sz="4" w:space="0" w:color="auto"/>
              <w:right w:val="single" w:sz="4" w:space="0" w:color="auto"/>
            </w:tcBorders>
            <w:shd w:val="clear" w:color="auto" w:fill="FFFFFF"/>
            <w:vAlign w:val="center"/>
          </w:tcPr>
          <w:p w14:paraId="790505C4" w14:textId="77777777" w:rsidR="000E2BCE" w:rsidRPr="00AE48DE" w:rsidRDefault="000E2BCE" w:rsidP="00C5647D">
            <w:pPr>
              <w:spacing w:after="0" w:line="240" w:lineRule="auto"/>
              <w:jc w:val="center"/>
              <w:rPr>
                <w:rFonts w:ascii="Times New Roman" w:hAnsi="Times New Roman"/>
                <w:b/>
                <w:sz w:val="20"/>
                <w:szCs w:val="20"/>
              </w:rPr>
            </w:pPr>
          </w:p>
        </w:tc>
        <w:tc>
          <w:tcPr>
            <w:tcW w:w="3543" w:type="dxa"/>
            <w:vMerge/>
            <w:tcBorders>
              <w:left w:val="single" w:sz="4" w:space="0" w:color="auto"/>
              <w:bottom w:val="single" w:sz="4" w:space="0" w:color="auto"/>
              <w:right w:val="single" w:sz="4" w:space="0" w:color="auto"/>
            </w:tcBorders>
            <w:shd w:val="clear" w:color="auto" w:fill="FFFFFF"/>
            <w:vAlign w:val="center"/>
          </w:tcPr>
          <w:p w14:paraId="50BB29A9" w14:textId="77777777" w:rsidR="000E2BCE" w:rsidRPr="00AE48DE" w:rsidRDefault="000E2BCE" w:rsidP="00C5647D">
            <w:pPr>
              <w:spacing w:after="0" w:line="240" w:lineRule="auto"/>
              <w:jc w:val="center"/>
              <w:rPr>
                <w:rFonts w:ascii="Times New Roman" w:hAnsi="Times New Roman"/>
                <w:b/>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73A232B" w14:textId="5ABA7C79"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Соответствие административного регламента типовому административному регламенту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1417" w:type="dxa"/>
            <w:vMerge/>
            <w:tcBorders>
              <w:left w:val="single" w:sz="4" w:space="0" w:color="auto"/>
              <w:bottom w:val="single" w:sz="4" w:space="0" w:color="auto"/>
              <w:right w:val="single" w:sz="4" w:space="0" w:color="auto"/>
            </w:tcBorders>
            <w:shd w:val="clear" w:color="auto" w:fill="auto"/>
            <w:vAlign w:val="center"/>
          </w:tcPr>
          <w:p w14:paraId="4C63FC3E" w14:textId="5B93F0E3" w:rsidR="000E2BCE" w:rsidRPr="00AE48DE" w:rsidRDefault="000E2BCE" w:rsidP="00C5647D">
            <w:pPr>
              <w:spacing w:after="0" w:line="240" w:lineRule="auto"/>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2D0A546" w14:textId="558D1AAB" w:rsidR="000E2BCE" w:rsidRPr="00AE48DE" w:rsidRDefault="000E2BCE" w:rsidP="00C5647D">
            <w:pPr>
              <w:spacing w:after="0" w:line="240" w:lineRule="auto"/>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14:paraId="0961449A" w14:textId="2144E2AC" w:rsidR="000E2BCE" w:rsidRPr="00AE48DE" w:rsidRDefault="000E2BCE" w:rsidP="00C5647D">
            <w:pPr>
              <w:spacing w:after="0" w:line="240" w:lineRule="auto"/>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3917713" w14:textId="77777777" w:rsidR="000E2BCE" w:rsidRPr="00AE48DE" w:rsidRDefault="000E2BCE" w:rsidP="00C5647D">
            <w:pPr>
              <w:spacing w:after="0" w:line="240" w:lineRule="auto"/>
              <w:jc w:val="center"/>
              <w:rPr>
                <w:rFonts w:ascii="Times New Roman" w:hAnsi="Times New Roman"/>
                <w:b/>
                <w:sz w:val="20"/>
                <w:szCs w:val="20"/>
              </w:rPr>
            </w:pPr>
          </w:p>
        </w:tc>
        <w:tc>
          <w:tcPr>
            <w:tcW w:w="1559" w:type="dxa"/>
            <w:vMerge/>
            <w:tcBorders>
              <w:left w:val="single" w:sz="4" w:space="0" w:color="auto"/>
              <w:bottom w:val="single" w:sz="4" w:space="0" w:color="auto"/>
              <w:right w:val="single" w:sz="4" w:space="0" w:color="auto"/>
            </w:tcBorders>
            <w:shd w:val="clear" w:color="auto" w:fill="FFFFFF"/>
            <w:vAlign w:val="center"/>
          </w:tcPr>
          <w:p w14:paraId="2E91F769" w14:textId="77777777" w:rsidR="000E2BCE" w:rsidRPr="00AE48DE" w:rsidRDefault="000E2BCE" w:rsidP="00C5647D">
            <w:pPr>
              <w:spacing w:after="0" w:line="240" w:lineRule="auto"/>
              <w:jc w:val="center"/>
              <w:rPr>
                <w:rFonts w:ascii="Times New Roman" w:hAnsi="Times New Roman"/>
                <w:b/>
                <w:sz w:val="20"/>
                <w:szCs w:val="20"/>
              </w:rPr>
            </w:pPr>
          </w:p>
        </w:tc>
      </w:tr>
      <w:tr w:rsidR="000E2BCE" w:rsidRPr="00AE48DE" w14:paraId="0FA9D006" w14:textId="77777777" w:rsidTr="00C5647D">
        <w:trPr>
          <w:trHeight w:val="706"/>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CB41DCA" w14:textId="25E6794E"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Д1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54E7CE6F" w14:textId="6523B400"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bCs/>
                <w:color w:val="000000"/>
                <w:sz w:val="20"/>
                <w:szCs w:val="20"/>
              </w:rPr>
              <w:t>Информационное обеспечение развития конкуренции на территории Мурманской области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BE7627F" w14:textId="25C8E3A0" w:rsidR="000E2BCE" w:rsidRPr="00AE48DE" w:rsidRDefault="000E2BCE"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Доклад о результатах реализации государственной политики по развитию конкуренции, в том числе положений Национального плана размещен на официальных сайтах исполнительных органов власти, ответственных за реализацию государственной политики по развитию конкуренции в Мурманской области, в сети </w:t>
            </w:r>
            <w:r w:rsidRPr="00AE48DE">
              <w:rPr>
                <w:rFonts w:ascii="Times New Roman" w:hAnsi="Times New Roman"/>
                <w:sz w:val="20"/>
                <w:szCs w:val="20"/>
              </w:rPr>
              <w:br/>
              <w:t>Интернет (1 – размещен; 0 – отсутствует)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BA8ABC" w14:textId="3B872431"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693E04" w14:textId="4A842F16"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7CF29F" w14:textId="4C0F3D2D"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74AF6E" w14:textId="7FAACD8C"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7AD77D" w14:textId="49B8EB98" w:rsidR="000E2BCE" w:rsidRPr="00AE48DE" w:rsidRDefault="000E2BCE" w:rsidP="00C5647D">
            <w:pPr>
              <w:spacing w:after="0" w:line="240" w:lineRule="auto"/>
              <w:jc w:val="center"/>
              <w:rPr>
                <w:rFonts w:ascii="Times New Roman" w:hAnsi="Times New Roman"/>
                <w:b/>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bl>
    <w:p w14:paraId="4DBDF772" w14:textId="77777777" w:rsidR="00466741" w:rsidRPr="00AE48DE" w:rsidRDefault="00466741" w:rsidP="00466741">
      <w:pPr>
        <w:spacing w:after="0" w:line="240" w:lineRule="auto"/>
        <w:rPr>
          <w:rFonts w:ascii="Times New Roman" w:hAnsi="Times New Roman"/>
          <w:sz w:val="20"/>
          <w:szCs w:val="20"/>
        </w:rPr>
        <w:sectPr w:rsidR="00466741" w:rsidRPr="00AE48DE" w:rsidSect="00E326AA">
          <w:pgSz w:w="16837" w:h="11905" w:orient="landscape"/>
          <w:pgMar w:top="1134" w:right="850" w:bottom="1134" w:left="1701" w:header="0" w:footer="6" w:gutter="0"/>
          <w:cols w:space="720"/>
          <w:noEndnote/>
          <w:docGrid w:linePitch="360"/>
        </w:sectPr>
      </w:pPr>
    </w:p>
    <w:p w14:paraId="3FEE2354" w14:textId="77777777" w:rsidR="00891305" w:rsidRPr="00AE48DE" w:rsidRDefault="00466741" w:rsidP="00891305">
      <w:pPr>
        <w:spacing w:after="0" w:line="240" w:lineRule="auto"/>
        <w:jc w:val="center"/>
        <w:rPr>
          <w:rFonts w:ascii="Times New Roman" w:hAnsi="Times New Roman"/>
          <w:b/>
          <w:sz w:val="28"/>
          <w:szCs w:val="28"/>
        </w:rPr>
      </w:pPr>
      <w:bookmarkStart w:id="14" w:name="bookmark3"/>
      <w:bookmarkEnd w:id="13"/>
      <w:r w:rsidRPr="00AE48DE">
        <w:rPr>
          <w:rFonts w:ascii="Times New Roman" w:hAnsi="Times New Roman"/>
          <w:b/>
          <w:sz w:val="28"/>
          <w:szCs w:val="28"/>
        </w:rPr>
        <w:lastRenderedPageBreak/>
        <w:t xml:space="preserve">IV. План мероприятий («дорожная карта») по реализации системных мероприятий, направленных на развитие конкуренции в </w:t>
      </w:r>
      <w:bookmarkEnd w:id="14"/>
      <w:r w:rsidR="00891305" w:rsidRPr="00AE48DE">
        <w:rPr>
          <w:rFonts w:ascii="Times New Roman" w:hAnsi="Times New Roman"/>
          <w:b/>
          <w:sz w:val="28"/>
          <w:szCs w:val="28"/>
        </w:rPr>
        <w:t>муниципальном образовании муниципальный округ город Кировск с подведомственной территорией Мурманской области</w:t>
      </w:r>
    </w:p>
    <w:p w14:paraId="69611FB2" w14:textId="77777777" w:rsidR="008F7167" w:rsidRPr="00AE48DE" w:rsidRDefault="008F7167" w:rsidP="008F7167">
      <w:pPr>
        <w:spacing w:after="0" w:line="240" w:lineRule="auto"/>
        <w:jc w:val="center"/>
        <w:rPr>
          <w:rFonts w:ascii="Times New Roman" w:hAnsi="Times New Roman"/>
          <w:b/>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704"/>
        <w:gridCol w:w="2535"/>
        <w:gridCol w:w="17"/>
        <w:gridCol w:w="2293"/>
        <w:gridCol w:w="15"/>
        <w:gridCol w:w="15"/>
        <w:gridCol w:w="45"/>
        <w:gridCol w:w="2445"/>
        <w:gridCol w:w="10"/>
        <w:gridCol w:w="2634"/>
        <w:gridCol w:w="45"/>
        <w:gridCol w:w="14"/>
        <w:gridCol w:w="1839"/>
        <w:gridCol w:w="37"/>
        <w:gridCol w:w="1667"/>
      </w:tblGrid>
      <w:tr w:rsidR="00466741" w:rsidRPr="00AE48DE" w14:paraId="63A33CF6" w14:textId="77777777" w:rsidTr="00E70BF6">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909EC78"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 п/п</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17DCE"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Наименование мероприятия</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402E2"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Проблема, на решение которой направлено мероприятие</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EF50AC" w14:textId="77777777" w:rsidR="00466741" w:rsidRPr="00AE48DE" w:rsidRDefault="00466741"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Вид правового акта или</w:t>
            </w:r>
          </w:p>
          <w:p w14:paraId="21F6B5A5" w14:textId="77777777" w:rsidR="00466741" w:rsidRPr="00AE48DE" w:rsidRDefault="00466741"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показатель,</w:t>
            </w:r>
          </w:p>
          <w:p w14:paraId="10A348A5" w14:textId="77777777" w:rsidR="00466741" w:rsidRPr="00AE48DE" w:rsidRDefault="00466741"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характеризующий</w:t>
            </w:r>
          </w:p>
          <w:p w14:paraId="6326A347" w14:textId="77777777" w:rsidR="00466741" w:rsidRPr="00AE48DE" w:rsidRDefault="00466741"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реализацию</w:t>
            </w:r>
          </w:p>
          <w:p w14:paraId="5C52C39E" w14:textId="77777777" w:rsidR="00466741" w:rsidRPr="00AE48DE" w:rsidRDefault="00466741"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мероприятия</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2762A8"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Результат реализации мероприятия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7800B433"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Сроки</w:t>
            </w:r>
          </w:p>
          <w:p w14:paraId="4E0DFB64"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разработки и</w:t>
            </w:r>
          </w:p>
          <w:p w14:paraId="097216B4"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реализации</w:t>
            </w:r>
          </w:p>
          <w:p w14:paraId="78DDB607"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мероприятия</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9D250C" w14:textId="77777777" w:rsidR="00466741" w:rsidRPr="00AE48DE" w:rsidRDefault="00466741"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Ответственные исполнители</w:t>
            </w:r>
          </w:p>
        </w:tc>
      </w:tr>
      <w:tr w:rsidR="00DC7202" w:rsidRPr="00AE48DE" w14:paraId="6AE66A39" w14:textId="77777777" w:rsidTr="00E70BF6">
        <w:trPr>
          <w:trHeight w:val="50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A4140D2" w14:textId="4380CD41" w:rsidR="00DC7202" w:rsidRPr="00AE48DE" w:rsidRDefault="00DC7202"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1.</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460A6A8" w14:textId="7173294D" w:rsidR="00DC7202" w:rsidRPr="00AE48DE" w:rsidRDefault="00DC7202"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Развитие конкурентоспособности товаров, работ и услуг субъектов малого и среднего предпринимательства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«а» п. 30)</w:t>
            </w:r>
          </w:p>
        </w:tc>
      </w:tr>
      <w:tr w:rsidR="00DC7202" w:rsidRPr="00AE48DE" w14:paraId="1EFE666D" w14:textId="575499B5" w:rsidTr="00C5647D">
        <w:trPr>
          <w:trHeight w:val="50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AA7B445" w14:textId="0AED11B3" w:rsidR="00DC7202" w:rsidRPr="00AE48DE" w:rsidRDefault="00DC7202" w:rsidP="002F1FBC">
            <w:pPr>
              <w:spacing w:after="0" w:line="240" w:lineRule="auto"/>
              <w:jc w:val="center"/>
              <w:rPr>
                <w:rFonts w:ascii="Times New Roman" w:hAnsi="Times New Roman"/>
                <w:sz w:val="20"/>
                <w:szCs w:val="20"/>
              </w:rPr>
            </w:pPr>
            <w:r w:rsidRPr="00AE48DE">
              <w:rPr>
                <w:rFonts w:ascii="Times New Roman" w:hAnsi="Times New Roman"/>
                <w:sz w:val="20"/>
                <w:szCs w:val="20"/>
              </w:rPr>
              <w:t>1.1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BA039" w14:textId="7ACF02BD" w:rsidR="00DC7202" w:rsidRPr="00AE48DE" w:rsidRDefault="00DC7202"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Оказание имущественной поддержки СМСП, самозанятым (предоставление мест под размещение нестационарных торговых объектов, проведение ярморочных мероприятий, мастер-классов, недвижимости в аренду и/или на льготных условиях и др.)</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19DF2549" w14:textId="1FF329E8" w:rsidR="00DC7202" w:rsidRPr="00AE48DE" w:rsidRDefault="00E70BF6" w:rsidP="00C5647D">
            <w:pPr>
              <w:spacing w:after="0" w:line="240" w:lineRule="auto"/>
              <w:jc w:val="center"/>
              <w:rPr>
                <w:rFonts w:ascii="Times New Roman" w:hAnsi="Times New Roman"/>
                <w:sz w:val="20"/>
                <w:szCs w:val="20"/>
                <w:highlight w:val="yellow"/>
              </w:rPr>
            </w:pPr>
            <w:r w:rsidRPr="00AE325C">
              <w:rPr>
                <w:rFonts w:ascii="Times New Roman" w:hAnsi="Times New Roman"/>
                <w:sz w:val="20"/>
                <w:szCs w:val="20"/>
              </w:rPr>
              <w:t>Отсутствие или недостаточность помещения для реализации предпринимательской деятельности</w:t>
            </w:r>
          </w:p>
        </w:tc>
        <w:tc>
          <w:tcPr>
            <w:tcW w:w="25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F1059E" w14:textId="085E3204" w:rsidR="00DC7202" w:rsidRPr="00AE48DE" w:rsidRDefault="00185AFD" w:rsidP="00C5647D">
            <w:pPr>
              <w:jc w:val="center"/>
              <w:rPr>
                <w:rFonts w:ascii="Times New Roman" w:hAnsi="Times New Roman"/>
                <w:sz w:val="20"/>
                <w:szCs w:val="20"/>
              </w:rPr>
            </w:pPr>
            <w:r w:rsidRPr="00AE48DE">
              <w:rPr>
                <w:rFonts w:ascii="Times New Roman" w:hAnsi="Times New Roman"/>
                <w:sz w:val="20"/>
                <w:szCs w:val="20"/>
              </w:rPr>
              <w:t>Постановление администрации муниципального округа город Кировск Мурманской области от 27.01.2021 № 112</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14:paraId="510EEB32" w14:textId="24CA2F0B"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Имущественная поддержка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59B9C" w14:textId="1F7BD9EB"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99A538" w14:textId="0A9F7A37"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DC7202" w:rsidRPr="00AE48DE" w14:paraId="42CBDE77" w14:textId="77777777" w:rsidTr="00C5647D">
        <w:trPr>
          <w:trHeight w:val="50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BB42533" w14:textId="5342667D" w:rsidR="00DC7202" w:rsidRPr="00AE48DE" w:rsidRDefault="002F1FBC" w:rsidP="002F1FBC">
            <w:pPr>
              <w:spacing w:after="0" w:line="240" w:lineRule="auto"/>
              <w:jc w:val="center"/>
              <w:rPr>
                <w:rFonts w:ascii="Times New Roman" w:hAnsi="Times New Roman"/>
                <w:sz w:val="20"/>
                <w:szCs w:val="20"/>
              </w:rPr>
            </w:pPr>
            <w:r w:rsidRPr="00AE48DE">
              <w:rPr>
                <w:rFonts w:ascii="Times New Roman" w:hAnsi="Times New Roman"/>
                <w:sz w:val="20"/>
                <w:szCs w:val="20"/>
              </w:rPr>
              <w:t>1.2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03CB8E" w14:textId="1D5DEC22" w:rsidR="00DC7202" w:rsidRPr="00AE48DE" w:rsidRDefault="00DC7202"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Оказание финансовой поддержки СМСП на конкурсной основе (субсидия на реализацию мероприятий муниципальных программ развития малого и среднего предпринимательства)</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14:paraId="41A4B8A3" w14:textId="6DD4BA15" w:rsidR="00DC7202" w:rsidRPr="00AE325C" w:rsidRDefault="00AE325C" w:rsidP="00C5647D">
            <w:pPr>
              <w:spacing w:after="0" w:line="240" w:lineRule="auto"/>
              <w:jc w:val="center"/>
              <w:rPr>
                <w:rFonts w:ascii="Times New Roman" w:hAnsi="Times New Roman"/>
                <w:sz w:val="20"/>
                <w:szCs w:val="20"/>
              </w:rPr>
            </w:pPr>
            <w:r w:rsidRPr="00AE325C">
              <w:rPr>
                <w:rFonts w:ascii="Times New Roman" w:hAnsi="Times New Roman"/>
                <w:sz w:val="20"/>
                <w:szCs w:val="20"/>
              </w:rPr>
              <w:t>Возмещение понесенных затрат СМСП</w:t>
            </w:r>
          </w:p>
        </w:tc>
        <w:tc>
          <w:tcPr>
            <w:tcW w:w="25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4C2BF1" w14:textId="20B171D6" w:rsidR="00DC7202" w:rsidRPr="00AE48DE" w:rsidRDefault="00185AFD" w:rsidP="00C5647D">
            <w:pPr>
              <w:jc w:val="center"/>
              <w:rPr>
                <w:rFonts w:ascii="Times New Roman" w:hAnsi="Times New Roman"/>
                <w:sz w:val="20"/>
                <w:szCs w:val="20"/>
              </w:rPr>
            </w:pPr>
            <w:r w:rsidRPr="00AE48DE">
              <w:rPr>
                <w:rFonts w:ascii="Times New Roman" w:hAnsi="Times New Roman"/>
                <w:sz w:val="20"/>
                <w:szCs w:val="20"/>
              </w:rPr>
              <w:t>Постановление администрации муниципального округа город Кировск Мурманской области от 27.01.2021 № 112</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14:paraId="703E9783" w14:textId="0C9CC4D9"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Расширение доступа субъектов МСП к финансовым ресурсам, финансовая поддержка</w:t>
            </w:r>
          </w:p>
        </w:tc>
        <w:tc>
          <w:tcPr>
            <w:tcW w:w="18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76A10" w14:textId="6D63C324"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BCA9D3" w14:textId="2320361F" w:rsidR="00DC7202" w:rsidRPr="00AE48DE" w:rsidRDefault="00E70BF6" w:rsidP="00C5647D">
            <w:pPr>
              <w:spacing w:after="0" w:line="240" w:lineRule="auto"/>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0840D0" w:rsidRPr="00AE48DE" w14:paraId="49D8D424" w14:textId="4C065A60" w:rsidTr="00E70BF6">
        <w:trPr>
          <w:trHeight w:val="50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D48B872" w14:textId="7E5E6186" w:rsidR="000840D0" w:rsidRPr="00AE48DE" w:rsidRDefault="00672C63"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2</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AC5E37A" w14:textId="34A7DEC3" w:rsidR="000840D0" w:rsidRPr="00AE48DE" w:rsidRDefault="000840D0" w:rsidP="00E70BF6">
            <w:pPr>
              <w:spacing w:after="0" w:line="240" w:lineRule="auto"/>
              <w:jc w:val="center"/>
              <w:rPr>
                <w:rFonts w:ascii="Times New Roman" w:hAnsi="Times New Roman"/>
                <w:b/>
                <w:sz w:val="20"/>
                <w:szCs w:val="20"/>
              </w:rPr>
            </w:pPr>
            <w:r w:rsidRPr="00AE48DE">
              <w:rPr>
                <w:rFonts w:ascii="Times New Roman" w:hAnsi="Times New Roman"/>
                <w:b/>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«б» п. 30)</w:t>
            </w:r>
          </w:p>
        </w:tc>
      </w:tr>
      <w:tr w:rsidR="00856AA7" w:rsidRPr="00AE48DE" w14:paraId="0FD87FBE"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050E8E5" w14:textId="5A9641E4" w:rsidR="00856AA7" w:rsidRPr="00AE48DE" w:rsidRDefault="00672C63" w:rsidP="002F1FBC">
            <w:pPr>
              <w:spacing w:after="0" w:line="240" w:lineRule="auto"/>
              <w:jc w:val="center"/>
              <w:rPr>
                <w:rFonts w:ascii="Times New Roman" w:hAnsi="Times New Roman"/>
                <w:sz w:val="20"/>
                <w:szCs w:val="20"/>
              </w:rPr>
            </w:pPr>
            <w:r w:rsidRPr="00AE48DE">
              <w:rPr>
                <w:rFonts w:ascii="Times New Roman" w:hAnsi="Times New Roman"/>
                <w:sz w:val="20"/>
                <w:szCs w:val="20"/>
              </w:rPr>
              <w:t>2.</w:t>
            </w:r>
            <w:r w:rsidR="000840D0"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037952" w14:textId="47AECB40" w:rsidR="00856AA7" w:rsidRPr="00AE48DE" w:rsidRDefault="00856AA7" w:rsidP="00C5647D">
            <w:pPr>
              <w:spacing w:after="0" w:line="240" w:lineRule="auto"/>
              <w:jc w:val="center"/>
              <w:rPr>
                <w:rFonts w:ascii="Times New Roman" w:hAnsi="Times New Roman"/>
                <w:sz w:val="20"/>
                <w:szCs w:val="20"/>
              </w:rPr>
            </w:pPr>
            <w:r w:rsidRPr="00AE48DE">
              <w:rPr>
                <w:rFonts w:ascii="Times New Roman" w:hAnsi="Times New Roman"/>
                <w:sz w:val="20"/>
                <w:szCs w:val="20"/>
              </w:rPr>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включая закупки подведомственных учреждений и организаций</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240B7" w14:textId="531315AB" w:rsidR="00856AA7" w:rsidRPr="00AE48DE" w:rsidRDefault="00856AA7" w:rsidP="00C5647D">
            <w:pPr>
              <w:spacing w:after="0" w:line="240" w:lineRule="auto"/>
              <w:jc w:val="center"/>
              <w:rPr>
                <w:rFonts w:ascii="Times New Roman" w:hAnsi="Times New Roman"/>
                <w:sz w:val="20"/>
                <w:szCs w:val="20"/>
              </w:rPr>
            </w:pPr>
            <w:r w:rsidRPr="00AE48DE">
              <w:rPr>
                <w:rFonts w:ascii="Times New Roman" w:hAnsi="Times New Roman"/>
                <w:sz w:val="20"/>
                <w:szCs w:val="20"/>
              </w:rPr>
              <w:t>Недостаточное количество закупок, участниками которых являются субъекты малого предпринимательства и социально ориентированные некоммерческие организации, в сфере государственных и муниципальных закупок</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89851F" w14:textId="153B41F4" w:rsidR="00856AA7" w:rsidRPr="00AE48DE" w:rsidRDefault="00A800D8" w:rsidP="00C5647D">
            <w:pPr>
              <w:spacing w:after="0" w:line="240" w:lineRule="auto"/>
              <w:jc w:val="center"/>
              <w:rPr>
                <w:rFonts w:ascii="Times New Roman" w:hAnsi="Times New Roman"/>
                <w:sz w:val="20"/>
                <w:szCs w:val="20"/>
              </w:rPr>
            </w:pPr>
            <w:r w:rsidRPr="00AE48DE">
              <w:rPr>
                <w:rFonts w:ascii="Times New Roman" w:hAnsi="Times New Roman"/>
                <w:sz w:val="20"/>
                <w:szCs w:val="20"/>
              </w:rPr>
              <w:t>Информация об объемах закупок, участниками которых являются только субъекты малого предпринимательства и СОНКО, в сфере муниципальных закупок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4CB88" w14:textId="17B820CE" w:rsidR="00856AA7" w:rsidRPr="00AE48DE" w:rsidRDefault="00856AA7"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Обеспечение осуществления закупок у субъектов малого предпринимательства в объеме не менее чем 30% совокупного годового объема закупок</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FC0EF02" w14:textId="2DFCFC5D" w:rsidR="00856AA7" w:rsidRPr="00AE48DE" w:rsidRDefault="00856AA7"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DE7F5" w14:textId="50C471D0" w:rsidR="00856AA7" w:rsidRPr="00AE48DE" w:rsidRDefault="00F402E4"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учета и отчетности г. Кировска»</w:t>
            </w:r>
            <w:r w:rsidR="0097536E">
              <w:rPr>
                <w:rFonts w:ascii="Times New Roman" w:hAnsi="Times New Roman"/>
                <w:sz w:val="20"/>
                <w:szCs w:val="20"/>
              </w:rPr>
              <w:t xml:space="preserve">, </w:t>
            </w:r>
            <w:r w:rsidR="0097536E" w:rsidRPr="0097536E">
              <w:rPr>
                <w:rFonts w:ascii="Times New Roman" w:hAnsi="Times New Roman"/>
                <w:sz w:val="20"/>
                <w:szCs w:val="20"/>
              </w:rPr>
              <w:t>МКУ «Управление Кировским городским хозяйством»</w:t>
            </w:r>
          </w:p>
        </w:tc>
      </w:tr>
      <w:tr w:rsidR="00672C63" w:rsidRPr="00AE48DE" w14:paraId="411770FD" w14:textId="77777777" w:rsidTr="00C5647D">
        <w:trPr>
          <w:trHeight w:val="1166"/>
          <w:jc w:val="center"/>
        </w:trPr>
        <w:tc>
          <w:tcPr>
            <w:tcW w:w="704" w:type="dxa"/>
            <w:vMerge w:val="restart"/>
            <w:tcBorders>
              <w:top w:val="single" w:sz="4" w:space="0" w:color="auto"/>
              <w:left w:val="single" w:sz="4" w:space="0" w:color="auto"/>
              <w:right w:val="single" w:sz="4" w:space="0" w:color="auto"/>
            </w:tcBorders>
            <w:shd w:val="clear" w:color="auto" w:fill="FFFFFF"/>
            <w:vAlign w:val="center"/>
          </w:tcPr>
          <w:p w14:paraId="1EC4EDD6" w14:textId="2E8447EF" w:rsidR="00672C63" w:rsidRPr="00AE48DE" w:rsidRDefault="00672C63" w:rsidP="002F1FBC">
            <w:pPr>
              <w:spacing w:after="0" w:line="240" w:lineRule="auto"/>
              <w:jc w:val="center"/>
              <w:rPr>
                <w:rFonts w:ascii="Times New Roman" w:hAnsi="Times New Roman"/>
                <w:sz w:val="20"/>
                <w:szCs w:val="20"/>
              </w:rPr>
            </w:pPr>
            <w:r w:rsidRPr="00AE48DE">
              <w:rPr>
                <w:rFonts w:ascii="Times New Roman" w:hAnsi="Times New Roman"/>
                <w:sz w:val="20"/>
                <w:szCs w:val="20"/>
              </w:rPr>
              <w:lastRenderedPageBreak/>
              <w:t>2.2</w:t>
            </w:r>
          </w:p>
        </w:tc>
        <w:tc>
          <w:tcPr>
            <w:tcW w:w="2552" w:type="dxa"/>
            <w:gridSpan w:val="2"/>
            <w:vMerge w:val="restart"/>
            <w:tcBorders>
              <w:top w:val="single" w:sz="4" w:space="0" w:color="auto"/>
              <w:left w:val="single" w:sz="4" w:space="0" w:color="auto"/>
              <w:right w:val="single" w:sz="4" w:space="0" w:color="auto"/>
            </w:tcBorders>
            <w:shd w:val="clear" w:color="auto" w:fill="FFFFFF"/>
            <w:vAlign w:val="center"/>
          </w:tcPr>
          <w:p w14:paraId="03E4F9CC" w14:textId="46A75746" w:rsidR="00672C63" w:rsidRPr="00AE48DE" w:rsidRDefault="00672C63" w:rsidP="00C5647D">
            <w:pPr>
              <w:spacing w:after="0" w:line="240" w:lineRule="auto"/>
              <w:jc w:val="center"/>
              <w:rPr>
                <w:rFonts w:ascii="Times New Roman" w:hAnsi="Times New Roman"/>
                <w:sz w:val="20"/>
                <w:szCs w:val="20"/>
              </w:rPr>
            </w:pPr>
            <w:r w:rsidRPr="00AE48DE">
              <w:rPr>
                <w:rFonts w:ascii="Times New Roman" w:hAnsi="Times New Roman"/>
                <w:sz w:val="20"/>
                <w:szCs w:val="20"/>
              </w:rPr>
              <w:t>Повышение уровня квалификации должностных лиц, занятых в сфере закупок; обеспечение участия в обучающих мероприятиях (семинары, вебинары, совещания и др.)</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FAC6E" w14:textId="30F07418" w:rsidR="00672C63" w:rsidRPr="00AE48DE" w:rsidRDefault="00672C63" w:rsidP="00C5647D">
            <w:pPr>
              <w:spacing w:after="0" w:line="240" w:lineRule="auto"/>
              <w:jc w:val="center"/>
              <w:rPr>
                <w:rFonts w:ascii="Times New Roman" w:hAnsi="Times New Roman"/>
                <w:sz w:val="20"/>
                <w:szCs w:val="20"/>
              </w:rPr>
            </w:pPr>
            <w:r w:rsidRPr="00AE48DE">
              <w:rPr>
                <w:rFonts w:ascii="Times New Roman" w:hAnsi="Times New Roman"/>
                <w:sz w:val="20"/>
                <w:szCs w:val="20"/>
              </w:rPr>
              <w:t>Недостаточное количество обученных лиц от общего количества должностных лиц, занятых в сфере закупок</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596969B" w14:textId="1840B2E5" w:rsidR="00672C63" w:rsidRPr="00AE48DE" w:rsidRDefault="00672C63" w:rsidP="00C5647D">
            <w:pPr>
              <w:spacing w:after="0" w:line="240" w:lineRule="auto"/>
              <w:jc w:val="center"/>
              <w:rPr>
                <w:rFonts w:ascii="Times New Roman" w:hAnsi="Times New Roman"/>
                <w:sz w:val="20"/>
                <w:szCs w:val="20"/>
              </w:rPr>
            </w:pPr>
            <w:r w:rsidRPr="00AE48DE">
              <w:rPr>
                <w:rFonts w:ascii="Times New Roman" w:hAnsi="Times New Roman"/>
                <w:sz w:val="20"/>
                <w:szCs w:val="20"/>
              </w:rPr>
              <w:t>Федеральный закон от 05.04.2013 № 44-ФЗ «О контрактной системе в сфере закупок товаров, работ, услуг для обеспечения государственных и муниципальных нужд»; постановление администрации муниципального округа город Кировск Мурманской области от 08.02.2016 № 259 (в ред. от 06.06.2018 № 886) 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1C9D51" w14:textId="66C1140E" w:rsidR="00672C63" w:rsidRPr="00AE48DE" w:rsidRDefault="00672C63"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Повышение уровня квалификации должностных лиц, занятых в сфере закупок</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0DCBF137" w14:textId="4F911C9F" w:rsidR="00672C63" w:rsidRPr="00AE48DE" w:rsidRDefault="00672C63"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F174B7" w14:textId="77777777" w:rsidR="00672C63" w:rsidRPr="00AE48DE" w:rsidRDefault="00672C63" w:rsidP="00C5647D">
            <w:pPr>
              <w:pStyle w:val="aff0"/>
              <w:spacing w:after="0" w:line="240" w:lineRule="auto"/>
              <w:ind w:left="0"/>
              <w:jc w:val="center"/>
              <w:rPr>
                <w:rFonts w:ascii="Times New Roman" w:hAnsi="Times New Roman"/>
                <w:sz w:val="20"/>
                <w:szCs w:val="20"/>
              </w:rPr>
            </w:pPr>
          </w:p>
        </w:tc>
      </w:tr>
      <w:tr w:rsidR="00672C63" w:rsidRPr="00AE48DE" w14:paraId="52018C8D" w14:textId="77777777" w:rsidTr="00C5647D">
        <w:trPr>
          <w:trHeight w:val="1166"/>
          <w:jc w:val="center"/>
        </w:trPr>
        <w:tc>
          <w:tcPr>
            <w:tcW w:w="704" w:type="dxa"/>
            <w:vMerge/>
            <w:tcBorders>
              <w:left w:val="single" w:sz="4" w:space="0" w:color="auto"/>
              <w:bottom w:val="single" w:sz="4" w:space="0" w:color="auto"/>
              <w:right w:val="single" w:sz="4" w:space="0" w:color="auto"/>
            </w:tcBorders>
            <w:shd w:val="clear" w:color="auto" w:fill="FFFFFF"/>
            <w:vAlign w:val="center"/>
          </w:tcPr>
          <w:p w14:paraId="7FC07DA9" w14:textId="77777777" w:rsidR="00672C63" w:rsidRPr="00AE48DE" w:rsidRDefault="00672C63"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bottom w:val="single" w:sz="4" w:space="0" w:color="auto"/>
              <w:right w:val="single" w:sz="4" w:space="0" w:color="auto"/>
            </w:tcBorders>
            <w:shd w:val="clear" w:color="auto" w:fill="FFFFFF"/>
            <w:vAlign w:val="center"/>
          </w:tcPr>
          <w:p w14:paraId="16A1BE53" w14:textId="77777777" w:rsidR="00672C63" w:rsidRPr="00AE48DE" w:rsidRDefault="00672C63" w:rsidP="00C5647D">
            <w:pPr>
              <w:spacing w:after="0" w:line="240" w:lineRule="auto"/>
              <w:jc w:val="center"/>
              <w:rPr>
                <w:rFonts w:ascii="Times New Roman" w:hAnsi="Times New Roman"/>
                <w:sz w:val="20"/>
                <w:szCs w:val="20"/>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0F286E" w14:textId="4824B49B" w:rsidR="00672C63" w:rsidRPr="00AE48DE" w:rsidRDefault="00672C63" w:rsidP="00C5647D">
            <w:pPr>
              <w:spacing w:after="0" w:line="240" w:lineRule="auto"/>
              <w:jc w:val="center"/>
              <w:rPr>
                <w:rFonts w:ascii="Times New Roman" w:hAnsi="Times New Roman"/>
                <w:sz w:val="20"/>
                <w:szCs w:val="20"/>
              </w:rPr>
            </w:pPr>
            <w:r w:rsidRPr="00AE48DE">
              <w:rPr>
                <w:rFonts w:ascii="Times New Roman" w:hAnsi="Times New Roman"/>
                <w:sz w:val="20"/>
                <w:szCs w:val="20"/>
              </w:rPr>
              <w:t>Недостаточное информирование заказчиков по применению норм действующего законодательства в сфере закупок</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8ED93B" w14:textId="2FFD6B87" w:rsidR="00672C63" w:rsidRPr="00AE48DE" w:rsidRDefault="00672C63" w:rsidP="00C5647D">
            <w:pPr>
              <w:spacing w:after="0" w:line="240" w:lineRule="auto"/>
              <w:jc w:val="center"/>
              <w:rPr>
                <w:rFonts w:ascii="Times New Roman" w:hAnsi="Times New Roman"/>
                <w:sz w:val="20"/>
                <w:szCs w:val="20"/>
              </w:rPr>
            </w:pPr>
            <w:r w:rsidRPr="00AE48DE">
              <w:rPr>
                <w:rFonts w:ascii="Times New Roman" w:hAnsi="Times New Roman"/>
                <w:sz w:val="20"/>
                <w:szCs w:val="20"/>
              </w:rPr>
              <w:t>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307B08" w14:textId="72ECF66A" w:rsidR="00672C63" w:rsidRPr="00AE48DE" w:rsidRDefault="00672C63"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Повышение уровня информированности заказчиков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03ECD081" w14:textId="0EA37FCC" w:rsidR="00672C63" w:rsidRPr="00AE48DE" w:rsidRDefault="00672C63"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79C3D" w14:textId="77777777" w:rsidR="00672C63" w:rsidRPr="00AE48DE" w:rsidRDefault="00672C63" w:rsidP="00C5647D">
            <w:pPr>
              <w:pStyle w:val="aff0"/>
              <w:spacing w:after="0" w:line="240" w:lineRule="auto"/>
              <w:ind w:left="0"/>
              <w:jc w:val="center"/>
              <w:rPr>
                <w:rFonts w:ascii="Times New Roman" w:hAnsi="Times New Roman"/>
                <w:sz w:val="20"/>
                <w:szCs w:val="20"/>
              </w:rPr>
            </w:pPr>
          </w:p>
        </w:tc>
      </w:tr>
      <w:tr w:rsidR="000840D0" w:rsidRPr="00AE48DE" w14:paraId="0200741E" w14:textId="1DD3BCB9" w:rsidTr="00C5647D">
        <w:trPr>
          <w:trHeight w:val="33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851B7AE" w14:textId="159A0EF4" w:rsidR="000840D0" w:rsidRPr="00AE48DE" w:rsidRDefault="00E0505C"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3</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EFBC1F9" w14:textId="7E6FB031" w:rsidR="000840D0" w:rsidRPr="00AE48DE" w:rsidRDefault="000840D0" w:rsidP="00C5647D">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Устранение избыточного государственного и муниципального регулирования, а также снижение административных барьеров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«г» п. 30)</w:t>
            </w:r>
          </w:p>
        </w:tc>
      </w:tr>
      <w:tr w:rsidR="00856AA7" w:rsidRPr="00AE48DE" w14:paraId="06B2A5DF"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8152CD9" w14:textId="6F968B5D" w:rsidR="00856AA7" w:rsidRPr="00AE48DE" w:rsidRDefault="00E0505C" w:rsidP="002F1FBC">
            <w:pPr>
              <w:spacing w:after="0" w:line="240" w:lineRule="auto"/>
              <w:jc w:val="center"/>
              <w:rPr>
                <w:rFonts w:ascii="Times New Roman" w:hAnsi="Times New Roman"/>
                <w:sz w:val="20"/>
                <w:szCs w:val="20"/>
              </w:rPr>
            </w:pPr>
            <w:r w:rsidRPr="00AE48DE">
              <w:rPr>
                <w:rFonts w:ascii="Times New Roman" w:hAnsi="Times New Roman"/>
                <w:sz w:val="20"/>
                <w:szCs w:val="20"/>
              </w:rPr>
              <w:t>3</w:t>
            </w:r>
            <w:r w:rsidR="000840D0"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650B4" w14:textId="31B3D107" w:rsidR="00856AA7" w:rsidRPr="00AE48DE" w:rsidRDefault="00E0505C" w:rsidP="00C5647D">
            <w:pPr>
              <w:jc w:val="center"/>
              <w:rPr>
                <w:rFonts w:ascii="Times New Roman" w:hAnsi="Times New Roman"/>
                <w:sz w:val="20"/>
                <w:szCs w:val="20"/>
              </w:rPr>
            </w:pPr>
            <w:r w:rsidRPr="00AE48DE">
              <w:rPr>
                <w:rFonts w:ascii="Times New Roman" w:hAnsi="Times New Roman"/>
                <w:sz w:val="20"/>
                <w:szCs w:val="20"/>
              </w:rPr>
              <w:t>Утверждение карты (паспорта) комплаенс-рисков и плана мероприятий (дорожной карты) по снижению рисков нарушения антимонопольного законодательства</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32FB5C" w14:textId="7CEA89F8" w:rsidR="00856AA7" w:rsidRPr="00AE48DE" w:rsidRDefault="00856AA7" w:rsidP="00C5647D">
            <w:pPr>
              <w:spacing w:after="0" w:line="240" w:lineRule="auto"/>
              <w:jc w:val="center"/>
              <w:rPr>
                <w:rFonts w:ascii="Times New Roman" w:hAnsi="Times New Roman"/>
                <w:sz w:val="20"/>
                <w:szCs w:val="20"/>
              </w:rPr>
            </w:pPr>
            <w:r w:rsidRPr="00AE48DE">
              <w:rPr>
                <w:rFonts w:ascii="Times New Roman" w:eastAsia="Times New Roman" w:hAnsi="Times New Roman"/>
                <w:iCs/>
                <w:color w:val="000000"/>
                <w:sz w:val="20"/>
                <w:szCs w:val="20"/>
                <w:lang w:eastAsia="ru-RU"/>
              </w:rPr>
              <w:t>Наличие рисков нарушения антимонопольного законодательства</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E1B68A" w14:textId="4B797F5F" w:rsidR="00856AA7" w:rsidRPr="00AE48DE" w:rsidRDefault="00E0505C" w:rsidP="00C5647D">
            <w:pPr>
              <w:spacing w:after="0" w:line="240" w:lineRule="auto"/>
              <w:jc w:val="center"/>
              <w:rPr>
                <w:rFonts w:ascii="Times New Roman" w:hAnsi="Times New Roman"/>
                <w:sz w:val="20"/>
                <w:szCs w:val="20"/>
              </w:rPr>
            </w:pPr>
            <w:r w:rsidRPr="00AE48DE">
              <w:rPr>
                <w:rFonts w:ascii="Times New Roman" w:hAnsi="Times New Roman"/>
                <w:color w:val="000000"/>
                <w:sz w:val="20"/>
                <w:szCs w:val="20"/>
              </w:rPr>
              <w:t xml:space="preserve">Распоряжение </w:t>
            </w:r>
            <w:r w:rsidR="00422F0D" w:rsidRPr="00AE48DE">
              <w:rPr>
                <w:rFonts w:ascii="Times New Roman" w:hAnsi="Times New Roman"/>
                <w:color w:val="000000"/>
                <w:sz w:val="20"/>
                <w:szCs w:val="20"/>
              </w:rPr>
              <w:t>администрации</w:t>
            </w:r>
            <w:r w:rsidRPr="00AE48DE">
              <w:rPr>
                <w:rFonts w:ascii="Times New Roman" w:hAnsi="Times New Roman"/>
                <w:color w:val="000000"/>
                <w:sz w:val="20"/>
                <w:szCs w:val="20"/>
              </w:rPr>
              <w:t xml:space="preserve"> муниципального округа город Кировск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2495DC" w14:textId="6084AC2E" w:rsidR="00856AA7" w:rsidRPr="00AE48DE" w:rsidRDefault="00856AA7"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color w:val="000000"/>
                <w:sz w:val="20"/>
                <w:szCs w:val="20"/>
              </w:rPr>
              <w:t>Снижение рисков нарушения антимонопольного законодательства со стороны органов власти и органов местного самоуправления</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9960EF0" w14:textId="301C45CE" w:rsidR="00856AA7" w:rsidRPr="00AE48DE" w:rsidRDefault="00856AA7"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color w:val="000000"/>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7C3E3" w14:textId="34FC12E7" w:rsidR="00856AA7" w:rsidRPr="00AE48DE" w:rsidRDefault="00006451"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0840D0" w:rsidRPr="00AE48DE" w14:paraId="2C99B880" w14:textId="536104DA" w:rsidTr="00E70BF6">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27EFC17" w14:textId="23006146" w:rsidR="000840D0" w:rsidRPr="00AE48DE" w:rsidRDefault="00E0505C"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4</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C040BD7" w14:textId="30DC0668" w:rsidR="000840D0" w:rsidRPr="00AE48DE" w:rsidRDefault="00E0505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муниципальной собственности, а также ограничение влияния государственных и муниципальных предприятий на конкуренцию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«д» п. 30 Стандарта)</w:t>
            </w:r>
          </w:p>
        </w:tc>
      </w:tr>
      <w:tr w:rsidR="00AB66FC" w:rsidRPr="00AE48DE" w14:paraId="58284C1F" w14:textId="59F68473"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6BA3EE2" w14:textId="6E3DA811" w:rsidR="00AB66FC" w:rsidRPr="00AE48DE" w:rsidRDefault="00AB66FC" w:rsidP="002F1FBC">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4.1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0B577F" w14:textId="5A66BAE1" w:rsidR="00AB66FC" w:rsidRPr="00AE48DE" w:rsidRDefault="00AB66FC" w:rsidP="00C5647D">
            <w:pPr>
              <w:pStyle w:val="1"/>
              <w:spacing w:before="0" w:after="0" w:line="252" w:lineRule="atLeast"/>
              <w:jc w:val="center"/>
              <w:rPr>
                <w:sz w:val="20"/>
                <w:szCs w:val="20"/>
              </w:rPr>
            </w:pPr>
            <w:r w:rsidRPr="00AE48DE">
              <w:rPr>
                <w:color w:val="000000" w:themeColor="text1"/>
                <w:sz w:val="20"/>
                <w:szCs w:val="20"/>
              </w:rPr>
              <w:t>Утверждение прогнозного плана (программы) приватизации муниципального имущества муниципального округа город Кировск Мурманской области</w:t>
            </w:r>
          </w:p>
        </w:tc>
        <w:tc>
          <w:tcPr>
            <w:tcW w:w="23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5AF7F4" w14:textId="627EA77F"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Низкий процент выполнения прогнозных планов (программ) приватизации муниципального имущества</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43D5F" w14:textId="177EF81A"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Решение Совета депутатов муниципального округа город Кировск Мурманской области от 31.03.2011 № 16 (в ред. от 15.02.2022)</w:t>
            </w: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77EBC6" w14:textId="58FF11C7"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 xml:space="preserve">- повышение эффективности использования муниципального имущества (в том числе уменьшение расходов местного бюджета на содержание муниципального имущества, не используемого для решения вопросов местного значения); </w:t>
            </w:r>
            <w:r w:rsidRPr="00AE48DE">
              <w:rPr>
                <w:rFonts w:ascii="Times New Roman" w:hAnsi="Times New Roman"/>
                <w:sz w:val="20"/>
                <w:szCs w:val="20"/>
              </w:rPr>
              <w:lastRenderedPageBreak/>
              <w:t>- приведение структуры муниципального имущества в соответствие с требованиями статьи 50 Федерального закона от 06.10.2003 № 131-ФЗ (путем отчуждения муниципального имущества, не предназначенного для решения вопросов местного значения);</w:t>
            </w:r>
          </w:p>
          <w:p w14:paraId="1E266D76" w14:textId="4C59E7BE" w:rsidR="009B262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 повышение доходов бюджета муниципального округа города за счет средств, полученных от приватизации муниципального имущества;</w:t>
            </w:r>
          </w:p>
          <w:p w14:paraId="12811BF6" w14:textId="2DE7514B"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 реализация прав субъектов малого и среднего предпринимательства на выкуп арендуемого имущества.</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D78C7" w14:textId="0444C5C0"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lastRenderedPageBreak/>
              <w:t>Ежегодно (на период трех лет)</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6144056B" w14:textId="446E67E8"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AB66FC" w:rsidRPr="00AE48DE" w14:paraId="25C8B47E" w14:textId="52E54A21"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A5C1834" w14:textId="6D050D0E" w:rsidR="00AB66FC" w:rsidRPr="00AE48DE" w:rsidRDefault="00AB66FC" w:rsidP="002F1FBC">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lastRenderedPageBreak/>
              <w:t>4.2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94069" w14:textId="7085B9FB"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Промежуточный контроль выполнения прогнозных планов (программ) приватизации муниципального имущества</w:t>
            </w:r>
          </w:p>
        </w:tc>
        <w:tc>
          <w:tcPr>
            <w:tcW w:w="23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D45B7D" w14:textId="6BC30A45"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Реализация имущества, закрепленного за муниципальными унитарными предприятиями, осуществляется без применения конкурентных процедур</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5780F" w14:textId="34C16532"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Отчет о выполнении прогнозного плана предоставляется в Совет депутатов муниципального округа город Кировск Мурманской области</w:t>
            </w:r>
          </w:p>
        </w:tc>
        <w:tc>
          <w:tcPr>
            <w:tcW w:w="2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956CC" w14:textId="61708594"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Повышение эффективности процедур приватизации муниципального имущества, формирование реалистичных прогнозных планов (программ) приватизации муниципального имущества</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F8AB08" w14:textId="770FF885"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Ежегодно до 1 марта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4159BF5C" w14:textId="1DCC2A0D" w:rsidR="00AB66FC" w:rsidRPr="00AE48DE" w:rsidRDefault="00AB66F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AB66FC" w:rsidRPr="00AE48DE" w14:paraId="4EC71EA7" w14:textId="125BB10A" w:rsidTr="00E70BF6">
        <w:trPr>
          <w:trHeight w:val="3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F161F9A" w14:textId="4B08AEEC" w:rsidR="00AB66FC" w:rsidRPr="00AE48DE" w:rsidRDefault="00B329AC"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5</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2A379F6" w14:textId="4C1EE3D3" w:rsidR="00AB66FC" w:rsidRPr="00AE48DE" w:rsidRDefault="00AB66F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Создание условий для недискриминационного доступа хозяйствующих субъектов на товарные рынки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«е» п. 30)</w:t>
            </w:r>
          </w:p>
        </w:tc>
      </w:tr>
      <w:tr w:rsidR="00AB66FC" w:rsidRPr="00AE48DE" w14:paraId="622A1C02"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432A830" w14:textId="483150E9" w:rsidR="00AB66FC" w:rsidRPr="00AE48DE" w:rsidRDefault="00B329AC" w:rsidP="002F1FBC">
            <w:pPr>
              <w:spacing w:after="0" w:line="240" w:lineRule="auto"/>
              <w:jc w:val="center"/>
              <w:rPr>
                <w:rFonts w:ascii="Times New Roman" w:hAnsi="Times New Roman"/>
                <w:sz w:val="20"/>
                <w:szCs w:val="20"/>
              </w:rPr>
            </w:pPr>
            <w:r w:rsidRPr="00AE48DE">
              <w:rPr>
                <w:rFonts w:ascii="Times New Roman" w:hAnsi="Times New Roman"/>
                <w:sz w:val="20"/>
                <w:szCs w:val="20"/>
              </w:rPr>
              <w:t>5</w:t>
            </w:r>
            <w:r w:rsidR="00AB66FC"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F9685" w14:textId="77053BE6" w:rsidR="00AB66FC" w:rsidRPr="00AE48DE" w:rsidRDefault="00AB66FC" w:rsidP="00C5647D">
            <w:pPr>
              <w:spacing w:after="0" w:line="240" w:lineRule="auto"/>
              <w:jc w:val="center"/>
              <w:rPr>
                <w:rFonts w:ascii="Times New Roman" w:hAnsi="Times New Roman"/>
                <w:sz w:val="20"/>
                <w:szCs w:val="20"/>
              </w:rPr>
            </w:pPr>
            <w:r w:rsidRPr="00AE48DE">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p w14:paraId="466AF515" w14:textId="021E2E42" w:rsidR="00AB66FC" w:rsidRPr="00AE48DE" w:rsidRDefault="00AB66FC" w:rsidP="00C5647D">
            <w:pPr>
              <w:spacing w:after="0" w:line="240" w:lineRule="auto"/>
              <w:jc w:val="center"/>
              <w:rPr>
                <w:rFonts w:ascii="Times New Roman" w:eastAsia="Times New Roman" w:hAnsi="Times New Roman"/>
                <w:bCs/>
                <w:color w:val="000000"/>
                <w:sz w:val="20"/>
                <w:szCs w:val="20"/>
                <w:lang w:eastAsia="ru-RU"/>
              </w:rPr>
            </w:pPr>
            <w:r w:rsidRPr="00AE48DE">
              <w:rPr>
                <w:rFonts w:ascii="Times New Roman" w:hAnsi="Times New Roman"/>
                <w:sz w:val="20"/>
                <w:szCs w:val="20"/>
              </w:rPr>
              <w:t>(</w:t>
            </w: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«а» п. 39 стандарта развития конкуренции)</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8F096" w14:textId="5AE14775" w:rsidR="00AB66FC" w:rsidRPr="00AE48DE" w:rsidRDefault="00AB66FC" w:rsidP="00C5647D">
            <w:pPr>
              <w:spacing w:after="0" w:line="240" w:lineRule="auto"/>
              <w:jc w:val="center"/>
              <w:rPr>
                <w:rFonts w:ascii="Times New Roman" w:eastAsia="Times New Roman" w:hAnsi="Times New Roman"/>
                <w:bCs/>
                <w:sz w:val="20"/>
                <w:szCs w:val="20"/>
                <w:lang w:eastAsia="ru-RU"/>
              </w:rPr>
            </w:pPr>
            <w:r w:rsidRPr="00AE48DE">
              <w:rPr>
                <w:rFonts w:ascii="Times New Roman" w:eastAsia="Times New Roman" w:hAnsi="Times New Roman"/>
                <w:iCs/>
                <w:color w:val="000000"/>
                <w:sz w:val="20"/>
                <w:szCs w:val="20"/>
                <w:lang w:eastAsia="ru-RU"/>
              </w:rPr>
              <w:t>Отсутствие информации о товарных рынках, на которых дискриминационный доступ хозяйствующих субъектов</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4268AE" w14:textId="0F7F372A" w:rsidR="00AB66FC" w:rsidRPr="00AE48DE" w:rsidRDefault="00AB66FC" w:rsidP="00C5647D">
            <w:pPr>
              <w:spacing w:after="0" w:line="240" w:lineRule="auto"/>
              <w:jc w:val="center"/>
              <w:rPr>
                <w:rFonts w:ascii="Times New Roman" w:eastAsia="Times New Roman" w:hAnsi="Times New Roman"/>
                <w:bCs/>
                <w:color w:val="000000"/>
                <w:sz w:val="20"/>
                <w:szCs w:val="20"/>
                <w:lang w:eastAsia="ru-RU"/>
              </w:rPr>
            </w:pPr>
            <w:r w:rsidRPr="00AE48DE">
              <w:rPr>
                <w:rFonts w:ascii="Times New Roman" w:hAnsi="Times New Roman"/>
                <w:color w:val="000000"/>
                <w:sz w:val="20"/>
                <w:szCs w:val="20"/>
              </w:rPr>
              <w:t>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B6D245" w14:textId="1E7400B4" w:rsidR="00AB66FC" w:rsidRPr="00AE48DE" w:rsidRDefault="00AB66FC" w:rsidP="00C5647D">
            <w:pPr>
              <w:spacing w:after="0" w:line="240" w:lineRule="auto"/>
              <w:jc w:val="center"/>
              <w:rPr>
                <w:rFonts w:ascii="Times New Roman" w:hAnsi="Times New Roman"/>
                <w:sz w:val="20"/>
                <w:szCs w:val="20"/>
                <w:shd w:val="clear" w:color="auto" w:fill="FFFFFF"/>
              </w:rPr>
            </w:pPr>
            <w:r w:rsidRPr="00AE48DE">
              <w:rPr>
                <w:rFonts w:ascii="Times New Roman" w:hAnsi="Times New Roman"/>
                <w:color w:val="000000"/>
                <w:sz w:val="20"/>
                <w:szCs w:val="20"/>
              </w:rPr>
              <w:t>Выявление барьеров входа на товарные рынки Мурманской области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77AD92F4" w14:textId="1ED7D47A" w:rsidR="00AB66FC" w:rsidRPr="00AE48DE" w:rsidRDefault="00AB66FC" w:rsidP="00C5647D">
            <w:pPr>
              <w:spacing w:after="0" w:line="240" w:lineRule="auto"/>
              <w:jc w:val="center"/>
              <w:rPr>
                <w:rFonts w:ascii="Times New Roman" w:eastAsia="Times New Roman" w:hAnsi="Times New Roman"/>
                <w:bCs/>
                <w:sz w:val="20"/>
                <w:szCs w:val="20"/>
                <w:lang w:eastAsia="ru-RU"/>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B9E70" w14:textId="5E05C76A" w:rsidR="00AB66FC" w:rsidRPr="00AE48DE" w:rsidRDefault="00B329A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B329AC" w:rsidRPr="00AE48DE" w14:paraId="4AECB288"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519E4B8" w14:textId="13667B09" w:rsidR="00B329AC" w:rsidRPr="00AE48DE" w:rsidRDefault="00B329AC" w:rsidP="002F1FBC">
            <w:pPr>
              <w:spacing w:after="0" w:line="240" w:lineRule="auto"/>
              <w:jc w:val="center"/>
              <w:rPr>
                <w:rFonts w:ascii="Times New Roman" w:hAnsi="Times New Roman"/>
                <w:sz w:val="20"/>
                <w:szCs w:val="20"/>
              </w:rPr>
            </w:pPr>
            <w:r w:rsidRPr="00AE48DE">
              <w:rPr>
                <w:rFonts w:ascii="Times New Roman" w:hAnsi="Times New Roman"/>
                <w:sz w:val="20"/>
                <w:szCs w:val="20"/>
              </w:rPr>
              <w:lastRenderedPageBreak/>
              <w:t>5.2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81693" w14:textId="3BB9926B" w:rsidR="00B329AC" w:rsidRPr="00AE48DE" w:rsidRDefault="00B329AC"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Снижение налоговой нагрузки на бизнес </w:t>
            </w:r>
            <w:r w:rsidRPr="00AE325C">
              <w:rPr>
                <w:rFonts w:ascii="Times New Roman" w:hAnsi="Times New Roman"/>
                <w:sz w:val="20"/>
                <w:szCs w:val="20"/>
              </w:rPr>
              <w:t>путем актуализации муниципальных правовых актов в части местных налогов и сборов</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36D3EE" w14:textId="6962BA42" w:rsidR="00B329AC" w:rsidRPr="00AE48DE" w:rsidRDefault="00B329AC" w:rsidP="00C5647D">
            <w:pPr>
              <w:spacing w:after="0" w:line="240" w:lineRule="auto"/>
              <w:jc w:val="center"/>
              <w:rPr>
                <w:rFonts w:ascii="Times New Roman" w:eastAsia="Times New Roman" w:hAnsi="Times New Roman"/>
                <w:iCs/>
                <w:color w:val="000000"/>
                <w:sz w:val="20"/>
                <w:szCs w:val="20"/>
                <w:lang w:eastAsia="ru-RU"/>
              </w:rPr>
            </w:pPr>
            <w:r w:rsidRPr="00AE48DE">
              <w:rPr>
                <w:rFonts w:ascii="Times New Roman" w:hAnsi="Times New Roman"/>
                <w:sz w:val="20"/>
                <w:szCs w:val="20"/>
              </w:rPr>
              <w:t>Высокие налоги</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6D12BA" w14:textId="5DC6C04D" w:rsidR="00B329AC" w:rsidRPr="00AE48DE" w:rsidRDefault="00B329AC" w:rsidP="00C5647D">
            <w:pPr>
              <w:spacing w:after="0" w:line="240" w:lineRule="auto"/>
              <w:jc w:val="center"/>
              <w:rPr>
                <w:rFonts w:ascii="Times New Roman" w:hAnsi="Times New Roman"/>
                <w:color w:val="000000"/>
                <w:sz w:val="20"/>
                <w:szCs w:val="20"/>
              </w:rPr>
            </w:pPr>
            <w:r w:rsidRPr="00AE48DE">
              <w:rPr>
                <w:rFonts w:ascii="Times New Roman" w:hAnsi="Times New Roman"/>
                <w:sz w:val="20"/>
                <w:szCs w:val="20"/>
              </w:rPr>
              <w:t>Решение Совета депутатов муниципального округа город Кировск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742511" w14:textId="54EF952B" w:rsidR="00B329AC" w:rsidRPr="00AE48DE" w:rsidRDefault="00B329AC" w:rsidP="00C5647D">
            <w:pPr>
              <w:spacing w:after="0" w:line="240" w:lineRule="auto"/>
              <w:jc w:val="center"/>
              <w:rPr>
                <w:rFonts w:ascii="Times New Roman" w:hAnsi="Times New Roman"/>
                <w:color w:val="000000"/>
                <w:sz w:val="20"/>
                <w:szCs w:val="20"/>
              </w:rPr>
            </w:pPr>
            <w:r w:rsidRPr="00AE48DE">
              <w:rPr>
                <w:rFonts w:ascii="Times New Roman" w:hAnsi="Times New Roman"/>
                <w:sz w:val="20"/>
                <w:szCs w:val="20"/>
              </w:rPr>
              <w:t>Снижение налоговой нагрузки резидентам ТОР и АЗРФ</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0CBEB932" w14:textId="0794CA9F" w:rsidR="00B329AC" w:rsidRPr="00AE48DE" w:rsidRDefault="00B329AC"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Постоянно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3799A" w14:textId="27A602B1" w:rsidR="00B329AC" w:rsidRPr="00AE48DE" w:rsidRDefault="00AE325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B329AC" w:rsidRPr="00AE48DE" w14:paraId="70BF63F0" w14:textId="77777777" w:rsidTr="00E70BF6">
        <w:trPr>
          <w:trHeight w:val="6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F528FC" w14:textId="3C229AA5" w:rsidR="00B329AC" w:rsidRPr="00AE48DE" w:rsidRDefault="00422F0D"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6</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FC7D83D" w14:textId="3EFCA03C" w:rsidR="00B329AC" w:rsidRPr="00AE48DE" w:rsidRDefault="00B329A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Содействие развитию негосударственных (немуниципальных) СОНКО и «социального предпринимательства»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«и» п. 30 Стандарта)</w:t>
            </w:r>
          </w:p>
        </w:tc>
      </w:tr>
      <w:tr w:rsidR="00422F0D" w:rsidRPr="00AE48DE" w14:paraId="05B4D1AD" w14:textId="77777777" w:rsidTr="00C5647D">
        <w:trPr>
          <w:trHeight w:val="1166"/>
          <w:jc w:val="center"/>
        </w:trPr>
        <w:tc>
          <w:tcPr>
            <w:tcW w:w="704" w:type="dxa"/>
            <w:vMerge w:val="restart"/>
            <w:tcBorders>
              <w:top w:val="single" w:sz="4" w:space="0" w:color="auto"/>
              <w:left w:val="single" w:sz="4" w:space="0" w:color="auto"/>
              <w:right w:val="single" w:sz="4" w:space="0" w:color="auto"/>
            </w:tcBorders>
            <w:shd w:val="clear" w:color="auto" w:fill="FFFFFF"/>
            <w:vAlign w:val="center"/>
          </w:tcPr>
          <w:p w14:paraId="10981813" w14:textId="2376E4FF" w:rsidR="00422F0D" w:rsidRPr="00AE48DE" w:rsidRDefault="00422F0D" w:rsidP="002F1FBC">
            <w:pPr>
              <w:spacing w:after="0" w:line="240" w:lineRule="auto"/>
              <w:jc w:val="center"/>
              <w:rPr>
                <w:rFonts w:ascii="Times New Roman" w:hAnsi="Times New Roman"/>
                <w:sz w:val="20"/>
                <w:szCs w:val="20"/>
              </w:rPr>
            </w:pPr>
            <w:r w:rsidRPr="00AE48DE">
              <w:rPr>
                <w:rFonts w:ascii="Times New Roman" w:hAnsi="Times New Roman"/>
                <w:sz w:val="20"/>
                <w:szCs w:val="20"/>
              </w:rPr>
              <w:t>6.1</w:t>
            </w:r>
          </w:p>
        </w:tc>
        <w:tc>
          <w:tcPr>
            <w:tcW w:w="2552" w:type="dxa"/>
            <w:gridSpan w:val="2"/>
            <w:vMerge w:val="restart"/>
            <w:tcBorders>
              <w:top w:val="single" w:sz="4" w:space="0" w:color="auto"/>
              <w:left w:val="single" w:sz="4" w:space="0" w:color="auto"/>
              <w:right w:val="single" w:sz="4" w:space="0" w:color="auto"/>
            </w:tcBorders>
            <w:shd w:val="clear" w:color="auto" w:fill="FFFFFF"/>
            <w:vAlign w:val="center"/>
          </w:tcPr>
          <w:p w14:paraId="35E04248" w14:textId="7047DA7E" w:rsidR="00422F0D" w:rsidRPr="00AE48DE" w:rsidRDefault="00422F0D"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Предоставление субсидий СОНКО</w:t>
            </w:r>
          </w:p>
        </w:tc>
        <w:tc>
          <w:tcPr>
            <w:tcW w:w="2308" w:type="dxa"/>
            <w:gridSpan w:val="2"/>
            <w:vMerge w:val="restart"/>
            <w:tcBorders>
              <w:top w:val="single" w:sz="4" w:space="0" w:color="auto"/>
              <w:left w:val="single" w:sz="4" w:space="0" w:color="auto"/>
              <w:right w:val="single" w:sz="4" w:space="0" w:color="auto"/>
            </w:tcBorders>
            <w:shd w:val="clear" w:color="auto" w:fill="FFFFFF"/>
            <w:vAlign w:val="center"/>
          </w:tcPr>
          <w:p w14:paraId="775B9287" w14:textId="3A38DEF7" w:rsidR="00422F0D" w:rsidRPr="00AE48DE" w:rsidRDefault="00422F0D" w:rsidP="00C5647D">
            <w:pPr>
              <w:spacing w:after="0" w:line="240" w:lineRule="auto"/>
              <w:jc w:val="center"/>
              <w:rPr>
                <w:rFonts w:ascii="Times New Roman" w:hAnsi="Times New Roman"/>
                <w:sz w:val="20"/>
                <w:szCs w:val="20"/>
              </w:rPr>
            </w:pPr>
            <w:r w:rsidRPr="00AE48DE">
              <w:rPr>
                <w:rFonts w:ascii="Times New Roman" w:hAnsi="Times New Roman"/>
                <w:sz w:val="20"/>
                <w:szCs w:val="20"/>
              </w:rPr>
              <w:t>Необходимость развития СОНКО</w:t>
            </w:r>
          </w:p>
        </w:tc>
        <w:tc>
          <w:tcPr>
            <w:tcW w:w="2515" w:type="dxa"/>
            <w:gridSpan w:val="4"/>
            <w:vMerge w:val="restart"/>
            <w:tcBorders>
              <w:top w:val="single" w:sz="4" w:space="0" w:color="auto"/>
              <w:left w:val="single" w:sz="4" w:space="0" w:color="auto"/>
              <w:right w:val="single" w:sz="4" w:space="0" w:color="auto"/>
            </w:tcBorders>
            <w:shd w:val="clear" w:color="auto" w:fill="FFFFFF"/>
            <w:vAlign w:val="center"/>
          </w:tcPr>
          <w:p w14:paraId="0F114519" w14:textId="083D9A9A" w:rsidR="00422F0D" w:rsidRPr="00AE48DE" w:rsidRDefault="00422F0D" w:rsidP="00E70BF6">
            <w:pPr>
              <w:jc w:val="center"/>
              <w:rPr>
                <w:rFonts w:ascii="Times New Roman" w:hAnsi="Times New Roman"/>
                <w:sz w:val="20"/>
                <w:szCs w:val="20"/>
              </w:rPr>
            </w:pPr>
            <w:r w:rsidRPr="00AE48DE">
              <w:rPr>
                <w:rFonts w:ascii="Times New Roman" w:hAnsi="Times New Roman"/>
                <w:sz w:val="20"/>
                <w:szCs w:val="20"/>
              </w:rPr>
              <w:t>Постановление администрации муниципального округа город Кировск Мурманской области от 27.01.2021 № 112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249493E5" w14:textId="2C52EAD0"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Гранты в форме субсидии из бюджета города Кировска некоммерческим организациям, не являющимся казенными учреждениями, на оказание услуг по реализации дополнительных общеразвивающих программ для детей</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72FA7A6D" w14:textId="13F14F59" w:rsidR="00422F0D" w:rsidRPr="00AE48DE" w:rsidRDefault="00422F0D" w:rsidP="00C5647D">
            <w:pPr>
              <w:spacing w:after="0" w:line="240" w:lineRule="auto"/>
              <w:jc w:val="center"/>
              <w:rPr>
                <w:rFonts w:ascii="Times New Roman" w:hAnsi="Times New Roman"/>
                <w:sz w:val="20"/>
                <w:szCs w:val="20"/>
              </w:rPr>
            </w:pPr>
            <w:r w:rsidRPr="00AE48DE">
              <w:rPr>
                <w:rFonts w:ascii="Times New Roman" w:hAnsi="Times New Roman"/>
                <w:sz w:val="20"/>
                <w:szCs w:val="20"/>
              </w:rPr>
              <w:t>Оказание финансовой поддержки СОНКО предоставляющих услуги дополнительного образования детей</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379752" w14:textId="05008A4F" w:rsidR="00422F0D" w:rsidRPr="003F785C" w:rsidRDefault="003F785C" w:rsidP="00C5647D">
            <w:pPr>
              <w:pStyle w:val="aff0"/>
              <w:spacing w:after="0" w:line="240" w:lineRule="auto"/>
              <w:ind w:left="0"/>
              <w:jc w:val="center"/>
              <w:rPr>
                <w:rFonts w:ascii="Times New Roman" w:hAnsi="Times New Roman"/>
                <w:sz w:val="20"/>
                <w:szCs w:val="20"/>
              </w:rPr>
            </w:pPr>
            <w:r w:rsidRPr="003F785C">
              <w:rPr>
                <w:rFonts w:ascii="Times New Roman" w:hAnsi="Times New Roman"/>
                <w:sz w:val="20"/>
                <w:szCs w:val="20"/>
              </w:rPr>
              <w:t>Комитет образования, культуры и спорта администрации муниципального округа город Кировск Мурманской области</w:t>
            </w:r>
          </w:p>
        </w:tc>
      </w:tr>
      <w:tr w:rsidR="00422F0D" w:rsidRPr="00AE48DE" w14:paraId="42EB079B" w14:textId="77777777" w:rsidTr="00C5647D">
        <w:trPr>
          <w:trHeight w:val="1166"/>
          <w:jc w:val="center"/>
        </w:trPr>
        <w:tc>
          <w:tcPr>
            <w:tcW w:w="704" w:type="dxa"/>
            <w:vMerge/>
            <w:tcBorders>
              <w:left w:val="single" w:sz="4" w:space="0" w:color="auto"/>
              <w:right w:val="single" w:sz="4" w:space="0" w:color="auto"/>
            </w:tcBorders>
            <w:shd w:val="clear" w:color="auto" w:fill="FFFFFF"/>
            <w:vAlign w:val="center"/>
          </w:tcPr>
          <w:p w14:paraId="54179811" w14:textId="77777777" w:rsidR="00422F0D" w:rsidRPr="00AE48DE" w:rsidRDefault="00422F0D"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right w:val="single" w:sz="4" w:space="0" w:color="auto"/>
            </w:tcBorders>
            <w:shd w:val="clear" w:color="auto" w:fill="FFFFFF"/>
          </w:tcPr>
          <w:p w14:paraId="2831B0F9" w14:textId="77777777" w:rsidR="00422F0D" w:rsidRPr="00AE48DE" w:rsidRDefault="00422F0D" w:rsidP="00422F0D">
            <w:pPr>
              <w:spacing w:after="0" w:line="240" w:lineRule="auto"/>
              <w:jc w:val="both"/>
              <w:rPr>
                <w:rFonts w:ascii="Times New Roman" w:eastAsia="Times New Roman" w:hAnsi="Times New Roman"/>
                <w:color w:val="000000"/>
                <w:sz w:val="20"/>
                <w:szCs w:val="20"/>
                <w:lang w:eastAsia="ru-RU"/>
              </w:rPr>
            </w:pPr>
          </w:p>
        </w:tc>
        <w:tc>
          <w:tcPr>
            <w:tcW w:w="2308" w:type="dxa"/>
            <w:gridSpan w:val="2"/>
            <w:vMerge/>
            <w:tcBorders>
              <w:left w:val="single" w:sz="4" w:space="0" w:color="auto"/>
              <w:right w:val="single" w:sz="4" w:space="0" w:color="auto"/>
            </w:tcBorders>
            <w:shd w:val="clear" w:color="auto" w:fill="FFFFFF"/>
          </w:tcPr>
          <w:p w14:paraId="155F1069" w14:textId="77777777" w:rsidR="00422F0D" w:rsidRPr="00AE48DE" w:rsidRDefault="00422F0D" w:rsidP="00422F0D">
            <w:pPr>
              <w:spacing w:after="0" w:line="240" w:lineRule="auto"/>
              <w:jc w:val="center"/>
              <w:rPr>
                <w:rFonts w:ascii="Times New Roman" w:hAnsi="Times New Roman"/>
                <w:sz w:val="20"/>
                <w:szCs w:val="20"/>
              </w:rPr>
            </w:pPr>
          </w:p>
        </w:tc>
        <w:tc>
          <w:tcPr>
            <w:tcW w:w="2515" w:type="dxa"/>
            <w:gridSpan w:val="4"/>
            <w:vMerge/>
            <w:tcBorders>
              <w:left w:val="single" w:sz="4" w:space="0" w:color="auto"/>
              <w:right w:val="single" w:sz="4" w:space="0" w:color="auto"/>
            </w:tcBorders>
            <w:shd w:val="clear" w:color="auto" w:fill="FFFFFF"/>
          </w:tcPr>
          <w:p w14:paraId="7B053859" w14:textId="77777777" w:rsidR="00422F0D" w:rsidRPr="00AE48DE" w:rsidRDefault="00422F0D" w:rsidP="00E70BF6">
            <w:pPr>
              <w:spacing w:after="0" w:line="240" w:lineRule="auto"/>
              <w:jc w:val="center"/>
              <w:rPr>
                <w:rFonts w:ascii="Times New Roman" w:hAnsi="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124FB4FB" w14:textId="19BEB24C"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Субсидия некоммерческим организациям социальной направленности на возмещение части затрат, связанных с осуществлением ими уставной деятельности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6DEC466" w14:textId="0C1AF9D3" w:rsidR="00422F0D"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12DE8" w14:textId="075D330D" w:rsidR="00422F0D" w:rsidRPr="00AE48DE" w:rsidRDefault="003F785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422F0D" w:rsidRPr="00AE48DE" w14:paraId="5C76F45C" w14:textId="77777777" w:rsidTr="00C5647D">
        <w:trPr>
          <w:trHeight w:val="1166"/>
          <w:jc w:val="center"/>
        </w:trPr>
        <w:tc>
          <w:tcPr>
            <w:tcW w:w="704" w:type="dxa"/>
            <w:vMerge/>
            <w:tcBorders>
              <w:left w:val="single" w:sz="4" w:space="0" w:color="auto"/>
              <w:right w:val="single" w:sz="4" w:space="0" w:color="auto"/>
            </w:tcBorders>
            <w:shd w:val="clear" w:color="auto" w:fill="FFFFFF"/>
            <w:vAlign w:val="center"/>
          </w:tcPr>
          <w:p w14:paraId="0A7321E7" w14:textId="77777777" w:rsidR="00422F0D" w:rsidRPr="00AE48DE" w:rsidRDefault="00422F0D"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right w:val="single" w:sz="4" w:space="0" w:color="auto"/>
            </w:tcBorders>
            <w:shd w:val="clear" w:color="auto" w:fill="FFFFFF"/>
          </w:tcPr>
          <w:p w14:paraId="7DE85C67" w14:textId="77777777" w:rsidR="00422F0D" w:rsidRPr="00AE48DE" w:rsidRDefault="00422F0D" w:rsidP="00422F0D">
            <w:pPr>
              <w:spacing w:after="0" w:line="240" w:lineRule="auto"/>
              <w:jc w:val="both"/>
              <w:rPr>
                <w:rFonts w:ascii="Times New Roman" w:eastAsia="Times New Roman" w:hAnsi="Times New Roman"/>
                <w:color w:val="000000"/>
                <w:sz w:val="20"/>
                <w:szCs w:val="20"/>
                <w:lang w:eastAsia="ru-RU"/>
              </w:rPr>
            </w:pPr>
          </w:p>
        </w:tc>
        <w:tc>
          <w:tcPr>
            <w:tcW w:w="2308" w:type="dxa"/>
            <w:gridSpan w:val="2"/>
            <w:vMerge/>
            <w:tcBorders>
              <w:left w:val="single" w:sz="4" w:space="0" w:color="auto"/>
              <w:right w:val="single" w:sz="4" w:space="0" w:color="auto"/>
            </w:tcBorders>
            <w:shd w:val="clear" w:color="auto" w:fill="FFFFFF"/>
          </w:tcPr>
          <w:p w14:paraId="562DD22E" w14:textId="77777777" w:rsidR="00422F0D" w:rsidRPr="00AE48DE" w:rsidRDefault="00422F0D" w:rsidP="00422F0D">
            <w:pPr>
              <w:spacing w:after="0" w:line="240" w:lineRule="auto"/>
              <w:jc w:val="center"/>
              <w:rPr>
                <w:rFonts w:ascii="Times New Roman" w:hAnsi="Times New Roman"/>
                <w:sz w:val="20"/>
                <w:szCs w:val="20"/>
              </w:rPr>
            </w:pPr>
          </w:p>
        </w:tc>
        <w:tc>
          <w:tcPr>
            <w:tcW w:w="2515" w:type="dxa"/>
            <w:gridSpan w:val="4"/>
            <w:vMerge/>
            <w:tcBorders>
              <w:left w:val="single" w:sz="4" w:space="0" w:color="auto"/>
              <w:right w:val="single" w:sz="4" w:space="0" w:color="auto"/>
            </w:tcBorders>
            <w:shd w:val="clear" w:color="auto" w:fill="FFFFFF"/>
          </w:tcPr>
          <w:p w14:paraId="36E504CE" w14:textId="77777777" w:rsidR="00422F0D" w:rsidRPr="00AE48DE" w:rsidRDefault="00422F0D" w:rsidP="00E70BF6">
            <w:pPr>
              <w:spacing w:after="0" w:line="240" w:lineRule="auto"/>
              <w:jc w:val="center"/>
              <w:rPr>
                <w:rFonts w:ascii="Times New Roman" w:hAnsi="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0AF6215D" w14:textId="1214DCEE"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Субсидии из бюджета города Кировска социально ориентированным некоммерческим организациям Мурманской области, осуществляющим деятельность в сфере культуры и искусства,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F6AAE0D" w14:textId="439029AC" w:rsidR="00422F0D"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3E437" w14:textId="601C92FE" w:rsidR="00422F0D" w:rsidRPr="00AE48DE" w:rsidRDefault="003F785C" w:rsidP="00C5647D">
            <w:pPr>
              <w:pStyle w:val="aff0"/>
              <w:spacing w:after="0" w:line="240" w:lineRule="auto"/>
              <w:ind w:left="0"/>
              <w:jc w:val="center"/>
              <w:rPr>
                <w:rFonts w:ascii="Times New Roman" w:hAnsi="Times New Roman"/>
                <w:sz w:val="20"/>
                <w:szCs w:val="20"/>
              </w:rPr>
            </w:pPr>
            <w:r w:rsidRPr="003F785C">
              <w:rPr>
                <w:rFonts w:ascii="Times New Roman" w:hAnsi="Times New Roman"/>
                <w:sz w:val="20"/>
                <w:szCs w:val="20"/>
              </w:rPr>
              <w:t>Комитет образования, культуры и спорта администрации муниципального округа город Кировск Мурманской области</w:t>
            </w:r>
          </w:p>
        </w:tc>
      </w:tr>
      <w:tr w:rsidR="00422F0D" w:rsidRPr="00AE48DE" w14:paraId="16722662" w14:textId="77777777" w:rsidTr="00C5647D">
        <w:trPr>
          <w:trHeight w:val="1166"/>
          <w:jc w:val="center"/>
        </w:trPr>
        <w:tc>
          <w:tcPr>
            <w:tcW w:w="704" w:type="dxa"/>
            <w:vMerge/>
            <w:tcBorders>
              <w:left w:val="single" w:sz="4" w:space="0" w:color="auto"/>
              <w:right w:val="single" w:sz="4" w:space="0" w:color="auto"/>
            </w:tcBorders>
            <w:shd w:val="clear" w:color="auto" w:fill="FFFFFF"/>
            <w:vAlign w:val="center"/>
          </w:tcPr>
          <w:p w14:paraId="419B037C" w14:textId="77777777" w:rsidR="00422F0D" w:rsidRPr="00AE48DE" w:rsidRDefault="00422F0D"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right w:val="single" w:sz="4" w:space="0" w:color="auto"/>
            </w:tcBorders>
            <w:shd w:val="clear" w:color="auto" w:fill="FFFFFF"/>
          </w:tcPr>
          <w:p w14:paraId="72E17C4B" w14:textId="77777777" w:rsidR="00422F0D" w:rsidRPr="00AE48DE" w:rsidRDefault="00422F0D" w:rsidP="00422F0D">
            <w:pPr>
              <w:spacing w:after="0" w:line="240" w:lineRule="auto"/>
              <w:jc w:val="both"/>
              <w:rPr>
                <w:rFonts w:ascii="Times New Roman" w:eastAsia="Times New Roman" w:hAnsi="Times New Roman"/>
                <w:color w:val="000000"/>
                <w:sz w:val="20"/>
                <w:szCs w:val="20"/>
                <w:lang w:eastAsia="ru-RU"/>
              </w:rPr>
            </w:pPr>
          </w:p>
        </w:tc>
        <w:tc>
          <w:tcPr>
            <w:tcW w:w="2308" w:type="dxa"/>
            <w:gridSpan w:val="2"/>
            <w:vMerge/>
            <w:tcBorders>
              <w:left w:val="single" w:sz="4" w:space="0" w:color="auto"/>
              <w:right w:val="single" w:sz="4" w:space="0" w:color="auto"/>
            </w:tcBorders>
            <w:shd w:val="clear" w:color="auto" w:fill="FFFFFF"/>
          </w:tcPr>
          <w:p w14:paraId="4F6A37B1" w14:textId="77777777" w:rsidR="00422F0D" w:rsidRPr="00AE48DE" w:rsidRDefault="00422F0D" w:rsidP="00422F0D">
            <w:pPr>
              <w:spacing w:after="0" w:line="240" w:lineRule="auto"/>
              <w:jc w:val="center"/>
              <w:rPr>
                <w:rFonts w:ascii="Times New Roman" w:hAnsi="Times New Roman"/>
                <w:sz w:val="20"/>
                <w:szCs w:val="20"/>
              </w:rPr>
            </w:pPr>
          </w:p>
        </w:tc>
        <w:tc>
          <w:tcPr>
            <w:tcW w:w="2515" w:type="dxa"/>
            <w:gridSpan w:val="4"/>
            <w:vMerge/>
            <w:tcBorders>
              <w:left w:val="single" w:sz="4" w:space="0" w:color="auto"/>
              <w:right w:val="single" w:sz="4" w:space="0" w:color="auto"/>
            </w:tcBorders>
            <w:shd w:val="clear" w:color="auto" w:fill="FFFFFF"/>
          </w:tcPr>
          <w:p w14:paraId="38E75140" w14:textId="77777777" w:rsidR="00422F0D" w:rsidRPr="00AE48DE" w:rsidRDefault="00422F0D" w:rsidP="00E70BF6">
            <w:pPr>
              <w:spacing w:after="0" w:line="240" w:lineRule="auto"/>
              <w:jc w:val="center"/>
              <w:rPr>
                <w:rFonts w:ascii="Times New Roman" w:hAnsi="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1D24D6D3" w14:textId="3746B0CB"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Субсидии на конкурсной основе некоммерческим организациям, не являющимся казенными учреждениями, осуществляющим деятельность в области физической культуры и спорта</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29521693" w14:textId="46DD983D" w:rsidR="00422F0D"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38C88A" w14:textId="43400D97" w:rsidR="00422F0D" w:rsidRPr="00AE48DE" w:rsidRDefault="003F785C" w:rsidP="00C5647D">
            <w:pPr>
              <w:pStyle w:val="aff0"/>
              <w:spacing w:after="0" w:line="240" w:lineRule="auto"/>
              <w:ind w:left="0"/>
              <w:jc w:val="center"/>
              <w:rPr>
                <w:rFonts w:ascii="Times New Roman" w:hAnsi="Times New Roman"/>
                <w:sz w:val="20"/>
                <w:szCs w:val="20"/>
              </w:rPr>
            </w:pPr>
            <w:r w:rsidRPr="003F785C">
              <w:rPr>
                <w:rFonts w:ascii="Times New Roman" w:hAnsi="Times New Roman"/>
                <w:sz w:val="20"/>
                <w:szCs w:val="20"/>
              </w:rPr>
              <w:t>Комитет образования, культуры и спорта администрации муниципального округа город Кировск Мурманской области</w:t>
            </w:r>
          </w:p>
        </w:tc>
      </w:tr>
      <w:tr w:rsidR="00422F0D" w:rsidRPr="00AE48DE" w14:paraId="7EDF962C" w14:textId="77777777" w:rsidTr="00C5647D">
        <w:trPr>
          <w:trHeight w:val="1166"/>
          <w:jc w:val="center"/>
        </w:trPr>
        <w:tc>
          <w:tcPr>
            <w:tcW w:w="704" w:type="dxa"/>
            <w:vMerge/>
            <w:tcBorders>
              <w:left w:val="single" w:sz="4" w:space="0" w:color="auto"/>
              <w:right w:val="single" w:sz="4" w:space="0" w:color="auto"/>
            </w:tcBorders>
            <w:shd w:val="clear" w:color="auto" w:fill="FFFFFF"/>
            <w:vAlign w:val="center"/>
          </w:tcPr>
          <w:p w14:paraId="660DB07A" w14:textId="77777777" w:rsidR="00422F0D" w:rsidRPr="00AE48DE" w:rsidRDefault="00422F0D"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right w:val="single" w:sz="4" w:space="0" w:color="auto"/>
            </w:tcBorders>
            <w:shd w:val="clear" w:color="auto" w:fill="FFFFFF"/>
          </w:tcPr>
          <w:p w14:paraId="363823B2" w14:textId="77777777" w:rsidR="00422F0D" w:rsidRPr="00AE48DE" w:rsidRDefault="00422F0D" w:rsidP="00422F0D">
            <w:pPr>
              <w:spacing w:after="0" w:line="240" w:lineRule="auto"/>
              <w:jc w:val="both"/>
              <w:rPr>
                <w:rFonts w:ascii="Times New Roman" w:eastAsia="Times New Roman" w:hAnsi="Times New Roman"/>
                <w:color w:val="000000"/>
                <w:sz w:val="20"/>
                <w:szCs w:val="20"/>
                <w:lang w:eastAsia="ru-RU"/>
              </w:rPr>
            </w:pPr>
          </w:p>
        </w:tc>
        <w:tc>
          <w:tcPr>
            <w:tcW w:w="2308" w:type="dxa"/>
            <w:gridSpan w:val="2"/>
            <w:vMerge/>
            <w:tcBorders>
              <w:left w:val="single" w:sz="4" w:space="0" w:color="auto"/>
              <w:right w:val="single" w:sz="4" w:space="0" w:color="auto"/>
            </w:tcBorders>
            <w:shd w:val="clear" w:color="auto" w:fill="FFFFFF"/>
          </w:tcPr>
          <w:p w14:paraId="22BE224E" w14:textId="77777777" w:rsidR="00422F0D" w:rsidRPr="00AE48DE" w:rsidRDefault="00422F0D" w:rsidP="00422F0D">
            <w:pPr>
              <w:spacing w:after="0" w:line="240" w:lineRule="auto"/>
              <w:jc w:val="center"/>
              <w:rPr>
                <w:rFonts w:ascii="Times New Roman" w:hAnsi="Times New Roman"/>
                <w:sz w:val="20"/>
                <w:szCs w:val="20"/>
              </w:rPr>
            </w:pPr>
          </w:p>
        </w:tc>
        <w:tc>
          <w:tcPr>
            <w:tcW w:w="2515" w:type="dxa"/>
            <w:gridSpan w:val="4"/>
            <w:vMerge/>
            <w:tcBorders>
              <w:left w:val="single" w:sz="4" w:space="0" w:color="auto"/>
              <w:right w:val="single" w:sz="4" w:space="0" w:color="auto"/>
            </w:tcBorders>
            <w:shd w:val="clear" w:color="auto" w:fill="FFFFFF"/>
          </w:tcPr>
          <w:p w14:paraId="7336DE7A" w14:textId="77777777" w:rsidR="00422F0D" w:rsidRPr="00AE48DE" w:rsidRDefault="00422F0D" w:rsidP="00E70BF6">
            <w:pPr>
              <w:spacing w:after="0" w:line="240" w:lineRule="auto"/>
              <w:jc w:val="center"/>
              <w:rPr>
                <w:rFonts w:ascii="Times New Roman" w:hAnsi="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1B01EDDA" w14:textId="37B3B9FB"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Субсидии общественным объединениям, участвующим в охране общественного порядка, на возмещение части затрат, связанных с осуществлением ими уставной деятельности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340E7DAB" w14:textId="5BC4463B" w:rsidR="00422F0D"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7C8D0" w14:textId="5A804ED5" w:rsidR="00422F0D" w:rsidRPr="00AE48DE" w:rsidRDefault="003F785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422F0D" w:rsidRPr="00AE48DE" w14:paraId="33C42221" w14:textId="77777777" w:rsidTr="00C5647D">
        <w:trPr>
          <w:trHeight w:val="1166"/>
          <w:jc w:val="center"/>
        </w:trPr>
        <w:tc>
          <w:tcPr>
            <w:tcW w:w="704" w:type="dxa"/>
            <w:vMerge/>
            <w:tcBorders>
              <w:left w:val="single" w:sz="4" w:space="0" w:color="auto"/>
              <w:bottom w:val="single" w:sz="4" w:space="0" w:color="auto"/>
              <w:right w:val="single" w:sz="4" w:space="0" w:color="auto"/>
            </w:tcBorders>
            <w:shd w:val="clear" w:color="auto" w:fill="FFFFFF"/>
            <w:vAlign w:val="center"/>
          </w:tcPr>
          <w:p w14:paraId="2A043F1C" w14:textId="77777777" w:rsidR="00422F0D" w:rsidRPr="00AE48DE" w:rsidRDefault="00422F0D" w:rsidP="002F1FBC">
            <w:pPr>
              <w:spacing w:after="0" w:line="240" w:lineRule="auto"/>
              <w:jc w:val="center"/>
              <w:rPr>
                <w:rFonts w:ascii="Times New Roman" w:hAnsi="Times New Roman"/>
                <w:sz w:val="20"/>
                <w:szCs w:val="20"/>
              </w:rPr>
            </w:pPr>
          </w:p>
        </w:tc>
        <w:tc>
          <w:tcPr>
            <w:tcW w:w="2552" w:type="dxa"/>
            <w:gridSpan w:val="2"/>
            <w:vMerge/>
            <w:tcBorders>
              <w:left w:val="single" w:sz="4" w:space="0" w:color="auto"/>
              <w:bottom w:val="single" w:sz="4" w:space="0" w:color="auto"/>
              <w:right w:val="single" w:sz="4" w:space="0" w:color="auto"/>
            </w:tcBorders>
            <w:shd w:val="clear" w:color="auto" w:fill="FFFFFF"/>
          </w:tcPr>
          <w:p w14:paraId="7FF5D8FA" w14:textId="77777777" w:rsidR="00422F0D" w:rsidRPr="00AE48DE" w:rsidRDefault="00422F0D" w:rsidP="00422F0D">
            <w:pPr>
              <w:spacing w:after="0" w:line="240" w:lineRule="auto"/>
              <w:jc w:val="both"/>
              <w:rPr>
                <w:rFonts w:ascii="Times New Roman" w:eastAsia="Times New Roman" w:hAnsi="Times New Roman"/>
                <w:color w:val="000000"/>
                <w:sz w:val="20"/>
                <w:szCs w:val="20"/>
                <w:lang w:eastAsia="ru-RU"/>
              </w:rPr>
            </w:pPr>
          </w:p>
        </w:tc>
        <w:tc>
          <w:tcPr>
            <w:tcW w:w="2308" w:type="dxa"/>
            <w:gridSpan w:val="2"/>
            <w:vMerge/>
            <w:tcBorders>
              <w:left w:val="single" w:sz="4" w:space="0" w:color="auto"/>
              <w:bottom w:val="single" w:sz="4" w:space="0" w:color="auto"/>
              <w:right w:val="single" w:sz="4" w:space="0" w:color="auto"/>
            </w:tcBorders>
            <w:shd w:val="clear" w:color="auto" w:fill="FFFFFF"/>
          </w:tcPr>
          <w:p w14:paraId="1591FDC9" w14:textId="77777777" w:rsidR="00422F0D" w:rsidRPr="00AE48DE" w:rsidRDefault="00422F0D" w:rsidP="00422F0D">
            <w:pPr>
              <w:spacing w:after="0" w:line="240" w:lineRule="auto"/>
              <w:jc w:val="center"/>
              <w:rPr>
                <w:rFonts w:ascii="Times New Roman" w:hAnsi="Times New Roman"/>
                <w:sz w:val="20"/>
                <w:szCs w:val="20"/>
              </w:rPr>
            </w:pPr>
          </w:p>
        </w:tc>
        <w:tc>
          <w:tcPr>
            <w:tcW w:w="2515" w:type="dxa"/>
            <w:gridSpan w:val="4"/>
            <w:vMerge/>
            <w:tcBorders>
              <w:left w:val="single" w:sz="4" w:space="0" w:color="auto"/>
              <w:bottom w:val="single" w:sz="4" w:space="0" w:color="auto"/>
              <w:right w:val="single" w:sz="4" w:space="0" w:color="auto"/>
            </w:tcBorders>
            <w:shd w:val="clear" w:color="auto" w:fill="FFFFFF"/>
          </w:tcPr>
          <w:p w14:paraId="1CC1D160" w14:textId="77777777" w:rsidR="00422F0D" w:rsidRPr="00AE48DE" w:rsidRDefault="00422F0D" w:rsidP="00E70BF6">
            <w:pPr>
              <w:spacing w:after="0" w:line="240" w:lineRule="auto"/>
              <w:jc w:val="center"/>
              <w:rPr>
                <w:rFonts w:ascii="Times New Roman" w:hAnsi="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528A230B" w14:textId="3C3EA9D6" w:rsidR="00422F0D" w:rsidRPr="00AE48DE" w:rsidRDefault="00422F0D" w:rsidP="00422F0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Субсидии некоммерческим организациям, оказывающим услуги по поддержке и развитию субъектов малого и среднего предпринимательства</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86F4EAA" w14:textId="59DF2867" w:rsidR="00422F0D"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9984B" w14:textId="181696C3" w:rsidR="00422F0D" w:rsidRPr="00AE48DE" w:rsidRDefault="003F785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9415DC" w:rsidRPr="00AE48DE" w14:paraId="6EFE4140" w14:textId="565284DC" w:rsidTr="00C5647D">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1E8F41B" w14:textId="46124F48"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6.2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E9A8D2" w14:textId="654EBD70"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Информационно-методическая поддержка</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220ED" w14:textId="17342274"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низкий уровень компетенций СОНКО</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95090D" w14:textId="23D55C99" w:rsidR="009415DC" w:rsidRPr="00AE48DE" w:rsidRDefault="009415DC" w:rsidP="00C5647D">
            <w:pPr>
              <w:jc w:val="center"/>
              <w:rPr>
                <w:rFonts w:ascii="Times New Roman" w:hAnsi="Times New Roman"/>
                <w:sz w:val="20"/>
                <w:szCs w:val="20"/>
              </w:rPr>
            </w:pPr>
            <w:r w:rsidRPr="00AE48DE">
              <w:rPr>
                <w:rFonts w:ascii="Times New Roman" w:hAnsi="Times New Roman"/>
                <w:sz w:val="20"/>
                <w:szCs w:val="20"/>
              </w:rPr>
              <w:t>Постановление администрации муниципального округа город Кировск Мурманской области от 27.01.2021 № 112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E453AF" w14:textId="18C64DDA"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Консультации, круглые столы, семинары,</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9D559BA" w14:textId="3DF71D1F"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Постоянно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FCBFB" w14:textId="14327B15"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9415DC" w:rsidRPr="00AE48DE" w14:paraId="412C1977" w14:textId="77777777" w:rsidTr="00E70BF6">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8BA7D1" w14:textId="3F234325" w:rsidR="009415DC" w:rsidRPr="00AE48DE" w:rsidRDefault="009415DC"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7</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7B1F5B6" w14:textId="46D3AB59"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МСП и достижения показателей ее эффективности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«к» п. 30 Стандарта)</w:t>
            </w:r>
          </w:p>
        </w:tc>
      </w:tr>
      <w:tr w:rsidR="009415DC" w:rsidRPr="00AE48DE" w14:paraId="7A2041BD" w14:textId="5CA267CA" w:rsidTr="00C5647D">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0591985" w14:textId="3E37AC48"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7.1</w:t>
            </w:r>
          </w:p>
        </w:tc>
        <w:tc>
          <w:tcPr>
            <w:tcW w:w="2535" w:type="dxa"/>
            <w:tcBorders>
              <w:top w:val="single" w:sz="4" w:space="0" w:color="auto"/>
              <w:left w:val="single" w:sz="4" w:space="0" w:color="auto"/>
              <w:bottom w:val="single" w:sz="4" w:space="0" w:color="auto"/>
              <w:right w:val="single" w:sz="4" w:space="0" w:color="auto"/>
            </w:tcBorders>
            <w:shd w:val="clear" w:color="auto" w:fill="FFFFFF"/>
            <w:vAlign w:val="center"/>
          </w:tcPr>
          <w:p w14:paraId="2534EACB" w14:textId="4023AFAE"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Информирование субъектов МСП о формах и видах муниципальной поддержки</w:t>
            </w:r>
          </w:p>
        </w:tc>
        <w:tc>
          <w:tcPr>
            <w:tcW w:w="23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C239B8" w14:textId="0439F180"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Низкая предпринимательская активность, низкий уровень компетенций субъектов МСП, а также лиц, планирующих начать собственное дело</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BF115A" w14:textId="7E7C0BF2" w:rsidR="009415DC" w:rsidRPr="00AE325C" w:rsidRDefault="00AE325C" w:rsidP="00C5647D">
            <w:pPr>
              <w:pStyle w:val="aff0"/>
              <w:spacing w:after="0" w:line="240" w:lineRule="auto"/>
              <w:ind w:left="0"/>
              <w:jc w:val="center"/>
              <w:rPr>
                <w:rFonts w:ascii="Times New Roman" w:hAnsi="Times New Roman"/>
                <w:sz w:val="20"/>
                <w:szCs w:val="20"/>
                <w:highlight w:val="yellow"/>
              </w:rPr>
            </w:pPr>
            <w:r w:rsidRPr="00AE325C">
              <w:rPr>
                <w:rFonts w:ascii="Times New Roman" w:hAnsi="Times New Roman"/>
                <w:sz w:val="20"/>
                <w:szCs w:val="20"/>
              </w:rPr>
              <w:t>Доля СМСП, получивших информационную поддержку от общего количества обратившихся</w:t>
            </w:r>
          </w:p>
        </w:tc>
        <w:tc>
          <w:tcPr>
            <w:tcW w:w="26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BE524F" w14:textId="11D388EF" w:rsidR="009415DC" w:rsidRPr="00AE325C" w:rsidRDefault="00AE325C" w:rsidP="00C5647D">
            <w:pPr>
              <w:pStyle w:val="aff0"/>
              <w:spacing w:after="0" w:line="240" w:lineRule="auto"/>
              <w:ind w:left="0"/>
              <w:jc w:val="center"/>
              <w:rPr>
                <w:rFonts w:ascii="Times New Roman" w:hAnsi="Times New Roman"/>
                <w:sz w:val="20"/>
                <w:szCs w:val="20"/>
                <w:highlight w:val="yellow"/>
              </w:rPr>
            </w:pPr>
            <w:r w:rsidRPr="00AE325C">
              <w:rPr>
                <w:rFonts w:ascii="Times New Roman" w:hAnsi="Times New Roman"/>
                <w:sz w:val="20"/>
                <w:szCs w:val="20"/>
              </w:rPr>
              <w:t>Оказание информационных услуг СМСП в рамках «одного окна»</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9E3170" w14:textId="6D043068"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Постоянно</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5D74A9D7" w14:textId="1F588A55"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A83400" w:rsidRPr="00AE48DE" w14:paraId="6CAF03AC" w14:textId="77777777" w:rsidTr="00E70BF6">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4A150B3" w14:textId="677934EE" w:rsidR="00A83400" w:rsidRPr="00AE48DE" w:rsidRDefault="00A83400"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8</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084409A" w14:textId="6925BAB9" w:rsidR="00A83400" w:rsidRPr="00AE48DE" w:rsidRDefault="00A83400"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«о» п. 30 Стандарта)</w:t>
            </w:r>
          </w:p>
        </w:tc>
      </w:tr>
      <w:tr w:rsidR="00A83400" w:rsidRPr="00AE48DE" w14:paraId="3900238C" w14:textId="77777777" w:rsidTr="00C5647D">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C3E0EFB" w14:textId="5492BFD2" w:rsidR="00A83400" w:rsidRPr="00AE48DE" w:rsidRDefault="00A83400" w:rsidP="002F1FBC">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lastRenderedPageBreak/>
              <w:t>8.1</w:t>
            </w:r>
          </w:p>
        </w:tc>
        <w:tc>
          <w:tcPr>
            <w:tcW w:w="2535" w:type="dxa"/>
            <w:tcBorders>
              <w:top w:val="single" w:sz="4" w:space="0" w:color="auto"/>
              <w:left w:val="single" w:sz="4" w:space="0" w:color="auto"/>
              <w:bottom w:val="single" w:sz="4" w:space="0" w:color="auto"/>
              <w:right w:val="single" w:sz="4" w:space="0" w:color="auto"/>
            </w:tcBorders>
            <w:shd w:val="clear" w:color="auto" w:fill="FFFFFF"/>
            <w:vAlign w:val="center"/>
          </w:tcPr>
          <w:p w14:paraId="73D1B961" w14:textId="41709830" w:rsidR="00A83400" w:rsidRPr="00B4079A" w:rsidRDefault="00A83400" w:rsidP="00B4079A">
            <w:pPr>
              <w:jc w:val="center"/>
              <w:rPr>
                <w:rFonts w:ascii="Times New Roman" w:hAnsi="Times New Roman"/>
                <w:sz w:val="20"/>
                <w:szCs w:val="20"/>
              </w:rPr>
            </w:pPr>
            <w:r w:rsidRPr="00B4079A">
              <w:rPr>
                <w:rFonts w:ascii="Times New Roman" w:hAnsi="Times New Roman"/>
                <w:sz w:val="20"/>
                <w:szCs w:val="20"/>
              </w:rPr>
              <w:t>Перечень муниципального имущества города Кировска, предназначенного для предоставления его во владение и (или)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3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1A45D" w14:textId="788EB052" w:rsidR="00A83400" w:rsidRPr="00AE48DE" w:rsidRDefault="00A83400"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Несоблюдение сроков размещения сведений об объектах недвижимого муниципального имущества в сети Интернет</w:t>
            </w:r>
          </w:p>
        </w:tc>
        <w:tc>
          <w:tcPr>
            <w:tcW w:w="2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B73CD" w14:textId="6AB32591" w:rsidR="00A83400" w:rsidRPr="00AE48DE" w:rsidRDefault="006313F6"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Р</w:t>
            </w:r>
            <w:r w:rsidR="00A83400" w:rsidRPr="00AE48DE">
              <w:rPr>
                <w:rFonts w:ascii="Times New Roman" w:hAnsi="Times New Roman"/>
                <w:sz w:val="20"/>
                <w:szCs w:val="20"/>
              </w:rPr>
              <w:t>ешение Совета депутатов города Кировска от 28.11.2008 № 94</w:t>
            </w:r>
          </w:p>
        </w:tc>
        <w:tc>
          <w:tcPr>
            <w:tcW w:w="26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266E84" w14:textId="3A236A95" w:rsidR="00A83400" w:rsidRPr="00AE48DE" w:rsidRDefault="00A83400"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Размещены сведения об объектах недвижимого муниципального имущества в сети Интернет в установленный нормативно-правовыми актами срок</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6A9F22" w14:textId="07A41BFA" w:rsidR="00A83400" w:rsidRPr="00AE48DE" w:rsidRDefault="00A83400"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Ежегодно</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5067CBBE" w14:textId="0B535376" w:rsidR="00A83400" w:rsidRPr="00AE48DE" w:rsidRDefault="006313F6"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9415DC" w:rsidRPr="00AE48DE" w14:paraId="0C609B3D" w14:textId="77777777" w:rsidTr="00E70BF6">
        <w:trPr>
          <w:trHeight w:val="5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FF7A84" w14:textId="5CCF2AFC" w:rsidR="009415DC" w:rsidRPr="00AE48DE" w:rsidRDefault="006313F6"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9</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E0BF91C" w14:textId="134A64D1"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«х» п. 30)</w:t>
            </w:r>
          </w:p>
        </w:tc>
      </w:tr>
      <w:tr w:rsidR="009415DC" w:rsidRPr="00AE48DE" w14:paraId="39F09C88"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7007155" w14:textId="64A3C9C2" w:rsidR="009415DC"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t>9</w:t>
            </w:r>
            <w:r w:rsidR="009415DC"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08CCA0" w14:textId="33F78089" w:rsidR="009415DC" w:rsidRPr="00AE48DE" w:rsidRDefault="009415DC" w:rsidP="00C5647D">
            <w:pPr>
              <w:spacing w:after="0" w:line="240" w:lineRule="auto"/>
              <w:jc w:val="center"/>
              <w:rPr>
                <w:rFonts w:ascii="Times New Roman" w:hAnsi="Times New Roman"/>
                <w:sz w:val="20"/>
                <w:szCs w:val="20"/>
              </w:rPr>
            </w:pPr>
            <w:r w:rsidRPr="00AE48DE">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населения деятельностью в сфере финансовых услуг (</w:t>
            </w: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«е» п. 39 стандарта развития конкуренции)</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9F14FA" w14:textId="390AE2BC" w:rsidR="009415DC" w:rsidRPr="00AE48DE" w:rsidRDefault="009415DC" w:rsidP="00C5647D">
            <w:pPr>
              <w:spacing w:after="0" w:line="240" w:lineRule="auto"/>
              <w:jc w:val="center"/>
              <w:rPr>
                <w:rFonts w:ascii="Times New Roman" w:hAnsi="Times New Roman"/>
                <w:sz w:val="20"/>
                <w:szCs w:val="20"/>
                <w:lang w:eastAsia="ru-RU"/>
              </w:rPr>
            </w:pPr>
            <w:r w:rsidRPr="00AE48DE">
              <w:rPr>
                <w:rFonts w:ascii="Times New Roman" w:eastAsia="Times New Roman" w:hAnsi="Times New Roman"/>
                <w:iCs/>
                <w:color w:val="000000"/>
                <w:sz w:val="20"/>
                <w:szCs w:val="20"/>
                <w:lang w:eastAsia="ru-RU"/>
              </w:rPr>
              <w:t>Отсутствие информации об удовлетворенности населения качеством финансовых услуг</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4A885" w14:textId="71A90D67" w:rsidR="009415DC" w:rsidRPr="00AE48DE" w:rsidRDefault="009415DC" w:rsidP="00C5647D">
            <w:pPr>
              <w:spacing w:after="0" w:line="240" w:lineRule="auto"/>
              <w:jc w:val="center"/>
              <w:rPr>
                <w:rFonts w:ascii="Times New Roman" w:hAnsi="Times New Roman"/>
                <w:sz w:val="20"/>
                <w:szCs w:val="20"/>
                <w:lang w:eastAsia="ru-RU"/>
              </w:rPr>
            </w:pPr>
            <w:r w:rsidRPr="00AE48DE">
              <w:rPr>
                <w:rFonts w:ascii="Times New Roman" w:hAnsi="Times New Roman"/>
                <w:color w:val="000000"/>
                <w:sz w:val="20"/>
                <w:szCs w:val="20"/>
              </w:rPr>
              <w:t>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F1A6CC" w14:textId="7D7410B7" w:rsidR="009415DC" w:rsidRPr="00AE48DE" w:rsidRDefault="009415DC" w:rsidP="00C5647D">
            <w:pPr>
              <w:spacing w:after="0" w:line="240" w:lineRule="auto"/>
              <w:jc w:val="center"/>
              <w:rPr>
                <w:rFonts w:ascii="Times New Roman" w:hAnsi="Times New Roman"/>
                <w:sz w:val="20"/>
                <w:szCs w:val="20"/>
                <w:lang w:eastAsia="ru-RU"/>
              </w:rPr>
            </w:pPr>
            <w:r w:rsidRPr="00AE48DE">
              <w:rPr>
                <w:rFonts w:ascii="Times New Roman" w:hAnsi="Times New Roman"/>
                <w:color w:val="000000"/>
                <w:sz w:val="20"/>
                <w:szCs w:val="20"/>
                <w:lang w:eastAsia="ru-RU"/>
              </w:rPr>
              <w:t>Корректировка мероприятий «дорожной карты» при выявлении неудовлетворенности качеством услуг со стороны потребителей</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7198A797" w14:textId="0AA567B6" w:rsidR="009415DC" w:rsidRPr="00AE48DE" w:rsidRDefault="009415DC" w:rsidP="00C5647D">
            <w:pPr>
              <w:spacing w:after="0" w:line="240" w:lineRule="auto"/>
              <w:jc w:val="center"/>
              <w:rPr>
                <w:rFonts w:ascii="Times New Roman" w:hAnsi="Times New Roman"/>
                <w:sz w:val="20"/>
                <w:szCs w:val="20"/>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230A3" w14:textId="78DD6FE8"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w:t>
            </w:r>
          </w:p>
        </w:tc>
      </w:tr>
      <w:tr w:rsidR="009415DC" w:rsidRPr="00AE48DE" w14:paraId="0DAFD977" w14:textId="2E6DDE93" w:rsidTr="00E70BF6">
        <w:trPr>
          <w:trHeight w:val="46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94A97D7" w14:textId="2726ACCD" w:rsidR="009415DC" w:rsidRPr="00AE48DE" w:rsidRDefault="006313F6"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10</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8007F13" w14:textId="409E3F77"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Повышение доступности финансовых услуг для субъектов экономической деятельности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«ц» п. 30)</w:t>
            </w:r>
          </w:p>
        </w:tc>
      </w:tr>
      <w:tr w:rsidR="009415DC" w:rsidRPr="00AE48DE" w14:paraId="610032AE"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A81B4B0" w14:textId="0EE970A3" w:rsidR="009415DC"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t>10</w:t>
            </w:r>
            <w:r w:rsidR="009415DC"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FDBDB3" w14:textId="1C8876D9" w:rsidR="009415DC" w:rsidRPr="00AE48DE" w:rsidRDefault="009415DC" w:rsidP="00C5647D">
            <w:pPr>
              <w:spacing w:after="0" w:line="240" w:lineRule="auto"/>
              <w:jc w:val="center"/>
              <w:rPr>
                <w:rFonts w:ascii="Times New Roman" w:hAnsi="Times New Roman"/>
                <w:sz w:val="20"/>
                <w:szCs w:val="20"/>
              </w:rPr>
            </w:pPr>
            <w:r w:rsidRPr="00AE48DE">
              <w:rPr>
                <w:rFonts w:ascii="Times New Roman" w:hAnsi="Times New Roman"/>
                <w:sz w:val="20"/>
                <w:szCs w:val="20"/>
              </w:rPr>
              <w:t>Проведение мониторинга состояния и развития конкурентной среды на товарных рынках в части доступности для субъектов экономической деятельности (</w:t>
            </w: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«ж» п. 39 стандарта развития конкуренции)</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335DE" w14:textId="3A442884" w:rsidR="009415DC" w:rsidRPr="00AE48DE" w:rsidRDefault="009415DC" w:rsidP="00C5647D">
            <w:pPr>
              <w:spacing w:after="0" w:line="240" w:lineRule="auto"/>
              <w:jc w:val="center"/>
              <w:rPr>
                <w:rFonts w:ascii="Times New Roman" w:eastAsia="Times New Roman" w:hAnsi="Times New Roman"/>
                <w:iCs/>
                <w:color w:val="000000"/>
                <w:sz w:val="20"/>
                <w:szCs w:val="20"/>
                <w:lang w:eastAsia="ru-RU"/>
              </w:rPr>
            </w:pPr>
            <w:r w:rsidRPr="00AE48DE">
              <w:rPr>
                <w:rFonts w:ascii="Times New Roman" w:eastAsia="Times New Roman" w:hAnsi="Times New Roman"/>
                <w:iCs/>
                <w:color w:val="000000"/>
                <w:sz w:val="20"/>
                <w:szCs w:val="20"/>
                <w:lang w:eastAsia="ru-RU"/>
              </w:rPr>
              <w:t xml:space="preserve">Отсутствие информации об оценке </w:t>
            </w:r>
            <w:r w:rsidRPr="00AE48DE">
              <w:rPr>
                <w:rFonts w:ascii="Times New Roman" w:hAnsi="Times New Roman"/>
                <w:sz w:val="20"/>
                <w:szCs w:val="20"/>
              </w:rPr>
              <w:t>субъектами экономической деятельности</w:t>
            </w:r>
            <w:r w:rsidRPr="00AE48DE">
              <w:rPr>
                <w:rFonts w:ascii="Times New Roman" w:eastAsia="Times New Roman" w:hAnsi="Times New Roman"/>
                <w:iCs/>
                <w:color w:val="000000"/>
                <w:sz w:val="20"/>
                <w:szCs w:val="20"/>
                <w:lang w:eastAsia="ru-RU"/>
              </w:rPr>
              <w:t xml:space="preserve"> уровня доступности финансовых услуг</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168E8A" w14:textId="63D326F1" w:rsidR="009415DC" w:rsidRPr="00AE48DE" w:rsidRDefault="009415DC" w:rsidP="00C5647D">
            <w:pPr>
              <w:spacing w:after="0" w:line="240" w:lineRule="auto"/>
              <w:jc w:val="center"/>
              <w:rPr>
                <w:rFonts w:ascii="Times New Roman" w:hAnsi="Times New Roman"/>
                <w:color w:val="000000"/>
                <w:sz w:val="20"/>
                <w:szCs w:val="20"/>
              </w:rPr>
            </w:pPr>
            <w:r w:rsidRPr="00AE48DE">
              <w:rPr>
                <w:rFonts w:ascii="Times New Roman" w:hAnsi="Times New Roman"/>
                <w:color w:val="000000"/>
                <w:sz w:val="20"/>
                <w:szCs w:val="20"/>
              </w:rPr>
              <w:t>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73EF1" w14:textId="3689E755" w:rsidR="009415DC" w:rsidRPr="00AE48DE" w:rsidRDefault="009415DC" w:rsidP="00C5647D">
            <w:pPr>
              <w:spacing w:after="0" w:line="240" w:lineRule="auto"/>
              <w:jc w:val="center"/>
              <w:rPr>
                <w:rFonts w:ascii="Times New Roman" w:hAnsi="Times New Roman"/>
                <w:color w:val="000000"/>
                <w:sz w:val="20"/>
                <w:szCs w:val="20"/>
                <w:lang w:eastAsia="ru-RU"/>
              </w:rPr>
            </w:pPr>
            <w:r w:rsidRPr="00AE48DE">
              <w:rPr>
                <w:rFonts w:ascii="Times New Roman" w:hAnsi="Times New Roman"/>
                <w:color w:val="000000"/>
                <w:sz w:val="20"/>
                <w:szCs w:val="20"/>
                <w:lang w:eastAsia="ru-RU"/>
              </w:rPr>
              <w:t xml:space="preserve">Корректировка мероприятий «дорожной карты» при выявлении неудовлетворенности степенью доступности услуг </w:t>
            </w:r>
            <w:r w:rsidRPr="00AE48DE">
              <w:rPr>
                <w:rFonts w:ascii="Times New Roman" w:hAnsi="Times New Roman"/>
                <w:sz w:val="20"/>
                <w:szCs w:val="20"/>
              </w:rPr>
              <w:t>субъектов экономической деятельности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11E6723B" w14:textId="0688577C" w:rsidR="009415DC" w:rsidRPr="00AE48DE" w:rsidRDefault="009415DC"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eastAsia="Times New Roman" w:hAnsi="Times New Roman"/>
                <w:color w:val="000000"/>
                <w:sz w:val="20"/>
                <w:szCs w:val="20"/>
                <w:lang w:eastAsia="ru-RU"/>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B8EA45" w14:textId="1C6F0DFF"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Отдел экономики администрации муниципального округа город Кировск Мурманской области, МКУ «Центр развития туризма и бизнеса г. Кировска»</w:t>
            </w:r>
          </w:p>
        </w:tc>
      </w:tr>
      <w:tr w:rsidR="009415DC" w:rsidRPr="00AE48DE" w14:paraId="4ACD4153" w14:textId="4C8B40D4" w:rsidTr="00E70BF6">
        <w:trPr>
          <w:trHeight w:val="61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C51D7B6" w14:textId="169F3083" w:rsidR="009415DC" w:rsidRPr="00AE48DE" w:rsidRDefault="006313F6"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11</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542E959" w14:textId="5AF4002A"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«ч» п. 30)</w:t>
            </w:r>
          </w:p>
        </w:tc>
      </w:tr>
      <w:tr w:rsidR="009415DC" w:rsidRPr="00AE48DE" w14:paraId="68F6BF0D"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529CB8" w14:textId="5C4BE9AC" w:rsidR="009415DC"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lastRenderedPageBreak/>
              <w:t>11</w:t>
            </w:r>
            <w:r w:rsidR="009415DC"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30E0B" w14:textId="36C5DA8C" w:rsidR="009415DC" w:rsidRPr="00AE48DE" w:rsidRDefault="009415DC" w:rsidP="00C5647D">
            <w:pPr>
              <w:spacing w:after="0" w:line="240" w:lineRule="auto"/>
              <w:jc w:val="center"/>
              <w:rPr>
                <w:rFonts w:ascii="Times New Roman" w:hAnsi="Times New Roman"/>
                <w:sz w:val="20"/>
                <w:szCs w:val="20"/>
              </w:rPr>
            </w:pPr>
            <w:r w:rsidRPr="00AE48DE">
              <w:rPr>
                <w:rFonts w:ascii="Times New Roman" w:hAnsi="Times New Roman"/>
                <w:sz w:val="20"/>
                <w:szCs w:val="20"/>
              </w:rPr>
              <w:t>Проведение мониторинга состояния и развития конкурентной среды на товарных рынках в части удовлетворенности потребителей состоянием ценовой конкуренции (</w:t>
            </w:r>
            <w:proofErr w:type="spellStart"/>
            <w:r w:rsidRPr="00AE48DE">
              <w:rPr>
                <w:rFonts w:ascii="Times New Roman" w:hAnsi="Times New Roman"/>
                <w:sz w:val="20"/>
                <w:szCs w:val="20"/>
              </w:rPr>
              <w:t>пп</w:t>
            </w:r>
            <w:proofErr w:type="spellEnd"/>
            <w:r w:rsidRPr="00AE48DE">
              <w:rPr>
                <w:rFonts w:ascii="Times New Roman" w:hAnsi="Times New Roman"/>
                <w:sz w:val="20"/>
                <w:szCs w:val="20"/>
              </w:rPr>
              <w:t>. «б» п. 39 стандарта развития конкуренции)</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E959C" w14:textId="5F5DEF52" w:rsidR="009415DC" w:rsidRPr="00AE48DE" w:rsidRDefault="009415DC" w:rsidP="00C5647D">
            <w:pPr>
              <w:spacing w:after="0" w:line="240" w:lineRule="auto"/>
              <w:jc w:val="center"/>
              <w:rPr>
                <w:rFonts w:ascii="Times New Roman" w:eastAsia="Times New Roman" w:hAnsi="Times New Roman"/>
                <w:iCs/>
                <w:color w:val="000000"/>
                <w:sz w:val="20"/>
                <w:szCs w:val="20"/>
                <w:lang w:eastAsia="ru-RU"/>
              </w:rPr>
            </w:pPr>
            <w:r w:rsidRPr="00AE48DE">
              <w:rPr>
                <w:rFonts w:ascii="Times New Roman" w:eastAsia="Times New Roman" w:hAnsi="Times New Roman"/>
                <w:iCs/>
                <w:color w:val="000000"/>
                <w:sz w:val="20"/>
                <w:szCs w:val="20"/>
                <w:lang w:eastAsia="ru-RU"/>
              </w:rPr>
              <w:t>Отсутствие информации об оценке населением уровня ценовой конкуренции</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CE64CC" w14:textId="31B2FB0D" w:rsidR="009415DC" w:rsidRPr="00AE48DE" w:rsidRDefault="009415DC" w:rsidP="00C5647D">
            <w:pPr>
              <w:spacing w:after="0" w:line="240" w:lineRule="auto"/>
              <w:jc w:val="center"/>
              <w:rPr>
                <w:rFonts w:ascii="Times New Roman" w:hAnsi="Times New Roman"/>
                <w:color w:val="000000"/>
                <w:sz w:val="20"/>
                <w:szCs w:val="20"/>
              </w:rPr>
            </w:pPr>
            <w:r w:rsidRPr="00AE48DE">
              <w:rPr>
                <w:rFonts w:ascii="Times New Roman" w:hAnsi="Times New Roman"/>
                <w:color w:val="000000"/>
                <w:sz w:val="20"/>
                <w:szCs w:val="20"/>
              </w:rPr>
              <w:t>Отчет о результатах мониторинга</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FDF239" w14:textId="3A55E888" w:rsidR="009415DC" w:rsidRPr="00AE48DE" w:rsidRDefault="009415DC" w:rsidP="00C5647D">
            <w:pPr>
              <w:spacing w:after="0" w:line="240" w:lineRule="auto"/>
              <w:jc w:val="center"/>
              <w:rPr>
                <w:rFonts w:ascii="Times New Roman" w:hAnsi="Times New Roman"/>
                <w:color w:val="000000"/>
                <w:sz w:val="20"/>
                <w:szCs w:val="20"/>
                <w:lang w:eastAsia="ru-RU"/>
              </w:rPr>
            </w:pPr>
            <w:r w:rsidRPr="00AE48DE">
              <w:rPr>
                <w:rFonts w:ascii="Times New Roman" w:hAnsi="Times New Roman"/>
                <w:color w:val="000000"/>
                <w:sz w:val="20"/>
                <w:szCs w:val="20"/>
                <w:lang w:eastAsia="ru-RU"/>
              </w:rPr>
              <w:t xml:space="preserve">Оценка восприятия населением </w:t>
            </w:r>
            <w:r w:rsidRPr="00AE48DE">
              <w:rPr>
                <w:rFonts w:ascii="Times New Roman" w:eastAsia="Times New Roman" w:hAnsi="Times New Roman"/>
                <w:iCs/>
                <w:color w:val="000000"/>
                <w:sz w:val="20"/>
                <w:szCs w:val="20"/>
                <w:lang w:eastAsia="ru-RU"/>
              </w:rPr>
              <w:t xml:space="preserve">уровня ценовой </w:t>
            </w:r>
            <w:r w:rsidRPr="00AE48DE">
              <w:rPr>
                <w:rFonts w:ascii="Times New Roman" w:eastAsia="Times New Roman" w:hAnsi="Times New Roman"/>
                <w:iCs/>
                <w:color w:val="000000"/>
                <w:sz w:val="20"/>
                <w:szCs w:val="20"/>
                <w:lang w:eastAsia="ru-RU"/>
              </w:rPr>
              <w:br/>
              <w:t>конкуренции, разработка мер в случае выявления негативных факторов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36426853" w14:textId="3790E386" w:rsidR="009415DC" w:rsidRPr="00AE48DE" w:rsidRDefault="009415DC"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color w:val="000000"/>
                <w:sz w:val="20"/>
                <w:szCs w:val="20"/>
              </w:rPr>
              <w:t>Ежегодно</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A8F61F" w14:textId="5530CEEB"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9415DC" w:rsidRPr="00AE48DE" w14:paraId="2C8C06DE" w14:textId="344969E4" w:rsidTr="00C81075">
        <w:trPr>
          <w:trHeight w:val="93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8C87061" w14:textId="117FA4CA" w:rsidR="009415DC" w:rsidRPr="00AE48DE" w:rsidRDefault="006313F6"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12</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F7025C4" w14:textId="6BB3065F"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«щ» п. 30)</w:t>
            </w:r>
          </w:p>
        </w:tc>
      </w:tr>
      <w:tr w:rsidR="009415DC" w:rsidRPr="00AE48DE" w14:paraId="494C058C"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9971B2B" w14:textId="2E6FF668" w:rsidR="009415DC"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t>12</w:t>
            </w:r>
            <w:r w:rsidR="009415DC" w:rsidRPr="00AE48DE">
              <w:rPr>
                <w:rFonts w:ascii="Times New Roman" w:hAnsi="Times New Roman"/>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A44A5" w14:textId="1FF76C95" w:rsidR="009415DC" w:rsidRPr="00AE48DE" w:rsidRDefault="009415DC" w:rsidP="00C5647D">
            <w:pPr>
              <w:spacing w:after="0" w:line="240" w:lineRule="auto"/>
              <w:jc w:val="center"/>
              <w:rPr>
                <w:rFonts w:ascii="Times New Roman" w:hAnsi="Times New Roman"/>
                <w:sz w:val="20"/>
                <w:szCs w:val="20"/>
              </w:rPr>
            </w:pPr>
            <w:r w:rsidRPr="00AE48DE">
              <w:rPr>
                <w:rFonts w:ascii="Times New Roman" w:hAnsi="Times New Roman"/>
                <w:sz w:val="20"/>
                <w:szCs w:val="20"/>
              </w:rPr>
              <w:t>Рассмотрение, одобрение и рекомендация к применению разработанного примерного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849E2" w14:textId="77777777" w:rsidR="009415DC" w:rsidRPr="00AE48DE" w:rsidRDefault="009415DC" w:rsidP="00C5647D">
            <w:pPr>
              <w:spacing w:after="0" w:line="240" w:lineRule="auto"/>
              <w:jc w:val="center"/>
              <w:rPr>
                <w:rFonts w:ascii="Times New Roman" w:eastAsia="Times New Roman" w:hAnsi="Times New Roman"/>
                <w:iCs/>
                <w:color w:val="000000"/>
                <w:sz w:val="20"/>
                <w:szCs w:val="20"/>
                <w:lang w:eastAsia="ru-RU"/>
              </w:rPr>
            </w:pP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A711B5" w14:textId="720D4ED7" w:rsidR="009415DC" w:rsidRPr="00AE48DE" w:rsidRDefault="009415DC" w:rsidP="00C5647D">
            <w:pPr>
              <w:spacing w:after="0" w:line="240" w:lineRule="auto"/>
              <w:jc w:val="center"/>
              <w:rPr>
                <w:rFonts w:ascii="Times New Roman" w:hAnsi="Times New Roman"/>
                <w:color w:val="000000"/>
                <w:sz w:val="20"/>
                <w:szCs w:val="20"/>
              </w:rPr>
            </w:pPr>
            <w:r w:rsidRPr="00AE48DE">
              <w:rPr>
                <w:rFonts w:ascii="Times New Roman" w:eastAsia="Times New Roman" w:hAnsi="Times New Roman"/>
                <w:color w:val="000000"/>
                <w:sz w:val="20"/>
                <w:szCs w:val="20"/>
                <w:lang w:eastAsia="ru-RU"/>
              </w:rPr>
              <w:t>Протокол Комиссии</w:t>
            </w:r>
            <w:r w:rsidRPr="00AE48DE">
              <w:rPr>
                <w:rFonts w:ascii="Times New Roman" w:hAnsi="Times New Roman"/>
                <w:sz w:val="20"/>
                <w:szCs w:val="20"/>
              </w:rPr>
              <w:t xml:space="preserve"> по повышению качества и доступности государственных и муниципальных услуг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5F25D9" w14:textId="03968F96" w:rsidR="009415DC" w:rsidRPr="00AE48DE" w:rsidRDefault="009415DC" w:rsidP="00C5647D">
            <w:pPr>
              <w:spacing w:after="0" w:line="240" w:lineRule="auto"/>
              <w:jc w:val="center"/>
              <w:rPr>
                <w:rFonts w:ascii="Times New Roman" w:hAnsi="Times New Roman"/>
                <w:color w:val="000000"/>
                <w:sz w:val="20"/>
                <w:szCs w:val="20"/>
                <w:lang w:eastAsia="ru-RU"/>
              </w:rPr>
            </w:pPr>
            <w:r w:rsidRPr="00AE48DE">
              <w:rPr>
                <w:rFonts w:ascii="Times New Roman" w:eastAsia="Times New Roman" w:hAnsi="Times New Roman"/>
                <w:color w:val="000000"/>
                <w:sz w:val="20"/>
                <w:szCs w:val="20"/>
                <w:lang w:eastAsia="ru-RU"/>
              </w:rPr>
              <w:t>Унификация порядка предоставления муниципальной услуги, снижение административных барьеров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353BB692" w14:textId="420F1C2C" w:rsidR="009415DC" w:rsidRPr="00AE48DE" w:rsidRDefault="009415DC"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eastAsia="Times New Roman" w:hAnsi="Times New Roman"/>
                <w:color w:val="000000"/>
                <w:sz w:val="20"/>
                <w:szCs w:val="20"/>
                <w:lang w:eastAsia="ru-RU"/>
              </w:rPr>
              <w:t>При необходимости</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D7D67B" w14:textId="470FFC4C" w:rsidR="009415DC" w:rsidRPr="00AE48DE" w:rsidRDefault="009415DC"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9415DC" w:rsidRPr="00AE48DE" w14:paraId="5090E9B2" w14:textId="5B91622E" w:rsidTr="00E70BF6">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B7C1C2" w14:textId="583B170D" w:rsidR="009415DC" w:rsidRPr="00AE48DE" w:rsidRDefault="006313F6" w:rsidP="002F1FBC">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13</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3705780" w14:textId="67571ADE" w:rsidR="009415DC" w:rsidRPr="00AE48DE" w:rsidRDefault="009415DC"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 (</w:t>
            </w:r>
            <w:proofErr w:type="spellStart"/>
            <w:r w:rsidRPr="00AE48DE">
              <w:rPr>
                <w:rFonts w:ascii="Times New Roman" w:hAnsi="Times New Roman"/>
                <w:b/>
                <w:sz w:val="20"/>
                <w:szCs w:val="20"/>
              </w:rPr>
              <w:t>пп</w:t>
            </w:r>
            <w:proofErr w:type="spellEnd"/>
            <w:r w:rsidRPr="00AE48DE">
              <w:rPr>
                <w:rFonts w:ascii="Times New Roman" w:hAnsi="Times New Roman"/>
                <w:b/>
                <w:sz w:val="20"/>
                <w:szCs w:val="20"/>
              </w:rPr>
              <w:t>. «э» п. 30)</w:t>
            </w:r>
          </w:p>
        </w:tc>
      </w:tr>
      <w:tr w:rsidR="006313F6" w:rsidRPr="00AE48DE" w14:paraId="6761F033"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76A66B6" w14:textId="2B0C32D9" w:rsidR="006313F6"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t>13.1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33B12" w14:textId="49A621AB"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Приведение муниципальных административных регламентов в соответствие с типовым административным регламентом предоставления муниципальных услуг</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DEB0B" w14:textId="451FC1DC" w:rsidR="006313F6" w:rsidRPr="00AE48DE" w:rsidRDefault="006313F6" w:rsidP="00C5647D">
            <w:pPr>
              <w:spacing w:after="0" w:line="240" w:lineRule="auto"/>
              <w:jc w:val="center"/>
              <w:rPr>
                <w:rFonts w:ascii="Times New Roman" w:eastAsia="Times New Roman" w:hAnsi="Times New Roman"/>
                <w:iCs/>
                <w:color w:val="000000"/>
                <w:sz w:val="20"/>
                <w:szCs w:val="20"/>
                <w:lang w:eastAsia="ru-RU"/>
              </w:rPr>
            </w:pPr>
            <w:r w:rsidRPr="00AE48DE">
              <w:rPr>
                <w:rFonts w:ascii="Times New Roman" w:hAnsi="Times New Roman"/>
                <w:sz w:val="20"/>
                <w:szCs w:val="20"/>
              </w:rPr>
              <w:t>Упрощение организации предоставления государственных и муниципальных услуг по подготовке и выдаче разрешения на строительство и разрешения на ввод объекта в эксплуатацию через многофункциональный центр и в электронном виде на сайте «Госуслуги»</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9EE61B" w14:textId="7FE14DC2" w:rsidR="006313F6" w:rsidRPr="00AE48DE" w:rsidRDefault="006313F6"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Постановление администрации муниципального округа город Кировск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E5CDF" w14:textId="657B8AC1" w:rsidR="006313F6" w:rsidRPr="00AE48DE" w:rsidRDefault="006313F6"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Унификация порядка предоставления муниципальных услуг, снижение административных барьеров</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4E6DA04B" w14:textId="07C4DE87" w:rsidR="006313F6" w:rsidRPr="00AE48DE" w:rsidRDefault="006313F6" w:rsidP="00C5647D">
            <w:pPr>
              <w:spacing w:after="0" w:line="240" w:lineRule="auto"/>
              <w:jc w:val="center"/>
              <w:rPr>
                <w:rFonts w:ascii="Times New Roman" w:eastAsia="Times New Roman" w:hAnsi="Times New Roman"/>
                <w:color w:val="000000"/>
                <w:sz w:val="20"/>
                <w:szCs w:val="20"/>
                <w:lang w:eastAsia="ru-RU"/>
              </w:rPr>
            </w:pPr>
            <w:r w:rsidRPr="00AE48DE">
              <w:rPr>
                <w:rFonts w:ascii="Times New Roman" w:hAnsi="Times New Roman"/>
                <w:sz w:val="20"/>
                <w:szCs w:val="20"/>
              </w:rPr>
              <w:t>В случае внесения изменений в типовой административный регламент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B2972" w14:textId="6CBB45CC" w:rsidR="006313F6" w:rsidRPr="00AE48DE" w:rsidRDefault="006313F6"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Комитет по управлению муниципальной собственностью администрации муниципального округа город Кировск Мурманской области</w:t>
            </w:r>
          </w:p>
        </w:tc>
      </w:tr>
      <w:tr w:rsidR="006313F6" w:rsidRPr="00AE48DE" w14:paraId="2DB6AF36" w14:textId="77777777" w:rsidTr="00E70BF6">
        <w:trPr>
          <w:trHeight w:val="55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6FF5030" w14:textId="5C15AF44" w:rsidR="006313F6" w:rsidRPr="00AE48DE" w:rsidRDefault="006313F6" w:rsidP="002F1FBC">
            <w:pPr>
              <w:spacing w:after="0" w:line="240" w:lineRule="auto"/>
              <w:jc w:val="center"/>
              <w:rPr>
                <w:rFonts w:ascii="Times New Roman" w:hAnsi="Times New Roman"/>
                <w:b/>
                <w:sz w:val="20"/>
                <w:szCs w:val="20"/>
              </w:rPr>
            </w:pPr>
            <w:r w:rsidRPr="00AE48DE">
              <w:rPr>
                <w:rFonts w:ascii="Times New Roman" w:hAnsi="Times New Roman"/>
                <w:b/>
                <w:sz w:val="20"/>
                <w:szCs w:val="20"/>
              </w:rPr>
              <w:t>14</w:t>
            </w:r>
          </w:p>
        </w:tc>
        <w:tc>
          <w:tcPr>
            <w:tcW w:w="13611"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4911A9C" w14:textId="221B0243" w:rsidR="006313F6" w:rsidRPr="00AE48DE" w:rsidRDefault="006313F6" w:rsidP="00E70BF6">
            <w:pPr>
              <w:pStyle w:val="aff0"/>
              <w:spacing w:after="0" w:line="240" w:lineRule="auto"/>
              <w:ind w:left="0"/>
              <w:jc w:val="center"/>
              <w:rPr>
                <w:rFonts w:ascii="Times New Roman" w:hAnsi="Times New Roman"/>
                <w:b/>
                <w:sz w:val="20"/>
                <w:szCs w:val="20"/>
              </w:rPr>
            </w:pPr>
            <w:r w:rsidRPr="00AE48DE">
              <w:rPr>
                <w:rFonts w:ascii="Times New Roman" w:hAnsi="Times New Roman"/>
                <w:b/>
                <w:sz w:val="20"/>
                <w:szCs w:val="20"/>
              </w:rPr>
              <w:t>Улучшение инвестиционного (предпринимательского) климата и инфраструктуры (Д 1)</w:t>
            </w:r>
          </w:p>
        </w:tc>
      </w:tr>
      <w:tr w:rsidR="006313F6" w:rsidRPr="00AE48DE" w14:paraId="544CE8A3"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FA3EF50" w14:textId="173E31F0" w:rsidR="006313F6" w:rsidRPr="00AE48DE" w:rsidRDefault="006313F6" w:rsidP="002F1FBC">
            <w:pPr>
              <w:spacing w:after="0" w:line="240" w:lineRule="auto"/>
              <w:jc w:val="center"/>
              <w:rPr>
                <w:rFonts w:ascii="Times New Roman" w:hAnsi="Times New Roman"/>
                <w:sz w:val="20"/>
                <w:szCs w:val="20"/>
              </w:rPr>
            </w:pPr>
            <w:r w:rsidRPr="00AE48DE">
              <w:rPr>
                <w:rFonts w:ascii="Times New Roman" w:hAnsi="Times New Roman"/>
                <w:sz w:val="20"/>
                <w:szCs w:val="20"/>
              </w:rPr>
              <w:lastRenderedPageBreak/>
              <w:t>14.1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20BA28" w14:textId="0ABDF2FB"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 xml:space="preserve">Взаимодействие Инвестиционного уполномоченного администрации города </w:t>
            </w:r>
            <w:r w:rsidR="00AE48DE" w:rsidRPr="00AE48DE">
              <w:rPr>
                <w:rFonts w:ascii="Times New Roman" w:hAnsi="Times New Roman"/>
                <w:sz w:val="20"/>
                <w:szCs w:val="20"/>
              </w:rPr>
              <w:t>Кировска</w:t>
            </w:r>
            <w:r w:rsidRPr="00AE48DE">
              <w:rPr>
                <w:rFonts w:ascii="Times New Roman" w:hAnsi="Times New Roman"/>
                <w:sz w:val="20"/>
                <w:szCs w:val="20"/>
              </w:rPr>
              <w:t xml:space="preserve"> с инвесторами и субъектами МСП</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29887" w14:textId="16EAE3E6"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Потребность предпринимательского сообщества в получении услуг в режиме «одного окна»</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F24099" w14:textId="5A3F043F" w:rsidR="006313F6" w:rsidRPr="00AE48DE" w:rsidRDefault="006313F6" w:rsidP="00C5647D">
            <w:pPr>
              <w:jc w:val="center"/>
              <w:rPr>
                <w:rFonts w:ascii="Times New Roman" w:hAnsi="Times New Roman"/>
                <w:sz w:val="20"/>
                <w:szCs w:val="20"/>
              </w:rPr>
            </w:pPr>
            <w:r w:rsidRPr="00AE48DE">
              <w:rPr>
                <w:rFonts w:ascii="Times New Roman" w:hAnsi="Times New Roman"/>
                <w:sz w:val="20"/>
                <w:szCs w:val="20"/>
              </w:rPr>
              <w:t>Распоряжение администрации муниципального округа город Кировск с подведомственной территорией Мурманской области № 77-л от 02.02.2022 «Об инвестиционном уполномоченном в муниципальном округе город Кировск с подведомственной территорией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A4E0FB" w14:textId="2F007674"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Оперативное рассмотрение вопросов, возникающих у инвесторов и/или субъектов МСП, связанных с реализацией инвестиционных проектов и/или предпринимательской деятельности</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7357EE3F" w14:textId="2C2064B9"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На постоянной основе</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BEAD7" w14:textId="444FE2EF" w:rsidR="006313F6" w:rsidRPr="00AE48DE" w:rsidRDefault="006313F6"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r w:rsidR="006313F6" w:rsidRPr="00AE48DE" w14:paraId="653FBA1A"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55B3B8D" w14:textId="63154C9A" w:rsidR="006313F6" w:rsidRPr="00AE48DE" w:rsidRDefault="002F1FBC" w:rsidP="002F1FBC">
            <w:pPr>
              <w:spacing w:after="0" w:line="240" w:lineRule="auto"/>
              <w:jc w:val="center"/>
              <w:rPr>
                <w:rFonts w:ascii="Times New Roman" w:hAnsi="Times New Roman"/>
                <w:sz w:val="20"/>
                <w:szCs w:val="20"/>
              </w:rPr>
            </w:pPr>
            <w:r w:rsidRPr="00AE48DE">
              <w:rPr>
                <w:rFonts w:ascii="Times New Roman" w:hAnsi="Times New Roman"/>
                <w:sz w:val="20"/>
                <w:szCs w:val="20"/>
              </w:rPr>
              <w:t>14.2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855D5" w14:textId="0A4924E3"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Осуществление информационной поддержки и консультирования действующих и потенциальных инвесторов и предпринимателей</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19C68" w14:textId="2C6677D1"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Недостаточная осведомленность о существующих мерах поддержки предпринимателей</w:t>
            </w:r>
          </w:p>
        </w:tc>
        <w:tc>
          <w:tcPr>
            <w:tcW w:w="25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69F4F6" w14:textId="3E92D2A8" w:rsidR="006313F6" w:rsidRPr="00AE48DE" w:rsidRDefault="006313F6" w:rsidP="00C5647D">
            <w:pPr>
              <w:jc w:val="center"/>
              <w:rPr>
                <w:rFonts w:ascii="Times New Roman" w:hAnsi="Times New Roman"/>
                <w:sz w:val="20"/>
                <w:szCs w:val="20"/>
              </w:rPr>
            </w:pPr>
            <w:r w:rsidRPr="00AE48DE">
              <w:rPr>
                <w:rFonts w:ascii="Times New Roman" w:hAnsi="Times New Roman"/>
                <w:sz w:val="20"/>
                <w:szCs w:val="20"/>
              </w:rPr>
              <w:t>Распоряжение администрации муниципального округа город Кировск с подведомственной территорией Мурманской области № 77-л от 02.02.2022 «Об инвестиционном уполномоченном в муниципальном округе город Кировск с подведомственной территорией Мурманской области»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7372B" w14:textId="4A69ACAA"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Повышение осведомленности о существующих мерах поддержки предпринимателей</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14:paraId="6E3C3021" w14:textId="3550717F" w:rsidR="006313F6" w:rsidRPr="00AE48DE" w:rsidRDefault="006313F6" w:rsidP="00C5647D">
            <w:pPr>
              <w:spacing w:after="0" w:line="240" w:lineRule="auto"/>
              <w:jc w:val="center"/>
              <w:rPr>
                <w:rFonts w:ascii="Times New Roman" w:hAnsi="Times New Roman"/>
                <w:sz w:val="20"/>
                <w:szCs w:val="20"/>
              </w:rPr>
            </w:pPr>
            <w:r w:rsidRPr="00AE48DE">
              <w:rPr>
                <w:rFonts w:ascii="Times New Roman" w:hAnsi="Times New Roman"/>
                <w:sz w:val="20"/>
                <w:szCs w:val="20"/>
              </w:rPr>
              <w:t>На постоянной основе</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F5515" w14:textId="0CA59B2C" w:rsidR="006313F6" w:rsidRPr="00AE48DE" w:rsidRDefault="006313F6" w:rsidP="00C5647D">
            <w:pPr>
              <w:pStyle w:val="aff0"/>
              <w:spacing w:after="0" w:line="240" w:lineRule="auto"/>
              <w:ind w:left="0"/>
              <w:jc w:val="center"/>
              <w:rPr>
                <w:rFonts w:ascii="Times New Roman" w:hAnsi="Times New Roman"/>
                <w:sz w:val="20"/>
                <w:szCs w:val="20"/>
              </w:rPr>
            </w:pPr>
            <w:r w:rsidRPr="00AE48DE">
              <w:rPr>
                <w:rFonts w:ascii="Times New Roman" w:hAnsi="Times New Roman"/>
                <w:sz w:val="20"/>
                <w:szCs w:val="20"/>
              </w:rPr>
              <w:t>МКУ «Центр развития туризма и бизнеса г. Кировска»</w:t>
            </w:r>
          </w:p>
        </w:tc>
      </w:tr>
    </w:tbl>
    <w:p w14:paraId="4088B436" w14:textId="3247E868" w:rsidR="00EE6CC7" w:rsidRPr="00AE48DE" w:rsidRDefault="00EE6CC7">
      <w:pPr>
        <w:spacing w:line="259" w:lineRule="auto"/>
        <w:rPr>
          <w:rFonts w:ascii="Times New Roman" w:eastAsia="Times New Roman" w:hAnsi="Times New Roman"/>
          <w:b/>
          <w:color w:val="000000"/>
          <w:sz w:val="28"/>
          <w:szCs w:val="28"/>
        </w:rPr>
      </w:pPr>
    </w:p>
    <w:p w14:paraId="0BABBE11" w14:textId="77777777" w:rsidR="00EE6CC7" w:rsidRPr="00AE48DE" w:rsidRDefault="00EE6CC7">
      <w:pPr>
        <w:spacing w:line="259" w:lineRule="auto"/>
        <w:rPr>
          <w:rFonts w:ascii="Times New Roman" w:eastAsia="Times New Roman" w:hAnsi="Times New Roman"/>
          <w:b/>
          <w:color w:val="000000"/>
          <w:sz w:val="28"/>
          <w:szCs w:val="28"/>
        </w:rPr>
      </w:pPr>
      <w:r w:rsidRPr="00AE48DE">
        <w:rPr>
          <w:rFonts w:ascii="Times New Roman" w:eastAsia="Times New Roman" w:hAnsi="Times New Roman"/>
          <w:b/>
          <w:color w:val="000000"/>
          <w:sz w:val="28"/>
          <w:szCs w:val="28"/>
        </w:rPr>
        <w:br w:type="page"/>
      </w:r>
    </w:p>
    <w:p w14:paraId="6490505E" w14:textId="77777777" w:rsidR="00EE6CC7" w:rsidRPr="00AE48DE" w:rsidRDefault="00EE6CC7" w:rsidP="00EE6CC7">
      <w:pPr>
        <w:spacing w:after="0" w:line="240" w:lineRule="auto"/>
        <w:jc w:val="center"/>
        <w:rPr>
          <w:rFonts w:ascii="Times New Roman" w:hAnsi="Times New Roman"/>
          <w:b/>
          <w:bCs/>
          <w:sz w:val="28"/>
          <w:szCs w:val="28"/>
        </w:rPr>
      </w:pPr>
      <w:bookmarkStart w:id="15" w:name="bookmark0"/>
      <w:r w:rsidRPr="00AE48DE">
        <w:rPr>
          <w:rFonts w:ascii="Times New Roman" w:hAnsi="Times New Roman"/>
          <w:b/>
          <w:bCs/>
          <w:sz w:val="28"/>
          <w:szCs w:val="28"/>
        </w:rPr>
        <w:lastRenderedPageBreak/>
        <w:t xml:space="preserve">V. Перечень стратегических и программных документов, включающих мероприятия, реализация которых оказывает влияние на состояние конкурентной среды на рынках товаров, работ, услуг </w:t>
      </w:r>
    </w:p>
    <w:p w14:paraId="507BA3CE" w14:textId="0F6807EF" w:rsidR="000B63E8" w:rsidRPr="00AE48DE" w:rsidRDefault="00EE6CC7" w:rsidP="00EE6CC7">
      <w:pPr>
        <w:spacing w:after="0" w:line="240" w:lineRule="auto"/>
        <w:jc w:val="center"/>
        <w:rPr>
          <w:rFonts w:ascii="Times New Roman" w:eastAsia="Times New Roman" w:hAnsi="Times New Roman"/>
          <w:b/>
          <w:color w:val="000000"/>
          <w:sz w:val="28"/>
          <w:szCs w:val="28"/>
        </w:rPr>
      </w:pPr>
      <w:r w:rsidRPr="00AE48DE">
        <w:rPr>
          <w:rFonts w:ascii="Times New Roman" w:hAnsi="Times New Roman"/>
          <w:b/>
          <w:bCs/>
          <w:sz w:val="28"/>
          <w:szCs w:val="28"/>
        </w:rPr>
        <w:t>в муниципальном округе город Кировск Мурманской области</w:t>
      </w:r>
      <w:bookmarkEnd w:id="15"/>
    </w:p>
    <w:p w14:paraId="0C8BE500" w14:textId="72713E63" w:rsidR="000B63E8" w:rsidRPr="00AE48DE" w:rsidRDefault="000B63E8">
      <w:pPr>
        <w:spacing w:line="259" w:lineRule="auto"/>
        <w:rPr>
          <w:rFonts w:ascii="Times New Roman" w:eastAsia="Times New Roman" w:hAnsi="Times New Roman"/>
          <w:b/>
          <w:color w:val="000000"/>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704"/>
        <w:gridCol w:w="2982"/>
        <w:gridCol w:w="4111"/>
        <w:gridCol w:w="2470"/>
        <w:gridCol w:w="1858"/>
        <w:gridCol w:w="2481"/>
      </w:tblGrid>
      <w:tr w:rsidR="002F5E7B" w:rsidRPr="00AE48DE" w14:paraId="3942C81A"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3F13D2" w14:textId="77777777"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 п/п</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07E82F8A" w14:textId="2DEF8EAC"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bCs/>
                <w:sz w:val="20"/>
                <w:szCs w:val="20"/>
              </w:rPr>
              <w:t>Наименование рынка / системного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1748936" w14:textId="75E2D13E"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bCs/>
                <w:sz w:val="20"/>
                <w:szCs w:val="20"/>
              </w:rPr>
              <w:t>Наименование муниципальной программы (далее - МП) и реквизиты правового акта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91EAE60" w14:textId="43A27143" w:rsidR="002F5E7B" w:rsidRPr="00AE48DE" w:rsidRDefault="002F5E7B" w:rsidP="008741E7">
            <w:pPr>
              <w:spacing w:after="0" w:line="240" w:lineRule="auto"/>
              <w:jc w:val="center"/>
              <w:rPr>
                <w:rFonts w:ascii="Times New Roman" w:hAnsi="Times New Roman"/>
                <w:b/>
                <w:bCs/>
                <w:sz w:val="20"/>
                <w:szCs w:val="20"/>
              </w:rPr>
            </w:pPr>
            <w:r w:rsidRPr="00AE48DE">
              <w:rPr>
                <w:rFonts w:ascii="Times New Roman" w:hAnsi="Times New Roman"/>
                <w:b/>
                <w:bCs/>
                <w:sz w:val="20"/>
                <w:szCs w:val="20"/>
              </w:rPr>
              <w:t>Реквизиты правового акта</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6150B473" w14:textId="1494BCE1"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bCs/>
                <w:sz w:val="20"/>
                <w:szCs w:val="20"/>
              </w:rPr>
              <w:t>Ответственные исполнители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0279317" w14:textId="472BD228"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bCs/>
                <w:w w:val="80"/>
                <w:sz w:val="20"/>
                <w:szCs w:val="20"/>
              </w:rPr>
              <w:t>Ссылка</w:t>
            </w:r>
            <w:r w:rsidRPr="00AE48DE">
              <w:rPr>
                <w:rFonts w:ascii="Times New Roman" w:hAnsi="Times New Roman"/>
                <w:b/>
                <w:bCs/>
                <w:sz w:val="20"/>
                <w:szCs w:val="20"/>
              </w:rPr>
              <w:t xml:space="preserve"> в</w:t>
            </w:r>
            <w:r w:rsidRPr="00AE48DE">
              <w:rPr>
                <w:rFonts w:ascii="Times New Roman" w:hAnsi="Times New Roman"/>
                <w:b/>
                <w:bCs/>
                <w:w w:val="80"/>
                <w:sz w:val="20"/>
                <w:szCs w:val="20"/>
              </w:rPr>
              <w:t xml:space="preserve"> сети </w:t>
            </w:r>
            <w:r w:rsidRPr="00AE48DE">
              <w:rPr>
                <w:rFonts w:ascii="Times New Roman" w:hAnsi="Times New Roman"/>
                <w:b/>
                <w:bCs/>
                <w:sz w:val="20"/>
                <w:szCs w:val="20"/>
              </w:rPr>
              <w:t>Интернет, где размещена МП</w:t>
            </w:r>
          </w:p>
        </w:tc>
      </w:tr>
      <w:tr w:rsidR="002F5E7B" w:rsidRPr="00AE48DE" w14:paraId="3DCFA209"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4FCC3A3" w14:textId="1E948398"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2.</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5FEA2313" w14:textId="2224CC8F"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оказания услуг по перевозке пассажиров и багажа легковым такси на территории субъекта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4506818" w14:textId="6E7DFA6E" w:rsidR="002F5E7B"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DF3163" w:rsidRPr="00CC7F34">
              <w:rPr>
                <w:rFonts w:ascii="Times New Roman" w:hAnsi="Times New Roman"/>
                <w:sz w:val="20"/>
                <w:szCs w:val="20"/>
              </w:rPr>
              <w:t>Развитие транспортной инфраструктуры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3CCA32F6" w14:textId="0DF173F6" w:rsidR="002F5E7B" w:rsidRPr="00C5647D" w:rsidRDefault="00DF3163"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11.02.2021 № 191</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7566D7D9" w14:textId="13E6B489" w:rsidR="002F5E7B" w:rsidRPr="00AE48DE" w:rsidRDefault="00DF3163"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57392B3" w14:textId="43FFF317" w:rsidR="002F5E7B" w:rsidRPr="00AE48DE" w:rsidRDefault="00DF3163"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https://kirovsk.ru/npa/npa_adm/2021/post_191_2021/</w:t>
            </w:r>
          </w:p>
        </w:tc>
      </w:tr>
      <w:tr w:rsidR="002F5E7B" w:rsidRPr="00AE48DE" w14:paraId="714F618E"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5170D75" w14:textId="37563456"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3.</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406C3186" w14:textId="27540245"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услуг дополнительного образования детей</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1B4AA5D" w14:textId="200D2389" w:rsidR="002F5E7B"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2F5E7B" w:rsidRPr="00CC7F34">
              <w:rPr>
                <w:rFonts w:ascii="Times New Roman" w:hAnsi="Times New Roman"/>
                <w:sz w:val="20"/>
                <w:szCs w:val="20"/>
              </w:rPr>
              <w:t>Развитие образования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A5BBE0F" w14:textId="7FF6E33E" w:rsidR="002F5E7B" w:rsidRPr="00C5647D" w:rsidRDefault="00DF3163"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24.12.2020 № 1072</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38900EC4" w14:textId="3411CFC0"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Комитет образования, культуры и спорта администрации муниципального округа город Кировск Мурманской области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99341C9" w14:textId="1EEB5448" w:rsidR="002F5E7B" w:rsidRPr="00AE48DE" w:rsidRDefault="002F5E7B"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https://kirovsk.ru/npa/npa_adm/2023/post_1770_211223/</w:t>
            </w:r>
          </w:p>
        </w:tc>
      </w:tr>
      <w:tr w:rsidR="002F5E7B" w:rsidRPr="00AE48DE" w14:paraId="18B585FD"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995BFD4" w14:textId="45CFFE9D"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4.</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0ED1111" w14:textId="3E0F55D5"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услуг розничной торговли лекарственными препаратами, медицинскими изделиями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A16532B" w14:textId="36CF5042" w:rsidR="002F5E7B"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2F5E7B"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11B485FB" w14:textId="55816F89"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Подпрограмма «Развитие малого и среднего предпринимательства»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6CB20A63" w14:textId="3310D3B0" w:rsidR="002F5E7B" w:rsidRPr="00C5647D" w:rsidRDefault="00DF3163"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27.01.2021 № 112</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5FFCB765" w14:textId="17CFEF8C" w:rsidR="002F5E7B" w:rsidRPr="00AE48DE" w:rsidRDefault="00DF3163"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МКУ «Центр развития туризма и бизнеса г. Кировска»</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D148EC1" w14:textId="4104838C" w:rsidR="002F5E7B" w:rsidRPr="00AE48DE" w:rsidRDefault="00DF3163"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https://kirovsk.ru/npa/npa_adm/2021/post_112_2021/</w:t>
            </w:r>
          </w:p>
        </w:tc>
      </w:tr>
      <w:tr w:rsidR="002F5E7B" w:rsidRPr="00AE48DE" w14:paraId="1A4467EB"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CC9F5C4" w14:textId="162AE67A"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5.</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4AE63F23" w14:textId="3C5926B6"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строительства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E1100DF" w14:textId="68852DCB" w:rsidR="002F5E7B"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DF3163" w:rsidRPr="00CC7F34">
              <w:rPr>
                <w:rFonts w:ascii="Times New Roman" w:hAnsi="Times New Roman"/>
                <w:sz w:val="20"/>
                <w:szCs w:val="20"/>
              </w:rPr>
              <w:t>Реализация градостроительной политики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553F7A05" w14:textId="5D627C89" w:rsidR="002F5E7B" w:rsidRPr="00C5647D" w:rsidRDefault="00DF3163"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30.12.2021 № 1338</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794033B6" w14:textId="38DE28F0" w:rsidR="002F5E7B" w:rsidRPr="00AE48DE" w:rsidRDefault="00DF3163"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Комитет по управлению муниципальной собственностью администрации муниципального округа город Кировск Мурманской области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2F0CD497" w14:textId="4B6EDEE5" w:rsidR="002F5E7B" w:rsidRPr="00AE48DE" w:rsidRDefault="00DF3163"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https://kirovsk.ru/npa/npa_adm/2021/post_1338_2021/</w:t>
            </w:r>
          </w:p>
        </w:tc>
      </w:tr>
      <w:tr w:rsidR="002F5E7B" w:rsidRPr="00AE48DE" w14:paraId="404F02AC"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89C29E0" w14:textId="7BF84FD3" w:rsidR="002F5E7B" w:rsidRPr="00AE48DE" w:rsidRDefault="002F5E7B"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lastRenderedPageBreak/>
              <w:t>6.</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49FF69EA" w14:textId="34118571" w:rsidR="002F5E7B" w:rsidRPr="00AE48DE" w:rsidRDefault="002F5E7B"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архитектурно-строительного проектирования</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68F134B" w14:textId="5AE7BBBD" w:rsidR="002F5E7B"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DF3163" w:rsidRPr="00CC7F34">
              <w:rPr>
                <w:rFonts w:ascii="Times New Roman" w:hAnsi="Times New Roman"/>
                <w:sz w:val="20"/>
                <w:szCs w:val="20"/>
              </w:rPr>
              <w:t>Реализация градостроительной политики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46AF7274" w14:textId="2284E879" w:rsidR="002F5E7B" w:rsidRPr="00C5647D" w:rsidRDefault="00DF3163"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30.12.2021 № 1338</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6EEB7C2A" w14:textId="3DD5526F" w:rsidR="002F5E7B" w:rsidRPr="00AE48DE" w:rsidRDefault="00DF3163"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Комитет по управлению муниципальной собственностью администрации муниципального округа город Кировск Мурманской области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B0740D5" w14:textId="137F5C7D" w:rsidR="002F5E7B" w:rsidRPr="00AE48DE" w:rsidRDefault="00DF3163"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https://kirovsk.ru/npa/npa_adm/2021/post_1338_2021/</w:t>
            </w:r>
          </w:p>
        </w:tc>
      </w:tr>
      <w:tr w:rsidR="008741E7" w:rsidRPr="00AE48DE" w14:paraId="7C98624B" w14:textId="77777777" w:rsidTr="00C5647D">
        <w:trPr>
          <w:trHeight w:val="93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2FC2DEB" w14:textId="6D7AB62F"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7.</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0F7A5828" w14:textId="419BC745"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Сфера наружной рекламы</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394AA74" w14:textId="49569034"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Реализация градостроительной политики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04CF3766" w14:textId="023E37EF"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30.12.2021 № 1338</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3855FEDB" w14:textId="27F47DE1"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Комитет по управлению муниципальной собственностью администрации муниципального округа город Кировск Мурманской области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61EF48B" w14:textId="698DE11A"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https://kirovsk.ru/npa/npa_adm/2021/post_1338_2021/</w:t>
            </w:r>
          </w:p>
        </w:tc>
      </w:tr>
      <w:tr w:rsidR="008741E7" w:rsidRPr="00AE48DE" w14:paraId="6C8BACD4"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A4CE5A4" w14:textId="5FCB7DE9"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8.</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03129D4C" w14:textId="4BC46FFF"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ритуальных услуг</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AC3E356" w14:textId="40CC7F93"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 xml:space="preserve">Муниципальная программа </w:t>
            </w:r>
            <w:r w:rsidR="00AE48DE" w:rsidRPr="00CC7F34">
              <w:rPr>
                <w:rFonts w:ascii="Times New Roman" w:hAnsi="Times New Roman"/>
                <w:sz w:val="20"/>
                <w:szCs w:val="20"/>
              </w:rPr>
              <w:t>«</w:t>
            </w:r>
            <w:r w:rsidRPr="00CC7F34">
              <w:rPr>
                <w:rFonts w:ascii="Times New Roman" w:hAnsi="Times New Roman"/>
                <w:sz w:val="20"/>
                <w:szCs w:val="20"/>
              </w:rPr>
              <w:t>Обеспечение безопасности проживания в муниципальном образовании город Кировск с подведомственной территорией</w:t>
            </w:r>
            <w:r w:rsidR="00AE48DE" w:rsidRPr="00CC7F34">
              <w:rPr>
                <w:rFonts w:ascii="Times New Roman" w:hAnsi="Times New Roman"/>
                <w:sz w:val="20"/>
                <w:szCs w:val="20"/>
              </w:rPr>
              <w:t>»</w:t>
            </w:r>
          </w:p>
          <w:p w14:paraId="7C29227B" w14:textId="554B73A4"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 xml:space="preserve">Подпрограмма </w:t>
            </w:r>
            <w:r w:rsidR="00AE48DE" w:rsidRPr="00CC7F34">
              <w:rPr>
                <w:rFonts w:ascii="Times New Roman" w:hAnsi="Times New Roman"/>
                <w:sz w:val="20"/>
                <w:szCs w:val="20"/>
              </w:rPr>
              <w:t>«</w:t>
            </w:r>
            <w:r w:rsidRPr="00CC7F34">
              <w:rPr>
                <w:rFonts w:ascii="Times New Roman" w:hAnsi="Times New Roman"/>
                <w:sz w:val="20"/>
                <w:szCs w:val="20"/>
              </w:rPr>
              <w:t>Охрана окружающей среды</w:t>
            </w:r>
            <w:r w:rsidR="00AE48DE"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645A8C99" w14:textId="2EA282C9" w:rsidR="008741E7" w:rsidRPr="00C5647D" w:rsidRDefault="00C5647D"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4B2D6AB0" w14:textId="1C8CE5DA"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2021-2024</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2862ACCB" w14:textId="7A356CD4"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73B9D704"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3AACBCB" w14:textId="5698B3C8"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9.</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A590483" w14:textId="3B35E08A"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торговли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B4C8667" w14:textId="50D68BD0"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040EF74D" w14:textId="137132FC"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Подпрограмма «Развитие малого и среднего предпринимательства»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610E6167" w14:textId="31D254C5"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6F7CBE09" w14:textId="070EEEAE"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F935F40" w14:textId="26FFFAE8"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16F15519"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D82E99D" w14:textId="03876D35"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10.</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124902F5" w14:textId="155DE5A7"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нефтепродуктов</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E1B0ED0" w14:textId="42A4C6A3"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16031918" w14:textId="1F142897"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Подпрограмма «Развитие малого и среднего предпринимательства»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59CF5B74" w14:textId="6365F967"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18CE6B2F" w14:textId="5A1DC85F"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41F2B407" w14:textId="439CCA31"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6B9A33C3"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FC083B3" w14:textId="06353038"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11.</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789399A" w14:textId="080D8DFB"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оказания услуг по ремонту автотранспортных средств</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5EE1189" w14:textId="74D206DB"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26739F0A" w14:textId="39237236"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lastRenderedPageBreak/>
              <w:t>Подпрограмма «Развитие малого и среднего предпринимательства»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738832D9" w14:textId="1FE1595C"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lastRenderedPageBreak/>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605FC763" w14:textId="232DECCD"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5710358" w14:textId="33E227CD"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39A24FF9"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2A25CA2" w14:textId="7C1DDDA6"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lastRenderedPageBreak/>
              <w:t>12.</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29C8777D" w14:textId="77E10770"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легкой промышленности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C73DEAA" w14:textId="0D8B1E9F"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0A9CB894" w14:textId="3432177F"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Подпрограмма «Развитие малого и среднего предпринимательства»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4D90908C" w14:textId="00BC20CF"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5EED4935" w14:textId="4C43451E"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01E68AB" w14:textId="4BBF7846"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1A72ADE8"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1F868EF" w14:textId="5B8D035F"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13.</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1DE3AC5" w14:textId="32744F42"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58155E9" w14:textId="01162B15" w:rsidR="008741E7" w:rsidRPr="00CC7F34" w:rsidRDefault="00AE48DE" w:rsidP="00C5647D">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Реализация жилищной политики в муниципальном образовании город Кировск с подведомственной территорией</w:t>
            </w:r>
            <w:r w:rsidRPr="00CC7F34">
              <w:rPr>
                <w:rFonts w:ascii="Times New Roman" w:hAnsi="Times New Roman"/>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0D4D521B" w14:textId="48462645"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https://kirovsk.ru/npa/npa_adm/2021/post_1341_2021/</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5F0FB4A6" w14:textId="3E062885"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Комитет по управлению муниципальной собственностью администрации муниципального округа город Кировск Мурманской области</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8922A6E" w14:textId="6FC3C8C7"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https://kirovsk.ru/files/npa/adm/2023/1165/pril_post_1165_31072023.pdf</w:t>
            </w:r>
          </w:p>
        </w:tc>
      </w:tr>
      <w:tr w:rsidR="008741E7" w:rsidRPr="00AE48DE" w14:paraId="1C5D400F"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04D3FD5" w14:textId="3C7E51FD"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14.</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E96B509" w14:textId="36DD1808"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color w:val="000000" w:themeColor="text1"/>
                <w:sz w:val="20"/>
                <w:szCs w:val="20"/>
              </w:rPr>
              <w:t>Рынок внутреннего и въездного туризма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E01A02" w14:textId="32697BCD" w:rsidR="008741E7" w:rsidRPr="00CC7F34" w:rsidRDefault="00AE48DE" w:rsidP="00CC7F34">
            <w:pPr>
              <w:jc w:val="center"/>
              <w:rPr>
                <w:rFonts w:ascii="Times New Roman" w:hAnsi="Times New Roman"/>
                <w:sz w:val="20"/>
                <w:szCs w:val="20"/>
              </w:rPr>
            </w:pPr>
            <w:r w:rsidRPr="00CC7F34">
              <w:rPr>
                <w:rFonts w:ascii="Times New Roman" w:hAnsi="Times New Roman"/>
                <w:sz w:val="20"/>
                <w:szCs w:val="20"/>
              </w:rPr>
              <w:t>Муниципальная программа «</w:t>
            </w:r>
            <w:r w:rsidR="008741E7" w:rsidRPr="00CC7F34">
              <w:rPr>
                <w:rFonts w:ascii="Times New Roman" w:hAnsi="Times New Roman"/>
                <w:sz w:val="20"/>
                <w:szCs w:val="20"/>
              </w:rPr>
              <w:t>Развитие экономического потенциала муниципального образования город Кировск с подведомственной территорией</w:t>
            </w:r>
            <w:r w:rsidRPr="00CC7F34">
              <w:rPr>
                <w:rFonts w:ascii="Times New Roman" w:hAnsi="Times New Roman"/>
                <w:sz w:val="20"/>
                <w:szCs w:val="20"/>
              </w:rPr>
              <w:t>»</w:t>
            </w:r>
          </w:p>
          <w:p w14:paraId="36ABDEE8" w14:textId="52F8D9CC" w:rsidR="008741E7" w:rsidRPr="00CC7F34" w:rsidRDefault="008741E7" w:rsidP="00CC7F34">
            <w:pPr>
              <w:jc w:val="center"/>
              <w:rPr>
                <w:rFonts w:ascii="Times New Roman" w:hAnsi="Times New Roman"/>
                <w:sz w:val="20"/>
                <w:szCs w:val="20"/>
              </w:rPr>
            </w:pPr>
            <w:r w:rsidRPr="00CC7F34">
              <w:rPr>
                <w:rFonts w:ascii="Times New Roman" w:hAnsi="Times New Roman"/>
                <w:sz w:val="20"/>
                <w:szCs w:val="20"/>
              </w:rPr>
              <w:t>Подпрограмма «Развитие туризма».</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24B4C570" w14:textId="770A82FF" w:rsidR="008741E7" w:rsidRPr="00C5647D" w:rsidRDefault="008741E7" w:rsidP="00C5647D">
            <w:pPr>
              <w:jc w:val="center"/>
              <w:rPr>
                <w:rFonts w:ascii="Times New Roman" w:hAnsi="Times New Roman"/>
                <w:sz w:val="20"/>
                <w:szCs w:val="20"/>
              </w:rPr>
            </w:pPr>
            <w:r w:rsidRPr="00C5647D">
              <w:rPr>
                <w:rFonts w:ascii="Times New Roman" w:hAnsi="Times New Roman"/>
                <w:sz w:val="20"/>
                <w:szCs w:val="20"/>
              </w:rPr>
              <w:t>Постановление администрации города Кировска от 08.12.2021 № 1236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1BF636EB" w14:textId="69505BA2"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МКУ «Управление Кировским городским хозяйством»</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4FA587F2" w14:textId="4AD83E60"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https://kirovsk.ru/npa/npa_adm/2021/post_1236_2021/</w:t>
            </w:r>
          </w:p>
        </w:tc>
      </w:tr>
      <w:tr w:rsidR="008741E7" w:rsidRPr="00AE48DE" w14:paraId="4DFAD103" w14:textId="77777777" w:rsidTr="00C5647D">
        <w:trPr>
          <w:trHeight w:val="11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2A67BAE" w14:textId="5AEFCC9D" w:rsidR="008741E7" w:rsidRPr="00AE48DE" w:rsidRDefault="008741E7" w:rsidP="008741E7">
            <w:pPr>
              <w:spacing w:after="0" w:line="240" w:lineRule="auto"/>
              <w:jc w:val="center"/>
              <w:rPr>
                <w:rFonts w:ascii="Times New Roman" w:hAnsi="Times New Roman"/>
                <w:b/>
                <w:sz w:val="20"/>
                <w:szCs w:val="20"/>
              </w:rPr>
            </w:pPr>
            <w:r w:rsidRPr="00AE48DE">
              <w:rPr>
                <w:rFonts w:ascii="Times New Roman" w:hAnsi="Times New Roman"/>
                <w:b/>
                <w:sz w:val="20"/>
                <w:szCs w:val="20"/>
              </w:rPr>
              <w:t>15.</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3C89777B" w14:textId="77777777" w:rsidR="008741E7" w:rsidRPr="00AE48DE" w:rsidRDefault="008741E7" w:rsidP="008741E7">
            <w:pPr>
              <w:pStyle w:val="a5"/>
              <w:shd w:val="clear" w:color="auto" w:fill="auto"/>
              <w:spacing w:before="0" w:after="0" w:line="240" w:lineRule="auto"/>
              <w:jc w:val="center"/>
              <w:rPr>
                <w:color w:val="000000" w:themeColor="text1"/>
                <w:sz w:val="20"/>
                <w:szCs w:val="20"/>
              </w:rPr>
            </w:pPr>
            <w:r w:rsidRPr="00AE48DE">
              <w:rPr>
                <w:color w:val="000000" w:themeColor="text1"/>
                <w:sz w:val="20"/>
                <w:szCs w:val="20"/>
              </w:rPr>
              <w:t>Рынок услуг связи, в том числе широкополосного доступа к информационно-</w:t>
            </w:r>
          </w:p>
          <w:p w14:paraId="77E3A5B6" w14:textId="00B9785D" w:rsidR="008741E7" w:rsidRPr="00AE48DE" w:rsidRDefault="008741E7" w:rsidP="008741E7">
            <w:pPr>
              <w:spacing w:after="0" w:line="240" w:lineRule="auto"/>
              <w:jc w:val="center"/>
              <w:rPr>
                <w:rFonts w:ascii="Times New Roman" w:hAnsi="Times New Roman"/>
                <w:color w:val="000000" w:themeColor="text1"/>
                <w:sz w:val="20"/>
                <w:szCs w:val="20"/>
              </w:rPr>
            </w:pPr>
            <w:r w:rsidRPr="00AE48DE">
              <w:rPr>
                <w:rFonts w:ascii="Times New Roman" w:hAnsi="Times New Roman"/>
                <w:color w:val="000000" w:themeColor="text1"/>
                <w:sz w:val="20"/>
                <w:szCs w:val="20"/>
              </w:rPr>
              <w:t>телекоммуникационной сети Интернет</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3593FB5" w14:textId="2FC85987" w:rsidR="008741E7" w:rsidRPr="00CC7F34" w:rsidRDefault="008741E7" w:rsidP="008741E7">
            <w:pPr>
              <w:spacing w:after="0" w:line="240" w:lineRule="auto"/>
              <w:jc w:val="center"/>
              <w:rPr>
                <w:rFonts w:ascii="Times New Roman" w:hAnsi="Times New Roman"/>
                <w:bCs/>
                <w:color w:val="000000" w:themeColor="text1"/>
                <w:sz w:val="20"/>
                <w:szCs w:val="20"/>
              </w:rPr>
            </w:pPr>
            <w:r w:rsidRPr="00CC7F34">
              <w:rPr>
                <w:rFonts w:ascii="Times New Roman" w:hAnsi="Times New Roman"/>
                <w:bCs/>
                <w:color w:val="000000" w:themeColor="text1"/>
                <w:sz w:val="20"/>
                <w:szCs w:val="20"/>
              </w:rPr>
              <w:t>-</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14:paraId="1D08B6F3" w14:textId="341F5188"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1A65C0AD" w14:textId="30879ECE" w:rsidR="008741E7" w:rsidRPr="00AE48DE" w:rsidRDefault="008741E7" w:rsidP="008741E7">
            <w:pPr>
              <w:spacing w:after="0" w:line="240" w:lineRule="auto"/>
              <w:jc w:val="center"/>
              <w:rPr>
                <w:rFonts w:ascii="Times New Roman" w:hAnsi="Times New Roman"/>
                <w:bCs/>
                <w:color w:val="000000" w:themeColor="text1"/>
                <w:sz w:val="20"/>
                <w:szCs w:val="20"/>
              </w:rPr>
            </w:pPr>
            <w:r w:rsidRPr="00AE48DE">
              <w:rPr>
                <w:rFonts w:ascii="Times New Roman" w:hAnsi="Times New Roman"/>
                <w:bCs/>
                <w:color w:val="000000" w:themeColor="text1"/>
                <w:sz w:val="20"/>
                <w:szCs w:val="20"/>
              </w:rPr>
              <w:t>-</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4C9D6A10" w14:textId="5DE41ADA" w:rsidR="008741E7" w:rsidRPr="00AE48DE" w:rsidRDefault="008741E7" w:rsidP="008741E7">
            <w:pPr>
              <w:spacing w:after="0" w:line="240" w:lineRule="auto"/>
              <w:jc w:val="center"/>
              <w:rPr>
                <w:rFonts w:ascii="Times New Roman" w:hAnsi="Times New Roman"/>
                <w:bCs/>
                <w:color w:val="000000" w:themeColor="text1"/>
                <w:w w:val="80"/>
                <w:sz w:val="20"/>
                <w:szCs w:val="20"/>
              </w:rPr>
            </w:pPr>
            <w:r w:rsidRPr="00AE48DE">
              <w:rPr>
                <w:rFonts w:ascii="Times New Roman" w:hAnsi="Times New Roman"/>
                <w:bCs/>
                <w:color w:val="000000" w:themeColor="text1"/>
                <w:w w:val="80"/>
                <w:sz w:val="20"/>
                <w:szCs w:val="20"/>
              </w:rPr>
              <w:t>-</w:t>
            </w:r>
          </w:p>
        </w:tc>
      </w:tr>
    </w:tbl>
    <w:p w14:paraId="7D73598B" w14:textId="77777777" w:rsidR="00EE6CC7" w:rsidRPr="00AE48DE" w:rsidRDefault="00EE6CC7">
      <w:pPr>
        <w:spacing w:line="259" w:lineRule="auto"/>
        <w:rPr>
          <w:rFonts w:ascii="Times New Roman" w:eastAsia="Times New Roman" w:hAnsi="Times New Roman"/>
          <w:b/>
          <w:color w:val="000000"/>
          <w:sz w:val="28"/>
          <w:szCs w:val="28"/>
        </w:rPr>
      </w:pPr>
    </w:p>
    <w:sectPr w:rsidR="00EE6CC7" w:rsidRPr="00AE48DE" w:rsidSect="00C5647D">
      <w:pgSz w:w="16837" w:h="11905"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3F7C" w14:textId="77777777" w:rsidR="000A1EF3" w:rsidRDefault="000A1EF3" w:rsidP="00E057B2">
      <w:pPr>
        <w:spacing w:after="0" w:line="240" w:lineRule="auto"/>
      </w:pPr>
      <w:r>
        <w:separator/>
      </w:r>
    </w:p>
  </w:endnote>
  <w:endnote w:type="continuationSeparator" w:id="0">
    <w:p w14:paraId="103F0F3D" w14:textId="77777777" w:rsidR="000A1EF3" w:rsidRDefault="000A1EF3" w:rsidP="00E0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6AF6" w14:textId="77777777" w:rsidR="000A1EF3" w:rsidRDefault="000A1EF3" w:rsidP="00E057B2">
      <w:pPr>
        <w:spacing w:after="0" w:line="240" w:lineRule="auto"/>
      </w:pPr>
      <w:r>
        <w:separator/>
      </w:r>
    </w:p>
  </w:footnote>
  <w:footnote w:type="continuationSeparator" w:id="0">
    <w:p w14:paraId="7B1F91F5" w14:textId="77777777" w:rsidR="000A1EF3" w:rsidRDefault="000A1EF3" w:rsidP="00E057B2">
      <w:pPr>
        <w:spacing w:after="0" w:line="240" w:lineRule="auto"/>
      </w:pPr>
      <w:r>
        <w:continuationSeparator/>
      </w:r>
    </w:p>
  </w:footnote>
  <w:footnote w:id="1">
    <w:p w14:paraId="7760855A" w14:textId="0C16689D" w:rsidR="00B4079A" w:rsidRPr="00F24C5A" w:rsidRDefault="00B4079A" w:rsidP="00466741">
      <w:pPr>
        <w:pStyle w:val="afd"/>
        <w:ind w:firstLine="709"/>
        <w:rPr>
          <w:rFonts w:ascii="Times New Roman" w:hAnsi="Times New Roman"/>
          <w:i/>
        </w:rPr>
      </w:pPr>
      <w:r w:rsidRPr="00F24C5A">
        <w:rPr>
          <w:rStyle w:val="aff"/>
          <w:rFonts w:ascii="Times New Roman" w:hAnsi="Times New Roman"/>
        </w:rPr>
        <w:footnoteRef/>
      </w:r>
      <w:r w:rsidRPr="00F24C5A">
        <w:rPr>
          <w:rFonts w:ascii="Times New Roman" w:hAnsi="Times New Roman"/>
        </w:rPr>
        <w:t xml:space="preserve"> </w:t>
      </w:r>
      <w:r w:rsidRPr="00F24C5A">
        <w:rPr>
          <w:rFonts w:ascii="Times New Roman" w:hAnsi="Times New Roman"/>
          <w:i/>
        </w:rPr>
        <w:t>Перечень рынков и наименование ключевых показателей утверждены распоряжением Губернатора Мурманской области от 20.12.2021 № 316-РГ</w:t>
      </w:r>
      <w:r>
        <w:rPr>
          <w:rFonts w:ascii="Times New Roman" w:hAnsi="Times New Roman"/>
          <w:i/>
        </w:rPr>
        <w:t xml:space="preserve"> (в ред. от 17.01.2024 № 5-РГ)</w:t>
      </w:r>
    </w:p>
    <w:p w14:paraId="4CE8C8F4" w14:textId="6D415676" w:rsidR="00B4079A" w:rsidRPr="00F24C5A" w:rsidRDefault="00B4079A" w:rsidP="00466741">
      <w:pPr>
        <w:pStyle w:val="afd"/>
        <w:ind w:firstLine="709"/>
        <w:jc w:val="both"/>
        <w:rPr>
          <w:rFonts w:ascii="Times New Roman" w:hAnsi="Times New Roman"/>
          <w:i/>
        </w:rPr>
      </w:pPr>
      <w:r w:rsidRPr="00F24C5A">
        <w:rPr>
          <w:rStyle w:val="aff"/>
          <w:rFonts w:ascii="Times New Roman" w:hAnsi="Times New Roman"/>
          <w:i/>
        </w:rPr>
        <w:footnoteRef/>
      </w:r>
      <w:r w:rsidRPr="00F24C5A">
        <w:rPr>
          <w:rFonts w:ascii="Times New Roman" w:hAnsi="Times New Roman"/>
          <w:i/>
        </w:rPr>
        <w:t xml:space="preserve"> Целевые значения ключевых показателей развития конкуренции в субъектах Российской Федерации, установленные постановлением Правительства РФ от 02.09.2021 № 2424-р</w:t>
      </w:r>
      <w:r>
        <w:rPr>
          <w:rFonts w:ascii="Times New Roman" w:hAnsi="Times New Roman"/>
          <w:i/>
        </w:rPr>
        <w:t xml:space="preserve">, </w:t>
      </w:r>
      <w:r w:rsidRPr="00F24C5A">
        <w:rPr>
          <w:rFonts w:ascii="Times New Roman" w:hAnsi="Times New Roman"/>
          <w:i/>
        </w:rPr>
        <w:t>распоряжением Правительства РФ от 17.04.2019 № 768-р.</w:t>
      </w:r>
    </w:p>
    <w:p w14:paraId="19720AD7" w14:textId="77777777" w:rsidR="00B4079A" w:rsidRPr="00F24C5A" w:rsidRDefault="00B4079A" w:rsidP="00466741">
      <w:pPr>
        <w:pStyle w:val="afd"/>
        <w:ind w:firstLine="709"/>
        <w:rPr>
          <w:rFonts w:ascii="Times New Roman" w:hAnsi="Times New Roman"/>
        </w:rPr>
      </w:pPr>
      <w:r w:rsidRPr="00F24C5A">
        <w:rPr>
          <w:rStyle w:val="aff"/>
          <w:rFonts w:ascii="Times New Roman" w:hAnsi="Times New Roman"/>
        </w:rPr>
        <w:footnoteRef/>
      </w:r>
      <w:r w:rsidRPr="00F24C5A">
        <w:rPr>
          <w:rFonts w:ascii="Times New Roman" w:hAnsi="Times New Roman"/>
        </w:rPr>
        <w:t xml:space="preserve"> </w:t>
      </w:r>
      <w:r w:rsidRPr="00F24C5A">
        <w:rPr>
          <w:rFonts w:ascii="Times New Roman" w:hAnsi="Times New Roman"/>
          <w:i/>
        </w:rPr>
        <w:t>При расчете фактического значения ключевого показателя используется методики по расчету ключевых показателей развития конкуренции в отраслях экономики в субъектах РФ, утвержденных приказом ФАС России от 29.08.2018 № 1232/18 (аналогичную методику применяют ИОГВ Мурманской области при расчете ключевых показателей по рынкам для региональной «дорожной карты»)</w:t>
      </w:r>
    </w:p>
  </w:footnote>
  <w:footnote w:id="2">
    <w:p w14:paraId="34DA2D6D" w14:textId="5F8807A0" w:rsidR="00B4079A" w:rsidRDefault="00B4079A">
      <w:pPr>
        <w:pStyle w:val="afd"/>
      </w:pPr>
      <w:r>
        <w:rPr>
          <w:rStyle w:val="aff"/>
        </w:rPr>
        <w:footnoteRef/>
      </w:r>
      <w:r>
        <w:t xml:space="preserve"> </w:t>
      </w:r>
      <w:r w:rsidRPr="009F66AF">
        <w:rPr>
          <w:rFonts w:ascii="Times New Roman" w:hAnsi="Times New Roman"/>
          <w:i/>
        </w:rPr>
        <w:t>Министерством строительства и жилищно-коммунального хозяйства Российской Федерации совместно с ФАС России разработан проект федерального закона «О похоронном деле в Российской Федерации и о внесении изменений в отдельные законодательные акты Российской Федерации», который в том числе регулирует правоотношения негосударственного сектора в указанной сфере деятельности. Законопроектом предусмотрено наличие уполномоченного органа исполнительной власти субъекта Российской федерации в сфере похоронного дела, а также наличие уполномоченного органа на муниципальном уровне. После принятия соответствующего закона и определения органа власти как на федеральном уровне, региональном уровнях, так и на муниципальном будет определен ответственный за развитие рынка ритуальных услуг.</w:t>
      </w:r>
    </w:p>
  </w:footnote>
  <w:footnote w:id="3">
    <w:p w14:paraId="29B4DCB0" w14:textId="5F2DED68" w:rsidR="00B4079A" w:rsidRPr="00D952BA" w:rsidRDefault="00B4079A" w:rsidP="00D952BA">
      <w:pPr>
        <w:pStyle w:val="Default"/>
        <w:ind w:firstLine="709"/>
        <w:jc w:val="both"/>
        <w:rPr>
          <w:i/>
          <w:sz w:val="20"/>
          <w:szCs w:val="20"/>
        </w:rPr>
      </w:pPr>
      <w:r w:rsidRPr="00D952BA">
        <w:rPr>
          <w:rStyle w:val="aff"/>
          <w:i/>
          <w:sz w:val="20"/>
          <w:szCs w:val="20"/>
        </w:rPr>
        <w:footnoteRef/>
      </w:r>
      <w:r w:rsidRPr="00D952BA">
        <w:rPr>
          <w:i/>
          <w:sz w:val="20"/>
          <w:szCs w:val="20"/>
        </w:rPr>
        <w:t xml:space="preserve"> </w:t>
      </w:r>
      <w:r>
        <w:rPr>
          <w:i/>
          <w:sz w:val="20"/>
          <w:szCs w:val="20"/>
        </w:rPr>
        <w:t>Д</w:t>
      </w:r>
      <w:r w:rsidRPr="00D952BA">
        <w:rPr>
          <w:i/>
          <w:sz w:val="20"/>
          <w:szCs w:val="20"/>
        </w:rPr>
        <w:t xml:space="preserve">анные отчета научно-исследовательской работы Федерального государственного автономного образовательного учреждения высшего образования «Мурманский Арктический университет» (далее - ФГАОУ ВО «МАУ») по результатам проведенного мониторинга состояния и развития конкуренции на рынках товаров, работ, услуг Мурманской области за 2023 год. </w:t>
      </w:r>
    </w:p>
  </w:footnote>
  <w:footnote w:id="4">
    <w:p w14:paraId="207062ED" w14:textId="77777777" w:rsidR="00B4079A" w:rsidRDefault="00B4079A" w:rsidP="00790A9D">
      <w:pPr>
        <w:pStyle w:val="afd"/>
      </w:pPr>
      <w:r>
        <w:rPr>
          <w:rStyle w:val="aff"/>
        </w:rPr>
        <w:footnoteRef/>
      </w:r>
      <w:r>
        <w:t xml:space="preserve"> </w:t>
      </w:r>
      <w:r w:rsidRPr="00130223">
        <w:rPr>
          <w:rFonts w:ascii="Times New Roman" w:hAnsi="Times New Roman"/>
          <w:i/>
        </w:rPr>
        <w:t>Единый реестр субъектов малого и среднего предпринимательства Федеральной налоговой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5">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6">
    <w:nsid w:val="007B1E92"/>
    <w:multiLevelType w:val="hybridMultilevel"/>
    <w:tmpl w:val="9BE4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741020"/>
    <w:multiLevelType w:val="hybridMultilevel"/>
    <w:tmpl w:val="DF64935A"/>
    <w:lvl w:ilvl="0" w:tplc="6F0A3760">
      <w:start w:val="1"/>
      <w:numFmt w:val="decimal"/>
      <w:lvlText w:val="%1."/>
      <w:lvlJc w:val="left"/>
      <w:pPr>
        <w:ind w:left="720" w:hanging="360"/>
      </w:pPr>
      <w:rPr>
        <w:rFonts w:ascii="Times New Roman" w:hAnsi="Times New Roman" w:hint="default"/>
        <w:b/>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BF4AE1"/>
    <w:multiLevelType w:val="hybridMultilevel"/>
    <w:tmpl w:val="862A7546"/>
    <w:lvl w:ilvl="0" w:tplc="15FA7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F2514D"/>
    <w:multiLevelType w:val="multilevel"/>
    <w:tmpl w:val="6F9E947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1315B"/>
    <w:multiLevelType w:val="hybridMultilevel"/>
    <w:tmpl w:val="3F90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95A6E"/>
    <w:multiLevelType w:val="multilevel"/>
    <w:tmpl w:val="6632190E"/>
    <w:lvl w:ilvl="0">
      <w:start w:val="1"/>
      <w:numFmt w:val="decimal"/>
      <w:lvlText w:val="%1."/>
      <w:lvlJc w:val="left"/>
      <w:pPr>
        <w:ind w:left="360" w:hanging="360"/>
      </w:pPr>
      <w:rPr>
        <w:b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493E25"/>
    <w:multiLevelType w:val="hybridMultilevel"/>
    <w:tmpl w:val="CE3A1252"/>
    <w:lvl w:ilvl="0" w:tplc="B2A61B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7D7CC0"/>
    <w:multiLevelType w:val="hybridMultilevel"/>
    <w:tmpl w:val="745C5A98"/>
    <w:lvl w:ilvl="0" w:tplc="CCB83CEC">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4">
    <w:nsid w:val="79532989"/>
    <w:multiLevelType w:val="multilevel"/>
    <w:tmpl w:val="2A149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30"/>
  </w:num>
  <w:num w:numId="29">
    <w:abstractNumId w:val="27"/>
  </w:num>
  <w:num w:numId="30">
    <w:abstractNumId w:val="26"/>
  </w:num>
  <w:num w:numId="31">
    <w:abstractNumId w:val="31"/>
  </w:num>
  <w:num w:numId="32">
    <w:abstractNumId w:val="34"/>
  </w:num>
  <w:num w:numId="33">
    <w:abstractNumId w:val="29"/>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25"/>
    <w:rsid w:val="00005D2A"/>
    <w:rsid w:val="00006451"/>
    <w:rsid w:val="000104FE"/>
    <w:rsid w:val="0001345A"/>
    <w:rsid w:val="00014F20"/>
    <w:rsid w:val="00025EA4"/>
    <w:rsid w:val="00026119"/>
    <w:rsid w:val="00030036"/>
    <w:rsid w:val="000302C1"/>
    <w:rsid w:val="00040C02"/>
    <w:rsid w:val="00045629"/>
    <w:rsid w:val="00046CE3"/>
    <w:rsid w:val="00052801"/>
    <w:rsid w:val="000606AB"/>
    <w:rsid w:val="00061B53"/>
    <w:rsid w:val="0007431D"/>
    <w:rsid w:val="00075460"/>
    <w:rsid w:val="00075CC7"/>
    <w:rsid w:val="000835DA"/>
    <w:rsid w:val="000840D0"/>
    <w:rsid w:val="00084B1F"/>
    <w:rsid w:val="00090B4E"/>
    <w:rsid w:val="00091FF0"/>
    <w:rsid w:val="00096AB6"/>
    <w:rsid w:val="00097E98"/>
    <w:rsid w:val="000A13E3"/>
    <w:rsid w:val="000A1EF3"/>
    <w:rsid w:val="000A52D5"/>
    <w:rsid w:val="000B2B69"/>
    <w:rsid w:val="000B4D84"/>
    <w:rsid w:val="000B571F"/>
    <w:rsid w:val="000B63E8"/>
    <w:rsid w:val="000C267B"/>
    <w:rsid w:val="000C3864"/>
    <w:rsid w:val="000C3C64"/>
    <w:rsid w:val="000C401D"/>
    <w:rsid w:val="000D6F2E"/>
    <w:rsid w:val="000D7400"/>
    <w:rsid w:val="000E0DE4"/>
    <w:rsid w:val="000E259F"/>
    <w:rsid w:val="000E2BCE"/>
    <w:rsid w:val="000E5A17"/>
    <w:rsid w:val="000E6C50"/>
    <w:rsid w:val="000E7AA3"/>
    <w:rsid w:val="000E7CB3"/>
    <w:rsid w:val="000F381F"/>
    <w:rsid w:val="000F6830"/>
    <w:rsid w:val="000F77B0"/>
    <w:rsid w:val="00100252"/>
    <w:rsid w:val="00101157"/>
    <w:rsid w:val="0010180D"/>
    <w:rsid w:val="00103322"/>
    <w:rsid w:val="00105E63"/>
    <w:rsid w:val="00107308"/>
    <w:rsid w:val="001152AC"/>
    <w:rsid w:val="00120BFB"/>
    <w:rsid w:val="00121530"/>
    <w:rsid w:val="001229CC"/>
    <w:rsid w:val="00130223"/>
    <w:rsid w:val="00131F73"/>
    <w:rsid w:val="00132257"/>
    <w:rsid w:val="00136270"/>
    <w:rsid w:val="0014148A"/>
    <w:rsid w:val="00142A06"/>
    <w:rsid w:val="001604AD"/>
    <w:rsid w:val="00160B20"/>
    <w:rsid w:val="0016738D"/>
    <w:rsid w:val="00172A28"/>
    <w:rsid w:val="00173743"/>
    <w:rsid w:val="00174190"/>
    <w:rsid w:val="00185401"/>
    <w:rsid w:val="00185AFD"/>
    <w:rsid w:val="001963B2"/>
    <w:rsid w:val="001A775B"/>
    <w:rsid w:val="001B1C5F"/>
    <w:rsid w:val="001B733C"/>
    <w:rsid w:val="001C599C"/>
    <w:rsid w:val="001C6D2D"/>
    <w:rsid w:val="001C700B"/>
    <w:rsid w:val="001C771F"/>
    <w:rsid w:val="001D6D39"/>
    <w:rsid w:val="001E7784"/>
    <w:rsid w:val="001E7A25"/>
    <w:rsid w:val="001F490A"/>
    <w:rsid w:val="001F5108"/>
    <w:rsid w:val="001F7543"/>
    <w:rsid w:val="001F75F9"/>
    <w:rsid w:val="0020078C"/>
    <w:rsid w:val="002101CF"/>
    <w:rsid w:val="00211F51"/>
    <w:rsid w:val="00213D60"/>
    <w:rsid w:val="00217334"/>
    <w:rsid w:val="00220E5A"/>
    <w:rsid w:val="00222AE8"/>
    <w:rsid w:val="00224C03"/>
    <w:rsid w:val="00225405"/>
    <w:rsid w:val="002254A8"/>
    <w:rsid w:val="0022652D"/>
    <w:rsid w:val="002326CF"/>
    <w:rsid w:val="0024271F"/>
    <w:rsid w:val="0025250C"/>
    <w:rsid w:val="00255D95"/>
    <w:rsid w:val="00264529"/>
    <w:rsid w:val="002724BF"/>
    <w:rsid w:val="002732FC"/>
    <w:rsid w:val="002764F0"/>
    <w:rsid w:val="002823D0"/>
    <w:rsid w:val="00283E5F"/>
    <w:rsid w:val="00297755"/>
    <w:rsid w:val="002A3603"/>
    <w:rsid w:val="002A6B89"/>
    <w:rsid w:val="002B22C8"/>
    <w:rsid w:val="002B58F3"/>
    <w:rsid w:val="002C20AF"/>
    <w:rsid w:val="002C2342"/>
    <w:rsid w:val="002C4028"/>
    <w:rsid w:val="002C702C"/>
    <w:rsid w:val="002E090C"/>
    <w:rsid w:val="002E3EA1"/>
    <w:rsid w:val="002E41B2"/>
    <w:rsid w:val="002F155A"/>
    <w:rsid w:val="002F1FBC"/>
    <w:rsid w:val="002F5E7B"/>
    <w:rsid w:val="002F7DDA"/>
    <w:rsid w:val="00303DBA"/>
    <w:rsid w:val="00303E5F"/>
    <w:rsid w:val="00304D71"/>
    <w:rsid w:val="00305385"/>
    <w:rsid w:val="00305DAA"/>
    <w:rsid w:val="00306771"/>
    <w:rsid w:val="00322914"/>
    <w:rsid w:val="00323EAC"/>
    <w:rsid w:val="00324933"/>
    <w:rsid w:val="0032743E"/>
    <w:rsid w:val="00344775"/>
    <w:rsid w:val="00344FF8"/>
    <w:rsid w:val="003535E2"/>
    <w:rsid w:val="0035585C"/>
    <w:rsid w:val="00365728"/>
    <w:rsid w:val="00370E0A"/>
    <w:rsid w:val="003806D7"/>
    <w:rsid w:val="003836E3"/>
    <w:rsid w:val="00396155"/>
    <w:rsid w:val="003A0528"/>
    <w:rsid w:val="003A0E32"/>
    <w:rsid w:val="003A525D"/>
    <w:rsid w:val="003B3310"/>
    <w:rsid w:val="003B6C90"/>
    <w:rsid w:val="003C00CA"/>
    <w:rsid w:val="003C5B53"/>
    <w:rsid w:val="003E7CC9"/>
    <w:rsid w:val="003F1919"/>
    <w:rsid w:val="003F785C"/>
    <w:rsid w:val="004026C7"/>
    <w:rsid w:val="00402E28"/>
    <w:rsid w:val="00404E58"/>
    <w:rsid w:val="00405359"/>
    <w:rsid w:val="0040542A"/>
    <w:rsid w:val="00416948"/>
    <w:rsid w:val="004213B4"/>
    <w:rsid w:val="00422F0D"/>
    <w:rsid w:val="00422F8B"/>
    <w:rsid w:val="00425C18"/>
    <w:rsid w:val="00427E3F"/>
    <w:rsid w:val="00430F23"/>
    <w:rsid w:val="0044378A"/>
    <w:rsid w:val="00454713"/>
    <w:rsid w:val="00466741"/>
    <w:rsid w:val="00473A2E"/>
    <w:rsid w:val="00481C85"/>
    <w:rsid w:val="00481ED4"/>
    <w:rsid w:val="004839B4"/>
    <w:rsid w:val="004916AD"/>
    <w:rsid w:val="00497AB9"/>
    <w:rsid w:val="004A3977"/>
    <w:rsid w:val="004A4B3A"/>
    <w:rsid w:val="004B195A"/>
    <w:rsid w:val="004B473B"/>
    <w:rsid w:val="004B582F"/>
    <w:rsid w:val="004B7BE4"/>
    <w:rsid w:val="004C08A9"/>
    <w:rsid w:val="004C33DA"/>
    <w:rsid w:val="004C38C3"/>
    <w:rsid w:val="004C3C81"/>
    <w:rsid w:val="004D0B80"/>
    <w:rsid w:val="004D593B"/>
    <w:rsid w:val="004E0253"/>
    <w:rsid w:val="004E6E60"/>
    <w:rsid w:val="004E7904"/>
    <w:rsid w:val="004F3E3C"/>
    <w:rsid w:val="004F66B6"/>
    <w:rsid w:val="005111D3"/>
    <w:rsid w:val="00517C24"/>
    <w:rsid w:val="005210ED"/>
    <w:rsid w:val="005331F0"/>
    <w:rsid w:val="00543338"/>
    <w:rsid w:val="00545657"/>
    <w:rsid w:val="005519F2"/>
    <w:rsid w:val="0055590E"/>
    <w:rsid w:val="005630B3"/>
    <w:rsid w:val="00572886"/>
    <w:rsid w:val="0057530B"/>
    <w:rsid w:val="00584312"/>
    <w:rsid w:val="00593001"/>
    <w:rsid w:val="005A1E21"/>
    <w:rsid w:val="005A3893"/>
    <w:rsid w:val="005C41E7"/>
    <w:rsid w:val="005C52C0"/>
    <w:rsid w:val="005D0034"/>
    <w:rsid w:val="005D19D2"/>
    <w:rsid w:val="005D2FB5"/>
    <w:rsid w:val="005D4D16"/>
    <w:rsid w:val="005D7ABA"/>
    <w:rsid w:val="005F0A1D"/>
    <w:rsid w:val="005F28F7"/>
    <w:rsid w:val="00601F2C"/>
    <w:rsid w:val="00604835"/>
    <w:rsid w:val="0060611E"/>
    <w:rsid w:val="00607891"/>
    <w:rsid w:val="00607977"/>
    <w:rsid w:val="00611E5B"/>
    <w:rsid w:val="00616903"/>
    <w:rsid w:val="006313F6"/>
    <w:rsid w:val="00633621"/>
    <w:rsid w:val="00634F90"/>
    <w:rsid w:val="00637834"/>
    <w:rsid w:val="00641DCD"/>
    <w:rsid w:val="0066446D"/>
    <w:rsid w:val="00665D27"/>
    <w:rsid w:val="00666115"/>
    <w:rsid w:val="00672C63"/>
    <w:rsid w:val="006776B5"/>
    <w:rsid w:val="00680488"/>
    <w:rsid w:val="00682948"/>
    <w:rsid w:val="0068782C"/>
    <w:rsid w:val="00690CB9"/>
    <w:rsid w:val="00690D5B"/>
    <w:rsid w:val="00692F80"/>
    <w:rsid w:val="006960A2"/>
    <w:rsid w:val="006A6028"/>
    <w:rsid w:val="006B5A8C"/>
    <w:rsid w:val="006B729C"/>
    <w:rsid w:val="006C5965"/>
    <w:rsid w:val="006D0DAD"/>
    <w:rsid w:val="006D2782"/>
    <w:rsid w:val="006D6133"/>
    <w:rsid w:val="006E3F91"/>
    <w:rsid w:val="006E4315"/>
    <w:rsid w:val="006F2917"/>
    <w:rsid w:val="006F53FB"/>
    <w:rsid w:val="007067DA"/>
    <w:rsid w:val="00706AE7"/>
    <w:rsid w:val="007227C3"/>
    <w:rsid w:val="0072775F"/>
    <w:rsid w:val="00727B8E"/>
    <w:rsid w:val="00737835"/>
    <w:rsid w:val="0074151F"/>
    <w:rsid w:val="00762C9C"/>
    <w:rsid w:val="007661A1"/>
    <w:rsid w:val="0076642A"/>
    <w:rsid w:val="00776270"/>
    <w:rsid w:val="0078487C"/>
    <w:rsid w:val="00785D9A"/>
    <w:rsid w:val="00790A9D"/>
    <w:rsid w:val="00791B52"/>
    <w:rsid w:val="007924F9"/>
    <w:rsid w:val="007A15FD"/>
    <w:rsid w:val="007A4BED"/>
    <w:rsid w:val="007B174C"/>
    <w:rsid w:val="007B57F4"/>
    <w:rsid w:val="007B7F70"/>
    <w:rsid w:val="007C04D6"/>
    <w:rsid w:val="007C0670"/>
    <w:rsid w:val="007C62A5"/>
    <w:rsid w:val="007D03F8"/>
    <w:rsid w:val="007D4478"/>
    <w:rsid w:val="007D4A10"/>
    <w:rsid w:val="007E4ECF"/>
    <w:rsid w:val="007F4799"/>
    <w:rsid w:val="007F4847"/>
    <w:rsid w:val="007F702B"/>
    <w:rsid w:val="00806B2D"/>
    <w:rsid w:val="00807B36"/>
    <w:rsid w:val="00807FC4"/>
    <w:rsid w:val="00813758"/>
    <w:rsid w:val="008139BB"/>
    <w:rsid w:val="00821D85"/>
    <w:rsid w:val="0082393C"/>
    <w:rsid w:val="008246D9"/>
    <w:rsid w:val="0082528F"/>
    <w:rsid w:val="00830CF7"/>
    <w:rsid w:val="00831C19"/>
    <w:rsid w:val="0084230A"/>
    <w:rsid w:val="008457B8"/>
    <w:rsid w:val="00846DD2"/>
    <w:rsid w:val="00851069"/>
    <w:rsid w:val="00851E33"/>
    <w:rsid w:val="00853C68"/>
    <w:rsid w:val="00856784"/>
    <w:rsid w:val="00856AA7"/>
    <w:rsid w:val="00861803"/>
    <w:rsid w:val="00861AE4"/>
    <w:rsid w:val="00866D60"/>
    <w:rsid w:val="008741E7"/>
    <w:rsid w:val="00874AC2"/>
    <w:rsid w:val="00877B64"/>
    <w:rsid w:val="00891305"/>
    <w:rsid w:val="00895CBB"/>
    <w:rsid w:val="008B2E46"/>
    <w:rsid w:val="008B328F"/>
    <w:rsid w:val="008B4379"/>
    <w:rsid w:val="008B5ADC"/>
    <w:rsid w:val="008C4DC9"/>
    <w:rsid w:val="008D26A3"/>
    <w:rsid w:val="008E190D"/>
    <w:rsid w:val="008E4FDA"/>
    <w:rsid w:val="008E6C0D"/>
    <w:rsid w:val="008F04B0"/>
    <w:rsid w:val="008F7167"/>
    <w:rsid w:val="00902DB5"/>
    <w:rsid w:val="00903E77"/>
    <w:rsid w:val="0091514D"/>
    <w:rsid w:val="00916C74"/>
    <w:rsid w:val="00920518"/>
    <w:rsid w:val="00922B2B"/>
    <w:rsid w:val="00924539"/>
    <w:rsid w:val="009263D6"/>
    <w:rsid w:val="00934AF3"/>
    <w:rsid w:val="00940408"/>
    <w:rsid w:val="009415DC"/>
    <w:rsid w:val="00943CD4"/>
    <w:rsid w:val="0094458D"/>
    <w:rsid w:val="00945051"/>
    <w:rsid w:val="00955A32"/>
    <w:rsid w:val="009561EC"/>
    <w:rsid w:val="009566CF"/>
    <w:rsid w:val="0095677C"/>
    <w:rsid w:val="00964F70"/>
    <w:rsid w:val="00965C7E"/>
    <w:rsid w:val="00970486"/>
    <w:rsid w:val="0097503B"/>
    <w:rsid w:val="0097536E"/>
    <w:rsid w:val="009772A4"/>
    <w:rsid w:val="00984804"/>
    <w:rsid w:val="00985BFC"/>
    <w:rsid w:val="00991DC1"/>
    <w:rsid w:val="00993400"/>
    <w:rsid w:val="00993A0A"/>
    <w:rsid w:val="00995CB4"/>
    <w:rsid w:val="009966BA"/>
    <w:rsid w:val="00996A06"/>
    <w:rsid w:val="0099760C"/>
    <w:rsid w:val="00997924"/>
    <w:rsid w:val="009A015A"/>
    <w:rsid w:val="009A090E"/>
    <w:rsid w:val="009B018B"/>
    <w:rsid w:val="009B262C"/>
    <w:rsid w:val="009B628D"/>
    <w:rsid w:val="009B6D4A"/>
    <w:rsid w:val="009C3CA9"/>
    <w:rsid w:val="009C4E27"/>
    <w:rsid w:val="009C5DD6"/>
    <w:rsid w:val="009D074A"/>
    <w:rsid w:val="009D123B"/>
    <w:rsid w:val="009D240A"/>
    <w:rsid w:val="009D353E"/>
    <w:rsid w:val="009D494F"/>
    <w:rsid w:val="009D6ACE"/>
    <w:rsid w:val="009E0059"/>
    <w:rsid w:val="009E060A"/>
    <w:rsid w:val="009E481C"/>
    <w:rsid w:val="009E4889"/>
    <w:rsid w:val="009E5686"/>
    <w:rsid w:val="009E5888"/>
    <w:rsid w:val="009F4449"/>
    <w:rsid w:val="009F495A"/>
    <w:rsid w:val="009F66AF"/>
    <w:rsid w:val="00A0371E"/>
    <w:rsid w:val="00A217C3"/>
    <w:rsid w:val="00A22256"/>
    <w:rsid w:val="00A22301"/>
    <w:rsid w:val="00A226B6"/>
    <w:rsid w:val="00A241CF"/>
    <w:rsid w:val="00A245B9"/>
    <w:rsid w:val="00A27E47"/>
    <w:rsid w:val="00A30A8C"/>
    <w:rsid w:val="00A31BEB"/>
    <w:rsid w:val="00A3539B"/>
    <w:rsid w:val="00A4181C"/>
    <w:rsid w:val="00A44CA2"/>
    <w:rsid w:val="00A60474"/>
    <w:rsid w:val="00A61FB3"/>
    <w:rsid w:val="00A674EC"/>
    <w:rsid w:val="00A7119A"/>
    <w:rsid w:val="00A72519"/>
    <w:rsid w:val="00A73D0F"/>
    <w:rsid w:val="00A746F3"/>
    <w:rsid w:val="00A800D8"/>
    <w:rsid w:val="00A83400"/>
    <w:rsid w:val="00A85FC9"/>
    <w:rsid w:val="00A9006A"/>
    <w:rsid w:val="00A915FD"/>
    <w:rsid w:val="00A92E24"/>
    <w:rsid w:val="00AB229C"/>
    <w:rsid w:val="00AB463B"/>
    <w:rsid w:val="00AB66FC"/>
    <w:rsid w:val="00AC14E5"/>
    <w:rsid w:val="00AC734A"/>
    <w:rsid w:val="00AD1541"/>
    <w:rsid w:val="00AD345E"/>
    <w:rsid w:val="00AE0858"/>
    <w:rsid w:val="00AE325C"/>
    <w:rsid w:val="00AE48DE"/>
    <w:rsid w:val="00AF4173"/>
    <w:rsid w:val="00AF4792"/>
    <w:rsid w:val="00AF5872"/>
    <w:rsid w:val="00B111B6"/>
    <w:rsid w:val="00B13471"/>
    <w:rsid w:val="00B14B8F"/>
    <w:rsid w:val="00B1646E"/>
    <w:rsid w:val="00B248B1"/>
    <w:rsid w:val="00B25077"/>
    <w:rsid w:val="00B25262"/>
    <w:rsid w:val="00B329AC"/>
    <w:rsid w:val="00B35A1A"/>
    <w:rsid w:val="00B36E77"/>
    <w:rsid w:val="00B37A0A"/>
    <w:rsid w:val="00B4079A"/>
    <w:rsid w:val="00B4406F"/>
    <w:rsid w:val="00B4540D"/>
    <w:rsid w:val="00B4578C"/>
    <w:rsid w:val="00B45FAE"/>
    <w:rsid w:val="00B522B6"/>
    <w:rsid w:val="00B52DF0"/>
    <w:rsid w:val="00B52F12"/>
    <w:rsid w:val="00B5446D"/>
    <w:rsid w:val="00B551C4"/>
    <w:rsid w:val="00B57B75"/>
    <w:rsid w:val="00B66197"/>
    <w:rsid w:val="00B662C0"/>
    <w:rsid w:val="00B73D36"/>
    <w:rsid w:val="00B74398"/>
    <w:rsid w:val="00B766C5"/>
    <w:rsid w:val="00B816A6"/>
    <w:rsid w:val="00B817A5"/>
    <w:rsid w:val="00B84F98"/>
    <w:rsid w:val="00B86AB1"/>
    <w:rsid w:val="00B96406"/>
    <w:rsid w:val="00BA09C8"/>
    <w:rsid w:val="00BA14F6"/>
    <w:rsid w:val="00BA172D"/>
    <w:rsid w:val="00BA2020"/>
    <w:rsid w:val="00BA34C8"/>
    <w:rsid w:val="00BB05CD"/>
    <w:rsid w:val="00BB3006"/>
    <w:rsid w:val="00BB570D"/>
    <w:rsid w:val="00BC0009"/>
    <w:rsid w:val="00BC1BA7"/>
    <w:rsid w:val="00BC263E"/>
    <w:rsid w:val="00BC615F"/>
    <w:rsid w:val="00BD3194"/>
    <w:rsid w:val="00BD5D69"/>
    <w:rsid w:val="00BD5F2C"/>
    <w:rsid w:val="00BD6F16"/>
    <w:rsid w:val="00BE48B6"/>
    <w:rsid w:val="00BF0C50"/>
    <w:rsid w:val="00BF11A5"/>
    <w:rsid w:val="00BF57B0"/>
    <w:rsid w:val="00BF7105"/>
    <w:rsid w:val="00C04250"/>
    <w:rsid w:val="00C15F40"/>
    <w:rsid w:val="00C16E05"/>
    <w:rsid w:val="00C17BF7"/>
    <w:rsid w:val="00C20CE3"/>
    <w:rsid w:val="00C25976"/>
    <w:rsid w:val="00C26459"/>
    <w:rsid w:val="00C33789"/>
    <w:rsid w:val="00C37AB8"/>
    <w:rsid w:val="00C40953"/>
    <w:rsid w:val="00C40E29"/>
    <w:rsid w:val="00C465B7"/>
    <w:rsid w:val="00C47B88"/>
    <w:rsid w:val="00C53B7D"/>
    <w:rsid w:val="00C5647D"/>
    <w:rsid w:val="00C62801"/>
    <w:rsid w:val="00C720C4"/>
    <w:rsid w:val="00C72DE6"/>
    <w:rsid w:val="00C75258"/>
    <w:rsid w:val="00C81075"/>
    <w:rsid w:val="00C826CC"/>
    <w:rsid w:val="00C846DB"/>
    <w:rsid w:val="00C84867"/>
    <w:rsid w:val="00C902D6"/>
    <w:rsid w:val="00C940D4"/>
    <w:rsid w:val="00CA0CC2"/>
    <w:rsid w:val="00CA281C"/>
    <w:rsid w:val="00CA32EB"/>
    <w:rsid w:val="00CA4EA4"/>
    <w:rsid w:val="00CA6174"/>
    <w:rsid w:val="00CB1245"/>
    <w:rsid w:val="00CB215C"/>
    <w:rsid w:val="00CB797D"/>
    <w:rsid w:val="00CC05E6"/>
    <w:rsid w:val="00CC2B9E"/>
    <w:rsid w:val="00CC3827"/>
    <w:rsid w:val="00CC550F"/>
    <w:rsid w:val="00CC7F34"/>
    <w:rsid w:val="00CD07F0"/>
    <w:rsid w:val="00CD614E"/>
    <w:rsid w:val="00CD6B6E"/>
    <w:rsid w:val="00CE27B1"/>
    <w:rsid w:val="00CF1859"/>
    <w:rsid w:val="00D01146"/>
    <w:rsid w:val="00D04E05"/>
    <w:rsid w:val="00D06E17"/>
    <w:rsid w:val="00D1342E"/>
    <w:rsid w:val="00D16825"/>
    <w:rsid w:val="00D17A53"/>
    <w:rsid w:val="00D21A80"/>
    <w:rsid w:val="00D231AD"/>
    <w:rsid w:val="00D2642A"/>
    <w:rsid w:val="00D34F50"/>
    <w:rsid w:val="00D45527"/>
    <w:rsid w:val="00D52A85"/>
    <w:rsid w:val="00D60B5A"/>
    <w:rsid w:val="00D60F9F"/>
    <w:rsid w:val="00D626E0"/>
    <w:rsid w:val="00D63C66"/>
    <w:rsid w:val="00D66944"/>
    <w:rsid w:val="00D727E2"/>
    <w:rsid w:val="00D821E4"/>
    <w:rsid w:val="00D85389"/>
    <w:rsid w:val="00D87591"/>
    <w:rsid w:val="00D91060"/>
    <w:rsid w:val="00D91E28"/>
    <w:rsid w:val="00D92AC8"/>
    <w:rsid w:val="00D92D39"/>
    <w:rsid w:val="00D93C4E"/>
    <w:rsid w:val="00D952BA"/>
    <w:rsid w:val="00DA004C"/>
    <w:rsid w:val="00DA3895"/>
    <w:rsid w:val="00DA616D"/>
    <w:rsid w:val="00DB0807"/>
    <w:rsid w:val="00DB4735"/>
    <w:rsid w:val="00DB5F8F"/>
    <w:rsid w:val="00DC0550"/>
    <w:rsid w:val="00DC1EAF"/>
    <w:rsid w:val="00DC7202"/>
    <w:rsid w:val="00DC7FA1"/>
    <w:rsid w:val="00DD2596"/>
    <w:rsid w:val="00DD67BE"/>
    <w:rsid w:val="00DE32E3"/>
    <w:rsid w:val="00DE48D9"/>
    <w:rsid w:val="00DE4A06"/>
    <w:rsid w:val="00DE7D49"/>
    <w:rsid w:val="00DF07CD"/>
    <w:rsid w:val="00DF3163"/>
    <w:rsid w:val="00DF31F5"/>
    <w:rsid w:val="00DF32E7"/>
    <w:rsid w:val="00DF336F"/>
    <w:rsid w:val="00E00900"/>
    <w:rsid w:val="00E00D46"/>
    <w:rsid w:val="00E02159"/>
    <w:rsid w:val="00E0505C"/>
    <w:rsid w:val="00E057B2"/>
    <w:rsid w:val="00E14EA1"/>
    <w:rsid w:val="00E15745"/>
    <w:rsid w:val="00E20E75"/>
    <w:rsid w:val="00E22565"/>
    <w:rsid w:val="00E260DE"/>
    <w:rsid w:val="00E26BFC"/>
    <w:rsid w:val="00E31325"/>
    <w:rsid w:val="00E314A3"/>
    <w:rsid w:val="00E326AA"/>
    <w:rsid w:val="00E3696A"/>
    <w:rsid w:val="00E44C28"/>
    <w:rsid w:val="00E50DF7"/>
    <w:rsid w:val="00E518D0"/>
    <w:rsid w:val="00E52732"/>
    <w:rsid w:val="00E53B12"/>
    <w:rsid w:val="00E57C82"/>
    <w:rsid w:val="00E62340"/>
    <w:rsid w:val="00E62A6C"/>
    <w:rsid w:val="00E64C35"/>
    <w:rsid w:val="00E65093"/>
    <w:rsid w:val="00E70BF6"/>
    <w:rsid w:val="00E71E55"/>
    <w:rsid w:val="00E75EC9"/>
    <w:rsid w:val="00E77382"/>
    <w:rsid w:val="00E77BBF"/>
    <w:rsid w:val="00E827BA"/>
    <w:rsid w:val="00E84736"/>
    <w:rsid w:val="00E859DD"/>
    <w:rsid w:val="00E8714A"/>
    <w:rsid w:val="00E9120A"/>
    <w:rsid w:val="00E968FA"/>
    <w:rsid w:val="00EA3544"/>
    <w:rsid w:val="00EA4C0A"/>
    <w:rsid w:val="00EC2AEB"/>
    <w:rsid w:val="00ED001D"/>
    <w:rsid w:val="00ED3E01"/>
    <w:rsid w:val="00ED413F"/>
    <w:rsid w:val="00ED6CA8"/>
    <w:rsid w:val="00ED7CC4"/>
    <w:rsid w:val="00EE24E0"/>
    <w:rsid w:val="00EE6CC7"/>
    <w:rsid w:val="00EF1387"/>
    <w:rsid w:val="00EF1AB4"/>
    <w:rsid w:val="00EF5BF5"/>
    <w:rsid w:val="00EF6B5D"/>
    <w:rsid w:val="00EF7AA6"/>
    <w:rsid w:val="00F01DAA"/>
    <w:rsid w:val="00F02D85"/>
    <w:rsid w:val="00F035B0"/>
    <w:rsid w:val="00F24C5A"/>
    <w:rsid w:val="00F30238"/>
    <w:rsid w:val="00F31617"/>
    <w:rsid w:val="00F3213F"/>
    <w:rsid w:val="00F402E4"/>
    <w:rsid w:val="00F44D42"/>
    <w:rsid w:val="00F4552F"/>
    <w:rsid w:val="00F46BBD"/>
    <w:rsid w:val="00F50BC2"/>
    <w:rsid w:val="00F5791B"/>
    <w:rsid w:val="00F6276E"/>
    <w:rsid w:val="00F7546F"/>
    <w:rsid w:val="00F75DEC"/>
    <w:rsid w:val="00F77CAD"/>
    <w:rsid w:val="00F80FC2"/>
    <w:rsid w:val="00F81B0D"/>
    <w:rsid w:val="00F84283"/>
    <w:rsid w:val="00F9701A"/>
    <w:rsid w:val="00FA0146"/>
    <w:rsid w:val="00FA0C1F"/>
    <w:rsid w:val="00FA4ED6"/>
    <w:rsid w:val="00FB25D1"/>
    <w:rsid w:val="00FB5AA3"/>
    <w:rsid w:val="00FB6102"/>
    <w:rsid w:val="00FD0284"/>
    <w:rsid w:val="00FD0913"/>
    <w:rsid w:val="00FD1C71"/>
    <w:rsid w:val="00FD6A83"/>
    <w:rsid w:val="00FE05BB"/>
    <w:rsid w:val="00FE0844"/>
    <w:rsid w:val="00FE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E85A"/>
  <w15:chartTrackingRefBased/>
  <w15:docId w15:val="{E80AE154-D6AF-4825-98B6-891E300F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BA"/>
    <w:pPr>
      <w:spacing w:line="256" w:lineRule="auto"/>
    </w:pPr>
    <w:rPr>
      <w:rFonts w:ascii="Calibri" w:eastAsia="Calibri" w:hAnsi="Calibri" w:cs="Times New Roman"/>
    </w:rPr>
  </w:style>
  <w:style w:type="paragraph" w:styleId="1">
    <w:name w:val="heading 1"/>
    <w:aliases w:val="Заголовок параграфа (1.),Section,Section Heading,level2 hdg,111"/>
    <w:basedOn w:val="a"/>
    <w:link w:val="10"/>
    <w:uiPriority w:val="9"/>
    <w:qFormat/>
    <w:rsid w:val="005D7ABA"/>
    <w:pPr>
      <w:spacing w:before="240" w:after="240" w:line="240" w:lineRule="auto"/>
      <w:jc w:val="both"/>
      <w:outlineLvl w:val="0"/>
    </w:pPr>
    <w:rPr>
      <w:rFonts w:ascii="Times New Roman" w:eastAsia="Times New Roman" w:hAnsi="Times New Roman"/>
      <w:bCs/>
      <w:sz w:val="32"/>
      <w:szCs w:val="48"/>
    </w:rPr>
  </w:style>
  <w:style w:type="paragraph" w:styleId="2">
    <w:name w:val="heading 2"/>
    <w:basedOn w:val="a"/>
    <w:next w:val="a"/>
    <w:link w:val="20"/>
    <w:uiPriority w:val="9"/>
    <w:semiHidden/>
    <w:unhideWhenUsed/>
    <w:qFormat/>
    <w:rsid w:val="005D7ABA"/>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Section Heading Знак,level2 hdg Знак,111 Знак"/>
    <w:basedOn w:val="a0"/>
    <w:link w:val="1"/>
    <w:uiPriority w:val="9"/>
    <w:rsid w:val="005D7ABA"/>
    <w:rPr>
      <w:rFonts w:ascii="Times New Roman" w:eastAsia="Times New Roman" w:hAnsi="Times New Roman" w:cs="Times New Roman"/>
      <w:bCs/>
      <w:sz w:val="32"/>
      <w:szCs w:val="48"/>
    </w:rPr>
  </w:style>
  <w:style w:type="character" w:customStyle="1" w:styleId="20">
    <w:name w:val="Заголовок 2 Знак"/>
    <w:basedOn w:val="a0"/>
    <w:link w:val="2"/>
    <w:uiPriority w:val="9"/>
    <w:semiHidden/>
    <w:rsid w:val="005D7ABA"/>
    <w:rPr>
      <w:rFonts w:ascii="Calibri Light" w:eastAsia="Times New Roman" w:hAnsi="Calibri Light" w:cs="Times New Roman"/>
      <w:color w:val="2E74B5"/>
      <w:sz w:val="26"/>
      <w:szCs w:val="26"/>
    </w:rPr>
  </w:style>
  <w:style w:type="paragraph" w:customStyle="1" w:styleId="ConsPlusNormal">
    <w:name w:val="ConsPlusNormal"/>
    <w:link w:val="ConsPlusNormal0"/>
    <w:rsid w:val="005D7ABA"/>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E057B2"/>
    <w:rPr>
      <w:rFonts w:ascii="Times New Roman" w:hAnsi="Times New Roman" w:cs="Times New Roman"/>
      <w:sz w:val="19"/>
      <w:szCs w:val="19"/>
      <w:shd w:val="clear" w:color="auto" w:fill="FFFFFF"/>
    </w:rPr>
  </w:style>
  <w:style w:type="character" w:customStyle="1" w:styleId="5">
    <w:name w:val="Основной текст (5)_"/>
    <w:basedOn w:val="a0"/>
    <w:link w:val="51"/>
    <w:uiPriority w:val="99"/>
    <w:rsid w:val="00E057B2"/>
    <w:rPr>
      <w:rFonts w:ascii="Times New Roman" w:hAnsi="Times New Roman" w:cs="Times New Roman"/>
      <w:b/>
      <w:bCs/>
      <w:sz w:val="19"/>
      <w:szCs w:val="19"/>
      <w:shd w:val="clear" w:color="auto" w:fill="FFFFFF"/>
    </w:rPr>
  </w:style>
  <w:style w:type="paragraph" w:customStyle="1" w:styleId="a4">
    <w:name w:val="Сноска"/>
    <w:basedOn w:val="a"/>
    <w:link w:val="a3"/>
    <w:rsid w:val="00E057B2"/>
    <w:pPr>
      <w:shd w:val="clear" w:color="auto" w:fill="FFFFFF"/>
      <w:spacing w:after="0" w:line="230" w:lineRule="exact"/>
    </w:pPr>
    <w:rPr>
      <w:rFonts w:ascii="Times New Roman" w:eastAsiaTheme="minorHAnsi" w:hAnsi="Times New Roman"/>
      <w:sz w:val="19"/>
      <w:szCs w:val="19"/>
    </w:rPr>
  </w:style>
  <w:style w:type="paragraph" w:customStyle="1" w:styleId="51">
    <w:name w:val="Основной текст (5)1"/>
    <w:basedOn w:val="a"/>
    <w:link w:val="5"/>
    <w:uiPriority w:val="99"/>
    <w:rsid w:val="00E057B2"/>
    <w:pPr>
      <w:shd w:val="clear" w:color="auto" w:fill="FFFFFF"/>
      <w:spacing w:after="0" w:line="240" w:lineRule="atLeast"/>
      <w:ind w:hanging="2380"/>
    </w:pPr>
    <w:rPr>
      <w:rFonts w:ascii="Times New Roman" w:eastAsiaTheme="minorHAnsi" w:hAnsi="Times New Roman"/>
      <w:b/>
      <w:bCs/>
      <w:sz w:val="19"/>
      <w:szCs w:val="19"/>
    </w:rPr>
  </w:style>
  <w:style w:type="character" w:customStyle="1" w:styleId="11">
    <w:name w:val="Основной текст Знак1"/>
    <w:basedOn w:val="a0"/>
    <w:link w:val="a5"/>
    <w:uiPriority w:val="99"/>
    <w:rsid w:val="00E057B2"/>
    <w:rPr>
      <w:rFonts w:ascii="Times New Roman" w:hAnsi="Times New Roman" w:cs="Times New Roman"/>
      <w:sz w:val="19"/>
      <w:szCs w:val="19"/>
      <w:shd w:val="clear" w:color="auto" w:fill="FFFFFF"/>
    </w:rPr>
  </w:style>
  <w:style w:type="character" w:customStyle="1" w:styleId="1pt">
    <w:name w:val="Основной текст + Интервал 1 pt"/>
    <w:basedOn w:val="11"/>
    <w:uiPriority w:val="99"/>
    <w:rsid w:val="00E057B2"/>
    <w:rPr>
      <w:rFonts w:ascii="Times New Roman" w:hAnsi="Times New Roman" w:cs="Times New Roman"/>
      <w:spacing w:val="30"/>
      <w:sz w:val="19"/>
      <w:szCs w:val="19"/>
      <w:u w:val="single"/>
      <w:shd w:val="clear" w:color="auto" w:fill="FFFFFF"/>
    </w:rPr>
  </w:style>
  <w:style w:type="paragraph" w:styleId="a5">
    <w:name w:val="Body Text"/>
    <w:basedOn w:val="a"/>
    <w:link w:val="11"/>
    <w:uiPriority w:val="99"/>
    <w:rsid w:val="00E057B2"/>
    <w:pPr>
      <w:shd w:val="clear" w:color="auto" w:fill="FFFFFF"/>
      <w:spacing w:before="300" w:after="180" w:line="240" w:lineRule="atLeast"/>
    </w:pPr>
    <w:rPr>
      <w:rFonts w:ascii="Times New Roman" w:eastAsiaTheme="minorHAnsi" w:hAnsi="Times New Roman"/>
      <w:sz w:val="19"/>
      <w:szCs w:val="19"/>
    </w:rPr>
  </w:style>
  <w:style w:type="character" w:customStyle="1" w:styleId="a6">
    <w:name w:val="Основной текст Знак"/>
    <w:basedOn w:val="a0"/>
    <w:uiPriority w:val="99"/>
    <w:semiHidden/>
    <w:rsid w:val="00E057B2"/>
    <w:rPr>
      <w:rFonts w:ascii="Calibri" w:eastAsia="Calibri" w:hAnsi="Calibri" w:cs="Times New Roman"/>
    </w:rPr>
  </w:style>
  <w:style w:type="paragraph" w:styleId="a7">
    <w:name w:val="header"/>
    <w:basedOn w:val="a"/>
    <w:link w:val="a8"/>
    <w:uiPriority w:val="99"/>
    <w:unhideWhenUsed/>
    <w:rsid w:val="00E057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7B2"/>
    <w:rPr>
      <w:rFonts w:ascii="Calibri" w:eastAsia="Calibri" w:hAnsi="Calibri" w:cs="Times New Roman"/>
    </w:rPr>
  </w:style>
  <w:style w:type="paragraph" w:styleId="a9">
    <w:name w:val="footer"/>
    <w:basedOn w:val="a"/>
    <w:link w:val="aa"/>
    <w:uiPriority w:val="99"/>
    <w:unhideWhenUsed/>
    <w:rsid w:val="00E057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7B2"/>
    <w:rPr>
      <w:rFonts w:ascii="Calibri" w:eastAsia="Calibri" w:hAnsi="Calibri" w:cs="Times New Roman"/>
    </w:rPr>
  </w:style>
  <w:style w:type="character" w:customStyle="1" w:styleId="3">
    <w:name w:val="Заголовок №3_"/>
    <w:basedOn w:val="a0"/>
    <w:link w:val="30"/>
    <w:uiPriority w:val="99"/>
    <w:rsid w:val="00211F51"/>
    <w:rPr>
      <w:rFonts w:ascii="Times New Roman" w:hAnsi="Times New Roman" w:cs="Times New Roman"/>
      <w:b/>
      <w:bCs/>
      <w:sz w:val="27"/>
      <w:szCs w:val="27"/>
      <w:shd w:val="clear" w:color="auto" w:fill="FFFFFF"/>
    </w:rPr>
  </w:style>
  <w:style w:type="paragraph" w:customStyle="1" w:styleId="30">
    <w:name w:val="Заголовок №3"/>
    <w:basedOn w:val="a"/>
    <w:link w:val="3"/>
    <w:uiPriority w:val="99"/>
    <w:rsid w:val="00211F51"/>
    <w:pPr>
      <w:shd w:val="clear" w:color="auto" w:fill="FFFFFF"/>
      <w:spacing w:before="480" w:after="480" w:line="317" w:lineRule="exact"/>
      <w:ind w:hanging="1180"/>
      <w:outlineLvl w:val="2"/>
    </w:pPr>
    <w:rPr>
      <w:rFonts w:ascii="Times New Roman" w:eastAsiaTheme="minorHAnsi" w:hAnsi="Times New Roman"/>
      <w:b/>
      <w:bCs/>
      <w:sz w:val="27"/>
      <w:szCs w:val="27"/>
    </w:rPr>
  </w:style>
  <w:style w:type="character" w:styleId="ab">
    <w:name w:val="Hyperlink"/>
    <w:basedOn w:val="a0"/>
    <w:rsid w:val="00211F51"/>
    <w:rPr>
      <w:color w:val="0066CC"/>
      <w:u w:val="single"/>
    </w:rPr>
  </w:style>
  <w:style w:type="character" w:customStyle="1" w:styleId="4">
    <w:name w:val="Основной текст (4)_"/>
    <w:basedOn w:val="a0"/>
    <w:link w:val="40"/>
    <w:rsid w:val="00211F51"/>
    <w:rPr>
      <w:rFonts w:ascii="Times New Roman" w:hAnsi="Times New Roman" w:cs="Times New Roman"/>
      <w:b/>
      <w:bCs/>
      <w:sz w:val="27"/>
      <w:szCs w:val="27"/>
      <w:shd w:val="clear" w:color="auto" w:fill="FFFFFF"/>
    </w:rPr>
  </w:style>
  <w:style w:type="character" w:customStyle="1" w:styleId="21">
    <w:name w:val="Заголовок №2_"/>
    <w:basedOn w:val="a0"/>
    <w:link w:val="22"/>
    <w:uiPriority w:val="99"/>
    <w:rsid w:val="00211F51"/>
    <w:rPr>
      <w:rFonts w:ascii="Times New Roman" w:hAnsi="Times New Roman" w:cs="Times New Roman"/>
      <w:b/>
      <w:bCs/>
      <w:spacing w:val="-10"/>
      <w:sz w:val="42"/>
      <w:szCs w:val="42"/>
      <w:shd w:val="clear" w:color="auto" w:fill="FFFFFF"/>
    </w:rPr>
  </w:style>
  <w:style w:type="character" w:customStyle="1" w:styleId="12">
    <w:name w:val="Заголовок №1_"/>
    <w:basedOn w:val="a0"/>
    <w:link w:val="13"/>
    <w:rsid w:val="00211F51"/>
    <w:rPr>
      <w:rFonts w:ascii="Times New Roman" w:hAnsi="Times New Roman" w:cs="Times New Roman"/>
      <w:b/>
      <w:bCs/>
      <w:spacing w:val="-10"/>
      <w:sz w:val="55"/>
      <w:szCs w:val="55"/>
      <w:shd w:val="clear" w:color="auto" w:fill="FFFFFF"/>
    </w:rPr>
  </w:style>
  <w:style w:type="character" w:customStyle="1" w:styleId="23">
    <w:name w:val="Основной текст (2)_"/>
    <w:basedOn w:val="a0"/>
    <w:link w:val="24"/>
    <w:rsid w:val="00211F51"/>
    <w:rPr>
      <w:rFonts w:ascii="Times New Roman" w:hAnsi="Times New Roman" w:cs="Times New Roman"/>
      <w:b/>
      <w:bCs/>
      <w:shd w:val="clear" w:color="auto" w:fill="FFFFFF"/>
    </w:rPr>
  </w:style>
  <w:style w:type="character" w:customStyle="1" w:styleId="32">
    <w:name w:val="Заголовок №3 (2)_"/>
    <w:basedOn w:val="a0"/>
    <w:link w:val="320"/>
    <w:uiPriority w:val="99"/>
    <w:rsid w:val="00211F51"/>
    <w:rPr>
      <w:rFonts w:ascii="Times New Roman" w:hAnsi="Times New Roman" w:cs="Times New Roman"/>
      <w:b/>
      <w:bCs/>
      <w:sz w:val="27"/>
      <w:szCs w:val="27"/>
      <w:shd w:val="clear" w:color="auto" w:fill="FFFFFF"/>
    </w:rPr>
  </w:style>
  <w:style w:type="character" w:customStyle="1" w:styleId="31">
    <w:name w:val="Основной текст (3)_"/>
    <w:basedOn w:val="a0"/>
    <w:link w:val="310"/>
    <w:rsid w:val="00211F51"/>
    <w:rPr>
      <w:rFonts w:ascii="Times New Roman" w:hAnsi="Times New Roman" w:cs="Times New Roman"/>
      <w:sz w:val="27"/>
      <w:szCs w:val="27"/>
      <w:shd w:val="clear" w:color="auto" w:fill="FFFFFF"/>
    </w:rPr>
  </w:style>
  <w:style w:type="character" w:customStyle="1" w:styleId="33">
    <w:name w:val="Основной текст (3)"/>
    <w:basedOn w:val="31"/>
    <w:uiPriority w:val="99"/>
    <w:rsid w:val="00211F51"/>
    <w:rPr>
      <w:rFonts w:ascii="Times New Roman" w:hAnsi="Times New Roman" w:cs="Times New Roman"/>
      <w:sz w:val="27"/>
      <w:szCs w:val="27"/>
      <w:u w:val="single"/>
      <w:shd w:val="clear" w:color="auto" w:fill="FFFFFF"/>
    </w:rPr>
  </w:style>
  <w:style w:type="character" w:customStyle="1" w:styleId="ac">
    <w:name w:val="Колонтитул_"/>
    <w:basedOn w:val="a0"/>
    <w:link w:val="ad"/>
    <w:uiPriority w:val="99"/>
    <w:rsid w:val="00211F51"/>
    <w:rPr>
      <w:rFonts w:ascii="Times New Roman" w:hAnsi="Times New Roman" w:cs="Times New Roman"/>
      <w:sz w:val="20"/>
      <w:szCs w:val="20"/>
      <w:shd w:val="clear" w:color="auto" w:fill="FFFFFF"/>
    </w:rPr>
  </w:style>
  <w:style w:type="character" w:customStyle="1" w:styleId="100">
    <w:name w:val="Колонтитул + 10"/>
    <w:aliases w:val="5 pt"/>
    <w:basedOn w:val="ac"/>
    <w:uiPriority w:val="99"/>
    <w:rsid w:val="00211F51"/>
    <w:rPr>
      <w:rFonts w:ascii="Times New Roman" w:hAnsi="Times New Roman" w:cs="Times New Roman"/>
      <w:spacing w:val="0"/>
      <w:sz w:val="21"/>
      <w:szCs w:val="21"/>
      <w:shd w:val="clear" w:color="auto" w:fill="FFFFFF"/>
    </w:rPr>
  </w:style>
  <w:style w:type="character" w:customStyle="1" w:styleId="321">
    <w:name w:val="Основной текст (3)2"/>
    <w:basedOn w:val="31"/>
    <w:uiPriority w:val="99"/>
    <w:rsid w:val="00211F51"/>
    <w:rPr>
      <w:rFonts w:ascii="Times New Roman" w:hAnsi="Times New Roman" w:cs="Times New Roman"/>
      <w:sz w:val="27"/>
      <w:szCs w:val="27"/>
      <w:u w:val="single"/>
      <w:shd w:val="clear" w:color="auto" w:fill="FFFFFF"/>
    </w:rPr>
  </w:style>
  <w:style w:type="character" w:customStyle="1" w:styleId="6">
    <w:name w:val="Основной текст (6)_"/>
    <w:basedOn w:val="a0"/>
    <w:link w:val="60"/>
    <w:uiPriority w:val="99"/>
    <w:rsid w:val="00211F51"/>
    <w:rPr>
      <w:rFonts w:ascii="Times New Roman" w:hAnsi="Times New Roman" w:cs="Times New Roman"/>
      <w:noProof/>
      <w:sz w:val="20"/>
      <w:szCs w:val="20"/>
      <w:shd w:val="clear" w:color="auto" w:fill="FFFFFF"/>
    </w:rPr>
  </w:style>
  <w:style w:type="character" w:customStyle="1" w:styleId="50">
    <w:name w:val="Основной текст + 5"/>
    <w:aliases w:val="5 pt1"/>
    <w:basedOn w:val="11"/>
    <w:uiPriority w:val="99"/>
    <w:rsid w:val="00211F51"/>
    <w:rPr>
      <w:rFonts w:ascii="Times New Roman" w:hAnsi="Times New Roman" w:cs="Times New Roman"/>
      <w:noProof/>
      <w:spacing w:val="0"/>
      <w:sz w:val="11"/>
      <w:szCs w:val="11"/>
      <w:shd w:val="clear" w:color="auto" w:fill="FFFFFF"/>
    </w:rPr>
  </w:style>
  <w:style w:type="character" w:customStyle="1" w:styleId="7">
    <w:name w:val="Основной текст (7)_"/>
    <w:basedOn w:val="a0"/>
    <w:link w:val="70"/>
    <w:uiPriority w:val="99"/>
    <w:rsid w:val="00211F51"/>
    <w:rPr>
      <w:rFonts w:ascii="Times New Roman" w:hAnsi="Times New Roman" w:cs="Times New Roman"/>
      <w:sz w:val="11"/>
      <w:szCs w:val="11"/>
      <w:shd w:val="clear" w:color="auto" w:fill="FFFFFF"/>
    </w:rPr>
  </w:style>
  <w:style w:type="character" w:customStyle="1" w:styleId="8">
    <w:name w:val="Основной текст (8)_"/>
    <w:basedOn w:val="a0"/>
    <w:link w:val="80"/>
    <w:uiPriority w:val="99"/>
    <w:rsid w:val="00211F51"/>
    <w:rPr>
      <w:rFonts w:ascii="Times New Roman" w:hAnsi="Times New Roman" w:cs="Times New Roman"/>
      <w:sz w:val="18"/>
      <w:szCs w:val="18"/>
      <w:shd w:val="clear" w:color="auto" w:fill="FFFFFF"/>
    </w:rPr>
  </w:style>
  <w:style w:type="character" w:customStyle="1" w:styleId="9">
    <w:name w:val="Основной текст (9)_"/>
    <w:basedOn w:val="a0"/>
    <w:link w:val="90"/>
    <w:uiPriority w:val="99"/>
    <w:rsid w:val="00211F51"/>
    <w:rPr>
      <w:rFonts w:ascii="Times New Roman" w:hAnsi="Times New Roman" w:cs="Times New Roman"/>
      <w:noProof/>
      <w:sz w:val="8"/>
      <w:szCs w:val="8"/>
      <w:shd w:val="clear" w:color="auto" w:fill="FFFFFF"/>
    </w:rPr>
  </w:style>
  <w:style w:type="character" w:customStyle="1" w:styleId="52">
    <w:name w:val="Основной текст (5)"/>
    <w:basedOn w:val="5"/>
    <w:uiPriority w:val="99"/>
    <w:rsid w:val="00211F51"/>
    <w:rPr>
      <w:rFonts w:ascii="Times New Roman" w:hAnsi="Times New Roman" w:cs="Times New Roman"/>
      <w:b/>
      <w:bCs/>
      <w:spacing w:val="0"/>
      <w:sz w:val="19"/>
      <w:szCs w:val="19"/>
      <w:u w:val="single"/>
      <w:shd w:val="clear" w:color="auto" w:fill="FFFFFF"/>
    </w:rPr>
  </w:style>
  <w:style w:type="character" w:customStyle="1" w:styleId="12pt">
    <w:name w:val="Основной текст + 12 pt"/>
    <w:aliases w:val="Малые прописные"/>
    <w:basedOn w:val="11"/>
    <w:uiPriority w:val="99"/>
    <w:rsid w:val="00211F51"/>
    <w:rPr>
      <w:rFonts w:ascii="Times New Roman" w:hAnsi="Times New Roman" w:cs="Times New Roman"/>
      <w:smallCaps/>
      <w:spacing w:val="0"/>
      <w:sz w:val="24"/>
      <w:szCs w:val="24"/>
      <w:shd w:val="clear" w:color="auto" w:fill="FFFFFF"/>
    </w:rPr>
  </w:style>
  <w:style w:type="character" w:customStyle="1" w:styleId="ae">
    <w:name w:val="Основной текст + Курсив"/>
    <w:basedOn w:val="11"/>
    <w:uiPriority w:val="99"/>
    <w:rsid w:val="00211F51"/>
    <w:rPr>
      <w:rFonts w:ascii="Times New Roman" w:hAnsi="Times New Roman" w:cs="Times New Roman"/>
      <w:i/>
      <w:iCs/>
      <w:spacing w:val="0"/>
      <w:sz w:val="19"/>
      <w:szCs w:val="19"/>
      <w:shd w:val="clear" w:color="auto" w:fill="FFFFFF"/>
    </w:rPr>
  </w:style>
  <w:style w:type="character" w:customStyle="1" w:styleId="af">
    <w:name w:val="Подпись к таблице_"/>
    <w:basedOn w:val="a0"/>
    <w:link w:val="af0"/>
    <w:uiPriority w:val="99"/>
    <w:rsid w:val="00211F51"/>
    <w:rPr>
      <w:rFonts w:ascii="Times New Roman" w:hAnsi="Times New Roman" w:cs="Times New Roman"/>
      <w:sz w:val="18"/>
      <w:szCs w:val="18"/>
      <w:shd w:val="clear" w:color="auto" w:fill="FFFFFF"/>
    </w:rPr>
  </w:style>
  <w:style w:type="character" w:customStyle="1" w:styleId="520">
    <w:name w:val="Основной текст (5)2"/>
    <w:basedOn w:val="5"/>
    <w:uiPriority w:val="99"/>
    <w:rsid w:val="00211F51"/>
    <w:rPr>
      <w:rFonts w:ascii="Times New Roman" w:hAnsi="Times New Roman" w:cs="Times New Roman"/>
      <w:b/>
      <w:bCs/>
      <w:spacing w:val="0"/>
      <w:sz w:val="19"/>
      <w:szCs w:val="19"/>
      <w:u w:val="single"/>
      <w:shd w:val="clear" w:color="auto" w:fill="FFFFFF"/>
    </w:rPr>
  </w:style>
  <w:style w:type="character" w:customStyle="1" w:styleId="af1">
    <w:name w:val="Основной текст + Полужирный"/>
    <w:basedOn w:val="11"/>
    <w:uiPriority w:val="99"/>
    <w:rsid w:val="00211F51"/>
    <w:rPr>
      <w:rFonts w:ascii="Times New Roman" w:hAnsi="Times New Roman" w:cs="Times New Roman"/>
      <w:b/>
      <w:bCs/>
      <w:spacing w:val="0"/>
      <w:sz w:val="19"/>
      <w:szCs w:val="19"/>
      <w:shd w:val="clear" w:color="auto" w:fill="FFFFFF"/>
    </w:rPr>
  </w:style>
  <w:style w:type="paragraph" w:customStyle="1" w:styleId="40">
    <w:name w:val="Основной текст (4)"/>
    <w:basedOn w:val="a"/>
    <w:link w:val="4"/>
    <w:rsid w:val="00211F51"/>
    <w:pPr>
      <w:shd w:val="clear" w:color="auto" w:fill="FFFFFF"/>
      <w:spacing w:after="0" w:line="240" w:lineRule="atLeast"/>
    </w:pPr>
    <w:rPr>
      <w:rFonts w:ascii="Times New Roman" w:eastAsiaTheme="minorHAnsi" w:hAnsi="Times New Roman"/>
      <w:b/>
      <w:bCs/>
      <w:sz w:val="27"/>
      <w:szCs w:val="27"/>
    </w:rPr>
  </w:style>
  <w:style w:type="paragraph" w:customStyle="1" w:styleId="22">
    <w:name w:val="Заголовок №2"/>
    <w:basedOn w:val="a"/>
    <w:link w:val="21"/>
    <w:uiPriority w:val="99"/>
    <w:rsid w:val="00211F51"/>
    <w:pPr>
      <w:shd w:val="clear" w:color="auto" w:fill="FFFFFF"/>
      <w:spacing w:after="480" w:line="485" w:lineRule="exact"/>
      <w:jc w:val="center"/>
      <w:outlineLvl w:val="1"/>
    </w:pPr>
    <w:rPr>
      <w:rFonts w:ascii="Times New Roman" w:eastAsiaTheme="minorHAnsi" w:hAnsi="Times New Roman"/>
      <w:b/>
      <w:bCs/>
      <w:spacing w:val="-10"/>
      <w:sz w:val="42"/>
      <w:szCs w:val="42"/>
    </w:rPr>
  </w:style>
  <w:style w:type="paragraph" w:customStyle="1" w:styleId="13">
    <w:name w:val="Заголовок №1"/>
    <w:basedOn w:val="a"/>
    <w:link w:val="12"/>
    <w:rsid w:val="00211F51"/>
    <w:pPr>
      <w:shd w:val="clear" w:color="auto" w:fill="FFFFFF"/>
      <w:spacing w:before="480" w:after="300" w:line="240" w:lineRule="atLeast"/>
      <w:jc w:val="center"/>
      <w:outlineLvl w:val="0"/>
    </w:pPr>
    <w:rPr>
      <w:rFonts w:ascii="Times New Roman" w:eastAsiaTheme="minorHAnsi" w:hAnsi="Times New Roman"/>
      <w:b/>
      <w:bCs/>
      <w:spacing w:val="-10"/>
      <w:sz w:val="55"/>
      <w:szCs w:val="55"/>
    </w:rPr>
  </w:style>
  <w:style w:type="paragraph" w:customStyle="1" w:styleId="24">
    <w:name w:val="Основной текст (2)"/>
    <w:basedOn w:val="a"/>
    <w:link w:val="23"/>
    <w:rsid w:val="00211F51"/>
    <w:pPr>
      <w:shd w:val="clear" w:color="auto" w:fill="FFFFFF"/>
      <w:spacing w:before="180" w:after="660" w:line="240" w:lineRule="atLeast"/>
      <w:jc w:val="center"/>
    </w:pPr>
    <w:rPr>
      <w:rFonts w:ascii="Times New Roman" w:eastAsiaTheme="minorHAnsi" w:hAnsi="Times New Roman"/>
      <w:b/>
      <w:bCs/>
    </w:rPr>
  </w:style>
  <w:style w:type="paragraph" w:customStyle="1" w:styleId="320">
    <w:name w:val="Заголовок №3 (2)"/>
    <w:basedOn w:val="a"/>
    <w:link w:val="32"/>
    <w:uiPriority w:val="99"/>
    <w:rsid w:val="00211F51"/>
    <w:pPr>
      <w:shd w:val="clear" w:color="auto" w:fill="FFFFFF"/>
      <w:spacing w:before="660" w:after="600" w:line="326" w:lineRule="exact"/>
      <w:jc w:val="center"/>
      <w:outlineLvl w:val="2"/>
    </w:pPr>
    <w:rPr>
      <w:rFonts w:ascii="Times New Roman" w:eastAsiaTheme="minorHAnsi" w:hAnsi="Times New Roman"/>
      <w:b/>
      <w:bCs/>
      <w:sz w:val="27"/>
      <w:szCs w:val="27"/>
    </w:rPr>
  </w:style>
  <w:style w:type="paragraph" w:customStyle="1" w:styleId="310">
    <w:name w:val="Основной текст (3)1"/>
    <w:basedOn w:val="a"/>
    <w:link w:val="31"/>
    <w:rsid w:val="00211F51"/>
    <w:pPr>
      <w:shd w:val="clear" w:color="auto" w:fill="FFFFFF"/>
      <w:spacing w:before="600" w:after="0" w:line="322" w:lineRule="exact"/>
      <w:jc w:val="both"/>
    </w:pPr>
    <w:rPr>
      <w:rFonts w:ascii="Times New Roman" w:eastAsiaTheme="minorHAnsi" w:hAnsi="Times New Roman"/>
      <w:sz w:val="27"/>
      <w:szCs w:val="27"/>
    </w:rPr>
  </w:style>
  <w:style w:type="paragraph" w:customStyle="1" w:styleId="ad">
    <w:name w:val="Колонтитул"/>
    <w:basedOn w:val="a"/>
    <w:link w:val="ac"/>
    <w:uiPriority w:val="99"/>
    <w:rsid w:val="00211F51"/>
    <w:pPr>
      <w:shd w:val="clear" w:color="auto" w:fill="FFFFFF"/>
      <w:spacing w:after="0" w:line="240" w:lineRule="auto"/>
    </w:pPr>
    <w:rPr>
      <w:rFonts w:ascii="Times New Roman" w:eastAsiaTheme="minorHAnsi" w:hAnsi="Times New Roman"/>
      <w:sz w:val="20"/>
      <w:szCs w:val="20"/>
    </w:rPr>
  </w:style>
  <w:style w:type="paragraph" w:customStyle="1" w:styleId="60">
    <w:name w:val="Основной текст (6)"/>
    <w:basedOn w:val="a"/>
    <w:link w:val="6"/>
    <w:uiPriority w:val="99"/>
    <w:rsid w:val="00211F51"/>
    <w:pPr>
      <w:shd w:val="clear" w:color="auto" w:fill="FFFFFF"/>
      <w:spacing w:after="0" w:line="240" w:lineRule="atLeast"/>
    </w:pPr>
    <w:rPr>
      <w:rFonts w:ascii="Times New Roman" w:eastAsiaTheme="minorHAnsi" w:hAnsi="Times New Roman"/>
      <w:noProof/>
      <w:sz w:val="20"/>
      <w:szCs w:val="20"/>
    </w:rPr>
  </w:style>
  <w:style w:type="paragraph" w:customStyle="1" w:styleId="70">
    <w:name w:val="Основной текст (7)"/>
    <w:basedOn w:val="a"/>
    <w:link w:val="7"/>
    <w:uiPriority w:val="99"/>
    <w:rsid w:val="00211F51"/>
    <w:pPr>
      <w:shd w:val="clear" w:color="auto" w:fill="FFFFFF"/>
      <w:spacing w:after="0" w:line="240" w:lineRule="atLeast"/>
      <w:jc w:val="center"/>
    </w:pPr>
    <w:rPr>
      <w:rFonts w:ascii="Times New Roman" w:eastAsiaTheme="minorHAnsi" w:hAnsi="Times New Roman"/>
      <w:sz w:val="11"/>
      <w:szCs w:val="11"/>
    </w:rPr>
  </w:style>
  <w:style w:type="paragraph" w:customStyle="1" w:styleId="80">
    <w:name w:val="Основной текст (8)"/>
    <w:basedOn w:val="a"/>
    <w:link w:val="8"/>
    <w:uiPriority w:val="99"/>
    <w:rsid w:val="00211F51"/>
    <w:pPr>
      <w:shd w:val="clear" w:color="auto" w:fill="FFFFFF"/>
      <w:spacing w:after="0" w:line="206" w:lineRule="exact"/>
      <w:jc w:val="both"/>
    </w:pPr>
    <w:rPr>
      <w:rFonts w:ascii="Times New Roman" w:eastAsiaTheme="minorHAnsi" w:hAnsi="Times New Roman"/>
      <w:sz w:val="18"/>
      <w:szCs w:val="18"/>
    </w:rPr>
  </w:style>
  <w:style w:type="paragraph" w:customStyle="1" w:styleId="90">
    <w:name w:val="Основной текст (9)"/>
    <w:basedOn w:val="a"/>
    <w:link w:val="9"/>
    <w:uiPriority w:val="99"/>
    <w:rsid w:val="00211F51"/>
    <w:pPr>
      <w:shd w:val="clear" w:color="auto" w:fill="FFFFFF"/>
      <w:spacing w:after="0" w:line="240" w:lineRule="atLeast"/>
      <w:jc w:val="both"/>
    </w:pPr>
    <w:rPr>
      <w:rFonts w:ascii="Times New Roman" w:eastAsiaTheme="minorHAnsi" w:hAnsi="Times New Roman"/>
      <w:noProof/>
      <w:sz w:val="8"/>
      <w:szCs w:val="8"/>
    </w:rPr>
  </w:style>
  <w:style w:type="paragraph" w:customStyle="1" w:styleId="af0">
    <w:name w:val="Подпись к таблице"/>
    <w:basedOn w:val="a"/>
    <w:link w:val="af"/>
    <w:uiPriority w:val="99"/>
    <w:rsid w:val="00211F51"/>
    <w:pPr>
      <w:shd w:val="clear" w:color="auto" w:fill="FFFFFF"/>
      <w:spacing w:after="0" w:line="240" w:lineRule="atLeast"/>
    </w:pPr>
    <w:rPr>
      <w:rFonts w:ascii="Times New Roman" w:eastAsiaTheme="minorHAnsi" w:hAnsi="Times New Roman"/>
      <w:sz w:val="18"/>
      <w:szCs w:val="18"/>
    </w:rPr>
  </w:style>
  <w:style w:type="paragraph" w:styleId="af2">
    <w:name w:val="Balloon Text"/>
    <w:basedOn w:val="a"/>
    <w:link w:val="af3"/>
    <w:uiPriority w:val="99"/>
    <w:semiHidden/>
    <w:unhideWhenUsed/>
    <w:rsid w:val="00211F51"/>
    <w:pPr>
      <w:spacing w:after="0" w:line="240" w:lineRule="auto"/>
    </w:pPr>
    <w:rPr>
      <w:rFonts w:ascii="Segoe UI" w:eastAsia="Times New Roman" w:hAnsi="Segoe UI" w:cs="Segoe UI"/>
      <w:color w:val="000000"/>
      <w:sz w:val="18"/>
      <w:szCs w:val="18"/>
      <w:lang w:eastAsia="ru-RU"/>
    </w:rPr>
  </w:style>
  <w:style w:type="character" w:customStyle="1" w:styleId="af3">
    <w:name w:val="Текст выноски Знак"/>
    <w:basedOn w:val="a0"/>
    <w:link w:val="af2"/>
    <w:uiPriority w:val="99"/>
    <w:semiHidden/>
    <w:rsid w:val="00211F51"/>
    <w:rPr>
      <w:rFonts w:ascii="Segoe UI" w:eastAsia="Times New Roman" w:hAnsi="Segoe UI" w:cs="Segoe UI"/>
      <w:color w:val="000000"/>
      <w:sz w:val="18"/>
      <w:szCs w:val="18"/>
      <w:lang w:eastAsia="ru-RU"/>
    </w:rPr>
  </w:style>
  <w:style w:type="table" w:styleId="af4">
    <w:name w:val="Table Grid"/>
    <w:basedOn w:val="a1"/>
    <w:uiPriority w:val="39"/>
    <w:rsid w:val="00F30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BE48B6"/>
    <w:rPr>
      <w:sz w:val="16"/>
      <w:szCs w:val="16"/>
    </w:rPr>
  </w:style>
  <w:style w:type="paragraph" w:styleId="af6">
    <w:name w:val="annotation text"/>
    <w:basedOn w:val="a"/>
    <w:link w:val="af7"/>
    <w:uiPriority w:val="99"/>
    <w:semiHidden/>
    <w:unhideWhenUsed/>
    <w:rsid w:val="00BE48B6"/>
    <w:pPr>
      <w:spacing w:line="240" w:lineRule="auto"/>
    </w:pPr>
    <w:rPr>
      <w:sz w:val="20"/>
      <w:szCs w:val="20"/>
    </w:rPr>
  </w:style>
  <w:style w:type="character" w:customStyle="1" w:styleId="af7">
    <w:name w:val="Текст примечания Знак"/>
    <w:basedOn w:val="a0"/>
    <w:link w:val="af6"/>
    <w:uiPriority w:val="99"/>
    <w:semiHidden/>
    <w:rsid w:val="00BE48B6"/>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E48B6"/>
    <w:rPr>
      <w:b/>
      <w:bCs/>
    </w:rPr>
  </w:style>
  <w:style w:type="character" w:customStyle="1" w:styleId="af9">
    <w:name w:val="Тема примечания Знак"/>
    <w:basedOn w:val="af7"/>
    <w:link w:val="af8"/>
    <w:uiPriority w:val="99"/>
    <w:semiHidden/>
    <w:rsid w:val="00BE48B6"/>
    <w:rPr>
      <w:rFonts w:ascii="Calibri" w:eastAsia="Calibri" w:hAnsi="Calibri" w:cs="Times New Roman"/>
      <w:b/>
      <w:bCs/>
      <w:sz w:val="20"/>
      <w:szCs w:val="20"/>
    </w:rPr>
  </w:style>
  <w:style w:type="paragraph" w:styleId="afa">
    <w:name w:val="endnote text"/>
    <w:basedOn w:val="a"/>
    <w:link w:val="afb"/>
    <w:uiPriority w:val="99"/>
    <w:semiHidden/>
    <w:unhideWhenUsed/>
    <w:rsid w:val="00BE48B6"/>
    <w:pPr>
      <w:spacing w:after="0" w:line="240" w:lineRule="auto"/>
    </w:pPr>
    <w:rPr>
      <w:sz w:val="20"/>
      <w:szCs w:val="20"/>
    </w:rPr>
  </w:style>
  <w:style w:type="character" w:customStyle="1" w:styleId="afb">
    <w:name w:val="Текст концевой сноски Знак"/>
    <w:basedOn w:val="a0"/>
    <w:link w:val="afa"/>
    <w:uiPriority w:val="99"/>
    <w:semiHidden/>
    <w:rsid w:val="00BE48B6"/>
    <w:rPr>
      <w:rFonts w:ascii="Calibri" w:eastAsia="Calibri" w:hAnsi="Calibri" w:cs="Times New Roman"/>
      <w:sz w:val="20"/>
      <w:szCs w:val="20"/>
    </w:rPr>
  </w:style>
  <w:style w:type="character" w:styleId="afc">
    <w:name w:val="endnote reference"/>
    <w:basedOn w:val="a0"/>
    <w:uiPriority w:val="99"/>
    <w:semiHidden/>
    <w:unhideWhenUsed/>
    <w:rsid w:val="00BE48B6"/>
    <w:rPr>
      <w:vertAlign w:val="superscript"/>
    </w:rPr>
  </w:style>
  <w:style w:type="paragraph" w:styleId="afd">
    <w:name w:val="footnote text"/>
    <w:basedOn w:val="a"/>
    <w:link w:val="afe"/>
    <w:uiPriority w:val="99"/>
    <w:semiHidden/>
    <w:unhideWhenUsed/>
    <w:rsid w:val="00BE48B6"/>
    <w:pPr>
      <w:spacing w:after="0" w:line="240" w:lineRule="auto"/>
    </w:pPr>
    <w:rPr>
      <w:sz w:val="20"/>
      <w:szCs w:val="20"/>
    </w:rPr>
  </w:style>
  <w:style w:type="character" w:customStyle="1" w:styleId="afe">
    <w:name w:val="Текст сноски Знак"/>
    <w:basedOn w:val="a0"/>
    <w:link w:val="afd"/>
    <w:uiPriority w:val="99"/>
    <w:semiHidden/>
    <w:rsid w:val="00BE48B6"/>
    <w:rPr>
      <w:rFonts w:ascii="Calibri" w:eastAsia="Calibri" w:hAnsi="Calibri" w:cs="Times New Roman"/>
      <w:sz w:val="20"/>
      <w:szCs w:val="20"/>
    </w:rPr>
  </w:style>
  <w:style w:type="character" w:styleId="aff">
    <w:name w:val="footnote reference"/>
    <w:basedOn w:val="a0"/>
    <w:uiPriority w:val="99"/>
    <w:semiHidden/>
    <w:unhideWhenUsed/>
    <w:rsid w:val="00BE48B6"/>
    <w:rPr>
      <w:vertAlign w:val="superscript"/>
    </w:rPr>
  </w:style>
  <w:style w:type="paragraph" w:styleId="aff0">
    <w:name w:val="List Paragraph"/>
    <w:aliases w:val="Абзац списка11,ПАРАГРАФ,Текст с номером,List Paragraph,Абзац списка1"/>
    <w:basedOn w:val="a"/>
    <w:link w:val="aff1"/>
    <w:uiPriority w:val="34"/>
    <w:qFormat/>
    <w:rsid w:val="00324933"/>
    <w:pPr>
      <w:ind w:left="720"/>
      <w:contextualSpacing/>
    </w:pPr>
  </w:style>
  <w:style w:type="paragraph" w:styleId="aff2">
    <w:name w:val="Normal (Web)"/>
    <w:basedOn w:val="a"/>
    <w:uiPriority w:val="99"/>
    <w:unhideWhenUsed/>
    <w:rsid w:val="00C628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Абзац списка Знак"/>
    <w:aliases w:val="Абзац списка11 Знак,ПАРАГРАФ Знак,Текст с номером Знак,List Paragraph Знак,Абзац списка1 Знак"/>
    <w:link w:val="aff0"/>
    <w:uiPriority w:val="34"/>
    <w:locked/>
    <w:rsid w:val="002823D0"/>
    <w:rPr>
      <w:rFonts w:ascii="Calibri" w:eastAsia="Calibri" w:hAnsi="Calibri" w:cs="Times New Roman"/>
    </w:rPr>
  </w:style>
  <w:style w:type="character" w:styleId="aff3">
    <w:name w:val="Strong"/>
    <w:basedOn w:val="a0"/>
    <w:uiPriority w:val="22"/>
    <w:qFormat/>
    <w:rsid w:val="003535E2"/>
    <w:rPr>
      <w:b/>
      <w:bCs/>
    </w:rPr>
  </w:style>
  <w:style w:type="character" w:customStyle="1" w:styleId="ConsPlusNormal0">
    <w:name w:val="ConsPlusNormal Знак"/>
    <w:link w:val="ConsPlusNormal"/>
    <w:rsid w:val="00690CB9"/>
    <w:rPr>
      <w:rFonts w:ascii="Calibri" w:eastAsia="Times New Roman" w:hAnsi="Calibri" w:cs="Calibri"/>
      <w:szCs w:val="20"/>
      <w:lang w:eastAsia="ru-RU"/>
    </w:rPr>
  </w:style>
  <w:style w:type="paragraph" w:customStyle="1" w:styleId="Default">
    <w:name w:val="Default"/>
    <w:rsid w:val="00B252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1">
    <w:name w:val="Font Style61"/>
    <w:uiPriority w:val="99"/>
    <w:rsid w:val="00B25262"/>
    <w:rPr>
      <w:rFonts w:ascii="Times New Roman" w:hAnsi="Times New Roman" w:cs="Times New Roman"/>
      <w:b/>
      <w:bCs/>
      <w:sz w:val="26"/>
      <w:szCs w:val="26"/>
    </w:rPr>
  </w:style>
  <w:style w:type="character" w:customStyle="1" w:styleId="14">
    <w:name w:val="Основной шрифт абзаца1"/>
    <w:rsid w:val="00B25262"/>
  </w:style>
  <w:style w:type="paragraph" w:customStyle="1" w:styleId="pboth">
    <w:name w:val="pboth"/>
    <w:basedOn w:val="a"/>
    <w:rsid w:val="00D134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Основной текст_"/>
    <w:basedOn w:val="a0"/>
    <w:link w:val="15"/>
    <w:rsid w:val="00466741"/>
    <w:rPr>
      <w:rFonts w:ascii="Times New Roman" w:eastAsia="Times New Roman" w:hAnsi="Times New Roman" w:cs="Times New Roman"/>
      <w:sz w:val="19"/>
      <w:szCs w:val="19"/>
      <w:shd w:val="clear" w:color="auto" w:fill="FFFFFF"/>
    </w:rPr>
  </w:style>
  <w:style w:type="character" w:customStyle="1" w:styleId="25">
    <w:name w:val="Основной текст (2) + Не полужирный"/>
    <w:basedOn w:val="23"/>
    <w:rsid w:val="0046674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CenturyGothic9pt">
    <w:name w:val="Основной текст + Century Gothic;9 pt;Полужирный"/>
    <w:basedOn w:val="aff4"/>
    <w:rsid w:val="00466741"/>
    <w:rPr>
      <w:rFonts w:ascii="Century Gothic" w:eastAsia="Century Gothic" w:hAnsi="Century Gothic" w:cs="Century Gothic"/>
      <w:b/>
      <w:bCs/>
      <w:sz w:val="18"/>
      <w:szCs w:val="18"/>
      <w:shd w:val="clear" w:color="auto" w:fill="FFFFFF"/>
    </w:rPr>
  </w:style>
  <w:style w:type="paragraph" w:customStyle="1" w:styleId="15">
    <w:name w:val="Основной текст1"/>
    <w:basedOn w:val="a"/>
    <w:link w:val="aff4"/>
    <w:rsid w:val="00466741"/>
    <w:pPr>
      <w:shd w:val="clear" w:color="auto" w:fill="FFFFFF"/>
      <w:spacing w:after="0" w:line="230" w:lineRule="exact"/>
    </w:pPr>
    <w:rPr>
      <w:rFonts w:ascii="Times New Roman" w:eastAsia="Times New Roman" w:hAnsi="Times New Roman"/>
      <w:sz w:val="19"/>
      <w:szCs w:val="19"/>
    </w:rPr>
  </w:style>
  <w:style w:type="character" w:customStyle="1" w:styleId="FontStyle18">
    <w:name w:val="Font Style18"/>
    <w:uiPriority w:val="99"/>
    <w:rsid w:val="000C40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7231">
      <w:bodyDiv w:val="1"/>
      <w:marLeft w:val="0"/>
      <w:marRight w:val="0"/>
      <w:marTop w:val="0"/>
      <w:marBottom w:val="0"/>
      <w:divBdr>
        <w:top w:val="none" w:sz="0" w:space="0" w:color="auto"/>
        <w:left w:val="none" w:sz="0" w:space="0" w:color="auto"/>
        <w:bottom w:val="none" w:sz="0" w:space="0" w:color="auto"/>
        <w:right w:val="none" w:sz="0" w:space="0" w:color="auto"/>
      </w:divBdr>
    </w:div>
    <w:div w:id="207498365">
      <w:bodyDiv w:val="1"/>
      <w:marLeft w:val="0"/>
      <w:marRight w:val="0"/>
      <w:marTop w:val="0"/>
      <w:marBottom w:val="0"/>
      <w:divBdr>
        <w:top w:val="none" w:sz="0" w:space="0" w:color="auto"/>
        <w:left w:val="none" w:sz="0" w:space="0" w:color="auto"/>
        <w:bottom w:val="none" w:sz="0" w:space="0" w:color="auto"/>
        <w:right w:val="none" w:sz="0" w:space="0" w:color="auto"/>
      </w:divBdr>
    </w:div>
    <w:div w:id="360129370">
      <w:bodyDiv w:val="1"/>
      <w:marLeft w:val="0"/>
      <w:marRight w:val="0"/>
      <w:marTop w:val="0"/>
      <w:marBottom w:val="0"/>
      <w:divBdr>
        <w:top w:val="none" w:sz="0" w:space="0" w:color="auto"/>
        <w:left w:val="none" w:sz="0" w:space="0" w:color="auto"/>
        <w:bottom w:val="none" w:sz="0" w:space="0" w:color="auto"/>
        <w:right w:val="none" w:sz="0" w:space="0" w:color="auto"/>
      </w:divBdr>
    </w:div>
    <w:div w:id="776943914">
      <w:bodyDiv w:val="1"/>
      <w:marLeft w:val="0"/>
      <w:marRight w:val="0"/>
      <w:marTop w:val="0"/>
      <w:marBottom w:val="0"/>
      <w:divBdr>
        <w:top w:val="none" w:sz="0" w:space="0" w:color="auto"/>
        <w:left w:val="none" w:sz="0" w:space="0" w:color="auto"/>
        <w:bottom w:val="none" w:sz="0" w:space="0" w:color="auto"/>
        <w:right w:val="none" w:sz="0" w:space="0" w:color="auto"/>
      </w:divBdr>
    </w:div>
    <w:div w:id="1148471397">
      <w:bodyDiv w:val="1"/>
      <w:marLeft w:val="0"/>
      <w:marRight w:val="0"/>
      <w:marTop w:val="0"/>
      <w:marBottom w:val="0"/>
      <w:divBdr>
        <w:top w:val="none" w:sz="0" w:space="0" w:color="auto"/>
        <w:left w:val="none" w:sz="0" w:space="0" w:color="auto"/>
        <w:bottom w:val="none" w:sz="0" w:space="0" w:color="auto"/>
        <w:right w:val="none" w:sz="0" w:space="0" w:color="auto"/>
      </w:divBdr>
    </w:div>
    <w:div w:id="1169062394">
      <w:bodyDiv w:val="1"/>
      <w:marLeft w:val="0"/>
      <w:marRight w:val="0"/>
      <w:marTop w:val="0"/>
      <w:marBottom w:val="0"/>
      <w:divBdr>
        <w:top w:val="none" w:sz="0" w:space="0" w:color="auto"/>
        <w:left w:val="none" w:sz="0" w:space="0" w:color="auto"/>
        <w:bottom w:val="none" w:sz="0" w:space="0" w:color="auto"/>
        <w:right w:val="none" w:sz="0" w:space="0" w:color="auto"/>
      </w:divBdr>
    </w:div>
    <w:div w:id="1469975655">
      <w:bodyDiv w:val="1"/>
      <w:marLeft w:val="0"/>
      <w:marRight w:val="0"/>
      <w:marTop w:val="0"/>
      <w:marBottom w:val="0"/>
      <w:divBdr>
        <w:top w:val="none" w:sz="0" w:space="0" w:color="auto"/>
        <w:left w:val="none" w:sz="0" w:space="0" w:color="auto"/>
        <w:bottom w:val="none" w:sz="0" w:space="0" w:color="auto"/>
        <w:right w:val="none" w:sz="0" w:space="0" w:color="auto"/>
      </w:divBdr>
    </w:div>
    <w:div w:id="1572615680">
      <w:bodyDiv w:val="1"/>
      <w:marLeft w:val="0"/>
      <w:marRight w:val="0"/>
      <w:marTop w:val="0"/>
      <w:marBottom w:val="0"/>
      <w:divBdr>
        <w:top w:val="none" w:sz="0" w:space="0" w:color="auto"/>
        <w:left w:val="none" w:sz="0" w:space="0" w:color="auto"/>
        <w:bottom w:val="none" w:sz="0" w:space="0" w:color="auto"/>
        <w:right w:val="none" w:sz="0" w:space="0" w:color="auto"/>
      </w:divBdr>
    </w:div>
    <w:div w:id="1603997727">
      <w:bodyDiv w:val="1"/>
      <w:marLeft w:val="0"/>
      <w:marRight w:val="0"/>
      <w:marTop w:val="0"/>
      <w:marBottom w:val="0"/>
      <w:divBdr>
        <w:top w:val="none" w:sz="0" w:space="0" w:color="auto"/>
        <w:left w:val="none" w:sz="0" w:space="0" w:color="auto"/>
        <w:bottom w:val="none" w:sz="0" w:space="0" w:color="auto"/>
        <w:right w:val="none" w:sz="0" w:space="0" w:color="auto"/>
      </w:divBdr>
    </w:div>
    <w:div w:id="1675304700">
      <w:bodyDiv w:val="1"/>
      <w:marLeft w:val="0"/>
      <w:marRight w:val="0"/>
      <w:marTop w:val="0"/>
      <w:marBottom w:val="0"/>
      <w:divBdr>
        <w:top w:val="none" w:sz="0" w:space="0" w:color="auto"/>
        <w:left w:val="none" w:sz="0" w:space="0" w:color="auto"/>
        <w:bottom w:val="none" w:sz="0" w:space="0" w:color="auto"/>
        <w:right w:val="none" w:sz="0" w:space="0" w:color="auto"/>
      </w:divBdr>
    </w:div>
    <w:div w:id="1737319163">
      <w:bodyDiv w:val="1"/>
      <w:marLeft w:val="0"/>
      <w:marRight w:val="0"/>
      <w:marTop w:val="0"/>
      <w:marBottom w:val="0"/>
      <w:divBdr>
        <w:top w:val="none" w:sz="0" w:space="0" w:color="auto"/>
        <w:left w:val="none" w:sz="0" w:space="0" w:color="auto"/>
        <w:bottom w:val="none" w:sz="0" w:space="0" w:color="auto"/>
        <w:right w:val="none" w:sz="0" w:space="0" w:color="auto"/>
      </w:divBdr>
    </w:div>
    <w:div w:id="1957365295">
      <w:bodyDiv w:val="1"/>
      <w:marLeft w:val="0"/>
      <w:marRight w:val="0"/>
      <w:marTop w:val="0"/>
      <w:marBottom w:val="0"/>
      <w:divBdr>
        <w:top w:val="none" w:sz="0" w:space="0" w:color="auto"/>
        <w:left w:val="none" w:sz="0" w:space="0" w:color="auto"/>
        <w:bottom w:val="none" w:sz="0" w:space="0" w:color="auto"/>
        <w:right w:val="none" w:sz="0" w:space="0" w:color="auto"/>
      </w:divBdr>
    </w:div>
    <w:div w:id="20118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AA94-CB30-4A73-A421-063F9FE4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18297</Words>
  <Characters>104299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Алена Игоревна</dc:creator>
  <cp:keywords/>
  <dc:description/>
  <cp:lastModifiedBy>Образцова Елена Геннадьевна</cp:lastModifiedBy>
  <cp:revision>2</cp:revision>
  <cp:lastPrinted>2024-03-28T13:03:00Z</cp:lastPrinted>
  <dcterms:created xsi:type="dcterms:W3CDTF">2024-04-24T06:41:00Z</dcterms:created>
  <dcterms:modified xsi:type="dcterms:W3CDTF">2024-04-24T06:41:00Z</dcterms:modified>
</cp:coreProperties>
</file>