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7F6" w:rsidRPr="003172D9" w:rsidRDefault="00BA67F6" w:rsidP="00BA67F6">
      <w:pPr>
        <w:tabs>
          <w:tab w:val="left" w:pos="5835"/>
        </w:tabs>
        <w:jc w:val="right"/>
        <w:rPr>
          <w:bCs/>
        </w:rPr>
      </w:pPr>
      <w:r w:rsidRPr="003172D9">
        <w:rPr>
          <w:bCs/>
        </w:rPr>
        <w:t>П</w:t>
      </w:r>
      <w:r w:rsidR="00301DC3" w:rsidRPr="003172D9">
        <w:rPr>
          <w:bCs/>
        </w:rPr>
        <w:t xml:space="preserve">риложение № 1 </w:t>
      </w:r>
    </w:p>
    <w:p w:rsidR="00BA67F6" w:rsidRPr="003172D9" w:rsidRDefault="00BA67F6" w:rsidP="00BA67F6">
      <w:pPr>
        <w:jc w:val="right"/>
        <w:rPr>
          <w:bCs/>
        </w:rPr>
      </w:pPr>
      <w:r w:rsidRPr="003172D9">
        <w:rPr>
          <w:bCs/>
        </w:rPr>
        <w:tab/>
      </w:r>
      <w:r w:rsidRPr="003172D9">
        <w:rPr>
          <w:bCs/>
        </w:rPr>
        <w:tab/>
        <w:t xml:space="preserve">                                            к постановлению администрации </w:t>
      </w:r>
    </w:p>
    <w:p w:rsidR="000740BF" w:rsidRPr="003172D9" w:rsidRDefault="000740BF" w:rsidP="00BA67F6">
      <w:pPr>
        <w:jc w:val="right"/>
        <w:rPr>
          <w:bCs/>
        </w:rPr>
      </w:pPr>
      <w:r w:rsidRPr="003172D9">
        <w:rPr>
          <w:bCs/>
        </w:rPr>
        <w:t>муниципального округа город</w:t>
      </w:r>
      <w:r w:rsidR="009F3E8B" w:rsidRPr="003172D9">
        <w:rPr>
          <w:bCs/>
        </w:rPr>
        <w:t xml:space="preserve"> Кировск </w:t>
      </w:r>
    </w:p>
    <w:p w:rsidR="000740BF" w:rsidRPr="003172D9" w:rsidRDefault="000740BF" w:rsidP="00BA67F6">
      <w:pPr>
        <w:jc w:val="right"/>
        <w:rPr>
          <w:bCs/>
        </w:rPr>
      </w:pPr>
      <w:r w:rsidRPr="003172D9">
        <w:rPr>
          <w:bCs/>
        </w:rPr>
        <w:t xml:space="preserve">Мурманской области </w:t>
      </w:r>
    </w:p>
    <w:p w:rsidR="00BA67F6" w:rsidRPr="003172D9" w:rsidRDefault="0091222E" w:rsidP="00BA67F6">
      <w:pPr>
        <w:jc w:val="right"/>
        <w:rPr>
          <w:bCs/>
        </w:rPr>
      </w:pPr>
      <w:r>
        <w:rPr>
          <w:bCs/>
        </w:rPr>
        <w:t>От 14.05.</w:t>
      </w:r>
      <w:r w:rsidR="000740BF" w:rsidRPr="003172D9">
        <w:rPr>
          <w:bCs/>
        </w:rPr>
        <w:t>202</w:t>
      </w:r>
      <w:r w:rsidR="008D3763" w:rsidRPr="003172D9">
        <w:rPr>
          <w:bCs/>
        </w:rPr>
        <w:t>5</w:t>
      </w:r>
      <w:r w:rsidR="004E05C3" w:rsidRPr="003172D9">
        <w:rPr>
          <w:bCs/>
        </w:rPr>
        <w:t xml:space="preserve">  </w:t>
      </w:r>
      <w:r>
        <w:rPr>
          <w:bCs/>
        </w:rPr>
        <w:t xml:space="preserve"> № 688</w:t>
      </w:r>
    </w:p>
    <w:p w:rsidR="00BD6777" w:rsidRPr="003172D9" w:rsidRDefault="00BD6777" w:rsidP="00BD6777"/>
    <w:p w:rsidR="00FA3949" w:rsidRPr="003172D9" w:rsidRDefault="00DE2305" w:rsidP="007963FE">
      <w:pPr>
        <w:jc w:val="center"/>
        <w:rPr>
          <w:b/>
          <w:bCs/>
        </w:rPr>
      </w:pPr>
      <w:bookmarkStart w:id="0" w:name="_GoBack"/>
      <w:r w:rsidRPr="003172D9">
        <w:rPr>
          <w:b/>
          <w:bCs/>
        </w:rPr>
        <w:t>Программа проведения проверки готовности</w:t>
      </w:r>
      <w:bookmarkEnd w:id="0"/>
      <w:r w:rsidRPr="003172D9">
        <w:rPr>
          <w:b/>
          <w:bCs/>
        </w:rPr>
        <w:t xml:space="preserve"> теплоснабжающих, теплосетевых организаций и потребителей тепловой энергии на территории муниципального </w:t>
      </w:r>
      <w:r w:rsidR="000740BF" w:rsidRPr="003172D9">
        <w:rPr>
          <w:b/>
          <w:bCs/>
        </w:rPr>
        <w:t xml:space="preserve">округа </w:t>
      </w:r>
      <w:r w:rsidRPr="003172D9">
        <w:rPr>
          <w:b/>
          <w:bCs/>
        </w:rPr>
        <w:t xml:space="preserve">город Кировск с подведомственной территорией </w:t>
      </w:r>
      <w:r w:rsidR="000740BF" w:rsidRPr="003172D9">
        <w:rPr>
          <w:b/>
          <w:bCs/>
        </w:rPr>
        <w:t xml:space="preserve">Мурманской области </w:t>
      </w:r>
    </w:p>
    <w:p w:rsidR="00B50996" w:rsidRPr="003172D9" w:rsidRDefault="00DE2305" w:rsidP="007963FE">
      <w:pPr>
        <w:jc w:val="center"/>
        <w:rPr>
          <w:b/>
          <w:bCs/>
        </w:rPr>
      </w:pPr>
      <w:r w:rsidRPr="003172D9">
        <w:rPr>
          <w:b/>
          <w:bCs/>
        </w:rPr>
        <w:t xml:space="preserve">к отопительному </w:t>
      </w:r>
      <w:r w:rsidR="00D73D9D" w:rsidRPr="003172D9">
        <w:rPr>
          <w:b/>
          <w:bCs/>
        </w:rPr>
        <w:t>периоду 2025</w:t>
      </w:r>
      <w:r w:rsidR="000740BF" w:rsidRPr="003172D9">
        <w:rPr>
          <w:b/>
          <w:bCs/>
        </w:rPr>
        <w:t>/202</w:t>
      </w:r>
      <w:r w:rsidR="00550CE5" w:rsidRPr="003172D9">
        <w:rPr>
          <w:b/>
          <w:bCs/>
        </w:rPr>
        <w:t>6</w:t>
      </w:r>
      <w:r w:rsidRPr="003172D9">
        <w:rPr>
          <w:b/>
          <w:bCs/>
        </w:rPr>
        <w:t xml:space="preserve"> гг.</w:t>
      </w:r>
      <w:r w:rsidR="00EE28C4" w:rsidRPr="003172D9">
        <w:rPr>
          <w:b/>
          <w:bCs/>
        </w:rPr>
        <w:t xml:space="preserve"> </w:t>
      </w:r>
    </w:p>
    <w:p w:rsidR="007963FE" w:rsidRPr="003172D9" w:rsidRDefault="007963FE" w:rsidP="007963FE">
      <w:pPr>
        <w:jc w:val="center"/>
        <w:rPr>
          <w:b/>
        </w:rPr>
      </w:pPr>
    </w:p>
    <w:p w:rsidR="008B7A69" w:rsidRPr="003172D9" w:rsidRDefault="008B7A69" w:rsidP="003172D9">
      <w:pPr>
        <w:contextualSpacing/>
        <w:jc w:val="center"/>
        <w:rPr>
          <w:b/>
        </w:rPr>
      </w:pPr>
      <w:r w:rsidRPr="003172D9">
        <w:rPr>
          <w:b/>
        </w:rPr>
        <w:t>1. Ресурсоснабжающие, теплосетевые организации</w:t>
      </w:r>
    </w:p>
    <w:tbl>
      <w:tblPr>
        <w:tblStyle w:val="ac"/>
        <w:tblW w:w="0" w:type="auto"/>
        <w:tblInd w:w="250" w:type="dxa"/>
        <w:tblBorders>
          <w:bottom w:val="none" w:sz="0" w:space="0" w:color="auto"/>
        </w:tblBorders>
        <w:tblLook w:val="04A0" w:firstRow="1" w:lastRow="0" w:firstColumn="1" w:lastColumn="0" w:noHBand="0" w:noVBand="1"/>
      </w:tblPr>
      <w:tblGrid>
        <w:gridCol w:w="826"/>
        <w:gridCol w:w="3122"/>
        <w:gridCol w:w="2061"/>
        <w:gridCol w:w="8867"/>
      </w:tblGrid>
      <w:tr w:rsidR="00B20E06" w:rsidRPr="0045063C" w:rsidTr="00EB7984">
        <w:tc>
          <w:tcPr>
            <w:tcW w:w="851" w:type="dxa"/>
            <w:vAlign w:val="center"/>
          </w:tcPr>
          <w:p w:rsidR="00B20E06" w:rsidRPr="0045063C" w:rsidRDefault="00B20E06" w:rsidP="00EB7984">
            <w:pPr>
              <w:jc w:val="center"/>
            </w:pPr>
            <w:r w:rsidRPr="0045063C">
              <w:t>№ п/п</w:t>
            </w:r>
          </w:p>
        </w:tc>
        <w:tc>
          <w:tcPr>
            <w:tcW w:w="3260" w:type="dxa"/>
            <w:vAlign w:val="center"/>
          </w:tcPr>
          <w:p w:rsidR="00B20E06" w:rsidRPr="0045063C" w:rsidRDefault="00B20E06" w:rsidP="00EB7984">
            <w:pPr>
              <w:jc w:val="center"/>
            </w:pPr>
            <w:r w:rsidRPr="0045063C">
              <w:t>Объекты, подлежащие проверке</w:t>
            </w:r>
          </w:p>
        </w:tc>
        <w:tc>
          <w:tcPr>
            <w:tcW w:w="2126" w:type="dxa"/>
            <w:vAlign w:val="center"/>
          </w:tcPr>
          <w:p w:rsidR="00B20E06" w:rsidRPr="0045063C" w:rsidRDefault="00B20E06" w:rsidP="00EB7984">
            <w:pPr>
              <w:jc w:val="center"/>
            </w:pPr>
            <w:r w:rsidRPr="0045063C">
              <w:t>Срок проведения проверки</w:t>
            </w:r>
          </w:p>
        </w:tc>
        <w:tc>
          <w:tcPr>
            <w:tcW w:w="9432" w:type="dxa"/>
            <w:vAlign w:val="center"/>
          </w:tcPr>
          <w:p w:rsidR="00B20E06" w:rsidRPr="0045063C" w:rsidRDefault="00B20E06" w:rsidP="00EB7984">
            <w:pPr>
              <w:jc w:val="center"/>
            </w:pPr>
            <w:r w:rsidRPr="0045063C">
              <w:t>Мероприятия</w:t>
            </w:r>
          </w:p>
        </w:tc>
      </w:tr>
    </w:tbl>
    <w:p w:rsidR="00B20E06" w:rsidRPr="0045063C" w:rsidRDefault="00B20E06" w:rsidP="00B20E06">
      <w:pPr>
        <w:spacing w:line="14" w:lineRule="auto"/>
        <w:jc w:val="right"/>
      </w:pPr>
    </w:p>
    <w:tbl>
      <w:tblPr>
        <w:tblStyle w:val="ac"/>
        <w:tblW w:w="0" w:type="auto"/>
        <w:tblInd w:w="250" w:type="dxa"/>
        <w:tblLook w:val="04A0" w:firstRow="1" w:lastRow="0" w:firstColumn="1" w:lastColumn="0" w:noHBand="0" w:noVBand="1"/>
      </w:tblPr>
      <w:tblGrid>
        <w:gridCol w:w="804"/>
        <w:gridCol w:w="3154"/>
        <w:gridCol w:w="2041"/>
        <w:gridCol w:w="8877"/>
      </w:tblGrid>
      <w:tr w:rsidR="00D0202E" w:rsidRPr="0045063C" w:rsidTr="00AF4EBB">
        <w:trPr>
          <w:tblHeader/>
        </w:trPr>
        <w:tc>
          <w:tcPr>
            <w:tcW w:w="804" w:type="dxa"/>
          </w:tcPr>
          <w:p w:rsidR="00D0202E" w:rsidRPr="0045063C" w:rsidRDefault="00D0202E" w:rsidP="00C81B0E">
            <w:pPr>
              <w:jc w:val="center"/>
            </w:pPr>
            <w:r w:rsidRPr="0045063C">
              <w:t>1</w:t>
            </w:r>
          </w:p>
        </w:tc>
        <w:tc>
          <w:tcPr>
            <w:tcW w:w="3154" w:type="dxa"/>
          </w:tcPr>
          <w:p w:rsidR="00D0202E" w:rsidRPr="0045063C" w:rsidRDefault="00D0202E" w:rsidP="00C81B0E">
            <w:pPr>
              <w:jc w:val="center"/>
            </w:pPr>
            <w:r w:rsidRPr="0045063C">
              <w:t>2</w:t>
            </w:r>
          </w:p>
        </w:tc>
        <w:tc>
          <w:tcPr>
            <w:tcW w:w="2041" w:type="dxa"/>
          </w:tcPr>
          <w:p w:rsidR="00D0202E" w:rsidRPr="0045063C" w:rsidRDefault="00D0202E" w:rsidP="008B7A69">
            <w:pPr>
              <w:jc w:val="center"/>
            </w:pPr>
            <w:r w:rsidRPr="0045063C">
              <w:t>3</w:t>
            </w:r>
          </w:p>
        </w:tc>
        <w:tc>
          <w:tcPr>
            <w:tcW w:w="8877" w:type="dxa"/>
          </w:tcPr>
          <w:p w:rsidR="00D0202E" w:rsidRPr="0045063C" w:rsidRDefault="00D0202E" w:rsidP="007963FE">
            <w:pPr>
              <w:jc w:val="center"/>
            </w:pPr>
            <w:r w:rsidRPr="0045063C">
              <w:t>4</w:t>
            </w:r>
          </w:p>
        </w:tc>
      </w:tr>
      <w:tr w:rsidR="008B7A69" w:rsidRPr="0045063C" w:rsidTr="00AF4EBB">
        <w:tc>
          <w:tcPr>
            <w:tcW w:w="804" w:type="dxa"/>
          </w:tcPr>
          <w:p w:rsidR="008B7A69" w:rsidRPr="0045063C" w:rsidRDefault="008B7A69" w:rsidP="00C81B0E">
            <w:pPr>
              <w:jc w:val="center"/>
            </w:pPr>
            <w:r w:rsidRPr="0045063C">
              <w:t>1</w:t>
            </w:r>
          </w:p>
        </w:tc>
        <w:tc>
          <w:tcPr>
            <w:tcW w:w="3154" w:type="dxa"/>
          </w:tcPr>
          <w:p w:rsidR="007D6DFE" w:rsidRPr="0045063C" w:rsidRDefault="007D6DFE" w:rsidP="00BA3BE2">
            <w:pPr>
              <w:tabs>
                <w:tab w:val="left" w:pos="330"/>
                <w:tab w:val="center" w:pos="1485"/>
              </w:tabs>
              <w:rPr>
                <w:b/>
              </w:rPr>
            </w:pPr>
            <w:r w:rsidRPr="0045063C">
              <w:rPr>
                <w:b/>
              </w:rPr>
              <w:t>МУП «Хибины»</w:t>
            </w:r>
          </w:p>
          <w:p w:rsidR="008B7A69" w:rsidRPr="0045063C" w:rsidRDefault="007D6DFE" w:rsidP="00BA3BE2">
            <w:r w:rsidRPr="0045063C">
              <w:t>(</w:t>
            </w:r>
            <w:r w:rsidR="00BA67F6" w:rsidRPr="0045063C">
              <w:t>Автоматизированная</w:t>
            </w:r>
            <w:r w:rsidR="008B7A69" w:rsidRPr="0045063C">
              <w:t xml:space="preserve"> блочно-модульная электрокотельная населенного пункта Коашва</w:t>
            </w:r>
            <w:r w:rsidRPr="0045063C">
              <w:t>, тепловые сети н.п. Коашва)</w:t>
            </w:r>
            <w:r w:rsidR="008B7A69" w:rsidRPr="0045063C">
              <w:t xml:space="preserve"> </w:t>
            </w:r>
          </w:p>
        </w:tc>
        <w:tc>
          <w:tcPr>
            <w:tcW w:w="2041" w:type="dxa"/>
          </w:tcPr>
          <w:p w:rsidR="008B7A69" w:rsidRPr="0045063C" w:rsidRDefault="00A516F1" w:rsidP="007E6C8E">
            <w:pPr>
              <w:jc w:val="center"/>
              <w:rPr>
                <w:lang w:eastAsia="en-US"/>
              </w:rPr>
            </w:pPr>
            <w:r w:rsidRPr="0045063C">
              <w:rPr>
                <w:lang w:eastAsia="en-US"/>
              </w:rPr>
              <w:t>17.08</w:t>
            </w:r>
            <w:r w:rsidR="008B7A69" w:rsidRPr="0045063C">
              <w:rPr>
                <w:lang w:eastAsia="en-US"/>
              </w:rPr>
              <w:t>.</w:t>
            </w:r>
            <w:r w:rsidR="00CF0C0B" w:rsidRPr="0045063C">
              <w:rPr>
                <w:lang w:eastAsia="en-US"/>
              </w:rPr>
              <w:t>20</w:t>
            </w:r>
            <w:r w:rsidR="007D0C40" w:rsidRPr="0045063C">
              <w:rPr>
                <w:lang w:eastAsia="en-US"/>
              </w:rPr>
              <w:t>2</w:t>
            </w:r>
            <w:r w:rsidR="00550CE5">
              <w:rPr>
                <w:lang w:eastAsia="en-US"/>
              </w:rPr>
              <w:t>5</w:t>
            </w:r>
            <w:r w:rsidR="007D0C40" w:rsidRPr="0045063C">
              <w:rPr>
                <w:lang w:eastAsia="en-US"/>
              </w:rPr>
              <w:t>-30.09.202</w:t>
            </w:r>
            <w:r w:rsidR="00550CE5">
              <w:rPr>
                <w:lang w:eastAsia="en-US"/>
              </w:rPr>
              <w:t>5</w:t>
            </w:r>
          </w:p>
        </w:tc>
        <w:tc>
          <w:tcPr>
            <w:tcW w:w="8877" w:type="dxa"/>
            <w:vMerge w:val="restart"/>
          </w:tcPr>
          <w:p w:rsidR="008B7A69" w:rsidRPr="000810CD" w:rsidRDefault="008B7A69" w:rsidP="003172D9">
            <w:pPr>
              <w:jc w:val="center"/>
            </w:pPr>
            <w:r w:rsidRPr="0045063C">
              <w:t>Организационные мероприятия:</w:t>
            </w:r>
          </w:p>
          <w:p w:rsidR="000810CD" w:rsidRPr="005012C4" w:rsidRDefault="000810CD" w:rsidP="000810CD">
            <w:pPr>
              <w:pStyle w:val="af7"/>
              <w:numPr>
                <w:ilvl w:val="0"/>
                <w:numId w:val="49"/>
              </w:numPr>
              <w:tabs>
                <w:tab w:val="left" w:pos="0"/>
              </w:tabs>
              <w:autoSpaceDE w:val="0"/>
              <w:autoSpaceDN w:val="0"/>
              <w:adjustRightInd w:val="0"/>
              <w:jc w:val="both"/>
              <w:rPr>
                <w:color w:val="000000" w:themeColor="text1"/>
                <w:sz w:val="20"/>
                <w:szCs w:val="20"/>
              </w:rPr>
            </w:pPr>
            <w:r w:rsidRPr="005012C4">
              <w:rPr>
                <w:color w:val="000000" w:themeColor="text1"/>
                <w:sz w:val="20"/>
                <w:szCs w:val="20"/>
              </w:rPr>
              <w:t xml:space="preserve">в срок </w:t>
            </w:r>
            <w:r w:rsidRPr="005012C4">
              <w:rPr>
                <w:b/>
                <w:color w:val="000000" w:themeColor="text1"/>
                <w:sz w:val="20"/>
                <w:szCs w:val="20"/>
              </w:rPr>
              <w:t>до 15.04.2025</w:t>
            </w:r>
            <w:r w:rsidRPr="005012C4">
              <w:rPr>
                <w:color w:val="000000" w:themeColor="text1"/>
                <w:sz w:val="20"/>
                <w:szCs w:val="20"/>
              </w:rPr>
              <w:t xml:space="preserve"> разработка и утверждение плана подготовки к отопительному периоду, который содержит результаты анализа прохождения трех прошлых отопительных периодов, в том числе схемные, режимные и погодные условия, возникшие в текущем отопительном периоде, аварийные  ситуации, особенности функционирования объектов теплоснабжения</w:t>
            </w:r>
            <w:r w:rsidR="00F527C8" w:rsidRPr="005012C4">
              <w:rPr>
                <w:color w:val="000000" w:themeColor="text1"/>
                <w:sz w:val="20"/>
                <w:szCs w:val="20"/>
              </w:rPr>
              <w:t xml:space="preserve"> и их оборудования</w:t>
            </w:r>
            <w:r w:rsidR="00DF083B">
              <w:rPr>
                <w:color w:val="000000" w:themeColor="text1"/>
                <w:sz w:val="20"/>
                <w:szCs w:val="20"/>
              </w:rPr>
              <w:t xml:space="preserve"> </w:t>
            </w:r>
            <w:r w:rsidR="00F527C8" w:rsidRPr="005012C4">
              <w:rPr>
                <w:color w:val="000000" w:themeColor="text1"/>
                <w:sz w:val="20"/>
                <w:szCs w:val="20"/>
              </w:rPr>
              <w:t>(при наличии);</w:t>
            </w:r>
          </w:p>
          <w:p w:rsidR="008B7A69" w:rsidRPr="005012C4" w:rsidRDefault="002143E7" w:rsidP="003378F0">
            <w:pPr>
              <w:pStyle w:val="af7"/>
              <w:numPr>
                <w:ilvl w:val="0"/>
                <w:numId w:val="49"/>
              </w:numPr>
              <w:tabs>
                <w:tab w:val="left" w:pos="0"/>
              </w:tabs>
              <w:autoSpaceDE w:val="0"/>
              <w:autoSpaceDN w:val="0"/>
              <w:adjustRightInd w:val="0"/>
              <w:jc w:val="both"/>
              <w:rPr>
                <w:color w:val="000000" w:themeColor="text1"/>
                <w:sz w:val="20"/>
                <w:szCs w:val="20"/>
              </w:rPr>
            </w:pPr>
            <w:r w:rsidRPr="005012C4">
              <w:rPr>
                <w:color w:val="000000" w:themeColor="text1"/>
                <w:sz w:val="20"/>
                <w:szCs w:val="20"/>
              </w:rPr>
              <w:t xml:space="preserve">в </w:t>
            </w:r>
            <w:r w:rsidR="000740BF" w:rsidRPr="005012C4">
              <w:rPr>
                <w:b/>
                <w:color w:val="000000" w:themeColor="text1"/>
                <w:sz w:val="20"/>
                <w:szCs w:val="20"/>
              </w:rPr>
              <w:t xml:space="preserve">срок до </w:t>
            </w:r>
            <w:r w:rsidR="00AC5DDF" w:rsidRPr="005012C4">
              <w:rPr>
                <w:b/>
                <w:color w:val="000000" w:themeColor="text1"/>
                <w:sz w:val="20"/>
                <w:szCs w:val="20"/>
              </w:rPr>
              <w:t>15</w:t>
            </w:r>
            <w:r w:rsidR="000740BF" w:rsidRPr="005012C4">
              <w:rPr>
                <w:b/>
                <w:color w:val="000000" w:themeColor="text1"/>
                <w:sz w:val="20"/>
                <w:szCs w:val="20"/>
              </w:rPr>
              <w:t>.04.202</w:t>
            </w:r>
            <w:r w:rsidR="00550CE5" w:rsidRPr="005012C4">
              <w:rPr>
                <w:b/>
                <w:color w:val="000000" w:themeColor="text1"/>
                <w:sz w:val="20"/>
                <w:szCs w:val="20"/>
              </w:rPr>
              <w:t>5</w:t>
            </w:r>
            <w:r w:rsidRPr="005012C4">
              <w:rPr>
                <w:color w:val="000000" w:themeColor="text1"/>
                <w:sz w:val="20"/>
                <w:szCs w:val="20"/>
              </w:rPr>
              <w:t xml:space="preserve"> </w:t>
            </w:r>
            <w:r w:rsidR="008B7A69" w:rsidRPr="005012C4">
              <w:rPr>
                <w:color w:val="000000" w:themeColor="text1"/>
                <w:sz w:val="20"/>
                <w:szCs w:val="20"/>
              </w:rPr>
              <w:t xml:space="preserve">разработка и утверждение </w:t>
            </w:r>
            <w:r w:rsidR="00022AB9" w:rsidRPr="005012C4">
              <w:rPr>
                <w:color w:val="000000" w:themeColor="text1"/>
                <w:sz w:val="20"/>
                <w:szCs w:val="20"/>
              </w:rPr>
              <w:t xml:space="preserve">плана мероприятий </w:t>
            </w:r>
            <w:r w:rsidR="003378F0" w:rsidRPr="005012C4">
              <w:rPr>
                <w:color w:val="000000" w:themeColor="text1"/>
                <w:sz w:val="20"/>
                <w:szCs w:val="20"/>
              </w:rPr>
              <w:t>по подготовке объектов жилищно-коммунального хозяйства (независимо от форм собственности и ведомственной принадлежности), расположенных на территории муниципального образования, к работе в отопительный период с учетом анализа технологических отказов систем тепло-, электро-, газо-, водоснабжения и водоотведения предыдущего отопительного периода</w:t>
            </w:r>
            <w:r w:rsidR="00F527C8" w:rsidRPr="005012C4">
              <w:rPr>
                <w:color w:val="000000" w:themeColor="text1"/>
                <w:sz w:val="20"/>
                <w:szCs w:val="20"/>
              </w:rPr>
              <w:t xml:space="preserve"> 2025/2026 года;</w:t>
            </w:r>
          </w:p>
          <w:p w:rsidR="008B7A69" w:rsidRPr="005012C4" w:rsidRDefault="008B7A69" w:rsidP="00CD42EB">
            <w:pPr>
              <w:pStyle w:val="af7"/>
              <w:numPr>
                <w:ilvl w:val="0"/>
                <w:numId w:val="49"/>
              </w:numPr>
              <w:tabs>
                <w:tab w:val="left" w:pos="0"/>
              </w:tabs>
              <w:autoSpaceDE w:val="0"/>
              <w:autoSpaceDN w:val="0"/>
              <w:adjustRightInd w:val="0"/>
              <w:jc w:val="both"/>
              <w:rPr>
                <w:color w:val="000000" w:themeColor="text1"/>
                <w:sz w:val="20"/>
                <w:szCs w:val="20"/>
              </w:rPr>
            </w:pPr>
            <w:r w:rsidRPr="005012C4">
              <w:rPr>
                <w:color w:val="000000" w:themeColor="text1"/>
                <w:sz w:val="20"/>
                <w:szCs w:val="20"/>
              </w:rPr>
              <w:t xml:space="preserve"> обеспечение </w:t>
            </w:r>
            <w:r w:rsidR="00651C9B" w:rsidRPr="005012C4">
              <w:rPr>
                <w:b/>
                <w:color w:val="000000" w:themeColor="text1"/>
                <w:sz w:val="20"/>
                <w:szCs w:val="20"/>
              </w:rPr>
              <w:t>до 01.09.202</w:t>
            </w:r>
            <w:r w:rsidR="00550CE5" w:rsidRPr="005012C4">
              <w:rPr>
                <w:b/>
                <w:color w:val="000000" w:themeColor="text1"/>
                <w:sz w:val="20"/>
                <w:szCs w:val="20"/>
              </w:rPr>
              <w:t>5</w:t>
            </w:r>
            <w:r w:rsidRPr="005012C4">
              <w:rPr>
                <w:color w:val="000000" w:themeColor="text1"/>
                <w:sz w:val="20"/>
                <w:szCs w:val="20"/>
              </w:rPr>
              <w:t xml:space="preserve"> выполнения работ по подготовке объектов энергетического комплекса к устойчивой и безаварийной эксплу</w:t>
            </w:r>
            <w:r w:rsidR="00F5267F" w:rsidRPr="005012C4">
              <w:rPr>
                <w:color w:val="000000" w:themeColor="text1"/>
                <w:sz w:val="20"/>
                <w:szCs w:val="20"/>
              </w:rPr>
              <w:t>а</w:t>
            </w:r>
            <w:r w:rsidR="00651C9B" w:rsidRPr="005012C4">
              <w:rPr>
                <w:color w:val="000000" w:themeColor="text1"/>
                <w:sz w:val="20"/>
                <w:szCs w:val="20"/>
              </w:rPr>
              <w:t>тации в отопительный период 202</w:t>
            </w:r>
            <w:r w:rsidR="00550CE5" w:rsidRPr="005012C4">
              <w:rPr>
                <w:color w:val="000000" w:themeColor="text1"/>
                <w:sz w:val="20"/>
                <w:szCs w:val="20"/>
              </w:rPr>
              <w:t>5</w:t>
            </w:r>
            <w:r w:rsidR="00651C9B" w:rsidRPr="005012C4">
              <w:rPr>
                <w:color w:val="000000" w:themeColor="text1"/>
                <w:sz w:val="20"/>
                <w:szCs w:val="20"/>
              </w:rPr>
              <w:t>/202</w:t>
            </w:r>
            <w:r w:rsidR="00550CE5" w:rsidRPr="005012C4">
              <w:rPr>
                <w:color w:val="000000" w:themeColor="text1"/>
                <w:sz w:val="20"/>
                <w:szCs w:val="20"/>
              </w:rPr>
              <w:t>6</w:t>
            </w:r>
            <w:r w:rsidRPr="005012C4">
              <w:rPr>
                <w:color w:val="000000" w:themeColor="text1"/>
                <w:sz w:val="20"/>
                <w:szCs w:val="20"/>
              </w:rPr>
              <w:t xml:space="preserve"> года в соответствии с утвержденными планами;</w:t>
            </w:r>
          </w:p>
          <w:p w:rsidR="008B7A69" w:rsidRPr="005012C4" w:rsidRDefault="008B7A69" w:rsidP="00CD42EB">
            <w:pPr>
              <w:pStyle w:val="af7"/>
              <w:numPr>
                <w:ilvl w:val="0"/>
                <w:numId w:val="49"/>
              </w:numPr>
              <w:tabs>
                <w:tab w:val="left" w:pos="0"/>
              </w:tabs>
              <w:autoSpaceDE w:val="0"/>
              <w:autoSpaceDN w:val="0"/>
              <w:adjustRightInd w:val="0"/>
              <w:jc w:val="both"/>
              <w:rPr>
                <w:color w:val="000000" w:themeColor="text1"/>
                <w:sz w:val="20"/>
                <w:szCs w:val="20"/>
              </w:rPr>
            </w:pPr>
            <w:r w:rsidRPr="005012C4">
              <w:rPr>
                <w:color w:val="000000" w:themeColor="text1"/>
                <w:sz w:val="20"/>
                <w:szCs w:val="20"/>
              </w:rPr>
              <w:t xml:space="preserve"> обеспечение до </w:t>
            </w:r>
            <w:r w:rsidR="00651C9B" w:rsidRPr="005012C4">
              <w:rPr>
                <w:b/>
                <w:color w:val="000000" w:themeColor="text1"/>
                <w:sz w:val="20"/>
                <w:szCs w:val="20"/>
              </w:rPr>
              <w:t>01.09.202</w:t>
            </w:r>
            <w:r w:rsidR="00550CE5" w:rsidRPr="005012C4">
              <w:rPr>
                <w:b/>
                <w:color w:val="000000" w:themeColor="text1"/>
                <w:sz w:val="20"/>
                <w:szCs w:val="20"/>
              </w:rPr>
              <w:t>5</w:t>
            </w:r>
            <w:r w:rsidRPr="005012C4">
              <w:rPr>
                <w:color w:val="000000" w:themeColor="text1"/>
                <w:sz w:val="20"/>
                <w:szCs w:val="20"/>
              </w:rPr>
              <w:t xml:space="preserve"> создания неснижаемого аварийного запаса материалов и оборудования для проведения аварийно-восстановительных работ;</w:t>
            </w:r>
          </w:p>
          <w:p w:rsidR="008B7A69" w:rsidRPr="005012C4" w:rsidRDefault="008B7A69" w:rsidP="00CD42EB">
            <w:pPr>
              <w:pStyle w:val="af7"/>
              <w:numPr>
                <w:ilvl w:val="0"/>
                <w:numId w:val="49"/>
              </w:numPr>
              <w:tabs>
                <w:tab w:val="left" w:pos="0"/>
              </w:tabs>
              <w:autoSpaceDE w:val="0"/>
              <w:autoSpaceDN w:val="0"/>
              <w:adjustRightInd w:val="0"/>
              <w:jc w:val="both"/>
              <w:rPr>
                <w:color w:val="000000" w:themeColor="text1"/>
                <w:sz w:val="20"/>
                <w:szCs w:val="20"/>
              </w:rPr>
            </w:pPr>
            <w:r w:rsidRPr="005012C4">
              <w:rPr>
                <w:color w:val="000000" w:themeColor="text1"/>
                <w:sz w:val="20"/>
                <w:szCs w:val="20"/>
              </w:rPr>
              <w:t xml:space="preserve"> обеспечение в установленном порядке подготовки и проведения противоаварийных и противопожарных тренировок обслуживающего персонала, дежурных аварийно - диспетчерских служб и единой диспетчерской дежурной службы города;</w:t>
            </w:r>
          </w:p>
          <w:p w:rsidR="008B7A69" w:rsidRPr="005012C4" w:rsidRDefault="008B7A69" w:rsidP="00CD42EB">
            <w:pPr>
              <w:pStyle w:val="af7"/>
              <w:numPr>
                <w:ilvl w:val="0"/>
                <w:numId w:val="49"/>
              </w:numPr>
              <w:tabs>
                <w:tab w:val="left" w:pos="0"/>
              </w:tabs>
              <w:autoSpaceDE w:val="0"/>
              <w:autoSpaceDN w:val="0"/>
              <w:adjustRightInd w:val="0"/>
              <w:jc w:val="both"/>
              <w:rPr>
                <w:color w:val="000000" w:themeColor="text1"/>
                <w:sz w:val="20"/>
                <w:szCs w:val="20"/>
              </w:rPr>
            </w:pPr>
            <w:r w:rsidRPr="005012C4">
              <w:rPr>
                <w:color w:val="000000" w:themeColor="text1"/>
                <w:sz w:val="20"/>
                <w:szCs w:val="20"/>
              </w:rPr>
              <w:t xml:space="preserve"> обеспечение предоставления в соответствии с запросами администрации </w:t>
            </w:r>
            <w:r w:rsidR="00651C9B" w:rsidRPr="005012C4">
              <w:rPr>
                <w:color w:val="000000" w:themeColor="text1"/>
                <w:sz w:val="20"/>
                <w:szCs w:val="20"/>
              </w:rPr>
              <w:t>муниципального округа город Кировск Мурманской области</w:t>
            </w:r>
            <w:r w:rsidRPr="005012C4">
              <w:rPr>
                <w:color w:val="000000" w:themeColor="text1"/>
                <w:sz w:val="20"/>
                <w:szCs w:val="20"/>
              </w:rPr>
              <w:t xml:space="preserve"> оперативной информации о ходе подготовки к </w:t>
            </w:r>
            <w:r w:rsidR="00005A05" w:rsidRPr="005012C4">
              <w:rPr>
                <w:color w:val="000000" w:themeColor="text1"/>
                <w:sz w:val="20"/>
                <w:szCs w:val="20"/>
              </w:rPr>
              <w:t>работе</w:t>
            </w:r>
            <w:r w:rsidR="00651C9B" w:rsidRPr="005012C4">
              <w:rPr>
                <w:color w:val="000000" w:themeColor="text1"/>
                <w:sz w:val="20"/>
                <w:szCs w:val="20"/>
              </w:rPr>
              <w:t xml:space="preserve"> в отопительный период 202</w:t>
            </w:r>
            <w:r w:rsidR="00550CE5" w:rsidRPr="005012C4">
              <w:rPr>
                <w:color w:val="000000" w:themeColor="text1"/>
                <w:sz w:val="20"/>
                <w:szCs w:val="20"/>
              </w:rPr>
              <w:t>5</w:t>
            </w:r>
            <w:r w:rsidR="00FE305B" w:rsidRPr="005012C4">
              <w:rPr>
                <w:color w:val="000000" w:themeColor="text1"/>
                <w:sz w:val="20"/>
                <w:szCs w:val="20"/>
              </w:rPr>
              <w:t>/</w:t>
            </w:r>
            <w:r w:rsidR="00651C9B" w:rsidRPr="005012C4">
              <w:rPr>
                <w:color w:val="000000" w:themeColor="text1"/>
                <w:sz w:val="20"/>
                <w:szCs w:val="20"/>
              </w:rPr>
              <w:t>202</w:t>
            </w:r>
            <w:r w:rsidR="00550CE5" w:rsidRPr="005012C4">
              <w:rPr>
                <w:color w:val="000000" w:themeColor="text1"/>
                <w:sz w:val="20"/>
                <w:szCs w:val="20"/>
              </w:rPr>
              <w:t>6</w:t>
            </w:r>
            <w:r w:rsidRPr="005012C4">
              <w:rPr>
                <w:color w:val="000000" w:themeColor="text1"/>
                <w:sz w:val="20"/>
                <w:szCs w:val="20"/>
              </w:rPr>
              <w:t xml:space="preserve"> гг., объемах выполненных работ и затраченных финансовых средствах;</w:t>
            </w:r>
          </w:p>
          <w:p w:rsidR="008B7A69" w:rsidRPr="0045063C" w:rsidRDefault="008B7A69" w:rsidP="00CD42EB">
            <w:pPr>
              <w:pStyle w:val="af7"/>
              <w:numPr>
                <w:ilvl w:val="0"/>
                <w:numId w:val="49"/>
              </w:numPr>
              <w:tabs>
                <w:tab w:val="left" w:pos="0"/>
              </w:tabs>
              <w:autoSpaceDE w:val="0"/>
              <w:autoSpaceDN w:val="0"/>
              <w:adjustRightInd w:val="0"/>
              <w:jc w:val="both"/>
              <w:rPr>
                <w:rStyle w:val="FontStyle25"/>
                <w:sz w:val="20"/>
                <w:szCs w:val="20"/>
              </w:rPr>
            </w:pPr>
            <w:r w:rsidRPr="0045063C">
              <w:rPr>
                <w:rStyle w:val="FontStyle25"/>
                <w:sz w:val="20"/>
                <w:szCs w:val="20"/>
              </w:rPr>
              <w:t xml:space="preserve"> принятие мер по обеспечению котельных, осуществляющих теплоснабжение </w:t>
            </w:r>
            <w:r w:rsidR="00651F88">
              <w:rPr>
                <w:rStyle w:val="FontStyle25"/>
                <w:sz w:val="20"/>
                <w:szCs w:val="20"/>
              </w:rPr>
              <w:t xml:space="preserve">объектов, расположенных на территории муниципального округа город Кировск с подведомственной территорией Мурманской области, </w:t>
            </w:r>
            <w:r w:rsidRPr="0045063C">
              <w:rPr>
                <w:rStyle w:val="FontStyle25"/>
                <w:sz w:val="20"/>
                <w:szCs w:val="20"/>
              </w:rPr>
              <w:t>резервными источниками электроснабжения и котлами, работающими на резервном топливе, в соответствии с требованиями действующих нормативных актов;</w:t>
            </w:r>
          </w:p>
          <w:p w:rsidR="008B7A69" w:rsidRPr="0045063C" w:rsidRDefault="008B7A69" w:rsidP="00CD42EB">
            <w:pPr>
              <w:pStyle w:val="af7"/>
              <w:numPr>
                <w:ilvl w:val="0"/>
                <w:numId w:val="49"/>
              </w:numPr>
              <w:tabs>
                <w:tab w:val="left" w:pos="0"/>
              </w:tabs>
              <w:autoSpaceDE w:val="0"/>
              <w:autoSpaceDN w:val="0"/>
              <w:adjustRightInd w:val="0"/>
              <w:jc w:val="both"/>
              <w:rPr>
                <w:rStyle w:val="FontStyle25"/>
                <w:sz w:val="20"/>
                <w:szCs w:val="20"/>
              </w:rPr>
            </w:pPr>
            <w:r w:rsidRPr="0045063C">
              <w:rPr>
                <w:rStyle w:val="FontStyle25"/>
                <w:sz w:val="20"/>
                <w:szCs w:val="20"/>
              </w:rPr>
              <w:t xml:space="preserve"> создание к началу отопительного периода нормативного запаса топлива на котельных;</w:t>
            </w:r>
          </w:p>
          <w:p w:rsidR="008B7A69" w:rsidRPr="0045063C" w:rsidRDefault="008B7A69" w:rsidP="00CD42EB">
            <w:pPr>
              <w:pStyle w:val="af7"/>
              <w:numPr>
                <w:ilvl w:val="0"/>
                <w:numId w:val="49"/>
              </w:numPr>
              <w:tabs>
                <w:tab w:val="left" w:pos="0"/>
              </w:tabs>
              <w:autoSpaceDE w:val="0"/>
              <w:autoSpaceDN w:val="0"/>
              <w:adjustRightInd w:val="0"/>
              <w:jc w:val="both"/>
              <w:rPr>
                <w:rStyle w:val="FontStyle25"/>
                <w:sz w:val="20"/>
                <w:szCs w:val="20"/>
              </w:rPr>
            </w:pPr>
            <w:r w:rsidRPr="0045063C">
              <w:rPr>
                <w:rStyle w:val="FontStyle25"/>
                <w:sz w:val="20"/>
                <w:szCs w:val="20"/>
              </w:rPr>
              <w:t xml:space="preserve"> обеспечение завершения работы на источниках теплоснабжения: </w:t>
            </w:r>
          </w:p>
          <w:p w:rsidR="008B7A69" w:rsidRPr="0045063C" w:rsidRDefault="008B7A69" w:rsidP="000810CD">
            <w:pPr>
              <w:pStyle w:val="Style10"/>
              <w:widowControl/>
              <w:tabs>
                <w:tab w:val="left" w:pos="442"/>
              </w:tabs>
              <w:spacing w:line="240" w:lineRule="auto"/>
              <w:ind w:left="726"/>
              <w:rPr>
                <w:rStyle w:val="FontStyle25"/>
                <w:sz w:val="20"/>
                <w:szCs w:val="20"/>
              </w:rPr>
            </w:pPr>
            <w:r w:rsidRPr="0045063C">
              <w:rPr>
                <w:rStyle w:val="FontStyle25"/>
                <w:sz w:val="20"/>
                <w:szCs w:val="20"/>
              </w:rPr>
              <w:t xml:space="preserve">- по ремонту и профилактике электро-, </w:t>
            </w:r>
            <w:r w:rsidR="00470D29">
              <w:rPr>
                <w:rStyle w:val="FontStyle25"/>
                <w:sz w:val="20"/>
                <w:szCs w:val="20"/>
              </w:rPr>
              <w:t xml:space="preserve">тепло-, </w:t>
            </w:r>
            <w:r w:rsidRPr="0045063C">
              <w:rPr>
                <w:rStyle w:val="FontStyle25"/>
                <w:sz w:val="20"/>
                <w:szCs w:val="20"/>
              </w:rPr>
              <w:t>водо- и газовых коммуникаций, обеспечивающих включение в работу</w:t>
            </w:r>
            <w:r w:rsidR="00005A05" w:rsidRPr="0045063C">
              <w:rPr>
                <w:rStyle w:val="FontStyle25"/>
                <w:sz w:val="20"/>
                <w:szCs w:val="20"/>
              </w:rPr>
              <w:t xml:space="preserve"> </w:t>
            </w:r>
            <w:r w:rsidR="00470D29">
              <w:rPr>
                <w:rStyle w:val="FontStyle25"/>
                <w:sz w:val="20"/>
                <w:szCs w:val="20"/>
              </w:rPr>
              <w:t>ист</w:t>
            </w:r>
            <w:r w:rsidR="006769C2">
              <w:rPr>
                <w:rStyle w:val="FontStyle25"/>
                <w:sz w:val="20"/>
                <w:szCs w:val="20"/>
              </w:rPr>
              <w:t>очников тепла – до 30</w:t>
            </w:r>
            <w:r w:rsidR="00651C9B" w:rsidRPr="0045063C">
              <w:rPr>
                <w:rStyle w:val="FontStyle25"/>
                <w:sz w:val="20"/>
                <w:szCs w:val="20"/>
              </w:rPr>
              <w:t>.08.202</w:t>
            </w:r>
            <w:r w:rsidR="00550CE5">
              <w:rPr>
                <w:rStyle w:val="FontStyle25"/>
                <w:sz w:val="20"/>
                <w:szCs w:val="20"/>
              </w:rPr>
              <w:t>5</w:t>
            </w:r>
            <w:r w:rsidRPr="0045063C">
              <w:rPr>
                <w:rStyle w:val="FontStyle25"/>
                <w:sz w:val="20"/>
                <w:szCs w:val="20"/>
              </w:rPr>
              <w:t>;</w:t>
            </w:r>
          </w:p>
          <w:p w:rsidR="008B7A69" w:rsidRPr="0045063C" w:rsidRDefault="008B7A69" w:rsidP="000810CD">
            <w:pPr>
              <w:pStyle w:val="Style10"/>
              <w:widowControl/>
              <w:tabs>
                <w:tab w:val="left" w:pos="442"/>
              </w:tabs>
              <w:spacing w:line="240" w:lineRule="auto"/>
              <w:ind w:left="726"/>
              <w:rPr>
                <w:rStyle w:val="FontStyle25"/>
                <w:sz w:val="20"/>
                <w:szCs w:val="20"/>
              </w:rPr>
            </w:pPr>
            <w:r w:rsidRPr="0045063C">
              <w:rPr>
                <w:rStyle w:val="FontStyle25"/>
                <w:sz w:val="20"/>
                <w:szCs w:val="20"/>
              </w:rPr>
              <w:t>- для обеспечения нужд отопления в осенне-зимний период – до 01.09.</w:t>
            </w:r>
            <w:r w:rsidR="00651C9B" w:rsidRPr="0045063C">
              <w:rPr>
                <w:rStyle w:val="FontStyle25"/>
                <w:sz w:val="20"/>
                <w:szCs w:val="20"/>
              </w:rPr>
              <w:t>202</w:t>
            </w:r>
            <w:r w:rsidR="00550CE5">
              <w:rPr>
                <w:rStyle w:val="FontStyle25"/>
                <w:sz w:val="20"/>
                <w:szCs w:val="20"/>
              </w:rPr>
              <w:t>5</w:t>
            </w:r>
            <w:r w:rsidRPr="0045063C">
              <w:rPr>
                <w:rStyle w:val="FontStyle25"/>
                <w:sz w:val="20"/>
                <w:szCs w:val="20"/>
              </w:rPr>
              <w:t>;</w:t>
            </w:r>
          </w:p>
          <w:p w:rsidR="008B7A69" w:rsidRPr="0045063C" w:rsidRDefault="008B7A69" w:rsidP="000810CD">
            <w:pPr>
              <w:pStyle w:val="Style10"/>
              <w:widowControl/>
              <w:tabs>
                <w:tab w:val="left" w:pos="442"/>
              </w:tabs>
              <w:spacing w:line="240" w:lineRule="auto"/>
              <w:ind w:left="726"/>
              <w:rPr>
                <w:rStyle w:val="FontStyle25"/>
                <w:sz w:val="20"/>
                <w:szCs w:val="20"/>
              </w:rPr>
            </w:pPr>
            <w:r w:rsidRPr="0045063C">
              <w:rPr>
                <w:rStyle w:val="FontStyle25"/>
                <w:sz w:val="20"/>
                <w:szCs w:val="20"/>
              </w:rPr>
              <w:lastRenderedPageBreak/>
              <w:t>- для обеспечения нужд отопления в период прохождения зимнего ми</w:t>
            </w:r>
            <w:r w:rsidR="00005A05" w:rsidRPr="0045063C">
              <w:rPr>
                <w:rStyle w:val="FontStyle25"/>
                <w:sz w:val="20"/>
                <w:szCs w:val="20"/>
              </w:rPr>
              <w:t>н</w:t>
            </w:r>
            <w:r w:rsidR="00651C9B" w:rsidRPr="0045063C">
              <w:rPr>
                <w:rStyle w:val="FontStyle25"/>
                <w:sz w:val="20"/>
                <w:szCs w:val="20"/>
              </w:rPr>
              <w:t>имума температур - до 01.11.202</w:t>
            </w:r>
            <w:r w:rsidR="00550CE5">
              <w:rPr>
                <w:rStyle w:val="FontStyle25"/>
                <w:sz w:val="20"/>
                <w:szCs w:val="20"/>
              </w:rPr>
              <w:t>5</w:t>
            </w:r>
            <w:r w:rsidRPr="0045063C">
              <w:rPr>
                <w:rStyle w:val="FontStyle25"/>
                <w:sz w:val="20"/>
                <w:szCs w:val="20"/>
              </w:rPr>
              <w:t>.</w:t>
            </w:r>
          </w:p>
          <w:p w:rsidR="008B7A69" w:rsidRPr="0045063C" w:rsidRDefault="008B7A69" w:rsidP="00CD42EB">
            <w:pPr>
              <w:pStyle w:val="Style10"/>
              <w:widowControl/>
              <w:numPr>
                <w:ilvl w:val="0"/>
                <w:numId w:val="49"/>
              </w:numPr>
              <w:tabs>
                <w:tab w:val="left" w:pos="0"/>
              </w:tabs>
              <w:spacing w:line="240" w:lineRule="auto"/>
              <w:rPr>
                <w:rFonts w:ascii="Times New Roman" w:hAnsi="Times New Roman"/>
                <w:sz w:val="20"/>
                <w:szCs w:val="20"/>
              </w:rPr>
            </w:pPr>
            <w:r w:rsidRPr="0045063C">
              <w:rPr>
                <w:rStyle w:val="FontStyle25"/>
                <w:sz w:val="20"/>
                <w:szCs w:val="20"/>
              </w:rPr>
              <w:t>п</w:t>
            </w:r>
            <w:r w:rsidRPr="0045063C">
              <w:rPr>
                <w:rFonts w:ascii="Times New Roman" w:hAnsi="Times New Roman"/>
                <w:sz w:val="20"/>
                <w:szCs w:val="20"/>
              </w:rPr>
              <w:t>роведение испытаний тепловых сетей на тепловые и гидравлические потери, максимальную температуру теплоносителя, регулировку гидравлических и тепловых режимов инженерных сетей</w:t>
            </w:r>
            <w:r w:rsidR="00651F88">
              <w:rPr>
                <w:rFonts w:ascii="Times New Roman" w:hAnsi="Times New Roman"/>
                <w:sz w:val="20"/>
                <w:szCs w:val="20"/>
              </w:rPr>
              <w:t xml:space="preserve"> в соответствии с нормативными правовыми актами</w:t>
            </w:r>
            <w:r w:rsidRPr="0045063C">
              <w:rPr>
                <w:rFonts w:ascii="Times New Roman" w:hAnsi="Times New Roman"/>
                <w:sz w:val="20"/>
                <w:szCs w:val="20"/>
              </w:rPr>
              <w:t>;</w:t>
            </w:r>
          </w:p>
          <w:p w:rsidR="008B7A69" w:rsidRPr="0045063C" w:rsidRDefault="00651F88" w:rsidP="00CD42EB">
            <w:pPr>
              <w:pStyle w:val="Style10"/>
              <w:widowControl/>
              <w:numPr>
                <w:ilvl w:val="0"/>
                <w:numId w:val="49"/>
              </w:numPr>
              <w:tabs>
                <w:tab w:val="left" w:pos="0"/>
              </w:tabs>
              <w:spacing w:line="240" w:lineRule="auto"/>
              <w:rPr>
                <w:rFonts w:ascii="Times New Roman" w:hAnsi="Times New Roman"/>
                <w:sz w:val="20"/>
                <w:szCs w:val="20"/>
              </w:rPr>
            </w:pPr>
            <w:r>
              <w:rPr>
                <w:rFonts w:ascii="Times New Roman" w:hAnsi="Times New Roman"/>
                <w:sz w:val="20"/>
                <w:szCs w:val="20"/>
              </w:rPr>
              <w:t xml:space="preserve"> предоставление услуг по теплоснабжения </w:t>
            </w:r>
            <w:r w:rsidR="008B7A69" w:rsidRPr="0045063C">
              <w:rPr>
                <w:rFonts w:ascii="Times New Roman" w:hAnsi="Times New Roman"/>
                <w:sz w:val="20"/>
                <w:szCs w:val="20"/>
              </w:rPr>
              <w:t>в соответствии с действующими нормативными правовыми актами Российской Федерации. Потребительские свойства и режим предоставления услуг должны соответствовать установленным нормативам.</w:t>
            </w:r>
          </w:p>
          <w:p w:rsidR="008B7A69" w:rsidRPr="0045063C" w:rsidRDefault="008B7A69" w:rsidP="003B3BF4">
            <w:pPr>
              <w:jc w:val="both"/>
            </w:pPr>
          </w:p>
          <w:p w:rsidR="00682B66" w:rsidRDefault="008B7A69" w:rsidP="003172D9">
            <w:pPr>
              <w:jc w:val="center"/>
            </w:pPr>
            <w:r w:rsidRPr="0045063C">
              <w:t>Проверяемые документы:</w:t>
            </w:r>
          </w:p>
          <w:p w:rsidR="00BC48A3" w:rsidRDefault="00BC48A3" w:rsidP="00BC48A3">
            <w:pPr>
              <w:pStyle w:val="af7"/>
              <w:numPr>
                <w:ilvl w:val="0"/>
                <w:numId w:val="49"/>
              </w:numPr>
              <w:tabs>
                <w:tab w:val="left" w:pos="0"/>
              </w:tabs>
              <w:jc w:val="both"/>
              <w:rPr>
                <w:sz w:val="20"/>
                <w:szCs w:val="20"/>
                <w:lang w:eastAsia="en-US"/>
              </w:rPr>
            </w:pPr>
            <w:r w:rsidRPr="00BC48A3">
              <w:rPr>
                <w:sz w:val="20"/>
                <w:szCs w:val="20"/>
                <w:lang w:eastAsia="en-US"/>
              </w:rPr>
              <w:t>Обеспечить выполнение плана подготовки к отопительному периоду</w:t>
            </w:r>
          </w:p>
          <w:p w:rsidR="00BC48A3" w:rsidRPr="00BC48A3" w:rsidRDefault="00BC48A3" w:rsidP="00BC48A3">
            <w:pPr>
              <w:pStyle w:val="af7"/>
              <w:numPr>
                <w:ilvl w:val="0"/>
                <w:numId w:val="49"/>
              </w:numPr>
              <w:tabs>
                <w:tab w:val="left" w:pos="0"/>
              </w:tabs>
              <w:jc w:val="both"/>
              <w:rPr>
                <w:sz w:val="20"/>
                <w:szCs w:val="20"/>
                <w:lang w:eastAsia="en-US"/>
              </w:rPr>
            </w:pPr>
            <w:r w:rsidRPr="00BC48A3">
              <w:rPr>
                <w:sz w:val="20"/>
                <w:szCs w:val="20"/>
                <w:lang w:eastAsia="en-US"/>
              </w:rP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w:t>
            </w:r>
          </w:p>
          <w:p w:rsidR="008B7A69" w:rsidRPr="00961D08" w:rsidRDefault="00BC48A3" w:rsidP="00BC48A3">
            <w:pPr>
              <w:pStyle w:val="af7"/>
              <w:numPr>
                <w:ilvl w:val="0"/>
                <w:numId w:val="49"/>
              </w:numPr>
              <w:tabs>
                <w:tab w:val="left" w:pos="0"/>
              </w:tabs>
              <w:jc w:val="both"/>
              <w:rPr>
                <w:sz w:val="20"/>
                <w:szCs w:val="20"/>
                <w:lang w:eastAsia="en-US"/>
              </w:rPr>
            </w:pPr>
            <w:r w:rsidRPr="00961D08">
              <w:rPr>
                <w:sz w:val="20"/>
                <w:szCs w:val="20"/>
              </w:rPr>
              <w:t xml:space="preserve">Копия заключенного соглашения об управлении системой теплоснабжения </w:t>
            </w:r>
          </w:p>
          <w:p w:rsidR="00BC48A3" w:rsidRDefault="00BC48A3" w:rsidP="00BC48A3">
            <w:pPr>
              <w:pStyle w:val="af7"/>
              <w:numPr>
                <w:ilvl w:val="0"/>
                <w:numId w:val="49"/>
              </w:numPr>
              <w:tabs>
                <w:tab w:val="left" w:pos="0"/>
              </w:tabs>
              <w:jc w:val="both"/>
              <w:rPr>
                <w:sz w:val="20"/>
                <w:szCs w:val="20"/>
                <w:lang w:eastAsia="en-US"/>
              </w:rPr>
            </w:pPr>
            <w:r w:rsidRPr="00BC48A3">
              <w:rPr>
                <w:sz w:val="20"/>
                <w:szCs w:val="20"/>
                <w:lang w:eastAsia="en-US"/>
              </w:rPr>
              <w:t>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w:t>
            </w:r>
          </w:p>
          <w:p w:rsidR="00BC48A3" w:rsidRDefault="00BC48A3" w:rsidP="00961D08">
            <w:pPr>
              <w:pStyle w:val="af7"/>
              <w:numPr>
                <w:ilvl w:val="0"/>
                <w:numId w:val="49"/>
              </w:numPr>
              <w:tabs>
                <w:tab w:val="left" w:pos="0"/>
              </w:tabs>
              <w:jc w:val="both"/>
              <w:rPr>
                <w:sz w:val="20"/>
                <w:szCs w:val="20"/>
                <w:lang w:eastAsia="en-US"/>
              </w:rPr>
            </w:pPr>
            <w:r w:rsidRPr="00BC48A3">
              <w:rPr>
                <w:sz w:val="20"/>
                <w:szCs w:val="20"/>
                <w:lang w:eastAsia="en-US"/>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и (или) перечня документации эксплуатирующей организации </w:t>
            </w:r>
            <w:r w:rsidR="00961D08">
              <w:rPr>
                <w:sz w:val="20"/>
                <w:szCs w:val="20"/>
                <w:lang w:eastAsia="en-US"/>
              </w:rPr>
              <w:t>для объектов, не являющихся ОПО</w:t>
            </w:r>
            <w:r w:rsidRPr="00BC48A3">
              <w:rPr>
                <w:sz w:val="20"/>
                <w:szCs w:val="20"/>
                <w:lang w:eastAsia="en-US"/>
              </w:rPr>
              <w:t>.</w:t>
            </w:r>
          </w:p>
          <w:p w:rsidR="00961D08" w:rsidRDefault="00961D08" w:rsidP="00961D08">
            <w:pPr>
              <w:pStyle w:val="af7"/>
              <w:numPr>
                <w:ilvl w:val="0"/>
                <w:numId w:val="49"/>
              </w:numPr>
              <w:tabs>
                <w:tab w:val="left" w:pos="0"/>
              </w:tabs>
              <w:jc w:val="both"/>
              <w:rPr>
                <w:sz w:val="20"/>
                <w:szCs w:val="20"/>
                <w:lang w:eastAsia="en-US"/>
              </w:rPr>
            </w:pPr>
            <w:r>
              <w:rPr>
                <w:sz w:val="20"/>
                <w:szCs w:val="20"/>
                <w:lang w:eastAsia="en-US"/>
              </w:rPr>
              <w:t xml:space="preserve">Утвержденные </w:t>
            </w:r>
            <w:r w:rsidRPr="00961D08">
              <w:rPr>
                <w:sz w:val="20"/>
                <w:szCs w:val="20"/>
                <w:lang w:eastAsia="en-US"/>
              </w:rPr>
              <w:t>эксплуатационные инструкции объектов теплоснабжения и (или) производственные инструкци</w:t>
            </w:r>
            <w:r>
              <w:rPr>
                <w:sz w:val="20"/>
                <w:szCs w:val="20"/>
                <w:lang w:eastAsia="en-US"/>
              </w:rPr>
              <w:t xml:space="preserve">и, разработанные в соответствии </w:t>
            </w:r>
            <w:r w:rsidRPr="00961D08">
              <w:rPr>
                <w:sz w:val="20"/>
                <w:szCs w:val="20"/>
                <w:lang w:eastAsia="en-US"/>
              </w:rPr>
              <w:t>Правил</w:t>
            </w:r>
            <w:r>
              <w:rPr>
                <w:sz w:val="20"/>
                <w:szCs w:val="20"/>
                <w:lang w:eastAsia="en-US"/>
              </w:rPr>
              <w:t>ами</w:t>
            </w:r>
            <w:r w:rsidRPr="00961D08">
              <w:rPr>
                <w:sz w:val="20"/>
                <w:szCs w:val="20"/>
                <w:lang w:eastAsia="en-US"/>
              </w:rPr>
              <w:t xml:space="preserve"> промышленной безопасности.</w:t>
            </w:r>
          </w:p>
          <w:p w:rsidR="00961D08" w:rsidRDefault="00961D08" w:rsidP="00961D08">
            <w:pPr>
              <w:pStyle w:val="af7"/>
              <w:numPr>
                <w:ilvl w:val="0"/>
                <w:numId w:val="49"/>
              </w:numPr>
              <w:tabs>
                <w:tab w:val="left" w:pos="0"/>
              </w:tabs>
              <w:jc w:val="both"/>
              <w:rPr>
                <w:sz w:val="20"/>
                <w:szCs w:val="20"/>
                <w:lang w:eastAsia="en-US"/>
              </w:rPr>
            </w:pPr>
            <w:r w:rsidRPr="00961D08">
              <w:rPr>
                <w:sz w:val="20"/>
                <w:szCs w:val="20"/>
                <w:lang w:eastAsia="en-US"/>
              </w:rPr>
              <w:t>Копии удостоверений о проверке знаний или журнала проверки знан</w:t>
            </w:r>
            <w:r>
              <w:rPr>
                <w:sz w:val="20"/>
                <w:szCs w:val="20"/>
                <w:lang w:eastAsia="en-US"/>
              </w:rPr>
              <w:t>ий, протоколов проверки знаний</w:t>
            </w:r>
            <w:r w:rsidRPr="00961D08">
              <w:rPr>
                <w:sz w:val="20"/>
                <w:szCs w:val="20"/>
                <w:lang w:eastAsia="en-US"/>
              </w:rPr>
              <w:t>,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 безопасн</w:t>
            </w:r>
            <w:r>
              <w:rPr>
                <w:sz w:val="20"/>
                <w:szCs w:val="20"/>
                <w:lang w:eastAsia="en-US"/>
              </w:rPr>
              <w:t>ости работников и руководителей</w:t>
            </w:r>
            <w:r w:rsidRPr="00961D08">
              <w:rPr>
                <w:sz w:val="20"/>
                <w:szCs w:val="20"/>
                <w:lang w:eastAsia="en-US"/>
              </w:rPr>
              <w:t>.</w:t>
            </w:r>
          </w:p>
          <w:p w:rsidR="00961D08" w:rsidRDefault="00961D08" w:rsidP="00961D08">
            <w:pPr>
              <w:pStyle w:val="af7"/>
              <w:numPr>
                <w:ilvl w:val="0"/>
                <w:numId w:val="49"/>
              </w:numPr>
              <w:tabs>
                <w:tab w:val="left" w:pos="0"/>
              </w:tabs>
              <w:jc w:val="both"/>
              <w:rPr>
                <w:sz w:val="20"/>
                <w:szCs w:val="20"/>
                <w:lang w:eastAsia="en-US"/>
              </w:rPr>
            </w:pPr>
            <w:r w:rsidRPr="00961D08">
              <w:rPr>
                <w:sz w:val="20"/>
                <w:szCs w:val="20"/>
                <w:lang w:eastAsia="en-US"/>
              </w:rPr>
              <w:t>Копии документов, подтверждающих проведение обучения работников действиям в случае аварии или инцидента на опасном производственном объекте</w:t>
            </w:r>
            <w:r>
              <w:rPr>
                <w:sz w:val="20"/>
                <w:szCs w:val="20"/>
                <w:lang w:eastAsia="en-US"/>
              </w:rPr>
              <w:t>.</w:t>
            </w:r>
          </w:p>
          <w:p w:rsidR="00961D08" w:rsidRDefault="00961D08" w:rsidP="00961D08">
            <w:pPr>
              <w:pStyle w:val="af7"/>
              <w:numPr>
                <w:ilvl w:val="0"/>
                <w:numId w:val="49"/>
              </w:numPr>
              <w:tabs>
                <w:tab w:val="left" w:pos="0"/>
              </w:tabs>
              <w:jc w:val="both"/>
              <w:rPr>
                <w:sz w:val="20"/>
                <w:szCs w:val="20"/>
                <w:lang w:eastAsia="en-US"/>
              </w:rPr>
            </w:pPr>
            <w:r w:rsidRPr="00961D08">
              <w:rPr>
                <w:sz w:val="20"/>
                <w:szCs w:val="20"/>
                <w:lang w:eastAsia="en-US"/>
              </w:rPr>
              <w:t>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w:t>
            </w:r>
            <w:r>
              <w:rPr>
                <w:sz w:val="20"/>
                <w:szCs w:val="20"/>
                <w:lang w:eastAsia="en-US"/>
              </w:rPr>
              <w:t>ение производственного контроля.</w:t>
            </w:r>
          </w:p>
          <w:p w:rsidR="00961D08" w:rsidRDefault="00961D08" w:rsidP="00961D08">
            <w:pPr>
              <w:pStyle w:val="af7"/>
              <w:numPr>
                <w:ilvl w:val="0"/>
                <w:numId w:val="49"/>
              </w:numPr>
              <w:tabs>
                <w:tab w:val="left" w:pos="0"/>
              </w:tabs>
              <w:jc w:val="both"/>
              <w:rPr>
                <w:sz w:val="20"/>
                <w:szCs w:val="20"/>
                <w:lang w:eastAsia="en-US"/>
              </w:rPr>
            </w:pPr>
            <w:r w:rsidRPr="00961D08">
              <w:rPr>
                <w:sz w:val="20"/>
                <w:szCs w:val="20"/>
                <w:lang w:eastAsia="en-US"/>
              </w:rPr>
              <w:t>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r>
              <w:rPr>
                <w:sz w:val="20"/>
                <w:szCs w:val="20"/>
                <w:lang w:eastAsia="en-US"/>
              </w:rPr>
              <w:t>.</w:t>
            </w:r>
          </w:p>
          <w:p w:rsidR="00961D08" w:rsidRDefault="00961D08" w:rsidP="00961D08">
            <w:pPr>
              <w:pStyle w:val="af7"/>
              <w:numPr>
                <w:ilvl w:val="0"/>
                <w:numId w:val="49"/>
              </w:numPr>
              <w:tabs>
                <w:tab w:val="left" w:pos="0"/>
              </w:tabs>
              <w:jc w:val="both"/>
              <w:rPr>
                <w:sz w:val="20"/>
                <w:szCs w:val="20"/>
                <w:lang w:eastAsia="en-US"/>
              </w:rPr>
            </w:pPr>
            <w:r w:rsidRPr="00961D08">
              <w:rPr>
                <w:sz w:val="20"/>
                <w:szCs w:val="20"/>
                <w:lang w:eastAsia="en-US"/>
              </w:rPr>
              <w:t>Копии утвержденных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rsidR="00961D08" w:rsidRDefault="00961D08" w:rsidP="001E0E9E">
            <w:pPr>
              <w:pStyle w:val="af7"/>
              <w:numPr>
                <w:ilvl w:val="0"/>
                <w:numId w:val="49"/>
              </w:numPr>
              <w:tabs>
                <w:tab w:val="left" w:pos="0"/>
              </w:tabs>
              <w:jc w:val="both"/>
              <w:rPr>
                <w:sz w:val="20"/>
                <w:szCs w:val="20"/>
                <w:lang w:eastAsia="en-US"/>
              </w:rPr>
            </w:pPr>
            <w:r w:rsidRPr="00961D08">
              <w:rPr>
                <w:sz w:val="20"/>
                <w:szCs w:val="20"/>
                <w:lang w:eastAsia="en-US"/>
              </w:rPr>
              <w:t>Утвержденные температурные графики, гидравлические режимы работы системы теплоснабжения на п</w:t>
            </w:r>
            <w:r w:rsidR="001E0E9E">
              <w:rPr>
                <w:sz w:val="20"/>
                <w:szCs w:val="20"/>
                <w:lang w:eastAsia="en-US"/>
              </w:rPr>
              <w:t>редстоящий отопительный период,</w:t>
            </w:r>
            <w:r w:rsidRPr="00961D08">
              <w:rPr>
                <w:sz w:val="20"/>
                <w:szCs w:val="20"/>
                <w:lang w:eastAsia="en-US"/>
              </w:rPr>
              <w:t xml:space="preserve"> а также копии эксплуатационных инструкций по ведению и контролю режимов работы системы теплоснабжения.</w:t>
            </w:r>
          </w:p>
          <w:p w:rsidR="001E0E9E" w:rsidRDefault="001E0E9E" w:rsidP="001E0E9E">
            <w:pPr>
              <w:pStyle w:val="af7"/>
              <w:numPr>
                <w:ilvl w:val="0"/>
                <w:numId w:val="49"/>
              </w:numPr>
              <w:tabs>
                <w:tab w:val="left" w:pos="0"/>
              </w:tabs>
              <w:jc w:val="both"/>
              <w:rPr>
                <w:sz w:val="20"/>
                <w:szCs w:val="20"/>
                <w:lang w:eastAsia="en-US"/>
              </w:rPr>
            </w:pPr>
            <w:r w:rsidRPr="001E0E9E">
              <w:rPr>
                <w:sz w:val="20"/>
                <w:szCs w:val="20"/>
                <w:lang w:eastAsia="en-US"/>
              </w:rPr>
              <w:t xml:space="preserve">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w:t>
            </w:r>
            <w:r w:rsidRPr="001E0E9E">
              <w:rPr>
                <w:sz w:val="20"/>
                <w:szCs w:val="20"/>
                <w:lang w:eastAsia="en-US"/>
              </w:rPr>
              <w:lastRenderedPageBreak/>
              <w:t>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w:t>
            </w:r>
            <w:r>
              <w:rPr>
                <w:sz w:val="20"/>
                <w:szCs w:val="20"/>
                <w:lang w:eastAsia="en-US"/>
              </w:rPr>
              <w:t>.</w:t>
            </w:r>
          </w:p>
          <w:p w:rsidR="001E0E9E" w:rsidRDefault="001E0E9E" w:rsidP="001E0E9E">
            <w:pPr>
              <w:pStyle w:val="af7"/>
              <w:numPr>
                <w:ilvl w:val="0"/>
                <w:numId w:val="49"/>
              </w:numPr>
              <w:tabs>
                <w:tab w:val="left" w:pos="0"/>
              </w:tabs>
              <w:jc w:val="both"/>
              <w:rPr>
                <w:sz w:val="20"/>
                <w:szCs w:val="20"/>
                <w:lang w:eastAsia="en-US"/>
              </w:rPr>
            </w:pPr>
            <w:r w:rsidRPr="001E0E9E">
              <w:rPr>
                <w:sz w:val="20"/>
                <w:szCs w:val="20"/>
                <w:lang w:eastAsia="en-US"/>
              </w:rPr>
              <w:t>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w:t>
            </w:r>
            <w:r>
              <w:rPr>
                <w:sz w:val="20"/>
                <w:szCs w:val="20"/>
                <w:lang w:eastAsia="en-US"/>
              </w:rPr>
              <w:t>х приборов и средств измерений.</w:t>
            </w:r>
          </w:p>
          <w:p w:rsidR="001E0E9E" w:rsidRDefault="001E0E9E" w:rsidP="001E0E9E">
            <w:pPr>
              <w:pStyle w:val="af7"/>
              <w:numPr>
                <w:ilvl w:val="0"/>
                <w:numId w:val="49"/>
              </w:numPr>
              <w:tabs>
                <w:tab w:val="left" w:pos="0"/>
              </w:tabs>
              <w:jc w:val="both"/>
              <w:rPr>
                <w:sz w:val="20"/>
                <w:szCs w:val="20"/>
                <w:lang w:eastAsia="en-US"/>
              </w:rPr>
            </w:pPr>
            <w:r w:rsidRPr="001E0E9E">
              <w:rPr>
                <w:sz w:val="20"/>
                <w:szCs w:val="20"/>
                <w:lang w:eastAsia="en-US"/>
              </w:rPr>
              <w:t>акты разграни</w:t>
            </w:r>
            <w:r>
              <w:rPr>
                <w:sz w:val="20"/>
                <w:szCs w:val="20"/>
                <w:lang w:eastAsia="en-US"/>
              </w:rPr>
              <w:t>чения балансовой принадлежности.</w:t>
            </w:r>
          </w:p>
          <w:p w:rsidR="001E0E9E" w:rsidRDefault="001E0E9E" w:rsidP="001E0E9E">
            <w:pPr>
              <w:pStyle w:val="af7"/>
              <w:numPr>
                <w:ilvl w:val="0"/>
                <w:numId w:val="49"/>
              </w:numPr>
              <w:tabs>
                <w:tab w:val="left" w:pos="0"/>
              </w:tabs>
              <w:jc w:val="both"/>
              <w:rPr>
                <w:sz w:val="20"/>
                <w:szCs w:val="20"/>
                <w:lang w:eastAsia="en-US"/>
              </w:rPr>
            </w:pPr>
            <w:r>
              <w:rPr>
                <w:sz w:val="20"/>
                <w:szCs w:val="20"/>
                <w:lang w:eastAsia="en-US"/>
              </w:rPr>
              <w:t xml:space="preserve">Разработанный </w:t>
            </w:r>
            <w:r w:rsidRPr="001E0E9E">
              <w:rPr>
                <w:sz w:val="20"/>
                <w:szCs w:val="20"/>
                <w:lang w:eastAsia="en-US"/>
              </w:rPr>
              <w:t>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w:t>
            </w:r>
            <w:r>
              <w:rPr>
                <w:sz w:val="20"/>
                <w:szCs w:val="20"/>
                <w:lang w:eastAsia="en-US"/>
              </w:rPr>
              <w:t xml:space="preserve"> протоколов испытаний и наладки.</w:t>
            </w:r>
            <w:r w:rsidRPr="001E0E9E">
              <w:rPr>
                <w:sz w:val="20"/>
                <w:szCs w:val="20"/>
                <w:lang w:eastAsia="en-US"/>
              </w:rPr>
              <w:t xml:space="preserve"> </w:t>
            </w:r>
          </w:p>
          <w:p w:rsidR="001E0E9E" w:rsidRDefault="001E0E9E" w:rsidP="001E0E9E">
            <w:pPr>
              <w:pStyle w:val="af7"/>
              <w:tabs>
                <w:tab w:val="left" w:pos="0"/>
              </w:tabs>
              <w:jc w:val="both"/>
              <w:rPr>
                <w:sz w:val="20"/>
                <w:szCs w:val="20"/>
                <w:lang w:eastAsia="en-US"/>
              </w:rPr>
            </w:pPr>
            <w:r w:rsidRPr="001E0E9E">
              <w:rPr>
                <w:sz w:val="20"/>
                <w:szCs w:val="20"/>
                <w:lang w:eastAsia="en-US"/>
              </w:rPr>
              <w:t xml:space="preserve">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rsidR="001E0E9E" w:rsidRPr="001E0E9E" w:rsidRDefault="001E0E9E" w:rsidP="001E0E9E">
            <w:pPr>
              <w:pStyle w:val="af7"/>
              <w:numPr>
                <w:ilvl w:val="0"/>
                <w:numId w:val="49"/>
              </w:numPr>
              <w:tabs>
                <w:tab w:val="left" w:pos="0"/>
              </w:tabs>
              <w:jc w:val="both"/>
              <w:rPr>
                <w:sz w:val="20"/>
                <w:szCs w:val="20"/>
                <w:lang w:eastAsia="en-US"/>
              </w:rPr>
            </w:pPr>
            <w:r w:rsidRPr="001E0E9E">
              <w:rPr>
                <w:sz w:val="20"/>
                <w:szCs w:val="20"/>
                <w:lang w:eastAsia="en-US"/>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1E0E9E" w:rsidRDefault="001E0E9E" w:rsidP="001E0E9E">
            <w:pPr>
              <w:pStyle w:val="af7"/>
              <w:tabs>
                <w:tab w:val="left" w:pos="0"/>
              </w:tabs>
              <w:jc w:val="both"/>
              <w:rPr>
                <w:sz w:val="20"/>
                <w:szCs w:val="20"/>
                <w:lang w:eastAsia="en-US"/>
              </w:rPr>
            </w:pPr>
            <w:r>
              <w:rPr>
                <w:sz w:val="20"/>
                <w:szCs w:val="20"/>
                <w:lang w:eastAsia="en-US"/>
              </w:rPr>
              <w:t xml:space="preserve">- </w:t>
            </w:r>
            <w:r w:rsidRPr="001E0E9E">
              <w:rPr>
                <w:sz w:val="20"/>
                <w:szCs w:val="20"/>
                <w:lang w:eastAsia="en-US"/>
              </w:rP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w:t>
            </w:r>
          </w:p>
          <w:p w:rsidR="001E0E9E" w:rsidRPr="001E0E9E" w:rsidRDefault="001E0E9E" w:rsidP="001E0E9E">
            <w:pPr>
              <w:pStyle w:val="af7"/>
              <w:tabs>
                <w:tab w:val="left" w:pos="0"/>
              </w:tabs>
              <w:jc w:val="both"/>
              <w:rPr>
                <w:sz w:val="20"/>
                <w:szCs w:val="20"/>
                <w:lang w:eastAsia="en-US"/>
              </w:rPr>
            </w:pPr>
            <w:r w:rsidRPr="001E0E9E">
              <w:rPr>
                <w:sz w:val="20"/>
                <w:szCs w:val="20"/>
                <w:lang w:eastAsia="en-US"/>
              </w:rPr>
              <w:t>- сведения о заключениях экспертизы промышленной безопасности (для ОПО) и заключениях о проведении технического диагностирования (для объектов, не являющихся ОПО) с выводами о продлении срока эксплуатации оборудования;</w:t>
            </w:r>
          </w:p>
          <w:p w:rsidR="001E0E9E" w:rsidRDefault="001E0E9E" w:rsidP="001E0E9E">
            <w:pPr>
              <w:pStyle w:val="af7"/>
              <w:tabs>
                <w:tab w:val="left" w:pos="0"/>
              </w:tabs>
              <w:jc w:val="both"/>
              <w:rPr>
                <w:sz w:val="20"/>
                <w:szCs w:val="20"/>
                <w:lang w:eastAsia="en-US"/>
              </w:rPr>
            </w:pPr>
            <w:r>
              <w:rPr>
                <w:sz w:val="20"/>
                <w:szCs w:val="20"/>
                <w:lang w:eastAsia="en-US"/>
              </w:rPr>
              <w:t xml:space="preserve">- </w:t>
            </w:r>
            <w:r w:rsidRPr="001E0E9E">
              <w:rPr>
                <w:sz w:val="20"/>
                <w:szCs w:val="20"/>
                <w:lang w:eastAsia="en-US"/>
              </w:rPr>
              <w:t>о проверке плотности (герметичности), настройки и регулировки предохранительных клапанов.</w:t>
            </w:r>
          </w:p>
          <w:p w:rsidR="001E0E9E" w:rsidRDefault="001E0E9E" w:rsidP="001E0E9E">
            <w:pPr>
              <w:pStyle w:val="af7"/>
              <w:numPr>
                <w:ilvl w:val="0"/>
                <w:numId w:val="49"/>
              </w:numPr>
              <w:tabs>
                <w:tab w:val="left" w:pos="0"/>
              </w:tabs>
              <w:jc w:val="both"/>
              <w:rPr>
                <w:sz w:val="20"/>
                <w:szCs w:val="20"/>
                <w:lang w:eastAsia="en-US"/>
              </w:rPr>
            </w:pPr>
            <w:r w:rsidRPr="001E0E9E">
              <w:rPr>
                <w:sz w:val="20"/>
                <w:szCs w:val="20"/>
                <w:lang w:eastAsia="en-US"/>
              </w:rPr>
              <w:t>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r>
              <w:rPr>
                <w:sz w:val="20"/>
                <w:szCs w:val="20"/>
                <w:lang w:eastAsia="en-US"/>
              </w:rPr>
              <w:t>.</w:t>
            </w:r>
          </w:p>
          <w:p w:rsidR="001E0E9E" w:rsidRDefault="001E0E9E" w:rsidP="001E0E9E">
            <w:pPr>
              <w:pStyle w:val="af7"/>
              <w:numPr>
                <w:ilvl w:val="0"/>
                <w:numId w:val="49"/>
              </w:numPr>
              <w:tabs>
                <w:tab w:val="left" w:pos="0"/>
              </w:tabs>
              <w:jc w:val="both"/>
              <w:rPr>
                <w:sz w:val="20"/>
                <w:szCs w:val="20"/>
                <w:lang w:eastAsia="en-US"/>
              </w:rPr>
            </w:pPr>
            <w:r w:rsidRPr="001E0E9E">
              <w:rPr>
                <w:sz w:val="20"/>
                <w:szCs w:val="20"/>
                <w:lang w:eastAsia="en-US"/>
              </w:rPr>
              <w:t>Копии актов и паспортов дымовых труб, в которых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1E0E9E" w:rsidRDefault="001E0E9E" w:rsidP="001E0E9E">
            <w:pPr>
              <w:pStyle w:val="af7"/>
              <w:numPr>
                <w:ilvl w:val="0"/>
                <w:numId w:val="49"/>
              </w:numPr>
              <w:tabs>
                <w:tab w:val="left" w:pos="0"/>
              </w:tabs>
              <w:jc w:val="both"/>
              <w:rPr>
                <w:sz w:val="20"/>
                <w:szCs w:val="20"/>
                <w:lang w:eastAsia="en-US"/>
              </w:rPr>
            </w:pPr>
            <w:r w:rsidRPr="001E0E9E">
              <w:rPr>
                <w:sz w:val="20"/>
                <w:szCs w:val="20"/>
                <w:lang w:eastAsia="en-US"/>
              </w:rPr>
              <w:t>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w:t>
            </w:r>
            <w:r>
              <w:rPr>
                <w:sz w:val="20"/>
                <w:szCs w:val="20"/>
                <w:lang w:eastAsia="en-US"/>
              </w:rPr>
              <w:t>.</w:t>
            </w:r>
          </w:p>
          <w:p w:rsidR="001E0E9E" w:rsidRDefault="001E0E9E" w:rsidP="001E0E9E">
            <w:pPr>
              <w:pStyle w:val="af7"/>
              <w:numPr>
                <w:ilvl w:val="0"/>
                <w:numId w:val="49"/>
              </w:numPr>
              <w:tabs>
                <w:tab w:val="left" w:pos="0"/>
              </w:tabs>
              <w:jc w:val="both"/>
              <w:rPr>
                <w:sz w:val="20"/>
                <w:szCs w:val="20"/>
                <w:lang w:eastAsia="en-US"/>
              </w:rPr>
            </w:pPr>
            <w:r w:rsidRPr="001E0E9E">
              <w:rPr>
                <w:sz w:val="20"/>
                <w:szCs w:val="20"/>
                <w:lang w:eastAsia="en-US"/>
              </w:rPr>
              <w:t>Акты проведения гидравлических испытаний на прочность и плотность трубопроводов тепловых сетей</w:t>
            </w:r>
            <w:r>
              <w:rPr>
                <w:sz w:val="20"/>
                <w:szCs w:val="20"/>
                <w:lang w:eastAsia="en-US"/>
              </w:rPr>
              <w:t>.</w:t>
            </w:r>
          </w:p>
          <w:p w:rsidR="001E0E9E" w:rsidRDefault="001E0E9E" w:rsidP="001E0E9E">
            <w:pPr>
              <w:pStyle w:val="af7"/>
              <w:numPr>
                <w:ilvl w:val="0"/>
                <w:numId w:val="49"/>
              </w:numPr>
              <w:tabs>
                <w:tab w:val="left" w:pos="0"/>
              </w:tabs>
              <w:jc w:val="both"/>
              <w:rPr>
                <w:sz w:val="20"/>
                <w:szCs w:val="20"/>
                <w:lang w:eastAsia="en-US"/>
              </w:rPr>
            </w:pPr>
            <w:r w:rsidRPr="001E0E9E">
              <w:rPr>
                <w:sz w:val="20"/>
                <w:szCs w:val="20"/>
                <w:lang w:eastAsia="en-US"/>
              </w:rPr>
              <w:t>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w:t>
            </w:r>
            <w:r>
              <w:rPr>
                <w:sz w:val="20"/>
                <w:szCs w:val="20"/>
                <w:lang w:eastAsia="en-US"/>
              </w:rPr>
              <w:t>.</w:t>
            </w:r>
          </w:p>
          <w:p w:rsidR="001E0E9E" w:rsidRDefault="001E0E9E" w:rsidP="001E0E9E">
            <w:pPr>
              <w:pStyle w:val="af7"/>
              <w:numPr>
                <w:ilvl w:val="0"/>
                <w:numId w:val="49"/>
              </w:numPr>
              <w:tabs>
                <w:tab w:val="left" w:pos="0"/>
              </w:tabs>
              <w:jc w:val="both"/>
              <w:rPr>
                <w:sz w:val="20"/>
                <w:szCs w:val="20"/>
                <w:lang w:eastAsia="en-US"/>
              </w:rPr>
            </w:pPr>
            <w:r w:rsidRPr="001E0E9E">
              <w:rPr>
                <w:sz w:val="20"/>
                <w:szCs w:val="20"/>
                <w:lang w:eastAsia="en-US"/>
              </w:rPr>
              <w:t>Акты о проведении очистки и промывки тепловых сетей, тепловых пунктов</w:t>
            </w:r>
            <w:r>
              <w:rPr>
                <w:sz w:val="20"/>
                <w:szCs w:val="20"/>
                <w:lang w:eastAsia="en-US"/>
              </w:rPr>
              <w:t>.</w:t>
            </w:r>
          </w:p>
          <w:p w:rsidR="001E0E9E" w:rsidRDefault="001E0E9E" w:rsidP="001E0E9E">
            <w:pPr>
              <w:pStyle w:val="af7"/>
              <w:numPr>
                <w:ilvl w:val="0"/>
                <w:numId w:val="49"/>
              </w:numPr>
              <w:tabs>
                <w:tab w:val="left" w:pos="0"/>
              </w:tabs>
              <w:jc w:val="both"/>
              <w:rPr>
                <w:sz w:val="20"/>
                <w:szCs w:val="20"/>
                <w:lang w:eastAsia="en-US"/>
              </w:rPr>
            </w:pPr>
            <w:r w:rsidRPr="001E0E9E">
              <w:rPr>
                <w:sz w:val="20"/>
                <w:szCs w:val="20"/>
                <w:lang w:eastAsia="en-US"/>
              </w:rPr>
              <w:lastRenderedPageBreak/>
              <w:t>Технические отчеты о проведении режимно-наладочных испытаний объектов теплоснабжения</w:t>
            </w:r>
            <w:r>
              <w:rPr>
                <w:sz w:val="20"/>
                <w:szCs w:val="20"/>
                <w:lang w:eastAsia="en-US"/>
              </w:rPr>
              <w:t>.</w:t>
            </w:r>
          </w:p>
          <w:p w:rsidR="001E0E9E" w:rsidRDefault="001E0E9E" w:rsidP="001E0E9E">
            <w:pPr>
              <w:pStyle w:val="af7"/>
              <w:numPr>
                <w:ilvl w:val="0"/>
                <w:numId w:val="49"/>
              </w:numPr>
              <w:tabs>
                <w:tab w:val="left" w:pos="0"/>
              </w:tabs>
              <w:jc w:val="both"/>
              <w:rPr>
                <w:sz w:val="20"/>
                <w:szCs w:val="20"/>
                <w:lang w:eastAsia="en-US"/>
              </w:rPr>
            </w:pPr>
            <w:r w:rsidRPr="001E0E9E">
              <w:rPr>
                <w:sz w:val="20"/>
                <w:szCs w:val="20"/>
                <w:lang w:eastAsia="en-US"/>
              </w:rPr>
              <w:t>Акт измерений удельного электрического сопротивления грунта и потенциалов блуждающих токов</w:t>
            </w:r>
            <w:r w:rsidR="006769C2">
              <w:rPr>
                <w:sz w:val="20"/>
                <w:szCs w:val="20"/>
                <w:lang w:eastAsia="en-US"/>
              </w:rPr>
              <w:t xml:space="preserve"> (для участков трассы тепловых сетей бесканальной прокладки в грунтах с высокой коррозийной агрессивностью)</w:t>
            </w:r>
            <w:r w:rsidR="00C2190F">
              <w:rPr>
                <w:sz w:val="20"/>
                <w:szCs w:val="20"/>
                <w:lang w:eastAsia="en-US"/>
              </w:rPr>
              <w:t>.</w:t>
            </w:r>
          </w:p>
          <w:p w:rsidR="00C2190F" w:rsidRDefault="00C2190F" w:rsidP="00C2190F">
            <w:pPr>
              <w:pStyle w:val="af7"/>
              <w:numPr>
                <w:ilvl w:val="0"/>
                <w:numId w:val="49"/>
              </w:numPr>
              <w:tabs>
                <w:tab w:val="left" w:pos="0"/>
              </w:tabs>
              <w:jc w:val="both"/>
              <w:rPr>
                <w:sz w:val="20"/>
                <w:szCs w:val="20"/>
                <w:lang w:eastAsia="en-US"/>
              </w:rPr>
            </w:pPr>
            <w:r w:rsidRPr="00C2190F">
              <w:rPr>
                <w:sz w:val="20"/>
                <w:szCs w:val="20"/>
                <w:lang w:eastAsia="en-US"/>
              </w:rPr>
              <w:t>Акт опробования работоспособности оборудования насосных станций</w:t>
            </w:r>
            <w:r>
              <w:rPr>
                <w:sz w:val="20"/>
                <w:szCs w:val="20"/>
                <w:lang w:eastAsia="en-US"/>
              </w:rPr>
              <w:t>.</w:t>
            </w:r>
          </w:p>
          <w:p w:rsidR="00C2190F" w:rsidRDefault="00C2190F" w:rsidP="00C2190F">
            <w:pPr>
              <w:pStyle w:val="af7"/>
              <w:numPr>
                <w:ilvl w:val="0"/>
                <w:numId w:val="49"/>
              </w:numPr>
              <w:tabs>
                <w:tab w:val="left" w:pos="0"/>
              </w:tabs>
              <w:jc w:val="both"/>
              <w:rPr>
                <w:sz w:val="20"/>
                <w:szCs w:val="20"/>
                <w:lang w:eastAsia="en-US"/>
              </w:rPr>
            </w:pPr>
            <w:r>
              <w:rPr>
                <w:sz w:val="20"/>
                <w:szCs w:val="20"/>
                <w:lang w:eastAsia="en-US"/>
              </w:rPr>
              <w:t xml:space="preserve">Копии документа (документов), </w:t>
            </w:r>
            <w:r w:rsidRPr="00C2190F">
              <w:rPr>
                <w:sz w:val="20"/>
                <w:szCs w:val="20"/>
                <w:lang w:eastAsia="en-US"/>
              </w:rPr>
              <w:t xml:space="preserve">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w:t>
            </w:r>
            <w:r>
              <w:rPr>
                <w:sz w:val="20"/>
                <w:szCs w:val="20"/>
                <w:lang w:eastAsia="en-US"/>
              </w:rPr>
              <w:t>от 10 августа 2012 г. № 377.</w:t>
            </w:r>
          </w:p>
          <w:p w:rsidR="00C2190F" w:rsidRDefault="00C2190F" w:rsidP="00C2190F">
            <w:pPr>
              <w:pStyle w:val="af7"/>
              <w:numPr>
                <w:ilvl w:val="0"/>
                <w:numId w:val="49"/>
              </w:numPr>
              <w:tabs>
                <w:tab w:val="left" w:pos="0"/>
              </w:tabs>
              <w:jc w:val="both"/>
              <w:rPr>
                <w:sz w:val="20"/>
                <w:szCs w:val="20"/>
                <w:lang w:eastAsia="en-US"/>
              </w:rPr>
            </w:pPr>
            <w:r w:rsidRPr="00C2190F">
              <w:rPr>
                <w:sz w:val="20"/>
                <w:szCs w:val="20"/>
                <w:lang w:eastAsia="en-US"/>
              </w:rPr>
              <w:t>Утвержденный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Положением по ведению бухгалтерского учета и бухгалтерской отчетности в Российской Федерации</w:t>
            </w:r>
            <w:r>
              <w:rPr>
                <w:sz w:val="20"/>
                <w:szCs w:val="20"/>
                <w:lang w:eastAsia="en-US"/>
              </w:rPr>
              <w:t>.</w:t>
            </w:r>
          </w:p>
          <w:p w:rsidR="00C2190F" w:rsidRDefault="00C2190F" w:rsidP="00C2190F">
            <w:pPr>
              <w:pStyle w:val="af7"/>
              <w:numPr>
                <w:ilvl w:val="0"/>
                <w:numId w:val="49"/>
              </w:numPr>
              <w:tabs>
                <w:tab w:val="left" w:pos="0"/>
              </w:tabs>
              <w:jc w:val="both"/>
              <w:rPr>
                <w:sz w:val="20"/>
                <w:szCs w:val="20"/>
                <w:lang w:eastAsia="en-US"/>
              </w:rPr>
            </w:pPr>
            <w:r>
              <w:rPr>
                <w:sz w:val="20"/>
                <w:szCs w:val="20"/>
                <w:lang w:eastAsia="en-US"/>
              </w:rPr>
              <w:t>К</w:t>
            </w:r>
            <w:r w:rsidRPr="00C2190F">
              <w:rPr>
                <w:sz w:val="20"/>
                <w:szCs w:val="20"/>
                <w:lang w:eastAsia="en-US"/>
              </w:rPr>
              <w:t>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2190F" w:rsidRDefault="00C2190F" w:rsidP="00C2190F">
            <w:pPr>
              <w:pStyle w:val="af7"/>
              <w:numPr>
                <w:ilvl w:val="0"/>
                <w:numId w:val="49"/>
              </w:numPr>
              <w:tabs>
                <w:tab w:val="left" w:pos="0"/>
              </w:tabs>
              <w:jc w:val="both"/>
              <w:rPr>
                <w:sz w:val="20"/>
                <w:szCs w:val="20"/>
                <w:lang w:eastAsia="en-US"/>
              </w:rPr>
            </w:pPr>
            <w:r w:rsidRPr="00C2190F">
              <w:rPr>
                <w:sz w:val="20"/>
                <w:szCs w:val="20"/>
                <w:lang w:eastAsia="en-US"/>
              </w:rPr>
              <w:t>Утвержденный порядок (план) действий по ликвидации последствий аварийных ситуаций в сфере теплоснабжения или инструкции, устанавливающие действия работников в аварийных ситуациях (в том числе при аварии).</w:t>
            </w:r>
          </w:p>
          <w:p w:rsidR="00C2190F" w:rsidRPr="001E0E9E" w:rsidRDefault="005415FC" w:rsidP="005415FC">
            <w:pPr>
              <w:pStyle w:val="af7"/>
              <w:numPr>
                <w:ilvl w:val="0"/>
                <w:numId w:val="49"/>
              </w:numPr>
              <w:tabs>
                <w:tab w:val="left" w:pos="0"/>
              </w:tabs>
              <w:jc w:val="both"/>
              <w:rPr>
                <w:sz w:val="20"/>
                <w:szCs w:val="20"/>
                <w:lang w:eastAsia="en-US"/>
              </w:rPr>
            </w:pPr>
            <w:r w:rsidRPr="005415FC">
              <w:rPr>
                <w:sz w:val="20"/>
                <w:szCs w:val="20"/>
                <w:lang w:eastAsia="en-US"/>
              </w:rPr>
              <w:t>Разрешение на допуск в эксплуатацию и (или) временное разрешение на допуск в эксплуатацию на объекты теплоснабжения,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w:t>
            </w:r>
          </w:p>
        </w:tc>
      </w:tr>
      <w:tr w:rsidR="008B7A69" w:rsidRPr="0045063C" w:rsidTr="00AF4EBB">
        <w:tc>
          <w:tcPr>
            <w:tcW w:w="804" w:type="dxa"/>
          </w:tcPr>
          <w:p w:rsidR="008B7A69" w:rsidRPr="0045063C" w:rsidRDefault="008B7A69" w:rsidP="00C81B0E">
            <w:pPr>
              <w:jc w:val="center"/>
            </w:pPr>
            <w:r w:rsidRPr="0045063C">
              <w:t>2</w:t>
            </w:r>
          </w:p>
        </w:tc>
        <w:tc>
          <w:tcPr>
            <w:tcW w:w="3154" w:type="dxa"/>
          </w:tcPr>
          <w:p w:rsidR="008B7A69" w:rsidRPr="0045063C" w:rsidRDefault="008B7A69" w:rsidP="00236F64">
            <w:r w:rsidRPr="0045063C">
              <w:t xml:space="preserve"> </w:t>
            </w:r>
            <w:r w:rsidRPr="0045063C">
              <w:rPr>
                <w:b/>
              </w:rPr>
              <w:t>АО «ХТК»</w:t>
            </w:r>
            <w:r w:rsidR="007D6DFE" w:rsidRPr="0045063C">
              <w:t xml:space="preserve"> (тепловые сети г. Кировска и н.п. Титан)</w:t>
            </w:r>
          </w:p>
        </w:tc>
        <w:tc>
          <w:tcPr>
            <w:tcW w:w="2041" w:type="dxa"/>
          </w:tcPr>
          <w:p w:rsidR="008B7A69" w:rsidRPr="0045063C" w:rsidRDefault="00005A05" w:rsidP="007E6C8E">
            <w:pPr>
              <w:jc w:val="center"/>
              <w:rPr>
                <w:lang w:eastAsia="en-US"/>
              </w:rPr>
            </w:pPr>
            <w:r w:rsidRPr="0045063C">
              <w:rPr>
                <w:lang w:eastAsia="en-US"/>
              </w:rPr>
              <w:t>17</w:t>
            </w:r>
            <w:r w:rsidR="008B7A69" w:rsidRPr="0045063C">
              <w:rPr>
                <w:lang w:eastAsia="en-US"/>
              </w:rPr>
              <w:t>.08.</w:t>
            </w:r>
            <w:r w:rsidR="007D0C40" w:rsidRPr="0045063C">
              <w:rPr>
                <w:lang w:eastAsia="en-US"/>
              </w:rPr>
              <w:t>202</w:t>
            </w:r>
            <w:r w:rsidR="00550CE5">
              <w:rPr>
                <w:lang w:eastAsia="en-US"/>
              </w:rPr>
              <w:t>5</w:t>
            </w:r>
            <w:r w:rsidRPr="0045063C">
              <w:rPr>
                <w:lang w:eastAsia="en-US"/>
              </w:rPr>
              <w:t>-28</w:t>
            </w:r>
            <w:r w:rsidR="002B69FD" w:rsidRPr="0045063C">
              <w:rPr>
                <w:lang w:eastAsia="en-US"/>
              </w:rPr>
              <w:t>.09</w:t>
            </w:r>
            <w:r w:rsidR="007D0C40" w:rsidRPr="0045063C">
              <w:rPr>
                <w:lang w:eastAsia="en-US"/>
              </w:rPr>
              <w:t>.202</w:t>
            </w:r>
            <w:r w:rsidR="00550CE5">
              <w:rPr>
                <w:lang w:eastAsia="en-US"/>
              </w:rPr>
              <w:t>5</w:t>
            </w:r>
          </w:p>
        </w:tc>
        <w:tc>
          <w:tcPr>
            <w:tcW w:w="8877" w:type="dxa"/>
            <w:vMerge/>
          </w:tcPr>
          <w:p w:rsidR="008B7A69" w:rsidRPr="0045063C" w:rsidRDefault="008B7A69" w:rsidP="00C81B0E">
            <w:pPr>
              <w:jc w:val="center"/>
              <w:rPr>
                <w:lang w:eastAsia="en-US"/>
              </w:rPr>
            </w:pPr>
          </w:p>
        </w:tc>
      </w:tr>
      <w:tr w:rsidR="008B7A69" w:rsidRPr="0045063C" w:rsidTr="00AF4EBB">
        <w:tc>
          <w:tcPr>
            <w:tcW w:w="804" w:type="dxa"/>
          </w:tcPr>
          <w:p w:rsidR="008B7A69" w:rsidRPr="0045063C" w:rsidRDefault="008B7A69" w:rsidP="00C81B0E">
            <w:pPr>
              <w:jc w:val="center"/>
            </w:pPr>
            <w:r w:rsidRPr="0045063C">
              <w:t>3</w:t>
            </w:r>
          </w:p>
        </w:tc>
        <w:tc>
          <w:tcPr>
            <w:tcW w:w="3154" w:type="dxa"/>
          </w:tcPr>
          <w:p w:rsidR="008B7A69" w:rsidRPr="0045063C" w:rsidRDefault="00CF0C0B" w:rsidP="00CF0C0B">
            <w:r w:rsidRPr="0045063C">
              <w:rPr>
                <w:b/>
              </w:rPr>
              <w:t>КФ АО «Апатит»</w:t>
            </w:r>
            <w:r w:rsidRPr="0045063C">
              <w:t xml:space="preserve"> (к</w:t>
            </w:r>
            <w:r w:rsidR="008B7A69" w:rsidRPr="0045063C">
              <w:t>отельная АНОФ – 3</w:t>
            </w:r>
            <w:r w:rsidRPr="0045063C">
              <w:t>)</w:t>
            </w:r>
            <w:r w:rsidR="008B7A69" w:rsidRPr="0045063C">
              <w:t xml:space="preserve"> </w:t>
            </w:r>
          </w:p>
        </w:tc>
        <w:tc>
          <w:tcPr>
            <w:tcW w:w="2041" w:type="dxa"/>
          </w:tcPr>
          <w:p w:rsidR="008B7A69" w:rsidRPr="0045063C" w:rsidRDefault="002B69FD" w:rsidP="007E6C8E">
            <w:pPr>
              <w:jc w:val="center"/>
            </w:pPr>
            <w:r w:rsidRPr="0045063C">
              <w:t>24.08</w:t>
            </w:r>
            <w:r w:rsidR="007D0C40" w:rsidRPr="0045063C">
              <w:t>.202</w:t>
            </w:r>
            <w:r w:rsidR="00550CE5">
              <w:t>5</w:t>
            </w:r>
            <w:r w:rsidR="007D0C40" w:rsidRPr="0045063C">
              <w:t>-25.09.202</w:t>
            </w:r>
            <w:r w:rsidR="00550CE5">
              <w:t>5</w:t>
            </w:r>
          </w:p>
        </w:tc>
        <w:tc>
          <w:tcPr>
            <w:tcW w:w="8877" w:type="dxa"/>
            <w:vMerge/>
          </w:tcPr>
          <w:p w:rsidR="008B7A69" w:rsidRPr="0045063C" w:rsidRDefault="008B7A69" w:rsidP="00C81B0E">
            <w:pPr>
              <w:jc w:val="center"/>
            </w:pPr>
          </w:p>
        </w:tc>
      </w:tr>
      <w:tr w:rsidR="008B7A69" w:rsidRPr="0045063C" w:rsidTr="00AF4EBB">
        <w:tc>
          <w:tcPr>
            <w:tcW w:w="804" w:type="dxa"/>
          </w:tcPr>
          <w:p w:rsidR="008B7A69" w:rsidRPr="0045063C" w:rsidRDefault="00C04203" w:rsidP="00C81B0E">
            <w:pPr>
              <w:jc w:val="center"/>
            </w:pPr>
            <w:r w:rsidRPr="0045063C">
              <w:t>4</w:t>
            </w:r>
          </w:p>
        </w:tc>
        <w:tc>
          <w:tcPr>
            <w:tcW w:w="3154" w:type="dxa"/>
          </w:tcPr>
          <w:p w:rsidR="008B7A69" w:rsidRPr="0045063C" w:rsidRDefault="00C04203" w:rsidP="004E0E3D">
            <w:pPr>
              <w:rPr>
                <w:b/>
              </w:rPr>
            </w:pPr>
            <w:r w:rsidRPr="0045063C">
              <w:rPr>
                <w:b/>
              </w:rPr>
              <w:t xml:space="preserve">Апатитская ТЭЦ Филиала «Кольский» ПАО «ТГК-1» </w:t>
            </w:r>
          </w:p>
        </w:tc>
        <w:tc>
          <w:tcPr>
            <w:tcW w:w="2041" w:type="dxa"/>
          </w:tcPr>
          <w:p w:rsidR="008B7A69" w:rsidRPr="0045063C" w:rsidRDefault="00550CE5" w:rsidP="00C81B0E">
            <w:pPr>
              <w:jc w:val="center"/>
            </w:pPr>
            <w:r>
              <w:t>17.08.2025-30.09.2025</w:t>
            </w:r>
          </w:p>
        </w:tc>
        <w:tc>
          <w:tcPr>
            <w:tcW w:w="8877" w:type="dxa"/>
            <w:vMerge/>
          </w:tcPr>
          <w:p w:rsidR="008B7A69" w:rsidRPr="0045063C" w:rsidRDefault="008B7A69" w:rsidP="00C81B0E">
            <w:pPr>
              <w:jc w:val="center"/>
            </w:pPr>
          </w:p>
        </w:tc>
      </w:tr>
    </w:tbl>
    <w:p w:rsidR="00A663F8" w:rsidRPr="00A663F8" w:rsidRDefault="00A663F8" w:rsidP="004F4D5E">
      <w:pPr>
        <w:rPr>
          <w:b/>
          <w:sz w:val="22"/>
          <w:szCs w:val="22"/>
        </w:rPr>
      </w:pPr>
    </w:p>
    <w:p w:rsidR="003B3BF4" w:rsidRDefault="003B3BF4" w:rsidP="004F4D5E">
      <w:pPr>
        <w:rPr>
          <w:b/>
          <w:sz w:val="22"/>
          <w:szCs w:val="22"/>
        </w:rPr>
      </w:pPr>
    </w:p>
    <w:p w:rsidR="003172D9" w:rsidRDefault="003172D9" w:rsidP="004F4D5E">
      <w:pPr>
        <w:rPr>
          <w:b/>
          <w:sz w:val="22"/>
          <w:szCs w:val="22"/>
        </w:rPr>
      </w:pPr>
    </w:p>
    <w:p w:rsidR="003172D9" w:rsidRDefault="003172D9" w:rsidP="004F4D5E">
      <w:pPr>
        <w:rPr>
          <w:b/>
          <w:sz w:val="22"/>
          <w:szCs w:val="22"/>
        </w:rPr>
      </w:pPr>
    </w:p>
    <w:p w:rsidR="003172D9" w:rsidRDefault="003172D9" w:rsidP="004F4D5E">
      <w:pPr>
        <w:rPr>
          <w:b/>
          <w:sz w:val="22"/>
          <w:szCs w:val="22"/>
        </w:rPr>
      </w:pPr>
    </w:p>
    <w:p w:rsidR="003172D9" w:rsidRPr="00A663F8" w:rsidRDefault="003172D9" w:rsidP="004F4D5E">
      <w:pPr>
        <w:rPr>
          <w:b/>
          <w:sz w:val="22"/>
          <w:szCs w:val="22"/>
        </w:rPr>
      </w:pPr>
    </w:p>
    <w:p w:rsidR="006A504B" w:rsidRPr="003172D9" w:rsidRDefault="008B7A69" w:rsidP="006A504B">
      <w:pPr>
        <w:jc w:val="center"/>
        <w:rPr>
          <w:b/>
        </w:rPr>
      </w:pPr>
      <w:r w:rsidRPr="003172D9">
        <w:rPr>
          <w:b/>
        </w:rPr>
        <w:t xml:space="preserve">2. </w:t>
      </w:r>
      <w:r w:rsidR="006A18F2" w:rsidRPr="003172D9">
        <w:rPr>
          <w:b/>
        </w:rPr>
        <w:t xml:space="preserve">Объекты потребителей тепловой энергии </w:t>
      </w:r>
      <w:r w:rsidR="007D0C40" w:rsidRPr="003172D9">
        <w:rPr>
          <w:b/>
        </w:rPr>
        <w:t>муниципального округа город Кировск</w:t>
      </w:r>
      <w:r w:rsidR="006A504B" w:rsidRPr="003172D9">
        <w:rPr>
          <w:b/>
        </w:rPr>
        <w:t xml:space="preserve"> с подведомственной </w:t>
      </w:r>
      <w:r w:rsidR="00DE2305" w:rsidRPr="003172D9">
        <w:rPr>
          <w:b/>
        </w:rPr>
        <w:t>территорией</w:t>
      </w:r>
      <w:r w:rsidR="007D0C40" w:rsidRPr="003172D9">
        <w:rPr>
          <w:b/>
        </w:rPr>
        <w:t xml:space="preserve"> Мурманской области</w:t>
      </w:r>
      <w:r w:rsidR="006D6442" w:rsidRPr="003172D9">
        <w:rPr>
          <w:b/>
        </w:rPr>
        <w:t>, подлежащие проверке</w:t>
      </w:r>
    </w:p>
    <w:p w:rsidR="00A320F7" w:rsidRPr="00A663F8" w:rsidRDefault="00A320F7" w:rsidP="006A504B">
      <w:pPr>
        <w:jc w:val="right"/>
        <w:rPr>
          <w:b/>
          <w:sz w:val="22"/>
          <w:szCs w:val="22"/>
        </w:rPr>
      </w:pPr>
    </w:p>
    <w:tbl>
      <w:tblPr>
        <w:tblW w:w="15168"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2545"/>
        <w:gridCol w:w="3686"/>
        <w:gridCol w:w="1417"/>
        <w:gridCol w:w="6379"/>
      </w:tblGrid>
      <w:tr w:rsidR="00A320F7" w:rsidRPr="0045063C" w:rsidTr="004E11B9">
        <w:trPr>
          <w:trHeight w:val="743"/>
        </w:trPr>
        <w:tc>
          <w:tcPr>
            <w:tcW w:w="1141" w:type="dxa"/>
            <w:shd w:val="clear" w:color="auto" w:fill="auto"/>
          </w:tcPr>
          <w:p w:rsidR="00A320F7" w:rsidRPr="0045063C" w:rsidRDefault="00A320F7" w:rsidP="00016266">
            <w:pPr>
              <w:jc w:val="center"/>
            </w:pPr>
            <w:r w:rsidRPr="0045063C">
              <w:lastRenderedPageBreak/>
              <w:t>№ п/п</w:t>
            </w:r>
          </w:p>
        </w:tc>
        <w:tc>
          <w:tcPr>
            <w:tcW w:w="2545" w:type="dxa"/>
            <w:shd w:val="clear" w:color="auto" w:fill="auto"/>
          </w:tcPr>
          <w:p w:rsidR="00A320F7" w:rsidRPr="0045063C" w:rsidRDefault="00A320F7" w:rsidP="00016266">
            <w:pPr>
              <w:jc w:val="center"/>
            </w:pPr>
            <w:r w:rsidRPr="0045063C">
              <w:t>Объекты, подлежащие проверке</w:t>
            </w:r>
          </w:p>
        </w:tc>
        <w:tc>
          <w:tcPr>
            <w:tcW w:w="3686" w:type="dxa"/>
            <w:shd w:val="clear" w:color="auto" w:fill="auto"/>
          </w:tcPr>
          <w:p w:rsidR="00A320F7" w:rsidRPr="0045063C" w:rsidRDefault="00A320F7" w:rsidP="00016266">
            <w:pPr>
              <w:jc w:val="center"/>
            </w:pPr>
            <w:r w:rsidRPr="0045063C">
              <w:t>Адреса объектов</w:t>
            </w:r>
          </w:p>
        </w:tc>
        <w:tc>
          <w:tcPr>
            <w:tcW w:w="1417" w:type="dxa"/>
            <w:shd w:val="clear" w:color="auto" w:fill="auto"/>
          </w:tcPr>
          <w:p w:rsidR="00A320F7" w:rsidRPr="0045063C" w:rsidRDefault="00A320F7" w:rsidP="00016266">
            <w:pPr>
              <w:jc w:val="center"/>
            </w:pPr>
            <w:r w:rsidRPr="0045063C">
              <w:t>Срок проведения проверки</w:t>
            </w:r>
          </w:p>
        </w:tc>
        <w:tc>
          <w:tcPr>
            <w:tcW w:w="6379" w:type="dxa"/>
            <w:shd w:val="clear" w:color="auto" w:fill="auto"/>
          </w:tcPr>
          <w:p w:rsidR="00A320F7" w:rsidRPr="0045063C" w:rsidRDefault="00A320F7" w:rsidP="00016266">
            <w:pPr>
              <w:jc w:val="center"/>
            </w:pPr>
          </w:p>
          <w:p w:rsidR="00A320F7" w:rsidRPr="0045063C" w:rsidRDefault="00A320F7" w:rsidP="00016266">
            <w:pPr>
              <w:jc w:val="center"/>
            </w:pPr>
            <w:r w:rsidRPr="0045063C">
              <w:t>Мероприятия</w:t>
            </w:r>
          </w:p>
        </w:tc>
      </w:tr>
    </w:tbl>
    <w:p w:rsidR="008B7A69" w:rsidRPr="0045063C" w:rsidRDefault="008B7A69" w:rsidP="00A320F7">
      <w:pPr>
        <w:spacing w:line="14" w:lineRule="auto"/>
        <w:jc w:val="center"/>
      </w:pPr>
    </w:p>
    <w:tbl>
      <w:tblPr>
        <w:tblStyle w:val="ac"/>
        <w:tblW w:w="15134" w:type="dxa"/>
        <w:tblLayout w:type="fixed"/>
        <w:tblLook w:val="04A0" w:firstRow="1" w:lastRow="0" w:firstColumn="1" w:lastColumn="0" w:noHBand="0" w:noVBand="1"/>
      </w:tblPr>
      <w:tblGrid>
        <w:gridCol w:w="1101"/>
        <w:gridCol w:w="2551"/>
        <w:gridCol w:w="3686"/>
        <w:gridCol w:w="1417"/>
        <w:gridCol w:w="6379"/>
      </w:tblGrid>
      <w:tr w:rsidR="00A320F7" w:rsidRPr="0045063C" w:rsidTr="004E11B9">
        <w:trPr>
          <w:trHeight w:val="385"/>
        </w:trPr>
        <w:tc>
          <w:tcPr>
            <w:tcW w:w="1101" w:type="dxa"/>
          </w:tcPr>
          <w:p w:rsidR="00A320F7" w:rsidRPr="0045063C" w:rsidRDefault="00A320F7" w:rsidP="00A320F7">
            <w:pPr>
              <w:jc w:val="center"/>
            </w:pPr>
            <w:r w:rsidRPr="0045063C">
              <w:t>1</w:t>
            </w:r>
          </w:p>
        </w:tc>
        <w:tc>
          <w:tcPr>
            <w:tcW w:w="2551" w:type="dxa"/>
          </w:tcPr>
          <w:p w:rsidR="00A320F7" w:rsidRPr="0045063C" w:rsidRDefault="00A320F7" w:rsidP="00A320F7">
            <w:pPr>
              <w:jc w:val="center"/>
            </w:pPr>
            <w:r w:rsidRPr="0045063C">
              <w:t>2</w:t>
            </w:r>
          </w:p>
        </w:tc>
        <w:tc>
          <w:tcPr>
            <w:tcW w:w="3686" w:type="dxa"/>
          </w:tcPr>
          <w:p w:rsidR="00A320F7" w:rsidRPr="0045063C" w:rsidRDefault="00A320F7" w:rsidP="00A320F7">
            <w:pPr>
              <w:jc w:val="center"/>
            </w:pPr>
            <w:r w:rsidRPr="0045063C">
              <w:t>3</w:t>
            </w:r>
          </w:p>
        </w:tc>
        <w:tc>
          <w:tcPr>
            <w:tcW w:w="1417" w:type="dxa"/>
          </w:tcPr>
          <w:p w:rsidR="00A320F7" w:rsidRPr="0045063C" w:rsidRDefault="00A320F7" w:rsidP="00A320F7">
            <w:pPr>
              <w:jc w:val="center"/>
            </w:pPr>
            <w:r w:rsidRPr="0045063C">
              <w:t>4</w:t>
            </w:r>
          </w:p>
        </w:tc>
        <w:tc>
          <w:tcPr>
            <w:tcW w:w="6379" w:type="dxa"/>
          </w:tcPr>
          <w:p w:rsidR="00A320F7" w:rsidRPr="0045063C" w:rsidRDefault="00A320F7" w:rsidP="00A320F7">
            <w:pPr>
              <w:jc w:val="center"/>
            </w:pPr>
            <w:r w:rsidRPr="0045063C">
              <w:t>5</w:t>
            </w:r>
          </w:p>
        </w:tc>
      </w:tr>
      <w:tr w:rsidR="005162E4" w:rsidRPr="0045063C" w:rsidTr="004E11B9">
        <w:trPr>
          <w:trHeight w:val="70"/>
        </w:trPr>
        <w:tc>
          <w:tcPr>
            <w:tcW w:w="1101" w:type="dxa"/>
          </w:tcPr>
          <w:p w:rsidR="005162E4" w:rsidRPr="0045063C" w:rsidRDefault="005162E4" w:rsidP="007963FE">
            <w:pPr>
              <w:jc w:val="center"/>
            </w:pPr>
            <w:r w:rsidRPr="0045063C">
              <w:t>1</w:t>
            </w:r>
          </w:p>
          <w:p w:rsidR="00C45022" w:rsidRPr="0045063C" w:rsidRDefault="00C45022" w:rsidP="007963FE">
            <w:pPr>
              <w:jc w:val="center"/>
            </w:pPr>
          </w:p>
          <w:p w:rsidR="00C45022" w:rsidRPr="0045063C" w:rsidRDefault="00C45022" w:rsidP="007963FE">
            <w:pPr>
              <w:jc w:val="center"/>
            </w:pPr>
          </w:p>
          <w:p w:rsidR="00FC5941" w:rsidRPr="0045063C" w:rsidRDefault="00FC5941" w:rsidP="00EC0D0C">
            <w:pPr>
              <w:jc w:val="center"/>
            </w:pPr>
          </w:p>
          <w:p w:rsidR="00FC5941" w:rsidRPr="0045063C" w:rsidRDefault="00FC5941" w:rsidP="00EC0D0C">
            <w:pPr>
              <w:jc w:val="center"/>
            </w:pPr>
          </w:p>
          <w:p w:rsidR="00C45022" w:rsidRPr="0045063C" w:rsidRDefault="00C45022" w:rsidP="00FC5941">
            <w:pPr>
              <w:jc w:val="center"/>
            </w:pPr>
            <w:r w:rsidRPr="0045063C">
              <w:t>1.1</w:t>
            </w:r>
          </w:p>
          <w:p w:rsidR="00C45022" w:rsidRPr="0045063C" w:rsidRDefault="00C45022" w:rsidP="007963FE">
            <w:pPr>
              <w:jc w:val="center"/>
            </w:pPr>
          </w:p>
          <w:p w:rsidR="00C45022" w:rsidRPr="0045063C" w:rsidRDefault="00C45022" w:rsidP="007963FE">
            <w:pPr>
              <w:jc w:val="center"/>
            </w:pPr>
          </w:p>
          <w:p w:rsidR="00C45022" w:rsidRPr="0045063C" w:rsidRDefault="00C45022" w:rsidP="007963FE">
            <w:pPr>
              <w:jc w:val="center"/>
            </w:pPr>
          </w:p>
          <w:p w:rsidR="00C45022" w:rsidRPr="0045063C" w:rsidRDefault="00C45022" w:rsidP="007963FE">
            <w:pPr>
              <w:jc w:val="center"/>
            </w:pPr>
          </w:p>
          <w:p w:rsidR="00C45022" w:rsidRPr="0045063C" w:rsidRDefault="00C45022" w:rsidP="007963FE">
            <w:pPr>
              <w:jc w:val="center"/>
            </w:pPr>
          </w:p>
          <w:p w:rsidR="00C45022" w:rsidRPr="0045063C" w:rsidRDefault="00C45022" w:rsidP="007963FE">
            <w:pPr>
              <w:jc w:val="center"/>
            </w:pPr>
          </w:p>
          <w:p w:rsidR="00C45022" w:rsidRPr="0045063C" w:rsidRDefault="00C45022" w:rsidP="007963FE">
            <w:pPr>
              <w:jc w:val="center"/>
            </w:pPr>
          </w:p>
          <w:p w:rsidR="00C45022" w:rsidRPr="0045063C" w:rsidRDefault="00C45022" w:rsidP="007963FE">
            <w:pPr>
              <w:jc w:val="center"/>
            </w:pPr>
          </w:p>
          <w:p w:rsidR="00C45022" w:rsidRPr="0045063C" w:rsidRDefault="00C45022" w:rsidP="007963FE">
            <w:pPr>
              <w:jc w:val="center"/>
            </w:pPr>
          </w:p>
          <w:p w:rsidR="00C45022" w:rsidRPr="0045063C" w:rsidRDefault="00C45022" w:rsidP="007963FE">
            <w:pPr>
              <w:jc w:val="center"/>
            </w:pPr>
          </w:p>
          <w:p w:rsidR="00C45022" w:rsidRPr="0045063C" w:rsidRDefault="00C45022" w:rsidP="007963FE">
            <w:pPr>
              <w:jc w:val="center"/>
            </w:pPr>
          </w:p>
          <w:p w:rsidR="00C45022" w:rsidRPr="0045063C" w:rsidRDefault="00C45022" w:rsidP="007963FE">
            <w:pPr>
              <w:jc w:val="center"/>
            </w:pPr>
          </w:p>
          <w:p w:rsidR="00C45022" w:rsidRPr="0045063C" w:rsidRDefault="00C45022" w:rsidP="007963FE">
            <w:pPr>
              <w:jc w:val="center"/>
            </w:pPr>
          </w:p>
          <w:p w:rsidR="00C45022" w:rsidRPr="0045063C" w:rsidRDefault="00C45022" w:rsidP="007963FE">
            <w:pPr>
              <w:jc w:val="center"/>
            </w:pPr>
          </w:p>
          <w:p w:rsidR="00882BEC" w:rsidRPr="0045063C" w:rsidRDefault="00882BEC" w:rsidP="00C45022">
            <w:pPr>
              <w:jc w:val="center"/>
            </w:pPr>
          </w:p>
          <w:p w:rsidR="0084025B" w:rsidRPr="0045063C" w:rsidRDefault="0084025B" w:rsidP="005C1418">
            <w:pPr>
              <w:jc w:val="center"/>
            </w:pPr>
          </w:p>
          <w:p w:rsidR="00C45022" w:rsidRPr="0045063C" w:rsidRDefault="00C45022" w:rsidP="005C1418">
            <w:pPr>
              <w:jc w:val="center"/>
            </w:pPr>
            <w:r w:rsidRPr="0045063C">
              <w:t>1.2</w:t>
            </w:r>
          </w:p>
          <w:p w:rsidR="00882BEC" w:rsidRPr="0045063C" w:rsidRDefault="00882BEC" w:rsidP="00C45022">
            <w:pPr>
              <w:jc w:val="center"/>
            </w:pPr>
          </w:p>
          <w:p w:rsidR="00882BEC" w:rsidRPr="0045063C" w:rsidRDefault="00882BEC" w:rsidP="00C45022">
            <w:pPr>
              <w:jc w:val="center"/>
            </w:pPr>
          </w:p>
          <w:p w:rsidR="00882BEC" w:rsidRPr="0045063C" w:rsidRDefault="00882BEC" w:rsidP="00C45022">
            <w:pPr>
              <w:jc w:val="center"/>
            </w:pPr>
          </w:p>
          <w:p w:rsidR="00882BEC" w:rsidRPr="0045063C" w:rsidRDefault="00882BEC" w:rsidP="00C45022">
            <w:pPr>
              <w:jc w:val="center"/>
            </w:pPr>
          </w:p>
          <w:p w:rsidR="00882BEC" w:rsidRPr="0045063C" w:rsidRDefault="00882BEC" w:rsidP="00C45022">
            <w:pPr>
              <w:jc w:val="center"/>
            </w:pPr>
          </w:p>
          <w:p w:rsidR="00882BEC" w:rsidRPr="0045063C" w:rsidRDefault="00882BEC" w:rsidP="00C45022">
            <w:pPr>
              <w:jc w:val="center"/>
            </w:pPr>
          </w:p>
          <w:p w:rsidR="00882BEC" w:rsidRPr="0045063C" w:rsidRDefault="00882BEC" w:rsidP="00C45022">
            <w:pPr>
              <w:jc w:val="center"/>
            </w:pPr>
          </w:p>
          <w:p w:rsidR="00882BEC" w:rsidRPr="0045063C" w:rsidRDefault="00882BEC" w:rsidP="00C45022">
            <w:pPr>
              <w:jc w:val="center"/>
            </w:pPr>
          </w:p>
          <w:p w:rsidR="00882BEC" w:rsidRPr="0045063C" w:rsidRDefault="00882BEC" w:rsidP="00C45022">
            <w:pPr>
              <w:jc w:val="center"/>
            </w:pPr>
          </w:p>
          <w:p w:rsidR="00882BEC" w:rsidRPr="0045063C" w:rsidRDefault="00882BEC" w:rsidP="00C45022">
            <w:pPr>
              <w:jc w:val="center"/>
            </w:pPr>
          </w:p>
          <w:p w:rsidR="00882BEC" w:rsidRPr="0045063C" w:rsidRDefault="00882BEC" w:rsidP="00C45022">
            <w:pPr>
              <w:jc w:val="center"/>
            </w:pPr>
          </w:p>
          <w:p w:rsidR="00882BEC" w:rsidRPr="0045063C" w:rsidRDefault="00882BEC" w:rsidP="00C45022">
            <w:pPr>
              <w:jc w:val="center"/>
            </w:pPr>
          </w:p>
          <w:p w:rsidR="00882BEC" w:rsidRPr="0045063C" w:rsidRDefault="00882BEC" w:rsidP="00C45022">
            <w:pPr>
              <w:jc w:val="center"/>
            </w:pPr>
          </w:p>
          <w:p w:rsidR="00BD5E86" w:rsidRPr="0045063C" w:rsidRDefault="00BD5E86" w:rsidP="00C45022">
            <w:pPr>
              <w:jc w:val="center"/>
            </w:pPr>
          </w:p>
          <w:p w:rsidR="00BD5E86" w:rsidRPr="0045063C" w:rsidRDefault="00BD5E86" w:rsidP="00C45022">
            <w:pPr>
              <w:jc w:val="center"/>
            </w:pPr>
          </w:p>
          <w:p w:rsidR="00BD5E86" w:rsidRPr="0045063C" w:rsidRDefault="00BD5E86" w:rsidP="00C45022">
            <w:pPr>
              <w:jc w:val="center"/>
            </w:pPr>
          </w:p>
          <w:p w:rsidR="00BD5E86" w:rsidRPr="0045063C" w:rsidRDefault="00BD5E86" w:rsidP="00C45022">
            <w:pPr>
              <w:jc w:val="center"/>
            </w:pPr>
          </w:p>
          <w:p w:rsidR="00BD5E86" w:rsidRPr="0045063C" w:rsidRDefault="00BD5E86" w:rsidP="00C45022">
            <w:pPr>
              <w:jc w:val="center"/>
            </w:pPr>
          </w:p>
          <w:p w:rsidR="00FC5941" w:rsidRPr="0045063C" w:rsidRDefault="00FC5941" w:rsidP="0084025B"/>
          <w:p w:rsidR="007069FD" w:rsidRPr="0045063C" w:rsidRDefault="007069FD" w:rsidP="00FC5941">
            <w:pPr>
              <w:jc w:val="center"/>
            </w:pPr>
          </w:p>
          <w:p w:rsidR="00BD5E86" w:rsidRPr="0045063C" w:rsidRDefault="002308A8" w:rsidP="007E66DD">
            <w:pPr>
              <w:jc w:val="center"/>
            </w:pPr>
            <w:r w:rsidRPr="0045063C">
              <w:t>1.3</w:t>
            </w:r>
          </w:p>
          <w:p w:rsidR="00BD5E86" w:rsidRPr="0045063C" w:rsidRDefault="00BD5E86" w:rsidP="00C45022">
            <w:pPr>
              <w:jc w:val="center"/>
            </w:pPr>
          </w:p>
          <w:p w:rsidR="002308A8" w:rsidRPr="0045063C" w:rsidRDefault="002308A8" w:rsidP="00025B9D">
            <w:pPr>
              <w:jc w:val="center"/>
            </w:pPr>
          </w:p>
          <w:p w:rsidR="002308A8" w:rsidRPr="0045063C" w:rsidRDefault="002308A8" w:rsidP="00025B9D">
            <w:pPr>
              <w:jc w:val="center"/>
            </w:pPr>
          </w:p>
          <w:p w:rsidR="002308A8" w:rsidRPr="0045063C" w:rsidRDefault="002308A8" w:rsidP="00025B9D">
            <w:pPr>
              <w:jc w:val="center"/>
            </w:pPr>
          </w:p>
          <w:p w:rsidR="007E66DD" w:rsidRDefault="007E66DD" w:rsidP="007E66DD"/>
          <w:p w:rsidR="00BD5E86" w:rsidRPr="0045063C" w:rsidRDefault="00BD5E86" w:rsidP="007E66DD">
            <w:pPr>
              <w:jc w:val="center"/>
            </w:pPr>
            <w:r w:rsidRPr="0045063C">
              <w:t>1.4</w:t>
            </w:r>
          </w:p>
          <w:p w:rsidR="00BD5E86" w:rsidRPr="0045063C" w:rsidRDefault="00BD5E86" w:rsidP="00025B9D">
            <w:pPr>
              <w:jc w:val="center"/>
            </w:pPr>
          </w:p>
          <w:p w:rsidR="00BD5E86" w:rsidRPr="0045063C" w:rsidRDefault="00BD5E86" w:rsidP="00025B9D">
            <w:pPr>
              <w:jc w:val="center"/>
            </w:pPr>
          </w:p>
          <w:p w:rsidR="00BD5E86" w:rsidRPr="0045063C" w:rsidRDefault="00BD5E86" w:rsidP="00025B9D">
            <w:pPr>
              <w:jc w:val="center"/>
            </w:pPr>
          </w:p>
          <w:p w:rsidR="00444D1C" w:rsidRPr="0045063C" w:rsidRDefault="00444D1C" w:rsidP="00025B9D">
            <w:pPr>
              <w:jc w:val="center"/>
            </w:pPr>
          </w:p>
          <w:p w:rsidR="00444D1C" w:rsidRPr="0045063C" w:rsidRDefault="00444D1C" w:rsidP="00025B9D">
            <w:pPr>
              <w:jc w:val="center"/>
            </w:pPr>
          </w:p>
          <w:p w:rsidR="00444D1C" w:rsidRPr="0045063C" w:rsidRDefault="00444D1C" w:rsidP="00025B9D">
            <w:pPr>
              <w:jc w:val="center"/>
            </w:pPr>
          </w:p>
          <w:p w:rsidR="00444D1C" w:rsidRPr="0045063C" w:rsidRDefault="00444D1C" w:rsidP="00025B9D">
            <w:pPr>
              <w:jc w:val="center"/>
            </w:pPr>
          </w:p>
          <w:p w:rsidR="00444D1C" w:rsidRPr="0045063C" w:rsidRDefault="00444D1C" w:rsidP="00025B9D">
            <w:pPr>
              <w:jc w:val="center"/>
            </w:pPr>
          </w:p>
          <w:p w:rsidR="00444D1C" w:rsidRPr="0045063C" w:rsidRDefault="00444D1C" w:rsidP="00025B9D">
            <w:pPr>
              <w:jc w:val="center"/>
            </w:pPr>
          </w:p>
          <w:p w:rsidR="00444D1C" w:rsidRPr="0045063C" w:rsidRDefault="00444D1C" w:rsidP="00025B9D">
            <w:pPr>
              <w:jc w:val="center"/>
            </w:pPr>
          </w:p>
          <w:p w:rsidR="00444D1C" w:rsidRPr="0045063C" w:rsidRDefault="00444D1C" w:rsidP="00025B9D">
            <w:pPr>
              <w:jc w:val="center"/>
            </w:pPr>
          </w:p>
          <w:p w:rsidR="003B3BF4" w:rsidRPr="0045063C" w:rsidRDefault="003B3BF4" w:rsidP="003B3BF4"/>
          <w:p w:rsidR="003B3BF4" w:rsidRPr="0045063C" w:rsidRDefault="003B3BF4" w:rsidP="003B3BF4"/>
          <w:p w:rsidR="007069FD" w:rsidRPr="0045063C" w:rsidRDefault="007069FD" w:rsidP="003B3BF4">
            <w:pPr>
              <w:jc w:val="center"/>
            </w:pPr>
          </w:p>
          <w:p w:rsidR="007069FD" w:rsidRPr="0045063C" w:rsidRDefault="007069FD" w:rsidP="003B3BF4">
            <w:pPr>
              <w:jc w:val="center"/>
            </w:pPr>
          </w:p>
          <w:p w:rsidR="007069FD" w:rsidRPr="0045063C" w:rsidRDefault="007069FD" w:rsidP="003B3BF4">
            <w:pPr>
              <w:jc w:val="center"/>
            </w:pPr>
          </w:p>
          <w:p w:rsidR="007069FD" w:rsidRPr="0045063C" w:rsidRDefault="007069FD" w:rsidP="003B3BF4">
            <w:pPr>
              <w:jc w:val="center"/>
            </w:pPr>
          </w:p>
          <w:p w:rsidR="007069FD" w:rsidRPr="0045063C" w:rsidRDefault="007069FD" w:rsidP="003B3BF4">
            <w:pPr>
              <w:jc w:val="center"/>
            </w:pPr>
          </w:p>
          <w:p w:rsidR="007069FD" w:rsidRPr="0045063C" w:rsidRDefault="007069FD" w:rsidP="003B3BF4">
            <w:pPr>
              <w:jc w:val="center"/>
            </w:pPr>
          </w:p>
          <w:p w:rsidR="007069FD" w:rsidRPr="0045063C" w:rsidRDefault="007069FD" w:rsidP="003B3BF4">
            <w:pPr>
              <w:jc w:val="center"/>
            </w:pPr>
          </w:p>
          <w:p w:rsidR="007069FD" w:rsidRPr="0045063C" w:rsidRDefault="007069FD" w:rsidP="003B3BF4">
            <w:pPr>
              <w:jc w:val="center"/>
            </w:pPr>
          </w:p>
          <w:p w:rsidR="007069FD" w:rsidRPr="0045063C" w:rsidRDefault="007069FD" w:rsidP="003B3BF4">
            <w:pPr>
              <w:jc w:val="center"/>
            </w:pPr>
          </w:p>
          <w:p w:rsidR="00BD5E86" w:rsidRPr="0045063C" w:rsidRDefault="00BD5E86" w:rsidP="007E66DD">
            <w:pPr>
              <w:jc w:val="center"/>
            </w:pPr>
            <w:r w:rsidRPr="0045063C">
              <w:t>1.5</w:t>
            </w:r>
          </w:p>
          <w:p w:rsidR="00BD5E86" w:rsidRPr="0045063C" w:rsidRDefault="00BD5E86" w:rsidP="00C45022">
            <w:pPr>
              <w:jc w:val="center"/>
            </w:pPr>
          </w:p>
          <w:p w:rsidR="00BD5E86" w:rsidRPr="0045063C" w:rsidRDefault="00BD5E86" w:rsidP="00C45022">
            <w:pPr>
              <w:jc w:val="center"/>
            </w:pPr>
          </w:p>
          <w:p w:rsidR="0084025B" w:rsidRPr="0045063C" w:rsidRDefault="0084025B" w:rsidP="00444D1C">
            <w:pPr>
              <w:jc w:val="center"/>
            </w:pPr>
          </w:p>
          <w:p w:rsidR="00BD5E86" w:rsidRPr="0045063C" w:rsidRDefault="00BD5E86" w:rsidP="00444D1C">
            <w:pPr>
              <w:jc w:val="center"/>
            </w:pPr>
            <w:r w:rsidRPr="0045063C">
              <w:t>1.6</w:t>
            </w:r>
          </w:p>
          <w:p w:rsidR="00BD5E86" w:rsidRPr="0045063C" w:rsidRDefault="00BD5E86" w:rsidP="00025B9D">
            <w:pPr>
              <w:jc w:val="center"/>
            </w:pPr>
          </w:p>
          <w:p w:rsidR="00AE4C35" w:rsidRDefault="00AE4C35" w:rsidP="007E66DD">
            <w:pPr>
              <w:jc w:val="center"/>
            </w:pPr>
          </w:p>
          <w:p w:rsidR="00AE4C35" w:rsidRDefault="00AE4C35" w:rsidP="007E66DD">
            <w:pPr>
              <w:jc w:val="center"/>
            </w:pPr>
          </w:p>
          <w:p w:rsidR="00BD5E86" w:rsidRPr="0045063C" w:rsidRDefault="00BD5E86" w:rsidP="007E66DD">
            <w:pPr>
              <w:jc w:val="center"/>
            </w:pPr>
            <w:r w:rsidRPr="0045063C">
              <w:t>1.7</w:t>
            </w:r>
          </w:p>
          <w:p w:rsidR="00BD5E86" w:rsidRPr="0045063C" w:rsidRDefault="00BD5E86" w:rsidP="00025B9D">
            <w:pPr>
              <w:jc w:val="center"/>
            </w:pPr>
          </w:p>
          <w:p w:rsidR="00BD5E86" w:rsidRPr="0045063C" w:rsidRDefault="00BD5E86" w:rsidP="00AE4C35">
            <w:pPr>
              <w:jc w:val="center"/>
            </w:pPr>
            <w:r w:rsidRPr="0045063C">
              <w:t>1.</w:t>
            </w:r>
            <w:r w:rsidR="0054144B">
              <w:t>8</w:t>
            </w:r>
          </w:p>
          <w:p w:rsidR="00BD5E86" w:rsidRPr="0045063C" w:rsidRDefault="00BD5E86" w:rsidP="00025B9D">
            <w:pPr>
              <w:jc w:val="center"/>
            </w:pPr>
          </w:p>
          <w:p w:rsidR="00444D1C" w:rsidRPr="0045063C" w:rsidRDefault="00444D1C" w:rsidP="00025B9D">
            <w:pPr>
              <w:jc w:val="center"/>
            </w:pPr>
          </w:p>
          <w:p w:rsidR="00693015" w:rsidRPr="0045063C" w:rsidRDefault="00693015" w:rsidP="00025B9D">
            <w:pPr>
              <w:jc w:val="center"/>
            </w:pPr>
          </w:p>
          <w:p w:rsidR="00BD5E86" w:rsidRPr="0045063C" w:rsidRDefault="00BD5E86" w:rsidP="00025B9D">
            <w:pPr>
              <w:jc w:val="center"/>
            </w:pPr>
            <w:r w:rsidRPr="0045063C">
              <w:t>1.</w:t>
            </w:r>
            <w:r w:rsidR="0054144B">
              <w:t>9</w:t>
            </w:r>
          </w:p>
          <w:p w:rsidR="00BD5E86" w:rsidRDefault="00BD5E86" w:rsidP="00693015"/>
          <w:p w:rsidR="00AE4C35" w:rsidRDefault="00AE4C35" w:rsidP="00693015"/>
          <w:p w:rsidR="00AE4C35" w:rsidRDefault="00AE4C35" w:rsidP="00693015"/>
          <w:p w:rsidR="00AE4C35" w:rsidRDefault="00AE4C35" w:rsidP="00693015"/>
          <w:p w:rsidR="00AE4C35" w:rsidRPr="0045063C" w:rsidRDefault="00AE4C35" w:rsidP="00AE4C35">
            <w:pPr>
              <w:jc w:val="center"/>
            </w:pPr>
            <w:r>
              <w:t>1.10</w:t>
            </w:r>
          </w:p>
          <w:p w:rsidR="00BD5E86" w:rsidRPr="0045063C" w:rsidRDefault="00BD5E86" w:rsidP="006C5AF3"/>
        </w:tc>
        <w:tc>
          <w:tcPr>
            <w:tcW w:w="2551" w:type="dxa"/>
          </w:tcPr>
          <w:p w:rsidR="005162E4" w:rsidRPr="0045063C" w:rsidRDefault="005162E4" w:rsidP="007963FE">
            <w:pPr>
              <w:rPr>
                <w:b/>
              </w:rPr>
            </w:pPr>
            <w:r w:rsidRPr="0045063C">
              <w:lastRenderedPageBreak/>
              <w:t xml:space="preserve">Многоквартирные дома- </w:t>
            </w:r>
            <w:r w:rsidRPr="0045063C">
              <w:rPr>
                <w:b/>
              </w:rPr>
              <w:t>27</w:t>
            </w:r>
            <w:r w:rsidR="00585820">
              <w:rPr>
                <w:b/>
              </w:rPr>
              <w:t>3</w:t>
            </w:r>
            <w:r w:rsidRPr="0045063C">
              <w:t>, из них</w:t>
            </w:r>
            <w:r w:rsidR="00F46569" w:rsidRPr="0045063C">
              <w:t xml:space="preserve"> подлежащих проверке- </w:t>
            </w:r>
            <w:r w:rsidR="00F46569" w:rsidRPr="0045063C">
              <w:rPr>
                <w:b/>
              </w:rPr>
              <w:t>273</w:t>
            </w:r>
            <w:r w:rsidR="00FC5941" w:rsidRPr="0045063C">
              <w:rPr>
                <w:b/>
              </w:rPr>
              <w:t xml:space="preserve">, </w:t>
            </w:r>
            <w:r w:rsidR="00FC5941" w:rsidRPr="0045063C">
              <w:t>из них</w:t>
            </w:r>
            <w:r w:rsidR="00FC5941" w:rsidRPr="0045063C">
              <w:rPr>
                <w:b/>
              </w:rPr>
              <w:t>:</w:t>
            </w:r>
          </w:p>
          <w:p w:rsidR="00EC0D0C" w:rsidRPr="0045063C" w:rsidRDefault="00EC0D0C" w:rsidP="007963FE"/>
          <w:p w:rsidR="005162E4" w:rsidRPr="00902F0C" w:rsidRDefault="00344BD6" w:rsidP="007963FE">
            <w:pPr>
              <w:rPr>
                <w:color w:val="000000" w:themeColor="text1"/>
              </w:rPr>
            </w:pPr>
            <w:r w:rsidRPr="00902F0C">
              <w:rPr>
                <w:color w:val="000000" w:themeColor="text1"/>
              </w:rPr>
              <w:t>ООО «Полярный день</w:t>
            </w:r>
            <w:r w:rsidR="005162E4" w:rsidRPr="00902F0C">
              <w:rPr>
                <w:color w:val="000000" w:themeColor="text1"/>
              </w:rPr>
              <w:t>» (</w:t>
            </w:r>
            <w:r w:rsidR="001E5C51" w:rsidRPr="00902F0C">
              <w:rPr>
                <w:b/>
                <w:color w:val="000000" w:themeColor="text1"/>
              </w:rPr>
              <w:t>6</w:t>
            </w:r>
            <w:r w:rsidR="000D53C2" w:rsidRPr="00902F0C">
              <w:rPr>
                <w:b/>
                <w:color w:val="000000" w:themeColor="text1"/>
              </w:rPr>
              <w:t>2</w:t>
            </w:r>
            <w:r w:rsidR="00C45022" w:rsidRPr="00902F0C">
              <w:rPr>
                <w:b/>
                <w:color w:val="000000" w:themeColor="text1"/>
              </w:rPr>
              <w:t xml:space="preserve"> объект</w:t>
            </w:r>
            <w:r w:rsidR="0023005E" w:rsidRPr="00902F0C">
              <w:rPr>
                <w:b/>
                <w:color w:val="000000" w:themeColor="text1"/>
              </w:rPr>
              <w:t>а</w:t>
            </w:r>
            <w:r w:rsidR="005162E4" w:rsidRPr="00902F0C">
              <w:rPr>
                <w:color w:val="000000" w:themeColor="text1"/>
              </w:rPr>
              <w:t>)</w:t>
            </w:r>
          </w:p>
          <w:p w:rsidR="005162E4" w:rsidRPr="0045063C" w:rsidRDefault="005162E4" w:rsidP="007963FE"/>
          <w:p w:rsidR="005162E4" w:rsidRPr="0045063C" w:rsidRDefault="005162E4" w:rsidP="007963FE"/>
          <w:p w:rsidR="005162E4" w:rsidRPr="0045063C" w:rsidRDefault="005162E4" w:rsidP="007963FE"/>
          <w:p w:rsidR="005162E4" w:rsidRPr="0045063C" w:rsidRDefault="005162E4" w:rsidP="007963FE"/>
          <w:p w:rsidR="005162E4" w:rsidRPr="0045063C" w:rsidRDefault="005162E4" w:rsidP="007963FE"/>
          <w:p w:rsidR="005162E4" w:rsidRPr="0045063C" w:rsidRDefault="005162E4" w:rsidP="007963FE"/>
          <w:p w:rsidR="005162E4" w:rsidRPr="0045063C" w:rsidRDefault="005162E4" w:rsidP="007963FE"/>
          <w:p w:rsidR="005162E4" w:rsidRPr="0045063C" w:rsidRDefault="005162E4" w:rsidP="007963FE"/>
          <w:p w:rsidR="005162E4" w:rsidRPr="0045063C" w:rsidRDefault="005162E4" w:rsidP="007963FE"/>
          <w:p w:rsidR="005162E4" w:rsidRPr="0045063C" w:rsidRDefault="005162E4" w:rsidP="007963FE"/>
          <w:p w:rsidR="005162E4" w:rsidRPr="0045063C" w:rsidRDefault="005162E4" w:rsidP="007963FE"/>
          <w:p w:rsidR="005162E4" w:rsidRPr="0045063C" w:rsidRDefault="005162E4" w:rsidP="007963FE"/>
          <w:p w:rsidR="005162E4" w:rsidRPr="0045063C" w:rsidRDefault="005162E4" w:rsidP="007963FE"/>
          <w:p w:rsidR="00882BEC" w:rsidRPr="0045063C" w:rsidRDefault="00882BEC" w:rsidP="007963FE"/>
          <w:p w:rsidR="006E2E8D" w:rsidRPr="0045063C" w:rsidRDefault="006E2E8D" w:rsidP="007963FE"/>
          <w:p w:rsidR="007069FD" w:rsidRPr="0045063C" w:rsidRDefault="007069FD" w:rsidP="007963FE"/>
          <w:p w:rsidR="005162E4" w:rsidRPr="0045063C" w:rsidRDefault="005162E4" w:rsidP="007963FE">
            <w:r w:rsidRPr="0045063C">
              <w:t xml:space="preserve">ООО «Партнер плюс» </w:t>
            </w:r>
            <w:r w:rsidRPr="001B5A4D">
              <w:t>(</w:t>
            </w:r>
            <w:r w:rsidR="00BE77F0" w:rsidRPr="001B5A4D">
              <w:rPr>
                <w:b/>
              </w:rPr>
              <w:t>9</w:t>
            </w:r>
            <w:r w:rsidR="00965D95">
              <w:rPr>
                <w:b/>
              </w:rPr>
              <w:t>0</w:t>
            </w:r>
            <w:r w:rsidR="00C45022" w:rsidRPr="001B5A4D">
              <w:rPr>
                <w:b/>
              </w:rPr>
              <w:t xml:space="preserve"> </w:t>
            </w:r>
            <w:r w:rsidR="001C063F" w:rsidRPr="001B5A4D">
              <w:rPr>
                <w:b/>
              </w:rPr>
              <w:t>объект</w:t>
            </w:r>
            <w:r w:rsidR="00BE77F0" w:rsidRPr="001B5A4D">
              <w:rPr>
                <w:b/>
              </w:rPr>
              <w:t>а</w:t>
            </w:r>
            <w:r w:rsidRPr="001B5A4D">
              <w:t>)</w:t>
            </w:r>
          </w:p>
          <w:p w:rsidR="00C45022" w:rsidRPr="0045063C" w:rsidRDefault="00C45022" w:rsidP="007963FE"/>
          <w:p w:rsidR="00C45022" w:rsidRPr="0045063C" w:rsidRDefault="00C45022" w:rsidP="007963FE"/>
          <w:p w:rsidR="00C45022" w:rsidRPr="0045063C" w:rsidRDefault="00C45022" w:rsidP="007963FE"/>
          <w:p w:rsidR="00C45022" w:rsidRPr="0045063C" w:rsidRDefault="00C45022" w:rsidP="007963FE"/>
          <w:p w:rsidR="00C45022" w:rsidRPr="0045063C" w:rsidRDefault="00C45022" w:rsidP="007963FE"/>
          <w:p w:rsidR="00C45022" w:rsidRPr="0045063C" w:rsidRDefault="00C45022" w:rsidP="007963FE"/>
          <w:p w:rsidR="00C45022" w:rsidRPr="0045063C" w:rsidRDefault="00C45022" w:rsidP="007963FE"/>
          <w:p w:rsidR="00C45022" w:rsidRPr="0045063C" w:rsidRDefault="00C45022" w:rsidP="007963FE"/>
          <w:p w:rsidR="00C45022" w:rsidRPr="0045063C" w:rsidRDefault="00C45022" w:rsidP="007963FE"/>
          <w:p w:rsidR="00C45022" w:rsidRPr="0045063C" w:rsidRDefault="00C45022" w:rsidP="007963FE"/>
          <w:p w:rsidR="00C45022" w:rsidRPr="0045063C" w:rsidRDefault="00C45022" w:rsidP="007963FE"/>
          <w:p w:rsidR="00C45022" w:rsidRPr="0045063C" w:rsidRDefault="00C45022" w:rsidP="007963FE"/>
          <w:p w:rsidR="00C45022" w:rsidRPr="0045063C" w:rsidRDefault="00C45022" w:rsidP="007963FE"/>
          <w:p w:rsidR="00C45022" w:rsidRPr="0045063C" w:rsidRDefault="00C45022" w:rsidP="007963FE"/>
          <w:p w:rsidR="00C45022" w:rsidRPr="0045063C" w:rsidRDefault="00C45022" w:rsidP="007963FE"/>
          <w:p w:rsidR="00C45022" w:rsidRPr="0045063C" w:rsidRDefault="00C45022" w:rsidP="007963FE"/>
          <w:p w:rsidR="00EA2F30" w:rsidRPr="0045063C" w:rsidRDefault="00EA2F30" w:rsidP="007963FE"/>
          <w:p w:rsidR="00EA2F30" w:rsidRPr="0045063C" w:rsidRDefault="00EA2F30" w:rsidP="007963FE"/>
          <w:p w:rsidR="007069FD" w:rsidRPr="0045063C" w:rsidRDefault="007069FD" w:rsidP="007963FE"/>
          <w:p w:rsidR="00C45022" w:rsidRPr="0045063C" w:rsidRDefault="00C45022" w:rsidP="007963FE">
            <w:r w:rsidRPr="0045063C">
              <w:t>ООО «</w:t>
            </w:r>
            <w:r w:rsidR="002308A8" w:rsidRPr="0045063C">
              <w:t xml:space="preserve">УО </w:t>
            </w:r>
            <w:r w:rsidRPr="0045063C">
              <w:t xml:space="preserve">Хибиногорск» </w:t>
            </w:r>
            <w:r w:rsidRPr="0023005E">
              <w:t>(</w:t>
            </w:r>
            <w:r w:rsidR="00522F7E">
              <w:rPr>
                <w:b/>
              </w:rPr>
              <w:t>3</w:t>
            </w:r>
            <w:r w:rsidR="00382328" w:rsidRPr="0023005E">
              <w:t xml:space="preserve"> </w:t>
            </w:r>
            <w:r w:rsidR="0023005E" w:rsidRPr="0023005E">
              <w:rPr>
                <w:b/>
              </w:rPr>
              <w:t>объектов</w:t>
            </w:r>
            <w:r w:rsidRPr="0023005E">
              <w:t>)</w:t>
            </w:r>
          </w:p>
          <w:p w:rsidR="00025B9D" w:rsidRPr="0045063C" w:rsidRDefault="00025B9D" w:rsidP="007963FE"/>
          <w:p w:rsidR="00025B9D" w:rsidRPr="0045063C" w:rsidRDefault="00025B9D" w:rsidP="007963FE"/>
          <w:p w:rsidR="00C748FE" w:rsidRPr="0045063C" w:rsidRDefault="00C748FE" w:rsidP="007963FE"/>
          <w:p w:rsidR="007069FD" w:rsidRPr="0045063C" w:rsidRDefault="007069FD" w:rsidP="007963FE"/>
          <w:p w:rsidR="00C45022" w:rsidRPr="0045063C" w:rsidRDefault="00C45022" w:rsidP="007963FE">
            <w:r w:rsidRPr="0045063C">
              <w:t>МУП «</w:t>
            </w:r>
            <w:r w:rsidR="006D6FD3" w:rsidRPr="0045063C">
              <w:t>УК «Горэлектросеть</w:t>
            </w:r>
            <w:r w:rsidRPr="0045063C">
              <w:t>»</w:t>
            </w:r>
            <w:r w:rsidR="00382328" w:rsidRPr="0045063C">
              <w:t xml:space="preserve"> </w:t>
            </w:r>
            <w:r w:rsidR="00382328" w:rsidRPr="0023005E">
              <w:t>(</w:t>
            </w:r>
            <w:r w:rsidR="00903820" w:rsidRPr="0023005E">
              <w:rPr>
                <w:b/>
              </w:rPr>
              <w:t>9</w:t>
            </w:r>
            <w:r w:rsidR="00793F7F">
              <w:rPr>
                <w:b/>
              </w:rPr>
              <w:t>5</w:t>
            </w:r>
            <w:r w:rsidR="001A303B">
              <w:rPr>
                <w:b/>
              </w:rPr>
              <w:t xml:space="preserve"> </w:t>
            </w:r>
            <w:r w:rsidR="0023005E" w:rsidRPr="0023005E">
              <w:rPr>
                <w:b/>
              </w:rPr>
              <w:t>объектов</w:t>
            </w:r>
            <w:r w:rsidR="00382328" w:rsidRPr="0023005E">
              <w:t>)</w:t>
            </w:r>
          </w:p>
          <w:p w:rsidR="00C45022" w:rsidRPr="0045063C" w:rsidRDefault="00C45022" w:rsidP="007963FE"/>
          <w:p w:rsidR="00C45022" w:rsidRPr="0045063C" w:rsidRDefault="00C45022" w:rsidP="007963FE"/>
          <w:p w:rsidR="00C45022" w:rsidRPr="0045063C" w:rsidRDefault="00C45022" w:rsidP="007963FE"/>
          <w:p w:rsidR="00C45022" w:rsidRPr="0045063C" w:rsidRDefault="00C45022" w:rsidP="007963FE"/>
          <w:p w:rsidR="00C45022" w:rsidRPr="0045063C" w:rsidRDefault="00C45022" w:rsidP="007963FE"/>
          <w:p w:rsidR="00C45022" w:rsidRPr="0045063C" w:rsidRDefault="00C45022" w:rsidP="007963FE"/>
          <w:p w:rsidR="00C45022" w:rsidRPr="0045063C" w:rsidRDefault="00C45022" w:rsidP="007963FE"/>
          <w:p w:rsidR="00C45022" w:rsidRPr="0045063C" w:rsidRDefault="00C45022" w:rsidP="007963FE"/>
          <w:p w:rsidR="00C45022" w:rsidRPr="0045063C" w:rsidRDefault="00C45022" w:rsidP="007963FE"/>
          <w:p w:rsidR="00C45022" w:rsidRPr="0045063C" w:rsidRDefault="00C45022" w:rsidP="007963FE"/>
          <w:p w:rsidR="0084025B" w:rsidRPr="0045063C" w:rsidRDefault="0084025B" w:rsidP="007963FE"/>
          <w:p w:rsidR="003B3BF4" w:rsidRPr="0045063C" w:rsidRDefault="003B3BF4" w:rsidP="007963FE"/>
          <w:p w:rsidR="003B3BF4" w:rsidRPr="0045063C" w:rsidRDefault="003B3BF4" w:rsidP="007963FE"/>
          <w:p w:rsidR="007069FD" w:rsidRPr="0045063C" w:rsidRDefault="007069FD" w:rsidP="007963FE"/>
          <w:p w:rsidR="007069FD" w:rsidRPr="0045063C" w:rsidRDefault="007069FD" w:rsidP="007963FE"/>
          <w:p w:rsidR="007069FD" w:rsidRPr="0045063C" w:rsidRDefault="007069FD" w:rsidP="007963FE"/>
          <w:p w:rsidR="007069FD" w:rsidRPr="0045063C" w:rsidRDefault="007069FD" w:rsidP="007963FE"/>
          <w:p w:rsidR="007069FD" w:rsidRPr="0045063C" w:rsidRDefault="007069FD" w:rsidP="007963FE"/>
          <w:p w:rsidR="007069FD" w:rsidRPr="0045063C" w:rsidRDefault="007069FD" w:rsidP="007963FE"/>
          <w:p w:rsidR="007E66DD" w:rsidRDefault="007E66DD" w:rsidP="007963FE"/>
          <w:p w:rsidR="00AE4C35" w:rsidRDefault="00AE4C35" w:rsidP="007963FE">
            <w:r>
              <w:t>ООО «УК Стратегия»</w:t>
            </w:r>
          </w:p>
          <w:p w:rsidR="00AE4C35" w:rsidRPr="0045063C" w:rsidRDefault="00AE4C35" w:rsidP="00AE4C35">
            <w:r w:rsidRPr="0045063C">
              <w:t>(</w:t>
            </w:r>
            <w:r w:rsidR="000D53C2">
              <w:rPr>
                <w:b/>
              </w:rPr>
              <w:t>5</w:t>
            </w:r>
            <w:r w:rsidRPr="0045063C">
              <w:rPr>
                <w:b/>
              </w:rPr>
              <w:t xml:space="preserve"> объектов</w:t>
            </w:r>
            <w:r w:rsidRPr="0045063C">
              <w:t>)</w:t>
            </w:r>
          </w:p>
          <w:p w:rsidR="00AE4C35" w:rsidRDefault="00AE4C35" w:rsidP="007963FE"/>
          <w:p w:rsidR="00AE4C35" w:rsidRDefault="00AE4C35" w:rsidP="007963FE"/>
          <w:p w:rsidR="00C45022" w:rsidRPr="0045063C" w:rsidRDefault="00C45022" w:rsidP="007963FE">
            <w:r w:rsidRPr="0045063C">
              <w:t>Непосредственная форма управления (</w:t>
            </w:r>
            <w:r w:rsidR="00444D1C" w:rsidRPr="0045063C">
              <w:rPr>
                <w:b/>
              </w:rPr>
              <w:t>1</w:t>
            </w:r>
            <w:r w:rsidR="00382328" w:rsidRPr="0045063C">
              <w:rPr>
                <w:b/>
              </w:rPr>
              <w:t xml:space="preserve"> объектов</w:t>
            </w:r>
            <w:r w:rsidRPr="0045063C">
              <w:t>)</w:t>
            </w:r>
          </w:p>
          <w:p w:rsidR="0084025B" w:rsidRPr="0045063C" w:rsidRDefault="0084025B" w:rsidP="00382328"/>
          <w:p w:rsidR="007E66DD" w:rsidRDefault="007E66DD" w:rsidP="00382328"/>
          <w:p w:rsidR="00444D1C" w:rsidRPr="0045063C" w:rsidRDefault="00382328" w:rsidP="00382328">
            <w:pPr>
              <w:rPr>
                <w:b/>
              </w:rPr>
            </w:pPr>
            <w:r w:rsidRPr="0045063C">
              <w:t>ТСН «Норд» (</w:t>
            </w:r>
            <w:r w:rsidRPr="0045063C">
              <w:rPr>
                <w:b/>
              </w:rPr>
              <w:t>1 объект)</w:t>
            </w:r>
          </w:p>
          <w:p w:rsidR="0084025B" w:rsidRPr="0045063C" w:rsidRDefault="0084025B" w:rsidP="00882BEC"/>
          <w:p w:rsidR="00882BEC" w:rsidRPr="0045063C" w:rsidRDefault="00882BEC" w:rsidP="00882BEC">
            <w:pPr>
              <w:rPr>
                <w:b/>
              </w:rPr>
            </w:pPr>
            <w:r w:rsidRPr="0045063C">
              <w:t>ТСН «Дружный дом 7» (</w:t>
            </w:r>
            <w:r w:rsidRPr="0045063C">
              <w:rPr>
                <w:b/>
              </w:rPr>
              <w:t>1 объект)</w:t>
            </w:r>
          </w:p>
          <w:p w:rsidR="0084025B" w:rsidRPr="0045063C" w:rsidRDefault="0084025B" w:rsidP="00882BEC">
            <w:pPr>
              <w:rPr>
                <w:b/>
              </w:rPr>
            </w:pPr>
          </w:p>
          <w:p w:rsidR="0054144B" w:rsidRDefault="0054144B" w:rsidP="00882BEC"/>
          <w:p w:rsidR="00882BEC" w:rsidRPr="00C95A26" w:rsidRDefault="00882BEC" w:rsidP="00882BEC">
            <w:r w:rsidRPr="0045063C">
              <w:t xml:space="preserve">ТСН «Улица Комсомольская» </w:t>
            </w:r>
            <w:r w:rsidR="0066021D">
              <w:t xml:space="preserve">                                                                                                                            </w:t>
            </w:r>
            <w:r w:rsidR="00C95A26">
              <w:t xml:space="preserve">                               </w:t>
            </w:r>
            <w:r w:rsidR="006D4C1C">
              <w:t xml:space="preserve">                                                                                                                       </w:t>
            </w:r>
            <w:r w:rsidRPr="0054144B">
              <w:t>(</w:t>
            </w:r>
            <w:r w:rsidRPr="0054144B">
              <w:rPr>
                <w:b/>
              </w:rPr>
              <w:t>5  объектов)</w:t>
            </w:r>
          </w:p>
          <w:p w:rsidR="00882BEC" w:rsidRPr="0045063C" w:rsidRDefault="00882BEC" w:rsidP="00382328"/>
          <w:p w:rsidR="00BC67E4" w:rsidRPr="0045063C" w:rsidRDefault="00882BEC" w:rsidP="008B7A69">
            <w:pPr>
              <w:rPr>
                <w:b/>
              </w:rPr>
            </w:pPr>
            <w:r w:rsidRPr="0045063C">
              <w:t>ТСЖ «Титан</w:t>
            </w:r>
            <w:r w:rsidRPr="0045063C">
              <w:rPr>
                <w:b/>
              </w:rPr>
              <w:t>»</w:t>
            </w:r>
            <w:r w:rsidR="00693A3E" w:rsidRPr="0045063C">
              <w:rPr>
                <w:b/>
              </w:rPr>
              <w:t xml:space="preserve"> (10 объектов)</w:t>
            </w:r>
          </w:p>
        </w:tc>
        <w:tc>
          <w:tcPr>
            <w:tcW w:w="3686" w:type="dxa"/>
          </w:tcPr>
          <w:p w:rsidR="005162E4" w:rsidRPr="0045063C" w:rsidRDefault="005162E4" w:rsidP="006A18F2"/>
          <w:p w:rsidR="00882BEC" w:rsidRPr="0045063C" w:rsidRDefault="00882BEC" w:rsidP="005162E4"/>
          <w:p w:rsidR="00882BEC" w:rsidRPr="0045063C" w:rsidRDefault="00882BEC" w:rsidP="005162E4"/>
          <w:p w:rsidR="007069FD" w:rsidRPr="0045063C" w:rsidRDefault="007069FD" w:rsidP="005162E4"/>
          <w:p w:rsidR="005162E4" w:rsidRPr="0045063C" w:rsidRDefault="00025B9D" w:rsidP="005162E4">
            <w:r w:rsidRPr="0045063C">
              <w:t xml:space="preserve">► </w:t>
            </w:r>
            <w:r w:rsidR="00BD5E86" w:rsidRPr="0045063C">
              <w:t xml:space="preserve"> </w:t>
            </w:r>
            <w:r w:rsidR="001B5A4D">
              <w:t>ул. Олимпийская, д.д. 10</w:t>
            </w:r>
            <w:r w:rsidR="007C060D" w:rsidRPr="0045063C">
              <w:t>,23,26,28,30,</w:t>
            </w:r>
            <w:r w:rsidR="001E5C51" w:rsidRPr="0045063C">
              <w:t>32,</w:t>
            </w:r>
            <w:r w:rsidR="007C060D" w:rsidRPr="0045063C">
              <w:t>44,65,79,81,</w:t>
            </w:r>
            <w:r w:rsidR="00344BD6" w:rsidRPr="0045063C">
              <w:t>89</w:t>
            </w:r>
            <w:r w:rsidR="005162E4" w:rsidRPr="0045063C">
              <w:t xml:space="preserve"> </w:t>
            </w:r>
          </w:p>
          <w:p w:rsidR="005162E4" w:rsidRPr="0045063C" w:rsidRDefault="005162E4" w:rsidP="005162E4">
            <w:r w:rsidRPr="0045063C">
              <w:t>ул.</w:t>
            </w:r>
            <w:r w:rsidR="005C1418" w:rsidRPr="0045063C">
              <w:t xml:space="preserve"> 50 лет Октября, д.д.</w:t>
            </w:r>
            <w:r w:rsidR="00F46569" w:rsidRPr="0045063C">
              <w:t xml:space="preserve"> 1,3,</w:t>
            </w:r>
            <w:r w:rsidR="005C1418" w:rsidRPr="0045063C">
              <w:t>9,</w:t>
            </w:r>
            <w:r w:rsidRPr="0045063C">
              <w:t>33</w:t>
            </w:r>
          </w:p>
          <w:p w:rsidR="005162E4" w:rsidRPr="0045063C" w:rsidRDefault="005162E4" w:rsidP="005162E4">
            <w:r w:rsidRPr="0045063C">
              <w:t>у</w:t>
            </w:r>
            <w:r w:rsidR="001B5A4D">
              <w:t>л. Кондрикова, д.д. 1,2,3</w:t>
            </w:r>
            <w:r w:rsidRPr="0045063C">
              <w:t xml:space="preserve"> </w:t>
            </w:r>
          </w:p>
          <w:p w:rsidR="005162E4" w:rsidRPr="0045063C" w:rsidRDefault="005C1418" w:rsidP="005162E4">
            <w:r w:rsidRPr="0045063C">
              <w:t>ул. Шилейко, д.д. 4,</w:t>
            </w:r>
            <w:r w:rsidR="001233AD" w:rsidRPr="0045063C">
              <w:t>10</w:t>
            </w:r>
            <w:r w:rsidR="005162E4" w:rsidRPr="0045063C">
              <w:t xml:space="preserve"> </w:t>
            </w:r>
          </w:p>
          <w:p w:rsidR="005162E4" w:rsidRPr="0045063C" w:rsidRDefault="005C1418" w:rsidP="005162E4">
            <w:r w:rsidRPr="0045063C">
              <w:t>ул. Советской Конституции, д.д. 20,22, 24,26,</w:t>
            </w:r>
            <w:r w:rsidR="005162E4" w:rsidRPr="0045063C">
              <w:t>28</w:t>
            </w:r>
          </w:p>
          <w:p w:rsidR="005162E4" w:rsidRPr="0045063C" w:rsidRDefault="005C1418" w:rsidP="005162E4">
            <w:r w:rsidRPr="0045063C">
              <w:t>ул. Дзержинского, д.</w:t>
            </w:r>
            <w:r w:rsidR="00F30678" w:rsidRPr="0045063C">
              <w:t xml:space="preserve">д. </w:t>
            </w:r>
            <w:r w:rsidRPr="0045063C">
              <w:t>9,11,13,</w:t>
            </w:r>
            <w:r w:rsidR="005162E4" w:rsidRPr="0045063C">
              <w:t>21</w:t>
            </w:r>
          </w:p>
          <w:p w:rsidR="005162E4" w:rsidRPr="0045063C" w:rsidRDefault="005C1418" w:rsidP="005C1418">
            <w:pPr>
              <w:jc w:val="both"/>
            </w:pPr>
            <w:r w:rsidRPr="0045063C">
              <w:t>ул. Юбилейная, д.д.  3,</w:t>
            </w:r>
            <w:r w:rsidR="001B5A4D">
              <w:t>4,5,6,7,</w:t>
            </w:r>
            <w:r w:rsidR="000D53C2">
              <w:t>12</w:t>
            </w:r>
            <w:r w:rsidR="005162E4" w:rsidRPr="0045063C">
              <w:t xml:space="preserve"> </w:t>
            </w:r>
          </w:p>
          <w:p w:rsidR="005162E4" w:rsidRPr="0045063C" w:rsidRDefault="005C1418" w:rsidP="005162E4">
            <w:r w:rsidRPr="0045063C">
              <w:t>пр. Ленина</w:t>
            </w:r>
            <w:r w:rsidR="001B5A4D">
              <w:t xml:space="preserve">, д.д. 3«а»,5«а»,5«б»,19,23, </w:t>
            </w:r>
            <w:r w:rsidR="00BA3BE2">
              <w:t>27,</w:t>
            </w:r>
            <w:r w:rsidR="005162E4" w:rsidRPr="0045063C">
              <w:t>29</w:t>
            </w:r>
          </w:p>
          <w:p w:rsidR="005162E4" w:rsidRPr="0045063C" w:rsidRDefault="005C1418" w:rsidP="005162E4">
            <w:r w:rsidRPr="0045063C">
              <w:t>ул. Мира, д.</w:t>
            </w:r>
            <w:r w:rsidR="005162E4" w:rsidRPr="0045063C">
              <w:t>д</w:t>
            </w:r>
            <w:r w:rsidR="00BA3BE2">
              <w:t>. 1,3,5,6,7«а»</w:t>
            </w:r>
            <w:r w:rsidRPr="0045063C">
              <w:t>,</w:t>
            </w:r>
            <w:r w:rsidR="00F46569" w:rsidRPr="0045063C">
              <w:t>14,</w:t>
            </w:r>
            <w:r w:rsidRPr="0045063C">
              <w:t>16,</w:t>
            </w:r>
            <w:r w:rsidR="005162E4" w:rsidRPr="0045063C">
              <w:t>18</w:t>
            </w:r>
          </w:p>
          <w:p w:rsidR="005162E4" w:rsidRDefault="005162E4" w:rsidP="001233AD">
            <w:r w:rsidRPr="0045063C">
              <w:t>ул. Ленинградская, д. д.</w:t>
            </w:r>
            <w:r w:rsidR="000D53C2">
              <w:t xml:space="preserve"> 18; </w:t>
            </w:r>
            <w:r w:rsidR="001233AD" w:rsidRPr="0045063C">
              <w:t xml:space="preserve"> 22; 24; </w:t>
            </w:r>
            <w:r w:rsidRPr="0045063C">
              <w:t>26; 28; 30</w:t>
            </w:r>
          </w:p>
          <w:p w:rsidR="001B5A4D" w:rsidRPr="0045063C" w:rsidRDefault="001B5A4D" w:rsidP="001233AD">
            <w:r>
              <w:t xml:space="preserve">ул. Кирова, д. </w:t>
            </w:r>
            <w:r w:rsidR="00965D95">
              <w:t>3,5,16,</w:t>
            </w:r>
            <w:r>
              <w:t>45,47,49</w:t>
            </w:r>
          </w:p>
          <w:p w:rsidR="0084025B" w:rsidRPr="0045063C" w:rsidRDefault="0084025B" w:rsidP="001233AD"/>
          <w:p w:rsidR="00BA3BE2" w:rsidRDefault="00BA3BE2" w:rsidP="0084025B"/>
          <w:p w:rsidR="00BA3BE2" w:rsidRDefault="00BA3BE2" w:rsidP="0084025B"/>
          <w:p w:rsidR="00834C6F" w:rsidRPr="0045063C" w:rsidRDefault="00BA3BE2" w:rsidP="00BA3BE2">
            <w:r>
              <w:t>►</w:t>
            </w:r>
            <w:r w:rsidR="0075566A" w:rsidRPr="0045063C">
              <w:t>ул. Кирова, д.</w:t>
            </w:r>
            <w:r w:rsidR="00965D95">
              <w:t>д. 1,2,2«а»,4,4«а»,</w:t>
            </w:r>
            <w:r w:rsidR="00834C6F" w:rsidRPr="0045063C">
              <w:t>6,</w:t>
            </w:r>
          </w:p>
          <w:p w:rsidR="0084025B" w:rsidRPr="0045063C" w:rsidRDefault="001B5A4D" w:rsidP="00834C6F">
            <w:pPr>
              <w:jc w:val="both"/>
            </w:pPr>
            <w:r>
              <w:t>6«а»,11,</w:t>
            </w:r>
            <w:r w:rsidR="00965D95">
              <w:t>15,</w:t>
            </w:r>
            <w:r w:rsidR="00641762" w:rsidRPr="0045063C">
              <w:t>17,21,24,</w:t>
            </w:r>
            <w:r w:rsidR="00834C6F" w:rsidRPr="0045063C">
              <w:t>25«а»,</w:t>
            </w:r>
            <w:r w:rsidR="0023005E">
              <w:t>29, 30,33,34,35,37,41,42,43,44,46,</w:t>
            </w:r>
            <w:r w:rsidR="00641762" w:rsidRPr="0045063C">
              <w:t>50,51,52,53,54,</w:t>
            </w:r>
            <w:r w:rsidR="0084025B" w:rsidRPr="0045063C">
              <w:t>55</w:t>
            </w:r>
          </w:p>
          <w:p w:rsidR="0084025B" w:rsidRPr="0045063C" w:rsidRDefault="00F4035F" w:rsidP="0084025B">
            <w:r w:rsidRPr="0045063C">
              <w:t>ул. Комсомольская, д.д. 1,2,3,4,4«а»,5,7, 7«а»,</w:t>
            </w:r>
            <w:r w:rsidR="0084025B" w:rsidRPr="0045063C">
              <w:t xml:space="preserve"> </w:t>
            </w:r>
            <w:r w:rsidR="0023005E">
              <w:t>8</w:t>
            </w:r>
          </w:p>
          <w:p w:rsidR="0084025B" w:rsidRPr="0045063C" w:rsidRDefault="00F4035F" w:rsidP="0084025B">
            <w:r w:rsidRPr="0045063C">
              <w:t>ул. Ленинградская, д.д. 11,13,15,21,</w:t>
            </w:r>
            <w:r w:rsidR="0084025B" w:rsidRPr="0045063C">
              <w:t>23</w:t>
            </w:r>
          </w:p>
          <w:p w:rsidR="0084025B" w:rsidRPr="0045063C" w:rsidRDefault="00F4035F" w:rsidP="0084025B">
            <w:r w:rsidRPr="0045063C">
              <w:t>ул. Солнечная, д.д. 1,3,</w:t>
            </w:r>
            <w:r w:rsidR="00522F7E">
              <w:t>5,</w:t>
            </w:r>
            <w:r w:rsidRPr="0045063C">
              <w:t>11,</w:t>
            </w:r>
            <w:r w:rsidR="0084025B" w:rsidRPr="0045063C">
              <w:t>13</w:t>
            </w:r>
          </w:p>
          <w:p w:rsidR="0084025B" w:rsidRPr="0045063C" w:rsidRDefault="00F4035F" w:rsidP="0084025B">
            <w:r w:rsidRPr="0045063C">
              <w:t>ул. Советской Конституции, д.д. 7,</w:t>
            </w:r>
            <w:r w:rsidR="0006467A" w:rsidRPr="0045063C">
              <w:t>8,9,</w:t>
            </w:r>
            <w:r w:rsidR="0084025B" w:rsidRPr="0045063C">
              <w:t xml:space="preserve"> 11</w:t>
            </w:r>
          </w:p>
          <w:p w:rsidR="00BE77F0" w:rsidRPr="0045063C" w:rsidRDefault="00BE77F0" w:rsidP="0084025B">
            <w:r w:rsidRPr="0045063C">
              <w:t>ул. Шилейко, д. 8</w:t>
            </w:r>
          </w:p>
          <w:p w:rsidR="0084025B" w:rsidRPr="0045063C" w:rsidRDefault="0084025B" w:rsidP="0084025B">
            <w:r w:rsidRPr="0045063C">
              <w:t>ул. Х</w:t>
            </w:r>
            <w:r w:rsidR="0006467A" w:rsidRPr="0045063C">
              <w:t>ибиногорская, д.д. 30</w:t>
            </w:r>
            <w:r w:rsidR="0023005E">
              <w:t>,37</w:t>
            </w:r>
            <w:r w:rsidR="0006467A" w:rsidRPr="0045063C">
              <w:t>,</w:t>
            </w:r>
            <w:r w:rsidRPr="0045063C">
              <w:t>40</w:t>
            </w:r>
          </w:p>
          <w:p w:rsidR="0084025B" w:rsidRPr="0045063C" w:rsidRDefault="0006467A" w:rsidP="0084025B">
            <w:r w:rsidRPr="0045063C">
              <w:t>пр. Ленина, д.д. 18,20«а»,22,22«а»,24, 26, 30,31,</w:t>
            </w:r>
            <w:r w:rsidR="00E61462" w:rsidRPr="0045063C">
              <w:t>32,33,33«а»,37,38,39,</w:t>
            </w:r>
            <w:r w:rsidR="0084025B" w:rsidRPr="0045063C">
              <w:t>41</w:t>
            </w:r>
          </w:p>
          <w:p w:rsidR="0084025B" w:rsidRPr="0045063C" w:rsidRDefault="00E61462" w:rsidP="0084025B">
            <w:r w:rsidRPr="0045063C">
              <w:t xml:space="preserve">ул. Кондрикова, д.д. </w:t>
            </w:r>
            <w:r w:rsidR="0023005E">
              <w:t>3«а»</w:t>
            </w:r>
            <w:r w:rsidRPr="0045063C">
              <w:t>4,</w:t>
            </w:r>
            <w:r w:rsidR="0084025B" w:rsidRPr="0045063C">
              <w:t>6</w:t>
            </w:r>
          </w:p>
          <w:p w:rsidR="0084025B" w:rsidRPr="0045063C" w:rsidRDefault="00E61462" w:rsidP="0084025B">
            <w:r w:rsidRPr="0045063C">
              <w:t>ул. Мира, д.д. 4,7</w:t>
            </w:r>
            <w:r w:rsidR="0084025B" w:rsidRPr="0045063C">
              <w:t>«б»</w:t>
            </w:r>
          </w:p>
          <w:p w:rsidR="0084025B" w:rsidRPr="0045063C" w:rsidRDefault="00E61462" w:rsidP="0084025B">
            <w:r w:rsidRPr="0045063C">
              <w:t>ул. Дзержинского, д.д. 5,7,</w:t>
            </w:r>
            <w:r w:rsidR="0084025B" w:rsidRPr="0045063C">
              <w:t>8</w:t>
            </w:r>
          </w:p>
          <w:p w:rsidR="0084025B" w:rsidRPr="0045063C" w:rsidRDefault="00E61462" w:rsidP="0084025B">
            <w:r w:rsidRPr="0045063C">
              <w:t xml:space="preserve">ул. 50 лет Октября, д.д. </w:t>
            </w:r>
            <w:r w:rsidR="0023005E">
              <w:t>7,</w:t>
            </w:r>
            <w:r w:rsidRPr="0045063C">
              <w:t>23,</w:t>
            </w:r>
            <w:r w:rsidR="0084025B" w:rsidRPr="0045063C">
              <w:t>25</w:t>
            </w:r>
          </w:p>
          <w:p w:rsidR="0084025B" w:rsidRDefault="0084025B" w:rsidP="0084025B">
            <w:r w:rsidRPr="0045063C">
              <w:t>ул. Олимпийская, д.д. 19</w:t>
            </w:r>
            <w:r w:rsidR="00E61462" w:rsidRPr="0045063C">
              <w:t>,</w:t>
            </w:r>
            <w:r w:rsidR="0023005E">
              <w:t>21,</w:t>
            </w:r>
            <w:r w:rsidR="00E61462" w:rsidRPr="0045063C">
              <w:t>71,</w:t>
            </w:r>
            <w:r w:rsidR="00522F7E">
              <w:t>75,</w:t>
            </w:r>
            <w:r w:rsidR="00E61462" w:rsidRPr="0045063C">
              <w:t>83,</w:t>
            </w:r>
            <w:r w:rsidRPr="0045063C">
              <w:t>85</w:t>
            </w:r>
          </w:p>
          <w:p w:rsidR="0023005E" w:rsidRPr="0045063C" w:rsidRDefault="0023005E" w:rsidP="0084025B">
            <w:r>
              <w:t>ул. Юбилейная, д. 8</w:t>
            </w:r>
          </w:p>
          <w:p w:rsidR="00903820" w:rsidRPr="0045063C" w:rsidRDefault="00903820" w:rsidP="0084025B"/>
          <w:p w:rsidR="0084025B" w:rsidRPr="0045063C" w:rsidRDefault="00522F7E" w:rsidP="0084025B">
            <w:r>
              <w:t xml:space="preserve">► </w:t>
            </w:r>
            <w:r w:rsidR="0084025B" w:rsidRPr="0045063C">
              <w:t>пр. Ленина, д. 35</w:t>
            </w:r>
          </w:p>
          <w:p w:rsidR="0084025B" w:rsidRPr="0045063C" w:rsidRDefault="00B734E3" w:rsidP="0084025B">
            <w:r w:rsidRPr="0045063C">
              <w:t xml:space="preserve">ул. 50 лет Октября, д. </w:t>
            </w:r>
            <w:r w:rsidR="0084025B" w:rsidRPr="0045063C">
              <w:t>35</w:t>
            </w:r>
          </w:p>
          <w:p w:rsidR="0084025B" w:rsidRPr="0045063C" w:rsidRDefault="00522F7E" w:rsidP="001233AD">
            <w:r>
              <w:t xml:space="preserve">ул. Солнечная, д. </w:t>
            </w:r>
            <w:r w:rsidR="0023005E">
              <w:t>17</w:t>
            </w:r>
          </w:p>
          <w:p w:rsidR="00903820" w:rsidRPr="0045063C" w:rsidRDefault="00903820" w:rsidP="001233AD"/>
          <w:p w:rsidR="00522F7E" w:rsidRDefault="00522F7E" w:rsidP="0084025B"/>
          <w:p w:rsidR="00522F7E" w:rsidRDefault="00522F7E" w:rsidP="0084025B"/>
          <w:p w:rsidR="0084025B" w:rsidRPr="0045063C" w:rsidRDefault="00522F7E" w:rsidP="0084025B">
            <w:r>
              <w:t>►</w:t>
            </w:r>
            <w:r w:rsidR="0084025B" w:rsidRPr="0045063C">
              <w:t xml:space="preserve">ул. Кирова, д. </w:t>
            </w:r>
            <w:r w:rsidR="0023005E">
              <w:t>12,</w:t>
            </w:r>
            <w:r>
              <w:t>28,</w:t>
            </w:r>
            <w:r w:rsidR="0084025B" w:rsidRPr="0045063C">
              <w:t>31,</w:t>
            </w:r>
            <w:r>
              <w:t>36,</w:t>
            </w:r>
            <w:r w:rsidR="0084025B" w:rsidRPr="0045063C">
              <w:t>38</w:t>
            </w:r>
            <w:r w:rsidR="0023005E">
              <w:t>,39</w:t>
            </w:r>
          </w:p>
          <w:p w:rsidR="0084025B" w:rsidRPr="0045063C" w:rsidRDefault="0084025B" w:rsidP="0084025B">
            <w:r w:rsidRPr="0045063C">
              <w:t xml:space="preserve">ул. Советская, д.д. 1,4,5,6 </w:t>
            </w:r>
          </w:p>
          <w:p w:rsidR="0084025B" w:rsidRPr="0045063C" w:rsidRDefault="0084025B" w:rsidP="0084025B">
            <w:pPr>
              <w:jc w:val="both"/>
            </w:pPr>
            <w:r w:rsidRPr="0045063C">
              <w:t>пр. Ленина, д.д. 3,5,7,7«а»,7</w:t>
            </w:r>
            <w:r w:rsidR="00903820" w:rsidRPr="0045063C">
              <w:t>«б»,7«в»,9, 9«а»,11«а»,13,15,</w:t>
            </w:r>
            <w:r w:rsidRPr="0045063C">
              <w:t>19«а»,21«а»,23«а»</w:t>
            </w:r>
          </w:p>
          <w:p w:rsidR="0084025B" w:rsidRPr="0045063C" w:rsidRDefault="0084025B" w:rsidP="0084025B">
            <w:pPr>
              <w:jc w:val="both"/>
            </w:pPr>
            <w:r w:rsidRPr="0045063C">
              <w:t>ул. Олимпийская, д.д. 8,14,16,18,20,22, 24,25,27,29,35,36,37,38,39,40,41,42,43,45,46,47,49,51,53,53«а»,55,57,59,61,67,69,</w:t>
            </w:r>
          </w:p>
          <w:p w:rsidR="0084025B" w:rsidRPr="0045063C" w:rsidRDefault="0084025B" w:rsidP="0084025B">
            <w:pPr>
              <w:jc w:val="both"/>
            </w:pPr>
            <w:r w:rsidRPr="0045063C">
              <w:t>87</w:t>
            </w:r>
          </w:p>
          <w:p w:rsidR="0084025B" w:rsidRPr="0045063C" w:rsidRDefault="0084025B" w:rsidP="0084025B">
            <w:pPr>
              <w:jc w:val="both"/>
            </w:pPr>
            <w:r w:rsidRPr="0045063C">
              <w:t>ул. 50 лет Октября, д.д. 5,13,17,19, 21, 27,29,37</w:t>
            </w:r>
          </w:p>
          <w:p w:rsidR="0084025B" w:rsidRPr="0045063C" w:rsidRDefault="0084025B" w:rsidP="0084025B">
            <w:pPr>
              <w:jc w:val="both"/>
            </w:pPr>
            <w:r w:rsidRPr="0045063C">
              <w:t>ул. Хибиногорская, д.д. 27,28,29,33,39, 41</w:t>
            </w:r>
          </w:p>
          <w:p w:rsidR="0084025B" w:rsidRPr="0045063C" w:rsidRDefault="0084025B" w:rsidP="0084025B">
            <w:r w:rsidRPr="0045063C">
              <w:t xml:space="preserve">ул. Ленинградская, д. 8 </w:t>
            </w:r>
          </w:p>
          <w:p w:rsidR="0084025B" w:rsidRPr="0045063C" w:rsidRDefault="0084025B" w:rsidP="0084025B">
            <w:r w:rsidRPr="0045063C">
              <w:t>ул. Юбилейная, д. 10</w:t>
            </w:r>
          </w:p>
          <w:p w:rsidR="0084025B" w:rsidRPr="0045063C" w:rsidRDefault="0084025B" w:rsidP="0084025B">
            <w:r w:rsidRPr="0045063C">
              <w:t>ул. Шилейко д. 6</w:t>
            </w:r>
          </w:p>
          <w:p w:rsidR="0084025B" w:rsidRPr="0045063C" w:rsidRDefault="0084025B" w:rsidP="0084025B">
            <w:r w:rsidRPr="0045063C">
              <w:t>ул. Мира, д.д. 2,8«а»,17</w:t>
            </w:r>
          </w:p>
          <w:p w:rsidR="0084025B" w:rsidRPr="0045063C" w:rsidRDefault="0084025B" w:rsidP="0084025B">
            <w:pPr>
              <w:jc w:val="both"/>
            </w:pPr>
            <w:r w:rsidRPr="0045063C">
              <w:t>ул. Советской Конституции, д.д. 6, 12,14,16</w:t>
            </w:r>
          </w:p>
          <w:p w:rsidR="0084025B" w:rsidRPr="0045063C" w:rsidRDefault="0084025B" w:rsidP="0084025B">
            <w:r w:rsidRPr="0045063C">
              <w:t>ул. Парковая, д.д. 3,4,5,13,18</w:t>
            </w:r>
          </w:p>
          <w:p w:rsidR="0084025B" w:rsidRPr="0045063C" w:rsidRDefault="0084025B" w:rsidP="0084025B">
            <w:pPr>
              <w:jc w:val="both"/>
            </w:pPr>
            <w:r w:rsidRPr="0045063C">
              <w:t>н.п. Коашва, д.д. 10,11,12,13,14,15,17, 18,23</w:t>
            </w:r>
          </w:p>
          <w:p w:rsidR="007E66DD" w:rsidRDefault="007E66DD" w:rsidP="0084025B"/>
          <w:p w:rsidR="007E66DD" w:rsidRDefault="007E66DD" w:rsidP="0084025B"/>
          <w:p w:rsidR="00AE4C35" w:rsidRDefault="00AE4C35" w:rsidP="0084025B">
            <w:r w:rsidRPr="00AE4C35">
              <w:t>►</w:t>
            </w:r>
            <w:r>
              <w:t>ул. Ленинградская, д.14,16</w:t>
            </w:r>
            <w:r w:rsidR="000D53C2">
              <w:t>,20</w:t>
            </w:r>
          </w:p>
          <w:p w:rsidR="00AE4C35" w:rsidRDefault="00AE4C35" w:rsidP="0084025B">
            <w:r>
              <w:t>ул. Мира, д.10</w:t>
            </w:r>
          </w:p>
          <w:p w:rsidR="000D53C2" w:rsidRDefault="000D53C2" w:rsidP="0084025B">
            <w:r w:rsidRPr="000D53C2">
              <w:t xml:space="preserve">ул. </w:t>
            </w:r>
            <w:r>
              <w:t>Юбилейная, д.14</w:t>
            </w:r>
          </w:p>
          <w:p w:rsidR="00AE4C35" w:rsidRDefault="00AE4C35" w:rsidP="0084025B"/>
          <w:p w:rsidR="00AE4C35" w:rsidRDefault="00AE4C35" w:rsidP="0084025B"/>
          <w:p w:rsidR="0084025B" w:rsidRPr="0045063C" w:rsidRDefault="00AE4C35" w:rsidP="0084025B">
            <w:r>
              <w:t>►</w:t>
            </w:r>
            <w:r w:rsidR="0084025B" w:rsidRPr="0045063C">
              <w:t>ул. Парковая, д. 1</w:t>
            </w:r>
          </w:p>
          <w:p w:rsidR="00AE4C35" w:rsidRDefault="00AE4C35" w:rsidP="0084025B"/>
          <w:p w:rsidR="00AE4C35" w:rsidRDefault="00AE4C35" w:rsidP="0084025B"/>
          <w:p w:rsidR="0084025B" w:rsidRPr="0045063C" w:rsidRDefault="00AE4C35" w:rsidP="0084025B">
            <w:r>
              <w:t xml:space="preserve">► </w:t>
            </w:r>
            <w:r w:rsidR="0084025B" w:rsidRPr="0045063C">
              <w:t>ул. Хибиногорская, д. 36</w:t>
            </w:r>
          </w:p>
          <w:p w:rsidR="0084025B" w:rsidRPr="0045063C" w:rsidRDefault="0084025B" w:rsidP="0084025B"/>
          <w:p w:rsidR="0084025B" w:rsidRPr="0045063C" w:rsidRDefault="00AE4C35" w:rsidP="0084025B">
            <w:r>
              <w:t>►</w:t>
            </w:r>
            <w:r w:rsidR="0084025B" w:rsidRPr="0045063C">
              <w:t>ул. Солнечная</w:t>
            </w:r>
            <w:r w:rsidR="00E61462" w:rsidRPr="0045063C">
              <w:t>,</w:t>
            </w:r>
            <w:r w:rsidR="0084025B" w:rsidRPr="0045063C">
              <w:t xml:space="preserve"> д. 7</w:t>
            </w:r>
          </w:p>
          <w:p w:rsidR="0084025B" w:rsidRPr="0045063C" w:rsidRDefault="0084025B" w:rsidP="0084025B"/>
          <w:p w:rsidR="0084025B" w:rsidRPr="0045063C" w:rsidRDefault="0084025B" w:rsidP="001233AD"/>
          <w:p w:rsidR="00AE4C35" w:rsidRDefault="00AE4C35" w:rsidP="0084025B"/>
          <w:p w:rsidR="0084025B" w:rsidRPr="0045063C" w:rsidRDefault="00AE4C35" w:rsidP="0084025B">
            <w:r>
              <w:t xml:space="preserve">► </w:t>
            </w:r>
            <w:r w:rsidR="0084025B" w:rsidRPr="0045063C">
              <w:t>ул. Комсомольская, д.д. 9,10,13,14,16</w:t>
            </w:r>
          </w:p>
          <w:p w:rsidR="0084025B" w:rsidRPr="0045063C" w:rsidRDefault="0084025B" w:rsidP="001233AD"/>
          <w:p w:rsidR="0054144B" w:rsidRDefault="0054144B" w:rsidP="0084025B"/>
          <w:p w:rsidR="00AE4C35" w:rsidRDefault="00AE4C35" w:rsidP="0084025B"/>
          <w:p w:rsidR="00AE4C35" w:rsidRDefault="00AE4C35" w:rsidP="0084025B"/>
          <w:p w:rsidR="0084025B" w:rsidRPr="0045063C" w:rsidRDefault="00AE4C35" w:rsidP="001233AD">
            <w:r>
              <w:t xml:space="preserve">► </w:t>
            </w:r>
            <w:r w:rsidR="0084025B" w:rsidRPr="0045063C">
              <w:t>н.п. Титан, д.д. 1,2,3,4,5,6,7,8,9,10</w:t>
            </w:r>
          </w:p>
        </w:tc>
        <w:tc>
          <w:tcPr>
            <w:tcW w:w="1417" w:type="dxa"/>
          </w:tcPr>
          <w:p w:rsidR="005162E4" w:rsidRPr="0045063C" w:rsidRDefault="005162E4" w:rsidP="00AD53C9"/>
          <w:p w:rsidR="005162E4" w:rsidRPr="0045063C" w:rsidRDefault="005162E4" w:rsidP="007963FE">
            <w:pPr>
              <w:jc w:val="center"/>
            </w:pPr>
          </w:p>
          <w:p w:rsidR="005162E4" w:rsidRPr="0045063C" w:rsidRDefault="005162E4" w:rsidP="007963FE">
            <w:pPr>
              <w:jc w:val="center"/>
            </w:pPr>
          </w:p>
          <w:p w:rsidR="00882BEC" w:rsidRPr="0045063C" w:rsidRDefault="00882BEC" w:rsidP="007963FE">
            <w:pPr>
              <w:jc w:val="center"/>
            </w:pPr>
          </w:p>
          <w:p w:rsidR="00882BEC" w:rsidRPr="0045063C" w:rsidRDefault="00882BEC" w:rsidP="007963FE">
            <w:pPr>
              <w:jc w:val="center"/>
            </w:pPr>
          </w:p>
          <w:p w:rsidR="00882BEC" w:rsidRPr="0045063C" w:rsidRDefault="00882BEC" w:rsidP="007963FE">
            <w:pPr>
              <w:jc w:val="center"/>
            </w:pPr>
          </w:p>
          <w:p w:rsidR="00882BEC" w:rsidRPr="0045063C" w:rsidRDefault="00882BEC" w:rsidP="007963FE">
            <w:pPr>
              <w:jc w:val="center"/>
            </w:pPr>
          </w:p>
          <w:p w:rsidR="005162E4" w:rsidRPr="0045063C" w:rsidRDefault="007D0C40" w:rsidP="007963FE">
            <w:pPr>
              <w:jc w:val="center"/>
            </w:pPr>
            <w:r w:rsidRPr="0045063C">
              <w:t>с 01.06.202</w:t>
            </w:r>
            <w:r w:rsidR="00BA3BE2">
              <w:t>5</w:t>
            </w:r>
            <w:r w:rsidR="005162E4" w:rsidRPr="0045063C">
              <w:t xml:space="preserve"> </w:t>
            </w:r>
          </w:p>
          <w:p w:rsidR="005162E4" w:rsidRPr="0045063C" w:rsidRDefault="00EF3E07" w:rsidP="007963FE">
            <w:pPr>
              <w:jc w:val="center"/>
            </w:pPr>
            <w:r w:rsidRPr="0045063C">
              <w:t xml:space="preserve">по </w:t>
            </w:r>
            <w:r w:rsidR="005162E4" w:rsidRPr="0045063C">
              <w:t>1</w:t>
            </w:r>
            <w:r w:rsidR="007D0C40" w:rsidRPr="0045063C">
              <w:t>5.08.202</w:t>
            </w:r>
            <w:r w:rsidR="00BA3BE2">
              <w:t>5</w:t>
            </w:r>
          </w:p>
          <w:p w:rsidR="005162E4" w:rsidRPr="0045063C" w:rsidRDefault="005162E4" w:rsidP="00EA37CF">
            <w:pPr>
              <w:jc w:val="center"/>
            </w:pPr>
          </w:p>
          <w:p w:rsidR="005162E4" w:rsidRPr="0045063C" w:rsidRDefault="005162E4" w:rsidP="00EA37CF">
            <w:pPr>
              <w:jc w:val="center"/>
            </w:pPr>
          </w:p>
          <w:p w:rsidR="005162E4" w:rsidRPr="0045063C" w:rsidRDefault="005162E4" w:rsidP="00EA37CF">
            <w:pPr>
              <w:jc w:val="center"/>
            </w:pPr>
          </w:p>
          <w:p w:rsidR="005162E4" w:rsidRPr="0045063C" w:rsidRDefault="005162E4" w:rsidP="00EA37CF">
            <w:pPr>
              <w:jc w:val="center"/>
            </w:pPr>
          </w:p>
          <w:p w:rsidR="005162E4" w:rsidRPr="0045063C" w:rsidRDefault="005162E4" w:rsidP="00EA37CF">
            <w:pPr>
              <w:jc w:val="center"/>
            </w:pPr>
          </w:p>
          <w:p w:rsidR="005162E4" w:rsidRPr="0045063C" w:rsidRDefault="005162E4" w:rsidP="00EA37CF">
            <w:pPr>
              <w:jc w:val="center"/>
            </w:pPr>
          </w:p>
          <w:p w:rsidR="005162E4" w:rsidRPr="0045063C" w:rsidRDefault="005162E4" w:rsidP="00EA37CF">
            <w:pPr>
              <w:jc w:val="center"/>
            </w:pPr>
          </w:p>
          <w:p w:rsidR="005162E4" w:rsidRPr="0045063C" w:rsidRDefault="005162E4" w:rsidP="00EA37CF">
            <w:pPr>
              <w:jc w:val="center"/>
            </w:pPr>
          </w:p>
          <w:p w:rsidR="005162E4" w:rsidRPr="0045063C" w:rsidRDefault="005162E4" w:rsidP="00EA37CF">
            <w:pPr>
              <w:jc w:val="center"/>
            </w:pPr>
          </w:p>
          <w:p w:rsidR="005162E4" w:rsidRPr="0045063C" w:rsidRDefault="005162E4" w:rsidP="00EA37CF">
            <w:pPr>
              <w:jc w:val="center"/>
            </w:pPr>
          </w:p>
          <w:p w:rsidR="005162E4" w:rsidRPr="0045063C" w:rsidRDefault="005162E4" w:rsidP="00EA37CF">
            <w:pPr>
              <w:jc w:val="center"/>
            </w:pPr>
          </w:p>
          <w:p w:rsidR="005162E4" w:rsidRPr="0045063C" w:rsidRDefault="005162E4" w:rsidP="00EA37CF">
            <w:pPr>
              <w:jc w:val="center"/>
            </w:pPr>
          </w:p>
          <w:p w:rsidR="005162E4" w:rsidRPr="0045063C" w:rsidRDefault="005162E4" w:rsidP="00EA37CF">
            <w:pPr>
              <w:jc w:val="center"/>
            </w:pPr>
          </w:p>
          <w:p w:rsidR="005162E4" w:rsidRPr="0045063C" w:rsidRDefault="005162E4" w:rsidP="00EA37CF">
            <w:pPr>
              <w:jc w:val="center"/>
            </w:pPr>
          </w:p>
          <w:p w:rsidR="005162E4" w:rsidRPr="0045063C" w:rsidRDefault="005162E4" w:rsidP="00EA37CF">
            <w:pPr>
              <w:jc w:val="center"/>
            </w:pPr>
          </w:p>
          <w:p w:rsidR="005162E4" w:rsidRPr="0045063C" w:rsidRDefault="005162E4" w:rsidP="00EA37CF">
            <w:pPr>
              <w:jc w:val="center"/>
            </w:pPr>
          </w:p>
          <w:p w:rsidR="005162E4" w:rsidRPr="0045063C" w:rsidRDefault="005162E4" w:rsidP="006A504B"/>
          <w:p w:rsidR="00727D21" w:rsidRPr="0045063C" w:rsidRDefault="00727D21" w:rsidP="004612F5">
            <w:pPr>
              <w:jc w:val="center"/>
            </w:pPr>
          </w:p>
          <w:p w:rsidR="00727D21" w:rsidRPr="0045063C" w:rsidRDefault="00727D21" w:rsidP="004612F5">
            <w:pPr>
              <w:jc w:val="center"/>
            </w:pPr>
          </w:p>
          <w:p w:rsidR="005162E4" w:rsidRPr="0045063C" w:rsidRDefault="005162E4" w:rsidP="00EA37CF">
            <w:pPr>
              <w:jc w:val="center"/>
            </w:pPr>
          </w:p>
          <w:p w:rsidR="005162E4" w:rsidRPr="0045063C" w:rsidRDefault="005162E4" w:rsidP="00EA37CF">
            <w:pPr>
              <w:jc w:val="center"/>
            </w:pPr>
          </w:p>
          <w:p w:rsidR="005162E4" w:rsidRPr="0045063C" w:rsidRDefault="005162E4" w:rsidP="00EA37CF">
            <w:pPr>
              <w:jc w:val="center"/>
            </w:pPr>
          </w:p>
          <w:p w:rsidR="00727D21" w:rsidRPr="0045063C" w:rsidRDefault="00727D21" w:rsidP="00EA37CF">
            <w:pPr>
              <w:jc w:val="center"/>
            </w:pPr>
          </w:p>
          <w:p w:rsidR="00727D21" w:rsidRPr="0045063C" w:rsidRDefault="00727D21" w:rsidP="00EA37CF">
            <w:pPr>
              <w:jc w:val="center"/>
            </w:pPr>
          </w:p>
          <w:p w:rsidR="00727D21" w:rsidRPr="0045063C" w:rsidRDefault="00727D21" w:rsidP="00EA37CF">
            <w:pPr>
              <w:jc w:val="center"/>
            </w:pPr>
          </w:p>
          <w:p w:rsidR="00727D21" w:rsidRPr="0045063C" w:rsidRDefault="00727D21" w:rsidP="00EA37CF">
            <w:pPr>
              <w:jc w:val="center"/>
            </w:pPr>
          </w:p>
          <w:p w:rsidR="00727D21" w:rsidRPr="0045063C" w:rsidRDefault="00727D21" w:rsidP="00EA37CF">
            <w:pPr>
              <w:jc w:val="center"/>
            </w:pPr>
          </w:p>
          <w:p w:rsidR="00727D21" w:rsidRPr="0045063C" w:rsidRDefault="00727D21" w:rsidP="00EA37CF">
            <w:pPr>
              <w:jc w:val="center"/>
            </w:pPr>
          </w:p>
          <w:p w:rsidR="00727D21" w:rsidRPr="0045063C" w:rsidRDefault="00727D21" w:rsidP="00EA37CF">
            <w:pPr>
              <w:jc w:val="center"/>
            </w:pPr>
          </w:p>
          <w:p w:rsidR="00727D21" w:rsidRPr="0045063C" w:rsidRDefault="00727D21" w:rsidP="00EA37CF">
            <w:pPr>
              <w:jc w:val="center"/>
            </w:pPr>
          </w:p>
          <w:p w:rsidR="00727D21" w:rsidRPr="0045063C" w:rsidRDefault="00727D21" w:rsidP="00EA37CF">
            <w:pPr>
              <w:jc w:val="center"/>
            </w:pPr>
          </w:p>
          <w:p w:rsidR="00727D21" w:rsidRPr="0045063C" w:rsidRDefault="00727D21" w:rsidP="00EA37CF">
            <w:pPr>
              <w:jc w:val="center"/>
            </w:pPr>
          </w:p>
          <w:p w:rsidR="00727D21" w:rsidRPr="0045063C" w:rsidRDefault="00727D21" w:rsidP="00EA37CF">
            <w:pPr>
              <w:jc w:val="center"/>
            </w:pPr>
          </w:p>
          <w:p w:rsidR="00727D21" w:rsidRPr="0045063C" w:rsidRDefault="00727D21" w:rsidP="00EA37CF">
            <w:pPr>
              <w:jc w:val="center"/>
            </w:pPr>
          </w:p>
          <w:p w:rsidR="00727D21" w:rsidRPr="0045063C" w:rsidRDefault="00727D21" w:rsidP="00EA37CF">
            <w:pPr>
              <w:jc w:val="center"/>
            </w:pPr>
          </w:p>
          <w:p w:rsidR="00727D21" w:rsidRPr="0045063C" w:rsidRDefault="00727D21" w:rsidP="00EA37CF">
            <w:pPr>
              <w:jc w:val="center"/>
            </w:pPr>
          </w:p>
          <w:p w:rsidR="00727D21" w:rsidRPr="0045063C" w:rsidRDefault="00727D21" w:rsidP="00EA37CF">
            <w:pPr>
              <w:jc w:val="center"/>
            </w:pPr>
          </w:p>
          <w:p w:rsidR="00727D21" w:rsidRPr="0045063C" w:rsidRDefault="00727D21" w:rsidP="00EA37CF">
            <w:pPr>
              <w:jc w:val="center"/>
            </w:pPr>
          </w:p>
          <w:p w:rsidR="00727D21" w:rsidRPr="0045063C" w:rsidRDefault="00727D21" w:rsidP="00EA37CF">
            <w:pPr>
              <w:jc w:val="center"/>
            </w:pPr>
          </w:p>
          <w:p w:rsidR="00727D21" w:rsidRPr="0045063C" w:rsidRDefault="00727D21" w:rsidP="00EA37CF">
            <w:pPr>
              <w:jc w:val="center"/>
            </w:pPr>
          </w:p>
          <w:p w:rsidR="00727D21" w:rsidRPr="0045063C" w:rsidRDefault="00727D21" w:rsidP="00EA37CF">
            <w:pPr>
              <w:jc w:val="center"/>
            </w:pPr>
          </w:p>
          <w:p w:rsidR="00727D21" w:rsidRPr="0045063C" w:rsidRDefault="00727D21" w:rsidP="00EA37CF">
            <w:pPr>
              <w:jc w:val="center"/>
            </w:pPr>
          </w:p>
          <w:p w:rsidR="00727D21" w:rsidRPr="0045063C" w:rsidRDefault="00727D21" w:rsidP="00EA37CF">
            <w:pPr>
              <w:jc w:val="center"/>
            </w:pPr>
          </w:p>
          <w:p w:rsidR="00727D21" w:rsidRPr="0045063C" w:rsidRDefault="00727D21" w:rsidP="00EA37CF">
            <w:pPr>
              <w:jc w:val="center"/>
            </w:pPr>
          </w:p>
          <w:p w:rsidR="00727D21" w:rsidRPr="0045063C" w:rsidRDefault="000909A1" w:rsidP="00727D21">
            <w:pPr>
              <w:jc w:val="center"/>
            </w:pPr>
            <w:r w:rsidRPr="0045063C">
              <w:t>с 01.06.202</w:t>
            </w:r>
            <w:r w:rsidR="00BA3BE2">
              <w:t>5</w:t>
            </w:r>
            <w:r w:rsidR="00727D21" w:rsidRPr="0045063C">
              <w:t xml:space="preserve"> </w:t>
            </w:r>
          </w:p>
          <w:p w:rsidR="00727D21" w:rsidRPr="0045063C" w:rsidRDefault="00727D21" w:rsidP="00727D21">
            <w:pPr>
              <w:jc w:val="center"/>
            </w:pPr>
            <w:r w:rsidRPr="0045063C">
              <w:t>по 1</w:t>
            </w:r>
            <w:r w:rsidR="000909A1" w:rsidRPr="0045063C">
              <w:t>5.08.202</w:t>
            </w:r>
            <w:r w:rsidR="00BA3BE2">
              <w:t>6</w:t>
            </w:r>
          </w:p>
          <w:p w:rsidR="00727D21" w:rsidRPr="0045063C" w:rsidRDefault="00727D21" w:rsidP="00EA37CF">
            <w:pPr>
              <w:jc w:val="center"/>
            </w:pPr>
          </w:p>
          <w:p w:rsidR="00585B49" w:rsidRPr="0045063C" w:rsidRDefault="00585B49" w:rsidP="00EA37CF">
            <w:pPr>
              <w:jc w:val="center"/>
            </w:pPr>
          </w:p>
          <w:p w:rsidR="00585B49" w:rsidRPr="0045063C" w:rsidRDefault="00585B49" w:rsidP="00EA37CF">
            <w:pPr>
              <w:jc w:val="center"/>
            </w:pPr>
          </w:p>
          <w:p w:rsidR="00585B49" w:rsidRPr="0045063C" w:rsidRDefault="00585B49" w:rsidP="00EA37CF">
            <w:pPr>
              <w:jc w:val="center"/>
            </w:pPr>
          </w:p>
          <w:p w:rsidR="00585B49" w:rsidRPr="0045063C" w:rsidRDefault="00585B49" w:rsidP="00EA37CF">
            <w:pPr>
              <w:jc w:val="center"/>
            </w:pPr>
          </w:p>
          <w:p w:rsidR="00585B49" w:rsidRPr="0045063C" w:rsidRDefault="00585B49" w:rsidP="00EA37CF">
            <w:pPr>
              <w:jc w:val="center"/>
            </w:pPr>
          </w:p>
          <w:p w:rsidR="00585B49" w:rsidRPr="0045063C" w:rsidRDefault="00585B49" w:rsidP="00EA37CF">
            <w:pPr>
              <w:jc w:val="center"/>
            </w:pPr>
          </w:p>
          <w:p w:rsidR="00585B49" w:rsidRPr="0045063C" w:rsidRDefault="00585B49" w:rsidP="00EA37CF">
            <w:pPr>
              <w:jc w:val="center"/>
            </w:pPr>
          </w:p>
          <w:p w:rsidR="00585B49" w:rsidRPr="0045063C" w:rsidRDefault="00585B49" w:rsidP="00EA37CF">
            <w:pPr>
              <w:jc w:val="center"/>
            </w:pPr>
          </w:p>
          <w:p w:rsidR="00585B49" w:rsidRPr="0045063C" w:rsidRDefault="00585B49" w:rsidP="00EA37CF">
            <w:pPr>
              <w:jc w:val="center"/>
            </w:pPr>
          </w:p>
          <w:p w:rsidR="00585B49" w:rsidRPr="0045063C" w:rsidRDefault="00585B49" w:rsidP="00EA37CF">
            <w:pPr>
              <w:jc w:val="center"/>
            </w:pPr>
          </w:p>
          <w:p w:rsidR="00585B49" w:rsidRPr="0045063C" w:rsidRDefault="00585B49" w:rsidP="00EA37CF">
            <w:pPr>
              <w:jc w:val="center"/>
            </w:pPr>
          </w:p>
          <w:p w:rsidR="00585B49" w:rsidRPr="0045063C" w:rsidRDefault="00585B49" w:rsidP="00EA37CF">
            <w:pPr>
              <w:jc w:val="center"/>
            </w:pPr>
          </w:p>
          <w:p w:rsidR="00585B49" w:rsidRPr="0045063C" w:rsidRDefault="00585B49" w:rsidP="00EA37CF">
            <w:pPr>
              <w:jc w:val="center"/>
            </w:pPr>
          </w:p>
          <w:p w:rsidR="00585B49" w:rsidRPr="0045063C" w:rsidRDefault="00585B49" w:rsidP="00EA37CF">
            <w:pPr>
              <w:jc w:val="center"/>
            </w:pPr>
          </w:p>
          <w:p w:rsidR="00585B49" w:rsidRPr="0045063C" w:rsidRDefault="00585B49" w:rsidP="00EA37CF">
            <w:pPr>
              <w:jc w:val="center"/>
            </w:pPr>
          </w:p>
          <w:p w:rsidR="00585B49" w:rsidRPr="0045063C" w:rsidRDefault="00585B49" w:rsidP="00EA37CF">
            <w:pPr>
              <w:jc w:val="center"/>
            </w:pPr>
          </w:p>
          <w:p w:rsidR="00585B49" w:rsidRPr="0045063C" w:rsidRDefault="00585B49" w:rsidP="00EA37CF">
            <w:pPr>
              <w:jc w:val="center"/>
            </w:pPr>
          </w:p>
          <w:p w:rsidR="00585B49" w:rsidRPr="0045063C" w:rsidRDefault="00585B49" w:rsidP="00EA37CF">
            <w:pPr>
              <w:jc w:val="center"/>
            </w:pPr>
          </w:p>
          <w:p w:rsidR="00585B49" w:rsidRPr="0045063C" w:rsidRDefault="00585B49" w:rsidP="00EA37CF">
            <w:pPr>
              <w:jc w:val="center"/>
            </w:pPr>
          </w:p>
          <w:p w:rsidR="00585B49" w:rsidRPr="0045063C" w:rsidRDefault="00585B49" w:rsidP="00EA37CF">
            <w:pPr>
              <w:jc w:val="center"/>
            </w:pPr>
          </w:p>
          <w:p w:rsidR="00585B49" w:rsidRPr="0045063C" w:rsidRDefault="00585B49" w:rsidP="00585B49">
            <w:pPr>
              <w:jc w:val="center"/>
            </w:pPr>
          </w:p>
          <w:p w:rsidR="00585B49" w:rsidRPr="0045063C" w:rsidRDefault="00585B49" w:rsidP="00A663F8"/>
        </w:tc>
        <w:tc>
          <w:tcPr>
            <w:tcW w:w="6379" w:type="dxa"/>
            <w:vMerge w:val="restart"/>
          </w:tcPr>
          <w:p w:rsidR="007B389A" w:rsidRPr="005012C4" w:rsidRDefault="007B389A" w:rsidP="007963FE">
            <w:pPr>
              <w:jc w:val="both"/>
              <w:rPr>
                <w:b/>
                <w:color w:val="000000" w:themeColor="text1"/>
              </w:rPr>
            </w:pPr>
          </w:p>
          <w:p w:rsidR="005162E4" w:rsidRPr="005012C4" w:rsidRDefault="005162E4" w:rsidP="007B389A">
            <w:pPr>
              <w:jc w:val="center"/>
              <w:rPr>
                <w:color w:val="000000" w:themeColor="text1"/>
              </w:rPr>
            </w:pPr>
            <w:r w:rsidRPr="005012C4">
              <w:rPr>
                <w:color w:val="000000" w:themeColor="text1"/>
              </w:rPr>
              <w:t>Организационные мероприятия:</w:t>
            </w:r>
          </w:p>
          <w:p w:rsidR="007B389A" w:rsidRPr="005012C4" w:rsidRDefault="007B389A" w:rsidP="007B389A">
            <w:pPr>
              <w:jc w:val="center"/>
              <w:rPr>
                <w:color w:val="000000" w:themeColor="text1"/>
              </w:rPr>
            </w:pPr>
          </w:p>
          <w:p w:rsidR="000810CD" w:rsidRPr="0081164C" w:rsidRDefault="000810CD" w:rsidP="00022AB9">
            <w:pPr>
              <w:pStyle w:val="af7"/>
              <w:numPr>
                <w:ilvl w:val="0"/>
                <w:numId w:val="11"/>
              </w:numPr>
              <w:jc w:val="both"/>
              <w:rPr>
                <w:color w:val="000000" w:themeColor="text1"/>
                <w:sz w:val="20"/>
                <w:szCs w:val="20"/>
              </w:rPr>
            </w:pPr>
            <w:r w:rsidRPr="005012C4">
              <w:rPr>
                <w:color w:val="000000" w:themeColor="text1"/>
                <w:sz w:val="20"/>
                <w:szCs w:val="20"/>
              </w:rPr>
              <w:t xml:space="preserve">в срок </w:t>
            </w:r>
            <w:r w:rsidRPr="005012C4">
              <w:rPr>
                <w:b/>
                <w:color w:val="000000" w:themeColor="text1"/>
                <w:sz w:val="20"/>
                <w:szCs w:val="20"/>
              </w:rPr>
              <w:t>до 30.04.2025</w:t>
            </w:r>
            <w:r w:rsidRPr="005012C4">
              <w:rPr>
                <w:color w:val="000000" w:themeColor="text1"/>
                <w:sz w:val="20"/>
                <w:szCs w:val="20"/>
              </w:rPr>
              <w:t xml:space="preserve"> разработка и утверждение плана подготовки к отопительному периоду, который содержит результаты анализа прохождения трех прошлых отопительных периодов, в том числе схемные, режимные и погодные условия, возникшие в текущем отопительном периоде, аварийные  ситуации, особенности функционирования объектов теплоснабжения</w:t>
            </w:r>
            <w:r w:rsidR="00022AB9" w:rsidRPr="005012C4">
              <w:rPr>
                <w:color w:val="000000" w:themeColor="text1"/>
                <w:sz w:val="20"/>
                <w:szCs w:val="20"/>
              </w:rPr>
              <w:t xml:space="preserve"> и их оборудования(при наличии).</w:t>
            </w:r>
            <w:r w:rsidR="00022AB9" w:rsidRPr="005012C4">
              <w:rPr>
                <w:rFonts w:ascii="Yandex Sans Text" w:hAnsi="Yandex Sans Text"/>
                <w:color w:val="000000" w:themeColor="text1"/>
                <w:shd w:val="clear" w:color="auto" w:fill="FFFFFF"/>
              </w:rPr>
              <w:t xml:space="preserve"> </w:t>
            </w:r>
            <w:r w:rsidR="00022AB9" w:rsidRPr="005012C4">
              <w:rPr>
                <w:color w:val="000000" w:themeColor="text1"/>
                <w:sz w:val="20"/>
                <w:szCs w:val="20"/>
                <w:shd w:val="clear" w:color="auto" w:fill="FFFFFF"/>
              </w:rPr>
              <w:t>План должен быть согласован с теплосетевой и теплоснабжающей организациями;</w:t>
            </w:r>
          </w:p>
          <w:p w:rsidR="0081164C" w:rsidRPr="0081164C" w:rsidRDefault="0081164C" w:rsidP="0081164C">
            <w:pPr>
              <w:pStyle w:val="af7"/>
              <w:numPr>
                <w:ilvl w:val="0"/>
                <w:numId w:val="11"/>
              </w:numPr>
              <w:tabs>
                <w:tab w:val="left" w:pos="0"/>
              </w:tabs>
              <w:autoSpaceDE w:val="0"/>
              <w:autoSpaceDN w:val="0"/>
              <w:adjustRightInd w:val="0"/>
              <w:jc w:val="both"/>
              <w:rPr>
                <w:color w:val="000000" w:themeColor="text1"/>
                <w:sz w:val="20"/>
                <w:szCs w:val="20"/>
              </w:rPr>
            </w:pPr>
            <w:r w:rsidRPr="005012C4">
              <w:rPr>
                <w:color w:val="000000" w:themeColor="text1"/>
                <w:sz w:val="20"/>
                <w:szCs w:val="20"/>
              </w:rPr>
              <w:t xml:space="preserve">в срок </w:t>
            </w:r>
            <w:r w:rsidRPr="005012C4">
              <w:rPr>
                <w:b/>
                <w:color w:val="000000" w:themeColor="text1"/>
                <w:sz w:val="20"/>
                <w:szCs w:val="20"/>
              </w:rPr>
              <w:t>до 15.04.2025</w:t>
            </w:r>
            <w:r w:rsidRPr="005012C4">
              <w:rPr>
                <w:color w:val="000000" w:themeColor="text1"/>
                <w:sz w:val="20"/>
                <w:szCs w:val="20"/>
              </w:rPr>
              <w:t xml:space="preserve"> разработка и утверждение плана мероприятий по подготовке объектов жилищно-коммунального хозяйства (независимо от форм собственности и ведомственной принадлежности), расположенных на территории муниципального образования, к работе в отопительный период с учетом анализа технологических отказов систем тепло-, электро-, газо-, водоснабжения и водоотведения предыдущего отопительного периода 2025/2026 года</w:t>
            </w:r>
            <w:r>
              <w:rPr>
                <w:color w:val="000000" w:themeColor="text1"/>
                <w:sz w:val="20"/>
                <w:szCs w:val="20"/>
              </w:rPr>
              <w:t>;</w:t>
            </w:r>
          </w:p>
          <w:p w:rsidR="005162E4" w:rsidRDefault="005162E4" w:rsidP="003B3BF4">
            <w:pPr>
              <w:pStyle w:val="af7"/>
              <w:numPr>
                <w:ilvl w:val="0"/>
                <w:numId w:val="11"/>
              </w:numPr>
              <w:tabs>
                <w:tab w:val="left" w:pos="0"/>
              </w:tabs>
              <w:autoSpaceDE w:val="0"/>
              <w:autoSpaceDN w:val="0"/>
              <w:adjustRightInd w:val="0"/>
              <w:ind w:left="459"/>
              <w:jc w:val="both"/>
              <w:rPr>
                <w:rStyle w:val="FontStyle25"/>
                <w:color w:val="000000" w:themeColor="text1"/>
                <w:sz w:val="20"/>
                <w:szCs w:val="20"/>
              </w:rPr>
            </w:pPr>
            <w:r w:rsidRPr="005012C4">
              <w:rPr>
                <w:color w:val="000000" w:themeColor="text1"/>
                <w:sz w:val="20"/>
                <w:szCs w:val="20"/>
              </w:rPr>
              <w:t>п</w:t>
            </w:r>
            <w:r w:rsidRPr="005012C4">
              <w:rPr>
                <w:rStyle w:val="FontStyle25"/>
                <w:color w:val="000000" w:themeColor="text1"/>
                <w:sz w:val="20"/>
                <w:szCs w:val="20"/>
              </w:rPr>
              <w:t xml:space="preserve">роведение общего весеннего осмотра, дефектации жилищного фонда и объектов социальной сферы с оформлением актов технического состояния </w:t>
            </w:r>
            <w:r w:rsidR="00CB191D" w:rsidRPr="005012C4">
              <w:rPr>
                <w:rStyle w:val="FontStyle25"/>
                <w:b/>
                <w:color w:val="000000" w:themeColor="text1"/>
                <w:sz w:val="20"/>
                <w:szCs w:val="20"/>
              </w:rPr>
              <w:t>в срок до 15.06</w:t>
            </w:r>
            <w:r w:rsidR="007D0C40" w:rsidRPr="005012C4">
              <w:rPr>
                <w:rStyle w:val="FontStyle25"/>
                <w:b/>
                <w:color w:val="000000" w:themeColor="text1"/>
                <w:sz w:val="20"/>
                <w:szCs w:val="20"/>
              </w:rPr>
              <w:t>.202</w:t>
            </w:r>
            <w:r w:rsidR="00BA3BE2" w:rsidRPr="005012C4">
              <w:rPr>
                <w:rStyle w:val="FontStyle25"/>
                <w:b/>
                <w:color w:val="000000" w:themeColor="text1"/>
                <w:sz w:val="20"/>
                <w:szCs w:val="20"/>
              </w:rPr>
              <w:t>5</w:t>
            </w:r>
            <w:r w:rsidRPr="005012C4">
              <w:rPr>
                <w:rStyle w:val="FontStyle25"/>
                <w:color w:val="000000" w:themeColor="text1"/>
                <w:sz w:val="20"/>
                <w:szCs w:val="20"/>
              </w:rPr>
              <w:t>;</w:t>
            </w:r>
          </w:p>
          <w:p w:rsidR="00E9511E" w:rsidRDefault="00E9511E" w:rsidP="003B3BF4">
            <w:pPr>
              <w:pStyle w:val="af7"/>
              <w:numPr>
                <w:ilvl w:val="0"/>
                <w:numId w:val="11"/>
              </w:numPr>
              <w:tabs>
                <w:tab w:val="left" w:pos="0"/>
              </w:tabs>
              <w:autoSpaceDE w:val="0"/>
              <w:autoSpaceDN w:val="0"/>
              <w:adjustRightInd w:val="0"/>
              <w:ind w:left="459"/>
              <w:jc w:val="both"/>
              <w:rPr>
                <w:rStyle w:val="FontStyle25"/>
                <w:color w:val="000000" w:themeColor="text1"/>
                <w:sz w:val="20"/>
                <w:szCs w:val="20"/>
              </w:rPr>
            </w:pPr>
            <w:r>
              <w:rPr>
                <w:rStyle w:val="FontStyle25"/>
                <w:color w:val="000000" w:themeColor="text1"/>
                <w:sz w:val="20"/>
                <w:szCs w:val="20"/>
              </w:rPr>
              <w:t xml:space="preserve">подготовка паспортов готовности домов к эксплуатации в зимних условиях согласно приложению № 9 к Правилам и нормам технической эксплуатации жилищного фонда, утвержденным постановлением Госстроя РФ от 27.09.2003 № 170 </w:t>
            </w:r>
            <w:r w:rsidRPr="00E9511E">
              <w:rPr>
                <w:rStyle w:val="FontStyle25"/>
                <w:b/>
                <w:color w:val="000000" w:themeColor="text1"/>
                <w:sz w:val="20"/>
                <w:szCs w:val="20"/>
              </w:rPr>
              <w:t>в период с 25.07.2025 до 15.08.2025</w:t>
            </w:r>
            <w:r>
              <w:rPr>
                <w:rStyle w:val="FontStyle25"/>
                <w:color w:val="000000" w:themeColor="text1"/>
                <w:sz w:val="20"/>
                <w:szCs w:val="20"/>
              </w:rPr>
              <w:t>;</w:t>
            </w:r>
          </w:p>
          <w:p w:rsidR="005162E4" w:rsidRDefault="00EF3E07" w:rsidP="0081164C">
            <w:pPr>
              <w:pStyle w:val="af7"/>
              <w:numPr>
                <w:ilvl w:val="0"/>
                <w:numId w:val="11"/>
              </w:numPr>
              <w:tabs>
                <w:tab w:val="left" w:pos="0"/>
              </w:tabs>
              <w:autoSpaceDE w:val="0"/>
              <w:autoSpaceDN w:val="0"/>
              <w:adjustRightInd w:val="0"/>
              <w:ind w:left="459"/>
              <w:jc w:val="both"/>
              <w:rPr>
                <w:color w:val="000000" w:themeColor="text1"/>
                <w:sz w:val="20"/>
                <w:szCs w:val="20"/>
              </w:rPr>
            </w:pPr>
            <w:r w:rsidRPr="0081164C">
              <w:rPr>
                <w:color w:val="000000" w:themeColor="text1"/>
                <w:sz w:val="20"/>
                <w:szCs w:val="20"/>
              </w:rPr>
              <w:t xml:space="preserve">обеспечение </w:t>
            </w:r>
            <w:r w:rsidRPr="0081164C">
              <w:rPr>
                <w:b/>
                <w:color w:val="000000" w:themeColor="text1"/>
                <w:sz w:val="20"/>
                <w:szCs w:val="20"/>
              </w:rPr>
              <w:t>до</w:t>
            </w:r>
            <w:r w:rsidR="00FD5F9A" w:rsidRPr="0081164C">
              <w:rPr>
                <w:b/>
                <w:color w:val="000000" w:themeColor="text1"/>
                <w:sz w:val="20"/>
                <w:szCs w:val="20"/>
              </w:rPr>
              <w:t xml:space="preserve"> 15.08</w:t>
            </w:r>
            <w:r w:rsidR="00DB31AF" w:rsidRPr="0081164C">
              <w:rPr>
                <w:b/>
                <w:color w:val="000000" w:themeColor="text1"/>
                <w:sz w:val="20"/>
                <w:szCs w:val="20"/>
              </w:rPr>
              <w:t>.202</w:t>
            </w:r>
            <w:r w:rsidR="00BA3BE2" w:rsidRPr="0081164C">
              <w:rPr>
                <w:b/>
                <w:color w:val="000000" w:themeColor="text1"/>
                <w:sz w:val="20"/>
                <w:szCs w:val="20"/>
              </w:rPr>
              <w:t>5</w:t>
            </w:r>
            <w:r w:rsidR="005162E4" w:rsidRPr="0081164C">
              <w:rPr>
                <w:color w:val="000000" w:themeColor="text1"/>
                <w:sz w:val="20"/>
                <w:szCs w:val="20"/>
              </w:rPr>
              <w:t xml:space="preserve"> выполнения работ по подготовке объектов </w:t>
            </w:r>
            <w:r w:rsidR="00470D29" w:rsidRPr="0081164C">
              <w:rPr>
                <w:color w:val="000000" w:themeColor="text1"/>
                <w:sz w:val="20"/>
                <w:szCs w:val="20"/>
              </w:rPr>
              <w:t xml:space="preserve">теплопотребления </w:t>
            </w:r>
            <w:r w:rsidR="005162E4" w:rsidRPr="0081164C">
              <w:rPr>
                <w:color w:val="000000" w:themeColor="text1"/>
                <w:sz w:val="20"/>
                <w:szCs w:val="20"/>
              </w:rPr>
              <w:t>к устойчивой и безаварийной эксплуа</w:t>
            </w:r>
            <w:r w:rsidRPr="0081164C">
              <w:rPr>
                <w:color w:val="000000" w:themeColor="text1"/>
                <w:sz w:val="20"/>
                <w:szCs w:val="20"/>
              </w:rPr>
              <w:t>таци</w:t>
            </w:r>
            <w:r w:rsidR="00DB31AF" w:rsidRPr="0081164C">
              <w:rPr>
                <w:color w:val="000000" w:themeColor="text1"/>
                <w:sz w:val="20"/>
                <w:szCs w:val="20"/>
              </w:rPr>
              <w:t>и в отопительный период 202</w:t>
            </w:r>
            <w:r w:rsidR="00BA3BE2" w:rsidRPr="0081164C">
              <w:rPr>
                <w:color w:val="000000" w:themeColor="text1"/>
                <w:sz w:val="20"/>
                <w:szCs w:val="20"/>
              </w:rPr>
              <w:t>5</w:t>
            </w:r>
            <w:r w:rsidR="00A65F53" w:rsidRPr="0081164C">
              <w:rPr>
                <w:color w:val="000000" w:themeColor="text1"/>
                <w:sz w:val="20"/>
                <w:szCs w:val="20"/>
              </w:rPr>
              <w:t>/20</w:t>
            </w:r>
            <w:r w:rsidR="00DB31AF" w:rsidRPr="0081164C">
              <w:rPr>
                <w:color w:val="000000" w:themeColor="text1"/>
                <w:sz w:val="20"/>
                <w:szCs w:val="20"/>
              </w:rPr>
              <w:t>2</w:t>
            </w:r>
            <w:r w:rsidR="00BA3BE2" w:rsidRPr="0081164C">
              <w:rPr>
                <w:color w:val="000000" w:themeColor="text1"/>
                <w:sz w:val="20"/>
                <w:szCs w:val="20"/>
              </w:rPr>
              <w:t>6</w:t>
            </w:r>
            <w:r w:rsidR="005162E4" w:rsidRPr="0081164C">
              <w:rPr>
                <w:color w:val="000000" w:themeColor="text1"/>
                <w:sz w:val="20"/>
                <w:szCs w:val="20"/>
              </w:rPr>
              <w:t xml:space="preserve"> года в соответствии с утвержденными планами;</w:t>
            </w:r>
          </w:p>
          <w:p w:rsidR="005162E4" w:rsidRDefault="002143E7" w:rsidP="0081164C">
            <w:pPr>
              <w:pStyle w:val="af7"/>
              <w:numPr>
                <w:ilvl w:val="0"/>
                <w:numId w:val="11"/>
              </w:numPr>
              <w:tabs>
                <w:tab w:val="left" w:pos="0"/>
              </w:tabs>
              <w:autoSpaceDE w:val="0"/>
              <w:autoSpaceDN w:val="0"/>
              <w:adjustRightInd w:val="0"/>
              <w:ind w:left="459"/>
              <w:jc w:val="both"/>
              <w:rPr>
                <w:color w:val="000000" w:themeColor="text1"/>
                <w:sz w:val="20"/>
                <w:szCs w:val="20"/>
              </w:rPr>
            </w:pPr>
            <w:r w:rsidRPr="0081164C">
              <w:rPr>
                <w:color w:val="000000" w:themeColor="text1"/>
                <w:sz w:val="20"/>
                <w:szCs w:val="20"/>
              </w:rPr>
              <w:t xml:space="preserve"> обеспечение </w:t>
            </w:r>
            <w:r w:rsidR="0064731D" w:rsidRPr="0081164C">
              <w:rPr>
                <w:b/>
                <w:color w:val="000000" w:themeColor="text1"/>
                <w:sz w:val="20"/>
                <w:szCs w:val="20"/>
              </w:rPr>
              <w:t xml:space="preserve">до </w:t>
            </w:r>
            <w:r w:rsidR="00DB31AF" w:rsidRPr="0081164C">
              <w:rPr>
                <w:b/>
                <w:color w:val="000000" w:themeColor="text1"/>
                <w:sz w:val="20"/>
                <w:szCs w:val="20"/>
              </w:rPr>
              <w:t>01.09.202</w:t>
            </w:r>
            <w:r w:rsidR="00BA3BE2" w:rsidRPr="0081164C">
              <w:rPr>
                <w:b/>
                <w:color w:val="000000" w:themeColor="text1"/>
                <w:sz w:val="20"/>
                <w:szCs w:val="20"/>
              </w:rPr>
              <w:t>5</w:t>
            </w:r>
            <w:r w:rsidR="005162E4" w:rsidRPr="0081164C">
              <w:rPr>
                <w:color w:val="000000" w:themeColor="text1"/>
                <w:sz w:val="20"/>
                <w:szCs w:val="20"/>
              </w:rPr>
              <w:t xml:space="preserve"> создания неснижаемого аварийного запаса материалов и оборудования для проведения аварийно-восстановительных работ;</w:t>
            </w:r>
          </w:p>
          <w:p w:rsidR="005162E4" w:rsidRDefault="005162E4" w:rsidP="0081164C">
            <w:pPr>
              <w:pStyle w:val="af7"/>
              <w:numPr>
                <w:ilvl w:val="0"/>
                <w:numId w:val="11"/>
              </w:numPr>
              <w:tabs>
                <w:tab w:val="left" w:pos="0"/>
              </w:tabs>
              <w:autoSpaceDE w:val="0"/>
              <w:autoSpaceDN w:val="0"/>
              <w:adjustRightInd w:val="0"/>
              <w:ind w:left="459"/>
              <w:jc w:val="both"/>
              <w:rPr>
                <w:color w:val="000000" w:themeColor="text1"/>
                <w:sz w:val="20"/>
                <w:szCs w:val="20"/>
              </w:rPr>
            </w:pPr>
            <w:r w:rsidRPr="0081164C">
              <w:rPr>
                <w:color w:val="000000" w:themeColor="text1"/>
                <w:sz w:val="20"/>
                <w:szCs w:val="20"/>
              </w:rPr>
              <w:t>обеспечение в установленном порядке подготовки и проведения противоаварийных и противопожарных тренировок обслуживающего персонала, дежурных аварийно - диспетчерских служб и единой диспетчерской дежурной службы города;</w:t>
            </w:r>
          </w:p>
          <w:p w:rsidR="005162E4" w:rsidRPr="0081164C" w:rsidRDefault="005162E4" w:rsidP="0081164C">
            <w:pPr>
              <w:pStyle w:val="af7"/>
              <w:numPr>
                <w:ilvl w:val="0"/>
                <w:numId w:val="11"/>
              </w:numPr>
              <w:tabs>
                <w:tab w:val="left" w:pos="0"/>
              </w:tabs>
              <w:autoSpaceDE w:val="0"/>
              <w:autoSpaceDN w:val="0"/>
              <w:adjustRightInd w:val="0"/>
              <w:ind w:left="459"/>
              <w:jc w:val="both"/>
              <w:rPr>
                <w:color w:val="000000" w:themeColor="text1"/>
                <w:sz w:val="20"/>
                <w:szCs w:val="20"/>
              </w:rPr>
            </w:pPr>
            <w:r w:rsidRPr="0081164C">
              <w:rPr>
                <w:sz w:val="20"/>
                <w:szCs w:val="20"/>
              </w:rPr>
              <w:t xml:space="preserve">обеспечение предоставления, в соответствии с запросами администрации </w:t>
            </w:r>
            <w:r w:rsidR="00585B49" w:rsidRPr="0081164C">
              <w:rPr>
                <w:sz w:val="20"/>
                <w:szCs w:val="20"/>
              </w:rPr>
              <w:t>муниципального округа город Кировск Мурманской области</w:t>
            </w:r>
            <w:r w:rsidRPr="0081164C">
              <w:rPr>
                <w:sz w:val="20"/>
                <w:szCs w:val="20"/>
              </w:rPr>
              <w:t xml:space="preserve"> оперативной информации о ходе подготовки </w:t>
            </w:r>
            <w:r w:rsidR="00470D29" w:rsidRPr="0081164C">
              <w:rPr>
                <w:sz w:val="20"/>
                <w:szCs w:val="20"/>
              </w:rPr>
              <w:t xml:space="preserve">объектов теплопотребления </w:t>
            </w:r>
            <w:r w:rsidRPr="0081164C">
              <w:rPr>
                <w:sz w:val="20"/>
                <w:szCs w:val="20"/>
              </w:rPr>
              <w:t>к р</w:t>
            </w:r>
            <w:r w:rsidR="00473E89" w:rsidRPr="0081164C">
              <w:rPr>
                <w:sz w:val="20"/>
                <w:szCs w:val="20"/>
              </w:rPr>
              <w:t xml:space="preserve">аботе в отопительный период </w:t>
            </w:r>
            <w:r w:rsidR="00473E89" w:rsidRPr="0081164C">
              <w:rPr>
                <w:sz w:val="20"/>
                <w:szCs w:val="20"/>
              </w:rPr>
              <w:lastRenderedPageBreak/>
              <w:t>2</w:t>
            </w:r>
            <w:r w:rsidR="00585B49" w:rsidRPr="0081164C">
              <w:rPr>
                <w:sz w:val="20"/>
                <w:szCs w:val="20"/>
              </w:rPr>
              <w:t>02</w:t>
            </w:r>
            <w:r w:rsidR="00E8708C" w:rsidRPr="0081164C">
              <w:rPr>
                <w:sz w:val="20"/>
                <w:szCs w:val="20"/>
              </w:rPr>
              <w:t>5</w:t>
            </w:r>
            <w:r w:rsidR="00585B49" w:rsidRPr="0081164C">
              <w:rPr>
                <w:sz w:val="20"/>
                <w:szCs w:val="20"/>
              </w:rPr>
              <w:t>/202</w:t>
            </w:r>
            <w:r w:rsidR="00E8708C" w:rsidRPr="0081164C">
              <w:rPr>
                <w:sz w:val="20"/>
                <w:szCs w:val="20"/>
              </w:rPr>
              <w:t>6</w:t>
            </w:r>
            <w:r w:rsidRPr="0081164C">
              <w:rPr>
                <w:sz w:val="20"/>
                <w:szCs w:val="20"/>
              </w:rPr>
              <w:t xml:space="preserve"> гг., объемах выполненных работ и затраченных финансовых средствах.</w:t>
            </w:r>
          </w:p>
          <w:p w:rsidR="005162E4" w:rsidRPr="0045063C" w:rsidRDefault="005162E4" w:rsidP="00AD5234">
            <w:pPr>
              <w:jc w:val="center"/>
            </w:pPr>
          </w:p>
          <w:p w:rsidR="005162E4" w:rsidRPr="00206039" w:rsidRDefault="005162E4" w:rsidP="00AD5234">
            <w:pPr>
              <w:jc w:val="center"/>
            </w:pPr>
            <w:r w:rsidRPr="00206039">
              <w:t>Проверяемые документы</w:t>
            </w:r>
            <w:r w:rsidR="005C3D10" w:rsidRPr="00206039">
              <w:t xml:space="preserve"> для всех потребителей тепловой энергии</w:t>
            </w:r>
            <w:r w:rsidRPr="00206039">
              <w:t>:</w:t>
            </w:r>
          </w:p>
          <w:p w:rsidR="00206039" w:rsidRPr="00206039" w:rsidRDefault="00206039" w:rsidP="00AD5234">
            <w:pPr>
              <w:pStyle w:val="af7"/>
              <w:numPr>
                <w:ilvl w:val="0"/>
                <w:numId w:val="11"/>
              </w:numPr>
              <w:jc w:val="both"/>
              <w:rPr>
                <w:sz w:val="20"/>
                <w:szCs w:val="20"/>
              </w:rPr>
            </w:pPr>
            <w:r w:rsidRPr="00206039">
              <w:rPr>
                <w:sz w:val="20"/>
                <w:szCs w:val="20"/>
              </w:rPr>
              <w:t>Обеспечить выполнение плана подготовки к отопительному периоду</w:t>
            </w:r>
          </w:p>
          <w:p w:rsidR="00206039" w:rsidRPr="00206039" w:rsidRDefault="00206039" w:rsidP="00AD5234">
            <w:pPr>
              <w:pStyle w:val="af7"/>
              <w:numPr>
                <w:ilvl w:val="0"/>
                <w:numId w:val="11"/>
              </w:numPr>
              <w:jc w:val="both"/>
              <w:rPr>
                <w:sz w:val="20"/>
                <w:szCs w:val="20"/>
              </w:rPr>
            </w:pPr>
            <w:r w:rsidRPr="00206039">
              <w:rPr>
                <w:sz w:val="20"/>
                <w:szCs w:val="20"/>
              </w:rPr>
              <w:t>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w:t>
            </w:r>
          </w:p>
          <w:p w:rsidR="00206039" w:rsidRPr="00206039" w:rsidRDefault="00206039" w:rsidP="00AD5234">
            <w:pPr>
              <w:pStyle w:val="af7"/>
              <w:numPr>
                <w:ilvl w:val="0"/>
                <w:numId w:val="11"/>
              </w:numPr>
              <w:jc w:val="both"/>
              <w:rPr>
                <w:sz w:val="20"/>
                <w:szCs w:val="20"/>
              </w:rPr>
            </w:pPr>
            <w:r w:rsidRPr="00206039">
              <w:rPr>
                <w:sz w:val="20"/>
                <w:szCs w:val="20"/>
              </w:rPr>
              <w:t>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w:t>
            </w:r>
          </w:p>
          <w:p w:rsidR="00206039" w:rsidRPr="00206039" w:rsidRDefault="00206039" w:rsidP="00AD5234">
            <w:pPr>
              <w:pStyle w:val="af7"/>
              <w:numPr>
                <w:ilvl w:val="0"/>
                <w:numId w:val="11"/>
              </w:numPr>
              <w:jc w:val="both"/>
              <w:rPr>
                <w:sz w:val="20"/>
                <w:szCs w:val="20"/>
              </w:rPr>
            </w:pPr>
            <w:r w:rsidRPr="00206039">
              <w:rPr>
                <w:rFonts w:eastAsiaTheme="minorHAnsi"/>
                <w:sz w:val="20"/>
                <w:szCs w:val="20"/>
                <w:lang w:eastAsia="en-US"/>
              </w:rPr>
              <w:t>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p w:rsidR="00206039" w:rsidRPr="00206039" w:rsidRDefault="00206039" w:rsidP="00AD5234">
            <w:pPr>
              <w:pStyle w:val="af7"/>
              <w:numPr>
                <w:ilvl w:val="0"/>
                <w:numId w:val="11"/>
              </w:numPr>
              <w:jc w:val="both"/>
              <w:rPr>
                <w:sz w:val="20"/>
                <w:szCs w:val="20"/>
              </w:rPr>
            </w:pPr>
            <w:r w:rsidRPr="00206039">
              <w:rPr>
                <w:sz w:val="20"/>
                <w:szCs w:val="20"/>
              </w:rPr>
              <w:t>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w:t>
            </w:r>
            <w:r w:rsidRPr="00206039">
              <w:rPr>
                <w:rFonts w:eastAsiaTheme="minorHAnsi"/>
                <w:sz w:val="20"/>
                <w:szCs w:val="20"/>
                <w:lang w:eastAsia="en-US"/>
              </w:rPr>
              <w:t xml:space="preserve">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w:t>
            </w:r>
            <w:r>
              <w:rPr>
                <w:rFonts w:eastAsiaTheme="minorHAnsi"/>
                <w:sz w:val="20"/>
                <w:szCs w:val="20"/>
                <w:lang w:eastAsia="en-US"/>
              </w:rPr>
              <w:t>.</w:t>
            </w:r>
          </w:p>
          <w:p w:rsidR="00206039" w:rsidRPr="00206039" w:rsidRDefault="00206039" w:rsidP="00AD5234">
            <w:pPr>
              <w:pStyle w:val="af7"/>
              <w:numPr>
                <w:ilvl w:val="0"/>
                <w:numId w:val="11"/>
              </w:numPr>
              <w:jc w:val="both"/>
              <w:rPr>
                <w:sz w:val="20"/>
                <w:szCs w:val="20"/>
              </w:rPr>
            </w:pPr>
            <w:r w:rsidRPr="00206039">
              <w:rPr>
                <w:sz w:val="20"/>
                <w:szCs w:val="20"/>
              </w:rPr>
              <w:t>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w:t>
            </w:r>
            <w:r>
              <w:rPr>
                <w:sz w:val="20"/>
                <w:szCs w:val="20"/>
              </w:rPr>
              <w:t xml:space="preserve"> </w:t>
            </w:r>
            <w:r w:rsidRPr="00206039">
              <w:rPr>
                <w:sz w:val="20"/>
                <w:szCs w:val="20"/>
              </w:rPr>
              <w:t>и наличие записей о результатах проведенных испытаний в паспорте теплового пункта и (или) теплопотребляющих установок.</w:t>
            </w:r>
          </w:p>
          <w:p w:rsidR="001B602A" w:rsidRDefault="00206039" w:rsidP="00AD5234">
            <w:pPr>
              <w:pStyle w:val="af7"/>
              <w:numPr>
                <w:ilvl w:val="0"/>
                <w:numId w:val="11"/>
              </w:numPr>
              <w:jc w:val="both"/>
              <w:rPr>
                <w:sz w:val="20"/>
                <w:szCs w:val="20"/>
              </w:rPr>
            </w:pPr>
            <w:r w:rsidRPr="00206039">
              <w:rPr>
                <w:sz w:val="20"/>
                <w:szCs w:val="20"/>
              </w:rPr>
              <w:t>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w:t>
            </w:r>
            <w:r>
              <w:rPr>
                <w:sz w:val="20"/>
                <w:szCs w:val="20"/>
              </w:rPr>
              <w:t>,</w:t>
            </w:r>
            <w:r w:rsidR="001B602A">
              <w:t xml:space="preserve"> </w:t>
            </w:r>
            <w:r w:rsidR="001B602A" w:rsidRPr="001B602A">
              <w:rPr>
                <w:sz w:val="20"/>
                <w:szCs w:val="20"/>
              </w:rPr>
              <w:t>и (или) перечня документации эксплуатирующей организации для объектов, не являющихся ОПО</w:t>
            </w:r>
            <w:r w:rsidR="001B602A">
              <w:rPr>
                <w:sz w:val="20"/>
                <w:szCs w:val="20"/>
              </w:rPr>
              <w:t>.</w:t>
            </w:r>
          </w:p>
          <w:p w:rsidR="001B602A" w:rsidRDefault="001B602A" w:rsidP="00AD5234">
            <w:pPr>
              <w:pStyle w:val="af7"/>
              <w:numPr>
                <w:ilvl w:val="0"/>
                <w:numId w:val="11"/>
              </w:numPr>
              <w:jc w:val="both"/>
              <w:rPr>
                <w:sz w:val="20"/>
                <w:szCs w:val="20"/>
              </w:rPr>
            </w:pPr>
            <w:r w:rsidRPr="001B602A">
              <w:rPr>
                <w:sz w:val="20"/>
                <w:szCs w:val="20"/>
              </w:rPr>
              <w:lastRenderedPageBreak/>
              <w:t>Утвержденные эксплуатационные инструкции объектов теплоснабжения и (или) производственные инструкции.</w:t>
            </w:r>
          </w:p>
          <w:p w:rsidR="001B602A" w:rsidRDefault="001B602A" w:rsidP="00AD5234">
            <w:pPr>
              <w:pStyle w:val="af7"/>
              <w:numPr>
                <w:ilvl w:val="0"/>
                <w:numId w:val="11"/>
              </w:numPr>
              <w:jc w:val="both"/>
              <w:rPr>
                <w:sz w:val="20"/>
                <w:szCs w:val="20"/>
              </w:rPr>
            </w:pPr>
            <w:r w:rsidRPr="001B602A">
              <w:rPr>
                <w:sz w:val="20"/>
                <w:szCs w:val="20"/>
              </w:rPr>
              <w:t>Паспорта тепловых пунктов или копии паспортов тепловых пунктов, а также проектно-техническая документация на здание (сооружение) в части внутренних систем теплоснабжения по теплопотребляющим установкам, установленным в здании (сооружении).</w:t>
            </w:r>
          </w:p>
          <w:p w:rsidR="001B602A" w:rsidRDefault="001B602A" w:rsidP="00AD5234">
            <w:pPr>
              <w:pStyle w:val="af7"/>
              <w:numPr>
                <w:ilvl w:val="0"/>
                <w:numId w:val="11"/>
              </w:numPr>
              <w:jc w:val="both"/>
              <w:rPr>
                <w:sz w:val="20"/>
                <w:szCs w:val="20"/>
              </w:rPr>
            </w:pPr>
            <w:r w:rsidRPr="001B602A">
              <w:rPr>
                <w:sz w:val="20"/>
                <w:szCs w:val="20"/>
              </w:rP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w:t>
            </w:r>
          </w:p>
          <w:p w:rsidR="001B602A" w:rsidRDefault="001B602A" w:rsidP="00AD5234">
            <w:pPr>
              <w:pStyle w:val="af7"/>
              <w:numPr>
                <w:ilvl w:val="0"/>
                <w:numId w:val="11"/>
              </w:numPr>
              <w:jc w:val="both"/>
              <w:rPr>
                <w:sz w:val="20"/>
                <w:szCs w:val="20"/>
              </w:rPr>
            </w:pPr>
            <w:r w:rsidRPr="001B602A">
              <w:rPr>
                <w:sz w:val="20"/>
                <w:szCs w:val="20"/>
              </w:rPr>
              <w:t>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w:t>
            </w:r>
            <w:r>
              <w:rPr>
                <w:sz w:val="20"/>
                <w:szCs w:val="20"/>
              </w:rPr>
              <w:t>.</w:t>
            </w:r>
          </w:p>
          <w:p w:rsidR="001B602A" w:rsidRDefault="001B602A" w:rsidP="00AD5234">
            <w:pPr>
              <w:pStyle w:val="af7"/>
              <w:numPr>
                <w:ilvl w:val="0"/>
                <w:numId w:val="11"/>
              </w:numPr>
              <w:jc w:val="both"/>
              <w:rPr>
                <w:sz w:val="20"/>
                <w:szCs w:val="20"/>
              </w:rPr>
            </w:pPr>
            <w:r w:rsidRPr="001B602A">
              <w:rPr>
                <w:sz w:val="20"/>
                <w:szCs w:val="20"/>
              </w:rPr>
              <w:t>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1B602A" w:rsidRDefault="001B602A" w:rsidP="00AD5234">
            <w:pPr>
              <w:pStyle w:val="af7"/>
              <w:numPr>
                <w:ilvl w:val="0"/>
                <w:numId w:val="11"/>
              </w:numPr>
              <w:jc w:val="both"/>
              <w:rPr>
                <w:sz w:val="20"/>
                <w:szCs w:val="20"/>
              </w:rPr>
            </w:pPr>
            <w:r w:rsidRPr="001B602A">
              <w:rPr>
                <w:sz w:val="20"/>
                <w:szCs w:val="20"/>
              </w:rPr>
              <w:t>Копии заключенных договоров теплоснабжения и (или) договоров оказания услуг по поддержанию резервной тепловой мощности</w:t>
            </w:r>
            <w:r>
              <w:rPr>
                <w:sz w:val="20"/>
                <w:szCs w:val="20"/>
              </w:rPr>
              <w:t>.</w:t>
            </w:r>
          </w:p>
          <w:p w:rsidR="001B602A" w:rsidRDefault="001B602A" w:rsidP="00AD5234">
            <w:pPr>
              <w:pStyle w:val="af7"/>
              <w:numPr>
                <w:ilvl w:val="0"/>
                <w:numId w:val="11"/>
              </w:numPr>
              <w:jc w:val="both"/>
              <w:rPr>
                <w:sz w:val="20"/>
                <w:szCs w:val="20"/>
              </w:rPr>
            </w:pPr>
            <w:r w:rsidRPr="001B602A">
              <w:rPr>
                <w:sz w:val="20"/>
                <w:szCs w:val="20"/>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p w:rsidR="001B602A" w:rsidRDefault="001B602A" w:rsidP="00AD5234">
            <w:pPr>
              <w:pStyle w:val="af7"/>
              <w:numPr>
                <w:ilvl w:val="0"/>
                <w:numId w:val="11"/>
              </w:numPr>
              <w:jc w:val="both"/>
              <w:rPr>
                <w:sz w:val="20"/>
                <w:szCs w:val="20"/>
              </w:rPr>
            </w:pPr>
            <w:r w:rsidRPr="001B602A">
              <w:rPr>
                <w:sz w:val="20"/>
                <w:szCs w:val="20"/>
              </w:rPr>
              <w:t>Акты пер</w:t>
            </w:r>
            <w:r>
              <w:rPr>
                <w:sz w:val="20"/>
                <w:szCs w:val="20"/>
              </w:rPr>
              <w:t>иодической проверки узла учета.</w:t>
            </w:r>
          </w:p>
          <w:p w:rsidR="001B602A" w:rsidRDefault="001B602A" w:rsidP="00AD5234">
            <w:pPr>
              <w:pStyle w:val="af7"/>
              <w:numPr>
                <w:ilvl w:val="0"/>
                <w:numId w:val="11"/>
              </w:numPr>
              <w:jc w:val="both"/>
              <w:rPr>
                <w:sz w:val="20"/>
                <w:szCs w:val="20"/>
              </w:rPr>
            </w:pPr>
            <w:r>
              <w:rPr>
                <w:sz w:val="20"/>
                <w:szCs w:val="20"/>
              </w:rPr>
              <w:t>А</w:t>
            </w:r>
            <w:r w:rsidRPr="001B602A">
              <w:rPr>
                <w:sz w:val="20"/>
                <w:szCs w:val="20"/>
              </w:rPr>
              <w:t>кты разграничения балансовой принадлежности.</w:t>
            </w:r>
          </w:p>
          <w:p w:rsidR="001B602A" w:rsidRDefault="001B602A" w:rsidP="00AD5234">
            <w:pPr>
              <w:pStyle w:val="af7"/>
              <w:numPr>
                <w:ilvl w:val="0"/>
                <w:numId w:val="11"/>
              </w:numPr>
              <w:jc w:val="both"/>
              <w:rPr>
                <w:sz w:val="20"/>
                <w:szCs w:val="20"/>
              </w:rPr>
            </w:pPr>
            <w:r w:rsidRPr="001B602A">
              <w:rPr>
                <w:sz w:val="20"/>
                <w:szCs w:val="20"/>
              </w:rPr>
              <w:t>Акты проверки контрольно-измерительных приборов в тепловом пункте, с указанием заводских номеров, отметки о наличии паспортов контрольно-измерительных.</w:t>
            </w:r>
          </w:p>
          <w:p w:rsidR="001B602A" w:rsidRDefault="001B602A" w:rsidP="00AD5234">
            <w:pPr>
              <w:pStyle w:val="af7"/>
              <w:numPr>
                <w:ilvl w:val="0"/>
                <w:numId w:val="11"/>
              </w:numPr>
              <w:jc w:val="both"/>
              <w:rPr>
                <w:sz w:val="20"/>
                <w:szCs w:val="20"/>
              </w:rPr>
            </w:pPr>
            <w:r w:rsidRPr="001B602A">
              <w:rPr>
                <w:sz w:val="20"/>
                <w:szCs w:val="20"/>
              </w:rPr>
              <w:t>Акт выполненных работ по подготовке к отопительному периоду теплового контура здания</w:t>
            </w:r>
            <w:r>
              <w:rPr>
                <w:sz w:val="20"/>
                <w:szCs w:val="20"/>
              </w:rPr>
              <w:t>.</w:t>
            </w:r>
          </w:p>
          <w:p w:rsidR="001B602A" w:rsidRDefault="001B602A" w:rsidP="00AD5234">
            <w:pPr>
              <w:pStyle w:val="af7"/>
              <w:numPr>
                <w:ilvl w:val="0"/>
                <w:numId w:val="11"/>
              </w:numPr>
              <w:jc w:val="both"/>
              <w:rPr>
                <w:sz w:val="20"/>
                <w:szCs w:val="20"/>
              </w:rPr>
            </w:pPr>
            <w:r w:rsidRPr="001B602A">
              <w:rPr>
                <w:sz w:val="20"/>
                <w:szCs w:val="20"/>
              </w:rPr>
              <w:t>Акты о проведении дезинфекции систем теплопотребления с открытой схемой теплоснабж</w:t>
            </w:r>
            <w:r>
              <w:rPr>
                <w:sz w:val="20"/>
                <w:szCs w:val="20"/>
              </w:rPr>
              <w:t xml:space="preserve">ения и горячего водоснабжения, </w:t>
            </w:r>
            <w:r w:rsidRPr="001B602A">
              <w:rPr>
                <w:sz w:val="20"/>
                <w:szCs w:val="20"/>
              </w:rPr>
              <w:t xml:space="preserve">и </w:t>
            </w:r>
            <w:r w:rsidRPr="001B602A">
              <w:rPr>
                <w:sz w:val="20"/>
                <w:szCs w:val="20"/>
              </w:rPr>
              <w:lastRenderedPageBreak/>
              <w:t>акты о результатах отбора проб воды из системы на соответствие с СанПиН 1.2.3685-21, оформленные аккредитованной лабораторией.</w:t>
            </w:r>
          </w:p>
          <w:p w:rsidR="001B602A" w:rsidRDefault="001B602A" w:rsidP="00AD5234">
            <w:pPr>
              <w:pStyle w:val="af7"/>
              <w:numPr>
                <w:ilvl w:val="0"/>
                <w:numId w:val="11"/>
              </w:numPr>
              <w:jc w:val="both"/>
              <w:rPr>
                <w:sz w:val="20"/>
                <w:szCs w:val="20"/>
              </w:rPr>
            </w:pPr>
            <w:r w:rsidRPr="001B602A">
              <w:rPr>
                <w:sz w:val="20"/>
                <w:szCs w:val="20"/>
              </w:rPr>
              <w:t xml:space="preserve">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w:t>
            </w:r>
            <w:r w:rsidR="00B276A1" w:rsidRPr="001B602A">
              <w:rPr>
                <w:sz w:val="20"/>
                <w:szCs w:val="20"/>
              </w:rPr>
              <w:t>дом</w:t>
            </w:r>
            <w:r w:rsidR="00B276A1">
              <w:rPr>
                <w:sz w:val="20"/>
                <w:szCs w:val="20"/>
              </w:rPr>
              <w:t>е. (</w:t>
            </w:r>
            <w:r>
              <w:rPr>
                <w:sz w:val="20"/>
                <w:szCs w:val="20"/>
              </w:rPr>
              <w:t>УК, ТСН, ТСЖ, НУ)</w:t>
            </w:r>
          </w:p>
          <w:p w:rsidR="001B602A" w:rsidRPr="001B602A" w:rsidRDefault="001B602A" w:rsidP="00AD5234">
            <w:pPr>
              <w:pStyle w:val="af7"/>
              <w:numPr>
                <w:ilvl w:val="0"/>
                <w:numId w:val="11"/>
              </w:numPr>
              <w:jc w:val="both"/>
              <w:rPr>
                <w:sz w:val="20"/>
                <w:szCs w:val="20"/>
              </w:rPr>
            </w:pPr>
            <w:r w:rsidRPr="001B602A">
              <w:rPr>
                <w:sz w:val="20"/>
                <w:szCs w:val="20"/>
              </w:rPr>
              <w:t>и ремонта внутридомового газового оборудования в многоквартирном дом</w:t>
            </w:r>
          </w:p>
          <w:p w:rsidR="001B602A" w:rsidRDefault="001B602A" w:rsidP="00AD5234">
            <w:pPr>
              <w:pStyle w:val="af7"/>
              <w:numPr>
                <w:ilvl w:val="0"/>
                <w:numId w:val="11"/>
              </w:numPr>
              <w:jc w:val="both"/>
              <w:rPr>
                <w:sz w:val="20"/>
                <w:szCs w:val="20"/>
              </w:rPr>
            </w:pPr>
            <w:r w:rsidRPr="001B602A">
              <w:rPr>
                <w:sz w:val="20"/>
                <w:szCs w:val="20"/>
              </w:rPr>
              <w:t>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w:t>
            </w:r>
            <w:r w:rsidR="00AD5234">
              <w:rPr>
                <w:sz w:val="20"/>
                <w:szCs w:val="20"/>
              </w:rPr>
              <w:t>.</w:t>
            </w:r>
          </w:p>
          <w:p w:rsidR="00B10DE8" w:rsidRPr="005012C4" w:rsidRDefault="00B10DE8" w:rsidP="00B10DE8">
            <w:pPr>
              <w:pStyle w:val="af7"/>
              <w:numPr>
                <w:ilvl w:val="0"/>
                <w:numId w:val="11"/>
              </w:numPr>
              <w:jc w:val="both"/>
              <w:rPr>
                <w:sz w:val="20"/>
                <w:szCs w:val="20"/>
              </w:rPr>
            </w:pPr>
            <w:r w:rsidRPr="005012C4">
              <w:rPr>
                <w:sz w:val="20"/>
                <w:szCs w:val="20"/>
              </w:rPr>
              <w:t xml:space="preserve">План подготовки к отопительному </w:t>
            </w:r>
            <w:r w:rsidR="005012C4" w:rsidRPr="005012C4">
              <w:rPr>
                <w:sz w:val="20"/>
                <w:szCs w:val="20"/>
              </w:rPr>
              <w:t>периоду.</w:t>
            </w:r>
          </w:p>
          <w:p w:rsidR="00B10DE8" w:rsidRPr="005012C4" w:rsidRDefault="00B276A1" w:rsidP="00B10DE8">
            <w:pPr>
              <w:pStyle w:val="af7"/>
              <w:numPr>
                <w:ilvl w:val="0"/>
                <w:numId w:val="11"/>
              </w:numPr>
              <w:jc w:val="both"/>
              <w:rPr>
                <w:sz w:val="20"/>
                <w:szCs w:val="20"/>
              </w:rPr>
            </w:pPr>
            <w:r w:rsidRPr="005012C4">
              <w:rPr>
                <w:sz w:val="20"/>
                <w:szCs w:val="20"/>
              </w:rPr>
              <w:t>Оценочный лист,</w:t>
            </w:r>
            <w:r w:rsidR="00B10DE8" w:rsidRPr="005012C4">
              <w:rPr>
                <w:sz w:val="20"/>
                <w:szCs w:val="20"/>
              </w:rPr>
              <w:t xml:space="preserve"> проверенный единой теплоснабжающей организацией.</w:t>
            </w:r>
          </w:p>
          <w:p w:rsidR="001B602A" w:rsidRPr="00AD5234" w:rsidRDefault="001B602A" w:rsidP="00AD5234">
            <w:pPr>
              <w:ind w:left="142"/>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p w:rsidR="005162E4" w:rsidRPr="0045063C" w:rsidRDefault="005162E4" w:rsidP="007963FE">
            <w:pPr>
              <w:jc w:val="both"/>
            </w:pPr>
          </w:p>
        </w:tc>
      </w:tr>
      <w:tr w:rsidR="005212B9" w:rsidRPr="0045063C" w:rsidTr="00845D52">
        <w:trPr>
          <w:trHeight w:val="257"/>
        </w:trPr>
        <w:tc>
          <w:tcPr>
            <w:tcW w:w="8755" w:type="dxa"/>
            <w:gridSpan w:val="4"/>
          </w:tcPr>
          <w:p w:rsidR="005212B9" w:rsidRPr="0045063C" w:rsidRDefault="002F12AB" w:rsidP="00882BEC">
            <w:pPr>
              <w:jc w:val="center"/>
              <w:rPr>
                <w:b/>
              </w:rPr>
            </w:pPr>
            <w:r>
              <w:rPr>
                <w:b/>
              </w:rPr>
              <w:lastRenderedPageBreak/>
              <w:t>Общежития учебных заведений – 1 объект</w:t>
            </w:r>
          </w:p>
        </w:tc>
        <w:tc>
          <w:tcPr>
            <w:tcW w:w="6379" w:type="dxa"/>
            <w:vMerge/>
            <w:tcBorders>
              <w:top w:val="nil"/>
            </w:tcBorders>
          </w:tcPr>
          <w:p w:rsidR="005212B9" w:rsidRPr="0045063C" w:rsidRDefault="005212B9" w:rsidP="007963FE"/>
        </w:tc>
      </w:tr>
      <w:tr w:rsidR="00B66267" w:rsidRPr="0045063C" w:rsidTr="00867B95">
        <w:trPr>
          <w:trHeight w:val="1322"/>
        </w:trPr>
        <w:tc>
          <w:tcPr>
            <w:tcW w:w="1101" w:type="dxa"/>
          </w:tcPr>
          <w:p w:rsidR="00B66267" w:rsidRPr="0045063C" w:rsidRDefault="00B66267" w:rsidP="007963FE">
            <w:pPr>
              <w:jc w:val="center"/>
            </w:pPr>
            <w:r w:rsidRPr="0045063C">
              <w:t>2</w:t>
            </w:r>
          </w:p>
        </w:tc>
        <w:tc>
          <w:tcPr>
            <w:tcW w:w="2551" w:type="dxa"/>
          </w:tcPr>
          <w:p w:rsidR="00B66267" w:rsidRPr="0045063C" w:rsidRDefault="00B66267" w:rsidP="00BE78DD">
            <w:r w:rsidRPr="0045063C">
              <w:t>ФГБОУ ВО "Санкт-Петербургский горный университет" (общежитие № 6)</w:t>
            </w:r>
          </w:p>
        </w:tc>
        <w:tc>
          <w:tcPr>
            <w:tcW w:w="3686" w:type="dxa"/>
          </w:tcPr>
          <w:p w:rsidR="00B66267" w:rsidRPr="0045063C" w:rsidRDefault="00B66267" w:rsidP="00E837F5"/>
          <w:p w:rsidR="00B66267" w:rsidRPr="0045063C" w:rsidRDefault="00B66267" w:rsidP="00092C38">
            <w:pPr>
              <w:rPr>
                <w:color w:val="FF0000"/>
              </w:rPr>
            </w:pPr>
            <w:r w:rsidRPr="0045063C">
              <w:t>пр. Ленина, д. 21</w:t>
            </w:r>
          </w:p>
          <w:p w:rsidR="00B66267" w:rsidRPr="0045063C" w:rsidRDefault="00B66267" w:rsidP="007963FE">
            <w:pPr>
              <w:jc w:val="center"/>
            </w:pPr>
          </w:p>
        </w:tc>
        <w:tc>
          <w:tcPr>
            <w:tcW w:w="1417" w:type="dxa"/>
          </w:tcPr>
          <w:p w:rsidR="00B66267" w:rsidRPr="0045063C" w:rsidRDefault="00B66267" w:rsidP="006A504B"/>
          <w:p w:rsidR="00B66267" w:rsidRPr="0045063C" w:rsidRDefault="00B66267" w:rsidP="00EA37CF">
            <w:pPr>
              <w:jc w:val="center"/>
            </w:pPr>
            <w:r w:rsidRPr="0045063C">
              <w:t>с 01.06.202</w:t>
            </w:r>
            <w:r w:rsidR="00867B95">
              <w:t>5</w:t>
            </w:r>
          </w:p>
          <w:p w:rsidR="00B66267" w:rsidRPr="0045063C" w:rsidRDefault="00B66267" w:rsidP="001B5A4D">
            <w:pPr>
              <w:jc w:val="center"/>
            </w:pPr>
            <w:r w:rsidRPr="0045063C">
              <w:t xml:space="preserve"> по 15.08.202</w:t>
            </w:r>
            <w:r w:rsidR="00867B95">
              <w:t>5</w:t>
            </w:r>
          </w:p>
        </w:tc>
        <w:tc>
          <w:tcPr>
            <w:tcW w:w="6379" w:type="dxa"/>
            <w:vMerge/>
            <w:tcBorders>
              <w:top w:val="nil"/>
            </w:tcBorders>
          </w:tcPr>
          <w:p w:rsidR="00B66267" w:rsidRPr="0045063C" w:rsidRDefault="00B66267" w:rsidP="007963FE"/>
        </w:tc>
      </w:tr>
      <w:tr w:rsidR="009F46F3" w:rsidRPr="0045063C" w:rsidTr="004E11B9">
        <w:trPr>
          <w:trHeight w:val="266"/>
        </w:trPr>
        <w:tc>
          <w:tcPr>
            <w:tcW w:w="8755" w:type="dxa"/>
            <w:gridSpan w:val="4"/>
          </w:tcPr>
          <w:p w:rsidR="009F46F3" w:rsidRPr="0045063C" w:rsidRDefault="009F46F3" w:rsidP="005255E2">
            <w:pPr>
              <w:jc w:val="center"/>
              <w:rPr>
                <w:b/>
              </w:rPr>
            </w:pPr>
            <w:r w:rsidRPr="0045063C">
              <w:rPr>
                <w:b/>
              </w:rPr>
              <w:t xml:space="preserve">Прочие здания (специализированный жилищный фонд) – </w:t>
            </w:r>
            <w:r w:rsidR="002F12AB">
              <w:rPr>
                <w:b/>
              </w:rPr>
              <w:t>19</w:t>
            </w:r>
            <w:r w:rsidRPr="0045063C">
              <w:rPr>
                <w:b/>
              </w:rPr>
              <w:t xml:space="preserve"> объектов</w:t>
            </w:r>
          </w:p>
        </w:tc>
        <w:tc>
          <w:tcPr>
            <w:tcW w:w="6379" w:type="dxa"/>
            <w:vMerge/>
            <w:tcBorders>
              <w:top w:val="nil"/>
            </w:tcBorders>
          </w:tcPr>
          <w:p w:rsidR="009F46F3" w:rsidRPr="0045063C" w:rsidRDefault="009F46F3" w:rsidP="007963FE"/>
        </w:tc>
      </w:tr>
      <w:tr w:rsidR="0074327F" w:rsidRPr="0045063C" w:rsidTr="004E11B9">
        <w:trPr>
          <w:trHeight w:val="240"/>
        </w:trPr>
        <w:tc>
          <w:tcPr>
            <w:tcW w:w="1101" w:type="dxa"/>
          </w:tcPr>
          <w:p w:rsidR="0074327F" w:rsidRPr="0045063C" w:rsidRDefault="00B66267" w:rsidP="007963FE">
            <w:pPr>
              <w:jc w:val="center"/>
            </w:pPr>
            <w:r>
              <w:t>3</w:t>
            </w:r>
          </w:p>
        </w:tc>
        <w:tc>
          <w:tcPr>
            <w:tcW w:w="2551" w:type="dxa"/>
          </w:tcPr>
          <w:p w:rsidR="0074327F" w:rsidRPr="005A1BBB" w:rsidRDefault="0074327F" w:rsidP="00303913">
            <w:r w:rsidRPr="005A1BBB">
              <w:t>ООО «Тирвас»:</w:t>
            </w:r>
          </w:p>
          <w:p w:rsidR="0074327F" w:rsidRPr="005A1BBB" w:rsidRDefault="002443CA" w:rsidP="00303913">
            <w:r w:rsidRPr="005A1BBB">
              <w:t>(9</w:t>
            </w:r>
            <w:r w:rsidR="0074327F" w:rsidRPr="005A1BBB">
              <w:t xml:space="preserve"> объектов)</w:t>
            </w:r>
          </w:p>
        </w:tc>
        <w:tc>
          <w:tcPr>
            <w:tcW w:w="3686" w:type="dxa"/>
          </w:tcPr>
          <w:p w:rsidR="0074327F" w:rsidRPr="005A1BBB" w:rsidRDefault="0074327F" w:rsidP="00092C38">
            <w:r w:rsidRPr="005A1BBB">
              <w:t>ул. Ботанический сад, д. 29 (5 объектов)</w:t>
            </w:r>
          </w:p>
          <w:p w:rsidR="0074327F" w:rsidRPr="005A1BBB" w:rsidRDefault="0074327F" w:rsidP="00092C38">
            <w:r w:rsidRPr="005A1BBB">
              <w:t>ул. Хибиногорская, д. 21</w:t>
            </w:r>
          </w:p>
          <w:p w:rsidR="0074327F" w:rsidRPr="005A1BBB" w:rsidRDefault="0074327F" w:rsidP="00092C38">
            <w:r w:rsidRPr="005A1BBB">
              <w:t>пр. Ленина, д. 11</w:t>
            </w:r>
            <w:r w:rsidR="002443CA" w:rsidRPr="005A1BBB">
              <w:t>,8</w:t>
            </w:r>
          </w:p>
          <w:p w:rsidR="002443CA" w:rsidRPr="005A1BBB" w:rsidRDefault="002443CA" w:rsidP="00092C38">
            <w:pPr>
              <w:rPr>
                <w:color w:val="FF0000"/>
              </w:rPr>
            </w:pPr>
            <w:r w:rsidRPr="005A1BBB">
              <w:t>ул. Олимпийская д.91а</w:t>
            </w:r>
          </w:p>
        </w:tc>
        <w:tc>
          <w:tcPr>
            <w:tcW w:w="1417" w:type="dxa"/>
            <w:vMerge w:val="restart"/>
          </w:tcPr>
          <w:p w:rsidR="0074327F" w:rsidRPr="0045063C" w:rsidRDefault="0074327F" w:rsidP="006A504B">
            <w:pPr>
              <w:jc w:val="center"/>
            </w:pPr>
            <w:r w:rsidRPr="0045063C">
              <w:rPr>
                <w:noProof/>
              </w:rPr>
              <mc:AlternateContent>
                <mc:Choice Requires="wps">
                  <w:drawing>
                    <wp:anchor distT="0" distB="0" distL="114300" distR="114300" simplePos="0" relativeHeight="251671040" behindDoc="0" locked="0" layoutInCell="1" allowOverlap="1" wp14:anchorId="1DF473F0" wp14:editId="461086DE">
                      <wp:simplePos x="0" y="0"/>
                      <wp:positionH relativeFrom="column">
                        <wp:posOffset>62230</wp:posOffset>
                      </wp:positionH>
                      <wp:positionV relativeFrom="paragraph">
                        <wp:posOffset>-6083935</wp:posOffset>
                      </wp:positionV>
                      <wp:extent cx="495300" cy="333375"/>
                      <wp:effectExtent l="0" t="0" r="19050" b="28575"/>
                      <wp:wrapNone/>
                      <wp:docPr id="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72D9" w:rsidRPr="00FA13B3" w:rsidRDefault="003172D9" w:rsidP="00BF4C7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473F0" id="Прямоугольник 7" o:spid="_x0000_s1026" style="position:absolute;left:0;text-align:left;margin-left:4.9pt;margin-top:-479.05pt;width:39pt;height:26.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" fillcolor="white [3212]" strokecolor="white [3212]" strokeweight="1pt">
                      <v:path arrowok="t"/>
                      <v:textbox>
                        <w:txbxContent>
                          <w:p w:rsidR="003172D9" w:rsidRPr="00FA13B3" w:rsidRDefault="003172D9" w:rsidP="00BF4C79">
                            <w:pPr>
                              <w:jc w:val="center"/>
                              <w:rPr>
                                <w:color w:val="000000" w:themeColor="text1"/>
                              </w:rPr>
                            </w:pPr>
                          </w:p>
                        </w:txbxContent>
                      </v:textbox>
                    </v:rect>
                  </w:pict>
                </mc:Fallback>
              </mc:AlternateContent>
            </w:r>
            <w:r w:rsidRPr="0045063C">
              <w:rPr>
                <w:noProof/>
              </w:rPr>
              <mc:AlternateContent>
                <mc:Choice Requires="wps">
                  <w:drawing>
                    <wp:anchor distT="0" distB="0" distL="114300" distR="114300" simplePos="0" relativeHeight="251670016" behindDoc="0" locked="0" layoutInCell="1" allowOverlap="1" wp14:anchorId="0312D3D6" wp14:editId="04555C69">
                      <wp:simplePos x="0" y="0"/>
                      <wp:positionH relativeFrom="column">
                        <wp:posOffset>62230</wp:posOffset>
                      </wp:positionH>
                      <wp:positionV relativeFrom="paragraph">
                        <wp:posOffset>-6083935</wp:posOffset>
                      </wp:positionV>
                      <wp:extent cx="495300" cy="33337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72D9" w:rsidRPr="00FA13B3" w:rsidRDefault="003172D9" w:rsidP="00BF4C79">
                                  <w:pPr>
                                    <w:jc w:val="center"/>
                                    <w:rPr>
                                      <w:color w:val="000000" w:themeColor="text1"/>
                                    </w:rPr>
                                  </w:pPr>
                                  <w:r>
                                    <w:rPr>
                                      <w:color w:val="000000" w:themeColor="text1"/>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2D3D6" id="_x0000_s1027" style="position:absolute;left:0;text-align:left;margin-left:4.9pt;margin-top:-479.05pt;width:39pt;height:26.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" fillcolor="white [3212]" strokecolor="white [3212]" strokeweight="1pt">
                      <v:path arrowok="t"/>
                      <v:textbox>
                        <w:txbxContent>
                          <w:p w:rsidR="003172D9" w:rsidRPr="00FA13B3" w:rsidRDefault="003172D9" w:rsidP="00BF4C79">
                            <w:pPr>
                              <w:jc w:val="center"/>
                              <w:rPr>
                                <w:color w:val="000000" w:themeColor="text1"/>
                              </w:rPr>
                            </w:pPr>
                            <w:r>
                              <w:rPr>
                                <w:color w:val="000000" w:themeColor="text1"/>
                              </w:rPr>
                              <w:t>9</w:t>
                            </w:r>
                          </w:p>
                        </w:txbxContent>
                      </v:textbox>
                    </v:rect>
                  </w:pict>
                </mc:Fallback>
              </mc:AlternateContent>
            </w:r>
          </w:p>
          <w:p w:rsidR="0074327F" w:rsidRPr="0045063C" w:rsidRDefault="0074327F" w:rsidP="00EA37CF">
            <w:pPr>
              <w:jc w:val="center"/>
            </w:pPr>
            <w:r w:rsidRPr="0045063C">
              <w:t>с 01.06.202</w:t>
            </w:r>
            <w:r w:rsidR="00867B95">
              <w:t>5</w:t>
            </w:r>
          </w:p>
          <w:p w:rsidR="0074327F" w:rsidRPr="0045063C" w:rsidRDefault="0074327F" w:rsidP="00EA37CF">
            <w:pPr>
              <w:jc w:val="center"/>
            </w:pPr>
            <w:r w:rsidRPr="0045063C">
              <w:t xml:space="preserve"> по 31.08.202</w:t>
            </w:r>
            <w:r w:rsidR="00867B95">
              <w:t>5</w:t>
            </w:r>
          </w:p>
          <w:p w:rsidR="0074327F" w:rsidRPr="0045063C" w:rsidRDefault="0074327F" w:rsidP="007963FE">
            <w:pPr>
              <w:jc w:val="center"/>
            </w:pPr>
          </w:p>
          <w:p w:rsidR="0074327F" w:rsidRPr="0045063C" w:rsidRDefault="0074327F" w:rsidP="007963FE">
            <w:pPr>
              <w:jc w:val="center"/>
            </w:pPr>
          </w:p>
          <w:p w:rsidR="0074327F" w:rsidRPr="0045063C" w:rsidRDefault="0074327F" w:rsidP="007963FE">
            <w:pPr>
              <w:jc w:val="center"/>
            </w:pPr>
          </w:p>
          <w:p w:rsidR="0074327F" w:rsidRPr="0045063C" w:rsidRDefault="0074327F" w:rsidP="007963FE">
            <w:pPr>
              <w:jc w:val="center"/>
            </w:pPr>
          </w:p>
          <w:p w:rsidR="0074327F" w:rsidRPr="0045063C" w:rsidRDefault="0074327F" w:rsidP="007963FE">
            <w:pPr>
              <w:jc w:val="center"/>
            </w:pPr>
          </w:p>
          <w:p w:rsidR="0074327F" w:rsidRPr="0045063C" w:rsidRDefault="0074327F" w:rsidP="007963FE">
            <w:pPr>
              <w:jc w:val="center"/>
            </w:pPr>
          </w:p>
          <w:p w:rsidR="0074327F" w:rsidRPr="0045063C" w:rsidRDefault="0074327F" w:rsidP="007963FE">
            <w:pPr>
              <w:jc w:val="center"/>
            </w:pPr>
          </w:p>
          <w:p w:rsidR="0074327F" w:rsidRPr="0045063C" w:rsidRDefault="0074327F" w:rsidP="007963FE">
            <w:pPr>
              <w:jc w:val="center"/>
            </w:pPr>
          </w:p>
          <w:p w:rsidR="0074327F" w:rsidRDefault="0074327F" w:rsidP="007E66DD"/>
          <w:p w:rsidR="0074327F" w:rsidRPr="0045063C" w:rsidRDefault="00867B95" w:rsidP="007E66DD">
            <w:r>
              <w:t>с 01.06.2025</w:t>
            </w:r>
          </w:p>
          <w:p w:rsidR="0074327F" w:rsidRPr="0045063C" w:rsidRDefault="00867B95" w:rsidP="006A504B">
            <w:pPr>
              <w:jc w:val="center"/>
            </w:pPr>
            <w:r>
              <w:t xml:space="preserve"> по 31.08.2025</w:t>
            </w:r>
            <w:r w:rsidR="0074327F" w:rsidRPr="0045063C">
              <w:rPr>
                <w:bCs/>
                <w:noProof/>
                <w:color w:val="FF0000"/>
              </w:rPr>
              <mc:AlternateContent>
                <mc:Choice Requires="wps">
                  <w:drawing>
                    <wp:anchor distT="0" distB="0" distL="114300" distR="114300" simplePos="0" relativeHeight="251668992" behindDoc="0" locked="0" layoutInCell="1" allowOverlap="1" wp14:anchorId="03B35EDE" wp14:editId="134B2B3D">
                      <wp:simplePos x="0" y="0"/>
                      <wp:positionH relativeFrom="column">
                        <wp:posOffset>-45085</wp:posOffset>
                      </wp:positionH>
                      <wp:positionV relativeFrom="paragraph">
                        <wp:posOffset>-522605</wp:posOffset>
                      </wp:positionV>
                      <wp:extent cx="495300" cy="333375"/>
                      <wp:effectExtent l="0" t="0" r="19050"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72D9" w:rsidRPr="00AA58F5" w:rsidRDefault="003172D9" w:rsidP="00AA58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35EDE" id="Прямоугольник 11" o:spid="_x0000_s1028" style="position:absolute;left:0;text-align:left;margin-left:-3.55pt;margin-top:-41.15pt;width:39pt;height:2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" fillcolor="white [3212]" strokecolor="white [3212]" strokeweight="1pt">
                      <v:path arrowok="t"/>
                      <v:textbox>
                        <w:txbxContent>
                          <w:p w:rsidR="003172D9" w:rsidRPr="00AA58F5" w:rsidRDefault="003172D9" w:rsidP="00AA58F5"/>
                        </w:txbxContent>
                      </v:textbox>
                    </v:rect>
                  </w:pict>
                </mc:Fallback>
              </mc:AlternateContent>
            </w:r>
          </w:p>
        </w:tc>
        <w:tc>
          <w:tcPr>
            <w:tcW w:w="6379" w:type="dxa"/>
            <w:vMerge/>
            <w:tcBorders>
              <w:top w:val="nil"/>
            </w:tcBorders>
          </w:tcPr>
          <w:p w:rsidR="0074327F" w:rsidRPr="0045063C" w:rsidRDefault="0074327F" w:rsidP="007963FE"/>
        </w:tc>
      </w:tr>
      <w:tr w:rsidR="0074327F" w:rsidRPr="0045063C" w:rsidTr="004E11B9">
        <w:trPr>
          <w:trHeight w:val="288"/>
        </w:trPr>
        <w:tc>
          <w:tcPr>
            <w:tcW w:w="1101" w:type="dxa"/>
          </w:tcPr>
          <w:p w:rsidR="0074327F" w:rsidRPr="0045063C" w:rsidRDefault="00B66267" w:rsidP="007963FE">
            <w:pPr>
              <w:jc w:val="center"/>
            </w:pPr>
            <w:r>
              <w:t>4</w:t>
            </w:r>
          </w:p>
        </w:tc>
        <w:tc>
          <w:tcPr>
            <w:tcW w:w="2551" w:type="dxa"/>
          </w:tcPr>
          <w:p w:rsidR="0074327F" w:rsidRPr="0045063C" w:rsidRDefault="0074327F" w:rsidP="007963FE">
            <w:r w:rsidRPr="0045063C">
              <w:t xml:space="preserve">ООО «Хибины-Отдых»: </w:t>
            </w:r>
          </w:p>
          <w:p w:rsidR="0074327F" w:rsidRPr="0045063C" w:rsidRDefault="0074327F" w:rsidP="007963FE">
            <w:r w:rsidRPr="0045063C">
              <w:t>- Гостиница, ресторан</w:t>
            </w:r>
          </w:p>
          <w:p w:rsidR="0074327F" w:rsidRPr="0045063C" w:rsidRDefault="0074327F" w:rsidP="007963FE">
            <w:r w:rsidRPr="0045063C">
              <w:t>- Гостиница «Эккос»</w:t>
            </w:r>
          </w:p>
        </w:tc>
        <w:tc>
          <w:tcPr>
            <w:tcW w:w="3686" w:type="dxa"/>
          </w:tcPr>
          <w:p w:rsidR="0074327F" w:rsidRPr="0045063C" w:rsidRDefault="0074327F" w:rsidP="00092C38"/>
          <w:p w:rsidR="0074327F" w:rsidRPr="0045063C" w:rsidRDefault="0074327F" w:rsidP="00092C38">
            <w:r w:rsidRPr="0045063C">
              <w:t>ул. Ленинградская, д. 25</w:t>
            </w:r>
          </w:p>
          <w:p w:rsidR="0074327F" w:rsidRPr="0045063C" w:rsidRDefault="0074327F" w:rsidP="00092C38">
            <w:pPr>
              <w:rPr>
                <w:color w:val="FF0000"/>
              </w:rPr>
            </w:pPr>
            <w:r w:rsidRPr="0045063C">
              <w:t>пр. Ленина, д. 12в</w:t>
            </w:r>
          </w:p>
        </w:tc>
        <w:tc>
          <w:tcPr>
            <w:tcW w:w="1417" w:type="dxa"/>
            <w:vMerge/>
          </w:tcPr>
          <w:p w:rsidR="0074327F" w:rsidRPr="0045063C" w:rsidRDefault="0074327F" w:rsidP="007963FE">
            <w:pPr>
              <w:jc w:val="center"/>
            </w:pPr>
          </w:p>
        </w:tc>
        <w:tc>
          <w:tcPr>
            <w:tcW w:w="6379" w:type="dxa"/>
            <w:vMerge/>
            <w:tcBorders>
              <w:top w:val="nil"/>
            </w:tcBorders>
          </w:tcPr>
          <w:p w:rsidR="0074327F" w:rsidRPr="0045063C" w:rsidRDefault="0074327F" w:rsidP="007963FE"/>
        </w:tc>
      </w:tr>
      <w:tr w:rsidR="0074327F" w:rsidRPr="0045063C" w:rsidTr="004E11B9">
        <w:trPr>
          <w:trHeight w:val="267"/>
        </w:trPr>
        <w:tc>
          <w:tcPr>
            <w:tcW w:w="1101" w:type="dxa"/>
          </w:tcPr>
          <w:p w:rsidR="0074327F" w:rsidRPr="00CC3E77" w:rsidRDefault="00B66267" w:rsidP="007963FE">
            <w:pPr>
              <w:jc w:val="center"/>
            </w:pPr>
            <w:r w:rsidRPr="00CC3E77">
              <w:t>5</w:t>
            </w:r>
          </w:p>
        </w:tc>
        <w:tc>
          <w:tcPr>
            <w:tcW w:w="2551" w:type="dxa"/>
          </w:tcPr>
          <w:p w:rsidR="0074327F" w:rsidRPr="00CC3E77" w:rsidRDefault="00CC3E77" w:rsidP="007963FE">
            <w:r w:rsidRPr="00CC3E77">
              <w:t>ГОАУСОН «Апатитский</w:t>
            </w:r>
            <w:r w:rsidR="0074327F" w:rsidRPr="00CC3E77">
              <w:t xml:space="preserve"> психоневрологический интернат»:</w:t>
            </w:r>
          </w:p>
          <w:p w:rsidR="0074327F" w:rsidRPr="00CC3E77" w:rsidRDefault="0074327F" w:rsidP="007963FE">
            <w:r w:rsidRPr="00CC3E77">
              <w:t>4 объекта</w:t>
            </w:r>
          </w:p>
        </w:tc>
        <w:tc>
          <w:tcPr>
            <w:tcW w:w="3686" w:type="dxa"/>
          </w:tcPr>
          <w:p w:rsidR="0074327F" w:rsidRPr="0045063C" w:rsidRDefault="0074327F" w:rsidP="00092C38"/>
          <w:p w:rsidR="0074327F" w:rsidRPr="0045063C" w:rsidRDefault="0074327F" w:rsidP="00092C38">
            <w:r w:rsidRPr="0045063C">
              <w:t>ул. Парковая, д. 11, 12, 17</w:t>
            </w:r>
          </w:p>
          <w:p w:rsidR="0074327F" w:rsidRPr="0045063C" w:rsidRDefault="0074327F" w:rsidP="00092C38">
            <w:pPr>
              <w:rPr>
                <w:color w:val="FF0000"/>
              </w:rPr>
            </w:pPr>
            <w:r w:rsidRPr="0045063C">
              <w:t>ул. Мира д. 15</w:t>
            </w:r>
          </w:p>
        </w:tc>
        <w:tc>
          <w:tcPr>
            <w:tcW w:w="1417" w:type="dxa"/>
            <w:vMerge/>
          </w:tcPr>
          <w:p w:rsidR="0074327F" w:rsidRPr="0045063C" w:rsidRDefault="0074327F" w:rsidP="007963FE">
            <w:pPr>
              <w:jc w:val="center"/>
            </w:pPr>
          </w:p>
        </w:tc>
        <w:tc>
          <w:tcPr>
            <w:tcW w:w="6379" w:type="dxa"/>
            <w:vMerge/>
            <w:tcBorders>
              <w:top w:val="nil"/>
            </w:tcBorders>
          </w:tcPr>
          <w:p w:rsidR="0074327F" w:rsidRPr="0045063C" w:rsidRDefault="0074327F" w:rsidP="007963FE"/>
        </w:tc>
      </w:tr>
      <w:tr w:rsidR="0074327F" w:rsidRPr="0045063C" w:rsidTr="004E11B9">
        <w:trPr>
          <w:trHeight w:val="412"/>
        </w:trPr>
        <w:tc>
          <w:tcPr>
            <w:tcW w:w="1101" w:type="dxa"/>
          </w:tcPr>
          <w:p w:rsidR="0074327F" w:rsidRPr="0045063C" w:rsidRDefault="00B66267" w:rsidP="007963FE">
            <w:pPr>
              <w:jc w:val="center"/>
            </w:pPr>
            <w:r>
              <w:t>6</w:t>
            </w:r>
          </w:p>
        </w:tc>
        <w:tc>
          <w:tcPr>
            <w:tcW w:w="2551" w:type="dxa"/>
          </w:tcPr>
          <w:p w:rsidR="0074327F" w:rsidRPr="0045063C" w:rsidRDefault="0074327F" w:rsidP="007963FE">
            <w:r w:rsidRPr="0045063C">
              <w:t>ГОАУСОН «Кировский КЦСОН», 1 объект</w:t>
            </w:r>
          </w:p>
        </w:tc>
        <w:tc>
          <w:tcPr>
            <w:tcW w:w="3686" w:type="dxa"/>
          </w:tcPr>
          <w:p w:rsidR="0074327F" w:rsidRPr="0045063C" w:rsidRDefault="0074327F" w:rsidP="00092C38">
            <w:r w:rsidRPr="0045063C">
              <w:t>ул. Олимпийская, д. 73</w:t>
            </w:r>
          </w:p>
          <w:p w:rsidR="0074327F" w:rsidRPr="0045063C" w:rsidRDefault="0074327F" w:rsidP="00092C38">
            <w:pPr>
              <w:rPr>
                <w:color w:val="FF0000"/>
              </w:rPr>
            </w:pPr>
          </w:p>
        </w:tc>
        <w:tc>
          <w:tcPr>
            <w:tcW w:w="1417" w:type="dxa"/>
            <w:vMerge/>
          </w:tcPr>
          <w:p w:rsidR="0074327F" w:rsidRPr="0045063C" w:rsidRDefault="0074327F" w:rsidP="007963FE">
            <w:pPr>
              <w:jc w:val="center"/>
            </w:pPr>
          </w:p>
        </w:tc>
        <w:tc>
          <w:tcPr>
            <w:tcW w:w="6379" w:type="dxa"/>
            <w:vMerge/>
            <w:tcBorders>
              <w:top w:val="nil"/>
            </w:tcBorders>
          </w:tcPr>
          <w:p w:rsidR="0074327F" w:rsidRPr="0045063C" w:rsidRDefault="0074327F" w:rsidP="007963FE"/>
        </w:tc>
      </w:tr>
      <w:tr w:rsidR="0074327F" w:rsidRPr="0045063C" w:rsidTr="004E11B9">
        <w:trPr>
          <w:trHeight w:val="264"/>
        </w:trPr>
        <w:tc>
          <w:tcPr>
            <w:tcW w:w="1101" w:type="dxa"/>
          </w:tcPr>
          <w:p w:rsidR="0074327F" w:rsidRPr="0045063C" w:rsidRDefault="00B66267" w:rsidP="007963FE">
            <w:pPr>
              <w:jc w:val="center"/>
            </w:pPr>
            <w:r>
              <w:t>7</w:t>
            </w:r>
          </w:p>
        </w:tc>
        <w:tc>
          <w:tcPr>
            <w:tcW w:w="2551" w:type="dxa"/>
          </w:tcPr>
          <w:p w:rsidR="0074327F" w:rsidRPr="0045063C" w:rsidRDefault="0074327F" w:rsidP="007963FE">
            <w:r w:rsidRPr="0045063C">
              <w:t>Хибинский женский монастырь Казанской иконы Божией Матери Мурманской и Мончегорской епархии Русской Православной Церкви</w:t>
            </w:r>
          </w:p>
        </w:tc>
        <w:tc>
          <w:tcPr>
            <w:tcW w:w="3686" w:type="dxa"/>
          </w:tcPr>
          <w:p w:rsidR="0074327F" w:rsidRPr="0045063C" w:rsidRDefault="0074327F" w:rsidP="00092C38"/>
          <w:p w:rsidR="0074327F" w:rsidRPr="0045063C" w:rsidRDefault="0074327F" w:rsidP="00092C38"/>
          <w:p w:rsidR="0074327F" w:rsidRPr="0045063C" w:rsidRDefault="0074327F" w:rsidP="00092C38">
            <w:r w:rsidRPr="0045063C">
              <w:t>ул. Железнодорожная, д. 8</w:t>
            </w:r>
          </w:p>
        </w:tc>
        <w:tc>
          <w:tcPr>
            <w:tcW w:w="1417" w:type="dxa"/>
            <w:vMerge/>
          </w:tcPr>
          <w:p w:rsidR="0074327F" w:rsidRPr="0045063C" w:rsidRDefault="0074327F" w:rsidP="007963FE">
            <w:pPr>
              <w:jc w:val="center"/>
            </w:pPr>
          </w:p>
        </w:tc>
        <w:tc>
          <w:tcPr>
            <w:tcW w:w="6379" w:type="dxa"/>
            <w:vMerge/>
            <w:tcBorders>
              <w:top w:val="nil"/>
            </w:tcBorders>
          </w:tcPr>
          <w:p w:rsidR="0074327F" w:rsidRPr="0045063C" w:rsidRDefault="0074327F" w:rsidP="007963FE"/>
        </w:tc>
      </w:tr>
      <w:tr w:rsidR="0074327F" w:rsidRPr="0045063C" w:rsidTr="004E11B9">
        <w:trPr>
          <w:trHeight w:val="275"/>
        </w:trPr>
        <w:tc>
          <w:tcPr>
            <w:tcW w:w="1101" w:type="dxa"/>
          </w:tcPr>
          <w:p w:rsidR="0074327F" w:rsidRPr="0045063C" w:rsidRDefault="00B66267" w:rsidP="007963FE">
            <w:pPr>
              <w:jc w:val="center"/>
            </w:pPr>
            <w:r>
              <w:t>8</w:t>
            </w:r>
          </w:p>
        </w:tc>
        <w:tc>
          <w:tcPr>
            <w:tcW w:w="2551" w:type="dxa"/>
          </w:tcPr>
          <w:p w:rsidR="0074327F" w:rsidRPr="0045063C" w:rsidRDefault="00CA1AAC" w:rsidP="00543F5F">
            <w:r w:rsidRPr="00CA1AAC">
              <w:t xml:space="preserve">ООО «Сокрома Хибины» </w:t>
            </w:r>
            <w:r w:rsidR="00613FED" w:rsidRPr="00613FED">
              <w:t>(2 объекта)</w:t>
            </w:r>
          </w:p>
        </w:tc>
        <w:tc>
          <w:tcPr>
            <w:tcW w:w="3686" w:type="dxa"/>
          </w:tcPr>
          <w:p w:rsidR="0074327F" w:rsidRPr="0045063C" w:rsidRDefault="0074327F" w:rsidP="00092C38">
            <w:r w:rsidRPr="0045063C">
              <w:t>ул. Парковая, д. 9</w:t>
            </w:r>
          </w:p>
          <w:p w:rsidR="0074327F" w:rsidRPr="0045063C" w:rsidRDefault="00613FED" w:rsidP="00092C38">
            <w:r>
              <w:t>ул. Коммунальная д.9</w:t>
            </w:r>
          </w:p>
        </w:tc>
        <w:tc>
          <w:tcPr>
            <w:tcW w:w="1417" w:type="dxa"/>
            <w:vMerge/>
          </w:tcPr>
          <w:p w:rsidR="0074327F" w:rsidRPr="0045063C" w:rsidRDefault="0074327F" w:rsidP="007963FE">
            <w:pPr>
              <w:jc w:val="center"/>
            </w:pPr>
          </w:p>
        </w:tc>
        <w:tc>
          <w:tcPr>
            <w:tcW w:w="6379" w:type="dxa"/>
            <w:vMerge/>
            <w:tcBorders>
              <w:top w:val="nil"/>
            </w:tcBorders>
          </w:tcPr>
          <w:p w:rsidR="0074327F" w:rsidRPr="0045063C" w:rsidRDefault="0074327F" w:rsidP="007963FE"/>
        </w:tc>
      </w:tr>
      <w:tr w:rsidR="00845D52" w:rsidRPr="0045063C" w:rsidTr="00845D52">
        <w:trPr>
          <w:trHeight w:val="231"/>
        </w:trPr>
        <w:tc>
          <w:tcPr>
            <w:tcW w:w="8755" w:type="dxa"/>
            <w:gridSpan w:val="4"/>
          </w:tcPr>
          <w:p w:rsidR="00845D52" w:rsidRPr="0045063C" w:rsidRDefault="00526759" w:rsidP="005C2848">
            <w:pPr>
              <w:jc w:val="center"/>
            </w:pPr>
            <w:r>
              <w:rPr>
                <w:b/>
              </w:rPr>
              <w:t>Детские учреждения – 12</w:t>
            </w:r>
            <w:r w:rsidR="00845D52" w:rsidRPr="0045063C">
              <w:rPr>
                <w:b/>
              </w:rPr>
              <w:t xml:space="preserve"> объектов</w:t>
            </w:r>
          </w:p>
          <w:p w:rsidR="00845D52" w:rsidRPr="0045063C" w:rsidRDefault="00845D52" w:rsidP="006A504B"/>
          <w:p w:rsidR="00845D52" w:rsidRPr="0045063C" w:rsidRDefault="00845D52" w:rsidP="007963FE">
            <w:pPr>
              <w:jc w:val="center"/>
            </w:pPr>
          </w:p>
        </w:tc>
        <w:tc>
          <w:tcPr>
            <w:tcW w:w="6379" w:type="dxa"/>
            <w:vMerge/>
            <w:tcBorders>
              <w:top w:val="nil"/>
            </w:tcBorders>
          </w:tcPr>
          <w:p w:rsidR="00845D52" w:rsidRPr="0045063C" w:rsidRDefault="00845D52" w:rsidP="007963FE"/>
        </w:tc>
      </w:tr>
      <w:tr w:rsidR="009F46F3" w:rsidRPr="0045063C" w:rsidTr="004E11B9">
        <w:trPr>
          <w:trHeight w:val="262"/>
        </w:trPr>
        <w:tc>
          <w:tcPr>
            <w:tcW w:w="1101" w:type="dxa"/>
          </w:tcPr>
          <w:p w:rsidR="009F46F3" w:rsidRPr="0045063C" w:rsidRDefault="00B66267" w:rsidP="007963FE">
            <w:pPr>
              <w:jc w:val="center"/>
            </w:pPr>
            <w:r>
              <w:t>9</w:t>
            </w:r>
          </w:p>
        </w:tc>
        <w:tc>
          <w:tcPr>
            <w:tcW w:w="2551" w:type="dxa"/>
          </w:tcPr>
          <w:p w:rsidR="009F46F3" w:rsidRPr="0045063C" w:rsidRDefault="009F46F3" w:rsidP="00C67829">
            <w:r w:rsidRPr="0045063C">
              <w:t>МБДОУ «№ 1</w:t>
            </w:r>
            <w:r w:rsidR="00C67829" w:rsidRPr="0045063C">
              <w:t xml:space="preserve"> г. Кировска</w:t>
            </w:r>
            <w:r w:rsidRPr="0045063C">
              <w:t>»</w:t>
            </w:r>
            <w:r w:rsidR="004D0778" w:rsidRPr="0045063C">
              <w:t>, 3 объекта</w:t>
            </w:r>
          </w:p>
        </w:tc>
        <w:tc>
          <w:tcPr>
            <w:tcW w:w="3686" w:type="dxa"/>
          </w:tcPr>
          <w:p w:rsidR="009F46F3" w:rsidRPr="0045063C" w:rsidRDefault="009F46F3" w:rsidP="00092C38">
            <w:r w:rsidRPr="0045063C">
              <w:t>ул. Олимпийская, д. 33</w:t>
            </w:r>
          </w:p>
          <w:p w:rsidR="00C43CF9" w:rsidRPr="0045063C" w:rsidRDefault="00C43CF9" w:rsidP="00092C38">
            <w:r w:rsidRPr="0045063C">
              <w:t>пр. Ленина, д 39а</w:t>
            </w:r>
          </w:p>
          <w:p w:rsidR="00C43CF9" w:rsidRPr="0045063C" w:rsidRDefault="00C43CF9" w:rsidP="00092C38">
            <w:r w:rsidRPr="0045063C">
              <w:t>ул. Солнечная, д. 8</w:t>
            </w:r>
          </w:p>
        </w:tc>
        <w:tc>
          <w:tcPr>
            <w:tcW w:w="1417" w:type="dxa"/>
            <w:vMerge w:val="restart"/>
          </w:tcPr>
          <w:p w:rsidR="00C75A06" w:rsidRPr="0045063C" w:rsidRDefault="00C75A06" w:rsidP="00C75A06">
            <w:pPr>
              <w:jc w:val="center"/>
            </w:pPr>
          </w:p>
          <w:p w:rsidR="00C75A06" w:rsidRPr="0045063C" w:rsidRDefault="00585B49" w:rsidP="00C75A06">
            <w:pPr>
              <w:jc w:val="center"/>
            </w:pPr>
            <w:r w:rsidRPr="0045063C">
              <w:t>с 01.06.202</w:t>
            </w:r>
            <w:r w:rsidR="00867B95">
              <w:t>5</w:t>
            </w:r>
          </w:p>
          <w:p w:rsidR="00C75A06" w:rsidRPr="0045063C" w:rsidRDefault="00585B49" w:rsidP="00C75A06">
            <w:pPr>
              <w:jc w:val="center"/>
            </w:pPr>
            <w:r w:rsidRPr="0045063C">
              <w:t>по 15.08.202</w:t>
            </w:r>
            <w:r w:rsidR="00867B95">
              <w:t>5</w:t>
            </w:r>
          </w:p>
          <w:p w:rsidR="00C75A06" w:rsidRPr="0045063C" w:rsidRDefault="00C75A06" w:rsidP="00C75A06">
            <w:pPr>
              <w:jc w:val="center"/>
            </w:pPr>
          </w:p>
          <w:p w:rsidR="00C75A06" w:rsidRPr="0045063C" w:rsidRDefault="00C75A06" w:rsidP="00C75A06">
            <w:pPr>
              <w:jc w:val="center"/>
            </w:pPr>
          </w:p>
          <w:p w:rsidR="00C75A06" w:rsidRPr="0045063C" w:rsidRDefault="00C75A06" w:rsidP="00C75A06">
            <w:pPr>
              <w:jc w:val="center"/>
            </w:pPr>
          </w:p>
          <w:p w:rsidR="00C75A06" w:rsidRPr="0045063C" w:rsidRDefault="00C75A06" w:rsidP="00C75A06">
            <w:pPr>
              <w:jc w:val="center"/>
            </w:pPr>
          </w:p>
          <w:p w:rsidR="00C75A06" w:rsidRPr="0045063C" w:rsidRDefault="00C75A06" w:rsidP="00C75A06">
            <w:pPr>
              <w:jc w:val="center"/>
            </w:pPr>
          </w:p>
          <w:p w:rsidR="00C75A06" w:rsidRPr="0045063C" w:rsidRDefault="00C75A06" w:rsidP="00C75A06">
            <w:pPr>
              <w:jc w:val="center"/>
            </w:pPr>
          </w:p>
          <w:p w:rsidR="00C75A06" w:rsidRPr="0045063C" w:rsidRDefault="00C75A06" w:rsidP="00C75A06"/>
          <w:p w:rsidR="009F46F3" w:rsidRPr="0045063C" w:rsidRDefault="009F46F3" w:rsidP="007963FE">
            <w:pPr>
              <w:jc w:val="center"/>
            </w:pPr>
          </w:p>
        </w:tc>
        <w:tc>
          <w:tcPr>
            <w:tcW w:w="6379" w:type="dxa"/>
            <w:vMerge/>
            <w:tcBorders>
              <w:top w:val="nil"/>
            </w:tcBorders>
          </w:tcPr>
          <w:p w:rsidR="009F46F3" w:rsidRPr="0045063C" w:rsidRDefault="009F46F3" w:rsidP="007963FE"/>
        </w:tc>
      </w:tr>
      <w:tr w:rsidR="009F46F3" w:rsidRPr="0045063C" w:rsidTr="004E11B9">
        <w:trPr>
          <w:trHeight w:val="262"/>
        </w:trPr>
        <w:tc>
          <w:tcPr>
            <w:tcW w:w="1101" w:type="dxa"/>
          </w:tcPr>
          <w:p w:rsidR="009F46F3" w:rsidRPr="0045063C" w:rsidRDefault="00B865E2" w:rsidP="007963FE">
            <w:pPr>
              <w:jc w:val="center"/>
            </w:pPr>
            <w:r>
              <w:t>10</w:t>
            </w:r>
          </w:p>
        </w:tc>
        <w:tc>
          <w:tcPr>
            <w:tcW w:w="2551" w:type="dxa"/>
          </w:tcPr>
          <w:p w:rsidR="009F46F3" w:rsidRPr="0045063C" w:rsidRDefault="009F46F3" w:rsidP="003740AC">
            <w:pPr>
              <w:jc w:val="both"/>
            </w:pPr>
            <w:r w:rsidRPr="0045063C">
              <w:t>МБДОУ «№ 5</w:t>
            </w:r>
            <w:r w:rsidR="003740AC" w:rsidRPr="0045063C">
              <w:t xml:space="preserve"> г. Кировска</w:t>
            </w:r>
            <w:r w:rsidRPr="0045063C">
              <w:t>»</w:t>
            </w:r>
            <w:r w:rsidR="004D0778" w:rsidRPr="0045063C">
              <w:t>, 3 объекта</w:t>
            </w:r>
          </w:p>
        </w:tc>
        <w:tc>
          <w:tcPr>
            <w:tcW w:w="3686" w:type="dxa"/>
          </w:tcPr>
          <w:p w:rsidR="009F46F3" w:rsidRPr="0045063C" w:rsidRDefault="009F46F3" w:rsidP="00092C38">
            <w:r w:rsidRPr="0045063C">
              <w:t>пр. Ленина, д. 13а</w:t>
            </w:r>
          </w:p>
          <w:p w:rsidR="00C43CF9" w:rsidRPr="0045063C" w:rsidRDefault="00C43CF9" w:rsidP="00092C38">
            <w:r w:rsidRPr="0045063C">
              <w:t>ул. Ленинградская, д. 4а</w:t>
            </w:r>
          </w:p>
          <w:p w:rsidR="00C43CF9" w:rsidRPr="0045063C" w:rsidRDefault="00C43CF9" w:rsidP="00092C38">
            <w:pPr>
              <w:rPr>
                <w:color w:val="FF0000"/>
              </w:rPr>
            </w:pPr>
            <w:r w:rsidRPr="0045063C">
              <w:t>ул. Ленинградская, д. 6а</w:t>
            </w:r>
          </w:p>
        </w:tc>
        <w:tc>
          <w:tcPr>
            <w:tcW w:w="1417" w:type="dxa"/>
            <w:vMerge/>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9F46F3" w:rsidRPr="0045063C" w:rsidTr="00526759">
        <w:trPr>
          <w:trHeight w:val="672"/>
        </w:trPr>
        <w:tc>
          <w:tcPr>
            <w:tcW w:w="1101" w:type="dxa"/>
          </w:tcPr>
          <w:p w:rsidR="009F46F3" w:rsidRPr="0045063C" w:rsidRDefault="00B865E2" w:rsidP="007963FE">
            <w:pPr>
              <w:jc w:val="center"/>
            </w:pPr>
            <w:r>
              <w:t>11</w:t>
            </w:r>
          </w:p>
        </w:tc>
        <w:tc>
          <w:tcPr>
            <w:tcW w:w="2551" w:type="dxa"/>
          </w:tcPr>
          <w:p w:rsidR="009F46F3" w:rsidRPr="0045063C" w:rsidRDefault="009F46F3" w:rsidP="003740AC">
            <w:r w:rsidRPr="0045063C">
              <w:t>МБДОУ  «№ 10</w:t>
            </w:r>
            <w:r w:rsidR="003740AC" w:rsidRPr="0045063C">
              <w:t xml:space="preserve"> г. Кировска</w:t>
            </w:r>
            <w:r w:rsidRPr="0045063C">
              <w:t>»</w:t>
            </w:r>
            <w:r w:rsidR="00543F5F">
              <w:t>, 2</w:t>
            </w:r>
            <w:r w:rsidR="004D0778" w:rsidRPr="0045063C">
              <w:t xml:space="preserve"> объекта</w:t>
            </w:r>
          </w:p>
        </w:tc>
        <w:tc>
          <w:tcPr>
            <w:tcW w:w="3686" w:type="dxa"/>
          </w:tcPr>
          <w:p w:rsidR="009F46F3" w:rsidRPr="0045063C" w:rsidRDefault="009F46F3" w:rsidP="00092C38">
            <w:r w:rsidRPr="0045063C">
              <w:t>ул. Советской Конституции, д. 18</w:t>
            </w:r>
          </w:p>
          <w:p w:rsidR="00FD3A80" w:rsidRPr="0045063C" w:rsidRDefault="00FD3A80" w:rsidP="00092C38">
            <w:pPr>
              <w:rPr>
                <w:color w:val="FF0000"/>
              </w:rPr>
            </w:pPr>
            <w:r w:rsidRPr="0045063C">
              <w:t>ул. Дзержинского д. 3</w:t>
            </w:r>
          </w:p>
        </w:tc>
        <w:tc>
          <w:tcPr>
            <w:tcW w:w="1417" w:type="dxa"/>
            <w:vMerge/>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9F46F3" w:rsidRPr="0045063C" w:rsidTr="00526759">
        <w:trPr>
          <w:trHeight w:val="637"/>
        </w:trPr>
        <w:tc>
          <w:tcPr>
            <w:tcW w:w="1101" w:type="dxa"/>
          </w:tcPr>
          <w:p w:rsidR="009F46F3" w:rsidRPr="0045063C" w:rsidRDefault="00B865E2" w:rsidP="007963FE">
            <w:pPr>
              <w:jc w:val="center"/>
            </w:pPr>
            <w:r>
              <w:lastRenderedPageBreak/>
              <w:t>12</w:t>
            </w:r>
          </w:p>
        </w:tc>
        <w:tc>
          <w:tcPr>
            <w:tcW w:w="2551" w:type="dxa"/>
          </w:tcPr>
          <w:p w:rsidR="009F46F3" w:rsidRPr="0045063C" w:rsidRDefault="009F46F3" w:rsidP="003740AC">
            <w:r w:rsidRPr="0045063C">
              <w:t>МБДОУ «№ 12</w:t>
            </w:r>
            <w:r w:rsidR="003740AC" w:rsidRPr="0045063C">
              <w:t xml:space="preserve"> г. Кировска</w:t>
            </w:r>
            <w:r w:rsidRPr="0045063C">
              <w:t>»</w:t>
            </w:r>
            <w:r w:rsidR="004D0778" w:rsidRPr="0045063C">
              <w:t>, 2 объекта</w:t>
            </w:r>
          </w:p>
        </w:tc>
        <w:tc>
          <w:tcPr>
            <w:tcW w:w="3686" w:type="dxa"/>
          </w:tcPr>
          <w:p w:rsidR="009F46F3" w:rsidRPr="0045063C" w:rsidRDefault="009F46F3" w:rsidP="00092C38">
            <w:r w:rsidRPr="0045063C">
              <w:t xml:space="preserve"> ул. 50 лет Октября, д. 11</w:t>
            </w:r>
          </w:p>
          <w:p w:rsidR="0016088C" w:rsidRPr="0045063C" w:rsidRDefault="0016088C" w:rsidP="00092C38">
            <w:pPr>
              <w:rPr>
                <w:color w:val="FF0000"/>
              </w:rPr>
            </w:pPr>
            <w:r w:rsidRPr="0045063C">
              <w:t>ул. Олимпийская, д. 81а</w:t>
            </w:r>
          </w:p>
        </w:tc>
        <w:tc>
          <w:tcPr>
            <w:tcW w:w="1417" w:type="dxa"/>
            <w:vMerge/>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9F46F3" w:rsidRPr="0045063C" w:rsidTr="00526759">
        <w:trPr>
          <w:trHeight w:val="918"/>
        </w:trPr>
        <w:tc>
          <w:tcPr>
            <w:tcW w:w="1101" w:type="dxa"/>
          </w:tcPr>
          <w:p w:rsidR="009F46F3" w:rsidRPr="0045063C" w:rsidRDefault="00723BF5" w:rsidP="005255E2">
            <w:pPr>
              <w:jc w:val="center"/>
            </w:pPr>
            <w:r>
              <w:lastRenderedPageBreak/>
              <w:t>13</w:t>
            </w:r>
          </w:p>
        </w:tc>
        <w:tc>
          <w:tcPr>
            <w:tcW w:w="2551" w:type="dxa"/>
          </w:tcPr>
          <w:p w:rsidR="009F46F3" w:rsidRPr="0045063C" w:rsidRDefault="009F46F3" w:rsidP="003740AC">
            <w:r w:rsidRPr="0045063C">
              <w:t>МАДОУ «№ 16</w:t>
            </w:r>
            <w:r w:rsidR="003740AC" w:rsidRPr="0045063C">
              <w:t xml:space="preserve"> г. Кировска</w:t>
            </w:r>
            <w:r w:rsidRPr="0045063C">
              <w:t>», 2 объекта</w:t>
            </w:r>
          </w:p>
        </w:tc>
        <w:tc>
          <w:tcPr>
            <w:tcW w:w="3686" w:type="dxa"/>
          </w:tcPr>
          <w:p w:rsidR="009F46F3" w:rsidRPr="0045063C" w:rsidRDefault="009F46F3" w:rsidP="00092C38">
            <w:r w:rsidRPr="0045063C">
              <w:t>ул. Олимпийская, д. 24а</w:t>
            </w:r>
          </w:p>
          <w:p w:rsidR="009F46F3" w:rsidRPr="0045063C" w:rsidRDefault="004D0778" w:rsidP="00092C38">
            <w:r w:rsidRPr="0045063C">
              <w:t>ул. Олимпийская, д. 24б</w:t>
            </w:r>
          </w:p>
        </w:tc>
        <w:tc>
          <w:tcPr>
            <w:tcW w:w="1417" w:type="dxa"/>
            <w:vMerge/>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845D52" w:rsidRPr="0045063C" w:rsidTr="00470D29">
        <w:trPr>
          <w:trHeight w:val="250"/>
        </w:trPr>
        <w:tc>
          <w:tcPr>
            <w:tcW w:w="8755" w:type="dxa"/>
            <w:gridSpan w:val="4"/>
          </w:tcPr>
          <w:p w:rsidR="00845D52" w:rsidRPr="0045063C" w:rsidRDefault="00543F5F" w:rsidP="007963FE">
            <w:pPr>
              <w:jc w:val="center"/>
            </w:pPr>
            <w:r>
              <w:rPr>
                <w:b/>
              </w:rPr>
              <w:t>Лечебные учреждения - 7</w:t>
            </w:r>
            <w:r w:rsidR="00845D52" w:rsidRPr="0045063C">
              <w:rPr>
                <w:b/>
              </w:rPr>
              <w:t xml:space="preserve"> объектов</w:t>
            </w:r>
          </w:p>
          <w:p w:rsidR="00845D52" w:rsidRPr="0045063C" w:rsidRDefault="00845D52" w:rsidP="00C75A06">
            <w:pPr>
              <w:jc w:val="center"/>
            </w:pPr>
          </w:p>
          <w:p w:rsidR="00845D52" w:rsidRPr="0045063C" w:rsidRDefault="00845D52" w:rsidP="007963FE">
            <w:pPr>
              <w:jc w:val="center"/>
            </w:pPr>
          </w:p>
        </w:tc>
        <w:tc>
          <w:tcPr>
            <w:tcW w:w="6379" w:type="dxa"/>
            <w:vMerge/>
            <w:tcBorders>
              <w:top w:val="nil"/>
            </w:tcBorders>
          </w:tcPr>
          <w:p w:rsidR="00845D52" w:rsidRPr="0045063C" w:rsidRDefault="00845D52" w:rsidP="007963FE"/>
        </w:tc>
      </w:tr>
      <w:tr w:rsidR="009F46F3" w:rsidRPr="0045063C" w:rsidTr="004E11B9">
        <w:trPr>
          <w:trHeight w:val="225"/>
        </w:trPr>
        <w:tc>
          <w:tcPr>
            <w:tcW w:w="1101" w:type="dxa"/>
          </w:tcPr>
          <w:p w:rsidR="009F46F3" w:rsidRPr="00E41231" w:rsidRDefault="00526759" w:rsidP="007963FE">
            <w:pPr>
              <w:jc w:val="center"/>
            </w:pPr>
            <w:r w:rsidRPr="00E41231">
              <w:t>14</w:t>
            </w:r>
          </w:p>
          <w:p w:rsidR="009F46F3" w:rsidRPr="00E41231" w:rsidRDefault="009F46F3" w:rsidP="007963FE">
            <w:pPr>
              <w:jc w:val="center"/>
            </w:pPr>
          </w:p>
        </w:tc>
        <w:tc>
          <w:tcPr>
            <w:tcW w:w="2551" w:type="dxa"/>
          </w:tcPr>
          <w:p w:rsidR="00FA6864" w:rsidRPr="00E41231" w:rsidRDefault="009F46F3" w:rsidP="007963FE">
            <w:r w:rsidRPr="00E41231">
              <w:t>ГОБУЗ «Кировско -Апатитская ЦГБ»</w:t>
            </w:r>
            <w:r w:rsidR="00CC019D" w:rsidRPr="00E41231">
              <w:t>:</w:t>
            </w:r>
          </w:p>
          <w:p w:rsidR="00CC019D" w:rsidRPr="00E41231" w:rsidRDefault="00CC019D" w:rsidP="007963FE"/>
          <w:p w:rsidR="009F46F3" w:rsidRPr="00E41231" w:rsidRDefault="00CC019D" w:rsidP="007963FE">
            <w:pPr>
              <w:rPr>
                <w:color w:val="FF0000"/>
              </w:rPr>
            </w:pPr>
            <w:r w:rsidRPr="00E41231">
              <w:t xml:space="preserve">- </w:t>
            </w:r>
            <w:r w:rsidR="009F46F3" w:rsidRPr="00E41231">
              <w:t>Аптека</w:t>
            </w:r>
          </w:p>
          <w:p w:rsidR="009F46F3" w:rsidRPr="00E41231" w:rsidRDefault="00CC019D" w:rsidP="007963FE">
            <w:pPr>
              <w:rPr>
                <w:color w:val="FF0000"/>
              </w:rPr>
            </w:pPr>
            <w:r w:rsidRPr="00E41231">
              <w:t xml:space="preserve">- </w:t>
            </w:r>
            <w:r w:rsidR="009F46F3" w:rsidRPr="00E41231">
              <w:t>Лечебный корпус</w:t>
            </w:r>
            <w:r w:rsidR="00543F5F" w:rsidRPr="00E41231">
              <w:t>(килородная)</w:t>
            </w:r>
          </w:p>
          <w:p w:rsidR="009F46F3" w:rsidRPr="00E41231" w:rsidRDefault="00CC019D" w:rsidP="007963FE">
            <w:pPr>
              <w:rPr>
                <w:color w:val="FF0000"/>
              </w:rPr>
            </w:pPr>
            <w:r w:rsidRPr="00E41231">
              <w:t xml:space="preserve">- </w:t>
            </w:r>
            <w:r w:rsidR="009F46F3" w:rsidRPr="00E41231">
              <w:t>Взрослая поликлиника</w:t>
            </w:r>
          </w:p>
          <w:p w:rsidR="009F46F3" w:rsidRPr="00E41231" w:rsidRDefault="00CC019D" w:rsidP="007963FE">
            <w:pPr>
              <w:rPr>
                <w:color w:val="FF0000"/>
              </w:rPr>
            </w:pPr>
            <w:r w:rsidRPr="00E41231">
              <w:t xml:space="preserve">- </w:t>
            </w:r>
            <w:r w:rsidR="009F46F3" w:rsidRPr="00E41231">
              <w:t>Главный корпус</w:t>
            </w:r>
            <w:r w:rsidR="00543F5F" w:rsidRPr="00E41231">
              <w:rPr>
                <w:color w:val="FF0000"/>
              </w:rPr>
              <w:t xml:space="preserve">, </w:t>
            </w:r>
            <w:r w:rsidR="009F46F3" w:rsidRPr="00E41231">
              <w:t>Детское отделение</w:t>
            </w:r>
            <w:r w:rsidR="009F46F3" w:rsidRPr="00E41231">
              <w:rPr>
                <w:color w:val="FF0000"/>
              </w:rPr>
              <w:t xml:space="preserve"> </w:t>
            </w:r>
          </w:p>
          <w:p w:rsidR="009F46F3" w:rsidRPr="00E41231" w:rsidRDefault="00CC019D" w:rsidP="007963FE">
            <w:pPr>
              <w:rPr>
                <w:color w:val="FF0000"/>
              </w:rPr>
            </w:pPr>
            <w:r w:rsidRPr="00E41231">
              <w:t xml:space="preserve">- </w:t>
            </w:r>
            <w:r w:rsidR="009F46F3" w:rsidRPr="00E41231">
              <w:t>Роддом</w:t>
            </w:r>
            <w:r w:rsidR="009F46F3" w:rsidRPr="00E41231">
              <w:rPr>
                <w:color w:val="FF0000"/>
              </w:rPr>
              <w:t xml:space="preserve"> </w:t>
            </w:r>
          </w:p>
          <w:p w:rsidR="009F46F3" w:rsidRPr="00E41231" w:rsidRDefault="00CC019D" w:rsidP="007963FE">
            <w:pPr>
              <w:rPr>
                <w:color w:val="FF0000"/>
              </w:rPr>
            </w:pPr>
            <w:r w:rsidRPr="00E41231">
              <w:t xml:space="preserve">- </w:t>
            </w:r>
            <w:r w:rsidR="009F46F3" w:rsidRPr="00E41231">
              <w:t>Пищеблок</w:t>
            </w:r>
          </w:p>
          <w:p w:rsidR="00543F5F" w:rsidRPr="00E41231" w:rsidRDefault="00543F5F" w:rsidP="005608E5">
            <w:r w:rsidRPr="00E41231">
              <w:t>- Гараж</w:t>
            </w:r>
          </w:p>
        </w:tc>
        <w:tc>
          <w:tcPr>
            <w:tcW w:w="3686" w:type="dxa"/>
          </w:tcPr>
          <w:p w:rsidR="009F46F3" w:rsidRPr="00E41231" w:rsidRDefault="009F46F3" w:rsidP="007963FE">
            <w:pPr>
              <w:jc w:val="center"/>
            </w:pPr>
          </w:p>
          <w:p w:rsidR="009F46F3" w:rsidRPr="00E41231" w:rsidRDefault="009F46F3" w:rsidP="007963FE">
            <w:pPr>
              <w:jc w:val="center"/>
            </w:pPr>
          </w:p>
          <w:p w:rsidR="00FA6864" w:rsidRPr="00E41231" w:rsidRDefault="00FA6864" w:rsidP="00092C38"/>
          <w:p w:rsidR="009F46F3" w:rsidRPr="00E41231" w:rsidRDefault="009F46F3" w:rsidP="00092C38">
            <w:r w:rsidRPr="00E41231">
              <w:t xml:space="preserve">пр. Ленина, д. 26а </w:t>
            </w:r>
          </w:p>
          <w:p w:rsidR="009F46F3" w:rsidRPr="00E41231" w:rsidRDefault="009F46F3" w:rsidP="00092C38">
            <w:r w:rsidRPr="00E41231">
              <w:t>пр. Ленина, д. 26б</w:t>
            </w:r>
          </w:p>
          <w:p w:rsidR="00543F5F" w:rsidRPr="00E41231" w:rsidRDefault="00543F5F" w:rsidP="00092C38"/>
          <w:p w:rsidR="009F46F3" w:rsidRPr="00E41231" w:rsidRDefault="009F46F3" w:rsidP="00092C38">
            <w:r w:rsidRPr="00E41231">
              <w:t>пр. Ленина, д. 28</w:t>
            </w:r>
          </w:p>
          <w:p w:rsidR="009F46F3" w:rsidRPr="00E41231" w:rsidRDefault="009F46F3" w:rsidP="00092C38">
            <w:r w:rsidRPr="00E41231">
              <w:t>пр. Ленина, д. 28а</w:t>
            </w:r>
            <w:r w:rsidR="00B276A1">
              <w:t xml:space="preserve"> </w:t>
            </w:r>
            <w:r w:rsidR="00022AB9" w:rsidRPr="00E41231">
              <w:t>(2ТЦ)</w:t>
            </w:r>
          </w:p>
          <w:p w:rsidR="00543F5F" w:rsidRPr="00E41231" w:rsidRDefault="00543F5F" w:rsidP="00092C38"/>
          <w:p w:rsidR="009F46F3" w:rsidRPr="00E41231" w:rsidRDefault="009F46F3" w:rsidP="00092C38">
            <w:r w:rsidRPr="00E41231">
              <w:t>пр. Ленина, д. 28б</w:t>
            </w:r>
          </w:p>
          <w:p w:rsidR="009F46F3" w:rsidRPr="00E41231" w:rsidRDefault="009F46F3" w:rsidP="00092C38">
            <w:r w:rsidRPr="00E41231">
              <w:t>пр. Ленина, д. 28в</w:t>
            </w:r>
          </w:p>
          <w:p w:rsidR="009F46F3" w:rsidRPr="00E41231" w:rsidRDefault="00543F5F" w:rsidP="00092C38">
            <w:r w:rsidRPr="00E41231">
              <w:t>пр. Ленина, д. 28г</w:t>
            </w:r>
          </w:p>
          <w:p w:rsidR="009F46F3" w:rsidRPr="00E41231" w:rsidRDefault="009F46F3" w:rsidP="00457A19">
            <w:pPr>
              <w:jc w:val="center"/>
            </w:pPr>
          </w:p>
        </w:tc>
        <w:tc>
          <w:tcPr>
            <w:tcW w:w="1417" w:type="dxa"/>
          </w:tcPr>
          <w:p w:rsidR="00C75A06" w:rsidRPr="0045063C" w:rsidRDefault="00585B49" w:rsidP="00C75A06">
            <w:r w:rsidRPr="0045063C">
              <w:t>с 01.06.202</w:t>
            </w:r>
            <w:r w:rsidR="00867B95">
              <w:t>5</w:t>
            </w:r>
          </w:p>
          <w:p w:rsidR="00C75A06" w:rsidRPr="0045063C" w:rsidRDefault="00867B95" w:rsidP="00C75A06">
            <w:pPr>
              <w:jc w:val="center"/>
            </w:pPr>
            <w:r>
              <w:t>по 15.08.2025</w:t>
            </w:r>
          </w:p>
          <w:p w:rsidR="009F46F3" w:rsidRPr="0045063C" w:rsidRDefault="009F46F3" w:rsidP="007963FE">
            <w:pPr>
              <w:jc w:val="center"/>
            </w:pPr>
          </w:p>
        </w:tc>
        <w:tc>
          <w:tcPr>
            <w:tcW w:w="6379" w:type="dxa"/>
            <w:vMerge/>
            <w:tcBorders>
              <w:top w:val="nil"/>
            </w:tcBorders>
          </w:tcPr>
          <w:p w:rsidR="009F46F3" w:rsidRPr="0045063C" w:rsidRDefault="009F46F3" w:rsidP="007963FE"/>
        </w:tc>
      </w:tr>
      <w:tr w:rsidR="00845D52" w:rsidRPr="0045063C" w:rsidTr="00470D29">
        <w:trPr>
          <w:trHeight w:val="282"/>
        </w:trPr>
        <w:tc>
          <w:tcPr>
            <w:tcW w:w="1101" w:type="dxa"/>
          </w:tcPr>
          <w:p w:rsidR="00845D52" w:rsidRPr="0045063C" w:rsidRDefault="00845D52" w:rsidP="007963FE">
            <w:pPr>
              <w:jc w:val="center"/>
              <w:rPr>
                <w:b/>
              </w:rPr>
            </w:pPr>
          </w:p>
        </w:tc>
        <w:tc>
          <w:tcPr>
            <w:tcW w:w="7654" w:type="dxa"/>
            <w:gridSpan w:val="3"/>
          </w:tcPr>
          <w:p w:rsidR="00845D52" w:rsidRPr="0045063C" w:rsidRDefault="00526759" w:rsidP="004612F5">
            <w:pPr>
              <w:jc w:val="center"/>
              <w:rPr>
                <w:b/>
              </w:rPr>
            </w:pPr>
            <w:r>
              <w:rPr>
                <w:b/>
              </w:rPr>
              <w:t>Школы – 19</w:t>
            </w:r>
            <w:r w:rsidR="00845D52" w:rsidRPr="0045063C">
              <w:rPr>
                <w:b/>
              </w:rPr>
              <w:t xml:space="preserve"> объектов</w:t>
            </w:r>
          </w:p>
          <w:p w:rsidR="00845D52" w:rsidRPr="0045063C" w:rsidRDefault="00845D52" w:rsidP="0043586C">
            <w:pPr>
              <w:jc w:val="center"/>
            </w:pPr>
          </w:p>
          <w:p w:rsidR="00845D52" w:rsidRPr="0045063C" w:rsidRDefault="00845D52" w:rsidP="007963FE">
            <w:pPr>
              <w:jc w:val="center"/>
            </w:pPr>
          </w:p>
        </w:tc>
        <w:tc>
          <w:tcPr>
            <w:tcW w:w="6379" w:type="dxa"/>
            <w:vMerge/>
            <w:tcBorders>
              <w:top w:val="nil"/>
            </w:tcBorders>
          </w:tcPr>
          <w:p w:rsidR="00845D52" w:rsidRPr="0045063C" w:rsidRDefault="00845D52" w:rsidP="007963FE"/>
        </w:tc>
      </w:tr>
      <w:tr w:rsidR="009F46F3" w:rsidRPr="0045063C" w:rsidTr="004E11B9">
        <w:trPr>
          <w:trHeight w:val="463"/>
        </w:trPr>
        <w:tc>
          <w:tcPr>
            <w:tcW w:w="1101" w:type="dxa"/>
          </w:tcPr>
          <w:p w:rsidR="009F46F3" w:rsidRPr="0045063C" w:rsidRDefault="00526759" w:rsidP="00123C79">
            <w:pPr>
              <w:jc w:val="center"/>
            </w:pPr>
            <w:r>
              <w:t>15</w:t>
            </w:r>
          </w:p>
        </w:tc>
        <w:tc>
          <w:tcPr>
            <w:tcW w:w="2551" w:type="dxa"/>
          </w:tcPr>
          <w:p w:rsidR="009F46F3" w:rsidRPr="0045063C" w:rsidRDefault="009F46F3" w:rsidP="007963FE">
            <w:r w:rsidRPr="0045063C">
              <w:t>МБОУ «Хибинская гимназия»</w:t>
            </w:r>
          </w:p>
        </w:tc>
        <w:tc>
          <w:tcPr>
            <w:tcW w:w="3686" w:type="dxa"/>
          </w:tcPr>
          <w:p w:rsidR="009F46F3" w:rsidRPr="0045063C" w:rsidRDefault="009F46F3" w:rsidP="00092C38">
            <w:r w:rsidRPr="0045063C">
              <w:t>ул. Олимпийская, д. 57</w:t>
            </w:r>
            <w:r w:rsidR="00F13DF5">
              <w:t>а</w:t>
            </w:r>
          </w:p>
        </w:tc>
        <w:tc>
          <w:tcPr>
            <w:tcW w:w="1417" w:type="dxa"/>
            <w:vMerge w:val="restart"/>
          </w:tcPr>
          <w:p w:rsidR="00C75A06" w:rsidRPr="0045063C" w:rsidRDefault="00585B49" w:rsidP="00C75A06">
            <w:pPr>
              <w:jc w:val="center"/>
            </w:pPr>
            <w:r w:rsidRPr="0045063C">
              <w:t>с 01.06.202</w:t>
            </w:r>
            <w:r w:rsidR="00867B95">
              <w:t>5</w:t>
            </w:r>
          </w:p>
          <w:p w:rsidR="00C75A06" w:rsidRPr="0045063C" w:rsidRDefault="00585B49" w:rsidP="00C75A06">
            <w:pPr>
              <w:jc w:val="center"/>
            </w:pPr>
            <w:r w:rsidRPr="0045063C">
              <w:t>по 15.08.202</w:t>
            </w:r>
            <w:r w:rsidR="00867B95">
              <w:t>5</w:t>
            </w:r>
          </w:p>
          <w:p w:rsidR="00C75A06" w:rsidRPr="0045063C" w:rsidRDefault="00C75A06" w:rsidP="00C75A06">
            <w:pPr>
              <w:jc w:val="center"/>
            </w:pPr>
          </w:p>
          <w:p w:rsidR="00C75A06" w:rsidRPr="0045063C" w:rsidRDefault="00C75A06" w:rsidP="00C75A06">
            <w:pPr>
              <w:jc w:val="center"/>
            </w:pPr>
          </w:p>
          <w:p w:rsidR="00C75A06" w:rsidRPr="0045063C" w:rsidRDefault="00C75A06" w:rsidP="00C75A06">
            <w:pPr>
              <w:jc w:val="center"/>
            </w:pPr>
          </w:p>
          <w:p w:rsidR="00C75A06" w:rsidRPr="0045063C" w:rsidRDefault="00C75A06" w:rsidP="00C75A06">
            <w:pPr>
              <w:jc w:val="center"/>
            </w:pPr>
          </w:p>
          <w:p w:rsidR="00C75A06" w:rsidRPr="0045063C" w:rsidRDefault="00C75A06" w:rsidP="00C75A06">
            <w:pPr>
              <w:jc w:val="center"/>
            </w:pPr>
          </w:p>
          <w:p w:rsidR="00C75A06" w:rsidRPr="0045063C" w:rsidRDefault="00C75A06" w:rsidP="00C75A06">
            <w:pPr>
              <w:jc w:val="center"/>
            </w:pPr>
          </w:p>
          <w:p w:rsidR="00C75A06" w:rsidRPr="0045063C" w:rsidRDefault="00C75A06" w:rsidP="00C75A06">
            <w:pPr>
              <w:jc w:val="center"/>
            </w:pPr>
          </w:p>
          <w:p w:rsidR="00C75A06" w:rsidRPr="0045063C" w:rsidRDefault="00C75A06" w:rsidP="00C75A06">
            <w:pPr>
              <w:jc w:val="center"/>
            </w:pPr>
          </w:p>
          <w:p w:rsidR="00C75A06" w:rsidRPr="0045063C" w:rsidRDefault="00C75A06" w:rsidP="00C75A06">
            <w:pPr>
              <w:jc w:val="center"/>
            </w:pPr>
          </w:p>
          <w:p w:rsidR="00C75A06" w:rsidRPr="0045063C" w:rsidRDefault="00C75A06" w:rsidP="00C75A06">
            <w:pPr>
              <w:jc w:val="center"/>
            </w:pPr>
          </w:p>
          <w:p w:rsidR="00C75A06" w:rsidRPr="0045063C" w:rsidRDefault="00C75A06" w:rsidP="00C75A06">
            <w:pPr>
              <w:jc w:val="center"/>
            </w:pPr>
          </w:p>
          <w:p w:rsidR="00C75A06" w:rsidRPr="0045063C" w:rsidRDefault="00C75A06" w:rsidP="00C75A06">
            <w:pPr>
              <w:jc w:val="center"/>
            </w:pPr>
          </w:p>
          <w:p w:rsidR="00C75A06" w:rsidRPr="0045063C" w:rsidRDefault="00C75A06" w:rsidP="00C75A06">
            <w:pPr>
              <w:jc w:val="center"/>
            </w:pPr>
          </w:p>
          <w:p w:rsidR="00C75A06" w:rsidRPr="0045063C" w:rsidRDefault="00C75A06" w:rsidP="00C75A06">
            <w:pPr>
              <w:jc w:val="center"/>
            </w:pPr>
          </w:p>
          <w:p w:rsidR="00C75A06" w:rsidRPr="0045063C" w:rsidRDefault="00C75A06" w:rsidP="00C75A06">
            <w:pPr>
              <w:jc w:val="center"/>
            </w:pPr>
          </w:p>
          <w:p w:rsidR="00C75A06" w:rsidRPr="0045063C" w:rsidRDefault="00C75A06" w:rsidP="00C75A06">
            <w:pPr>
              <w:jc w:val="center"/>
            </w:pPr>
          </w:p>
          <w:p w:rsidR="00423353" w:rsidRPr="0045063C" w:rsidRDefault="00423353" w:rsidP="00507A50"/>
        </w:tc>
        <w:tc>
          <w:tcPr>
            <w:tcW w:w="6379" w:type="dxa"/>
            <w:vMerge/>
            <w:tcBorders>
              <w:top w:val="nil"/>
            </w:tcBorders>
          </w:tcPr>
          <w:p w:rsidR="009F46F3" w:rsidRPr="0045063C" w:rsidRDefault="009F46F3" w:rsidP="007963FE"/>
        </w:tc>
      </w:tr>
      <w:tr w:rsidR="009F46F3" w:rsidRPr="0045063C" w:rsidTr="004E11B9">
        <w:trPr>
          <w:trHeight w:val="231"/>
        </w:trPr>
        <w:tc>
          <w:tcPr>
            <w:tcW w:w="1101" w:type="dxa"/>
          </w:tcPr>
          <w:p w:rsidR="009F46F3" w:rsidRPr="0045063C" w:rsidRDefault="00526759" w:rsidP="007963FE">
            <w:pPr>
              <w:jc w:val="center"/>
            </w:pPr>
            <w:r>
              <w:t>16</w:t>
            </w:r>
          </w:p>
        </w:tc>
        <w:tc>
          <w:tcPr>
            <w:tcW w:w="2551" w:type="dxa"/>
          </w:tcPr>
          <w:p w:rsidR="009F46F3" w:rsidRPr="0045063C" w:rsidRDefault="005B4E65" w:rsidP="0052334C">
            <w:r w:rsidRPr="0045063C">
              <w:t>МБОУ «СОШ № 2</w:t>
            </w:r>
            <w:r w:rsidR="009F46F3" w:rsidRPr="0045063C">
              <w:t>»</w:t>
            </w:r>
          </w:p>
        </w:tc>
        <w:tc>
          <w:tcPr>
            <w:tcW w:w="3686" w:type="dxa"/>
          </w:tcPr>
          <w:p w:rsidR="009F46F3" w:rsidRDefault="009F46F3" w:rsidP="00092C38">
            <w:r w:rsidRPr="0045063C">
              <w:t>ул. Кирова, д. 27а</w:t>
            </w:r>
          </w:p>
          <w:p w:rsidR="00B865E2" w:rsidRPr="0045063C" w:rsidRDefault="00B865E2" w:rsidP="00B865E2">
            <w:r w:rsidRPr="0045063C">
              <w:t>ул. Кирова, д. 40</w:t>
            </w:r>
          </w:p>
          <w:p w:rsidR="00B865E2" w:rsidRPr="0045063C" w:rsidRDefault="00B865E2" w:rsidP="00B865E2">
            <w:r w:rsidRPr="0045063C">
              <w:t>ул. Комсомольская, д. 11</w:t>
            </w:r>
          </w:p>
        </w:tc>
        <w:tc>
          <w:tcPr>
            <w:tcW w:w="1417" w:type="dxa"/>
            <w:vMerge/>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9F46F3" w:rsidRPr="0045063C" w:rsidTr="004E11B9">
        <w:trPr>
          <w:trHeight w:val="230"/>
        </w:trPr>
        <w:tc>
          <w:tcPr>
            <w:tcW w:w="1101" w:type="dxa"/>
          </w:tcPr>
          <w:p w:rsidR="009F46F3" w:rsidRPr="0045063C" w:rsidRDefault="00526759" w:rsidP="007963FE">
            <w:pPr>
              <w:jc w:val="center"/>
            </w:pPr>
            <w:r>
              <w:t>17</w:t>
            </w:r>
          </w:p>
        </w:tc>
        <w:tc>
          <w:tcPr>
            <w:tcW w:w="2551" w:type="dxa"/>
          </w:tcPr>
          <w:p w:rsidR="009F46F3" w:rsidRPr="0045063C" w:rsidRDefault="009F46F3" w:rsidP="0052334C">
            <w:pPr>
              <w:rPr>
                <w:color w:val="FF0000"/>
              </w:rPr>
            </w:pPr>
            <w:r w:rsidRPr="0045063C">
              <w:t>МБОУ «СОШ № 5»</w:t>
            </w:r>
          </w:p>
        </w:tc>
        <w:tc>
          <w:tcPr>
            <w:tcW w:w="3686" w:type="dxa"/>
          </w:tcPr>
          <w:p w:rsidR="009F46F3" w:rsidRDefault="009F46F3" w:rsidP="00092C38">
            <w:r w:rsidRPr="0045063C">
              <w:t>ул. Советской Конституции, д. 10</w:t>
            </w:r>
          </w:p>
          <w:p w:rsidR="00746CA5" w:rsidRPr="0045063C" w:rsidRDefault="00746CA5" w:rsidP="00092C38">
            <w:r>
              <w:t>ул. Дзержинского, д.14</w:t>
            </w:r>
          </w:p>
        </w:tc>
        <w:tc>
          <w:tcPr>
            <w:tcW w:w="1417" w:type="dxa"/>
            <w:vMerge/>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9F46F3" w:rsidRPr="0045063C" w:rsidTr="004E11B9">
        <w:trPr>
          <w:trHeight w:val="289"/>
        </w:trPr>
        <w:tc>
          <w:tcPr>
            <w:tcW w:w="1101" w:type="dxa"/>
          </w:tcPr>
          <w:p w:rsidR="009F46F3" w:rsidRPr="0045063C" w:rsidRDefault="00526759" w:rsidP="007963FE">
            <w:pPr>
              <w:jc w:val="center"/>
            </w:pPr>
            <w:r>
              <w:t>18</w:t>
            </w:r>
          </w:p>
        </w:tc>
        <w:tc>
          <w:tcPr>
            <w:tcW w:w="2551" w:type="dxa"/>
          </w:tcPr>
          <w:p w:rsidR="009F46F3" w:rsidRPr="0045063C" w:rsidRDefault="009F46F3" w:rsidP="0052334C">
            <w:r w:rsidRPr="0045063C">
              <w:t>МБОУ «СОШ № 7»</w:t>
            </w:r>
          </w:p>
        </w:tc>
        <w:tc>
          <w:tcPr>
            <w:tcW w:w="3686" w:type="dxa"/>
          </w:tcPr>
          <w:p w:rsidR="009F46F3" w:rsidRPr="0045063C" w:rsidRDefault="009F46F3" w:rsidP="00092C38">
            <w:r w:rsidRPr="0045063C">
              <w:t>ул. Мира, д. 11</w:t>
            </w:r>
          </w:p>
          <w:p w:rsidR="009F46F3" w:rsidRPr="0045063C" w:rsidRDefault="009F46F3" w:rsidP="00092C38">
            <w:r w:rsidRPr="0045063C">
              <w:t>пр. Ленина, д. 25</w:t>
            </w:r>
          </w:p>
        </w:tc>
        <w:tc>
          <w:tcPr>
            <w:tcW w:w="1417" w:type="dxa"/>
            <w:vMerge/>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9F46F3" w:rsidRPr="0045063C" w:rsidTr="004E11B9">
        <w:trPr>
          <w:trHeight w:val="270"/>
        </w:trPr>
        <w:tc>
          <w:tcPr>
            <w:tcW w:w="1101" w:type="dxa"/>
          </w:tcPr>
          <w:p w:rsidR="009F46F3" w:rsidRPr="0045063C" w:rsidRDefault="00526759" w:rsidP="007963FE">
            <w:pPr>
              <w:jc w:val="center"/>
            </w:pPr>
            <w:r>
              <w:t>19</w:t>
            </w:r>
          </w:p>
        </w:tc>
        <w:tc>
          <w:tcPr>
            <w:tcW w:w="2551" w:type="dxa"/>
          </w:tcPr>
          <w:p w:rsidR="009F46F3" w:rsidRPr="0045063C" w:rsidRDefault="009F46F3" w:rsidP="0052334C">
            <w:r w:rsidRPr="0045063C">
              <w:t>МБОУ «ООШ № 8»</w:t>
            </w:r>
          </w:p>
        </w:tc>
        <w:tc>
          <w:tcPr>
            <w:tcW w:w="3686" w:type="dxa"/>
          </w:tcPr>
          <w:p w:rsidR="00723BF5" w:rsidRDefault="009F46F3" w:rsidP="00092C38">
            <w:r w:rsidRPr="0045063C">
              <w:t xml:space="preserve">н.п. Титан, д. 12 </w:t>
            </w:r>
          </w:p>
          <w:p w:rsidR="009F46F3" w:rsidRDefault="00723BF5" w:rsidP="00092C38">
            <w:r w:rsidRPr="0045063C">
              <w:t xml:space="preserve">н.п. Титан, д. </w:t>
            </w:r>
            <w:r w:rsidR="009F46F3" w:rsidRPr="0045063C">
              <w:t>15</w:t>
            </w:r>
          </w:p>
          <w:p w:rsidR="00723BF5" w:rsidRPr="0045063C" w:rsidRDefault="00723BF5" w:rsidP="00092C38">
            <w:pPr>
              <w:rPr>
                <w:color w:val="FF0000"/>
              </w:rPr>
            </w:pPr>
            <w:r w:rsidRPr="0045063C">
              <w:t>н.п. Титан, д. 11</w:t>
            </w:r>
          </w:p>
        </w:tc>
        <w:tc>
          <w:tcPr>
            <w:tcW w:w="1417" w:type="dxa"/>
            <w:vMerge/>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9F46F3" w:rsidRPr="0045063C" w:rsidTr="004E11B9">
        <w:trPr>
          <w:trHeight w:val="230"/>
        </w:trPr>
        <w:tc>
          <w:tcPr>
            <w:tcW w:w="1101" w:type="dxa"/>
          </w:tcPr>
          <w:p w:rsidR="009F46F3" w:rsidRPr="00CC3E77" w:rsidRDefault="00526759" w:rsidP="007963FE">
            <w:pPr>
              <w:jc w:val="center"/>
            </w:pPr>
            <w:r w:rsidRPr="00CC3E77">
              <w:t>20</w:t>
            </w:r>
          </w:p>
        </w:tc>
        <w:tc>
          <w:tcPr>
            <w:tcW w:w="2551" w:type="dxa"/>
          </w:tcPr>
          <w:p w:rsidR="009F46F3" w:rsidRPr="00CC3E77" w:rsidRDefault="009F46F3" w:rsidP="0052334C">
            <w:r w:rsidRPr="00CC3E77">
              <w:t>МБОУ «СОШ № 10»</w:t>
            </w:r>
          </w:p>
        </w:tc>
        <w:tc>
          <w:tcPr>
            <w:tcW w:w="3686" w:type="dxa"/>
          </w:tcPr>
          <w:p w:rsidR="009F46F3" w:rsidRDefault="009F46F3" w:rsidP="00092C38">
            <w:r w:rsidRPr="0045063C">
              <w:t>н.п. Коашва, д. 3</w:t>
            </w:r>
          </w:p>
          <w:p w:rsidR="00723BF5" w:rsidRPr="0045063C" w:rsidRDefault="00723BF5" w:rsidP="00092C38">
            <w:pPr>
              <w:rPr>
                <w:color w:val="FF0000"/>
              </w:rPr>
            </w:pPr>
            <w:r w:rsidRPr="0045063C">
              <w:t>н.п. Коашва, д. 25</w:t>
            </w:r>
          </w:p>
        </w:tc>
        <w:tc>
          <w:tcPr>
            <w:tcW w:w="1417" w:type="dxa"/>
            <w:vMerge/>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9F46F3" w:rsidRPr="0045063C" w:rsidTr="007E66DD">
        <w:trPr>
          <w:trHeight w:val="876"/>
        </w:trPr>
        <w:tc>
          <w:tcPr>
            <w:tcW w:w="1101" w:type="dxa"/>
          </w:tcPr>
          <w:p w:rsidR="009F46F3" w:rsidRPr="00CC3E77" w:rsidRDefault="00526759" w:rsidP="007963FE">
            <w:pPr>
              <w:jc w:val="center"/>
            </w:pPr>
            <w:r w:rsidRPr="00CC3E77">
              <w:t>21</w:t>
            </w:r>
          </w:p>
        </w:tc>
        <w:tc>
          <w:tcPr>
            <w:tcW w:w="2551" w:type="dxa"/>
          </w:tcPr>
          <w:p w:rsidR="009F46F3" w:rsidRPr="00CC3E77" w:rsidRDefault="009F46F3" w:rsidP="007963FE">
            <w:r w:rsidRPr="00CC3E77">
              <w:t xml:space="preserve">МБУДО «Детская школа </w:t>
            </w:r>
            <w:r w:rsidR="00CC3E77" w:rsidRPr="00CC3E77">
              <w:t>искусств</w:t>
            </w:r>
            <w:r w:rsidRPr="00CC3E77">
              <w:t xml:space="preserve"> имени Ал</w:t>
            </w:r>
            <w:r w:rsidR="00B5572D" w:rsidRPr="00CC3E77">
              <w:t>ександра Семеновича Розанова»</w:t>
            </w:r>
          </w:p>
        </w:tc>
        <w:tc>
          <w:tcPr>
            <w:tcW w:w="3686" w:type="dxa"/>
          </w:tcPr>
          <w:p w:rsidR="009F46F3" w:rsidRDefault="009F46F3" w:rsidP="00092C38">
            <w:r w:rsidRPr="0045063C">
              <w:t>ул. Хибиногорская, д. 34</w:t>
            </w:r>
          </w:p>
          <w:p w:rsidR="00526759" w:rsidRPr="0045063C" w:rsidRDefault="00526759" w:rsidP="00092C38">
            <w:r w:rsidRPr="00526759">
              <w:t>н.п. Коашва, д. 5</w:t>
            </w:r>
          </w:p>
          <w:p w:rsidR="009F46F3" w:rsidRPr="0045063C" w:rsidRDefault="009F46F3" w:rsidP="00092C38"/>
        </w:tc>
        <w:tc>
          <w:tcPr>
            <w:tcW w:w="1417" w:type="dxa"/>
            <w:vMerge/>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B66267" w:rsidRPr="0045063C" w:rsidTr="00867B95">
        <w:trPr>
          <w:trHeight w:val="732"/>
        </w:trPr>
        <w:tc>
          <w:tcPr>
            <w:tcW w:w="1101" w:type="dxa"/>
          </w:tcPr>
          <w:p w:rsidR="00B66267" w:rsidRPr="0045063C" w:rsidRDefault="00526759" w:rsidP="00123C79">
            <w:pPr>
              <w:jc w:val="center"/>
            </w:pPr>
            <w:r>
              <w:lastRenderedPageBreak/>
              <w:t>22</w:t>
            </w:r>
          </w:p>
        </w:tc>
        <w:tc>
          <w:tcPr>
            <w:tcW w:w="2551" w:type="dxa"/>
          </w:tcPr>
          <w:p w:rsidR="00B66267" w:rsidRPr="0045063C" w:rsidRDefault="00B66267" w:rsidP="00B5572D">
            <w:r w:rsidRPr="0045063C">
              <w:t>МАУДО «Спортивная школа»</w:t>
            </w:r>
          </w:p>
        </w:tc>
        <w:tc>
          <w:tcPr>
            <w:tcW w:w="3686" w:type="dxa"/>
          </w:tcPr>
          <w:p w:rsidR="00B66267" w:rsidRPr="0045063C" w:rsidRDefault="00B66267" w:rsidP="00092C38">
            <w:r w:rsidRPr="0045063C">
              <w:t xml:space="preserve"> ул. Олимпийская, д. 34а</w:t>
            </w:r>
          </w:p>
          <w:p w:rsidR="00B66267" w:rsidRPr="0045063C" w:rsidRDefault="00B66267" w:rsidP="00092C38">
            <w:r w:rsidRPr="0045063C">
              <w:t>ул. 50 лет Октября, д. 31</w:t>
            </w:r>
          </w:p>
        </w:tc>
        <w:tc>
          <w:tcPr>
            <w:tcW w:w="1417" w:type="dxa"/>
            <w:vMerge/>
          </w:tcPr>
          <w:p w:rsidR="00B66267" w:rsidRPr="0045063C" w:rsidRDefault="00B66267" w:rsidP="007963FE">
            <w:pPr>
              <w:jc w:val="center"/>
            </w:pPr>
          </w:p>
        </w:tc>
        <w:tc>
          <w:tcPr>
            <w:tcW w:w="6379" w:type="dxa"/>
            <w:vMerge/>
            <w:tcBorders>
              <w:top w:val="nil"/>
            </w:tcBorders>
          </w:tcPr>
          <w:p w:rsidR="00B66267" w:rsidRPr="0045063C" w:rsidRDefault="00B66267" w:rsidP="007963FE"/>
        </w:tc>
      </w:tr>
      <w:tr w:rsidR="009F46F3" w:rsidRPr="0045063C" w:rsidTr="007E66DD">
        <w:trPr>
          <w:trHeight w:val="574"/>
        </w:trPr>
        <w:tc>
          <w:tcPr>
            <w:tcW w:w="1101" w:type="dxa"/>
          </w:tcPr>
          <w:p w:rsidR="009F46F3" w:rsidRPr="0045063C" w:rsidRDefault="00526759" w:rsidP="00123C79">
            <w:pPr>
              <w:jc w:val="center"/>
            </w:pPr>
            <w:r>
              <w:lastRenderedPageBreak/>
              <w:t>23</w:t>
            </w:r>
          </w:p>
        </w:tc>
        <w:tc>
          <w:tcPr>
            <w:tcW w:w="2551" w:type="dxa"/>
          </w:tcPr>
          <w:p w:rsidR="009F46F3" w:rsidRPr="0045063C" w:rsidRDefault="009F46F3" w:rsidP="007963FE">
            <w:r w:rsidRPr="0045063C">
              <w:t>МАОУ ДОД ЦДТ «Хибины»</w:t>
            </w:r>
            <w:r w:rsidR="00B5572D" w:rsidRPr="0045063C">
              <w:t>,</w:t>
            </w:r>
            <w:r w:rsidR="00CB3A9B" w:rsidRPr="0045063C">
              <w:t xml:space="preserve"> 2</w:t>
            </w:r>
            <w:r w:rsidR="00B5572D" w:rsidRPr="0045063C">
              <w:t xml:space="preserve"> объекта</w:t>
            </w:r>
          </w:p>
        </w:tc>
        <w:tc>
          <w:tcPr>
            <w:tcW w:w="3686" w:type="dxa"/>
          </w:tcPr>
          <w:p w:rsidR="009F46F3" w:rsidRPr="0045063C" w:rsidRDefault="009F46F3" w:rsidP="00092C38">
            <w:r w:rsidRPr="0045063C">
              <w:t>ул. Советская, д. 8</w:t>
            </w:r>
          </w:p>
          <w:p w:rsidR="009F46F3" w:rsidRPr="0045063C" w:rsidRDefault="009F46F3" w:rsidP="00092C38">
            <w:r w:rsidRPr="0045063C">
              <w:t>ул. Дзержинского, д. 9а</w:t>
            </w:r>
          </w:p>
          <w:p w:rsidR="00B5572D" w:rsidRPr="0045063C" w:rsidRDefault="00B5572D" w:rsidP="00092C38"/>
        </w:tc>
        <w:tc>
          <w:tcPr>
            <w:tcW w:w="1417" w:type="dxa"/>
            <w:vMerge/>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845D52" w:rsidRPr="0045063C" w:rsidTr="00470D29">
        <w:trPr>
          <w:trHeight w:val="444"/>
        </w:trPr>
        <w:tc>
          <w:tcPr>
            <w:tcW w:w="8755" w:type="dxa"/>
            <w:gridSpan w:val="4"/>
          </w:tcPr>
          <w:p w:rsidR="00845D52" w:rsidRPr="0045063C" w:rsidRDefault="00845D52" w:rsidP="00123C79">
            <w:pPr>
              <w:jc w:val="center"/>
            </w:pPr>
            <w:r w:rsidRPr="0045063C">
              <w:rPr>
                <w:b/>
              </w:rPr>
              <w:t>Учебные заведен</w:t>
            </w:r>
            <w:r w:rsidR="00704CA1">
              <w:rPr>
                <w:b/>
              </w:rPr>
              <w:t>ия (ВУЗ, техникум, ПУ и др.) – 6</w:t>
            </w:r>
            <w:r w:rsidRPr="0045063C">
              <w:rPr>
                <w:b/>
              </w:rPr>
              <w:t xml:space="preserve"> объектов</w:t>
            </w:r>
          </w:p>
          <w:p w:rsidR="00845D52" w:rsidRPr="0045063C" w:rsidRDefault="00845D52" w:rsidP="00EA72C9">
            <w:pPr>
              <w:jc w:val="center"/>
            </w:pPr>
          </w:p>
          <w:p w:rsidR="00845D52" w:rsidRPr="0045063C" w:rsidRDefault="00845D52" w:rsidP="00EA72C9">
            <w:pPr>
              <w:jc w:val="center"/>
            </w:pPr>
          </w:p>
        </w:tc>
        <w:tc>
          <w:tcPr>
            <w:tcW w:w="6379" w:type="dxa"/>
            <w:vMerge/>
            <w:tcBorders>
              <w:top w:val="nil"/>
            </w:tcBorders>
          </w:tcPr>
          <w:p w:rsidR="00845D52" w:rsidRPr="0045063C" w:rsidRDefault="00845D52" w:rsidP="007963FE"/>
        </w:tc>
      </w:tr>
      <w:tr w:rsidR="009F46F3" w:rsidRPr="0045063C" w:rsidTr="004E11B9">
        <w:trPr>
          <w:trHeight w:val="1663"/>
        </w:trPr>
        <w:tc>
          <w:tcPr>
            <w:tcW w:w="1101" w:type="dxa"/>
          </w:tcPr>
          <w:p w:rsidR="009F46F3" w:rsidRPr="0045063C" w:rsidRDefault="00526759" w:rsidP="00123C79">
            <w:pPr>
              <w:jc w:val="center"/>
            </w:pPr>
            <w:r>
              <w:t>24</w:t>
            </w:r>
          </w:p>
          <w:p w:rsidR="006530DF" w:rsidRPr="0045063C" w:rsidRDefault="006530DF" w:rsidP="00123C79">
            <w:pPr>
              <w:jc w:val="center"/>
            </w:pPr>
          </w:p>
          <w:p w:rsidR="006530DF" w:rsidRPr="0045063C" w:rsidRDefault="006530DF" w:rsidP="00123C79">
            <w:pPr>
              <w:jc w:val="center"/>
            </w:pPr>
          </w:p>
          <w:p w:rsidR="006530DF" w:rsidRPr="0045063C" w:rsidRDefault="006530DF" w:rsidP="00123C79">
            <w:pPr>
              <w:jc w:val="center"/>
            </w:pPr>
          </w:p>
          <w:p w:rsidR="006530DF" w:rsidRPr="0045063C" w:rsidRDefault="006530DF" w:rsidP="00123C79">
            <w:pPr>
              <w:jc w:val="center"/>
            </w:pPr>
          </w:p>
          <w:p w:rsidR="006530DF" w:rsidRPr="0045063C" w:rsidRDefault="006530DF" w:rsidP="00123C79">
            <w:pPr>
              <w:jc w:val="center"/>
            </w:pPr>
          </w:p>
          <w:p w:rsidR="006530DF" w:rsidRPr="0045063C" w:rsidRDefault="006530DF" w:rsidP="00123C79">
            <w:pPr>
              <w:jc w:val="center"/>
            </w:pPr>
          </w:p>
        </w:tc>
        <w:tc>
          <w:tcPr>
            <w:tcW w:w="2551" w:type="dxa"/>
          </w:tcPr>
          <w:p w:rsidR="00BC3175" w:rsidRPr="0045063C" w:rsidRDefault="009F46F3" w:rsidP="00BC3175">
            <w:pPr>
              <w:rPr>
                <w:color w:val="FF0000"/>
              </w:rPr>
            </w:pPr>
            <w:r w:rsidRPr="0045063C">
              <w:t xml:space="preserve">Хибинская учебно – научная база МГУ «Географического </w:t>
            </w:r>
            <w:r w:rsidR="00DF083B" w:rsidRPr="0045063C">
              <w:t>факультета имени</w:t>
            </w:r>
            <w:r w:rsidRPr="0045063C">
              <w:t xml:space="preserve"> М.В. Ломоносова»</w:t>
            </w:r>
            <w:r w:rsidR="00305774">
              <w:t>, 3</w:t>
            </w:r>
            <w:r w:rsidR="00BC3175" w:rsidRPr="0045063C">
              <w:t xml:space="preserve"> объекта</w:t>
            </w:r>
          </w:p>
          <w:p w:rsidR="009F46F3" w:rsidRPr="0045063C" w:rsidRDefault="009F46F3" w:rsidP="001D2F29">
            <w:pPr>
              <w:rPr>
                <w:color w:val="FF0000"/>
              </w:rPr>
            </w:pPr>
          </w:p>
        </w:tc>
        <w:tc>
          <w:tcPr>
            <w:tcW w:w="3686" w:type="dxa"/>
          </w:tcPr>
          <w:p w:rsidR="009F46F3" w:rsidRPr="0045063C" w:rsidRDefault="009F46F3" w:rsidP="00092C38">
            <w:r w:rsidRPr="0045063C">
              <w:t>ул. Железнодорожная, д. 10</w:t>
            </w:r>
          </w:p>
          <w:p w:rsidR="009F46F3" w:rsidRPr="0045063C" w:rsidRDefault="009F46F3" w:rsidP="00092C38"/>
          <w:p w:rsidR="009F46F3" w:rsidRDefault="009F46F3" w:rsidP="00092C38">
            <w:r w:rsidRPr="0045063C">
              <w:t>ул. Туристов, д. 3а</w:t>
            </w:r>
          </w:p>
          <w:p w:rsidR="00305774" w:rsidRDefault="00305774" w:rsidP="00092C38"/>
          <w:p w:rsidR="00305774" w:rsidRDefault="00305774" w:rsidP="00092C38">
            <w:r>
              <w:t>ул. Туристов, д. 5</w:t>
            </w:r>
          </w:p>
          <w:p w:rsidR="00305774" w:rsidRDefault="00305774" w:rsidP="00092C38"/>
          <w:p w:rsidR="00305774" w:rsidRPr="0045063C" w:rsidRDefault="00305774" w:rsidP="00092C38"/>
        </w:tc>
        <w:tc>
          <w:tcPr>
            <w:tcW w:w="1417" w:type="dxa"/>
            <w:vMerge w:val="restart"/>
          </w:tcPr>
          <w:p w:rsidR="00423353" w:rsidRPr="0045063C" w:rsidRDefault="00423353" w:rsidP="00423353">
            <w:pPr>
              <w:jc w:val="center"/>
            </w:pPr>
          </w:p>
          <w:p w:rsidR="00423353" w:rsidRPr="0045063C" w:rsidRDefault="00585B49" w:rsidP="00423353">
            <w:pPr>
              <w:jc w:val="center"/>
            </w:pPr>
            <w:r w:rsidRPr="0045063C">
              <w:t>с 01.06.202</w:t>
            </w:r>
            <w:r w:rsidR="00867B95">
              <w:t>5</w:t>
            </w:r>
            <w:r w:rsidR="00423353" w:rsidRPr="0045063C">
              <w:t xml:space="preserve"> </w:t>
            </w:r>
          </w:p>
          <w:p w:rsidR="00423353" w:rsidRPr="0045063C" w:rsidRDefault="00423353" w:rsidP="00423353">
            <w:pPr>
              <w:jc w:val="center"/>
            </w:pPr>
            <w:r w:rsidRPr="0045063C">
              <w:t>по 15.08.2</w:t>
            </w:r>
            <w:r w:rsidR="00585B49" w:rsidRPr="0045063C">
              <w:t>02</w:t>
            </w:r>
            <w:r w:rsidR="00867B95">
              <w:t>5</w:t>
            </w:r>
          </w:p>
          <w:p w:rsidR="00423353" w:rsidRPr="0045063C" w:rsidRDefault="00423353" w:rsidP="00423353">
            <w:pPr>
              <w:jc w:val="center"/>
            </w:pPr>
          </w:p>
          <w:p w:rsidR="009F46F3" w:rsidRPr="0045063C" w:rsidRDefault="009F46F3" w:rsidP="007E66DD"/>
        </w:tc>
        <w:tc>
          <w:tcPr>
            <w:tcW w:w="6379" w:type="dxa"/>
            <w:vMerge/>
            <w:tcBorders>
              <w:top w:val="nil"/>
            </w:tcBorders>
          </w:tcPr>
          <w:p w:rsidR="009F46F3" w:rsidRPr="0045063C" w:rsidRDefault="009F46F3" w:rsidP="007963FE"/>
        </w:tc>
      </w:tr>
      <w:tr w:rsidR="009F46F3" w:rsidRPr="0045063C" w:rsidTr="004E11B9">
        <w:trPr>
          <w:trHeight w:val="290"/>
        </w:trPr>
        <w:tc>
          <w:tcPr>
            <w:tcW w:w="1101" w:type="dxa"/>
          </w:tcPr>
          <w:p w:rsidR="009F46F3" w:rsidRPr="0045063C" w:rsidRDefault="00526759" w:rsidP="007963FE">
            <w:pPr>
              <w:jc w:val="center"/>
            </w:pPr>
            <w:r>
              <w:t>25</w:t>
            </w:r>
          </w:p>
        </w:tc>
        <w:tc>
          <w:tcPr>
            <w:tcW w:w="2551" w:type="dxa"/>
          </w:tcPr>
          <w:p w:rsidR="009F46F3" w:rsidRPr="0045063C" w:rsidRDefault="00C32918" w:rsidP="007963FE">
            <w:r w:rsidRPr="0045063C">
              <w:t>ФГБОУВО «МАГУ»</w:t>
            </w:r>
            <w:r w:rsidR="00305774">
              <w:t xml:space="preserve">, 3 </w:t>
            </w:r>
            <w:r w:rsidR="00D26F71" w:rsidRPr="0045063C">
              <w:t>объекта</w:t>
            </w:r>
            <w:r w:rsidR="00CC019D" w:rsidRPr="0045063C">
              <w:t>:</w:t>
            </w:r>
          </w:p>
          <w:p w:rsidR="009F46F3" w:rsidRPr="0045063C" w:rsidRDefault="00CC019D" w:rsidP="007963FE">
            <w:r w:rsidRPr="0045063C">
              <w:t xml:space="preserve">- </w:t>
            </w:r>
            <w:r w:rsidR="001F7159" w:rsidRPr="0045063C">
              <w:t>о</w:t>
            </w:r>
            <w:r w:rsidR="009F46F3" w:rsidRPr="0045063C">
              <w:t>бщественно</w:t>
            </w:r>
            <w:r w:rsidR="001F7159" w:rsidRPr="0045063C">
              <w:t>-</w:t>
            </w:r>
            <w:r w:rsidR="009F46F3" w:rsidRPr="0045063C">
              <w:t xml:space="preserve"> бытовой корпус</w:t>
            </w:r>
            <w:r w:rsidR="001F7159" w:rsidRPr="0045063C">
              <w:t>;</w:t>
            </w:r>
          </w:p>
          <w:p w:rsidR="009F46F3" w:rsidRPr="0045063C" w:rsidRDefault="00CC019D" w:rsidP="007963FE">
            <w:r w:rsidRPr="0045063C">
              <w:t xml:space="preserve">- </w:t>
            </w:r>
            <w:r w:rsidR="001F7159" w:rsidRPr="0045063C">
              <w:t>м</w:t>
            </w:r>
            <w:r w:rsidR="009F46F3" w:rsidRPr="0045063C">
              <w:t>еханические мастерские корпус № 3</w:t>
            </w:r>
            <w:r w:rsidR="001F7159" w:rsidRPr="0045063C">
              <w:t>;</w:t>
            </w:r>
          </w:p>
          <w:p w:rsidR="009F46F3" w:rsidRDefault="00CC019D" w:rsidP="007963FE">
            <w:r w:rsidRPr="0045063C">
              <w:t xml:space="preserve">- </w:t>
            </w:r>
            <w:r w:rsidR="001F7159" w:rsidRPr="0045063C">
              <w:t>у</w:t>
            </w:r>
            <w:r w:rsidR="009F46F3" w:rsidRPr="0045063C">
              <w:t>чебный корпус</w:t>
            </w:r>
          </w:p>
          <w:p w:rsidR="00305774" w:rsidRPr="0045063C" w:rsidRDefault="00305774" w:rsidP="007963FE"/>
          <w:p w:rsidR="009F46F3" w:rsidRPr="0045063C" w:rsidRDefault="009F46F3" w:rsidP="001D2F29"/>
        </w:tc>
        <w:tc>
          <w:tcPr>
            <w:tcW w:w="3686" w:type="dxa"/>
          </w:tcPr>
          <w:p w:rsidR="00954B0B" w:rsidRPr="0045063C" w:rsidRDefault="00954B0B" w:rsidP="00092C38"/>
          <w:p w:rsidR="00954B0B" w:rsidRPr="0045063C" w:rsidRDefault="009F46F3" w:rsidP="00092C38">
            <w:r w:rsidRPr="0045063C">
              <w:t>ул. 50 лет Октября, д. 2</w:t>
            </w:r>
            <w:r w:rsidR="00A566F2" w:rsidRPr="0045063C">
              <w:t xml:space="preserve"> (3 корпуса)</w:t>
            </w:r>
          </w:p>
          <w:p w:rsidR="009F46F3" w:rsidRPr="0045063C" w:rsidRDefault="009F46F3" w:rsidP="00092C38"/>
          <w:p w:rsidR="009F46F3" w:rsidRDefault="009F46F3" w:rsidP="00092C38"/>
          <w:p w:rsidR="00305774" w:rsidRDefault="00305774" w:rsidP="00092C38"/>
          <w:p w:rsidR="00305774" w:rsidRDefault="00305774" w:rsidP="00092C38"/>
          <w:p w:rsidR="00305774" w:rsidRDefault="00305774" w:rsidP="00092C38"/>
          <w:p w:rsidR="00305774" w:rsidRDefault="00305774" w:rsidP="00092C38"/>
          <w:p w:rsidR="00305774" w:rsidRPr="0045063C" w:rsidRDefault="00305774" w:rsidP="00092C38"/>
        </w:tc>
        <w:tc>
          <w:tcPr>
            <w:tcW w:w="1417" w:type="dxa"/>
            <w:vMerge/>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845D52" w:rsidRPr="0045063C" w:rsidTr="00470D29">
        <w:trPr>
          <w:trHeight w:val="460"/>
        </w:trPr>
        <w:tc>
          <w:tcPr>
            <w:tcW w:w="8755" w:type="dxa"/>
            <w:gridSpan w:val="4"/>
          </w:tcPr>
          <w:p w:rsidR="00845D52" w:rsidRPr="0045063C" w:rsidRDefault="00845D52" w:rsidP="008F54BA">
            <w:pPr>
              <w:jc w:val="center"/>
            </w:pPr>
            <w:r w:rsidRPr="005A1BBB">
              <w:rPr>
                <w:b/>
              </w:rPr>
              <w:t>Прочие обществе</w:t>
            </w:r>
            <w:r w:rsidR="00E35ECC" w:rsidRPr="005A1BBB">
              <w:rPr>
                <w:b/>
              </w:rPr>
              <w:t xml:space="preserve">нные здания </w:t>
            </w:r>
            <w:r w:rsidR="002F12AB" w:rsidRPr="005A1BBB">
              <w:rPr>
                <w:b/>
              </w:rPr>
              <w:t>– 32</w:t>
            </w:r>
            <w:r w:rsidRPr="005A1BBB">
              <w:rPr>
                <w:b/>
              </w:rPr>
              <w:t xml:space="preserve"> объекта</w:t>
            </w:r>
          </w:p>
          <w:p w:rsidR="00845D52" w:rsidRPr="0045063C" w:rsidRDefault="00845D52" w:rsidP="007963FE">
            <w:pPr>
              <w:jc w:val="center"/>
            </w:pPr>
          </w:p>
          <w:p w:rsidR="00845D52" w:rsidRPr="0045063C" w:rsidRDefault="00845D52" w:rsidP="007963FE">
            <w:pPr>
              <w:jc w:val="center"/>
            </w:pPr>
          </w:p>
        </w:tc>
        <w:tc>
          <w:tcPr>
            <w:tcW w:w="6379" w:type="dxa"/>
            <w:vMerge/>
            <w:tcBorders>
              <w:top w:val="nil"/>
            </w:tcBorders>
          </w:tcPr>
          <w:p w:rsidR="00845D52" w:rsidRPr="0045063C" w:rsidRDefault="00845D52" w:rsidP="007963FE"/>
        </w:tc>
      </w:tr>
      <w:tr w:rsidR="00FE0A6F" w:rsidRPr="0045063C" w:rsidTr="00146D16">
        <w:trPr>
          <w:trHeight w:val="380"/>
        </w:trPr>
        <w:tc>
          <w:tcPr>
            <w:tcW w:w="1101" w:type="dxa"/>
          </w:tcPr>
          <w:p w:rsidR="00FE0A6F" w:rsidRPr="0045063C" w:rsidRDefault="00526759" w:rsidP="007963FE">
            <w:pPr>
              <w:jc w:val="center"/>
            </w:pPr>
            <w:r>
              <w:t>26</w:t>
            </w:r>
          </w:p>
        </w:tc>
        <w:tc>
          <w:tcPr>
            <w:tcW w:w="2551" w:type="dxa"/>
          </w:tcPr>
          <w:p w:rsidR="00FE0A6F" w:rsidRPr="0045063C" w:rsidRDefault="00FE0A6F" w:rsidP="007963FE">
            <w:r w:rsidRPr="0045063C">
              <w:t>МАУК «Кировский</w:t>
            </w:r>
            <w:r w:rsidR="00057BF8" w:rsidRPr="0045063C">
              <w:t xml:space="preserve"> городской </w:t>
            </w:r>
            <w:r w:rsidR="00DF083B" w:rsidRPr="0045063C">
              <w:t>Дворец культуры</w:t>
            </w:r>
            <w:r w:rsidR="002827F7">
              <w:t>» , 4</w:t>
            </w:r>
            <w:r w:rsidR="00915FFB" w:rsidRPr="0045063C">
              <w:t xml:space="preserve"> объект</w:t>
            </w:r>
            <w:r w:rsidR="00057BF8" w:rsidRPr="0045063C">
              <w:t>ов</w:t>
            </w:r>
          </w:p>
          <w:p w:rsidR="00FE0A6F" w:rsidRPr="0045063C" w:rsidRDefault="00FE0A6F" w:rsidP="007963FE"/>
        </w:tc>
        <w:tc>
          <w:tcPr>
            <w:tcW w:w="3686" w:type="dxa"/>
          </w:tcPr>
          <w:p w:rsidR="00FE0A6F" w:rsidRPr="0045063C" w:rsidRDefault="007E66DD" w:rsidP="00092C38">
            <w:r>
              <w:t>ул. Мира, д. 7 (2 объекта)</w:t>
            </w:r>
          </w:p>
          <w:p w:rsidR="00FE0A6F" w:rsidRPr="0045063C" w:rsidRDefault="00FE0A6F" w:rsidP="00092C38">
            <w:r w:rsidRPr="0045063C">
              <w:t>н.п. Коашва, д. 2</w:t>
            </w:r>
          </w:p>
          <w:p w:rsidR="00FE0A6F" w:rsidRDefault="00FE0A6F" w:rsidP="00092C38">
            <w:r w:rsidRPr="0045063C">
              <w:t>н.п. Титан, д. 14</w:t>
            </w:r>
          </w:p>
          <w:p w:rsidR="00DA0538" w:rsidRPr="0045063C" w:rsidRDefault="00DA0538" w:rsidP="00092C38"/>
          <w:p w:rsidR="00057BF8" w:rsidRPr="0045063C" w:rsidRDefault="00057BF8" w:rsidP="00092C38"/>
        </w:tc>
        <w:tc>
          <w:tcPr>
            <w:tcW w:w="1417" w:type="dxa"/>
            <w:vMerge w:val="restart"/>
            <w:tcBorders>
              <w:bottom w:val="single" w:sz="4" w:space="0" w:color="auto"/>
            </w:tcBorders>
          </w:tcPr>
          <w:p w:rsidR="00FE0A6F" w:rsidRPr="0045063C" w:rsidRDefault="00C75A06" w:rsidP="0074327F">
            <w:r w:rsidRPr="0045063C">
              <w:t>с 01.</w:t>
            </w:r>
            <w:r w:rsidR="00585B49" w:rsidRPr="0045063C">
              <w:t>06.202</w:t>
            </w:r>
            <w:r w:rsidR="00867B95">
              <w:t>5</w:t>
            </w:r>
          </w:p>
          <w:p w:rsidR="00FE0A6F" w:rsidRPr="0045063C" w:rsidRDefault="00585B49" w:rsidP="00CD6D07">
            <w:pPr>
              <w:jc w:val="center"/>
            </w:pPr>
            <w:r w:rsidRPr="0045063C">
              <w:t>по 15.08.202</w:t>
            </w:r>
            <w:r w:rsidR="00867B95">
              <w:t>5</w:t>
            </w:r>
          </w:p>
          <w:p w:rsidR="00FE0A6F" w:rsidRPr="0045063C" w:rsidRDefault="00FE0A6F" w:rsidP="007963FE">
            <w:pPr>
              <w:jc w:val="center"/>
            </w:pPr>
          </w:p>
          <w:p w:rsidR="00FE0A6F" w:rsidRPr="0045063C" w:rsidRDefault="00FE0A6F" w:rsidP="007963FE">
            <w:pPr>
              <w:jc w:val="center"/>
            </w:pPr>
          </w:p>
          <w:p w:rsidR="00FE0A6F" w:rsidRPr="0045063C" w:rsidRDefault="00FE0A6F" w:rsidP="007963FE">
            <w:pPr>
              <w:jc w:val="center"/>
            </w:pPr>
          </w:p>
          <w:p w:rsidR="00FE0A6F" w:rsidRPr="0045063C" w:rsidRDefault="00FE0A6F" w:rsidP="007963FE">
            <w:pPr>
              <w:jc w:val="center"/>
            </w:pPr>
          </w:p>
          <w:p w:rsidR="00FE0A6F" w:rsidRPr="0045063C" w:rsidRDefault="00FE0A6F" w:rsidP="006E2E8D"/>
          <w:p w:rsidR="00FE0A6F" w:rsidRPr="0045063C" w:rsidRDefault="00FE0A6F" w:rsidP="006E2E8D"/>
          <w:p w:rsidR="00FE0A6F" w:rsidRPr="0045063C" w:rsidRDefault="00FE0A6F" w:rsidP="006E2E8D"/>
          <w:p w:rsidR="00FE0A6F" w:rsidRPr="0045063C" w:rsidRDefault="00FE0A6F" w:rsidP="006E2E8D"/>
          <w:p w:rsidR="00FE0A6F" w:rsidRPr="0045063C" w:rsidRDefault="00FE0A6F" w:rsidP="006E2E8D"/>
          <w:p w:rsidR="00FE0A6F" w:rsidRPr="0045063C" w:rsidRDefault="00FE0A6F" w:rsidP="006E2E8D"/>
          <w:p w:rsidR="00FE0A6F" w:rsidRPr="0045063C" w:rsidRDefault="00FE0A6F" w:rsidP="006E2E8D"/>
          <w:p w:rsidR="00FE0A6F" w:rsidRPr="0045063C" w:rsidRDefault="00FE0A6F" w:rsidP="006E2E8D"/>
          <w:p w:rsidR="00FE0A6F" w:rsidRPr="0045063C" w:rsidRDefault="00FE0A6F" w:rsidP="006E2E8D"/>
          <w:p w:rsidR="00FE0A6F" w:rsidRPr="0045063C" w:rsidRDefault="00FE0A6F" w:rsidP="006E2E8D"/>
          <w:p w:rsidR="007E66DD" w:rsidRDefault="007E66DD" w:rsidP="006E2E8D">
            <w:pPr>
              <w:jc w:val="center"/>
            </w:pPr>
          </w:p>
          <w:p w:rsidR="007E66DD" w:rsidRDefault="007E66DD" w:rsidP="006E2E8D">
            <w:pPr>
              <w:jc w:val="center"/>
            </w:pPr>
          </w:p>
          <w:p w:rsidR="007E66DD" w:rsidRDefault="007E66DD" w:rsidP="006E2E8D">
            <w:pPr>
              <w:jc w:val="center"/>
            </w:pPr>
          </w:p>
          <w:p w:rsidR="007E66DD" w:rsidRDefault="007E66DD" w:rsidP="006E2E8D">
            <w:pPr>
              <w:jc w:val="center"/>
            </w:pPr>
          </w:p>
          <w:p w:rsidR="007E66DD" w:rsidRDefault="007E66DD" w:rsidP="006E2E8D">
            <w:pPr>
              <w:jc w:val="center"/>
            </w:pPr>
          </w:p>
          <w:p w:rsidR="007E66DD" w:rsidRDefault="007E66DD" w:rsidP="006E2E8D">
            <w:pPr>
              <w:jc w:val="center"/>
            </w:pPr>
          </w:p>
          <w:p w:rsidR="007E66DD" w:rsidRDefault="007E66DD" w:rsidP="006E2E8D">
            <w:pPr>
              <w:jc w:val="center"/>
            </w:pPr>
          </w:p>
          <w:p w:rsidR="007E66DD" w:rsidRDefault="007E66DD" w:rsidP="006E2E8D">
            <w:pPr>
              <w:jc w:val="center"/>
            </w:pPr>
          </w:p>
          <w:p w:rsidR="007E66DD" w:rsidRDefault="007E66DD" w:rsidP="006E2E8D">
            <w:pPr>
              <w:jc w:val="center"/>
            </w:pPr>
          </w:p>
          <w:p w:rsidR="007E66DD" w:rsidRDefault="007E66DD" w:rsidP="006E2E8D">
            <w:pPr>
              <w:jc w:val="center"/>
            </w:pPr>
          </w:p>
          <w:p w:rsidR="00FE0A6F" w:rsidRPr="0045063C" w:rsidRDefault="00FE0A6F" w:rsidP="007963FE">
            <w:pPr>
              <w:jc w:val="center"/>
            </w:pPr>
          </w:p>
          <w:p w:rsidR="00FE0A6F" w:rsidRPr="0045063C" w:rsidRDefault="00FE0A6F" w:rsidP="007963FE">
            <w:pPr>
              <w:jc w:val="center"/>
            </w:pPr>
          </w:p>
          <w:p w:rsidR="00FE0A6F" w:rsidRPr="0045063C" w:rsidRDefault="00FE0A6F" w:rsidP="007963FE">
            <w:pPr>
              <w:jc w:val="center"/>
            </w:pPr>
          </w:p>
          <w:p w:rsidR="00FE0A6F" w:rsidRPr="0045063C" w:rsidRDefault="00FE0A6F" w:rsidP="007963FE">
            <w:pPr>
              <w:jc w:val="center"/>
            </w:pPr>
          </w:p>
          <w:p w:rsidR="00FE0A6F" w:rsidRPr="0045063C" w:rsidRDefault="00FE0A6F" w:rsidP="007963FE">
            <w:pPr>
              <w:jc w:val="center"/>
            </w:pPr>
          </w:p>
          <w:p w:rsidR="00FE0A6F" w:rsidRPr="0045063C" w:rsidRDefault="00585B49" w:rsidP="007E66DD">
            <w:r w:rsidRPr="0045063C">
              <w:t>с 01.06.202</w:t>
            </w:r>
            <w:r w:rsidR="00867B95">
              <w:t>5</w:t>
            </w:r>
          </w:p>
          <w:p w:rsidR="00FE0A6F" w:rsidRPr="0045063C" w:rsidRDefault="007E66DD" w:rsidP="00146D16">
            <w:pPr>
              <w:jc w:val="center"/>
            </w:pPr>
            <w:r>
              <w:t>по 20.08.202</w:t>
            </w:r>
            <w:r w:rsidR="00867B95">
              <w:t>5</w:t>
            </w:r>
          </w:p>
        </w:tc>
        <w:tc>
          <w:tcPr>
            <w:tcW w:w="6379" w:type="dxa"/>
            <w:vMerge/>
            <w:tcBorders>
              <w:top w:val="nil"/>
            </w:tcBorders>
          </w:tcPr>
          <w:p w:rsidR="00FE0A6F" w:rsidRPr="0045063C" w:rsidRDefault="00FE0A6F" w:rsidP="007963FE"/>
        </w:tc>
      </w:tr>
      <w:tr w:rsidR="009B1EB2" w:rsidRPr="0045063C" w:rsidTr="00146D16">
        <w:trPr>
          <w:trHeight w:val="380"/>
        </w:trPr>
        <w:tc>
          <w:tcPr>
            <w:tcW w:w="1101" w:type="dxa"/>
          </w:tcPr>
          <w:p w:rsidR="009B1EB2" w:rsidRDefault="00526759" w:rsidP="007963FE">
            <w:pPr>
              <w:jc w:val="center"/>
            </w:pPr>
            <w:r>
              <w:t>27</w:t>
            </w:r>
          </w:p>
        </w:tc>
        <w:tc>
          <w:tcPr>
            <w:tcW w:w="2551" w:type="dxa"/>
          </w:tcPr>
          <w:p w:rsidR="009B1EB2" w:rsidRPr="0045063C" w:rsidRDefault="009B1EB2" w:rsidP="007963FE">
            <w:r>
              <w:t>ООО «Аспект»</w:t>
            </w:r>
          </w:p>
        </w:tc>
        <w:tc>
          <w:tcPr>
            <w:tcW w:w="3686" w:type="dxa"/>
          </w:tcPr>
          <w:p w:rsidR="009B1EB2" w:rsidRDefault="009B1EB2" w:rsidP="00092C38">
            <w:r>
              <w:t>пр. Ленина д.12</w:t>
            </w:r>
          </w:p>
        </w:tc>
        <w:tc>
          <w:tcPr>
            <w:tcW w:w="1417" w:type="dxa"/>
            <w:vMerge/>
            <w:tcBorders>
              <w:bottom w:val="single" w:sz="4" w:space="0" w:color="auto"/>
            </w:tcBorders>
          </w:tcPr>
          <w:p w:rsidR="009B1EB2" w:rsidRPr="0045063C" w:rsidRDefault="009B1EB2" w:rsidP="0074327F"/>
        </w:tc>
        <w:tc>
          <w:tcPr>
            <w:tcW w:w="6379" w:type="dxa"/>
            <w:vMerge/>
            <w:tcBorders>
              <w:top w:val="nil"/>
            </w:tcBorders>
          </w:tcPr>
          <w:p w:rsidR="009B1EB2" w:rsidRPr="0045063C" w:rsidRDefault="009B1EB2" w:rsidP="007963FE"/>
        </w:tc>
      </w:tr>
      <w:tr w:rsidR="0059719C" w:rsidRPr="0045063C" w:rsidTr="00146D16">
        <w:trPr>
          <w:trHeight w:val="585"/>
        </w:trPr>
        <w:tc>
          <w:tcPr>
            <w:tcW w:w="1101" w:type="dxa"/>
          </w:tcPr>
          <w:p w:rsidR="0059719C" w:rsidRPr="0045063C" w:rsidRDefault="00526759" w:rsidP="007963FE">
            <w:pPr>
              <w:jc w:val="center"/>
            </w:pPr>
            <w:r>
              <w:t>28</w:t>
            </w:r>
          </w:p>
        </w:tc>
        <w:tc>
          <w:tcPr>
            <w:tcW w:w="2551" w:type="dxa"/>
          </w:tcPr>
          <w:p w:rsidR="0059719C" w:rsidRPr="0045063C" w:rsidRDefault="00BE30AA" w:rsidP="007963FE">
            <w:r w:rsidRPr="0045063C">
              <w:t>ФКУ «Налог Сервис» ФНС по Мурманской области</w:t>
            </w:r>
          </w:p>
        </w:tc>
        <w:tc>
          <w:tcPr>
            <w:tcW w:w="3686" w:type="dxa"/>
          </w:tcPr>
          <w:p w:rsidR="0059719C" w:rsidRPr="0045063C" w:rsidRDefault="00FE0A6F" w:rsidP="00092C38">
            <w:r w:rsidRPr="0045063C">
              <w:t>ул. Кондрикова, д. 6а</w:t>
            </w:r>
          </w:p>
        </w:tc>
        <w:tc>
          <w:tcPr>
            <w:tcW w:w="1417" w:type="dxa"/>
            <w:vMerge/>
            <w:tcBorders>
              <w:bottom w:val="single" w:sz="4" w:space="0" w:color="auto"/>
            </w:tcBorders>
          </w:tcPr>
          <w:p w:rsidR="0059719C" w:rsidRPr="0045063C" w:rsidRDefault="0059719C" w:rsidP="007963FE">
            <w:pPr>
              <w:jc w:val="center"/>
            </w:pPr>
          </w:p>
        </w:tc>
        <w:tc>
          <w:tcPr>
            <w:tcW w:w="6379" w:type="dxa"/>
            <w:vMerge/>
            <w:tcBorders>
              <w:top w:val="nil"/>
            </w:tcBorders>
          </w:tcPr>
          <w:p w:rsidR="0059719C" w:rsidRPr="0045063C" w:rsidRDefault="0059719C" w:rsidP="007963FE"/>
        </w:tc>
      </w:tr>
      <w:tr w:rsidR="009F46F3" w:rsidRPr="0045063C" w:rsidTr="00146D16">
        <w:trPr>
          <w:trHeight w:val="250"/>
        </w:trPr>
        <w:tc>
          <w:tcPr>
            <w:tcW w:w="1101" w:type="dxa"/>
          </w:tcPr>
          <w:p w:rsidR="009F46F3" w:rsidRPr="0045063C" w:rsidRDefault="00526759" w:rsidP="007963FE">
            <w:pPr>
              <w:jc w:val="center"/>
            </w:pPr>
            <w:r>
              <w:t>29</w:t>
            </w:r>
          </w:p>
        </w:tc>
        <w:tc>
          <w:tcPr>
            <w:tcW w:w="2551" w:type="dxa"/>
          </w:tcPr>
          <w:p w:rsidR="00BE30AA" w:rsidRPr="0045063C" w:rsidRDefault="009F46F3" w:rsidP="00E2699C">
            <w:r w:rsidRPr="0045063C">
              <w:t xml:space="preserve">МБУ культуры </w:t>
            </w:r>
          </w:p>
          <w:p w:rsidR="009F46F3" w:rsidRPr="0045063C" w:rsidRDefault="009F46F3" w:rsidP="00E2699C">
            <w:r w:rsidRPr="0045063C">
              <w:t>«Кировский историко-краеведческий музей с мемориалом С.М. Кирова и выставочным залом»</w:t>
            </w:r>
            <w:r w:rsidR="00E11114" w:rsidRPr="0045063C">
              <w:t>, 2</w:t>
            </w:r>
            <w:r w:rsidR="00B934CD" w:rsidRPr="0045063C">
              <w:t xml:space="preserve"> объекта</w:t>
            </w:r>
          </w:p>
        </w:tc>
        <w:tc>
          <w:tcPr>
            <w:tcW w:w="3686" w:type="dxa"/>
          </w:tcPr>
          <w:p w:rsidR="009F46F3" w:rsidRPr="0045063C" w:rsidRDefault="009F46F3" w:rsidP="00092C38"/>
          <w:p w:rsidR="009F46F3" w:rsidRPr="0045063C" w:rsidRDefault="009F46F3" w:rsidP="00092C38">
            <w:r w:rsidRPr="0045063C">
              <w:t>ул. Советская, д. 7</w:t>
            </w:r>
          </w:p>
          <w:p w:rsidR="009F46F3" w:rsidRDefault="009F46F3" w:rsidP="00092C38">
            <w:r w:rsidRPr="0045063C">
              <w:t>ул. Советская, д. 9</w:t>
            </w:r>
          </w:p>
          <w:p w:rsidR="009F46F3" w:rsidRPr="0045063C" w:rsidRDefault="009F46F3" w:rsidP="00092C38"/>
        </w:tc>
        <w:tc>
          <w:tcPr>
            <w:tcW w:w="1417" w:type="dxa"/>
            <w:vMerge/>
            <w:tcBorders>
              <w:bottom w:val="single" w:sz="4" w:space="0" w:color="auto"/>
            </w:tcBorders>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9F46F3" w:rsidRPr="0045063C" w:rsidTr="00146D16">
        <w:trPr>
          <w:trHeight w:val="391"/>
        </w:trPr>
        <w:tc>
          <w:tcPr>
            <w:tcW w:w="1101" w:type="dxa"/>
          </w:tcPr>
          <w:p w:rsidR="009F46F3" w:rsidRPr="005A1BBB" w:rsidRDefault="00526759" w:rsidP="007963FE">
            <w:pPr>
              <w:jc w:val="center"/>
            </w:pPr>
            <w:r w:rsidRPr="005A1BBB">
              <w:t>30</w:t>
            </w:r>
          </w:p>
        </w:tc>
        <w:tc>
          <w:tcPr>
            <w:tcW w:w="2551" w:type="dxa"/>
          </w:tcPr>
          <w:p w:rsidR="00613FED" w:rsidRPr="005A1BBB" w:rsidRDefault="00DF083B" w:rsidP="009F2B3A">
            <w:pPr>
              <w:rPr>
                <w:color w:val="000000"/>
              </w:rPr>
            </w:pPr>
            <w:r w:rsidRPr="005A1BBB">
              <w:rPr>
                <w:color w:val="000000"/>
              </w:rPr>
              <w:t>МКУ «</w:t>
            </w:r>
            <w:r w:rsidR="00CD74BD" w:rsidRPr="005A1BBB">
              <w:rPr>
                <w:color w:val="000000"/>
              </w:rPr>
              <w:t>Центр МТО г. Кировска»</w:t>
            </w:r>
          </w:p>
          <w:p w:rsidR="009F2B3A" w:rsidRPr="005A1BBB" w:rsidRDefault="009F2B3A" w:rsidP="009F2B3A">
            <w:pPr>
              <w:rPr>
                <w:color w:val="000000"/>
              </w:rPr>
            </w:pPr>
            <w:r w:rsidRPr="005A1BBB">
              <w:rPr>
                <w:color w:val="000000"/>
              </w:rPr>
              <w:lastRenderedPageBreak/>
              <w:t>(6 объектов)</w:t>
            </w:r>
          </w:p>
        </w:tc>
        <w:tc>
          <w:tcPr>
            <w:tcW w:w="3686" w:type="dxa"/>
          </w:tcPr>
          <w:p w:rsidR="0026675F" w:rsidRPr="005A1BBB" w:rsidRDefault="00CD74BD" w:rsidP="00092C38">
            <w:r w:rsidRPr="005A1BBB">
              <w:lastRenderedPageBreak/>
              <w:t>ул. Олимпийская, д. 52</w:t>
            </w:r>
          </w:p>
          <w:p w:rsidR="00613FED" w:rsidRPr="005A1BBB" w:rsidRDefault="00613FED" w:rsidP="00092C38">
            <w:r w:rsidRPr="005A1BBB">
              <w:t>ул.Лабунцова д.4</w:t>
            </w:r>
          </w:p>
          <w:p w:rsidR="009F2B3A" w:rsidRPr="005A1BBB" w:rsidRDefault="009F2B3A" w:rsidP="00092C38">
            <w:r w:rsidRPr="005A1BBB">
              <w:lastRenderedPageBreak/>
              <w:t>ул.Лабунцова д.15</w:t>
            </w:r>
          </w:p>
          <w:p w:rsidR="009F2B3A" w:rsidRPr="005A1BBB" w:rsidRDefault="009F2B3A" w:rsidP="009F2B3A">
            <w:r w:rsidRPr="005A1BBB">
              <w:t>ул.Лабунцова д.9б</w:t>
            </w:r>
          </w:p>
          <w:p w:rsidR="009F2B3A" w:rsidRPr="005A1BBB" w:rsidRDefault="009F2B3A" w:rsidP="00092C38">
            <w:r w:rsidRPr="005A1BBB">
              <w:t>ул.Лабунцова д.4а</w:t>
            </w:r>
          </w:p>
          <w:p w:rsidR="00613FED" w:rsidRPr="005A1BBB" w:rsidRDefault="00613FED" w:rsidP="00092C38">
            <w:r w:rsidRPr="005A1BBB">
              <w:t>ул. Хибиногорская д.14</w:t>
            </w:r>
          </w:p>
        </w:tc>
        <w:tc>
          <w:tcPr>
            <w:tcW w:w="1417" w:type="dxa"/>
            <w:vMerge/>
            <w:tcBorders>
              <w:bottom w:val="single" w:sz="4" w:space="0" w:color="auto"/>
            </w:tcBorders>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9F46F3" w:rsidRPr="0045063C" w:rsidTr="00146D16">
        <w:trPr>
          <w:trHeight w:val="288"/>
        </w:trPr>
        <w:tc>
          <w:tcPr>
            <w:tcW w:w="1101" w:type="dxa"/>
          </w:tcPr>
          <w:p w:rsidR="009F46F3" w:rsidRPr="0045063C" w:rsidRDefault="00526759" w:rsidP="007963FE">
            <w:pPr>
              <w:jc w:val="center"/>
            </w:pPr>
            <w:r>
              <w:lastRenderedPageBreak/>
              <w:t>31</w:t>
            </w:r>
          </w:p>
        </w:tc>
        <w:tc>
          <w:tcPr>
            <w:tcW w:w="2551" w:type="dxa"/>
          </w:tcPr>
          <w:p w:rsidR="009F46F3" w:rsidRPr="0045063C" w:rsidRDefault="009F46F3" w:rsidP="007963FE">
            <w:r w:rsidRPr="0045063C">
              <w:t>Управление Судебного департамента в Мурманской области</w:t>
            </w:r>
          </w:p>
        </w:tc>
        <w:tc>
          <w:tcPr>
            <w:tcW w:w="3686" w:type="dxa"/>
          </w:tcPr>
          <w:p w:rsidR="009F46F3" w:rsidRPr="0045063C" w:rsidRDefault="009F46F3" w:rsidP="00092C38">
            <w:r w:rsidRPr="0045063C">
              <w:t>пр. Ленина, д. 16а</w:t>
            </w:r>
          </w:p>
        </w:tc>
        <w:tc>
          <w:tcPr>
            <w:tcW w:w="1417" w:type="dxa"/>
            <w:vMerge/>
            <w:tcBorders>
              <w:bottom w:val="single" w:sz="4" w:space="0" w:color="auto"/>
            </w:tcBorders>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9F46F3" w:rsidRPr="0045063C" w:rsidTr="00146D16">
        <w:trPr>
          <w:trHeight w:val="300"/>
        </w:trPr>
        <w:tc>
          <w:tcPr>
            <w:tcW w:w="1101" w:type="dxa"/>
          </w:tcPr>
          <w:p w:rsidR="009F46F3" w:rsidRPr="0045063C" w:rsidRDefault="00526759" w:rsidP="007963FE">
            <w:pPr>
              <w:jc w:val="center"/>
            </w:pPr>
            <w:r>
              <w:t>32</w:t>
            </w:r>
          </w:p>
        </w:tc>
        <w:tc>
          <w:tcPr>
            <w:tcW w:w="2551" w:type="dxa"/>
          </w:tcPr>
          <w:p w:rsidR="009F46F3" w:rsidRPr="0045063C" w:rsidRDefault="009F46F3" w:rsidP="007963FE">
            <w:r w:rsidRPr="0045063C">
              <w:t xml:space="preserve">Апатитский почтамт </w:t>
            </w:r>
            <w:r w:rsidR="00DF083B" w:rsidRPr="0045063C">
              <w:t>УФПС Мурманской</w:t>
            </w:r>
            <w:r w:rsidRPr="0045063C">
              <w:t xml:space="preserve">  области - филиала ФГУП «Почта России»</w:t>
            </w:r>
          </w:p>
        </w:tc>
        <w:tc>
          <w:tcPr>
            <w:tcW w:w="3686" w:type="dxa"/>
          </w:tcPr>
          <w:p w:rsidR="009F46F3" w:rsidRDefault="009F46F3" w:rsidP="00092C38">
            <w:r w:rsidRPr="0045063C">
              <w:t>пр. Ленина, д. 1</w:t>
            </w:r>
          </w:p>
          <w:p w:rsidR="002827F7" w:rsidRPr="0045063C" w:rsidRDefault="002827F7" w:rsidP="00092C38">
            <w:r>
              <w:t>ул</w:t>
            </w:r>
            <w:r w:rsidR="00704CA1">
              <w:t>. Олимпийская д.12</w:t>
            </w:r>
          </w:p>
        </w:tc>
        <w:tc>
          <w:tcPr>
            <w:tcW w:w="1417" w:type="dxa"/>
            <w:vMerge/>
            <w:tcBorders>
              <w:bottom w:val="single" w:sz="4" w:space="0" w:color="auto"/>
            </w:tcBorders>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9F46F3" w:rsidRPr="0045063C" w:rsidTr="00146D16">
        <w:trPr>
          <w:trHeight w:val="326"/>
        </w:trPr>
        <w:tc>
          <w:tcPr>
            <w:tcW w:w="1101" w:type="dxa"/>
          </w:tcPr>
          <w:p w:rsidR="009F46F3" w:rsidRPr="0045063C" w:rsidRDefault="00526759" w:rsidP="007963FE">
            <w:pPr>
              <w:jc w:val="center"/>
            </w:pPr>
            <w:r>
              <w:t>33</w:t>
            </w:r>
          </w:p>
        </w:tc>
        <w:tc>
          <w:tcPr>
            <w:tcW w:w="2551" w:type="dxa"/>
          </w:tcPr>
          <w:p w:rsidR="009F46F3" w:rsidRPr="0045063C" w:rsidRDefault="009F46F3" w:rsidP="00F63D9A">
            <w:r w:rsidRPr="0045063C">
              <w:t>Межмуниципальный отдел Министерства внутренних дел Российской Федерации «Апатитский»</w:t>
            </w:r>
          </w:p>
        </w:tc>
        <w:tc>
          <w:tcPr>
            <w:tcW w:w="3686" w:type="dxa"/>
          </w:tcPr>
          <w:p w:rsidR="009F46F3" w:rsidRPr="0045063C" w:rsidRDefault="009F46F3" w:rsidP="00092C38">
            <w:pPr>
              <w:rPr>
                <w:color w:val="FF0000"/>
              </w:rPr>
            </w:pPr>
            <w:r w:rsidRPr="0045063C">
              <w:t>пр. Ленина, д. 20</w:t>
            </w:r>
          </w:p>
        </w:tc>
        <w:tc>
          <w:tcPr>
            <w:tcW w:w="1417" w:type="dxa"/>
            <w:vMerge/>
            <w:tcBorders>
              <w:bottom w:val="single" w:sz="4" w:space="0" w:color="auto"/>
            </w:tcBorders>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9F46F3" w:rsidRPr="0045063C" w:rsidTr="00146D16">
        <w:trPr>
          <w:trHeight w:val="313"/>
        </w:trPr>
        <w:tc>
          <w:tcPr>
            <w:tcW w:w="1101" w:type="dxa"/>
          </w:tcPr>
          <w:p w:rsidR="009F46F3" w:rsidRPr="0045063C" w:rsidRDefault="00526759" w:rsidP="00123C79">
            <w:pPr>
              <w:jc w:val="center"/>
            </w:pPr>
            <w:r>
              <w:t>34</w:t>
            </w:r>
          </w:p>
        </w:tc>
        <w:tc>
          <w:tcPr>
            <w:tcW w:w="2551" w:type="dxa"/>
          </w:tcPr>
          <w:p w:rsidR="009F46F3" w:rsidRPr="0045063C" w:rsidRDefault="009F46F3" w:rsidP="001E07C4">
            <w:r w:rsidRPr="0045063C">
              <w:t xml:space="preserve">Мурманский ПСО - филиал ФГКУ «СЗ РПСО МЧС России» </w:t>
            </w:r>
          </w:p>
        </w:tc>
        <w:tc>
          <w:tcPr>
            <w:tcW w:w="3686" w:type="dxa"/>
          </w:tcPr>
          <w:p w:rsidR="009F46F3" w:rsidRPr="0045063C" w:rsidRDefault="009F46F3" w:rsidP="00092C38">
            <w:pPr>
              <w:rPr>
                <w:color w:val="FF0000"/>
              </w:rPr>
            </w:pPr>
            <w:r w:rsidRPr="0045063C">
              <w:t>ул</w:t>
            </w:r>
            <w:r w:rsidR="00E97E08" w:rsidRPr="0045063C">
              <w:t>. Советской Конституции, д. 3</w:t>
            </w:r>
            <w:r w:rsidR="001E07C4" w:rsidRPr="0045063C">
              <w:t xml:space="preserve"> </w:t>
            </w:r>
          </w:p>
        </w:tc>
        <w:tc>
          <w:tcPr>
            <w:tcW w:w="1417" w:type="dxa"/>
            <w:vMerge/>
            <w:tcBorders>
              <w:bottom w:val="single" w:sz="4" w:space="0" w:color="auto"/>
            </w:tcBorders>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E97E08" w:rsidRPr="0045063C" w:rsidTr="00146D16">
        <w:trPr>
          <w:trHeight w:val="313"/>
        </w:trPr>
        <w:tc>
          <w:tcPr>
            <w:tcW w:w="1101" w:type="dxa"/>
          </w:tcPr>
          <w:p w:rsidR="00E97E08" w:rsidRPr="0045063C" w:rsidRDefault="00526759" w:rsidP="00123C79">
            <w:pPr>
              <w:jc w:val="center"/>
            </w:pPr>
            <w:r>
              <w:t>35</w:t>
            </w:r>
          </w:p>
        </w:tc>
        <w:tc>
          <w:tcPr>
            <w:tcW w:w="2551" w:type="dxa"/>
          </w:tcPr>
          <w:p w:rsidR="00E97E08" w:rsidRPr="0045063C" w:rsidRDefault="00FC277B" w:rsidP="007963FE">
            <w:r w:rsidRPr="0045063C">
              <w:t>ФГБУ «ЦЖКУ</w:t>
            </w:r>
            <w:r w:rsidR="00E97E08" w:rsidRPr="0045063C">
              <w:t>»</w:t>
            </w:r>
            <w:r w:rsidRPr="0045063C">
              <w:t xml:space="preserve"> Минобороны России</w:t>
            </w:r>
          </w:p>
        </w:tc>
        <w:tc>
          <w:tcPr>
            <w:tcW w:w="3686" w:type="dxa"/>
          </w:tcPr>
          <w:p w:rsidR="00E97E08" w:rsidRPr="0045063C" w:rsidRDefault="00E97E08" w:rsidP="00092C38">
            <w:r w:rsidRPr="0045063C">
              <w:t>ул. Советской Конституции, д. 7</w:t>
            </w:r>
            <w:r w:rsidR="00717F3F" w:rsidRPr="0045063C">
              <w:t>а</w:t>
            </w:r>
          </w:p>
        </w:tc>
        <w:tc>
          <w:tcPr>
            <w:tcW w:w="1417" w:type="dxa"/>
            <w:vMerge/>
            <w:tcBorders>
              <w:bottom w:val="single" w:sz="4" w:space="0" w:color="auto"/>
            </w:tcBorders>
          </w:tcPr>
          <w:p w:rsidR="00E97E08" w:rsidRPr="0045063C" w:rsidRDefault="00E97E08" w:rsidP="007963FE">
            <w:pPr>
              <w:jc w:val="center"/>
            </w:pPr>
          </w:p>
        </w:tc>
        <w:tc>
          <w:tcPr>
            <w:tcW w:w="6379" w:type="dxa"/>
            <w:vMerge/>
            <w:tcBorders>
              <w:top w:val="nil"/>
            </w:tcBorders>
          </w:tcPr>
          <w:p w:rsidR="00E97E08" w:rsidRPr="0045063C" w:rsidRDefault="00E97E08" w:rsidP="007963FE"/>
        </w:tc>
      </w:tr>
      <w:tr w:rsidR="009F46F3" w:rsidRPr="0045063C" w:rsidTr="00146D16">
        <w:trPr>
          <w:trHeight w:val="291"/>
        </w:trPr>
        <w:tc>
          <w:tcPr>
            <w:tcW w:w="1101" w:type="dxa"/>
          </w:tcPr>
          <w:p w:rsidR="009F46F3" w:rsidRPr="0045063C" w:rsidRDefault="00526759" w:rsidP="007963FE">
            <w:pPr>
              <w:jc w:val="center"/>
            </w:pPr>
            <w:r>
              <w:t>36</w:t>
            </w:r>
          </w:p>
        </w:tc>
        <w:tc>
          <w:tcPr>
            <w:tcW w:w="2551" w:type="dxa"/>
          </w:tcPr>
          <w:p w:rsidR="009F46F3" w:rsidRPr="0045063C" w:rsidRDefault="009F46F3" w:rsidP="001E07C4">
            <w:r w:rsidRPr="0045063C">
              <w:t>ГОКУ «</w:t>
            </w:r>
            <w:r w:rsidR="001E07C4" w:rsidRPr="0045063C">
              <w:t xml:space="preserve">Управление по делам гражданской </w:t>
            </w:r>
            <w:r w:rsidR="00DF083B" w:rsidRPr="0045063C">
              <w:t>обороны,</w:t>
            </w:r>
            <w:r w:rsidR="001E07C4" w:rsidRPr="0045063C">
              <w:t xml:space="preserve"> защите населения от ЧС и ПБ Мурманской области</w:t>
            </w:r>
            <w:r w:rsidRPr="0045063C">
              <w:t>»</w:t>
            </w:r>
            <w:r w:rsidR="00B934CD" w:rsidRPr="0045063C">
              <w:t>, 2 объекта</w:t>
            </w:r>
          </w:p>
        </w:tc>
        <w:tc>
          <w:tcPr>
            <w:tcW w:w="3686" w:type="dxa"/>
          </w:tcPr>
          <w:p w:rsidR="009F46F3" w:rsidRPr="0045063C" w:rsidRDefault="009F46F3" w:rsidP="00092C38">
            <w:r w:rsidRPr="0045063C">
              <w:t>ул. Олимпийская, д. 48</w:t>
            </w:r>
          </w:p>
          <w:p w:rsidR="009F46F3" w:rsidRPr="0045063C" w:rsidRDefault="009F46F3" w:rsidP="00092C38">
            <w:r w:rsidRPr="0045063C">
              <w:t>н.п. Титан, д. 13</w:t>
            </w:r>
          </w:p>
        </w:tc>
        <w:tc>
          <w:tcPr>
            <w:tcW w:w="1417" w:type="dxa"/>
            <w:vMerge/>
            <w:tcBorders>
              <w:bottom w:val="single" w:sz="4" w:space="0" w:color="auto"/>
            </w:tcBorders>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9F46F3" w:rsidRPr="0045063C" w:rsidTr="00146D16">
        <w:trPr>
          <w:trHeight w:val="266"/>
        </w:trPr>
        <w:tc>
          <w:tcPr>
            <w:tcW w:w="1101" w:type="dxa"/>
          </w:tcPr>
          <w:p w:rsidR="009F46F3" w:rsidRPr="0045063C" w:rsidRDefault="00526759" w:rsidP="007963FE">
            <w:pPr>
              <w:jc w:val="center"/>
            </w:pPr>
            <w:r>
              <w:t>37</w:t>
            </w:r>
          </w:p>
        </w:tc>
        <w:tc>
          <w:tcPr>
            <w:tcW w:w="2551" w:type="dxa"/>
          </w:tcPr>
          <w:p w:rsidR="009F46F3" w:rsidRPr="0045063C" w:rsidRDefault="009F46F3" w:rsidP="007963FE">
            <w:r w:rsidRPr="0045063C">
              <w:t>Мурманская и Мончегорская Епархия Русской Православной Церкви, Приход церкви Спаса Нерукотворенного Образа Господа Иисуса Христа г. Кировска</w:t>
            </w:r>
          </w:p>
        </w:tc>
        <w:tc>
          <w:tcPr>
            <w:tcW w:w="3686" w:type="dxa"/>
          </w:tcPr>
          <w:p w:rsidR="009F46F3" w:rsidRPr="0045063C" w:rsidRDefault="009F46F3" w:rsidP="00092C38"/>
          <w:p w:rsidR="009F46F3" w:rsidRPr="0045063C" w:rsidRDefault="009F46F3" w:rsidP="00092C38">
            <w:r w:rsidRPr="0045063C">
              <w:t>ул. Солнечная, д. 6</w:t>
            </w:r>
          </w:p>
          <w:p w:rsidR="009F46F3" w:rsidRPr="0045063C" w:rsidRDefault="009F46F3" w:rsidP="00092C38"/>
          <w:p w:rsidR="009F46F3" w:rsidRPr="0045063C" w:rsidRDefault="009F46F3" w:rsidP="00092C38"/>
          <w:p w:rsidR="009F46F3" w:rsidRPr="0045063C" w:rsidRDefault="009F46F3" w:rsidP="00092C38"/>
          <w:p w:rsidR="009F46F3" w:rsidRPr="0045063C" w:rsidRDefault="009F46F3" w:rsidP="00092C38"/>
        </w:tc>
        <w:tc>
          <w:tcPr>
            <w:tcW w:w="1417" w:type="dxa"/>
            <w:vMerge/>
            <w:tcBorders>
              <w:bottom w:val="single" w:sz="4" w:space="0" w:color="auto"/>
            </w:tcBorders>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9F46F3" w:rsidRPr="0045063C" w:rsidTr="00146D16">
        <w:trPr>
          <w:trHeight w:val="776"/>
        </w:trPr>
        <w:tc>
          <w:tcPr>
            <w:tcW w:w="1101" w:type="dxa"/>
          </w:tcPr>
          <w:p w:rsidR="009F46F3" w:rsidRPr="0045063C" w:rsidRDefault="00526759" w:rsidP="007963FE">
            <w:pPr>
              <w:jc w:val="center"/>
            </w:pPr>
            <w:r>
              <w:t>38</w:t>
            </w:r>
          </w:p>
        </w:tc>
        <w:tc>
          <w:tcPr>
            <w:tcW w:w="2551" w:type="dxa"/>
          </w:tcPr>
          <w:p w:rsidR="009F46F3" w:rsidRPr="0045063C" w:rsidRDefault="009F46F3" w:rsidP="007963FE">
            <w:r w:rsidRPr="0045063C">
              <w:t xml:space="preserve">Филиал ФБУЗ «Центр гигиены и эпидемиологии в Мурманской области в городах </w:t>
            </w:r>
            <w:r w:rsidR="00DF083B" w:rsidRPr="0045063C">
              <w:t>Кировске, Апатиты</w:t>
            </w:r>
            <w:r w:rsidRPr="0045063C">
              <w:t xml:space="preserve"> и Ковдорском районе»</w:t>
            </w:r>
          </w:p>
        </w:tc>
        <w:tc>
          <w:tcPr>
            <w:tcW w:w="3686" w:type="dxa"/>
          </w:tcPr>
          <w:p w:rsidR="009F46F3" w:rsidRPr="0045063C" w:rsidRDefault="009F46F3" w:rsidP="00092C38"/>
          <w:p w:rsidR="009F46F3" w:rsidRPr="0045063C" w:rsidRDefault="009F46F3" w:rsidP="00092C38"/>
          <w:p w:rsidR="009F46F3" w:rsidRPr="0045063C" w:rsidRDefault="009F46F3" w:rsidP="00092C38">
            <w:r w:rsidRPr="0045063C">
              <w:t>пр. Ленина, д. 36</w:t>
            </w:r>
          </w:p>
          <w:p w:rsidR="009F46F3" w:rsidRPr="0045063C" w:rsidRDefault="009F46F3" w:rsidP="00092C38"/>
          <w:p w:rsidR="009F46F3" w:rsidRPr="0045063C" w:rsidRDefault="009F46F3" w:rsidP="00092C38"/>
        </w:tc>
        <w:tc>
          <w:tcPr>
            <w:tcW w:w="1417" w:type="dxa"/>
            <w:vMerge/>
            <w:tcBorders>
              <w:bottom w:val="single" w:sz="4" w:space="0" w:color="auto"/>
            </w:tcBorders>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9F46F3" w:rsidRPr="0045063C" w:rsidTr="00040D30">
        <w:trPr>
          <w:trHeight w:val="70"/>
        </w:trPr>
        <w:tc>
          <w:tcPr>
            <w:tcW w:w="1101" w:type="dxa"/>
          </w:tcPr>
          <w:p w:rsidR="009F46F3" w:rsidRPr="0045063C" w:rsidRDefault="00526759" w:rsidP="00195C33">
            <w:pPr>
              <w:jc w:val="center"/>
            </w:pPr>
            <w:r>
              <w:t>39</w:t>
            </w:r>
          </w:p>
        </w:tc>
        <w:tc>
          <w:tcPr>
            <w:tcW w:w="2551" w:type="dxa"/>
          </w:tcPr>
          <w:p w:rsidR="009F46F3" w:rsidRPr="0045063C" w:rsidRDefault="00CC019D" w:rsidP="007963FE">
            <w:r w:rsidRPr="0045063C">
              <w:t>МАУ «</w:t>
            </w:r>
            <w:r w:rsidR="009F46F3" w:rsidRPr="0045063C">
              <w:t>Спортивно-о</w:t>
            </w:r>
            <w:r w:rsidR="00061260" w:rsidRPr="0045063C">
              <w:t>здоровительный комплекс «</w:t>
            </w:r>
            <w:r w:rsidRPr="0045063C">
              <w:t>Горняк»</w:t>
            </w:r>
            <w:r w:rsidR="00704CA1">
              <w:t>, 5</w:t>
            </w:r>
            <w:r w:rsidR="00FC592B" w:rsidRPr="0045063C">
              <w:t xml:space="preserve"> объекта</w:t>
            </w:r>
            <w:r w:rsidRPr="0045063C">
              <w:t>:</w:t>
            </w:r>
          </w:p>
          <w:p w:rsidR="009F46F3" w:rsidRPr="0045063C" w:rsidRDefault="00CC019D" w:rsidP="007963FE">
            <w:r w:rsidRPr="0045063C">
              <w:t>-</w:t>
            </w:r>
            <w:r w:rsidR="009F46F3" w:rsidRPr="0045063C">
              <w:t>Плавательный бассейн</w:t>
            </w:r>
          </w:p>
          <w:p w:rsidR="009F46F3" w:rsidRPr="0045063C" w:rsidRDefault="00CC019D" w:rsidP="007963FE">
            <w:r w:rsidRPr="0045063C">
              <w:t>-</w:t>
            </w:r>
            <w:r w:rsidR="009F46F3" w:rsidRPr="0045063C">
              <w:t>Дворец спорта</w:t>
            </w:r>
            <w:r w:rsidR="00704CA1">
              <w:t xml:space="preserve"> Горняк </w:t>
            </w:r>
          </w:p>
          <w:p w:rsidR="009F46F3" w:rsidRDefault="00CC019D" w:rsidP="007963FE">
            <w:r w:rsidRPr="0045063C">
              <w:t>-</w:t>
            </w:r>
            <w:r w:rsidR="009F46F3" w:rsidRPr="0045063C">
              <w:t>Стадион</w:t>
            </w:r>
          </w:p>
          <w:p w:rsidR="00704CA1" w:rsidRDefault="00704CA1" w:rsidP="007963FE">
            <w:r>
              <w:lastRenderedPageBreak/>
              <w:t xml:space="preserve">-Апатит Арена </w:t>
            </w:r>
          </w:p>
          <w:p w:rsidR="00704CA1" w:rsidRPr="0045063C" w:rsidRDefault="00704CA1" w:rsidP="007963FE">
            <w:r>
              <w:t>-Дрозд</w:t>
            </w:r>
          </w:p>
          <w:p w:rsidR="001E07C4" w:rsidRPr="0045063C" w:rsidRDefault="001E07C4" w:rsidP="007963FE"/>
          <w:p w:rsidR="00CC019D" w:rsidRPr="0045063C" w:rsidRDefault="00CC019D" w:rsidP="007963FE"/>
        </w:tc>
        <w:tc>
          <w:tcPr>
            <w:tcW w:w="3686" w:type="dxa"/>
          </w:tcPr>
          <w:p w:rsidR="005C2848" w:rsidRPr="0045063C" w:rsidRDefault="005C2848" w:rsidP="00092C38">
            <w:r w:rsidRPr="0045063C">
              <w:lastRenderedPageBreak/>
              <w:t>ул. Мира, д. 9</w:t>
            </w:r>
          </w:p>
          <w:p w:rsidR="005C2848" w:rsidRPr="0045063C" w:rsidRDefault="005C2848" w:rsidP="00092C38">
            <w:r w:rsidRPr="0045063C">
              <w:t>ул. 50 лет Октября, д. 4</w:t>
            </w:r>
          </w:p>
          <w:p w:rsidR="009F46F3" w:rsidRPr="0045063C" w:rsidRDefault="005C2848" w:rsidP="00092C38">
            <w:r w:rsidRPr="0045063C">
              <w:t>ул. 50 лет Октября, д. 4а</w:t>
            </w:r>
          </w:p>
          <w:p w:rsidR="00CC019D" w:rsidRDefault="007E66DD" w:rsidP="00092C38">
            <w:r>
              <w:t>пр. Ленина, д. 14</w:t>
            </w:r>
          </w:p>
          <w:p w:rsidR="00704CA1" w:rsidRPr="0045063C" w:rsidRDefault="00704CA1" w:rsidP="00092C38">
            <w:r>
              <w:t xml:space="preserve">ул. Кондрикова </w:t>
            </w:r>
            <w:r w:rsidR="00B276A1">
              <w:t xml:space="preserve">д. </w:t>
            </w:r>
            <w:r>
              <w:t xml:space="preserve">4а </w:t>
            </w:r>
          </w:p>
        </w:tc>
        <w:tc>
          <w:tcPr>
            <w:tcW w:w="1417" w:type="dxa"/>
            <w:vMerge/>
            <w:tcBorders>
              <w:bottom w:val="single" w:sz="4" w:space="0" w:color="auto"/>
            </w:tcBorders>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9F46F3" w:rsidRPr="0045063C" w:rsidTr="00146D16">
        <w:trPr>
          <w:trHeight w:val="379"/>
        </w:trPr>
        <w:tc>
          <w:tcPr>
            <w:tcW w:w="1101" w:type="dxa"/>
          </w:tcPr>
          <w:p w:rsidR="009F46F3" w:rsidRPr="0045063C" w:rsidRDefault="00BC3175" w:rsidP="00195C33">
            <w:pPr>
              <w:jc w:val="center"/>
            </w:pPr>
            <w:r w:rsidRPr="0045063C">
              <w:lastRenderedPageBreak/>
              <w:t>4</w:t>
            </w:r>
            <w:r w:rsidR="00526759">
              <w:t>0</w:t>
            </w:r>
          </w:p>
        </w:tc>
        <w:tc>
          <w:tcPr>
            <w:tcW w:w="2551" w:type="dxa"/>
          </w:tcPr>
          <w:p w:rsidR="009F46F3" w:rsidRPr="0045063C" w:rsidRDefault="009F46F3" w:rsidP="007963FE">
            <w:r w:rsidRPr="0045063C">
              <w:t>ФБУН «СЗНЦ гигиены и об</w:t>
            </w:r>
            <w:r w:rsidR="00EC47FA" w:rsidRPr="0045063C">
              <w:t>щественного здоровья»</w:t>
            </w:r>
            <w:r w:rsidRPr="0045063C">
              <w:t xml:space="preserve"> </w:t>
            </w:r>
          </w:p>
        </w:tc>
        <w:tc>
          <w:tcPr>
            <w:tcW w:w="3686" w:type="dxa"/>
          </w:tcPr>
          <w:p w:rsidR="009F46F3" w:rsidRPr="0045063C" w:rsidRDefault="009F46F3" w:rsidP="00092C38">
            <w:r w:rsidRPr="0045063C">
              <w:t>пр. Ленина, д. 34</w:t>
            </w:r>
          </w:p>
          <w:p w:rsidR="009F46F3" w:rsidRPr="0045063C" w:rsidRDefault="009F46F3" w:rsidP="00092C38"/>
        </w:tc>
        <w:tc>
          <w:tcPr>
            <w:tcW w:w="1417" w:type="dxa"/>
            <w:vMerge/>
            <w:tcBorders>
              <w:bottom w:val="single" w:sz="4" w:space="0" w:color="auto"/>
            </w:tcBorders>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9F46F3" w:rsidRPr="0045063C" w:rsidTr="00146D16">
        <w:trPr>
          <w:trHeight w:val="758"/>
        </w:trPr>
        <w:tc>
          <w:tcPr>
            <w:tcW w:w="1101" w:type="dxa"/>
          </w:tcPr>
          <w:p w:rsidR="009F46F3" w:rsidRPr="0045063C" w:rsidRDefault="00526759" w:rsidP="00123C79">
            <w:pPr>
              <w:jc w:val="center"/>
            </w:pPr>
            <w:r>
              <w:t>41</w:t>
            </w:r>
          </w:p>
        </w:tc>
        <w:tc>
          <w:tcPr>
            <w:tcW w:w="2551" w:type="dxa"/>
          </w:tcPr>
          <w:p w:rsidR="009F46F3" w:rsidRPr="0045063C" w:rsidRDefault="00857B60" w:rsidP="00863A57">
            <w:r w:rsidRPr="0045063C">
              <w:t>МГОБУ</w:t>
            </w:r>
            <w:r w:rsidR="009F46F3" w:rsidRPr="0045063C">
              <w:t xml:space="preserve"> </w:t>
            </w:r>
            <w:r w:rsidRPr="0045063C">
              <w:t>«</w:t>
            </w:r>
            <w:r w:rsidR="009F46F3" w:rsidRPr="0045063C">
              <w:t>Центр занятости населения города Кировска</w:t>
            </w:r>
            <w:r w:rsidRPr="0045063C">
              <w:t>»</w:t>
            </w:r>
          </w:p>
        </w:tc>
        <w:tc>
          <w:tcPr>
            <w:tcW w:w="3686" w:type="dxa"/>
          </w:tcPr>
          <w:p w:rsidR="00146D16" w:rsidRDefault="009F46F3" w:rsidP="00092C38">
            <w:r w:rsidRPr="0045063C">
              <w:t>ул. Парковая, д. 21</w:t>
            </w:r>
          </w:p>
          <w:p w:rsidR="00146D16" w:rsidRDefault="00146D16" w:rsidP="00092C38"/>
          <w:p w:rsidR="009F46F3" w:rsidRPr="00146D16" w:rsidRDefault="009F46F3" w:rsidP="00092C38"/>
        </w:tc>
        <w:tc>
          <w:tcPr>
            <w:tcW w:w="1417" w:type="dxa"/>
            <w:vMerge/>
            <w:tcBorders>
              <w:bottom w:val="single" w:sz="4" w:space="0" w:color="auto"/>
            </w:tcBorders>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D171B1" w:rsidRPr="0045063C" w:rsidTr="00146D16">
        <w:trPr>
          <w:trHeight w:val="758"/>
        </w:trPr>
        <w:tc>
          <w:tcPr>
            <w:tcW w:w="1101" w:type="dxa"/>
          </w:tcPr>
          <w:p w:rsidR="00D171B1" w:rsidRDefault="00526759" w:rsidP="00123C79">
            <w:pPr>
              <w:jc w:val="center"/>
            </w:pPr>
            <w:r>
              <w:t>42</w:t>
            </w:r>
          </w:p>
        </w:tc>
        <w:tc>
          <w:tcPr>
            <w:tcW w:w="2551" w:type="dxa"/>
          </w:tcPr>
          <w:p w:rsidR="00D171B1" w:rsidRPr="00D171B1" w:rsidRDefault="00D171B1" w:rsidP="00863A57">
            <w:r w:rsidRPr="00D171B1">
              <w:t xml:space="preserve">ГОКУ </w:t>
            </w:r>
            <w:r w:rsidRPr="00D171B1">
              <w:rPr>
                <w:color w:val="333333"/>
                <w:shd w:val="clear" w:color="auto" w:fill="FFFFFF"/>
              </w:rPr>
              <w:t>«Центр обеспечения судебных участков мировых судей Мурманской области» </w:t>
            </w:r>
          </w:p>
        </w:tc>
        <w:tc>
          <w:tcPr>
            <w:tcW w:w="3686" w:type="dxa"/>
          </w:tcPr>
          <w:p w:rsidR="00D171B1" w:rsidRPr="0045063C" w:rsidRDefault="00D171B1" w:rsidP="00092C38">
            <w:r>
              <w:t>ул. Мира д.8</w:t>
            </w:r>
          </w:p>
        </w:tc>
        <w:tc>
          <w:tcPr>
            <w:tcW w:w="1417" w:type="dxa"/>
            <w:tcBorders>
              <w:bottom w:val="single" w:sz="4" w:space="0" w:color="auto"/>
            </w:tcBorders>
          </w:tcPr>
          <w:p w:rsidR="00D171B1" w:rsidRPr="0045063C" w:rsidRDefault="00D171B1" w:rsidP="007963FE">
            <w:pPr>
              <w:jc w:val="center"/>
            </w:pPr>
          </w:p>
        </w:tc>
        <w:tc>
          <w:tcPr>
            <w:tcW w:w="6379" w:type="dxa"/>
            <w:vMerge/>
            <w:tcBorders>
              <w:top w:val="nil"/>
            </w:tcBorders>
          </w:tcPr>
          <w:p w:rsidR="00D171B1" w:rsidRPr="0045063C" w:rsidRDefault="00D171B1" w:rsidP="007963FE"/>
        </w:tc>
      </w:tr>
      <w:tr w:rsidR="00845D52" w:rsidRPr="0045063C" w:rsidTr="00470D29">
        <w:trPr>
          <w:trHeight w:val="430"/>
        </w:trPr>
        <w:tc>
          <w:tcPr>
            <w:tcW w:w="8755" w:type="dxa"/>
            <w:gridSpan w:val="4"/>
          </w:tcPr>
          <w:p w:rsidR="00845D52" w:rsidRPr="0045063C" w:rsidRDefault="00845D52" w:rsidP="002F12AB">
            <w:pPr>
              <w:jc w:val="center"/>
            </w:pPr>
            <w:r w:rsidRPr="005A1BBB">
              <w:rPr>
                <w:b/>
              </w:rPr>
              <w:t xml:space="preserve">Иные потребители тепловой энергии – </w:t>
            </w:r>
            <w:r w:rsidR="005A1BBB" w:rsidRPr="005A1BBB">
              <w:rPr>
                <w:b/>
              </w:rPr>
              <w:t xml:space="preserve">158 </w:t>
            </w:r>
            <w:r w:rsidRPr="005A1BBB">
              <w:rPr>
                <w:b/>
              </w:rPr>
              <w:t>объекта</w:t>
            </w:r>
          </w:p>
        </w:tc>
        <w:tc>
          <w:tcPr>
            <w:tcW w:w="6379" w:type="dxa"/>
            <w:vMerge/>
            <w:tcBorders>
              <w:top w:val="nil"/>
            </w:tcBorders>
          </w:tcPr>
          <w:p w:rsidR="00845D52" w:rsidRPr="0045063C" w:rsidRDefault="00845D52" w:rsidP="007963FE"/>
        </w:tc>
      </w:tr>
      <w:tr w:rsidR="0026675F" w:rsidRPr="0045063C" w:rsidTr="00884917">
        <w:trPr>
          <w:trHeight w:val="1066"/>
        </w:trPr>
        <w:tc>
          <w:tcPr>
            <w:tcW w:w="1101" w:type="dxa"/>
          </w:tcPr>
          <w:p w:rsidR="0026675F" w:rsidRPr="005A1BBB" w:rsidRDefault="00526759" w:rsidP="00526759">
            <w:pPr>
              <w:jc w:val="center"/>
            </w:pPr>
            <w:r w:rsidRPr="005A1BBB">
              <w:t>43</w:t>
            </w:r>
          </w:p>
        </w:tc>
        <w:tc>
          <w:tcPr>
            <w:tcW w:w="2551" w:type="dxa"/>
          </w:tcPr>
          <w:p w:rsidR="0026675F" w:rsidRPr="005A1BBB" w:rsidRDefault="0026675F" w:rsidP="007963FE">
            <w:r w:rsidRPr="005A1BBB">
              <w:t>ООО «Регион 51»</w:t>
            </w:r>
            <w:r w:rsidR="00B276A1">
              <w:t xml:space="preserve"> </w:t>
            </w:r>
            <w:r w:rsidR="00884917" w:rsidRPr="005A1BBB">
              <w:t>(10объектов)</w:t>
            </w:r>
          </w:p>
          <w:p w:rsidR="0026675F" w:rsidRPr="005A1BBB" w:rsidRDefault="00793786" w:rsidP="00793786">
            <w:pPr>
              <w:pStyle w:val="af7"/>
              <w:ind w:left="0"/>
              <w:rPr>
                <w:sz w:val="20"/>
                <w:szCs w:val="20"/>
              </w:rPr>
            </w:pPr>
            <w:r w:rsidRPr="005A1BBB">
              <w:rPr>
                <w:sz w:val="20"/>
                <w:szCs w:val="20"/>
              </w:rPr>
              <w:t>1.</w:t>
            </w:r>
            <w:r w:rsidR="0026675F" w:rsidRPr="005A1BBB">
              <w:rPr>
                <w:sz w:val="20"/>
                <w:szCs w:val="20"/>
              </w:rPr>
              <w:t>КФ АО «Апатит» Архив</w:t>
            </w:r>
          </w:p>
          <w:p w:rsidR="00793786" w:rsidRPr="005A1BBB" w:rsidRDefault="00793786" w:rsidP="00793786">
            <w:pPr>
              <w:pStyle w:val="af7"/>
              <w:ind w:left="0"/>
              <w:rPr>
                <w:color w:val="000000"/>
                <w:sz w:val="20"/>
                <w:szCs w:val="20"/>
              </w:rPr>
            </w:pPr>
            <w:r w:rsidRPr="005A1BBB">
              <w:rPr>
                <w:color w:val="000000"/>
                <w:sz w:val="20"/>
                <w:szCs w:val="20"/>
              </w:rPr>
              <w:t>2.</w:t>
            </w:r>
            <w:r w:rsidR="00B276A1">
              <w:rPr>
                <w:color w:val="000000"/>
                <w:sz w:val="20"/>
                <w:szCs w:val="20"/>
              </w:rPr>
              <w:t xml:space="preserve"> </w:t>
            </w:r>
            <w:r w:rsidR="0026675F" w:rsidRPr="005A1BBB">
              <w:rPr>
                <w:color w:val="000000"/>
                <w:sz w:val="20"/>
                <w:szCs w:val="20"/>
              </w:rPr>
              <w:t>Административный корпус</w:t>
            </w:r>
            <w:r w:rsidR="00B276A1">
              <w:rPr>
                <w:color w:val="000000"/>
                <w:sz w:val="20"/>
                <w:szCs w:val="20"/>
              </w:rPr>
              <w:t xml:space="preserve"> </w:t>
            </w:r>
            <w:r w:rsidR="0026675F" w:rsidRPr="005A1BBB">
              <w:rPr>
                <w:color w:val="000000"/>
                <w:sz w:val="20"/>
                <w:szCs w:val="20"/>
              </w:rPr>
              <w:t xml:space="preserve">(2 объекта) </w:t>
            </w:r>
          </w:p>
          <w:p w:rsidR="00793786" w:rsidRPr="005A1BBB" w:rsidRDefault="00793786" w:rsidP="00793786">
            <w:pPr>
              <w:pStyle w:val="af7"/>
              <w:ind w:left="0"/>
              <w:rPr>
                <w:color w:val="000000"/>
                <w:sz w:val="20"/>
                <w:szCs w:val="20"/>
              </w:rPr>
            </w:pPr>
            <w:r w:rsidRPr="005A1BBB">
              <w:rPr>
                <w:color w:val="000000"/>
                <w:sz w:val="20"/>
                <w:szCs w:val="20"/>
              </w:rPr>
              <w:t>3</w:t>
            </w:r>
            <w:r w:rsidR="00B276A1">
              <w:rPr>
                <w:color w:val="000000"/>
                <w:sz w:val="20"/>
                <w:szCs w:val="20"/>
              </w:rPr>
              <w:t>.</w:t>
            </w:r>
            <w:r w:rsidRPr="005A1BBB">
              <w:rPr>
                <w:sz w:val="20"/>
                <w:szCs w:val="20"/>
              </w:rPr>
              <w:t xml:space="preserve">КФ ООО </w:t>
            </w:r>
            <w:r w:rsidR="0026675F" w:rsidRPr="005A1BBB">
              <w:rPr>
                <w:sz w:val="20"/>
                <w:szCs w:val="20"/>
              </w:rPr>
              <w:t>«Корпоративное питание»</w:t>
            </w:r>
          </w:p>
          <w:p w:rsidR="0026675F" w:rsidRPr="005A1BBB" w:rsidRDefault="00793786" w:rsidP="00793786">
            <w:pPr>
              <w:pStyle w:val="af7"/>
              <w:ind w:left="0"/>
              <w:rPr>
                <w:color w:val="000000"/>
                <w:sz w:val="20"/>
                <w:szCs w:val="20"/>
              </w:rPr>
            </w:pPr>
            <w:r w:rsidRPr="005A1BBB">
              <w:rPr>
                <w:color w:val="000000"/>
                <w:sz w:val="20"/>
                <w:szCs w:val="20"/>
              </w:rPr>
              <w:t>4.</w:t>
            </w:r>
            <w:r w:rsidR="00B276A1">
              <w:rPr>
                <w:color w:val="000000"/>
                <w:sz w:val="20"/>
                <w:szCs w:val="20"/>
              </w:rPr>
              <w:t xml:space="preserve"> </w:t>
            </w:r>
            <w:r w:rsidR="0026675F" w:rsidRPr="005A1BBB">
              <w:rPr>
                <w:sz w:val="20"/>
                <w:szCs w:val="20"/>
              </w:rPr>
              <w:t>ЧЩУ ДПО «Учебный центр «ФосАгро»</w:t>
            </w:r>
          </w:p>
          <w:p w:rsidR="00884917" w:rsidRPr="005A1BBB" w:rsidRDefault="00793786" w:rsidP="00793786">
            <w:pPr>
              <w:pStyle w:val="af7"/>
              <w:ind w:left="0"/>
              <w:rPr>
                <w:sz w:val="20"/>
                <w:szCs w:val="20"/>
              </w:rPr>
            </w:pPr>
            <w:r w:rsidRPr="005A1BBB">
              <w:rPr>
                <w:sz w:val="20"/>
                <w:szCs w:val="20"/>
              </w:rPr>
              <w:t>5.</w:t>
            </w:r>
            <w:r w:rsidR="00B276A1">
              <w:rPr>
                <w:sz w:val="20"/>
                <w:szCs w:val="20"/>
              </w:rPr>
              <w:t xml:space="preserve"> </w:t>
            </w:r>
            <w:r w:rsidR="0026675F" w:rsidRPr="005A1BBB">
              <w:rPr>
                <w:sz w:val="20"/>
                <w:szCs w:val="20"/>
              </w:rPr>
              <w:t>СОСИП КФ АО «Апатит»</w:t>
            </w:r>
          </w:p>
          <w:p w:rsidR="00793786" w:rsidRPr="005A1BBB" w:rsidRDefault="00793786" w:rsidP="00793786">
            <w:r w:rsidRPr="005A1BBB">
              <w:t>6.</w:t>
            </w:r>
            <w:r w:rsidR="00B276A1">
              <w:t xml:space="preserve"> </w:t>
            </w:r>
            <w:r w:rsidRPr="005A1BBB">
              <w:t>Фосагро-Апатит молодежный совет профсоюзной организации</w:t>
            </w:r>
          </w:p>
          <w:p w:rsidR="00884917" w:rsidRPr="005A1BBB" w:rsidRDefault="00793786" w:rsidP="00793786">
            <w:r w:rsidRPr="005A1BBB">
              <w:t>7.</w:t>
            </w:r>
            <w:r w:rsidR="00B276A1">
              <w:t xml:space="preserve"> </w:t>
            </w:r>
            <w:r w:rsidR="00884917" w:rsidRPr="005A1BBB">
              <w:t>Музейно-выставочный центр (</w:t>
            </w:r>
            <w:r w:rsidR="00B276A1" w:rsidRPr="005A1BBB">
              <w:t>МФЦ «</w:t>
            </w:r>
            <w:r w:rsidR="00884917" w:rsidRPr="005A1BBB">
              <w:t>ФосАгро»)</w:t>
            </w:r>
          </w:p>
          <w:p w:rsidR="00793786" w:rsidRPr="005A1BBB" w:rsidRDefault="00793786" w:rsidP="00793786">
            <w:r w:rsidRPr="005A1BBB">
              <w:t>8. ООО «Инжиниринговый центр</w:t>
            </w:r>
          </w:p>
          <w:p w:rsidR="00884917" w:rsidRPr="005A1BBB" w:rsidRDefault="00793786" w:rsidP="0026675F">
            <w:r w:rsidRPr="005A1BBB">
              <w:t>9.</w:t>
            </w:r>
            <w:r w:rsidR="00B276A1">
              <w:t xml:space="preserve"> </w:t>
            </w:r>
            <w:r w:rsidRPr="005A1BBB">
              <w:t>УПБиОТ</w:t>
            </w:r>
          </w:p>
          <w:p w:rsidR="0026675F" w:rsidRPr="005A1BBB" w:rsidRDefault="0026675F" w:rsidP="0026675F"/>
        </w:tc>
        <w:tc>
          <w:tcPr>
            <w:tcW w:w="3686" w:type="dxa"/>
          </w:tcPr>
          <w:p w:rsidR="0026675F" w:rsidRPr="0026675F" w:rsidRDefault="0026675F" w:rsidP="00092C38"/>
          <w:p w:rsidR="00884917" w:rsidRDefault="00884917" w:rsidP="00092C38">
            <w:pPr>
              <w:rPr>
                <w:highlight w:val="yellow"/>
              </w:rPr>
            </w:pPr>
          </w:p>
          <w:p w:rsidR="0026675F" w:rsidRPr="00793786" w:rsidRDefault="0026675F" w:rsidP="00092C38">
            <w:r w:rsidRPr="00793786">
              <w:t>ул. Хибиногорская, д. 32</w:t>
            </w:r>
          </w:p>
          <w:p w:rsidR="0026675F" w:rsidRPr="00793786" w:rsidRDefault="0026675F" w:rsidP="00092C38">
            <w:r w:rsidRPr="00793786">
              <w:t>ул. Ленинградская, д. 1</w:t>
            </w:r>
          </w:p>
          <w:p w:rsidR="00884917" w:rsidRPr="00793786" w:rsidRDefault="00884917" w:rsidP="00092C38"/>
          <w:p w:rsidR="0026675F" w:rsidRPr="00793786" w:rsidRDefault="0026675F" w:rsidP="00092C38">
            <w:r w:rsidRPr="00793786">
              <w:t>ул. Ленинградская, д. 3 (2 т/ц)</w:t>
            </w:r>
          </w:p>
          <w:p w:rsidR="00884917" w:rsidRPr="00793786" w:rsidRDefault="00884917" w:rsidP="00092C38"/>
          <w:p w:rsidR="0026675F" w:rsidRPr="00793786" w:rsidRDefault="0026675F" w:rsidP="00092C38">
            <w:r w:rsidRPr="00793786">
              <w:t>ул. Кондрикова, д. 19/7</w:t>
            </w:r>
          </w:p>
          <w:p w:rsidR="0026675F" w:rsidRPr="00793786" w:rsidRDefault="0026675F" w:rsidP="00092C38"/>
          <w:p w:rsidR="0026675F" w:rsidRPr="00793786" w:rsidRDefault="0026675F" w:rsidP="00092C38">
            <w:r w:rsidRPr="00793786">
              <w:t>ул. Лабораторная, д. 2а</w:t>
            </w:r>
          </w:p>
          <w:p w:rsidR="00793786" w:rsidRPr="00793786" w:rsidRDefault="00793786" w:rsidP="00092C38"/>
          <w:p w:rsidR="0026675F" w:rsidRPr="00793786" w:rsidRDefault="0026675F" w:rsidP="00092C38">
            <w:r w:rsidRPr="00793786">
              <w:t>ул. Хибиногорская, д. 35</w:t>
            </w:r>
          </w:p>
          <w:p w:rsidR="00793786" w:rsidRPr="00793786" w:rsidRDefault="00793786" w:rsidP="00092C38"/>
          <w:p w:rsidR="00793786" w:rsidRPr="00793786" w:rsidRDefault="00793786" w:rsidP="00092C38"/>
          <w:p w:rsidR="00884917" w:rsidRDefault="00884917" w:rsidP="00092C38">
            <w:r w:rsidRPr="00793786">
              <w:t>пр. Ленина, д. 4-а</w:t>
            </w:r>
          </w:p>
          <w:p w:rsidR="00793786" w:rsidRDefault="00793786" w:rsidP="00092C38"/>
          <w:p w:rsidR="00793786" w:rsidRDefault="00793786" w:rsidP="00092C38">
            <w:r>
              <w:t>г.</w:t>
            </w:r>
            <w:r w:rsidR="00B276A1">
              <w:t xml:space="preserve"> </w:t>
            </w:r>
            <w:r>
              <w:t xml:space="preserve">Кировска </w:t>
            </w:r>
            <w:r w:rsidRPr="00793786">
              <w:t>Пром.</w:t>
            </w:r>
            <w:r w:rsidR="00B276A1">
              <w:t xml:space="preserve"> </w:t>
            </w:r>
            <w:r w:rsidRPr="00793786">
              <w:t>площадка АНОФ-3</w:t>
            </w:r>
          </w:p>
          <w:p w:rsidR="00793786" w:rsidRDefault="00793786" w:rsidP="00092C38"/>
          <w:p w:rsidR="00793786" w:rsidRPr="0026675F" w:rsidRDefault="00793786" w:rsidP="00092C38">
            <w:r>
              <w:t>ул. Апатитовое шоссе, д.33, корпус 2</w:t>
            </w:r>
          </w:p>
        </w:tc>
        <w:tc>
          <w:tcPr>
            <w:tcW w:w="1417" w:type="dxa"/>
            <w:vMerge w:val="restart"/>
          </w:tcPr>
          <w:p w:rsidR="0026675F" w:rsidRPr="0045063C" w:rsidRDefault="0026675F" w:rsidP="00ED73B9">
            <w:r w:rsidRPr="0045063C">
              <w:t>с 15.08.202</w:t>
            </w:r>
            <w:r>
              <w:t>5</w:t>
            </w:r>
          </w:p>
          <w:p w:rsidR="0026675F" w:rsidRPr="0045063C" w:rsidRDefault="0026675F" w:rsidP="00ED73B9">
            <w:r>
              <w:t>по 15.09.2025</w:t>
            </w:r>
          </w:p>
          <w:p w:rsidR="0026675F" w:rsidRPr="0045063C" w:rsidRDefault="0026675F" w:rsidP="007963FE">
            <w:pPr>
              <w:jc w:val="center"/>
            </w:pPr>
          </w:p>
          <w:p w:rsidR="0026675F" w:rsidRDefault="0026675F" w:rsidP="0074327F"/>
          <w:p w:rsidR="0026675F" w:rsidRDefault="0026675F" w:rsidP="0074327F"/>
          <w:p w:rsidR="0026675F" w:rsidRDefault="0026675F" w:rsidP="0074327F"/>
          <w:p w:rsidR="0026675F" w:rsidRDefault="0026675F" w:rsidP="0074327F"/>
          <w:p w:rsidR="0026675F" w:rsidRDefault="0026675F" w:rsidP="0074327F"/>
          <w:p w:rsidR="0026675F" w:rsidRDefault="0026675F" w:rsidP="0074327F"/>
          <w:p w:rsidR="0026675F" w:rsidRDefault="0026675F" w:rsidP="0074327F"/>
          <w:p w:rsidR="0026675F" w:rsidRDefault="0026675F" w:rsidP="0074327F"/>
          <w:p w:rsidR="0026675F" w:rsidRDefault="0026675F" w:rsidP="0074327F"/>
          <w:p w:rsidR="0026675F" w:rsidRDefault="0026675F" w:rsidP="0074327F"/>
          <w:p w:rsidR="0026675F" w:rsidRDefault="0026675F" w:rsidP="0074327F"/>
          <w:p w:rsidR="0026675F" w:rsidRDefault="0026675F" w:rsidP="0074327F"/>
          <w:p w:rsidR="0026675F" w:rsidRDefault="0026675F" w:rsidP="0074327F"/>
          <w:p w:rsidR="0026675F" w:rsidRDefault="0026675F" w:rsidP="0074327F"/>
          <w:p w:rsidR="0026675F" w:rsidRDefault="0026675F" w:rsidP="0074327F"/>
          <w:p w:rsidR="0026675F" w:rsidRDefault="0026675F" w:rsidP="0074327F"/>
          <w:p w:rsidR="0026675F" w:rsidRDefault="0026675F" w:rsidP="0074327F"/>
          <w:p w:rsidR="0026675F" w:rsidRDefault="0026675F" w:rsidP="0074327F"/>
          <w:p w:rsidR="0026675F" w:rsidRDefault="0026675F" w:rsidP="0074327F"/>
          <w:p w:rsidR="0026675F" w:rsidRDefault="0026675F" w:rsidP="0074327F"/>
          <w:p w:rsidR="0026675F" w:rsidRDefault="0026675F" w:rsidP="0074327F"/>
          <w:p w:rsidR="0026675F" w:rsidRDefault="0026675F" w:rsidP="0074327F"/>
          <w:p w:rsidR="0026675F" w:rsidRDefault="0026675F" w:rsidP="0074327F"/>
          <w:p w:rsidR="0026675F" w:rsidRDefault="0026675F" w:rsidP="0074327F"/>
          <w:p w:rsidR="0026675F" w:rsidRDefault="0026675F" w:rsidP="0074327F"/>
          <w:p w:rsidR="0026675F" w:rsidRDefault="0026675F" w:rsidP="0074327F"/>
          <w:p w:rsidR="0026675F" w:rsidRDefault="0026675F" w:rsidP="0074327F"/>
          <w:p w:rsidR="0026675F" w:rsidRDefault="0026675F" w:rsidP="0074327F"/>
          <w:p w:rsidR="0026675F" w:rsidRDefault="0026675F" w:rsidP="0074327F"/>
          <w:p w:rsidR="0026675F" w:rsidRDefault="0026675F" w:rsidP="0074327F"/>
          <w:p w:rsidR="0026675F" w:rsidRDefault="0026675F" w:rsidP="0074327F"/>
          <w:p w:rsidR="0026675F" w:rsidRDefault="0026675F" w:rsidP="0074327F"/>
          <w:p w:rsidR="0026675F" w:rsidRDefault="0026675F" w:rsidP="0074327F"/>
          <w:p w:rsidR="0026675F" w:rsidRDefault="0026675F" w:rsidP="0074327F"/>
          <w:p w:rsidR="0026675F" w:rsidRDefault="0026675F" w:rsidP="0074327F"/>
          <w:p w:rsidR="0026675F" w:rsidRDefault="0026675F" w:rsidP="0074327F"/>
          <w:p w:rsidR="0026675F" w:rsidRPr="0045063C" w:rsidRDefault="0026675F" w:rsidP="0074327F">
            <w:r w:rsidRPr="0045063C">
              <w:t>с 15</w:t>
            </w:r>
            <w:r>
              <w:t>.08.2025</w:t>
            </w:r>
          </w:p>
          <w:p w:rsidR="0026675F" w:rsidRPr="0045063C" w:rsidRDefault="0026675F" w:rsidP="007963FE">
            <w:pPr>
              <w:jc w:val="center"/>
            </w:pPr>
            <w:r>
              <w:t>по 15.09.2025</w:t>
            </w:r>
          </w:p>
          <w:p w:rsidR="0026675F" w:rsidRPr="0045063C" w:rsidRDefault="0026675F" w:rsidP="007963FE">
            <w:pPr>
              <w:jc w:val="center"/>
            </w:pPr>
          </w:p>
          <w:p w:rsidR="0026675F" w:rsidRPr="0045063C" w:rsidRDefault="0026675F" w:rsidP="007963FE">
            <w:pPr>
              <w:jc w:val="center"/>
            </w:pPr>
          </w:p>
          <w:p w:rsidR="0026675F" w:rsidRPr="0045063C" w:rsidRDefault="0026675F" w:rsidP="007963FE">
            <w:pPr>
              <w:jc w:val="center"/>
            </w:pPr>
          </w:p>
          <w:p w:rsidR="0026675F" w:rsidRPr="0045063C" w:rsidRDefault="0026675F" w:rsidP="007963FE">
            <w:pPr>
              <w:jc w:val="center"/>
            </w:pPr>
          </w:p>
          <w:p w:rsidR="0026675F" w:rsidRPr="0045063C" w:rsidRDefault="0026675F" w:rsidP="007963FE">
            <w:pPr>
              <w:jc w:val="center"/>
            </w:pPr>
          </w:p>
          <w:p w:rsidR="0026675F" w:rsidRPr="0045063C" w:rsidRDefault="0026675F" w:rsidP="007963FE">
            <w:pPr>
              <w:jc w:val="center"/>
            </w:pPr>
          </w:p>
          <w:p w:rsidR="0026675F" w:rsidRPr="0045063C" w:rsidRDefault="0026675F" w:rsidP="007963FE">
            <w:pPr>
              <w:jc w:val="center"/>
            </w:pPr>
          </w:p>
          <w:p w:rsidR="0026675F" w:rsidRPr="0045063C" w:rsidRDefault="0026675F" w:rsidP="007963FE">
            <w:pPr>
              <w:jc w:val="center"/>
            </w:pPr>
          </w:p>
          <w:p w:rsidR="0026675F" w:rsidRPr="0045063C" w:rsidRDefault="0026675F" w:rsidP="007963FE">
            <w:pPr>
              <w:jc w:val="center"/>
            </w:pPr>
          </w:p>
          <w:p w:rsidR="0026675F" w:rsidRPr="0045063C" w:rsidRDefault="0026675F" w:rsidP="007963FE">
            <w:pPr>
              <w:jc w:val="center"/>
            </w:pPr>
          </w:p>
          <w:p w:rsidR="0026675F" w:rsidRPr="0045063C" w:rsidRDefault="0026675F" w:rsidP="007963FE">
            <w:pPr>
              <w:jc w:val="center"/>
            </w:pPr>
          </w:p>
          <w:p w:rsidR="0026675F" w:rsidRPr="0045063C" w:rsidRDefault="0026675F" w:rsidP="007963FE">
            <w:pPr>
              <w:jc w:val="center"/>
            </w:pPr>
          </w:p>
          <w:p w:rsidR="0026675F" w:rsidRPr="0045063C" w:rsidRDefault="0026675F" w:rsidP="00423353">
            <w:pPr>
              <w:jc w:val="center"/>
            </w:pPr>
          </w:p>
          <w:p w:rsidR="0026675F" w:rsidRPr="0045063C" w:rsidRDefault="0026675F" w:rsidP="0074327F"/>
          <w:p w:rsidR="0026675F" w:rsidRPr="0045063C" w:rsidRDefault="0026675F" w:rsidP="00301F96"/>
          <w:p w:rsidR="0026675F" w:rsidRPr="0045063C" w:rsidRDefault="0026675F" w:rsidP="004612F5">
            <w:pPr>
              <w:jc w:val="center"/>
            </w:pPr>
          </w:p>
          <w:p w:rsidR="0026675F" w:rsidRPr="0045063C" w:rsidRDefault="0026675F" w:rsidP="004612F5">
            <w:pPr>
              <w:jc w:val="center"/>
            </w:pPr>
          </w:p>
          <w:p w:rsidR="0026675F" w:rsidRPr="0045063C" w:rsidRDefault="0026675F" w:rsidP="004612F5">
            <w:pPr>
              <w:jc w:val="center"/>
            </w:pPr>
          </w:p>
          <w:p w:rsidR="0026675F" w:rsidRPr="0045063C" w:rsidRDefault="0026675F" w:rsidP="004612F5">
            <w:pPr>
              <w:jc w:val="center"/>
            </w:pPr>
          </w:p>
          <w:p w:rsidR="0026675F" w:rsidRPr="0045063C" w:rsidRDefault="0026675F" w:rsidP="004612F5">
            <w:pPr>
              <w:jc w:val="center"/>
            </w:pPr>
          </w:p>
          <w:p w:rsidR="0026675F" w:rsidRPr="0045063C" w:rsidRDefault="0026675F" w:rsidP="004612F5">
            <w:pPr>
              <w:jc w:val="center"/>
            </w:pPr>
          </w:p>
          <w:p w:rsidR="0026675F" w:rsidRPr="0045063C" w:rsidRDefault="0026675F" w:rsidP="004612F5">
            <w:pPr>
              <w:jc w:val="center"/>
            </w:pPr>
          </w:p>
          <w:p w:rsidR="0026675F" w:rsidRPr="0045063C" w:rsidRDefault="0026675F" w:rsidP="004612F5">
            <w:pPr>
              <w:jc w:val="center"/>
            </w:pPr>
          </w:p>
          <w:p w:rsidR="0026675F" w:rsidRPr="0045063C" w:rsidRDefault="0026675F" w:rsidP="004612F5">
            <w:pPr>
              <w:jc w:val="center"/>
            </w:pPr>
          </w:p>
          <w:p w:rsidR="0026675F" w:rsidRPr="0045063C" w:rsidRDefault="0026675F" w:rsidP="004612F5">
            <w:pPr>
              <w:jc w:val="center"/>
            </w:pPr>
          </w:p>
          <w:p w:rsidR="0026675F" w:rsidRPr="0045063C" w:rsidRDefault="0026675F" w:rsidP="004612F5">
            <w:pPr>
              <w:jc w:val="center"/>
            </w:pPr>
          </w:p>
          <w:p w:rsidR="0026675F" w:rsidRPr="0045063C" w:rsidRDefault="0026675F" w:rsidP="004612F5">
            <w:pPr>
              <w:jc w:val="center"/>
            </w:pPr>
          </w:p>
          <w:p w:rsidR="0026675F" w:rsidRPr="0045063C" w:rsidRDefault="0026675F" w:rsidP="004612F5">
            <w:pPr>
              <w:jc w:val="center"/>
            </w:pPr>
          </w:p>
          <w:p w:rsidR="0026675F" w:rsidRPr="0045063C" w:rsidRDefault="0026675F" w:rsidP="004612F5">
            <w:pPr>
              <w:jc w:val="center"/>
            </w:pPr>
          </w:p>
          <w:p w:rsidR="0026675F" w:rsidRPr="0045063C" w:rsidRDefault="0026675F" w:rsidP="004612F5">
            <w:pPr>
              <w:jc w:val="center"/>
            </w:pPr>
          </w:p>
          <w:p w:rsidR="0026675F" w:rsidRPr="0045063C" w:rsidRDefault="0026675F" w:rsidP="004612F5">
            <w:pPr>
              <w:jc w:val="center"/>
            </w:pPr>
          </w:p>
          <w:p w:rsidR="0026675F" w:rsidRPr="0045063C" w:rsidRDefault="0026675F" w:rsidP="004612F5">
            <w:pPr>
              <w:jc w:val="center"/>
            </w:pPr>
          </w:p>
          <w:p w:rsidR="0026675F" w:rsidRPr="0045063C" w:rsidRDefault="0026675F" w:rsidP="004612F5">
            <w:pPr>
              <w:jc w:val="center"/>
            </w:pPr>
          </w:p>
          <w:p w:rsidR="0026675F" w:rsidRPr="0045063C" w:rsidRDefault="0026675F" w:rsidP="004612F5">
            <w:pPr>
              <w:jc w:val="center"/>
            </w:pPr>
          </w:p>
          <w:p w:rsidR="0026675F" w:rsidRPr="0045063C" w:rsidRDefault="0026675F" w:rsidP="004612F5">
            <w:pPr>
              <w:jc w:val="center"/>
            </w:pPr>
          </w:p>
          <w:p w:rsidR="0026675F" w:rsidRDefault="0026675F" w:rsidP="0074327F"/>
          <w:p w:rsidR="0026675F" w:rsidRDefault="0026675F" w:rsidP="0074327F"/>
          <w:p w:rsidR="0026675F" w:rsidRDefault="0026675F" w:rsidP="0074327F"/>
          <w:p w:rsidR="0026675F" w:rsidRPr="0045063C" w:rsidRDefault="0026675F" w:rsidP="0074327F">
            <w:r>
              <w:t>с 15.08.2025</w:t>
            </w:r>
          </w:p>
          <w:p w:rsidR="0026675F" w:rsidRPr="0045063C" w:rsidRDefault="0026675F" w:rsidP="009F46F3">
            <w:pPr>
              <w:jc w:val="center"/>
            </w:pPr>
            <w:r>
              <w:t>по 15.09.2025</w:t>
            </w:r>
          </w:p>
          <w:p w:rsidR="0026675F" w:rsidRPr="0045063C" w:rsidRDefault="0026675F" w:rsidP="009F46F3">
            <w:pPr>
              <w:jc w:val="center"/>
            </w:pPr>
          </w:p>
          <w:p w:rsidR="0026675F" w:rsidRPr="0045063C" w:rsidRDefault="0026675F" w:rsidP="009F46F3">
            <w:pPr>
              <w:jc w:val="center"/>
            </w:pPr>
          </w:p>
          <w:p w:rsidR="0026675F" w:rsidRPr="0045063C" w:rsidRDefault="0026675F" w:rsidP="009F46F3">
            <w:pPr>
              <w:jc w:val="center"/>
            </w:pPr>
          </w:p>
          <w:p w:rsidR="0026675F" w:rsidRPr="0045063C" w:rsidRDefault="0026675F" w:rsidP="009F46F3">
            <w:pPr>
              <w:jc w:val="center"/>
            </w:pPr>
          </w:p>
          <w:p w:rsidR="0026675F" w:rsidRPr="0045063C" w:rsidRDefault="0026675F" w:rsidP="009F46F3">
            <w:pPr>
              <w:jc w:val="center"/>
            </w:pPr>
          </w:p>
          <w:p w:rsidR="0026675F" w:rsidRPr="0045063C" w:rsidRDefault="0026675F" w:rsidP="009F46F3">
            <w:pPr>
              <w:jc w:val="center"/>
            </w:pPr>
          </w:p>
          <w:p w:rsidR="0026675F" w:rsidRPr="0045063C" w:rsidRDefault="0026675F" w:rsidP="009F46F3">
            <w:pPr>
              <w:jc w:val="center"/>
            </w:pPr>
          </w:p>
          <w:p w:rsidR="0026675F" w:rsidRPr="0045063C" w:rsidRDefault="0026675F" w:rsidP="009F46F3">
            <w:pPr>
              <w:jc w:val="center"/>
            </w:pPr>
          </w:p>
          <w:p w:rsidR="0026675F" w:rsidRPr="0045063C" w:rsidRDefault="0026675F" w:rsidP="009F46F3">
            <w:pPr>
              <w:jc w:val="center"/>
            </w:pPr>
          </w:p>
          <w:p w:rsidR="0026675F" w:rsidRPr="0045063C" w:rsidRDefault="0026675F" w:rsidP="009F46F3">
            <w:pPr>
              <w:jc w:val="center"/>
            </w:pPr>
          </w:p>
          <w:p w:rsidR="0026675F" w:rsidRPr="0045063C" w:rsidRDefault="0026675F" w:rsidP="009F46F3">
            <w:pPr>
              <w:jc w:val="center"/>
            </w:pPr>
          </w:p>
          <w:p w:rsidR="0026675F" w:rsidRPr="0045063C" w:rsidRDefault="0026675F" w:rsidP="009F46F3">
            <w:pPr>
              <w:jc w:val="center"/>
            </w:pPr>
          </w:p>
          <w:p w:rsidR="0026675F" w:rsidRPr="0045063C" w:rsidRDefault="0026675F" w:rsidP="009F46F3">
            <w:pPr>
              <w:jc w:val="center"/>
            </w:pPr>
          </w:p>
          <w:p w:rsidR="0026675F" w:rsidRPr="0045063C" w:rsidRDefault="0026675F" w:rsidP="009F46F3">
            <w:pPr>
              <w:jc w:val="center"/>
            </w:pPr>
          </w:p>
          <w:p w:rsidR="0026675F" w:rsidRPr="0045063C" w:rsidRDefault="0026675F" w:rsidP="00423353"/>
        </w:tc>
        <w:tc>
          <w:tcPr>
            <w:tcW w:w="6379" w:type="dxa"/>
            <w:vMerge/>
            <w:tcBorders>
              <w:top w:val="nil"/>
            </w:tcBorders>
          </w:tcPr>
          <w:p w:rsidR="0026675F" w:rsidRPr="0045063C" w:rsidRDefault="0026675F" w:rsidP="007963FE"/>
        </w:tc>
      </w:tr>
      <w:tr w:rsidR="009F46F3" w:rsidRPr="0045063C" w:rsidTr="004E11B9">
        <w:trPr>
          <w:trHeight w:val="276"/>
        </w:trPr>
        <w:tc>
          <w:tcPr>
            <w:tcW w:w="1101" w:type="dxa"/>
          </w:tcPr>
          <w:p w:rsidR="009F46F3" w:rsidRPr="00035C49" w:rsidRDefault="00526759" w:rsidP="00123C79">
            <w:pPr>
              <w:jc w:val="center"/>
            </w:pPr>
            <w:r>
              <w:t>44</w:t>
            </w:r>
          </w:p>
        </w:tc>
        <w:tc>
          <w:tcPr>
            <w:tcW w:w="2551" w:type="dxa"/>
          </w:tcPr>
          <w:p w:rsidR="009F46F3" w:rsidRPr="00035C49" w:rsidRDefault="00793786" w:rsidP="007963FE">
            <w:r w:rsidRPr="00035C49">
              <w:t>ИП Макаровский</w:t>
            </w:r>
            <w:r w:rsidR="00035C49">
              <w:t xml:space="preserve"> В.А.</w:t>
            </w:r>
          </w:p>
        </w:tc>
        <w:tc>
          <w:tcPr>
            <w:tcW w:w="3686" w:type="dxa"/>
          </w:tcPr>
          <w:p w:rsidR="009F46F3" w:rsidRPr="00035C49" w:rsidRDefault="009F46F3" w:rsidP="00092C38">
            <w:r w:rsidRPr="00035C49">
              <w:t>ул. Олимпийская, д. 11</w:t>
            </w:r>
          </w:p>
        </w:tc>
        <w:tc>
          <w:tcPr>
            <w:tcW w:w="1417" w:type="dxa"/>
            <w:vMerge/>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9F46F3" w:rsidRPr="0045063C" w:rsidTr="004E11B9">
        <w:trPr>
          <w:trHeight w:val="267"/>
        </w:trPr>
        <w:tc>
          <w:tcPr>
            <w:tcW w:w="1101" w:type="dxa"/>
          </w:tcPr>
          <w:p w:rsidR="009F46F3" w:rsidRPr="0045063C" w:rsidRDefault="00526759" w:rsidP="007963FE">
            <w:pPr>
              <w:jc w:val="center"/>
            </w:pPr>
            <w:r>
              <w:t>45</w:t>
            </w:r>
          </w:p>
        </w:tc>
        <w:tc>
          <w:tcPr>
            <w:tcW w:w="2551" w:type="dxa"/>
          </w:tcPr>
          <w:p w:rsidR="009F46F3" w:rsidRPr="0045063C" w:rsidRDefault="00711A8F" w:rsidP="007963FE">
            <w:r w:rsidRPr="0045063C">
              <w:t xml:space="preserve">Административное здание </w:t>
            </w:r>
            <w:r w:rsidR="009F46F3" w:rsidRPr="0045063C">
              <w:t xml:space="preserve">АО </w:t>
            </w:r>
            <w:r w:rsidR="00B276A1">
              <w:t>«</w:t>
            </w:r>
            <w:r w:rsidR="009F46F3" w:rsidRPr="0045063C">
              <w:t>Северо-Западная Фосфорная Компания</w:t>
            </w:r>
            <w:r w:rsidR="00B276A1">
              <w:t>»</w:t>
            </w:r>
          </w:p>
        </w:tc>
        <w:tc>
          <w:tcPr>
            <w:tcW w:w="3686" w:type="dxa"/>
          </w:tcPr>
          <w:p w:rsidR="009F46F3" w:rsidRPr="0045063C" w:rsidRDefault="009F46F3" w:rsidP="00092C38">
            <w:r w:rsidRPr="0045063C">
              <w:t>н.п. Коашва, д. 26</w:t>
            </w:r>
          </w:p>
        </w:tc>
        <w:tc>
          <w:tcPr>
            <w:tcW w:w="1417" w:type="dxa"/>
            <w:vMerge/>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9F46F3" w:rsidRPr="0045063C" w:rsidTr="004E11B9">
        <w:trPr>
          <w:trHeight w:val="270"/>
        </w:trPr>
        <w:tc>
          <w:tcPr>
            <w:tcW w:w="1101" w:type="dxa"/>
          </w:tcPr>
          <w:p w:rsidR="009F46F3" w:rsidRPr="0045063C" w:rsidRDefault="00526759" w:rsidP="007963FE">
            <w:pPr>
              <w:jc w:val="center"/>
            </w:pPr>
            <w:r>
              <w:t>46</w:t>
            </w:r>
          </w:p>
        </w:tc>
        <w:tc>
          <w:tcPr>
            <w:tcW w:w="2551" w:type="dxa"/>
          </w:tcPr>
          <w:p w:rsidR="009F46F3" w:rsidRPr="0045063C" w:rsidRDefault="00711A8F" w:rsidP="007963FE">
            <w:r w:rsidRPr="0045063C">
              <w:t xml:space="preserve">Административное здание </w:t>
            </w:r>
            <w:r w:rsidR="009F46F3" w:rsidRPr="0045063C">
              <w:t>ООО «ХЭСК»</w:t>
            </w:r>
          </w:p>
        </w:tc>
        <w:tc>
          <w:tcPr>
            <w:tcW w:w="3686" w:type="dxa"/>
          </w:tcPr>
          <w:p w:rsidR="009F46F3" w:rsidRPr="0045063C" w:rsidRDefault="009F46F3" w:rsidP="00092C38">
            <w:pPr>
              <w:rPr>
                <w:color w:val="FF0000"/>
              </w:rPr>
            </w:pPr>
            <w:r w:rsidRPr="0045063C">
              <w:t>ул. Парковая, д. 14</w:t>
            </w:r>
          </w:p>
        </w:tc>
        <w:tc>
          <w:tcPr>
            <w:tcW w:w="1417" w:type="dxa"/>
            <w:vMerge/>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EC47FA" w:rsidRPr="0045063C" w:rsidTr="004E11B9">
        <w:trPr>
          <w:trHeight w:val="267"/>
        </w:trPr>
        <w:tc>
          <w:tcPr>
            <w:tcW w:w="1101" w:type="dxa"/>
          </w:tcPr>
          <w:p w:rsidR="00EC47FA" w:rsidRPr="0045063C" w:rsidRDefault="00526759" w:rsidP="007963FE">
            <w:pPr>
              <w:jc w:val="center"/>
            </w:pPr>
            <w:r>
              <w:t>47</w:t>
            </w:r>
          </w:p>
        </w:tc>
        <w:tc>
          <w:tcPr>
            <w:tcW w:w="2551" w:type="dxa"/>
          </w:tcPr>
          <w:p w:rsidR="00EC47FA" w:rsidRPr="0045063C" w:rsidRDefault="00EC47FA" w:rsidP="00DC1CB4">
            <w:r w:rsidRPr="0045063C">
              <w:t>АО «ХТК» (ЦТП г. Кировска)</w:t>
            </w:r>
            <w:r w:rsidR="00B276A1">
              <w:t xml:space="preserve"> </w:t>
            </w:r>
            <w:r w:rsidR="0026675F">
              <w:t>(3 объекта)</w:t>
            </w:r>
          </w:p>
        </w:tc>
        <w:tc>
          <w:tcPr>
            <w:tcW w:w="3686" w:type="dxa"/>
          </w:tcPr>
          <w:p w:rsidR="00EC47FA" w:rsidRDefault="00EC47FA" w:rsidP="00092C38">
            <w:r w:rsidRPr="0045063C">
              <w:t>пр. Ленина, д. 44</w:t>
            </w:r>
          </w:p>
          <w:p w:rsidR="0026675F" w:rsidRDefault="0026675F" w:rsidP="00092C38">
            <w:r>
              <w:t>ул.</w:t>
            </w:r>
            <w:r w:rsidR="00B276A1">
              <w:t xml:space="preserve"> </w:t>
            </w:r>
            <w:r>
              <w:t>Хибиногорская д.28а</w:t>
            </w:r>
          </w:p>
          <w:p w:rsidR="0026675F" w:rsidRPr="0045063C" w:rsidRDefault="0026675F" w:rsidP="00092C38">
            <w:r>
              <w:t>Апатитовое шоссе д.</w:t>
            </w:r>
            <w:r w:rsidR="00B276A1">
              <w:t xml:space="preserve"> </w:t>
            </w:r>
            <w:r>
              <w:t>22</w:t>
            </w:r>
          </w:p>
        </w:tc>
        <w:tc>
          <w:tcPr>
            <w:tcW w:w="1417" w:type="dxa"/>
            <w:vMerge/>
          </w:tcPr>
          <w:p w:rsidR="00EC47FA" w:rsidRPr="0045063C" w:rsidRDefault="00EC47FA" w:rsidP="007963FE">
            <w:pPr>
              <w:jc w:val="center"/>
            </w:pPr>
          </w:p>
        </w:tc>
        <w:tc>
          <w:tcPr>
            <w:tcW w:w="6379" w:type="dxa"/>
            <w:vMerge/>
            <w:tcBorders>
              <w:top w:val="nil"/>
            </w:tcBorders>
          </w:tcPr>
          <w:p w:rsidR="00EC47FA" w:rsidRPr="0045063C" w:rsidRDefault="00EC47FA" w:rsidP="007963FE"/>
        </w:tc>
      </w:tr>
      <w:tr w:rsidR="00EC47FA" w:rsidRPr="0045063C" w:rsidTr="004E11B9">
        <w:trPr>
          <w:trHeight w:val="267"/>
        </w:trPr>
        <w:tc>
          <w:tcPr>
            <w:tcW w:w="1101" w:type="dxa"/>
          </w:tcPr>
          <w:p w:rsidR="00EC47FA" w:rsidRPr="0045063C" w:rsidRDefault="00526759" w:rsidP="007963FE">
            <w:pPr>
              <w:jc w:val="center"/>
            </w:pPr>
            <w:r>
              <w:t>48</w:t>
            </w:r>
          </w:p>
        </w:tc>
        <w:tc>
          <w:tcPr>
            <w:tcW w:w="2551" w:type="dxa"/>
          </w:tcPr>
          <w:p w:rsidR="004C3005" w:rsidRDefault="004C3005" w:rsidP="00DC1CB4">
            <w:r>
              <w:t>АО «Тандер»</w:t>
            </w:r>
          </w:p>
          <w:p w:rsidR="00EC47FA" w:rsidRPr="0045063C" w:rsidRDefault="00EC47FA" w:rsidP="00DC1CB4">
            <w:r w:rsidRPr="0045063C">
              <w:t>ГП «Магнит»</w:t>
            </w:r>
          </w:p>
        </w:tc>
        <w:tc>
          <w:tcPr>
            <w:tcW w:w="3686" w:type="dxa"/>
          </w:tcPr>
          <w:p w:rsidR="00EC47FA" w:rsidRPr="0045063C" w:rsidRDefault="001523BB" w:rsidP="00092C38">
            <w:r w:rsidRPr="0045063C">
              <w:t>у</w:t>
            </w:r>
            <w:r w:rsidR="00EC47FA" w:rsidRPr="0045063C">
              <w:t>л</w:t>
            </w:r>
            <w:r w:rsidRPr="0045063C">
              <w:t>. Кондрикова, д. 21</w:t>
            </w:r>
          </w:p>
        </w:tc>
        <w:tc>
          <w:tcPr>
            <w:tcW w:w="1417" w:type="dxa"/>
            <w:vMerge/>
          </w:tcPr>
          <w:p w:rsidR="00EC47FA" w:rsidRPr="0045063C" w:rsidRDefault="00EC47FA" w:rsidP="007963FE">
            <w:pPr>
              <w:jc w:val="center"/>
            </w:pPr>
          </w:p>
        </w:tc>
        <w:tc>
          <w:tcPr>
            <w:tcW w:w="6379" w:type="dxa"/>
            <w:vMerge/>
            <w:tcBorders>
              <w:top w:val="nil"/>
            </w:tcBorders>
          </w:tcPr>
          <w:p w:rsidR="00EC47FA" w:rsidRPr="0045063C" w:rsidRDefault="00EC47FA" w:rsidP="007963FE"/>
        </w:tc>
      </w:tr>
      <w:tr w:rsidR="009F46F3" w:rsidRPr="0045063C" w:rsidTr="004E11B9">
        <w:trPr>
          <w:trHeight w:val="248"/>
        </w:trPr>
        <w:tc>
          <w:tcPr>
            <w:tcW w:w="1101" w:type="dxa"/>
          </w:tcPr>
          <w:p w:rsidR="009F46F3" w:rsidRPr="0045063C" w:rsidRDefault="00526759" w:rsidP="00123C79">
            <w:pPr>
              <w:jc w:val="center"/>
            </w:pPr>
            <w:r>
              <w:lastRenderedPageBreak/>
              <w:t>49</w:t>
            </w:r>
          </w:p>
        </w:tc>
        <w:tc>
          <w:tcPr>
            <w:tcW w:w="2551" w:type="dxa"/>
          </w:tcPr>
          <w:p w:rsidR="009F46F3" w:rsidRPr="0045063C" w:rsidRDefault="00FC592B" w:rsidP="007963FE">
            <w:r w:rsidRPr="0045063C">
              <w:t>П</w:t>
            </w:r>
            <w:r w:rsidR="009F46F3" w:rsidRPr="0045063C">
              <w:t>АО «РОСТЕЛЕКОМ»</w:t>
            </w:r>
            <w:r w:rsidR="004F5B50">
              <w:t xml:space="preserve">, 2 </w:t>
            </w:r>
            <w:r w:rsidRPr="0045063C">
              <w:t>объекта</w:t>
            </w:r>
          </w:p>
        </w:tc>
        <w:tc>
          <w:tcPr>
            <w:tcW w:w="3686" w:type="dxa"/>
          </w:tcPr>
          <w:p w:rsidR="009F46F3" w:rsidRPr="0045063C" w:rsidRDefault="009F46F3" w:rsidP="00092C38">
            <w:r w:rsidRPr="0045063C">
              <w:t>ул. Олимпийская, д. 23а</w:t>
            </w:r>
          </w:p>
          <w:p w:rsidR="009F46F3" w:rsidRPr="0045063C" w:rsidRDefault="009F46F3" w:rsidP="00092C38">
            <w:r w:rsidRPr="0045063C">
              <w:t>ул. Комсомольская, 13а</w:t>
            </w:r>
          </w:p>
          <w:p w:rsidR="009F46F3" w:rsidRPr="0045063C" w:rsidRDefault="009F46F3" w:rsidP="00092C38"/>
        </w:tc>
        <w:tc>
          <w:tcPr>
            <w:tcW w:w="1417" w:type="dxa"/>
            <w:vMerge/>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9F46F3" w:rsidRPr="0045063C" w:rsidTr="004E11B9">
        <w:tc>
          <w:tcPr>
            <w:tcW w:w="1101" w:type="dxa"/>
          </w:tcPr>
          <w:p w:rsidR="009F46F3" w:rsidRPr="0045063C" w:rsidRDefault="00526759" w:rsidP="00123C79">
            <w:pPr>
              <w:jc w:val="center"/>
            </w:pPr>
            <w:r>
              <w:lastRenderedPageBreak/>
              <w:t>50</w:t>
            </w:r>
          </w:p>
        </w:tc>
        <w:tc>
          <w:tcPr>
            <w:tcW w:w="2551" w:type="dxa"/>
          </w:tcPr>
          <w:p w:rsidR="009F46F3" w:rsidRPr="0045063C" w:rsidRDefault="009F46F3" w:rsidP="007963FE">
            <w:r w:rsidRPr="0045063C">
              <w:t>ООО «Партнер»</w:t>
            </w:r>
            <w:r w:rsidR="00B2707C" w:rsidRPr="0045063C">
              <w:t xml:space="preserve"> (Банкетный зал)</w:t>
            </w:r>
          </w:p>
        </w:tc>
        <w:tc>
          <w:tcPr>
            <w:tcW w:w="3686" w:type="dxa"/>
          </w:tcPr>
          <w:p w:rsidR="009F46F3" w:rsidRPr="0045063C" w:rsidRDefault="009F46F3" w:rsidP="00092C38">
            <w:r w:rsidRPr="0045063C">
              <w:t>ул. Дзержинского, д. 2а</w:t>
            </w:r>
          </w:p>
        </w:tc>
        <w:tc>
          <w:tcPr>
            <w:tcW w:w="1417" w:type="dxa"/>
            <w:vMerge/>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9F46F3" w:rsidRPr="0045063C" w:rsidTr="004E11B9">
        <w:tc>
          <w:tcPr>
            <w:tcW w:w="1101" w:type="dxa"/>
          </w:tcPr>
          <w:p w:rsidR="009F46F3" w:rsidRPr="0045063C" w:rsidRDefault="00526759" w:rsidP="00123C79">
            <w:pPr>
              <w:jc w:val="center"/>
            </w:pPr>
            <w:r>
              <w:t>51</w:t>
            </w:r>
          </w:p>
        </w:tc>
        <w:tc>
          <w:tcPr>
            <w:tcW w:w="2551" w:type="dxa"/>
          </w:tcPr>
          <w:p w:rsidR="00B2707C" w:rsidRPr="0045063C" w:rsidRDefault="009F46F3" w:rsidP="007963FE">
            <w:r w:rsidRPr="0045063C">
              <w:t>МКУ «УКГХ»</w:t>
            </w:r>
            <w:r w:rsidR="00711A8F" w:rsidRPr="0045063C">
              <w:t xml:space="preserve"> (здание администрации)</w:t>
            </w:r>
          </w:p>
        </w:tc>
        <w:tc>
          <w:tcPr>
            <w:tcW w:w="3686" w:type="dxa"/>
          </w:tcPr>
          <w:p w:rsidR="009F46F3" w:rsidRPr="0045063C" w:rsidRDefault="009F46F3" w:rsidP="00092C38">
            <w:r w:rsidRPr="0045063C">
              <w:t>пр. Ленина, д. 16</w:t>
            </w:r>
            <w:r w:rsidR="005A1BBB">
              <w:t>, (</w:t>
            </w:r>
            <w:r w:rsidR="00423353" w:rsidRPr="0045063C">
              <w:t>2 т/ц</w:t>
            </w:r>
            <w:r w:rsidR="005A1BBB">
              <w:t>)</w:t>
            </w:r>
            <w:r w:rsidR="00423353" w:rsidRPr="0045063C">
              <w:t xml:space="preserve"> (административное здание)</w:t>
            </w:r>
          </w:p>
        </w:tc>
        <w:tc>
          <w:tcPr>
            <w:tcW w:w="1417" w:type="dxa"/>
            <w:vMerge/>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9F46F3" w:rsidRPr="0045063C" w:rsidTr="004E11B9">
        <w:tc>
          <w:tcPr>
            <w:tcW w:w="1101" w:type="dxa"/>
          </w:tcPr>
          <w:p w:rsidR="009F46F3" w:rsidRPr="0045063C" w:rsidRDefault="00526759" w:rsidP="00123C79">
            <w:pPr>
              <w:jc w:val="center"/>
            </w:pPr>
            <w:r>
              <w:t>52</w:t>
            </w:r>
          </w:p>
        </w:tc>
        <w:tc>
          <w:tcPr>
            <w:tcW w:w="2551" w:type="dxa"/>
          </w:tcPr>
          <w:p w:rsidR="009F46F3" w:rsidRPr="0045063C" w:rsidRDefault="009F46F3" w:rsidP="007963FE">
            <w:r w:rsidRPr="0045063C">
              <w:t>И</w:t>
            </w:r>
            <w:r w:rsidR="00CC36C9" w:rsidRPr="0045063C">
              <w:t>П Баранов Владимир Николаевич, 4</w:t>
            </w:r>
            <w:r w:rsidRPr="0045063C">
              <w:t xml:space="preserve"> объекта</w:t>
            </w:r>
          </w:p>
        </w:tc>
        <w:tc>
          <w:tcPr>
            <w:tcW w:w="3686" w:type="dxa"/>
          </w:tcPr>
          <w:p w:rsidR="009F46F3" w:rsidRPr="0045063C" w:rsidRDefault="009F46F3" w:rsidP="00092C38">
            <w:r w:rsidRPr="0045063C">
              <w:t>ул. Олимпийская, д. 13</w:t>
            </w:r>
          </w:p>
          <w:p w:rsidR="009F46F3" w:rsidRPr="0045063C" w:rsidRDefault="009F46F3" w:rsidP="00092C38">
            <w:r w:rsidRPr="0045063C">
              <w:t>ул. Хибиногорская, д. 31</w:t>
            </w:r>
          </w:p>
          <w:p w:rsidR="009F46F3" w:rsidRPr="000C6FC8" w:rsidRDefault="009F46F3" w:rsidP="00092C38">
            <w:r w:rsidRPr="000C6FC8">
              <w:t>пр. Ленина, д. 10</w:t>
            </w:r>
          </w:p>
          <w:p w:rsidR="00CC36C9" w:rsidRPr="0045063C" w:rsidRDefault="00B515BB" w:rsidP="00B515BB">
            <w:r>
              <w:t>ул. Хибиногорская,</w:t>
            </w:r>
            <w:r w:rsidR="00B276A1">
              <w:t xml:space="preserve"> </w:t>
            </w:r>
            <w:r>
              <w:t xml:space="preserve">стр.1 </w:t>
            </w:r>
          </w:p>
        </w:tc>
        <w:tc>
          <w:tcPr>
            <w:tcW w:w="1417" w:type="dxa"/>
            <w:vMerge/>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9F46F3" w:rsidRPr="0045063C" w:rsidTr="004E11B9">
        <w:tc>
          <w:tcPr>
            <w:tcW w:w="1101" w:type="dxa"/>
          </w:tcPr>
          <w:p w:rsidR="009F46F3" w:rsidRPr="0045063C" w:rsidRDefault="00526759" w:rsidP="00123C79">
            <w:pPr>
              <w:jc w:val="center"/>
            </w:pPr>
            <w:r>
              <w:t>53</w:t>
            </w:r>
          </w:p>
        </w:tc>
        <w:tc>
          <w:tcPr>
            <w:tcW w:w="2551" w:type="dxa"/>
          </w:tcPr>
          <w:p w:rsidR="009F46F3" w:rsidRPr="0045063C" w:rsidRDefault="009F46F3" w:rsidP="00507727">
            <w:r w:rsidRPr="0045063C">
              <w:t>ОП ООО «РесурсТранс»</w:t>
            </w:r>
            <w:r w:rsidR="00AB4B5F">
              <w:t>, 3</w:t>
            </w:r>
            <w:r w:rsidR="00DB7918" w:rsidRPr="0045063C">
              <w:t xml:space="preserve"> объекта</w:t>
            </w:r>
            <w:r w:rsidRPr="0045063C">
              <w:t xml:space="preserve"> </w:t>
            </w:r>
          </w:p>
        </w:tc>
        <w:tc>
          <w:tcPr>
            <w:tcW w:w="3686" w:type="dxa"/>
          </w:tcPr>
          <w:p w:rsidR="009F46F3" w:rsidRPr="0045063C" w:rsidRDefault="00AB40D7" w:rsidP="00092C38">
            <w:r w:rsidRPr="0045063C">
              <w:t xml:space="preserve">ул. </w:t>
            </w:r>
            <w:r w:rsidR="00AB4B5F">
              <w:t>Апатитовое шоссе, д. 33 (3</w:t>
            </w:r>
            <w:r w:rsidR="009F46F3" w:rsidRPr="0045063C">
              <w:t xml:space="preserve"> объекта)</w:t>
            </w:r>
          </w:p>
          <w:p w:rsidR="009F46F3" w:rsidRPr="0045063C" w:rsidRDefault="009F46F3" w:rsidP="00092C38"/>
        </w:tc>
        <w:tc>
          <w:tcPr>
            <w:tcW w:w="1417" w:type="dxa"/>
            <w:vMerge/>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9F46F3" w:rsidRPr="0045063C" w:rsidTr="004E11B9">
        <w:tc>
          <w:tcPr>
            <w:tcW w:w="1101" w:type="dxa"/>
          </w:tcPr>
          <w:p w:rsidR="009F46F3" w:rsidRPr="0045063C" w:rsidRDefault="00526759" w:rsidP="007963FE">
            <w:pPr>
              <w:jc w:val="center"/>
            </w:pPr>
            <w:r>
              <w:t>54</w:t>
            </w:r>
          </w:p>
        </w:tc>
        <w:tc>
          <w:tcPr>
            <w:tcW w:w="2551" w:type="dxa"/>
          </w:tcPr>
          <w:p w:rsidR="009F46F3" w:rsidRPr="0045063C" w:rsidRDefault="006A504B" w:rsidP="00B4149A">
            <w:r w:rsidRPr="0045063C">
              <w:t>ООО «Универсал-Электрик»</w:t>
            </w:r>
            <w:r w:rsidR="007F6808" w:rsidRPr="0045063C">
              <w:t>,</w:t>
            </w:r>
            <w:r w:rsidRPr="0045063C">
              <w:t xml:space="preserve"> </w:t>
            </w:r>
            <w:r w:rsidR="00B4149A" w:rsidRPr="0045063C">
              <w:t>1объект</w:t>
            </w:r>
          </w:p>
        </w:tc>
        <w:tc>
          <w:tcPr>
            <w:tcW w:w="3686" w:type="dxa"/>
          </w:tcPr>
          <w:p w:rsidR="009F46F3" w:rsidRPr="0045063C" w:rsidRDefault="009F46F3" w:rsidP="00092C38">
            <w:r w:rsidRPr="0045063C">
              <w:t>ул</w:t>
            </w:r>
            <w:r w:rsidR="001D6787" w:rsidRPr="0045063C">
              <w:t xml:space="preserve">. Ленинградская, д. 15б </w:t>
            </w:r>
          </w:p>
          <w:p w:rsidR="009F46F3" w:rsidRPr="0045063C" w:rsidRDefault="009F46F3" w:rsidP="00092C38"/>
        </w:tc>
        <w:tc>
          <w:tcPr>
            <w:tcW w:w="1417" w:type="dxa"/>
            <w:vMerge/>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9F46F3" w:rsidRPr="0045063C" w:rsidTr="0074327F">
        <w:trPr>
          <w:trHeight w:val="303"/>
        </w:trPr>
        <w:tc>
          <w:tcPr>
            <w:tcW w:w="1101" w:type="dxa"/>
          </w:tcPr>
          <w:p w:rsidR="009F46F3" w:rsidRPr="0045063C" w:rsidRDefault="00526759" w:rsidP="00123C79">
            <w:pPr>
              <w:jc w:val="center"/>
            </w:pPr>
            <w:r>
              <w:t>55</w:t>
            </w:r>
          </w:p>
        </w:tc>
        <w:tc>
          <w:tcPr>
            <w:tcW w:w="2551" w:type="dxa"/>
          </w:tcPr>
          <w:p w:rsidR="009F46F3" w:rsidRPr="00EF7682" w:rsidRDefault="00AB4B5F" w:rsidP="007963FE">
            <w:r w:rsidRPr="00EF7682">
              <w:t>ООО «Элитная недвижимость</w:t>
            </w:r>
            <w:r w:rsidR="009F46F3" w:rsidRPr="00EF7682">
              <w:t>»</w:t>
            </w:r>
          </w:p>
        </w:tc>
        <w:tc>
          <w:tcPr>
            <w:tcW w:w="3686" w:type="dxa"/>
          </w:tcPr>
          <w:p w:rsidR="009F46F3" w:rsidRPr="0045063C" w:rsidRDefault="00F058F9" w:rsidP="00092C38">
            <w:r w:rsidRPr="0045063C">
              <w:t>ул. Дзержинского, д. 23</w:t>
            </w:r>
          </w:p>
        </w:tc>
        <w:tc>
          <w:tcPr>
            <w:tcW w:w="1417" w:type="dxa"/>
            <w:vMerge/>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9F46F3" w:rsidRPr="0045063C" w:rsidTr="004E11B9">
        <w:tc>
          <w:tcPr>
            <w:tcW w:w="1101" w:type="dxa"/>
          </w:tcPr>
          <w:p w:rsidR="009F46F3" w:rsidRPr="0045063C" w:rsidRDefault="00526759" w:rsidP="00123C79">
            <w:pPr>
              <w:jc w:val="center"/>
            </w:pPr>
            <w:r>
              <w:t>56</w:t>
            </w:r>
          </w:p>
        </w:tc>
        <w:tc>
          <w:tcPr>
            <w:tcW w:w="2551" w:type="dxa"/>
          </w:tcPr>
          <w:p w:rsidR="009F46F3" w:rsidRPr="00EF7682" w:rsidRDefault="00AB4B5F" w:rsidP="007963FE">
            <w:r w:rsidRPr="00EF7682">
              <w:t xml:space="preserve">ИП Саблин </w:t>
            </w:r>
            <w:r w:rsidR="00EF7682" w:rsidRPr="00EF7682">
              <w:t>Е.В.</w:t>
            </w:r>
          </w:p>
        </w:tc>
        <w:tc>
          <w:tcPr>
            <w:tcW w:w="3686" w:type="dxa"/>
          </w:tcPr>
          <w:p w:rsidR="009F46F3" w:rsidRPr="0045063C" w:rsidRDefault="009F46F3" w:rsidP="00092C38">
            <w:r w:rsidRPr="0045063C">
              <w:t>ул. Юбилейная, д. 2</w:t>
            </w:r>
          </w:p>
        </w:tc>
        <w:tc>
          <w:tcPr>
            <w:tcW w:w="1417" w:type="dxa"/>
            <w:vMerge/>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9F46F3" w:rsidRPr="0045063C" w:rsidTr="004E11B9">
        <w:tc>
          <w:tcPr>
            <w:tcW w:w="1101" w:type="dxa"/>
          </w:tcPr>
          <w:p w:rsidR="009F46F3" w:rsidRPr="0045063C" w:rsidRDefault="00526759" w:rsidP="00123C79">
            <w:pPr>
              <w:jc w:val="center"/>
            </w:pPr>
            <w:r>
              <w:t>57</w:t>
            </w:r>
          </w:p>
        </w:tc>
        <w:tc>
          <w:tcPr>
            <w:tcW w:w="2551" w:type="dxa"/>
          </w:tcPr>
          <w:p w:rsidR="009F46F3" w:rsidRPr="00EF7682" w:rsidRDefault="009F46F3" w:rsidP="007963FE">
            <w:r w:rsidRPr="00EF7682">
              <w:t>ООО «Комфорт+»</w:t>
            </w:r>
          </w:p>
        </w:tc>
        <w:tc>
          <w:tcPr>
            <w:tcW w:w="3686" w:type="dxa"/>
          </w:tcPr>
          <w:p w:rsidR="009F46F3" w:rsidRPr="0045063C" w:rsidRDefault="00177F4B" w:rsidP="00092C38">
            <w:r w:rsidRPr="0045063C">
              <w:t>ул. Олимпийская, д. 63</w:t>
            </w:r>
          </w:p>
        </w:tc>
        <w:tc>
          <w:tcPr>
            <w:tcW w:w="1417" w:type="dxa"/>
            <w:vMerge/>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9F46F3" w:rsidRPr="0045063C" w:rsidTr="004E11B9">
        <w:tc>
          <w:tcPr>
            <w:tcW w:w="1101" w:type="dxa"/>
          </w:tcPr>
          <w:p w:rsidR="009F46F3" w:rsidRPr="0045063C" w:rsidRDefault="00526759" w:rsidP="00123C79">
            <w:pPr>
              <w:jc w:val="center"/>
            </w:pPr>
            <w:r>
              <w:t>58</w:t>
            </w:r>
          </w:p>
        </w:tc>
        <w:tc>
          <w:tcPr>
            <w:tcW w:w="2551" w:type="dxa"/>
          </w:tcPr>
          <w:p w:rsidR="009F46F3" w:rsidRPr="0045063C" w:rsidRDefault="009F46F3" w:rsidP="007963FE">
            <w:r w:rsidRPr="0045063C">
              <w:t>ФГБУН «Полярно-альпийский ботанический сад - институт им. Н.А. Аврорина Кольского научного центра», 5 объектов</w:t>
            </w:r>
          </w:p>
        </w:tc>
        <w:tc>
          <w:tcPr>
            <w:tcW w:w="3686" w:type="dxa"/>
          </w:tcPr>
          <w:p w:rsidR="009F46F3" w:rsidRPr="0045063C" w:rsidRDefault="009F46F3" w:rsidP="00092C38"/>
          <w:p w:rsidR="009F2B3A" w:rsidRDefault="009F46F3" w:rsidP="00092C38">
            <w:r w:rsidRPr="0045063C">
              <w:t>ул. Ботанический сад</w:t>
            </w:r>
            <w:r w:rsidR="009F2B3A">
              <w:t>, д.1</w:t>
            </w:r>
          </w:p>
          <w:p w:rsidR="009F46F3" w:rsidRPr="0045063C" w:rsidRDefault="00F92820" w:rsidP="00092C38">
            <w:r>
              <w:t xml:space="preserve"> </w:t>
            </w:r>
            <w:r w:rsidR="009F46F3" w:rsidRPr="0045063C">
              <w:t xml:space="preserve"> (5 объектов)</w:t>
            </w:r>
          </w:p>
          <w:p w:rsidR="009F46F3" w:rsidRPr="0045063C" w:rsidRDefault="009F46F3" w:rsidP="00092C38"/>
        </w:tc>
        <w:tc>
          <w:tcPr>
            <w:tcW w:w="1417" w:type="dxa"/>
            <w:vMerge/>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9F46F3" w:rsidRPr="0045063C" w:rsidTr="004E11B9">
        <w:tc>
          <w:tcPr>
            <w:tcW w:w="1101" w:type="dxa"/>
          </w:tcPr>
          <w:p w:rsidR="009F46F3" w:rsidRPr="00EF7682" w:rsidRDefault="00526759" w:rsidP="00123C79">
            <w:pPr>
              <w:jc w:val="center"/>
            </w:pPr>
            <w:r w:rsidRPr="00EF7682">
              <w:t>59</w:t>
            </w:r>
          </w:p>
        </w:tc>
        <w:tc>
          <w:tcPr>
            <w:tcW w:w="2551" w:type="dxa"/>
          </w:tcPr>
          <w:p w:rsidR="009F46F3" w:rsidRPr="00EF7682" w:rsidRDefault="002717AD" w:rsidP="00AB4B5F">
            <w:r w:rsidRPr="00EF7682">
              <w:t>АО «</w:t>
            </w:r>
            <w:r w:rsidR="00AB4B5F" w:rsidRPr="00EF7682">
              <w:t>Мурманскводоканал</w:t>
            </w:r>
            <w:r w:rsidR="00B276A1" w:rsidRPr="00EF7682">
              <w:t>»,</w:t>
            </w:r>
            <w:r w:rsidRPr="00EF7682">
              <w:t xml:space="preserve"> 6 </w:t>
            </w:r>
            <w:r w:rsidR="009F46F3" w:rsidRPr="00EF7682">
              <w:t>объектов</w:t>
            </w:r>
          </w:p>
        </w:tc>
        <w:tc>
          <w:tcPr>
            <w:tcW w:w="3686" w:type="dxa"/>
          </w:tcPr>
          <w:p w:rsidR="009F46F3" w:rsidRPr="0045063C" w:rsidRDefault="002717AD" w:rsidP="00092C38">
            <w:r w:rsidRPr="0045063C">
              <w:t>пр. Ленина, д. 40 (6</w:t>
            </w:r>
            <w:r w:rsidR="009F46F3" w:rsidRPr="0045063C">
              <w:t xml:space="preserve"> объектов)</w:t>
            </w:r>
          </w:p>
        </w:tc>
        <w:tc>
          <w:tcPr>
            <w:tcW w:w="1417" w:type="dxa"/>
            <w:vMerge/>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7F0FD9" w:rsidRPr="0045063C" w:rsidTr="00613FED">
        <w:trPr>
          <w:trHeight w:val="668"/>
        </w:trPr>
        <w:tc>
          <w:tcPr>
            <w:tcW w:w="1101" w:type="dxa"/>
          </w:tcPr>
          <w:p w:rsidR="007F0FD9" w:rsidRPr="00EF7682" w:rsidRDefault="00526759" w:rsidP="007B7DC1">
            <w:pPr>
              <w:jc w:val="center"/>
            </w:pPr>
            <w:r w:rsidRPr="00EF7682">
              <w:t>60</w:t>
            </w:r>
          </w:p>
        </w:tc>
        <w:tc>
          <w:tcPr>
            <w:tcW w:w="2551" w:type="dxa"/>
          </w:tcPr>
          <w:p w:rsidR="007F0FD9" w:rsidRPr="00EF7682" w:rsidRDefault="007F0FD9" w:rsidP="007518B6">
            <w:pPr>
              <w:rPr>
                <w:color w:val="FF0000"/>
              </w:rPr>
            </w:pPr>
            <w:r w:rsidRPr="00EF7682">
              <w:t xml:space="preserve">КУМС </w:t>
            </w:r>
            <w:r w:rsidR="00B276A1" w:rsidRPr="00EF7682">
              <w:t>администрации муниципального округа город</w:t>
            </w:r>
            <w:r w:rsidRPr="00EF7682">
              <w:t xml:space="preserve"> Кировск</w:t>
            </w:r>
            <w:r w:rsidR="00B276A1" w:rsidRPr="00EF7682">
              <w:t xml:space="preserve"> Мурманской области</w:t>
            </w:r>
          </w:p>
        </w:tc>
        <w:tc>
          <w:tcPr>
            <w:tcW w:w="3686" w:type="dxa"/>
          </w:tcPr>
          <w:p w:rsidR="007F0FD9" w:rsidRPr="0045063C" w:rsidRDefault="00613FED" w:rsidP="00092C38">
            <w:r>
              <w:t xml:space="preserve"> </w:t>
            </w:r>
            <w:r w:rsidR="007F0FD9" w:rsidRPr="0045063C">
              <w:t>ул. Кирова, д. 25</w:t>
            </w:r>
          </w:p>
          <w:p w:rsidR="007F0FD9" w:rsidRPr="0045063C" w:rsidRDefault="007F0FD9" w:rsidP="00092C38"/>
        </w:tc>
        <w:tc>
          <w:tcPr>
            <w:tcW w:w="1417" w:type="dxa"/>
            <w:vMerge/>
          </w:tcPr>
          <w:p w:rsidR="007F0FD9" w:rsidRPr="0045063C" w:rsidRDefault="007F0FD9" w:rsidP="007963FE">
            <w:pPr>
              <w:jc w:val="center"/>
            </w:pPr>
          </w:p>
        </w:tc>
        <w:tc>
          <w:tcPr>
            <w:tcW w:w="6379" w:type="dxa"/>
            <w:vMerge/>
            <w:tcBorders>
              <w:top w:val="nil"/>
            </w:tcBorders>
          </w:tcPr>
          <w:p w:rsidR="007F0FD9" w:rsidRPr="0045063C" w:rsidRDefault="007F0FD9" w:rsidP="007963FE"/>
        </w:tc>
      </w:tr>
      <w:tr w:rsidR="00361415" w:rsidRPr="0045063C" w:rsidTr="0074327F">
        <w:trPr>
          <w:trHeight w:val="604"/>
        </w:trPr>
        <w:tc>
          <w:tcPr>
            <w:tcW w:w="1101" w:type="dxa"/>
          </w:tcPr>
          <w:p w:rsidR="00361415" w:rsidRPr="0045063C" w:rsidRDefault="00526759" w:rsidP="00123C79">
            <w:pPr>
              <w:jc w:val="center"/>
            </w:pPr>
            <w:r>
              <w:t>61</w:t>
            </w:r>
          </w:p>
        </w:tc>
        <w:tc>
          <w:tcPr>
            <w:tcW w:w="2551" w:type="dxa"/>
          </w:tcPr>
          <w:p w:rsidR="00361415" w:rsidRPr="0045063C" w:rsidRDefault="00361415" w:rsidP="007518B6">
            <w:r w:rsidRPr="0045063C">
              <w:t>АО</w:t>
            </w:r>
            <w:r w:rsidR="00FF3A4E" w:rsidRPr="0045063C">
              <w:t xml:space="preserve"> «Корпорация развития инфраструктуры г. Кировска»</w:t>
            </w:r>
          </w:p>
        </w:tc>
        <w:tc>
          <w:tcPr>
            <w:tcW w:w="3686" w:type="dxa"/>
          </w:tcPr>
          <w:p w:rsidR="00361415" w:rsidRPr="0045063C" w:rsidRDefault="00361415" w:rsidP="00092C38">
            <w:r w:rsidRPr="0045063C">
              <w:t>ул. Ленинградская, д. 2</w:t>
            </w:r>
          </w:p>
          <w:p w:rsidR="00361415" w:rsidRPr="0045063C" w:rsidRDefault="00361415" w:rsidP="00092C38"/>
        </w:tc>
        <w:tc>
          <w:tcPr>
            <w:tcW w:w="1417" w:type="dxa"/>
            <w:vMerge/>
          </w:tcPr>
          <w:p w:rsidR="00361415" w:rsidRPr="0045063C" w:rsidRDefault="00361415" w:rsidP="007963FE">
            <w:pPr>
              <w:jc w:val="center"/>
            </w:pPr>
          </w:p>
        </w:tc>
        <w:tc>
          <w:tcPr>
            <w:tcW w:w="6379" w:type="dxa"/>
            <w:vMerge/>
            <w:tcBorders>
              <w:top w:val="nil"/>
            </w:tcBorders>
          </w:tcPr>
          <w:p w:rsidR="00361415" w:rsidRPr="0045063C" w:rsidRDefault="00361415" w:rsidP="007963FE"/>
        </w:tc>
      </w:tr>
      <w:tr w:rsidR="009F46F3" w:rsidRPr="0045063C" w:rsidTr="004E11B9">
        <w:trPr>
          <w:trHeight w:val="450"/>
        </w:trPr>
        <w:tc>
          <w:tcPr>
            <w:tcW w:w="1101" w:type="dxa"/>
          </w:tcPr>
          <w:p w:rsidR="009F46F3" w:rsidRPr="0045063C" w:rsidRDefault="00526759" w:rsidP="00123C79">
            <w:pPr>
              <w:jc w:val="center"/>
            </w:pPr>
            <w:r>
              <w:t>62</w:t>
            </w:r>
          </w:p>
        </w:tc>
        <w:tc>
          <w:tcPr>
            <w:tcW w:w="2551" w:type="dxa"/>
          </w:tcPr>
          <w:p w:rsidR="009F46F3" w:rsidRPr="00B276A1" w:rsidRDefault="00B276A1" w:rsidP="009F2197">
            <w:pPr>
              <w:rPr>
                <w:strike/>
              </w:rPr>
            </w:pPr>
            <w:r w:rsidRPr="00EF7682">
              <w:t>Клиентская служба Социального фонда России в городе Кировске</w:t>
            </w:r>
          </w:p>
        </w:tc>
        <w:tc>
          <w:tcPr>
            <w:tcW w:w="3686" w:type="dxa"/>
          </w:tcPr>
          <w:p w:rsidR="009F46F3" w:rsidRPr="00E62A27" w:rsidRDefault="009F46F3" w:rsidP="00092C38">
            <w:r w:rsidRPr="00E62A27">
              <w:t>ул. Юбилейная, д. 8а</w:t>
            </w:r>
          </w:p>
          <w:p w:rsidR="009F46F3" w:rsidRPr="00E62A27" w:rsidRDefault="009F46F3" w:rsidP="00092C38"/>
        </w:tc>
        <w:tc>
          <w:tcPr>
            <w:tcW w:w="1417" w:type="dxa"/>
            <w:vMerge/>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9F46F3" w:rsidRPr="0045063C" w:rsidTr="004E11B9">
        <w:tc>
          <w:tcPr>
            <w:tcW w:w="1101" w:type="dxa"/>
          </w:tcPr>
          <w:p w:rsidR="009F46F3" w:rsidRPr="0045063C" w:rsidRDefault="00526759" w:rsidP="007963FE">
            <w:pPr>
              <w:jc w:val="center"/>
            </w:pPr>
            <w:r>
              <w:t>63</w:t>
            </w:r>
          </w:p>
        </w:tc>
        <w:tc>
          <w:tcPr>
            <w:tcW w:w="2551" w:type="dxa"/>
          </w:tcPr>
          <w:p w:rsidR="009F46F3" w:rsidRPr="0045063C" w:rsidRDefault="009F46F3" w:rsidP="007963FE">
            <w:r w:rsidRPr="0045063C">
              <w:t>ГОБВУ «Мурманская областная станция по борьбе с болезнями животных»</w:t>
            </w:r>
          </w:p>
        </w:tc>
        <w:tc>
          <w:tcPr>
            <w:tcW w:w="3686" w:type="dxa"/>
          </w:tcPr>
          <w:p w:rsidR="009F46F3" w:rsidRPr="0045063C" w:rsidRDefault="009F46F3" w:rsidP="00092C38"/>
          <w:p w:rsidR="009F46F3" w:rsidRPr="0045063C" w:rsidRDefault="009F46F3" w:rsidP="00092C38">
            <w:r w:rsidRPr="0045063C">
              <w:t>пр. Ленина, 8а</w:t>
            </w:r>
          </w:p>
          <w:p w:rsidR="009F46F3" w:rsidRPr="0045063C" w:rsidRDefault="009F46F3" w:rsidP="00092C38"/>
        </w:tc>
        <w:tc>
          <w:tcPr>
            <w:tcW w:w="1417" w:type="dxa"/>
            <w:vMerge/>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9F46F3" w:rsidRPr="0045063C" w:rsidTr="004E11B9">
        <w:trPr>
          <w:trHeight w:val="252"/>
        </w:trPr>
        <w:tc>
          <w:tcPr>
            <w:tcW w:w="1101" w:type="dxa"/>
          </w:tcPr>
          <w:p w:rsidR="009F46F3" w:rsidRPr="005A1BBB" w:rsidRDefault="00526759" w:rsidP="007963FE">
            <w:pPr>
              <w:jc w:val="center"/>
              <w:rPr>
                <w:color w:val="000000" w:themeColor="text1"/>
              </w:rPr>
            </w:pPr>
            <w:r w:rsidRPr="005A1BBB">
              <w:rPr>
                <w:color w:val="000000" w:themeColor="text1"/>
              </w:rPr>
              <w:t>64</w:t>
            </w:r>
          </w:p>
        </w:tc>
        <w:tc>
          <w:tcPr>
            <w:tcW w:w="2551" w:type="dxa"/>
          </w:tcPr>
          <w:p w:rsidR="009F46F3" w:rsidRPr="00B276A1" w:rsidRDefault="009F46F3" w:rsidP="007963FE">
            <w:pPr>
              <w:rPr>
                <w:color w:val="FF0000"/>
              </w:rPr>
            </w:pPr>
            <w:r w:rsidRPr="00F67107">
              <w:t>ИП Топольская</w:t>
            </w:r>
            <w:r w:rsidR="00B276A1" w:rsidRPr="00F67107">
              <w:t xml:space="preserve"> </w:t>
            </w:r>
            <w:r w:rsidR="00582EAF" w:rsidRPr="00F67107">
              <w:t>О.В.</w:t>
            </w:r>
          </w:p>
        </w:tc>
        <w:tc>
          <w:tcPr>
            <w:tcW w:w="3686" w:type="dxa"/>
          </w:tcPr>
          <w:p w:rsidR="009F46F3" w:rsidRPr="005A1BBB" w:rsidRDefault="00177F4B" w:rsidP="00092C38">
            <w:pPr>
              <w:rPr>
                <w:color w:val="000000" w:themeColor="text1"/>
              </w:rPr>
            </w:pPr>
            <w:r w:rsidRPr="005A1BBB">
              <w:rPr>
                <w:color w:val="000000" w:themeColor="text1"/>
              </w:rPr>
              <w:t>ул. Юбилейная, д. 2</w:t>
            </w:r>
            <w:r w:rsidR="009F2197" w:rsidRPr="005A1BBB">
              <w:rPr>
                <w:color w:val="000000" w:themeColor="text1"/>
              </w:rPr>
              <w:t>-а</w:t>
            </w:r>
            <w:r w:rsidRPr="005A1BBB">
              <w:rPr>
                <w:color w:val="000000" w:themeColor="text1"/>
              </w:rPr>
              <w:t xml:space="preserve"> </w:t>
            </w:r>
          </w:p>
        </w:tc>
        <w:tc>
          <w:tcPr>
            <w:tcW w:w="1417" w:type="dxa"/>
            <w:vMerge/>
          </w:tcPr>
          <w:p w:rsidR="009F46F3" w:rsidRPr="0045063C" w:rsidRDefault="009F46F3" w:rsidP="007963FE">
            <w:pPr>
              <w:jc w:val="center"/>
            </w:pPr>
          </w:p>
        </w:tc>
        <w:tc>
          <w:tcPr>
            <w:tcW w:w="6379" w:type="dxa"/>
            <w:vMerge/>
            <w:tcBorders>
              <w:top w:val="nil"/>
            </w:tcBorders>
          </w:tcPr>
          <w:p w:rsidR="009F46F3" w:rsidRPr="0045063C" w:rsidRDefault="009F46F3" w:rsidP="007963FE"/>
        </w:tc>
      </w:tr>
      <w:tr w:rsidR="00177F4B" w:rsidRPr="0045063C" w:rsidTr="004E11B9">
        <w:trPr>
          <w:trHeight w:val="252"/>
        </w:trPr>
        <w:tc>
          <w:tcPr>
            <w:tcW w:w="1101" w:type="dxa"/>
          </w:tcPr>
          <w:p w:rsidR="00177F4B" w:rsidRPr="0045063C" w:rsidRDefault="00526759" w:rsidP="007963FE">
            <w:pPr>
              <w:jc w:val="center"/>
            </w:pPr>
            <w:r>
              <w:t>65</w:t>
            </w:r>
          </w:p>
        </w:tc>
        <w:tc>
          <w:tcPr>
            <w:tcW w:w="2551" w:type="dxa"/>
          </w:tcPr>
          <w:p w:rsidR="00177F4B" w:rsidRPr="0045063C" w:rsidRDefault="00177F4B" w:rsidP="007963FE">
            <w:r w:rsidRPr="0045063C">
              <w:t>ООО «Паудер»</w:t>
            </w:r>
          </w:p>
        </w:tc>
        <w:tc>
          <w:tcPr>
            <w:tcW w:w="3686" w:type="dxa"/>
          </w:tcPr>
          <w:p w:rsidR="00177F4B" w:rsidRPr="0045063C" w:rsidRDefault="00402DE8" w:rsidP="00092C38">
            <w:r w:rsidRPr="0045063C">
              <w:t>у</w:t>
            </w:r>
            <w:r w:rsidR="00177F4B" w:rsidRPr="0045063C">
              <w:t>л. Парковая, д. 3а</w:t>
            </w:r>
          </w:p>
        </w:tc>
        <w:tc>
          <w:tcPr>
            <w:tcW w:w="1417" w:type="dxa"/>
            <w:vMerge/>
          </w:tcPr>
          <w:p w:rsidR="00177F4B" w:rsidRPr="0045063C" w:rsidRDefault="00177F4B" w:rsidP="007963FE">
            <w:pPr>
              <w:jc w:val="center"/>
            </w:pPr>
          </w:p>
        </w:tc>
        <w:tc>
          <w:tcPr>
            <w:tcW w:w="6379" w:type="dxa"/>
            <w:vMerge/>
            <w:tcBorders>
              <w:top w:val="nil"/>
            </w:tcBorders>
          </w:tcPr>
          <w:p w:rsidR="00177F4B" w:rsidRPr="0045063C" w:rsidRDefault="00177F4B" w:rsidP="007963FE"/>
        </w:tc>
      </w:tr>
      <w:tr w:rsidR="009F46F3" w:rsidRPr="0045063C" w:rsidTr="004E11B9">
        <w:trPr>
          <w:trHeight w:val="350"/>
        </w:trPr>
        <w:tc>
          <w:tcPr>
            <w:tcW w:w="1101" w:type="dxa"/>
          </w:tcPr>
          <w:p w:rsidR="009F46F3" w:rsidRPr="0045063C" w:rsidRDefault="00526759" w:rsidP="007963FE">
            <w:pPr>
              <w:jc w:val="center"/>
            </w:pPr>
            <w:r>
              <w:t>66</w:t>
            </w:r>
          </w:p>
        </w:tc>
        <w:tc>
          <w:tcPr>
            <w:tcW w:w="2551" w:type="dxa"/>
          </w:tcPr>
          <w:p w:rsidR="009F46F3" w:rsidRPr="0045063C" w:rsidRDefault="009F46F3" w:rsidP="007963FE">
            <w:r w:rsidRPr="0045063C">
              <w:t xml:space="preserve">ФКУ «Центр управления в кризисных ситуациях </w:t>
            </w:r>
            <w:r w:rsidRPr="0045063C">
              <w:lastRenderedPageBreak/>
              <w:t>Главного управления МЧС России»</w:t>
            </w:r>
          </w:p>
        </w:tc>
        <w:tc>
          <w:tcPr>
            <w:tcW w:w="3686" w:type="dxa"/>
          </w:tcPr>
          <w:p w:rsidR="009F46F3" w:rsidRPr="0045063C" w:rsidRDefault="009F46F3" w:rsidP="00092C38">
            <w:r w:rsidRPr="0045063C">
              <w:lastRenderedPageBreak/>
              <w:t>ул. Олимпийская, д. 50</w:t>
            </w:r>
          </w:p>
        </w:tc>
        <w:tc>
          <w:tcPr>
            <w:tcW w:w="1417" w:type="dxa"/>
            <w:vMerge/>
          </w:tcPr>
          <w:p w:rsidR="009F46F3" w:rsidRPr="0045063C" w:rsidRDefault="009F46F3" w:rsidP="007963FE">
            <w:pPr>
              <w:jc w:val="center"/>
            </w:pPr>
          </w:p>
        </w:tc>
        <w:tc>
          <w:tcPr>
            <w:tcW w:w="6379" w:type="dxa"/>
            <w:vMerge/>
            <w:tcBorders>
              <w:top w:val="nil"/>
            </w:tcBorders>
          </w:tcPr>
          <w:p w:rsidR="009F46F3" w:rsidRPr="0045063C" w:rsidRDefault="009F46F3" w:rsidP="007963FE">
            <w:pPr>
              <w:rPr>
                <w:b/>
              </w:rPr>
            </w:pPr>
          </w:p>
        </w:tc>
      </w:tr>
      <w:tr w:rsidR="009F46F3" w:rsidRPr="0045063C" w:rsidTr="009C704E">
        <w:trPr>
          <w:trHeight w:val="143"/>
        </w:trPr>
        <w:tc>
          <w:tcPr>
            <w:tcW w:w="1101" w:type="dxa"/>
            <w:tcBorders>
              <w:top w:val="nil"/>
            </w:tcBorders>
          </w:tcPr>
          <w:p w:rsidR="009F46F3" w:rsidRPr="0045063C" w:rsidRDefault="00526759" w:rsidP="007963FE">
            <w:pPr>
              <w:jc w:val="center"/>
            </w:pPr>
            <w:r>
              <w:lastRenderedPageBreak/>
              <w:t>67</w:t>
            </w:r>
          </w:p>
        </w:tc>
        <w:tc>
          <w:tcPr>
            <w:tcW w:w="2551" w:type="dxa"/>
            <w:tcBorders>
              <w:top w:val="nil"/>
            </w:tcBorders>
          </w:tcPr>
          <w:p w:rsidR="009F46F3" w:rsidRPr="005A1BBB" w:rsidRDefault="009F46F3" w:rsidP="007963FE">
            <w:pPr>
              <w:rPr>
                <w:color w:val="000000" w:themeColor="text1"/>
              </w:rPr>
            </w:pPr>
            <w:r w:rsidRPr="005A1BBB">
              <w:rPr>
                <w:color w:val="000000" w:themeColor="text1"/>
              </w:rPr>
              <w:t>ИП Михеев В.В.</w:t>
            </w:r>
            <w:r w:rsidR="00F5380D" w:rsidRPr="005A1BBB">
              <w:rPr>
                <w:color w:val="000000" w:themeColor="text1"/>
              </w:rPr>
              <w:t>, 2 объекта</w:t>
            </w:r>
          </w:p>
        </w:tc>
        <w:tc>
          <w:tcPr>
            <w:tcW w:w="3686" w:type="dxa"/>
            <w:tcBorders>
              <w:top w:val="nil"/>
            </w:tcBorders>
          </w:tcPr>
          <w:p w:rsidR="009F46F3" w:rsidRPr="005A1BBB" w:rsidRDefault="009F46F3" w:rsidP="00092C38">
            <w:pPr>
              <w:rPr>
                <w:color w:val="000000" w:themeColor="text1"/>
              </w:rPr>
            </w:pPr>
            <w:r w:rsidRPr="005A1BBB">
              <w:rPr>
                <w:color w:val="000000" w:themeColor="text1"/>
              </w:rPr>
              <w:t>ул. Апатитовое шоссе, д. 7</w:t>
            </w:r>
            <w:r w:rsidR="00605BBF" w:rsidRPr="005A1BBB">
              <w:rPr>
                <w:color w:val="000000" w:themeColor="text1"/>
              </w:rPr>
              <w:t>/2</w:t>
            </w:r>
          </w:p>
          <w:p w:rsidR="009C704E" w:rsidRPr="005A1BBB" w:rsidRDefault="009C704E" w:rsidP="00092C38">
            <w:pPr>
              <w:rPr>
                <w:color w:val="000000" w:themeColor="text1"/>
              </w:rPr>
            </w:pPr>
            <w:r w:rsidRPr="005A1BBB">
              <w:rPr>
                <w:color w:val="000000" w:themeColor="text1"/>
              </w:rPr>
              <w:t>ул. Лабунцова, д. 2</w:t>
            </w:r>
            <w:r w:rsidR="004C3005" w:rsidRPr="005A1BBB">
              <w:rPr>
                <w:color w:val="000000" w:themeColor="text1"/>
              </w:rPr>
              <w:t>а к.1</w:t>
            </w:r>
          </w:p>
        </w:tc>
        <w:tc>
          <w:tcPr>
            <w:tcW w:w="1417" w:type="dxa"/>
            <w:vMerge/>
            <w:tcBorders>
              <w:top w:val="nil"/>
            </w:tcBorders>
          </w:tcPr>
          <w:p w:rsidR="009F46F3" w:rsidRPr="0045063C" w:rsidRDefault="009F46F3" w:rsidP="007963FE">
            <w:pPr>
              <w:jc w:val="center"/>
            </w:pPr>
          </w:p>
        </w:tc>
        <w:tc>
          <w:tcPr>
            <w:tcW w:w="6379" w:type="dxa"/>
            <w:vMerge/>
            <w:tcBorders>
              <w:top w:val="nil"/>
            </w:tcBorders>
          </w:tcPr>
          <w:p w:rsidR="009F46F3" w:rsidRPr="0045063C" w:rsidRDefault="009F46F3" w:rsidP="007963FE">
            <w:pPr>
              <w:rPr>
                <w:b/>
              </w:rPr>
            </w:pPr>
          </w:p>
        </w:tc>
      </w:tr>
      <w:tr w:rsidR="009F46F3" w:rsidRPr="0045063C" w:rsidTr="009B1EB2">
        <w:trPr>
          <w:trHeight w:val="279"/>
        </w:trPr>
        <w:tc>
          <w:tcPr>
            <w:tcW w:w="1101" w:type="dxa"/>
          </w:tcPr>
          <w:p w:rsidR="009F46F3" w:rsidRPr="0045063C" w:rsidRDefault="00526759" w:rsidP="007963FE">
            <w:pPr>
              <w:jc w:val="center"/>
            </w:pPr>
            <w:r>
              <w:t>68</w:t>
            </w:r>
          </w:p>
        </w:tc>
        <w:tc>
          <w:tcPr>
            <w:tcW w:w="2551" w:type="dxa"/>
          </w:tcPr>
          <w:p w:rsidR="00530019" w:rsidRPr="0045063C" w:rsidRDefault="009F46F3" w:rsidP="007963FE">
            <w:r w:rsidRPr="0045063C">
              <w:t>ООО «Инглия»</w:t>
            </w:r>
          </w:p>
        </w:tc>
        <w:tc>
          <w:tcPr>
            <w:tcW w:w="3686" w:type="dxa"/>
          </w:tcPr>
          <w:p w:rsidR="00530019" w:rsidRPr="0045063C" w:rsidRDefault="009F46F3" w:rsidP="00092C38">
            <w:r w:rsidRPr="0045063C">
              <w:t>ул. Ленинградская, д. 9/1</w:t>
            </w:r>
          </w:p>
          <w:p w:rsidR="009F46F3" w:rsidRPr="0045063C" w:rsidRDefault="009F46F3" w:rsidP="00092C38"/>
        </w:tc>
        <w:tc>
          <w:tcPr>
            <w:tcW w:w="1417" w:type="dxa"/>
            <w:vMerge/>
            <w:tcBorders>
              <w:top w:val="nil"/>
            </w:tcBorders>
          </w:tcPr>
          <w:p w:rsidR="009F46F3" w:rsidRPr="0045063C" w:rsidRDefault="009F46F3" w:rsidP="007963FE">
            <w:pPr>
              <w:jc w:val="center"/>
            </w:pPr>
          </w:p>
        </w:tc>
        <w:tc>
          <w:tcPr>
            <w:tcW w:w="6379" w:type="dxa"/>
            <w:vMerge/>
            <w:tcBorders>
              <w:top w:val="nil"/>
            </w:tcBorders>
          </w:tcPr>
          <w:p w:rsidR="009F46F3" w:rsidRPr="0045063C" w:rsidRDefault="009F46F3" w:rsidP="007963FE">
            <w:pPr>
              <w:rPr>
                <w:b/>
              </w:rPr>
            </w:pPr>
          </w:p>
        </w:tc>
      </w:tr>
      <w:tr w:rsidR="00530019" w:rsidRPr="0045063C" w:rsidTr="009C704E">
        <w:trPr>
          <w:trHeight w:val="143"/>
        </w:trPr>
        <w:tc>
          <w:tcPr>
            <w:tcW w:w="1101" w:type="dxa"/>
          </w:tcPr>
          <w:p w:rsidR="00530019" w:rsidRPr="00530019" w:rsidRDefault="00526759" w:rsidP="007963FE">
            <w:pPr>
              <w:jc w:val="center"/>
            </w:pPr>
            <w:r>
              <w:t>69</w:t>
            </w:r>
          </w:p>
        </w:tc>
        <w:tc>
          <w:tcPr>
            <w:tcW w:w="2551" w:type="dxa"/>
          </w:tcPr>
          <w:p w:rsidR="00530019" w:rsidRPr="00530019" w:rsidRDefault="003172D9" w:rsidP="007963FE">
            <w:r w:rsidRPr="003172D9">
              <w:t>ИП Пекарь</w:t>
            </w:r>
            <w:r>
              <w:t xml:space="preserve"> С.В.</w:t>
            </w:r>
          </w:p>
        </w:tc>
        <w:tc>
          <w:tcPr>
            <w:tcW w:w="3686" w:type="dxa"/>
          </w:tcPr>
          <w:p w:rsidR="00530019" w:rsidRPr="00530019" w:rsidRDefault="00530019" w:rsidP="00092C38">
            <w:r w:rsidRPr="00530019">
              <w:t>ул. Ленинградская, д. 9/2</w:t>
            </w:r>
          </w:p>
        </w:tc>
        <w:tc>
          <w:tcPr>
            <w:tcW w:w="1417" w:type="dxa"/>
            <w:vMerge/>
            <w:tcBorders>
              <w:top w:val="nil"/>
            </w:tcBorders>
          </w:tcPr>
          <w:p w:rsidR="00530019" w:rsidRPr="0045063C" w:rsidRDefault="00530019" w:rsidP="007963FE">
            <w:pPr>
              <w:jc w:val="center"/>
            </w:pPr>
          </w:p>
        </w:tc>
        <w:tc>
          <w:tcPr>
            <w:tcW w:w="6379" w:type="dxa"/>
            <w:vMerge w:val="restart"/>
            <w:tcBorders>
              <w:top w:val="nil"/>
            </w:tcBorders>
          </w:tcPr>
          <w:p w:rsidR="00530019" w:rsidRPr="00530019" w:rsidRDefault="00530019" w:rsidP="007963FE">
            <w:pPr>
              <w:rPr>
                <w:b/>
              </w:rPr>
            </w:pPr>
          </w:p>
        </w:tc>
      </w:tr>
      <w:tr w:rsidR="00530019" w:rsidRPr="0045063C" w:rsidTr="00867B95">
        <w:trPr>
          <w:trHeight w:val="143"/>
        </w:trPr>
        <w:tc>
          <w:tcPr>
            <w:tcW w:w="1101" w:type="dxa"/>
          </w:tcPr>
          <w:p w:rsidR="00530019" w:rsidRPr="0045063C" w:rsidRDefault="00526759" w:rsidP="007963FE">
            <w:pPr>
              <w:jc w:val="center"/>
            </w:pPr>
            <w:r>
              <w:t>70</w:t>
            </w:r>
          </w:p>
        </w:tc>
        <w:tc>
          <w:tcPr>
            <w:tcW w:w="2551" w:type="dxa"/>
          </w:tcPr>
          <w:p w:rsidR="00530019" w:rsidRPr="0045063C" w:rsidRDefault="00530019" w:rsidP="007963FE">
            <w:r w:rsidRPr="0045063C">
              <w:t>ООО «Ресто» (столовая)</w:t>
            </w:r>
          </w:p>
        </w:tc>
        <w:tc>
          <w:tcPr>
            <w:tcW w:w="3686" w:type="dxa"/>
          </w:tcPr>
          <w:p w:rsidR="00530019" w:rsidRPr="0045063C" w:rsidRDefault="00530019" w:rsidP="00092C38">
            <w:r w:rsidRPr="0045063C">
              <w:t>ул. Ленинградская, д. 5</w:t>
            </w:r>
          </w:p>
        </w:tc>
        <w:tc>
          <w:tcPr>
            <w:tcW w:w="1417" w:type="dxa"/>
            <w:vMerge/>
            <w:tcBorders>
              <w:top w:val="nil"/>
            </w:tcBorders>
          </w:tcPr>
          <w:p w:rsidR="00530019" w:rsidRPr="0045063C" w:rsidRDefault="00530019" w:rsidP="007963FE">
            <w:pPr>
              <w:jc w:val="center"/>
            </w:pPr>
          </w:p>
        </w:tc>
        <w:tc>
          <w:tcPr>
            <w:tcW w:w="6379" w:type="dxa"/>
            <w:vMerge/>
          </w:tcPr>
          <w:p w:rsidR="00530019" w:rsidRPr="0045063C" w:rsidRDefault="00530019" w:rsidP="007963FE">
            <w:pPr>
              <w:rPr>
                <w:b/>
              </w:rPr>
            </w:pPr>
          </w:p>
        </w:tc>
      </w:tr>
      <w:tr w:rsidR="00530019" w:rsidRPr="0045063C" w:rsidTr="00867B95">
        <w:trPr>
          <w:trHeight w:val="143"/>
        </w:trPr>
        <w:tc>
          <w:tcPr>
            <w:tcW w:w="1101" w:type="dxa"/>
          </w:tcPr>
          <w:p w:rsidR="00530019" w:rsidRPr="0045063C" w:rsidRDefault="00526759" w:rsidP="007963FE">
            <w:pPr>
              <w:jc w:val="center"/>
            </w:pPr>
            <w:r>
              <w:t>71</w:t>
            </w:r>
          </w:p>
        </w:tc>
        <w:tc>
          <w:tcPr>
            <w:tcW w:w="2551" w:type="dxa"/>
          </w:tcPr>
          <w:p w:rsidR="00530019" w:rsidRPr="0045063C" w:rsidRDefault="00530019" w:rsidP="00AA58F5">
            <w:r w:rsidRPr="0045063C">
              <w:t>ООО «Луми» (хостел)</w:t>
            </w:r>
          </w:p>
        </w:tc>
        <w:tc>
          <w:tcPr>
            <w:tcW w:w="3686" w:type="dxa"/>
          </w:tcPr>
          <w:p w:rsidR="00530019" w:rsidRPr="0045063C" w:rsidRDefault="00530019" w:rsidP="00092C38">
            <w:r w:rsidRPr="0045063C">
              <w:t>ул. 50 лет Октября, д. 33а</w:t>
            </w:r>
          </w:p>
        </w:tc>
        <w:tc>
          <w:tcPr>
            <w:tcW w:w="1417" w:type="dxa"/>
            <w:vMerge/>
            <w:tcBorders>
              <w:top w:val="nil"/>
            </w:tcBorders>
          </w:tcPr>
          <w:p w:rsidR="00530019" w:rsidRPr="0045063C" w:rsidRDefault="00530019" w:rsidP="007963FE">
            <w:pPr>
              <w:jc w:val="center"/>
            </w:pPr>
          </w:p>
        </w:tc>
        <w:tc>
          <w:tcPr>
            <w:tcW w:w="6379" w:type="dxa"/>
            <w:vMerge/>
          </w:tcPr>
          <w:p w:rsidR="00530019" w:rsidRPr="0045063C" w:rsidRDefault="00530019" w:rsidP="007963FE">
            <w:pPr>
              <w:rPr>
                <w:b/>
              </w:rPr>
            </w:pPr>
          </w:p>
        </w:tc>
      </w:tr>
      <w:tr w:rsidR="00530019" w:rsidRPr="0045063C" w:rsidTr="00867B95">
        <w:trPr>
          <w:trHeight w:val="143"/>
        </w:trPr>
        <w:tc>
          <w:tcPr>
            <w:tcW w:w="1101" w:type="dxa"/>
          </w:tcPr>
          <w:p w:rsidR="00530019" w:rsidRPr="0045063C" w:rsidRDefault="00526759" w:rsidP="0013150A">
            <w:pPr>
              <w:jc w:val="center"/>
            </w:pPr>
            <w:r>
              <w:t>72</w:t>
            </w:r>
          </w:p>
        </w:tc>
        <w:tc>
          <w:tcPr>
            <w:tcW w:w="2551" w:type="dxa"/>
          </w:tcPr>
          <w:p w:rsidR="00530019" w:rsidRPr="0045063C" w:rsidRDefault="00530019" w:rsidP="00AA58F5">
            <w:r w:rsidRPr="0045063C">
              <w:t>ООО «Северо-Западная Магистраль»: 4 объекта</w:t>
            </w:r>
          </w:p>
        </w:tc>
        <w:tc>
          <w:tcPr>
            <w:tcW w:w="3686" w:type="dxa"/>
          </w:tcPr>
          <w:p w:rsidR="00530019" w:rsidRPr="0045063C" w:rsidRDefault="00530019" w:rsidP="00092C38">
            <w:r w:rsidRPr="0045063C">
              <w:t>н.п. Титан, АБК ПМС</w:t>
            </w:r>
          </w:p>
          <w:p w:rsidR="00530019" w:rsidRPr="0045063C" w:rsidRDefault="00530019" w:rsidP="00092C38">
            <w:r w:rsidRPr="0045063C">
              <w:t>н.п. Титан, д. 28 (гараж дрезин ПМС)</w:t>
            </w:r>
          </w:p>
          <w:p w:rsidR="00530019" w:rsidRPr="0045063C" w:rsidRDefault="00530019" w:rsidP="00092C38">
            <w:r w:rsidRPr="005A1BBB">
              <w:rPr>
                <w:color w:val="000000" w:themeColor="text1"/>
              </w:rPr>
              <w:t>ул. Апатитовое шоссе, д. 25 (2 объекта)</w:t>
            </w:r>
          </w:p>
        </w:tc>
        <w:tc>
          <w:tcPr>
            <w:tcW w:w="1417" w:type="dxa"/>
            <w:vMerge/>
            <w:tcBorders>
              <w:top w:val="nil"/>
            </w:tcBorders>
          </w:tcPr>
          <w:p w:rsidR="00530019" w:rsidRPr="0045063C" w:rsidRDefault="00530019" w:rsidP="007963FE">
            <w:pPr>
              <w:jc w:val="center"/>
            </w:pPr>
          </w:p>
        </w:tc>
        <w:tc>
          <w:tcPr>
            <w:tcW w:w="6379" w:type="dxa"/>
            <w:vMerge/>
          </w:tcPr>
          <w:p w:rsidR="00530019" w:rsidRPr="0045063C" w:rsidRDefault="00530019" w:rsidP="007963FE">
            <w:pPr>
              <w:rPr>
                <w:b/>
              </w:rPr>
            </w:pPr>
          </w:p>
        </w:tc>
      </w:tr>
      <w:tr w:rsidR="00530019" w:rsidRPr="0045063C" w:rsidTr="00867B95">
        <w:trPr>
          <w:trHeight w:val="143"/>
        </w:trPr>
        <w:tc>
          <w:tcPr>
            <w:tcW w:w="1101" w:type="dxa"/>
          </w:tcPr>
          <w:p w:rsidR="00530019" w:rsidRPr="0045063C" w:rsidRDefault="00526759" w:rsidP="007963FE">
            <w:pPr>
              <w:jc w:val="center"/>
            </w:pPr>
            <w:r>
              <w:t>73</w:t>
            </w:r>
          </w:p>
        </w:tc>
        <w:tc>
          <w:tcPr>
            <w:tcW w:w="2551" w:type="dxa"/>
          </w:tcPr>
          <w:p w:rsidR="00530019" w:rsidRPr="0045063C" w:rsidRDefault="00530019" w:rsidP="00AA58F5">
            <w:r w:rsidRPr="0045063C">
              <w:t>ООО «Арктика»</w:t>
            </w:r>
          </w:p>
        </w:tc>
        <w:tc>
          <w:tcPr>
            <w:tcW w:w="3686" w:type="dxa"/>
          </w:tcPr>
          <w:p w:rsidR="00530019" w:rsidRPr="0045063C" w:rsidRDefault="00530019" w:rsidP="00092C38">
            <w:r w:rsidRPr="0045063C">
              <w:t>пр. Ленина, д. 2</w:t>
            </w:r>
          </w:p>
        </w:tc>
        <w:tc>
          <w:tcPr>
            <w:tcW w:w="1417" w:type="dxa"/>
            <w:vMerge/>
            <w:tcBorders>
              <w:top w:val="nil"/>
            </w:tcBorders>
          </w:tcPr>
          <w:p w:rsidR="00530019" w:rsidRPr="0045063C" w:rsidRDefault="00530019" w:rsidP="007963FE">
            <w:pPr>
              <w:jc w:val="center"/>
            </w:pPr>
          </w:p>
        </w:tc>
        <w:tc>
          <w:tcPr>
            <w:tcW w:w="6379" w:type="dxa"/>
            <w:vMerge/>
          </w:tcPr>
          <w:p w:rsidR="00530019" w:rsidRPr="0045063C" w:rsidRDefault="00530019" w:rsidP="007963FE">
            <w:pPr>
              <w:rPr>
                <w:b/>
              </w:rPr>
            </w:pPr>
          </w:p>
        </w:tc>
      </w:tr>
      <w:tr w:rsidR="00530019" w:rsidRPr="0045063C" w:rsidTr="00867B95">
        <w:trPr>
          <w:trHeight w:val="143"/>
        </w:trPr>
        <w:tc>
          <w:tcPr>
            <w:tcW w:w="1101" w:type="dxa"/>
          </w:tcPr>
          <w:p w:rsidR="00530019" w:rsidRPr="0045063C" w:rsidRDefault="00526759" w:rsidP="007963FE">
            <w:pPr>
              <w:jc w:val="center"/>
            </w:pPr>
            <w:r>
              <w:t>74</w:t>
            </w:r>
          </w:p>
        </w:tc>
        <w:tc>
          <w:tcPr>
            <w:tcW w:w="2551" w:type="dxa"/>
          </w:tcPr>
          <w:p w:rsidR="00530019" w:rsidRPr="0045063C" w:rsidRDefault="00530019" w:rsidP="00AA58F5">
            <w:r w:rsidRPr="0045063C">
              <w:t xml:space="preserve">ООО </w:t>
            </w:r>
            <w:r w:rsidR="00B276A1">
              <w:t>«</w:t>
            </w:r>
            <w:r w:rsidRPr="0045063C">
              <w:t>Центр Строительных Материалов</w:t>
            </w:r>
            <w:r w:rsidR="00B276A1">
              <w:t>»</w:t>
            </w:r>
            <w:r w:rsidRPr="0045063C">
              <w:t xml:space="preserve"> (ЦСМ) (5 объектов)</w:t>
            </w:r>
          </w:p>
        </w:tc>
        <w:tc>
          <w:tcPr>
            <w:tcW w:w="3686" w:type="dxa"/>
          </w:tcPr>
          <w:p w:rsidR="00530019" w:rsidRPr="0045063C" w:rsidRDefault="00530019" w:rsidP="00092C38">
            <w:r w:rsidRPr="0045063C">
              <w:t>ул. Апатитовое шоссе, д. 12 (5 объектов)</w:t>
            </w:r>
          </w:p>
        </w:tc>
        <w:tc>
          <w:tcPr>
            <w:tcW w:w="1417" w:type="dxa"/>
            <w:vMerge/>
            <w:tcBorders>
              <w:top w:val="nil"/>
            </w:tcBorders>
          </w:tcPr>
          <w:p w:rsidR="00530019" w:rsidRPr="0045063C" w:rsidRDefault="00530019" w:rsidP="007963FE">
            <w:pPr>
              <w:jc w:val="center"/>
            </w:pPr>
          </w:p>
        </w:tc>
        <w:tc>
          <w:tcPr>
            <w:tcW w:w="6379" w:type="dxa"/>
            <w:vMerge/>
          </w:tcPr>
          <w:p w:rsidR="00530019" w:rsidRPr="0045063C" w:rsidRDefault="00530019" w:rsidP="007963FE">
            <w:pPr>
              <w:rPr>
                <w:b/>
              </w:rPr>
            </w:pPr>
          </w:p>
        </w:tc>
      </w:tr>
      <w:tr w:rsidR="00530019" w:rsidRPr="0045063C" w:rsidTr="00867B95">
        <w:trPr>
          <w:trHeight w:val="426"/>
        </w:trPr>
        <w:tc>
          <w:tcPr>
            <w:tcW w:w="1101" w:type="dxa"/>
          </w:tcPr>
          <w:p w:rsidR="00530019" w:rsidRPr="0045063C" w:rsidRDefault="00526759" w:rsidP="007963FE">
            <w:pPr>
              <w:jc w:val="center"/>
            </w:pPr>
            <w:r>
              <w:t>75</w:t>
            </w:r>
          </w:p>
        </w:tc>
        <w:tc>
          <w:tcPr>
            <w:tcW w:w="2551" w:type="dxa"/>
          </w:tcPr>
          <w:p w:rsidR="00530019" w:rsidRPr="0045063C" w:rsidRDefault="00530019" w:rsidP="00AA58F5">
            <w:r w:rsidRPr="0045063C">
              <w:t>ООО «Хибины Транс»</w:t>
            </w:r>
          </w:p>
        </w:tc>
        <w:tc>
          <w:tcPr>
            <w:tcW w:w="3686" w:type="dxa"/>
          </w:tcPr>
          <w:p w:rsidR="00530019" w:rsidRPr="0045063C" w:rsidRDefault="00530019" w:rsidP="00092C38">
            <w:r w:rsidRPr="0045063C">
              <w:t>ул. Апатитовое шоссе, д. 7</w:t>
            </w:r>
          </w:p>
        </w:tc>
        <w:tc>
          <w:tcPr>
            <w:tcW w:w="1417" w:type="dxa"/>
            <w:vMerge/>
            <w:tcBorders>
              <w:top w:val="nil"/>
            </w:tcBorders>
          </w:tcPr>
          <w:p w:rsidR="00530019" w:rsidRPr="0045063C" w:rsidRDefault="00530019" w:rsidP="007963FE">
            <w:pPr>
              <w:jc w:val="center"/>
            </w:pPr>
          </w:p>
        </w:tc>
        <w:tc>
          <w:tcPr>
            <w:tcW w:w="6379" w:type="dxa"/>
            <w:vMerge/>
          </w:tcPr>
          <w:p w:rsidR="00530019" w:rsidRPr="0045063C" w:rsidRDefault="00530019" w:rsidP="007963FE">
            <w:pPr>
              <w:rPr>
                <w:b/>
              </w:rPr>
            </w:pPr>
          </w:p>
        </w:tc>
      </w:tr>
      <w:tr w:rsidR="00530019" w:rsidRPr="0045063C" w:rsidTr="00867B95">
        <w:trPr>
          <w:trHeight w:val="576"/>
        </w:trPr>
        <w:tc>
          <w:tcPr>
            <w:tcW w:w="1101" w:type="dxa"/>
          </w:tcPr>
          <w:p w:rsidR="00530019" w:rsidRPr="0045063C" w:rsidRDefault="00526759" w:rsidP="007963FE">
            <w:pPr>
              <w:jc w:val="center"/>
            </w:pPr>
            <w:r>
              <w:t>76</w:t>
            </w:r>
          </w:p>
        </w:tc>
        <w:tc>
          <w:tcPr>
            <w:tcW w:w="2551" w:type="dxa"/>
          </w:tcPr>
          <w:p w:rsidR="00530019" w:rsidRPr="005A1BBB" w:rsidRDefault="00530019" w:rsidP="00AA58F5">
            <w:pPr>
              <w:rPr>
                <w:color w:val="000000" w:themeColor="text1"/>
              </w:rPr>
            </w:pPr>
            <w:r w:rsidRPr="005A1BBB">
              <w:rPr>
                <w:color w:val="000000" w:themeColor="text1"/>
              </w:rPr>
              <w:t>АБК, ООО «Партнер плюс», 2 объекта</w:t>
            </w:r>
          </w:p>
        </w:tc>
        <w:tc>
          <w:tcPr>
            <w:tcW w:w="3686" w:type="dxa"/>
          </w:tcPr>
          <w:p w:rsidR="00530019" w:rsidRPr="005A1BBB" w:rsidRDefault="00530019" w:rsidP="00092C38">
            <w:pPr>
              <w:rPr>
                <w:color w:val="000000" w:themeColor="text1"/>
              </w:rPr>
            </w:pPr>
            <w:r w:rsidRPr="005A1BBB">
              <w:rPr>
                <w:color w:val="000000" w:themeColor="text1"/>
              </w:rPr>
              <w:t>ул. Лабунцова, д. 5-б</w:t>
            </w:r>
          </w:p>
          <w:p w:rsidR="00530019" w:rsidRPr="005A1BBB" w:rsidRDefault="00530019" w:rsidP="00092C38">
            <w:pPr>
              <w:rPr>
                <w:color w:val="000000" w:themeColor="text1"/>
              </w:rPr>
            </w:pPr>
            <w:r w:rsidRPr="005A1BBB">
              <w:rPr>
                <w:color w:val="000000" w:themeColor="text1"/>
              </w:rPr>
              <w:t>ул. Комсомольская, д. 10-а</w:t>
            </w:r>
          </w:p>
        </w:tc>
        <w:tc>
          <w:tcPr>
            <w:tcW w:w="1417" w:type="dxa"/>
            <w:vMerge/>
            <w:tcBorders>
              <w:top w:val="nil"/>
            </w:tcBorders>
          </w:tcPr>
          <w:p w:rsidR="00530019" w:rsidRPr="0045063C" w:rsidRDefault="00530019" w:rsidP="007963FE">
            <w:pPr>
              <w:jc w:val="center"/>
            </w:pPr>
          </w:p>
        </w:tc>
        <w:tc>
          <w:tcPr>
            <w:tcW w:w="6379" w:type="dxa"/>
            <w:vMerge/>
          </w:tcPr>
          <w:p w:rsidR="00530019" w:rsidRPr="0045063C" w:rsidRDefault="00530019" w:rsidP="007963FE">
            <w:pPr>
              <w:rPr>
                <w:b/>
              </w:rPr>
            </w:pPr>
          </w:p>
        </w:tc>
      </w:tr>
      <w:tr w:rsidR="001F2ADC" w:rsidRPr="0045063C" w:rsidTr="009B1EB2">
        <w:trPr>
          <w:trHeight w:val="653"/>
        </w:trPr>
        <w:tc>
          <w:tcPr>
            <w:tcW w:w="1101" w:type="dxa"/>
          </w:tcPr>
          <w:p w:rsidR="001F2ADC" w:rsidRPr="0045063C" w:rsidRDefault="00526759" w:rsidP="007963FE">
            <w:pPr>
              <w:jc w:val="center"/>
            </w:pPr>
            <w:r>
              <w:t>77</w:t>
            </w:r>
          </w:p>
        </w:tc>
        <w:tc>
          <w:tcPr>
            <w:tcW w:w="2551" w:type="dxa"/>
          </w:tcPr>
          <w:p w:rsidR="001F2ADC" w:rsidRPr="0045063C" w:rsidRDefault="001F2ADC" w:rsidP="001F2ADC">
            <w:r>
              <w:t>ООО «ГОК»</w:t>
            </w:r>
          </w:p>
        </w:tc>
        <w:tc>
          <w:tcPr>
            <w:tcW w:w="3686" w:type="dxa"/>
          </w:tcPr>
          <w:p w:rsidR="001F2ADC" w:rsidRPr="0045063C" w:rsidRDefault="001F2ADC" w:rsidP="00092C38">
            <w:r w:rsidRPr="0045063C">
              <w:t>ул. Лабунцова, д. 5-а</w:t>
            </w:r>
          </w:p>
          <w:p w:rsidR="001F2ADC" w:rsidRPr="0045063C" w:rsidRDefault="001F2ADC" w:rsidP="00092C38">
            <w:r w:rsidRPr="0045063C">
              <w:t>ул. Лабунцова, д. 9-б</w:t>
            </w:r>
          </w:p>
        </w:tc>
        <w:tc>
          <w:tcPr>
            <w:tcW w:w="1417" w:type="dxa"/>
            <w:vMerge/>
            <w:tcBorders>
              <w:top w:val="nil"/>
            </w:tcBorders>
          </w:tcPr>
          <w:p w:rsidR="001F2ADC" w:rsidRPr="0045063C" w:rsidRDefault="001F2ADC" w:rsidP="007963FE">
            <w:pPr>
              <w:jc w:val="center"/>
            </w:pPr>
          </w:p>
        </w:tc>
        <w:tc>
          <w:tcPr>
            <w:tcW w:w="6379" w:type="dxa"/>
            <w:vMerge/>
          </w:tcPr>
          <w:p w:rsidR="001F2ADC" w:rsidRPr="0045063C" w:rsidRDefault="001F2ADC" w:rsidP="007963FE">
            <w:pPr>
              <w:rPr>
                <w:b/>
              </w:rPr>
            </w:pPr>
          </w:p>
        </w:tc>
      </w:tr>
      <w:tr w:rsidR="00530019" w:rsidRPr="0045063C" w:rsidTr="00867B95">
        <w:trPr>
          <w:trHeight w:val="550"/>
        </w:trPr>
        <w:tc>
          <w:tcPr>
            <w:tcW w:w="1101" w:type="dxa"/>
          </w:tcPr>
          <w:p w:rsidR="00530019" w:rsidRPr="0045063C" w:rsidRDefault="00526759" w:rsidP="007963FE">
            <w:pPr>
              <w:jc w:val="center"/>
            </w:pPr>
            <w:r>
              <w:t>78</w:t>
            </w:r>
          </w:p>
        </w:tc>
        <w:tc>
          <w:tcPr>
            <w:tcW w:w="2551" w:type="dxa"/>
          </w:tcPr>
          <w:p w:rsidR="00530019" w:rsidRPr="0045063C" w:rsidRDefault="00530019" w:rsidP="00907BE8">
            <w:r w:rsidRPr="0045063C">
              <w:t xml:space="preserve">Кировская нефтебаза «Роснефть» </w:t>
            </w:r>
          </w:p>
        </w:tc>
        <w:tc>
          <w:tcPr>
            <w:tcW w:w="3686" w:type="dxa"/>
          </w:tcPr>
          <w:p w:rsidR="00530019" w:rsidRPr="0045063C" w:rsidRDefault="00530019" w:rsidP="00092C38">
            <w:r w:rsidRPr="0045063C">
              <w:t xml:space="preserve">ул. Апатитовое шоссе, д. 29 </w:t>
            </w:r>
          </w:p>
        </w:tc>
        <w:tc>
          <w:tcPr>
            <w:tcW w:w="1417" w:type="dxa"/>
            <w:vMerge/>
            <w:tcBorders>
              <w:top w:val="nil"/>
            </w:tcBorders>
          </w:tcPr>
          <w:p w:rsidR="00530019" w:rsidRPr="0045063C" w:rsidRDefault="00530019" w:rsidP="007963FE">
            <w:pPr>
              <w:jc w:val="center"/>
            </w:pPr>
          </w:p>
        </w:tc>
        <w:tc>
          <w:tcPr>
            <w:tcW w:w="6379" w:type="dxa"/>
            <w:vMerge/>
          </w:tcPr>
          <w:p w:rsidR="00530019" w:rsidRPr="0045063C" w:rsidRDefault="00530019" w:rsidP="007963FE">
            <w:pPr>
              <w:rPr>
                <w:b/>
              </w:rPr>
            </w:pPr>
          </w:p>
        </w:tc>
      </w:tr>
      <w:tr w:rsidR="00530019" w:rsidRPr="0045063C" w:rsidTr="00867B95">
        <w:trPr>
          <w:trHeight w:val="555"/>
        </w:trPr>
        <w:tc>
          <w:tcPr>
            <w:tcW w:w="1101" w:type="dxa"/>
          </w:tcPr>
          <w:p w:rsidR="00530019" w:rsidRPr="005012C4" w:rsidRDefault="00526759" w:rsidP="007963FE">
            <w:pPr>
              <w:jc w:val="center"/>
            </w:pPr>
            <w:r w:rsidRPr="005012C4">
              <w:t>79</w:t>
            </w:r>
          </w:p>
        </w:tc>
        <w:tc>
          <w:tcPr>
            <w:tcW w:w="2551" w:type="dxa"/>
          </w:tcPr>
          <w:p w:rsidR="00530019" w:rsidRPr="005012C4" w:rsidRDefault="00613FED" w:rsidP="0026675F">
            <w:r w:rsidRPr="005012C4">
              <w:t>ООО «Альта»</w:t>
            </w:r>
          </w:p>
          <w:p w:rsidR="004B4565" w:rsidRPr="005012C4" w:rsidRDefault="004B4565" w:rsidP="0026675F">
            <w:r w:rsidRPr="005012C4">
              <w:t>(КУМС)</w:t>
            </w:r>
          </w:p>
        </w:tc>
        <w:tc>
          <w:tcPr>
            <w:tcW w:w="3686" w:type="dxa"/>
          </w:tcPr>
          <w:p w:rsidR="00613FED" w:rsidRDefault="00613FED" w:rsidP="00092C38">
            <w:r>
              <w:t>ул. Юбилейная, д. 13</w:t>
            </w:r>
          </w:p>
          <w:p w:rsidR="00530019" w:rsidRPr="0045063C" w:rsidRDefault="00613FED" w:rsidP="00092C38">
            <w:r>
              <w:t>ул. Олимпийская, д. 4</w:t>
            </w:r>
          </w:p>
        </w:tc>
        <w:tc>
          <w:tcPr>
            <w:tcW w:w="1417" w:type="dxa"/>
            <w:vMerge/>
            <w:tcBorders>
              <w:top w:val="nil"/>
            </w:tcBorders>
          </w:tcPr>
          <w:p w:rsidR="00530019" w:rsidRPr="0045063C" w:rsidRDefault="00530019" w:rsidP="007963FE">
            <w:pPr>
              <w:jc w:val="center"/>
            </w:pPr>
          </w:p>
        </w:tc>
        <w:tc>
          <w:tcPr>
            <w:tcW w:w="6379" w:type="dxa"/>
            <w:vMerge/>
          </w:tcPr>
          <w:p w:rsidR="00530019" w:rsidRPr="0045063C" w:rsidRDefault="00530019" w:rsidP="007963FE">
            <w:pPr>
              <w:rPr>
                <w:b/>
              </w:rPr>
            </w:pPr>
          </w:p>
        </w:tc>
      </w:tr>
      <w:tr w:rsidR="009B1EB2" w:rsidRPr="0045063C" w:rsidTr="00867B95">
        <w:trPr>
          <w:trHeight w:val="555"/>
        </w:trPr>
        <w:tc>
          <w:tcPr>
            <w:tcW w:w="1101" w:type="dxa"/>
          </w:tcPr>
          <w:p w:rsidR="009B1EB2" w:rsidRPr="0045063C" w:rsidRDefault="00526759" w:rsidP="000C6FC8">
            <w:pPr>
              <w:jc w:val="center"/>
            </w:pPr>
            <w:r>
              <w:t>80</w:t>
            </w:r>
          </w:p>
        </w:tc>
        <w:tc>
          <w:tcPr>
            <w:tcW w:w="2551" w:type="dxa"/>
          </w:tcPr>
          <w:p w:rsidR="00B276A1" w:rsidRDefault="009B1EB2" w:rsidP="0026675F">
            <w:r>
              <w:t xml:space="preserve">ИП Демидов А.В. </w:t>
            </w:r>
          </w:p>
          <w:p w:rsidR="009B1EB2" w:rsidRPr="009B1EB2" w:rsidRDefault="009B1EB2" w:rsidP="0026675F">
            <w:r>
              <w:t>Хостел «</w:t>
            </w:r>
            <w:r>
              <w:rPr>
                <w:lang w:val="en-US"/>
              </w:rPr>
              <w:t>Kirovsk</w:t>
            </w:r>
            <w:r w:rsidRPr="009B1EB2">
              <w:t>.</w:t>
            </w:r>
            <w:r>
              <w:rPr>
                <w:lang w:val="en-US"/>
              </w:rPr>
              <w:t>red</w:t>
            </w:r>
            <w:r>
              <w:t>»</w:t>
            </w:r>
          </w:p>
        </w:tc>
        <w:tc>
          <w:tcPr>
            <w:tcW w:w="3686" w:type="dxa"/>
          </w:tcPr>
          <w:p w:rsidR="009B1EB2" w:rsidRDefault="009B1EB2" w:rsidP="00092C38">
            <w:r>
              <w:t>ул. Лабораторная д.4</w:t>
            </w:r>
          </w:p>
        </w:tc>
        <w:tc>
          <w:tcPr>
            <w:tcW w:w="1417" w:type="dxa"/>
            <w:vMerge/>
            <w:tcBorders>
              <w:top w:val="nil"/>
            </w:tcBorders>
          </w:tcPr>
          <w:p w:rsidR="009B1EB2" w:rsidRPr="0045063C" w:rsidRDefault="009B1EB2" w:rsidP="007963FE">
            <w:pPr>
              <w:jc w:val="center"/>
            </w:pPr>
          </w:p>
        </w:tc>
        <w:tc>
          <w:tcPr>
            <w:tcW w:w="6379" w:type="dxa"/>
            <w:vMerge/>
          </w:tcPr>
          <w:p w:rsidR="009B1EB2" w:rsidRPr="0045063C" w:rsidRDefault="009B1EB2" w:rsidP="007963FE">
            <w:pPr>
              <w:rPr>
                <w:b/>
              </w:rPr>
            </w:pPr>
          </w:p>
        </w:tc>
      </w:tr>
      <w:tr w:rsidR="009B1EB2" w:rsidRPr="0045063C" w:rsidTr="00867B95">
        <w:trPr>
          <w:trHeight w:val="555"/>
        </w:trPr>
        <w:tc>
          <w:tcPr>
            <w:tcW w:w="1101" w:type="dxa"/>
          </w:tcPr>
          <w:p w:rsidR="009B1EB2" w:rsidRPr="0045063C" w:rsidRDefault="00526759" w:rsidP="007963FE">
            <w:pPr>
              <w:jc w:val="center"/>
            </w:pPr>
            <w:r>
              <w:t>81</w:t>
            </w:r>
          </w:p>
        </w:tc>
        <w:tc>
          <w:tcPr>
            <w:tcW w:w="2551" w:type="dxa"/>
          </w:tcPr>
          <w:p w:rsidR="009B1EB2" w:rsidRDefault="009B1EB2" w:rsidP="0026675F">
            <w:r>
              <w:t>ИП Черний Р.Н.</w:t>
            </w:r>
          </w:p>
          <w:p w:rsidR="009B1EB2" w:rsidRDefault="009B1EB2" w:rsidP="0026675F">
            <w:r>
              <w:t>«Лыжная база»</w:t>
            </w:r>
          </w:p>
        </w:tc>
        <w:tc>
          <w:tcPr>
            <w:tcW w:w="3686" w:type="dxa"/>
          </w:tcPr>
          <w:p w:rsidR="009B1EB2" w:rsidRDefault="009B1EB2" w:rsidP="00092C38">
            <w:r>
              <w:t>ул. Чуйкина д.14</w:t>
            </w:r>
          </w:p>
        </w:tc>
        <w:tc>
          <w:tcPr>
            <w:tcW w:w="1417" w:type="dxa"/>
            <w:vMerge/>
            <w:tcBorders>
              <w:top w:val="nil"/>
            </w:tcBorders>
          </w:tcPr>
          <w:p w:rsidR="009B1EB2" w:rsidRPr="0045063C" w:rsidRDefault="009B1EB2" w:rsidP="007963FE">
            <w:pPr>
              <w:jc w:val="center"/>
            </w:pPr>
          </w:p>
        </w:tc>
        <w:tc>
          <w:tcPr>
            <w:tcW w:w="6379" w:type="dxa"/>
            <w:vMerge/>
          </w:tcPr>
          <w:p w:rsidR="009B1EB2" w:rsidRPr="0045063C" w:rsidRDefault="009B1EB2" w:rsidP="007963FE">
            <w:pPr>
              <w:rPr>
                <w:b/>
              </w:rPr>
            </w:pPr>
          </w:p>
        </w:tc>
      </w:tr>
      <w:tr w:rsidR="009B1EB2" w:rsidRPr="0045063C" w:rsidTr="00867B95">
        <w:trPr>
          <w:trHeight w:val="555"/>
        </w:trPr>
        <w:tc>
          <w:tcPr>
            <w:tcW w:w="1101" w:type="dxa"/>
          </w:tcPr>
          <w:p w:rsidR="009B1EB2" w:rsidRPr="0045063C" w:rsidRDefault="00526759" w:rsidP="007963FE">
            <w:pPr>
              <w:jc w:val="center"/>
            </w:pPr>
            <w:r>
              <w:t>82</w:t>
            </w:r>
          </w:p>
        </w:tc>
        <w:tc>
          <w:tcPr>
            <w:tcW w:w="2551" w:type="dxa"/>
          </w:tcPr>
          <w:p w:rsidR="009B1EB2" w:rsidRDefault="009B1EB2" w:rsidP="0026675F">
            <w:r>
              <w:t>ООО «Прима»</w:t>
            </w:r>
          </w:p>
        </w:tc>
        <w:tc>
          <w:tcPr>
            <w:tcW w:w="3686" w:type="dxa"/>
          </w:tcPr>
          <w:p w:rsidR="009B1EB2" w:rsidRDefault="009B1EB2" w:rsidP="00092C38">
            <w:r>
              <w:t>ул. Лабораторная д.6а</w:t>
            </w:r>
          </w:p>
        </w:tc>
        <w:tc>
          <w:tcPr>
            <w:tcW w:w="1417" w:type="dxa"/>
            <w:vMerge/>
            <w:tcBorders>
              <w:top w:val="nil"/>
            </w:tcBorders>
          </w:tcPr>
          <w:p w:rsidR="009B1EB2" w:rsidRPr="0045063C" w:rsidRDefault="009B1EB2" w:rsidP="007963FE">
            <w:pPr>
              <w:jc w:val="center"/>
            </w:pPr>
          </w:p>
        </w:tc>
        <w:tc>
          <w:tcPr>
            <w:tcW w:w="6379" w:type="dxa"/>
            <w:vMerge/>
          </w:tcPr>
          <w:p w:rsidR="009B1EB2" w:rsidRPr="0045063C" w:rsidRDefault="009B1EB2" w:rsidP="007963FE">
            <w:pPr>
              <w:rPr>
                <w:b/>
              </w:rPr>
            </w:pPr>
          </w:p>
        </w:tc>
      </w:tr>
      <w:tr w:rsidR="00530019" w:rsidRPr="0045063C" w:rsidTr="00867B95">
        <w:trPr>
          <w:trHeight w:val="225"/>
        </w:trPr>
        <w:tc>
          <w:tcPr>
            <w:tcW w:w="1101" w:type="dxa"/>
          </w:tcPr>
          <w:p w:rsidR="00530019" w:rsidRPr="0045063C" w:rsidRDefault="00526759" w:rsidP="007963FE">
            <w:pPr>
              <w:jc w:val="center"/>
            </w:pPr>
            <w:r>
              <w:t>83</w:t>
            </w:r>
          </w:p>
        </w:tc>
        <w:tc>
          <w:tcPr>
            <w:tcW w:w="2551" w:type="dxa"/>
          </w:tcPr>
          <w:p w:rsidR="00471084" w:rsidRDefault="00471084" w:rsidP="00AA58F5">
            <w:r>
              <w:t>ИП Чернов А.А.</w:t>
            </w:r>
          </w:p>
          <w:p w:rsidR="00530019" w:rsidRPr="0045063C" w:rsidRDefault="00530019" w:rsidP="00AA58F5">
            <w:r w:rsidRPr="0045063C">
              <w:t>Мебельный цех</w:t>
            </w:r>
          </w:p>
          <w:p w:rsidR="00530019" w:rsidRPr="0045063C" w:rsidRDefault="00530019" w:rsidP="00AA58F5"/>
        </w:tc>
        <w:tc>
          <w:tcPr>
            <w:tcW w:w="3686" w:type="dxa"/>
          </w:tcPr>
          <w:p w:rsidR="00530019" w:rsidRPr="0045063C" w:rsidRDefault="00530019" w:rsidP="00092C38">
            <w:r w:rsidRPr="0045063C">
              <w:t>ул. Лабораторная, д. 6</w:t>
            </w:r>
          </w:p>
        </w:tc>
        <w:tc>
          <w:tcPr>
            <w:tcW w:w="1417" w:type="dxa"/>
            <w:vMerge/>
            <w:tcBorders>
              <w:top w:val="nil"/>
            </w:tcBorders>
          </w:tcPr>
          <w:p w:rsidR="00530019" w:rsidRPr="0045063C" w:rsidRDefault="00530019" w:rsidP="007963FE">
            <w:pPr>
              <w:jc w:val="center"/>
            </w:pPr>
          </w:p>
        </w:tc>
        <w:tc>
          <w:tcPr>
            <w:tcW w:w="6379" w:type="dxa"/>
            <w:vMerge/>
          </w:tcPr>
          <w:p w:rsidR="00530019" w:rsidRPr="0045063C" w:rsidRDefault="00530019" w:rsidP="007963FE">
            <w:pPr>
              <w:rPr>
                <w:b/>
              </w:rPr>
            </w:pPr>
          </w:p>
        </w:tc>
      </w:tr>
      <w:tr w:rsidR="00530019" w:rsidRPr="0045063C" w:rsidTr="00867B95">
        <w:trPr>
          <w:trHeight w:val="318"/>
        </w:trPr>
        <w:tc>
          <w:tcPr>
            <w:tcW w:w="1101" w:type="dxa"/>
          </w:tcPr>
          <w:p w:rsidR="00530019" w:rsidRPr="0045063C" w:rsidRDefault="00526759" w:rsidP="007963FE">
            <w:pPr>
              <w:jc w:val="center"/>
            </w:pPr>
            <w:r>
              <w:t>84</w:t>
            </w:r>
          </w:p>
        </w:tc>
        <w:tc>
          <w:tcPr>
            <w:tcW w:w="2551" w:type="dxa"/>
          </w:tcPr>
          <w:p w:rsidR="00530019" w:rsidRPr="0045063C" w:rsidRDefault="00613FED" w:rsidP="00AA58F5">
            <w:r>
              <w:t xml:space="preserve">ООО «Полярный день» </w:t>
            </w:r>
            <w:r w:rsidR="009B1EB2">
              <w:t xml:space="preserve">Мини-отель </w:t>
            </w:r>
            <w:r>
              <w:t>«</w:t>
            </w:r>
            <w:r w:rsidR="009B1EB2">
              <w:t>Наш</w:t>
            </w:r>
            <w:r>
              <w:t>»</w:t>
            </w:r>
          </w:p>
        </w:tc>
        <w:tc>
          <w:tcPr>
            <w:tcW w:w="3686" w:type="dxa"/>
          </w:tcPr>
          <w:p w:rsidR="00530019" w:rsidRDefault="00613FED" w:rsidP="00092C38">
            <w:r>
              <w:t>ул. Лабораторная д.8</w:t>
            </w:r>
          </w:p>
          <w:p w:rsidR="00613FED" w:rsidRPr="0045063C" w:rsidRDefault="00613FED" w:rsidP="00092C38"/>
        </w:tc>
        <w:tc>
          <w:tcPr>
            <w:tcW w:w="1417" w:type="dxa"/>
            <w:vMerge/>
            <w:tcBorders>
              <w:top w:val="nil"/>
            </w:tcBorders>
          </w:tcPr>
          <w:p w:rsidR="00530019" w:rsidRPr="0045063C" w:rsidRDefault="00530019" w:rsidP="007963FE">
            <w:pPr>
              <w:jc w:val="center"/>
            </w:pPr>
          </w:p>
        </w:tc>
        <w:tc>
          <w:tcPr>
            <w:tcW w:w="6379" w:type="dxa"/>
            <w:vMerge/>
          </w:tcPr>
          <w:p w:rsidR="00530019" w:rsidRPr="0045063C" w:rsidRDefault="00530019" w:rsidP="007963FE">
            <w:pPr>
              <w:rPr>
                <w:b/>
              </w:rPr>
            </w:pPr>
          </w:p>
        </w:tc>
      </w:tr>
      <w:tr w:rsidR="00530019" w:rsidRPr="0045063C" w:rsidTr="00867B95">
        <w:trPr>
          <w:trHeight w:val="318"/>
        </w:trPr>
        <w:tc>
          <w:tcPr>
            <w:tcW w:w="1101" w:type="dxa"/>
          </w:tcPr>
          <w:p w:rsidR="00530019" w:rsidRPr="0045063C" w:rsidRDefault="00526759" w:rsidP="007963FE">
            <w:pPr>
              <w:jc w:val="center"/>
            </w:pPr>
            <w:r>
              <w:t>85</w:t>
            </w:r>
          </w:p>
        </w:tc>
        <w:tc>
          <w:tcPr>
            <w:tcW w:w="2551" w:type="dxa"/>
          </w:tcPr>
          <w:p w:rsidR="00530019" w:rsidRPr="0045063C" w:rsidRDefault="00530019" w:rsidP="00AA58F5">
            <w:r>
              <w:t>Гостиница Спорт Кировск</w:t>
            </w:r>
          </w:p>
        </w:tc>
        <w:tc>
          <w:tcPr>
            <w:tcW w:w="3686" w:type="dxa"/>
          </w:tcPr>
          <w:p w:rsidR="00530019" w:rsidRDefault="00530019" w:rsidP="00092C38">
            <w:r>
              <w:t>ул. Дзержинского, д. 7а</w:t>
            </w:r>
          </w:p>
          <w:p w:rsidR="000C6FC8" w:rsidRPr="0045063C" w:rsidRDefault="000C6FC8" w:rsidP="00092C38"/>
        </w:tc>
        <w:tc>
          <w:tcPr>
            <w:tcW w:w="1417" w:type="dxa"/>
            <w:vMerge/>
            <w:tcBorders>
              <w:top w:val="nil"/>
            </w:tcBorders>
          </w:tcPr>
          <w:p w:rsidR="00530019" w:rsidRPr="0045063C" w:rsidRDefault="00530019" w:rsidP="007963FE">
            <w:pPr>
              <w:jc w:val="center"/>
            </w:pPr>
          </w:p>
        </w:tc>
        <w:tc>
          <w:tcPr>
            <w:tcW w:w="6379" w:type="dxa"/>
            <w:vMerge/>
          </w:tcPr>
          <w:p w:rsidR="00530019" w:rsidRPr="0045063C" w:rsidRDefault="00530019" w:rsidP="007963FE">
            <w:pPr>
              <w:rPr>
                <w:b/>
              </w:rPr>
            </w:pPr>
          </w:p>
        </w:tc>
      </w:tr>
      <w:tr w:rsidR="007B48BA" w:rsidRPr="0045063C" w:rsidTr="00867B95">
        <w:trPr>
          <w:trHeight w:val="318"/>
        </w:trPr>
        <w:tc>
          <w:tcPr>
            <w:tcW w:w="1101" w:type="dxa"/>
          </w:tcPr>
          <w:p w:rsidR="007B48BA" w:rsidRDefault="00526759" w:rsidP="007963FE">
            <w:pPr>
              <w:jc w:val="center"/>
            </w:pPr>
            <w:r>
              <w:t>86</w:t>
            </w:r>
          </w:p>
        </w:tc>
        <w:tc>
          <w:tcPr>
            <w:tcW w:w="2551" w:type="dxa"/>
          </w:tcPr>
          <w:p w:rsidR="007B48BA" w:rsidRDefault="007B48BA" w:rsidP="00AA58F5">
            <w:r>
              <w:t>КФ АО «Апатит»</w:t>
            </w:r>
          </w:p>
          <w:p w:rsidR="007B48BA" w:rsidRDefault="007B48BA" w:rsidP="00AA58F5">
            <w:r>
              <w:t xml:space="preserve">Кировский </w:t>
            </w:r>
            <w:r w:rsidR="00757158">
              <w:t>рудник (</w:t>
            </w:r>
            <w:r>
              <w:t>4 объекта)</w:t>
            </w:r>
          </w:p>
        </w:tc>
        <w:tc>
          <w:tcPr>
            <w:tcW w:w="3686" w:type="dxa"/>
          </w:tcPr>
          <w:p w:rsidR="007B48BA" w:rsidRDefault="007B48BA" w:rsidP="00092C38">
            <w:r>
              <w:t>УПВ и ВУ ВКУ Ю-2</w:t>
            </w:r>
          </w:p>
          <w:p w:rsidR="007B48BA" w:rsidRDefault="007B48BA" w:rsidP="00092C38">
            <w:r>
              <w:t>УПВ и ВУ ВКУ Ю-3</w:t>
            </w:r>
          </w:p>
          <w:p w:rsidR="007B48BA" w:rsidRDefault="007B48BA" w:rsidP="00092C38">
            <w:r>
              <w:t xml:space="preserve">ГВКУ ВС-1 </w:t>
            </w:r>
          </w:p>
          <w:p w:rsidR="007B48BA" w:rsidRDefault="007B48BA" w:rsidP="00092C38">
            <w:r>
              <w:lastRenderedPageBreak/>
              <w:t>ГВКУ СВС-1,2</w:t>
            </w:r>
          </w:p>
        </w:tc>
        <w:tc>
          <w:tcPr>
            <w:tcW w:w="1417" w:type="dxa"/>
            <w:vMerge/>
            <w:tcBorders>
              <w:top w:val="nil"/>
            </w:tcBorders>
          </w:tcPr>
          <w:p w:rsidR="007B48BA" w:rsidRPr="0045063C" w:rsidRDefault="007B48BA" w:rsidP="007963FE">
            <w:pPr>
              <w:jc w:val="center"/>
            </w:pPr>
          </w:p>
        </w:tc>
        <w:tc>
          <w:tcPr>
            <w:tcW w:w="6379" w:type="dxa"/>
            <w:vMerge/>
          </w:tcPr>
          <w:p w:rsidR="007B48BA" w:rsidRPr="0045063C" w:rsidRDefault="007B48BA" w:rsidP="007963FE">
            <w:pPr>
              <w:rPr>
                <w:b/>
              </w:rPr>
            </w:pPr>
          </w:p>
        </w:tc>
      </w:tr>
      <w:tr w:rsidR="007B48BA" w:rsidRPr="0045063C" w:rsidTr="00867B95">
        <w:trPr>
          <w:trHeight w:val="318"/>
        </w:trPr>
        <w:tc>
          <w:tcPr>
            <w:tcW w:w="1101" w:type="dxa"/>
          </w:tcPr>
          <w:p w:rsidR="007B48BA" w:rsidRDefault="00526759" w:rsidP="007963FE">
            <w:pPr>
              <w:jc w:val="center"/>
            </w:pPr>
            <w:r>
              <w:lastRenderedPageBreak/>
              <w:t>87</w:t>
            </w:r>
          </w:p>
        </w:tc>
        <w:tc>
          <w:tcPr>
            <w:tcW w:w="2551" w:type="dxa"/>
          </w:tcPr>
          <w:p w:rsidR="007B48BA" w:rsidRDefault="007B48BA" w:rsidP="00AA58F5">
            <w:r>
              <w:t xml:space="preserve">КФ АО «Апатит» </w:t>
            </w:r>
          </w:p>
          <w:p w:rsidR="007B48BA" w:rsidRDefault="007B48BA" w:rsidP="00AA58F5">
            <w:r>
              <w:t>(2 объекта)</w:t>
            </w:r>
          </w:p>
        </w:tc>
        <w:tc>
          <w:tcPr>
            <w:tcW w:w="3686" w:type="dxa"/>
          </w:tcPr>
          <w:p w:rsidR="007B48BA" w:rsidRDefault="007B48BA" w:rsidP="00092C38">
            <w:r w:rsidRPr="00F67107">
              <w:t>ул</w:t>
            </w:r>
            <w:r w:rsidRPr="00F67107">
              <w:rPr>
                <w:color w:val="FF0000"/>
              </w:rPr>
              <w:t xml:space="preserve">. </w:t>
            </w:r>
            <w:r w:rsidRPr="00F67107">
              <w:t xml:space="preserve">Хлораторная на </w:t>
            </w:r>
            <w:r>
              <w:t>р.Саамка</w:t>
            </w:r>
          </w:p>
          <w:p w:rsidR="007B48BA" w:rsidRDefault="007B48BA" w:rsidP="00092C38">
            <w:r>
              <w:t>насосная 3-го подъема</w:t>
            </w:r>
          </w:p>
        </w:tc>
        <w:tc>
          <w:tcPr>
            <w:tcW w:w="1417" w:type="dxa"/>
            <w:vMerge/>
            <w:tcBorders>
              <w:top w:val="nil"/>
            </w:tcBorders>
          </w:tcPr>
          <w:p w:rsidR="007B48BA" w:rsidRPr="0045063C" w:rsidRDefault="007B48BA" w:rsidP="007963FE">
            <w:pPr>
              <w:jc w:val="center"/>
            </w:pPr>
          </w:p>
        </w:tc>
        <w:tc>
          <w:tcPr>
            <w:tcW w:w="6379" w:type="dxa"/>
            <w:vMerge/>
          </w:tcPr>
          <w:p w:rsidR="007B48BA" w:rsidRPr="0045063C" w:rsidRDefault="007B48BA" w:rsidP="007963FE">
            <w:pPr>
              <w:rPr>
                <w:b/>
              </w:rPr>
            </w:pPr>
          </w:p>
        </w:tc>
      </w:tr>
      <w:tr w:rsidR="001E5BDA" w:rsidRPr="0045063C" w:rsidTr="00867B95">
        <w:trPr>
          <w:trHeight w:val="318"/>
        </w:trPr>
        <w:tc>
          <w:tcPr>
            <w:tcW w:w="1101" w:type="dxa"/>
          </w:tcPr>
          <w:p w:rsidR="001E5BDA" w:rsidRDefault="00526759" w:rsidP="007963FE">
            <w:pPr>
              <w:jc w:val="center"/>
            </w:pPr>
            <w:r>
              <w:t>88</w:t>
            </w:r>
          </w:p>
        </w:tc>
        <w:tc>
          <w:tcPr>
            <w:tcW w:w="2551" w:type="dxa"/>
          </w:tcPr>
          <w:p w:rsidR="001E5BDA" w:rsidRDefault="001E5BDA" w:rsidP="001E5BDA">
            <w:r>
              <w:t xml:space="preserve">КФ АО «Апатит» </w:t>
            </w:r>
          </w:p>
          <w:p w:rsidR="001E5BDA" w:rsidRDefault="001E5BDA" w:rsidP="001E5BDA">
            <w:r>
              <w:t>(2 объекта)</w:t>
            </w:r>
          </w:p>
        </w:tc>
        <w:tc>
          <w:tcPr>
            <w:tcW w:w="3686" w:type="dxa"/>
          </w:tcPr>
          <w:p w:rsidR="001E5BDA" w:rsidRDefault="00506726" w:rsidP="00092C38">
            <w:r>
              <w:t>г. Кировск</w:t>
            </w:r>
            <w:r w:rsidR="001E5BDA">
              <w:t xml:space="preserve"> 23-й км, склады № 11,18,22</w:t>
            </w:r>
          </w:p>
          <w:p w:rsidR="001E5BDA" w:rsidRDefault="00506726" w:rsidP="00092C38">
            <w:r>
              <w:t>г. Кировск,25 км ТСЦ АЗС-1</w:t>
            </w:r>
          </w:p>
        </w:tc>
        <w:tc>
          <w:tcPr>
            <w:tcW w:w="1417" w:type="dxa"/>
            <w:vMerge/>
            <w:tcBorders>
              <w:top w:val="nil"/>
            </w:tcBorders>
          </w:tcPr>
          <w:p w:rsidR="001E5BDA" w:rsidRPr="0045063C" w:rsidRDefault="001E5BDA" w:rsidP="007963FE">
            <w:pPr>
              <w:jc w:val="center"/>
            </w:pPr>
          </w:p>
        </w:tc>
        <w:tc>
          <w:tcPr>
            <w:tcW w:w="6379" w:type="dxa"/>
            <w:vMerge/>
          </w:tcPr>
          <w:p w:rsidR="001E5BDA" w:rsidRPr="0045063C" w:rsidRDefault="001E5BDA" w:rsidP="007963FE">
            <w:pPr>
              <w:rPr>
                <w:b/>
              </w:rPr>
            </w:pPr>
          </w:p>
        </w:tc>
      </w:tr>
      <w:tr w:rsidR="007B48BA" w:rsidRPr="0045063C" w:rsidTr="00867B95">
        <w:trPr>
          <w:trHeight w:val="318"/>
        </w:trPr>
        <w:tc>
          <w:tcPr>
            <w:tcW w:w="1101" w:type="dxa"/>
          </w:tcPr>
          <w:p w:rsidR="007B48BA" w:rsidRDefault="00526759" w:rsidP="007963FE">
            <w:pPr>
              <w:jc w:val="center"/>
            </w:pPr>
            <w:r>
              <w:t>89</w:t>
            </w:r>
          </w:p>
        </w:tc>
        <w:tc>
          <w:tcPr>
            <w:tcW w:w="2551" w:type="dxa"/>
          </w:tcPr>
          <w:p w:rsidR="007B48BA" w:rsidRPr="00CC0199" w:rsidRDefault="00CC0199" w:rsidP="00AA58F5">
            <w:r>
              <w:t>ООО «Регион 51» Расвумчоррский рудник (8 объектов)</w:t>
            </w:r>
          </w:p>
        </w:tc>
        <w:tc>
          <w:tcPr>
            <w:tcW w:w="3686" w:type="dxa"/>
          </w:tcPr>
          <w:p w:rsidR="00884917" w:rsidRPr="00CD08AE" w:rsidRDefault="00CD08AE" w:rsidP="00092C38">
            <w:r w:rsidRPr="00CD08AE">
              <w:t xml:space="preserve">1. </w:t>
            </w:r>
            <w:r w:rsidR="00884917" w:rsidRPr="00CD08AE">
              <w:t>г.</w:t>
            </w:r>
            <w:r w:rsidR="00B276A1">
              <w:t xml:space="preserve"> </w:t>
            </w:r>
            <w:r w:rsidR="00884917" w:rsidRPr="00CD08AE">
              <w:t>Кировск, Расвумчоррский рудник, столовая;</w:t>
            </w:r>
          </w:p>
          <w:p w:rsidR="00884917" w:rsidRPr="00CD08AE" w:rsidRDefault="00CD08AE" w:rsidP="00092C38">
            <w:r>
              <w:t xml:space="preserve">2. </w:t>
            </w:r>
            <w:r w:rsidR="00884917" w:rsidRPr="00CD08AE">
              <w:t>г.</w:t>
            </w:r>
            <w:r w:rsidR="00B276A1">
              <w:t xml:space="preserve"> </w:t>
            </w:r>
            <w:r w:rsidR="00884917" w:rsidRPr="00CD08AE">
              <w:t>Кировск, Расвумчоррский рудник,офис;</w:t>
            </w:r>
          </w:p>
          <w:p w:rsidR="00884917" w:rsidRPr="00CD08AE" w:rsidRDefault="00CD08AE" w:rsidP="00092C38">
            <w:r>
              <w:t xml:space="preserve">3. </w:t>
            </w:r>
            <w:r w:rsidR="00884917" w:rsidRPr="00CD08AE">
              <w:t>г.</w:t>
            </w:r>
            <w:r w:rsidR="00B276A1">
              <w:t xml:space="preserve"> </w:t>
            </w:r>
            <w:r w:rsidR="00884917" w:rsidRPr="00CD08AE">
              <w:t>Кировск, Расвумчоррский рудник, гардероб;</w:t>
            </w:r>
          </w:p>
          <w:p w:rsidR="00884917" w:rsidRPr="00CD08AE" w:rsidRDefault="00CD08AE" w:rsidP="00092C38">
            <w:r>
              <w:t>4.</w:t>
            </w:r>
            <w:r w:rsidR="00884917" w:rsidRPr="00CD08AE">
              <w:t>г.Кировск, Расвумчоррский рудник, АБЗ-2;</w:t>
            </w:r>
          </w:p>
          <w:p w:rsidR="00884917" w:rsidRPr="00CD08AE" w:rsidRDefault="00CD08AE" w:rsidP="00092C38">
            <w:r>
              <w:t>5.</w:t>
            </w:r>
            <w:r w:rsidR="00B276A1">
              <w:t xml:space="preserve"> </w:t>
            </w:r>
            <w:r w:rsidR="00884917" w:rsidRPr="00CD08AE">
              <w:t>г.</w:t>
            </w:r>
            <w:r w:rsidR="00B276A1">
              <w:t xml:space="preserve"> </w:t>
            </w:r>
            <w:r w:rsidR="00884917" w:rsidRPr="00CD08AE">
              <w:t>Кировск, Расвумчоррский рудник, компрессорная станция;</w:t>
            </w:r>
          </w:p>
          <w:p w:rsidR="00CD08AE" w:rsidRDefault="00CD08AE" w:rsidP="00092C38">
            <w:r>
              <w:t>6.</w:t>
            </w:r>
            <w:r w:rsidR="00B276A1">
              <w:t xml:space="preserve"> </w:t>
            </w:r>
            <w:r w:rsidR="00884917" w:rsidRPr="00CD08AE">
              <w:t>г.</w:t>
            </w:r>
            <w:r w:rsidR="00B276A1">
              <w:t xml:space="preserve"> </w:t>
            </w:r>
            <w:r w:rsidR="00884917" w:rsidRPr="00CD08AE">
              <w:t>Кировск, Расвумчоррский рудник, РММ-2;</w:t>
            </w:r>
          </w:p>
          <w:p w:rsidR="00CD08AE" w:rsidRDefault="00CD08AE" w:rsidP="00092C38">
            <w:r>
              <w:t xml:space="preserve">7. </w:t>
            </w:r>
            <w:r w:rsidR="00884917" w:rsidRPr="00CD08AE">
              <w:t>г.</w:t>
            </w:r>
            <w:r w:rsidR="00B276A1">
              <w:t xml:space="preserve"> </w:t>
            </w:r>
            <w:r w:rsidR="00884917" w:rsidRPr="00CD08AE">
              <w:t>Кировск, Расвумчоррский рудник, РММ(КАЕКС);</w:t>
            </w:r>
          </w:p>
          <w:p w:rsidR="00884917" w:rsidRPr="00CD08AE" w:rsidRDefault="00CD08AE" w:rsidP="00092C38">
            <w:r>
              <w:t xml:space="preserve">8. </w:t>
            </w:r>
            <w:r w:rsidR="00884917" w:rsidRPr="00CD08AE">
              <w:t>г.</w:t>
            </w:r>
            <w:r w:rsidR="00B276A1">
              <w:t xml:space="preserve"> </w:t>
            </w:r>
            <w:r w:rsidR="00884917" w:rsidRPr="00CD08AE">
              <w:t>Кировск, Расвумчоррский рудник, ПРСТ.</w:t>
            </w:r>
          </w:p>
          <w:p w:rsidR="00884917" w:rsidRDefault="00884917" w:rsidP="00092C38">
            <w:pPr>
              <w:ind w:left="63" w:hanging="63"/>
            </w:pPr>
          </w:p>
        </w:tc>
        <w:tc>
          <w:tcPr>
            <w:tcW w:w="1417" w:type="dxa"/>
            <w:vMerge/>
            <w:tcBorders>
              <w:top w:val="nil"/>
            </w:tcBorders>
          </w:tcPr>
          <w:p w:rsidR="007B48BA" w:rsidRPr="0045063C" w:rsidRDefault="007B48BA" w:rsidP="007963FE">
            <w:pPr>
              <w:jc w:val="center"/>
            </w:pPr>
          </w:p>
        </w:tc>
        <w:tc>
          <w:tcPr>
            <w:tcW w:w="6379" w:type="dxa"/>
            <w:vMerge/>
          </w:tcPr>
          <w:p w:rsidR="007B48BA" w:rsidRPr="0045063C" w:rsidRDefault="007B48BA" w:rsidP="007963FE">
            <w:pPr>
              <w:rPr>
                <w:b/>
              </w:rPr>
            </w:pPr>
          </w:p>
        </w:tc>
      </w:tr>
      <w:tr w:rsidR="00CC0199" w:rsidRPr="0045063C" w:rsidTr="00867B95">
        <w:trPr>
          <w:trHeight w:val="318"/>
        </w:trPr>
        <w:tc>
          <w:tcPr>
            <w:tcW w:w="1101" w:type="dxa"/>
          </w:tcPr>
          <w:p w:rsidR="00CC0199" w:rsidRDefault="00526759" w:rsidP="007963FE">
            <w:pPr>
              <w:jc w:val="center"/>
            </w:pPr>
            <w:r>
              <w:t>90</w:t>
            </w:r>
          </w:p>
        </w:tc>
        <w:tc>
          <w:tcPr>
            <w:tcW w:w="2551" w:type="dxa"/>
          </w:tcPr>
          <w:p w:rsidR="00CC0199" w:rsidRDefault="00CC0199" w:rsidP="00CC0199">
            <w:r w:rsidRPr="00CC0199">
              <w:t xml:space="preserve">ООО «Регион 51» </w:t>
            </w:r>
            <w:r>
              <w:t>Кировский</w:t>
            </w:r>
            <w:r w:rsidRPr="00CC0199">
              <w:t xml:space="preserve"> рудник</w:t>
            </w:r>
            <w:r>
              <w:t xml:space="preserve"> (</w:t>
            </w:r>
            <w:r w:rsidR="00884917">
              <w:t>29</w:t>
            </w:r>
            <w:r>
              <w:t xml:space="preserve"> объектов)</w:t>
            </w:r>
          </w:p>
        </w:tc>
        <w:tc>
          <w:tcPr>
            <w:tcW w:w="3686" w:type="dxa"/>
          </w:tcPr>
          <w:p w:rsidR="00884917" w:rsidRPr="00CD08AE" w:rsidRDefault="00CD08AE" w:rsidP="00092C38">
            <w:pPr>
              <w:tabs>
                <w:tab w:val="left" w:pos="5895"/>
              </w:tabs>
            </w:pPr>
            <w:r>
              <w:t xml:space="preserve">1. </w:t>
            </w:r>
            <w:r w:rsidR="00884917" w:rsidRPr="00CD08AE">
              <w:t>Кировский рудник, насосная оборотного водоснабжения;</w:t>
            </w:r>
          </w:p>
          <w:p w:rsidR="00CD08AE" w:rsidRDefault="00CD08AE" w:rsidP="00092C38">
            <w:pPr>
              <w:tabs>
                <w:tab w:val="left" w:pos="5895"/>
              </w:tabs>
            </w:pPr>
            <w:r>
              <w:t xml:space="preserve">2. </w:t>
            </w:r>
            <w:r w:rsidR="00884917" w:rsidRPr="00CD08AE">
              <w:t>Кировский рудник, здание Ю1;</w:t>
            </w:r>
          </w:p>
          <w:p w:rsidR="00CD08AE" w:rsidRDefault="00CD08AE" w:rsidP="00092C38">
            <w:pPr>
              <w:tabs>
                <w:tab w:val="left" w:pos="5895"/>
              </w:tabs>
            </w:pPr>
            <w:r>
              <w:t>3. К</w:t>
            </w:r>
            <w:r w:rsidR="00884917" w:rsidRPr="00CD08AE">
              <w:t>ировский рудник, бокс ремонта самоходной техники;</w:t>
            </w:r>
          </w:p>
          <w:p w:rsidR="00CD08AE" w:rsidRDefault="00CD08AE" w:rsidP="00092C38">
            <w:pPr>
              <w:tabs>
                <w:tab w:val="left" w:pos="5895"/>
              </w:tabs>
            </w:pPr>
            <w:r>
              <w:t xml:space="preserve">4. </w:t>
            </w:r>
            <w:r w:rsidR="00884917" w:rsidRPr="00CD08AE">
              <w:t>Кировский рудник, здание бывшего склада № 88;</w:t>
            </w:r>
          </w:p>
          <w:p w:rsidR="00CD08AE" w:rsidRDefault="00CD08AE" w:rsidP="00092C38">
            <w:pPr>
              <w:tabs>
                <w:tab w:val="left" w:pos="5895"/>
              </w:tabs>
            </w:pPr>
            <w:r>
              <w:t xml:space="preserve">5. </w:t>
            </w:r>
            <w:r w:rsidR="00884917" w:rsidRPr="00CD08AE">
              <w:t>Кировский рудник, узел перегрузки;</w:t>
            </w:r>
            <w:r>
              <w:t xml:space="preserve"> </w:t>
            </w:r>
          </w:p>
          <w:p w:rsidR="00CD08AE" w:rsidRDefault="00CD08AE" w:rsidP="00092C38">
            <w:pPr>
              <w:tabs>
                <w:tab w:val="left" w:pos="5895"/>
              </w:tabs>
            </w:pPr>
            <w:r>
              <w:t xml:space="preserve">6. </w:t>
            </w:r>
            <w:r w:rsidR="00884917" w:rsidRPr="00CD08AE">
              <w:t>Кировский рудник, здание РМУ (новое);</w:t>
            </w:r>
          </w:p>
          <w:p w:rsidR="00B276A1" w:rsidRDefault="00484D0C" w:rsidP="00092C38">
            <w:pPr>
              <w:tabs>
                <w:tab w:val="left" w:pos="5895"/>
              </w:tabs>
            </w:pPr>
            <w:r>
              <w:t>7</w:t>
            </w:r>
            <w:r w:rsidR="00CD08AE">
              <w:t>.</w:t>
            </w:r>
            <w:r w:rsidR="00B276A1">
              <w:t xml:space="preserve"> </w:t>
            </w:r>
            <w:r w:rsidR="00884917" w:rsidRPr="00CD08AE">
              <w:t>Кировский рудник, ЮВС 3;</w:t>
            </w:r>
            <w:r>
              <w:t xml:space="preserve"> </w:t>
            </w:r>
          </w:p>
          <w:p w:rsidR="00CD08AE" w:rsidRDefault="00484D0C" w:rsidP="00092C38">
            <w:pPr>
              <w:tabs>
                <w:tab w:val="left" w:pos="5895"/>
              </w:tabs>
            </w:pPr>
            <w:r>
              <w:t>8</w:t>
            </w:r>
            <w:r w:rsidR="00CD08AE">
              <w:t>.</w:t>
            </w:r>
            <w:r w:rsidR="00B276A1">
              <w:t xml:space="preserve"> </w:t>
            </w:r>
            <w:r w:rsidR="00884917" w:rsidRPr="00CD08AE">
              <w:t>Кировский рудник, гаражи (верхние) аварийный склад;</w:t>
            </w:r>
          </w:p>
          <w:p w:rsidR="00484D0C" w:rsidRDefault="00484D0C" w:rsidP="00092C38">
            <w:pPr>
              <w:tabs>
                <w:tab w:val="left" w:pos="5895"/>
              </w:tabs>
            </w:pPr>
            <w:r>
              <w:t>9</w:t>
            </w:r>
            <w:r w:rsidR="00CD08AE">
              <w:t xml:space="preserve">. </w:t>
            </w:r>
            <w:r w:rsidR="00884917" w:rsidRPr="00CD08AE">
              <w:t>Кировский рудник, турбокомпрессорная сауна;</w:t>
            </w:r>
          </w:p>
          <w:p w:rsidR="00CD08AE" w:rsidRDefault="00484D0C" w:rsidP="00092C38">
            <w:pPr>
              <w:tabs>
                <w:tab w:val="left" w:pos="5895"/>
              </w:tabs>
            </w:pPr>
            <w:r>
              <w:t>10</w:t>
            </w:r>
            <w:r w:rsidR="00CD08AE">
              <w:t xml:space="preserve">. </w:t>
            </w:r>
            <w:r w:rsidR="00884917" w:rsidRPr="00CD08AE">
              <w:t>Кировский рудник, наклонный ствол ЖДБ;</w:t>
            </w:r>
          </w:p>
          <w:p w:rsidR="00CD08AE" w:rsidRDefault="00484D0C" w:rsidP="00092C38">
            <w:pPr>
              <w:tabs>
                <w:tab w:val="left" w:pos="5895"/>
              </w:tabs>
            </w:pPr>
            <w:r>
              <w:t>11</w:t>
            </w:r>
            <w:r w:rsidR="00CD08AE">
              <w:t>.</w:t>
            </w:r>
            <w:r w:rsidR="00884917" w:rsidRPr="00CD08AE">
              <w:t>Кировский рудник, инженерный корпус;</w:t>
            </w:r>
          </w:p>
          <w:p w:rsidR="00CD08AE" w:rsidRDefault="00484D0C" w:rsidP="00092C38">
            <w:pPr>
              <w:tabs>
                <w:tab w:val="left" w:pos="5895"/>
              </w:tabs>
            </w:pPr>
            <w:r>
              <w:t>12</w:t>
            </w:r>
            <w:r w:rsidR="00CD08AE">
              <w:t>.</w:t>
            </w:r>
            <w:r w:rsidR="00884917" w:rsidRPr="00CD08AE">
              <w:t>Кировский рудник, сейсмостанция;</w:t>
            </w:r>
          </w:p>
          <w:p w:rsidR="00CD08AE" w:rsidRDefault="00484D0C" w:rsidP="00092C38">
            <w:pPr>
              <w:tabs>
                <w:tab w:val="left" w:pos="5895"/>
              </w:tabs>
            </w:pPr>
            <w:r>
              <w:t>13</w:t>
            </w:r>
            <w:r w:rsidR="00CD08AE">
              <w:t>.</w:t>
            </w:r>
            <w:r w:rsidR="00884917" w:rsidRPr="00CD08AE">
              <w:t>Кировский рудник, АБК Кировского крыла;</w:t>
            </w:r>
          </w:p>
          <w:p w:rsidR="00CD08AE" w:rsidRDefault="00484D0C" w:rsidP="00092C38">
            <w:pPr>
              <w:tabs>
                <w:tab w:val="left" w:pos="5895"/>
              </w:tabs>
            </w:pPr>
            <w:r>
              <w:t>14</w:t>
            </w:r>
            <w:r w:rsidR="00CD08AE">
              <w:t xml:space="preserve">. </w:t>
            </w:r>
            <w:r w:rsidR="00884917" w:rsidRPr="00CD08AE">
              <w:t>Кировский рудник, гараж ГСО;</w:t>
            </w:r>
          </w:p>
          <w:p w:rsidR="00CD08AE" w:rsidRDefault="00484D0C" w:rsidP="00092C38">
            <w:pPr>
              <w:tabs>
                <w:tab w:val="left" w:pos="5895"/>
              </w:tabs>
            </w:pPr>
            <w:r>
              <w:t>15</w:t>
            </w:r>
            <w:r w:rsidR="00CD08AE">
              <w:t xml:space="preserve">. </w:t>
            </w:r>
            <w:r w:rsidR="00884917" w:rsidRPr="00CD08AE">
              <w:t>Кировский рудник, АБК Юкспора;</w:t>
            </w:r>
          </w:p>
          <w:p w:rsidR="00CD08AE" w:rsidRDefault="00484D0C" w:rsidP="00092C38">
            <w:pPr>
              <w:tabs>
                <w:tab w:val="left" w:pos="5895"/>
              </w:tabs>
            </w:pPr>
            <w:r>
              <w:lastRenderedPageBreak/>
              <w:t>16</w:t>
            </w:r>
            <w:r w:rsidR="00CD08AE">
              <w:t>.</w:t>
            </w:r>
            <w:r w:rsidR="00884917" w:rsidRPr="00CD08AE">
              <w:t>Кировский рудник, ЗВС;</w:t>
            </w:r>
          </w:p>
          <w:p w:rsidR="00CD08AE" w:rsidRDefault="00484D0C" w:rsidP="00092C38">
            <w:pPr>
              <w:tabs>
                <w:tab w:val="left" w:pos="5895"/>
              </w:tabs>
            </w:pPr>
            <w:r>
              <w:t>17</w:t>
            </w:r>
            <w:r w:rsidR="00CD08AE">
              <w:t xml:space="preserve">. </w:t>
            </w:r>
            <w:r w:rsidR="00884917" w:rsidRPr="00CD08AE">
              <w:t>Кировский рудник, ЖДБ ГС2;</w:t>
            </w:r>
          </w:p>
          <w:p w:rsidR="00CD08AE" w:rsidRDefault="00484D0C" w:rsidP="00092C38">
            <w:pPr>
              <w:tabs>
                <w:tab w:val="left" w:pos="5895"/>
              </w:tabs>
            </w:pPr>
            <w:r>
              <w:t>18</w:t>
            </w:r>
            <w:r w:rsidR="00CD08AE">
              <w:t xml:space="preserve">. </w:t>
            </w:r>
            <w:r w:rsidR="00884917" w:rsidRPr="00CD08AE">
              <w:t>Кировский рудник, ГС 2;</w:t>
            </w:r>
          </w:p>
          <w:p w:rsidR="00CD08AE" w:rsidRDefault="00484D0C" w:rsidP="00092C38">
            <w:pPr>
              <w:tabs>
                <w:tab w:val="left" w:pos="5895"/>
              </w:tabs>
            </w:pPr>
            <w:r>
              <w:t>19</w:t>
            </w:r>
            <w:r w:rsidR="00CD08AE">
              <w:t xml:space="preserve">. </w:t>
            </w:r>
            <w:r w:rsidR="00884917" w:rsidRPr="00CD08AE">
              <w:t>Кировский рудник, спорткомплекс;</w:t>
            </w:r>
          </w:p>
          <w:p w:rsidR="00CD08AE" w:rsidRDefault="00484D0C" w:rsidP="00092C38">
            <w:pPr>
              <w:tabs>
                <w:tab w:val="left" w:pos="5895"/>
              </w:tabs>
            </w:pPr>
            <w:r>
              <w:t>20</w:t>
            </w:r>
            <w:r w:rsidR="00CD08AE">
              <w:t xml:space="preserve">. </w:t>
            </w:r>
            <w:r w:rsidR="00884917" w:rsidRPr="00CD08AE">
              <w:t>Кировский рудник, столовая № 14;</w:t>
            </w:r>
          </w:p>
          <w:p w:rsidR="00CD08AE" w:rsidRDefault="00484D0C" w:rsidP="00092C38">
            <w:pPr>
              <w:tabs>
                <w:tab w:val="left" w:pos="5895"/>
              </w:tabs>
            </w:pPr>
            <w:r>
              <w:t>21</w:t>
            </w:r>
            <w:r w:rsidR="00CD08AE">
              <w:t xml:space="preserve">. </w:t>
            </w:r>
            <w:r w:rsidR="00884917" w:rsidRPr="00CD08AE">
              <w:t>Кировский рудник, машинное скиповое ГС 1;</w:t>
            </w:r>
          </w:p>
          <w:p w:rsidR="00CD08AE" w:rsidRDefault="00484D0C" w:rsidP="00092C38">
            <w:pPr>
              <w:tabs>
                <w:tab w:val="left" w:pos="5895"/>
              </w:tabs>
            </w:pPr>
            <w:r>
              <w:t>22</w:t>
            </w:r>
            <w:r w:rsidR="00CD08AE">
              <w:t xml:space="preserve">. </w:t>
            </w:r>
            <w:r w:rsidR="00884917" w:rsidRPr="00CD08AE">
              <w:t>Кировский рудник, здание УВКТ;</w:t>
            </w:r>
          </w:p>
          <w:p w:rsidR="00CD08AE" w:rsidRDefault="00484D0C" w:rsidP="00092C38">
            <w:pPr>
              <w:tabs>
                <w:tab w:val="left" w:pos="5895"/>
              </w:tabs>
            </w:pPr>
            <w:r>
              <w:t>23</w:t>
            </w:r>
            <w:r w:rsidR="00CD08AE">
              <w:t xml:space="preserve">. </w:t>
            </w:r>
            <w:r w:rsidR="00884917" w:rsidRPr="00CD08AE">
              <w:t>Кировский рудник, здание ГСМ;</w:t>
            </w:r>
          </w:p>
          <w:p w:rsidR="00CD08AE" w:rsidRDefault="00484D0C" w:rsidP="00092C38">
            <w:pPr>
              <w:tabs>
                <w:tab w:val="left" w:pos="5895"/>
              </w:tabs>
            </w:pPr>
            <w:r>
              <w:t>24</w:t>
            </w:r>
            <w:r w:rsidR="00CD08AE">
              <w:t>.</w:t>
            </w:r>
            <w:r w:rsidR="00884917" w:rsidRPr="00CD08AE">
              <w:t>Кировский рудник, машинное клетевое ГС 1;</w:t>
            </w:r>
          </w:p>
          <w:p w:rsidR="00CD08AE" w:rsidRDefault="00484D0C" w:rsidP="00092C38">
            <w:pPr>
              <w:tabs>
                <w:tab w:val="left" w:pos="5895"/>
              </w:tabs>
            </w:pPr>
            <w:r>
              <w:t>25</w:t>
            </w:r>
            <w:r w:rsidR="00CD08AE">
              <w:t xml:space="preserve">. </w:t>
            </w:r>
            <w:r w:rsidR="00884917" w:rsidRPr="00CD08AE">
              <w:t>Кировский рудник, финский ангар;</w:t>
            </w:r>
          </w:p>
          <w:p w:rsidR="00CD08AE" w:rsidRDefault="00484D0C" w:rsidP="00092C38">
            <w:pPr>
              <w:tabs>
                <w:tab w:val="left" w:pos="5895"/>
              </w:tabs>
            </w:pPr>
            <w:r>
              <w:t>26</w:t>
            </w:r>
            <w:r w:rsidR="00CD08AE">
              <w:t xml:space="preserve">. </w:t>
            </w:r>
            <w:r w:rsidR="00884917" w:rsidRPr="00CD08AE">
              <w:t>Кировский рудник, станция ВГСЧ;</w:t>
            </w:r>
          </w:p>
          <w:p w:rsidR="00CD08AE" w:rsidRDefault="00484D0C" w:rsidP="00092C38">
            <w:pPr>
              <w:tabs>
                <w:tab w:val="left" w:pos="5895"/>
              </w:tabs>
            </w:pPr>
            <w:r>
              <w:t>27</w:t>
            </w:r>
            <w:r w:rsidR="00CD08AE">
              <w:t>.</w:t>
            </w:r>
            <w:r w:rsidR="00884917" w:rsidRPr="00CD08AE">
              <w:t>Кировский рудник, ангар самоходной техники;</w:t>
            </w:r>
          </w:p>
          <w:p w:rsidR="00CD08AE" w:rsidRDefault="00484D0C" w:rsidP="00092C38">
            <w:pPr>
              <w:tabs>
                <w:tab w:val="left" w:pos="5895"/>
              </w:tabs>
            </w:pPr>
            <w:r>
              <w:t>28</w:t>
            </w:r>
            <w:r w:rsidR="00CD08AE">
              <w:t xml:space="preserve">. </w:t>
            </w:r>
            <w:r w:rsidR="00884917" w:rsidRPr="00CD08AE">
              <w:t>Кировский рудник, ГСО-ЭЭТ;</w:t>
            </w:r>
          </w:p>
          <w:p w:rsidR="00884917" w:rsidRPr="00CD08AE" w:rsidRDefault="00484D0C" w:rsidP="00092C38">
            <w:pPr>
              <w:tabs>
                <w:tab w:val="left" w:pos="5895"/>
              </w:tabs>
            </w:pPr>
            <w:r>
              <w:t>29</w:t>
            </w:r>
            <w:r w:rsidR="00CD08AE">
              <w:t>.</w:t>
            </w:r>
            <w:r w:rsidR="003A6AB6">
              <w:t xml:space="preserve"> </w:t>
            </w:r>
            <w:r w:rsidR="00884917" w:rsidRPr="00CD08AE">
              <w:t>Кировский рудник, станция приводов гаражи.</w:t>
            </w:r>
          </w:p>
          <w:p w:rsidR="00CC0199" w:rsidRDefault="00CC0199" w:rsidP="00092C38">
            <w:pPr>
              <w:ind w:left="63" w:hanging="63"/>
            </w:pPr>
          </w:p>
        </w:tc>
        <w:tc>
          <w:tcPr>
            <w:tcW w:w="1417" w:type="dxa"/>
            <w:vMerge/>
            <w:tcBorders>
              <w:top w:val="nil"/>
            </w:tcBorders>
          </w:tcPr>
          <w:p w:rsidR="00CC0199" w:rsidRPr="0045063C" w:rsidRDefault="00CC0199" w:rsidP="007963FE">
            <w:pPr>
              <w:jc w:val="center"/>
            </w:pPr>
          </w:p>
        </w:tc>
        <w:tc>
          <w:tcPr>
            <w:tcW w:w="6379" w:type="dxa"/>
            <w:vMerge/>
          </w:tcPr>
          <w:p w:rsidR="00CC0199" w:rsidRPr="0045063C" w:rsidRDefault="00CC0199" w:rsidP="007963FE">
            <w:pPr>
              <w:rPr>
                <w:b/>
              </w:rPr>
            </w:pPr>
          </w:p>
        </w:tc>
      </w:tr>
      <w:tr w:rsidR="001E5BDA" w:rsidRPr="0045063C" w:rsidTr="00867B95">
        <w:trPr>
          <w:trHeight w:val="318"/>
        </w:trPr>
        <w:tc>
          <w:tcPr>
            <w:tcW w:w="1101" w:type="dxa"/>
          </w:tcPr>
          <w:p w:rsidR="001E5BDA" w:rsidRDefault="00526759" w:rsidP="007963FE">
            <w:pPr>
              <w:jc w:val="center"/>
            </w:pPr>
            <w:r>
              <w:lastRenderedPageBreak/>
              <w:t>91</w:t>
            </w:r>
          </w:p>
        </w:tc>
        <w:tc>
          <w:tcPr>
            <w:tcW w:w="2551" w:type="dxa"/>
          </w:tcPr>
          <w:p w:rsidR="00506726" w:rsidRDefault="001E5BDA" w:rsidP="00CC0199">
            <w:r>
              <w:t>ООО «ПромТрансПорт»</w:t>
            </w:r>
            <w:r w:rsidR="00506726">
              <w:t xml:space="preserve"> </w:t>
            </w:r>
          </w:p>
          <w:p w:rsidR="001E5BDA" w:rsidRPr="00CC0199" w:rsidRDefault="001E5BDA" w:rsidP="00CC0199">
            <w:r>
              <w:t>(5 объектов)</w:t>
            </w:r>
          </w:p>
        </w:tc>
        <w:tc>
          <w:tcPr>
            <w:tcW w:w="3686" w:type="dxa"/>
          </w:tcPr>
          <w:p w:rsidR="001E5BDA" w:rsidRPr="001E5BDA" w:rsidRDefault="001E5BDA" w:rsidP="00092C38">
            <w:pPr>
              <w:tabs>
                <w:tab w:val="left" w:pos="5895"/>
              </w:tabs>
            </w:pPr>
            <w:r>
              <w:t>н.п.</w:t>
            </w:r>
            <w:r w:rsidR="003A6AB6">
              <w:t xml:space="preserve"> </w:t>
            </w:r>
            <w:r>
              <w:t>Титан, промплощадка АНОФ-3: корпуса № 38,39,40(2т/ц),</w:t>
            </w:r>
            <w:r w:rsidR="003A6AB6">
              <w:t xml:space="preserve"> </w:t>
            </w:r>
            <w:r>
              <w:t>КПП)</w:t>
            </w:r>
          </w:p>
        </w:tc>
        <w:tc>
          <w:tcPr>
            <w:tcW w:w="1417" w:type="dxa"/>
            <w:vMerge/>
            <w:tcBorders>
              <w:top w:val="nil"/>
            </w:tcBorders>
          </w:tcPr>
          <w:p w:rsidR="001E5BDA" w:rsidRPr="0045063C" w:rsidRDefault="001E5BDA" w:rsidP="007963FE">
            <w:pPr>
              <w:jc w:val="center"/>
            </w:pPr>
          </w:p>
        </w:tc>
        <w:tc>
          <w:tcPr>
            <w:tcW w:w="6379" w:type="dxa"/>
            <w:vMerge/>
          </w:tcPr>
          <w:p w:rsidR="001E5BDA" w:rsidRPr="0045063C" w:rsidRDefault="001E5BDA" w:rsidP="007963FE">
            <w:pPr>
              <w:rPr>
                <w:b/>
              </w:rPr>
            </w:pPr>
          </w:p>
        </w:tc>
      </w:tr>
      <w:tr w:rsidR="00506726" w:rsidRPr="0045063C" w:rsidTr="00867B95">
        <w:trPr>
          <w:trHeight w:val="318"/>
        </w:trPr>
        <w:tc>
          <w:tcPr>
            <w:tcW w:w="1101" w:type="dxa"/>
          </w:tcPr>
          <w:p w:rsidR="00506726" w:rsidRDefault="00526759" w:rsidP="007963FE">
            <w:pPr>
              <w:jc w:val="center"/>
            </w:pPr>
            <w:r>
              <w:t>92</w:t>
            </w:r>
          </w:p>
        </w:tc>
        <w:tc>
          <w:tcPr>
            <w:tcW w:w="2551" w:type="dxa"/>
          </w:tcPr>
          <w:p w:rsidR="00506726" w:rsidRDefault="00506726" w:rsidP="00CC0199">
            <w:r>
              <w:t>КФ АО «Апатит»</w:t>
            </w:r>
          </w:p>
          <w:p w:rsidR="00506726" w:rsidRDefault="00506726" w:rsidP="00CC0199">
            <w:r>
              <w:t>(промплощадка АНОФ-3, 8 объектов)</w:t>
            </w:r>
          </w:p>
        </w:tc>
        <w:tc>
          <w:tcPr>
            <w:tcW w:w="3686" w:type="dxa"/>
          </w:tcPr>
          <w:p w:rsidR="00506726" w:rsidRDefault="00506726" w:rsidP="00092C38">
            <w:pPr>
              <w:tabs>
                <w:tab w:val="left" w:pos="5895"/>
              </w:tabs>
            </w:pPr>
            <w:r w:rsidRPr="00506726">
              <w:t>н.п.</w:t>
            </w:r>
            <w:r w:rsidR="003A6AB6">
              <w:t xml:space="preserve"> </w:t>
            </w:r>
            <w:r w:rsidRPr="00506726">
              <w:t>Титан, промплощадка АНОФ-3</w:t>
            </w:r>
            <w:r>
              <w:t>, ТСН</w:t>
            </w:r>
            <w:r w:rsidR="003A6AB6">
              <w:t xml:space="preserve"> </w:t>
            </w:r>
            <w:r>
              <w:t>(з</w:t>
            </w:r>
            <w:r w:rsidRPr="00757158">
              <w:t>дание:</w:t>
            </w:r>
            <w:r w:rsidR="003A6AB6">
              <w:t xml:space="preserve"> </w:t>
            </w:r>
            <w:r w:rsidRPr="00757158">
              <w:t>АБК нефтебаза, склад масел нефтебаза, СТО Т/П №2, СТО Т/П №1, финский склад №21, финский склад №6,</w:t>
            </w:r>
            <w:r w:rsidR="003A6AB6">
              <w:t xml:space="preserve"> </w:t>
            </w:r>
            <w:r w:rsidRPr="00757158">
              <w:t>насосная нефтебаза, АБК склада №21)</w:t>
            </w:r>
          </w:p>
        </w:tc>
        <w:tc>
          <w:tcPr>
            <w:tcW w:w="1417" w:type="dxa"/>
            <w:vMerge/>
            <w:tcBorders>
              <w:top w:val="nil"/>
            </w:tcBorders>
          </w:tcPr>
          <w:p w:rsidR="00506726" w:rsidRPr="0045063C" w:rsidRDefault="00506726" w:rsidP="007963FE">
            <w:pPr>
              <w:jc w:val="center"/>
            </w:pPr>
          </w:p>
        </w:tc>
        <w:tc>
          <w:tcPr>
            <w:tcW w:w="6379" w:type="dxa"/>
            <w:vMerge/>
          </w:tcPr>
          <w:p w:rsidR="00506726" w:rsidRPr="0045063C" w:rsidRDefault="00506726" w:rsidP="007963FE">
            <w:pPr>
              <w:rPr>
                <w:b/>
              </w:rPr>
            </w:pPr>
          </w:p>
        </w:tc>
      </w:tr>
      <w:tr w:rsidR="00CD08AE" w:rsidRPr="0045063C" w:rsidTr="00867B95">
        <w:trPr>
          <w:trHeight w:val="318"/>
        </w:trPr>
        <w:tc>
          <w:tcPr>
            <w:tcW w:w="1101" w:type="dxa"/>
          </w:tcPr>
          <w:p w:rsidR="00CD08AE" w:rsidRDefault="00526759" w:rsidP="007963FE">
            <w:pPr>
              <w:jc w:val="center"/>
            </w:pPr>
            <w:r>
              <w:t>93</w:t>
            </w:r>
          </w:p>
        </w:tc>
        <w:tc>
          <w:tcPr>
            <w:tcW w:w="2551" w:type="dxa"/>
          </w:tcPr>
          <w:p w:rsidR="00CD08AE" w:rsidRDefault="00CD08AE" w:rsidP="00CC0199">
            <w:r>
              <w:t xml:space="preserve">КФ АО «Апатит» </w:t>
            </w:r>
          </w:p>
          <w:p w:rsidR="00CD08AE" w:rsidRDefault="00CD08AE" w:rsidP="00CC0199">
            <w:r>
              <w:t>(2 объекта)</w:t>
            </w:r>
          </w:p>
        </w:tc>
        <w:tc>
          <w:tcPr>
            <w:tcW w:w="3686" w:type="dxa"/>
          </w:tcPr>
          <w:p w:rsidR="00CD08AE" w:rsidRDefault="00CD08AE" w:rsidP="00092C38">
            <w:pPr>
              <w:tabs>
                <w:tab w:val="left" w:pos="5895"/>
              </w:tabs>
            </w:pPr>
            <w:r>
              <w:t>г. Кировск, Промплощадка 23 км,гп Юкспориок,ПТО</w:t>
            </w:r>
          </w:p>
          <w:p w:rsidR="00CD08AE" w:rsidRPr="00506726" w:rsidRDefault="00CD08AE" w:rsidP="00092C38">
            <w:pPr>
              <w:tabs>
                <w:tab w:val="left" w:pos="5895"/>
              </w:tabs>
            </w:pPr>
            <w:r>
              <w:t>г. Кировск, Промплощадка 23 км,гп Юкспориок,Пост ЭЦ</w:t>
            </w:r>
          </w:p>
        </w:tc>
        <w:tc>
          <w:tcPr>
            <w:tcW w:w="1417" w:type="dxa"/>
            <w:vMerge/>
            <w:tcBorders>
              <w:top w:val="nil"/>
            </w:tcBorders>
          </w:tcPr>
          <w:p w:rsidR="00CD08AE" w:rsidRPr="0045063C" w:rsidRDefault="00CD08AE" w:rsidP="007963FE">
            <w:pPr>
              <w:jc w:val="center"/>
            </w:pPr>
          </w:p>
        </w:tc>
        <w:tc>
          <w:tcPr>
            <w:tcW w:w="6379" w:type="dxa"/>
            <w:vMerge/>
          </w:tcPr>
          <w:p w:rsidR="00CD08AE" w:rsidRPr="0045063C" w:rsidRDefault="00CD08AE" w:rsidP="007963FE">
            <w:pPr>
              <w:rPr>
                <w:b/>
              </w:rPr>
            </w:pPr>
          </w:p>
        </w:tc>
      </w:tr>
      <w:tr w:rsidR="00005C40" w:rsidRPr="0045063C" w:rsidTr="00867B95">
        <w:trPr>
          <w:trHeight w:val="318"/>
        </w:trPr>
        <w:tc>
          <w:tcPr>
            <w:tcW w:w="1101" w:type="dxa"/>
          </w:tcPr>
          <w:p w:rsidR="00005C40" w:rsidRDefault="00526759" w:rsidP="007963FE">
            <w:pPr>
              <w:jc w:val="center"/>
            </w:pPr>
            <w:r>
              <w:t>94</w:t>
            </w:r>
          </w:p>
        </w:tc>
        <w:tc>
          <w:tcPr>
            <w:tcW w:w="2551" w:type="dxa"/>
          </w:tcPr>
          <w:p w:rsidR="00005C40" w:rsidRDefault="00005C40" w:rsidP="00CC0199">
            <w:r>
              <w:t xml:space="preserve">КФ АО «Апатит» </w:t>
            </w:r>
          </w:p>
          <w:p w:rsidR="00005C40" w:rsidRDefault="00005C40" w:rsidP="00CC0199">
            <w:r>
              <w:t>(7 объектов)</w:t>
            </w:r>
          </w:p>
        </w:tc>
        <w:tc>
          <w:tcPr>
            <w:tcW w:w="3686" w:type="dxa"/>
          </w:tcPr>
          <w:p w:rsidR="00005C40" w:rsidRDefault="00005C40" w:rsidP="00005C40">
            <w:pPr>
              <w:tabs>
                <w:tab w:val="left" w:pos="5895"/>
              </w:tabs>
            </w:pPr>
            <w:r>
              <w:t>1.</w:t>
            </w:r>
            <w:r w:rsidR="003A6AB6">
              <w:t xml:space="preserve"> </w:t>
            </w:r>
            <w:r>
              <w:t>г.</w:t>
            </w:r>
            <w:r w:rsidR="003A6AB6">
              <w:t xml:space="preserve"> </w:t>
            </w:r>
            <w:r>
              <w:t>Кировск, Промплощадка АНОФ-3 жд.ст. Айкувен АБК;</w:t>
            </w:r>
          </w:p>
          <w:p w:rsidR="00005C40" w:rsidRDefault="00005C40" w:rsidP="00005C40">
            <w:pPr>
              <w:tabs>
                <w:tab w:val="left" w:pos="5895"/>
              </w:tabs>
            </w:pPr>
            <w:r>
              <w:t>2. г.</w:t>
            </w:r>
            <w:r w:rsidR="003A6AB6">
              <w:t xml:space="preserve"> </w:t>
            </w:r>
            <w:r>
              <w:t>Кировск, Промплощадка АНОФ-3 жд.ст. Айкувен ПОСТ ЭЦ;</w:t>
            </w:r>
          </w:p>
          <w:p w:rsidR="00005C40" w:rsidRDefault="00005C40" w:rsidP="00005C40">
            <w:pPr>
              <w:tabs>
                <w:tab w:val="left" w:pos="5895"/>
              </w:tabs>
            </w:pPr>
            <w:r>
              <w:t>3. г.</w:t>
            </w:r>
            <w:r w:rsidR="003A6AB6">
              <w:t xml:space="preserve"> </w:t>
            </w:r>
            <w:r>
              <w:t>Кировск, Промплощадка АНОФ-3 жд.ст. Айкувен здание КИП;</w:t>
            </w:r>
          </w:p>
          <w:p w:rsidR="00005C40" w:rsidRDefault="00005C40" w:rsidP="00005C40">
            <w:pPr>
              <w:tabs>
                <w:tab w:val="left" w:pos="5895"/>
              </w:tabs>
            </w:pPr>
            <w:r>
              <w:t>4. г.</w:t>
            </w:r>
            <w:r w:rsidR="003A6AB6">
              <w:t xml:space="preserve"> </w:t>
            </w:r>
            <w:r>
              <w:t>Кировск, Промплощадка АНОФ-3 ЛВД(Л) ТУ;</w:t>
            </w:r>
          </w:p>
          <w:p w:rsidR="00005C40" w:rsidRDefault="00005C40" w:rsidP="00005C40">
            <w:pPr>
              <w:tabs>
                <w:tab w:val="left" w:pos="5895"/>
              </w:tabs>
            </w:pPr>
            <w:r>
              <w:t xml:space="preserve">5. </w:t>
            </w:r>
            <w:r w:rsidRPr="00005C40">
              <w:t>г.</w:t>
            </w:r>
            <w:r w:rsidR="003A6AB6">
              <w:t xml:space="preserve"> </w:t>
            </w:r>
            <w:r w:rsidRPr="00005C40">
              <w:t>Ки</w:t>
            </w:r>
            <w:r>
              <w:t>ровск, Промплощадка АНОФ-3 ЛВД(В</w:t>
            </w:r>
            <w:r w:rsidRPr="00005C40">
              <w:t>) ТУ;</w:t>
            </w:r>
          </w:p>
          <w:p w:rsidR="00005C40" w:rsidRDefault="00005C40" w:rsidP="00005C40">
            <w:pPr>
              <w:tabs>
                <w:tab w:val="left" w:pos="5895"/>
              </w:tabs>
            </w:pPr>
            <w:r>
              <w:t>6. г.</w:t>
            </w:r>
            <w:r w:rsidR="003A6AB6">
              <w:t xml:space="preserve"> </w:t>
            </w:r>
            <w:r>
              <w:t>Кировск, Промплощадка АНОФ-3 АБЗ ТУ;</w:t>
            </w:r>
          </w:p>
          <w:p w:rsidR="00005C40" w:rsidRPr="00005C40" w:rsidRDefault="00005C40" w:rsidP="00005C40">
            <w:pPr>
              <w:tabs>
                <w:tab w:val="left" w:pos="5895"/>
              </w:tabs>
              <w:rPr>
                <w:b/>
              </w:rPr>
            </w:pPr>
            <w:r>
              <w:t>7. г.</w:t>
            </w:r>
            <w:r w:rsidR="003A6AB6">
              <w:t xml:space="preserve"> </w:t>
            </w:r>
            <w:r>
              <w:t>Кировск, Промплощадка АНОФ-3 АБЗ ТУ жд.ст. Восточная Пост ЭЦ.</w:t>
            </w:r>
          </w:p>
        </w:tc>
        <w:tc>
          <w:tcPr>
            <w:tcW w:w="1417" w:type="dxa"/>
            <w:vMerge/>
            <w:tcBorders>
              <w:top w:val="nil"/>
            </w:tcBorders>
          </w:tcPr>
          <w:p w:rsidR="00005C40" w:rsidRPr="0045063C" w:rsidRDefault="00005C40" w:rsidP="007963FE">
            <w:pPr>
              <w:jc w:val="center"/>
            </w:pPr>
          </w:p>
        </w:tc>
        <w:tc>
          <w:tcPr>
            <w:tcW w:w="6379" w:type="dxa"/>
            <w:vMerge/>
          </w:tcPr>
          <w:p w:rsidR="00005C40" w:rsidRPr="0045063C" w:rsidRDefault="00005C40" w:rsidP="007963FE">
            <w:pPr>
              <w:rPr>
                <w:b/>
              </w:rPr>
            </w:pPr>
          </w:p>
        </w:tc>
      </w:tr>
      <w:tr w:rsidR="00A83C5F" w:rsidRPr="0045063C" w:rsidTr="00867B95">
        <w:trPr>
          <w:trHeight w:val="318"/>
        </w:trPr>
        <w:tc>
          <w:tcPr>
            <w:tcW w:w="1101" w:type="dxa"/>
          </w:tcPr>
          <w:p w:rsidR="00A83C5F" w:rsidRPr="005A1BBB" w:rsidRDefault="00526759" w:rsidP="007963FE">
            <w:pPr>
              <w:jc w:val="center"/>
            </w:pPr>
            <w:r w:rsidRPr="005A1BBB">
              <w:t>95</w:t>
            </w:r>
          </w:p>
        </w:tc>
        <w:tc>
          <w:tcPr>
            <w:tcW w:w="2551" w:type="dxa"/>
          </w:tcPr>
          <w:p w:rsidR="00A83C5F" w:rsidRPr="005A1BBB" w:rsidRDefault="005B7CE2" w:rsidP="00CC0199">
            <w:r w:rsidRPr="005A1BBB">
              <w:t>Гаражное объединение №3</w:t>
            </w:r>
          </w:p>
        </w:tc>
        <w:tc>
          <w:tcPr>
            <w:tcW w:w="3686" w:type="dxa"/>
          </w:tcPr>
          <w:p w:rsidR="00A83C5F" w:rsidRPr="005A1BBB" w:rsidRDefault="005B7CE2" w:rsidP="00005C40">
            <w:pPr>
              <w:tabs>
                <w:tab w:val="left" w:pos="5895"/>
              </w:tabs>
            </w:pPr>
            <w:r w:rsidRPr="005A1BBB">
              <w:t>пр. Ленина р-н ГОБУЗ «Апатитско-Кировская ЦГБ»</w:t>
            </w:r>
          </w:p>
          <w:p w:rsidR="00AC5DDF" w:rsidRPr="005A1BBB" w:rsidRDefault="00AC5DDF" w:rsidP="00005C40">
            <w:pPr>
              <w:tabs>
                <w:tab w:val="left" w:pos="5895"/>
              </w:tabs>
            </w:pPr>
          </w:p>
        </w:tc>
        <w:tc>
          <w:tcPr>
            <w:tcW w:w="1417" w:type="dxa"/>
            <w:vMerge/>
            <w:tcBorders>
              <w:top w:val="nil"/>
            </w:tcBorders>
          </w:tcPr>
          <w:p w:rsidR="00A83C5F" w:rsidRPr="0045063C" w:rsidRDefault="00A83C5F" w:rsidP="007963FE">
            <w:pPr>
              <w:jc w:val="center"/>
            </w:pPr>
          </w:p>
        </w:tc>
        <w:tc>
          <w:tcPr>
            <w:tcW w:w="6379" w:type="dxa"/>
            <w:vMerge/>
          </w:tcPr>
          <w:p w:rsidR="00A83C5F" w:rsidRPr="0045063C" w:rsidRDefault="00A83C5F" w:rsidP="007963FE">
            <w:pPr>
              <w:rPr>
                <w:b/>
              </w:rPr>
            </w:pPr>
          </w:p>
        </w:tc>
      </w:tr>
      <w:tr w:rsidR="00A12004" w:rsidRPr="0045063C" w:rsidTr="00867B95">
        <w:trPr>
          <w:trHeight w:val="318"/>
        </w:trPr>
        <w:tc>
          <w:tcPr>
            <w:tcW w:w="1101" w:type="dxa"/>
          </w:tcPr>
          <w:p w:rsidR="00A12004" w:rsidRPr="005A1BBB" w:rsidRDefault="00526759" w:rsidP="007963FE">
            <w:pPr>
              <w:jc w:val="center"/>
            </w:pPr>
            <w:r w:rsidRPr="005A1BBB">
              <w:lastRenderedPageBreak/>
              <w:t>96</w:t>
            </w:r>
          </w:p>
        </w:tc>
        <w:tc>
          <w:tcPr>
            <w:tcW w:w="2551" w:type="dxa"/>
          </w:tcPr>
          <w:p w:rsidR="00A12004" w:rsidRPr="005A1BBB" w:rsidRDefault="00A12004" w:rsidP="00CC0199">
            <w:r w:rsidRPr="005A1BBB">
              <w:t>ООО «Техноавиа-Мурманск»</w:t>
            </w:r>
          </w:p>
        </w:tc>
        <w:tc>
          <w:tcPr>
            <w:tcW w:w="3686" w:type="dxa"/>
          </w:tcPr>
          <w:p w:rsidR="00A12004" w:rsidRPr="005A1BBB" w:rsidRDefault="00A12004" w:rsidP="00005C40">
            <w:pPr>
              <w:tabs>
                <w:tab w:val="left" w:pos="5895"/>
              </w:tabs>
            </w:pPr>
            <w:r w:rsidRPr="005A1BBB">
              <w:t>ул. Лабораторная, д.7</w:t>
            </w:r>
          </w:p>
        </w:tc>
        <w:tc>
          <w:tcPr>
            <w:tcW w:w="1417" w:type="dxa"/>
            <w:vMerge/>
            <w:tcBorders>
              <w:top w:val="nil"/>
            </w:tcBorders>
          </w:tcPr>
          <w:p w:rsidR="00A12004" w:rsidRPr="0045063C" w:rsidRDefault="00A12004" w:rsidP="007963FE">
            <w:pPr>
              <w:jc w:val="center"/>
            </w:pPr>
          </w:p>
        </w:tc>
        <w:tc>
          <w:tcPr>
            <w:tcW w:w="6379" w:type="dxa"/>
            <w:vMerge/>
          </w:tcPr>
          <w:p w:rsidR="00A12004" w:rsidRPr="0045063C" w:rsidRDefault="00A12004" w:rsidP="007963FE">
            <w:pPr>
              <w:rPr>
                <w:b/>
              </w:rPr>
            </w:pPr>
          </w:p>
        </w:tc>
      </w:tr>
      <w:tr w:rsidR="00A12004" w:rsidRPr="0045063C" w:rsidTr="00867B95">
        <w:trPr>
          <w:trHeight w:val="318"/>
        </w:trPr>
        <w:tc>
          <w:tcPr>
            <w:tcW w:w="1101" w:type="dxa"/>
          </w:tcPr>
          <w:p w:rsidR="00A12004" w:rsidRPr="005A1BBB" w:rsidRDefault="00526759" w:rsidP="007963FE">
            <w:pPr>
              <w:jc w:val="center"/>
            </w:pPr>
            <w:r w:rsidRPr="005A1BBB">
              <w:t>97</w:t>
            </w:r>
          </w:p>
        </w:tc>
        <w:tc>
          <w:tcPr>
            <w:tcW w:w="2551" w:type="dxa"/>
          </w:tcPr>
          <w:p w:rsidR="00A12004" w:rsidRPr="005A1BBB" w:rsidRDefault="00A12004" w:rsidP="00CC0199">
            <w:r w:rsidRPr="005A1BBB">
              <w:t>ИП Горовой И.Д.</w:t>
            </w:r>
          </w:p>
        </w:tc>
        <w:tc>
          <w:tcPr>
            <w:tcW w:w="3686" w:type="dxa"/>
          </w:tcPr>
          <w:p w:rsidR="00A12004" w:rsidRPr="005A1BBB" w:rsidRDefault="00A12004" w:rsidP="00005C40">
            <w:pPr>
              <w:tabs>
                <w:tab w:val="left" w:pos="5895"/>
              </w:tabs>
            </w:pPr>
            <w:r w:rsidRPr="005A1BBB">
              <w:t>ул. Лабунцова, д.9г</w:t>
            </w:r>
          </w:p>
        </w:tc>
        <w:tc>
          <w:tcPr>
            <w:tcW w:w="1417" w:type="dxa"/>
            <w:vMerge/>
            <w:tcBorders>
              <w:top w:val="nil"/>
            </w:tcBorders>
          </w:tcPr>
          <w:p w:rsidR="00A12004" w:rsidRPr="0045063C" w:rsidRDefault="00A12004" w:rsidP="007963FE">
            <w:pPr>
              <w:jc w:val="center"/>
            </w:pPr>
          </w:p>
        </w:tc>
        <w:tc>
          <w:tcPr>
            <w:tcW w:w="6379" w:type="dxa"/>
            <w:vMerge/>
          </w:tcPr>
          <w:p w:rsidR="00A12004" w:rsidRPr="0045063C" w:rsidRDefault="00A12004" w:rsidP="007963FE">
            <w:pPr>
              <w:rPr>
                <w:b/>
              </w:rPr>
            </w:pPr>
          </w:p>
        </w:tc>
      </w:tr>
      <w:tr w:rsidR="00A12004" w:rsidRPr="0045063C" w:rsidTr="00867B95">
        <w:trPr>
          <w:trHeight w:val="318"/>
        </w:trPr>
        <w:tc>
          <w:tcPr>
            <w:tcW w:w="1101" w:type="dxa"/>
          </w:tcPr>
          <w:p w:rsidR="00A12004" w:rsidRPr="005A1BBB" w:rsidRDefault="00526759" w:rsidP="007963FE">
            <w:pPr>
              <w:jc w:val="center"/>
            </w:pPr>
            <w:r w:rsidRPr="005A1BBB">
              <w:t>98</w:t>
            </w:r>
          </w:p>
        </w:tc>
        <w:tc>
          <w:tcPr>
            <w:tcW w:w="2551" w:type="dxa"/>
          </w:tcPr>
          <w:p w:rsidR="00A12004" w:rsidRPr="005A1BBB" w:rsidRDefault="00A12004" w:rsidP="00CC0199">
            <w:r w:rsidRPr="005A1BBB">
              <w:t>ИП Чернов А.А.</w:t>
            </w:r>
          </w:p>
        </w:tc>
        <w:tc>
          <w:tcPr>
            <w:tcW w:w="3686" w:type="dxa"/>
          </w:tcPr>
          <w:p w:rsidR="00A12004" w:rsidRPr="005A1BBB" w:rsidRDefault="00A12004" w:rsidP="00005C40">
            <w:pPr>
              <w:tabs>
                <w:tab w:val="left" w:pos="5895"/>
              </w:tabs>
            </w:pPr>
            <w:r w:rsidRPr="005A1BBB">
              <w:t xml:space="preserve">ул. Лабунцова, </w:t>
            </w:r>
            <w:r w:rsidR="00E62A27" w:rsidRPr="005A1BBB">
              <w:t xml:space="preserve">д. </w:t>
            </w:r>
            <w:r w:rsidRPr="005A1BBB">
              <w:t xml:space="preserve">4/3 </w:t>
            </w:r>
          </w:p>
        </w:tc>
        <w:tc>
          <w:tcPr>
            <w:tcW w:w="1417" w:type="dxa"/>
            <w:vMerge/>
            <w:tcBorders>
              <w:top w:val="nil"/>
            </w:tcBorders>
          </w:tcPr>
          <w:p w:rsidR="00A12004" w:rsidRPr="0045063C" w:rsidRDefault="00A12004" w:rsidP="007963FE">
            <w:pPr>
              <w:jc w:val="center"/>
            </w:pPr>
          </w:p>
        </w:tc>
        <w:tc>
          <w:tcPr>
            <w:tcW w:w="6379" w:type="dxa"/>
            <w:vMerge/>
          </w:tcPr>
          <w:p w:rsidR="00A12004" w:rsidRPr="0045063C" w:rsidRDefault="00A12004" w:rsidP="007963FE">
            <w:pPr>
              <w:rPr>
                <w:b/>
              </w:rPr>
            </w:pPr>
          </w:p>
        </w:tc>
      </w:tr>
      <w:tr w:rsidR="00E62A27" w:rsidRPr="0045063C" w:rsidTr="00867B95">
        <w:trPr>
          <w:trHeight w:val="318"/>
        </w:trPr>
        <w:tc>
          <w:tcPr>
            <w:tcW w:w="1101" w:type="dxa"/>
          </w:tcPr>
          <w:p w:rsidR="00E62A27" w:rsidRPr="005A1BBB" w:rsidRDefault="00526759" w:rsidP="007963FE">
            <w:pPr>
              <w:jc w:val="center"/>
            </w:pPr>
            <w:r w:rsidRPr="005A1BBB">
              <w:t>99</w:t>
            </w:r>
          </w:p>
        </w:tc>
        <w:tc>
          <w:tcPr>
            <w:tcW w:w="2551" w:type="dxa"/>
          </w:tcPr>
          <w:p w:rsidR="00E62A27" w:rsidRPr="003172D9" w:rsidRDefault="00E62A27" w:rsidP="00CC0199">
            <w:r w:rsidRPr="003172D9">
              <w:t>ИП Побединский Н.С.</w:t>
            </w:r>
          </w:p>
        </w:tc>
        <w:tc>
          <w:tcPr>
            <w:tcW w:w="3686" w:type="dxa"/>
          </w:tcPr>
          <w:p w:rsidR="00E62A27" w:rsidRPr="005A1BBB" w:rsidRDefault="00E62A27" w:rsidP="00E62A27">
            <w:pPr>
              <w:tabs>
                <w:tab w:val="left" w:pos="5895"/>
              </w:tabs>
            </w:pPr>
            <w:r w:rsidRPr="005A1BBB">
              <w:t>ул. Лабунцова, д.4</w:t>
            </w:r>
          </w:p>
        </w:tc>
        <w:tc>
          <w:tcPr>
            <w:tcW w:w="1417" w:type="dxa"/>
            <w:vMerge/>
            <w:tcBorders>
              <w:top w:val="nil"/>
            </w:tcBorders>
          </w:tcPr>
          <w:p w:rsidR="00E62A27" w:rsidRPr="0045063C" w:rsidRDefault="00E62A27" w:rsidP="007963FE">
            <w:pPr>
              <w:jc w:val="center"/>
            </w:pPr>
          </w:p>
        </w:tc>
        <w:tc>
          <w:tcPr>
            <w:tcW w:w="6379" w:type="dxa"/>
            <w:vMerge/>
          </w:tcPr>
          <w:p w:rsidR="00E62A27" w:rsidRPr="0045063C" w:rsidRDefault="00E62A27" w:rsidP="007963FE">
            <w:pPr>
              <w:rPr>
                <w:b/>
              </w:rPr>
            </w:pPr>
          </w:p>
        </w:tc>
      </w:tr>
      <w:tr w:rsidR="00A12004" w:rsidRPr="0045063C" w:rsidTr="00867B95">
        <w:trPr>
          <w:trHeight w:val="318"/>
        </w:trPr>
        <w:tc>
          <w:tcPr>
            <w:tcW w:w="1101" w:type="dxa"/>
          </w:tcPr>
          <w:p w:rsidR="00A12004" w:rsidRPr="005A1BBB" w:rsidRDefault="00526759" w:rsidP="007963FE">
            <w:pPr>
              <w:jc w:val="center"/>
            </w:pPr>
            <w:r w:rsidRPr="005A1BBB">
              <w:t>100</w:t>
            </w:r>
          </w:p>
        </w:tc>
        <w:tc>
          <w:tcPr>
            <w:tcW w:w="2551" w:type="dxa"/>
          </w:tcPr>
          <w:p w:rsidR="00A12004" w:rsidRPr="003172D9" w:rsidRDefault="00A12004" w:rsidP="00CC0199">
            <w:pPr>
              <w:rPr>
                <w:highlight w:val="yellow"/>
              </w:rPr>
            </w:pPr>
            <w:r w:rsidRPr="003172D9">
              <w:t>ИП Корбут</w:t>
            </w:r>
            <w:r w:rsidR="003A6AB6" w:rsidRPr="003172D9">
              <w:t xml:space="preserve"> </w:t>
            </w:r>
            <w:r w:rsidR="003172D9" w:rsidRPr="003172D9">
              <w:t>О.В.</w:t>
            </w:r>
          </w:p>
        </w:tc>
        <w:tc>
          <w:tcPr>
            <w:tcW w:w="3686" w:type="dxa"/>
          </w:tcPr>
          <w:p w:rsidR="00A12004" w:rsidRPr="005A1BBB" w:rsidRDefault="00A12004" w:rsidP="00005C40">
            <w:pPr>
              <w:tabs>
                <w:tab w:val="left" w:pos="5895"/>
              </w:tabs>
            </w:pPr>
            <w:r w:rsidRPr="005A1BBB">
              <w:t>ул.</w:t>
            </w:r>
            <w:r w:rsidR="003A6AB6">
              <w:t xml:space="preserve"> </w:t>
            </w:r>
            <w:r w:rsidRPr="005A1BBB">
              <w:t>Хибиногорская, д.23</w:t>
            </w:r>
          </w:p>
        </w:tc>
        <w:tc>
          <w:tcPr>
            <w:tcW w:w="1417" w:type="dxa"/>
            <w:vMerge/>
            <w:tcBorders>
              <w:top w:val="nil"/>
            </w:tcBorders>
          </w:tcPr>
          <w:p w:rsidR="00A12004" w:rsidRPr="0045063C" w:rsidRDefault="00A12004" w:rsidP="007963FE">
            <w:pPr>
              <w:jc w:val="center"/>
            </w:pPr>
          </w:p>
        </w:tc>
        <w:tc>
          <w:tcPr>
            <w:tcW w:w="6379" w:type="dxa"/>
            <w:vMerge/>
          </w:tcPr>
          <w:p w:rsidR="00A12004" w:rsidRPr="0045063C" w:rsidRDefault="00A12004" w:rsidP="007963FE">
            <w:pPr>
              <w:rPr>
                <w:b/>
              </w:rPr>
            </w:pPr>
          </w:p>
        </w:tc>
      </w:tr>
      <w:tr w:rsidR="00E62A27" w:rsidRPr="0045063C" w:rsidTr="00867B95">
        <w:trPr>
          <w:trHeight w:val="318"/>
        </w:trPr>
        <w:tc>
          <w:tcPr>
            <w:tcW w:w="1101" w:type="dxa"/>
          </w:tcPr>
          <w:p w:rsidR="00E62A27" w:rsidRPr="005A1BBB" w:rsidRDefault="00526759" w:rsidP="00E62A27">
            <w:pPr>
              <w:jc w:val="center"/>
            </w:pPr>
            <w:r w:rsidRPr="005A1BBB">
              <w:t>101</w:t>
            </w:r>
          </w:p>
        </w:tc>
        <w:tc>
          <w:tcPr>
            <w:tcW w:w="2551" w:type="dxa"/>
          </w:tcPr>
          <w:p w:rsidR="00E62A27" w:rsidRPr="005A1BBB" w:rsidRDefault="00E62A27" w:rsidP="00E62A27">
            <w:r w:rsidRPr="005A1BBB">
              <w:t>ООО «Гелан»</w:t>
            </w:r>
          </w:p>
        </w:tc>
        <w:tc>
          <w:tcPr>
            <w:tcW w:w="3686" w:type="dxa"/>
          </w:tcPr>
          <w:p w:rsidR="00E62A27" w:rsidRPr="005A1BBB" w:rsidRDefault="00E62A27" w:rsidP="00E62A27">
            <w:pPr>
              <w:tabs>
                <w:tab w:val="left" w:pos="5895"/>
              </w:tabs>
            </w:pPr>
            <w:r w:rsidRPr="005A1BBB">
              <w:t>ул.</w:t>
            </w:r>
            <w:r w:rsidR="003A6AB6">
              <w:t xml:space="preserve"> </w:t>
            </w:r>
            <w:r w:rsidRPr="005A1BBB">
              <w:t>Хибиногорская, д.22а</w:t>
            </w:r>
          </w:p>
        </w:tc>
        <w:tc>
          <w:tcPr>
            <w:tcW w:w="1417" w:type="dxa"/>
            <w:vMerge/>
            <w:tcBorders>
              <w:top w:val="nil"/>
            </w:tcBorders>
          </w:tcPr>
          <w:p w:rsidR="00E62A27" w:rsidRPr="0045063C" w:rsidRDefault="00E62A27" w:rsidP="00E62A27">
            <w:pPr>
              <w:jc w:val="center"/>
            </w:pPr>
          </w:p>
        </w:tc>
        <w:tc>
          <w:tcPr>
            <w:tcW w:w="6379" w:type="dxa"/>
            <w:vMerge/>
          </w:tcPr>
          <w:p w:rsidR="00E62A27" w:rsidRPr="0045063C" w:rsidRDefault="00E62A27" w:rsidP="00E62A27">
            <w:pPr>
              <w:rPr>
                <w:b/>
              </w:rPr>
            </w:pPr>
          </w:p>
        </w:tc>
      </w:tr>
      <w:tr w:rsidR="00E62A27" w:rsidRPr="0045063C" w:rsidTr="00867B95">
        <w:trPr>
          <w:trHeight w:val="318"/>
        </w:trPr>
        <w:tc>
          <w:tcPr>
            <w:tcW w:w="1101" w:type="dxa"/>
          </w:tcPr>
          <w:p w:rsidR="00E62A27" w:rsidRPr="005A1BBB" w:rsidRDefault="00526759" w:rsidP="00E62A27">
            <w:pPr>
              <w:jc w:val="center"/>
            </w:pPr>
            <w:r w:rsidRPr="005A1BBB">
              <w:t>102</w:t>
            </w:r>
          </w:p>
        </w:tc>
        <w:tc>
          <w:tcPr>
            <w:tcW w:w="2551" w:type="dxa"/>
          </w:tcPr>
          <w:p w:rsidR="00E62A27" w:rsidRPr="005A1BBB" w:rsidRDefault="00E62A27" w:rsidP="00E62A27">
            <w:r w:rsidRPr="005A1BBB">
              <w:t>ООО «Тандем»</w:t>
            </w:r>
          </w:p>
        </w:tc>
        <w:tc>
          <w:tcPr>
            <w:tcW w:w="3686" w:type="dxa"/>
          </w:tcPr>
          <w:p w:rsidR="00E62A27" w:rsidRPr="005A1BBB" w:rsidRDefault="00E62A27" w:rsidP="00E62A27">
            <w:pPr>
              <w:tabs>
                <w:tab w:val="left" w:pos="5895"/>
              </w:tabs>
            </w:pPr>
            <w:r w:rsidRPr="005A1BBB">
              <w:t>ул. Кондрикова, д.5</w:t>
            </w:r>
          </w:p>
        </w:tc>
        <w:tc>
          <w:tcPr>
            <w:tcW w:w="1417" w:type="dxa"/>
            <w:vMerge/>
            <w:tcBorders>
              <w:top w:val="nil"/>
            </w:tcBorders>
          </w:tcPr>
          <w:p w:rsidR="00E62A27" w:rsidRPr="0045063C" w:rsidRDefault="00E62A27" w:rsidP="00E62A27">
            <w:pPr>
              <w:jc w:val="center"/>
            </w:pPr>
          </w:p>
        </w:tc>
        <w:tc>
          <w:tcPr>
            <w:tcW w:w="6379" w:type="dxa"/>
            <w:vMerge/>
          </w:tcPr>
          <w:p w:rsidR="00E62A27" w:rsidRPr="0045063C" w:rsidRDefault="00E62A27" w:rsidP="00E62A27">
            <w:pPr>
              <w:rPr>
                <w:b/>
              </w:rPr>
            </w:pPr>
          </w:p>
        </w:tc>
      </w:tr>
      <w:tr w:rsidR="00E62A27" w:rsidRPr="0045063C" w:rsidTr="00867B95">
        <w:trPr>
          <w:trHeight w:val="318"/>
        </w:trPr>
        <w:tc>
          <w:tcPr>
            <w:tcW w:w="1101" w:type="dxa"/>
          </w:tcPr>
          <w:p w:rsidR="00E62A27" w:rsidRPr="005A1BBB" w:rsidRDefault="00526759" w:rsidP="00E62A27">
            <w:pPr>
              <w:jc w:val="center"/>
            </w:pPr>
            <w:r w:rsidRPr="005A1BBB">
              <w:t>103</w:t>
            </w:r>
          </w:p>
        </w:tc>
        <w:tc>
          <w:tcPr>
            <w:tcW w:w="2551" w:type="dxa"/>
          </w:tcPr>
          <w:p w:rsidR="003172D9" w:rsidRDefault="00E62A27" w:rsidP="00E62A27">
            <w:pPr>
              <w:rPr>
                <w:color w:val="FF0000"/>
              </w:rPr>
            </w:pPr>
            <w:r w:rsidRPr="003172D9">
              <w:t xml:space="preserve">ИП Гасанов </w:t>
            </w:r>
            <w:r w:rsidR="003172D9" w:rsidRPr="003172D9">
              <w:t>Э.Д.</w:t>
            </w:r>
          </w:p>
          <w:p w:rsidR="00E62A27" w:rsidRPr="005A1BBB" w:rsidRDefault="003A6AB6" w:rsidP="00E62A27">
            <w:r w:rsidRPr="005A1BBB">
              <w:t xml:space="preserve"> </w:t>
            </w:r>
            <w:r w:rsidR="00E62A27" w:rsidRPr="005A1BBB">
              <w:t xml:space="preserve">«Додо пицца» </w:t>
            </w:r>
          </w:p>
        </w:tc>
        <w:tc>
          <w:tcPr>
            <w:tcW w:w="3686" w:type="dxa"/>
          </w:tcPr>
          <w:p w:rsidR="00E62A27" w:rsidRPr="005A1BBB" w:rsidRDefault="00E62A27" w:rsidP="00E62A27">
            <w:pPr>
              <w:tabs>
                <w:tab w:val="left" w:pos="5895"/>
              </w:tabs>
            </w:pPr>
            <w:r w:rsidRPr="005A1BBB">
              <w:t>ул. Кондрикова, д.1</w:t>
            </w:r>
          </w:p>
        </w:tc>
        <w:tc>
          <w:tcPr>
            <w:tcW w:w="1417" w:type="dxa"/>
            <w:vMerge/>
            <w:tcBorders>
              <w:top w:val="nil"/>
            </w:tcBorders>
          </w:tcPr>
          <w:p w:rsidR="00E62A27" w:rsidRPr="0045063C" w:rsidRDefault="00E62A27" w:rsidP="00E62A27">
            <w:pPr>
              <w:jc w:val="center"/>
            </w:pPr>
          </w:p>
        </w:tc>
        <w:tc>
          <w:tcPr>
            <w:tcW w:w="6379" w:type="dxa"/>
            <w:vMerge/>
          </w:tcPr>
          <w:p w:rsidR="00E62A27" w:rsidRPr="0045063C" w:rsidRDefault="00E62A27" w:rsidP="00E62A27">
            <w:pPr>
              <w:rPr>
                <w:b/>
              </w:rPr>
            </w:pPr>
          </w:p>
        </w:tc>
      </w:tr>
      <w:tr w:rsidR="00E63C56" w:rsidRPr="0045063C" w:rsidTr="00867B95">
        <w:trPr>
          <w:trHeight w:val="318"/>
        </w:trPr>
        <w:tc>
          <w:tcPr>
            <w:tcW w:w="1101" w:type="dxa"/>
          </w:tcPr>
          <w:p w:rsidR="00E63C56" w:rsidRPr="005A1BBB" w:rsidRDefault="00526759" w:rsidP="00E62A27">
            <w:pPr>
              <w:jc w:val="center"/>
            </w:pPr>
            <w:r w:rsidRPr="005A1BBB">
              <w:t>104</w:t>
            </w:r>
          </w:p>
        </w:tc>
        <w:tc>
          <w:tcPr>
            <w:tcW w:w="2551" w:type="dxa"/>
          </w:tcPr>
          <w:p w:rsidR="00E63C56" w:rsidRPr="005A1BBB" w:rsidRDefault="00E63C56" w:rsidP="00E62A27">
            <w:r w:rsidRPr="005A1BBB">
              <w:t>ООО «Рент Стоун»</w:t>
            </w:r>
          </w:p>
        </w:tc>
        <w:tc>
          <w:tcPr>
            <w:tcW w:w="3686" w:type="dxa"/>
          </w:tcPr>
          <w:p w:rsidR="00E63C56" w:rsidRPr="005A1BBB" w:rsidRDefault="00E63C56" w:rsidP="00E62A27">
            <w:pPr>
              <w:tabs>
                <w:tab w:val="left" w:pos="5895"/>
              </w:tabs>
            </w:pPr>
            <w:r w:rsidRPr="005A1BBB">
              <w:t>н.п.</w:t>
            </w:r>
            <w:r w:rsidR="003A6AB6">
              <w:t xml:space="preserve"> </w:t>
            </w:r>
            <w:r w:rsidRPr="005A1BBB">
              <w:t>Титан промплощадка АНОФ-3</w:t>
            </w:r>
          </w:p>
        </w:tc>
        <w:tc>
          <w:tcPr>
            <w:tcW w:w="1417" w:type="dxa"/>
            <w:vMerge/>
            <w:tcBorders>
              <w:top w:val="nil"/>
            </w:tcBorders>
          </w:tcPr>
          <w:p w:rsidR="00E63C56" w:rsidRPr="0045063C" w:rsidRDefault="00E63C56" w:rsidP="00E62A27">
            <w:pPr>
              <w:jc w:val="center"/>
            </w:pPr>
          </w:p>
        </w:tc>
        <w:tc>
          <w:tcPr>
            <w:tcW w:w="6379" w:type="dxa"/>
            <w:vMerge/>
          </w:tcPr>
          <w:p w:rsidR="00E63C56" w:rsidRPr="0045063C" w:rsidRDefault="00E63C56" w:rsidP="00E62A27">
            <w:pPr>
              <w:rPr>
                <w:b/>
              </w:rPr>
            </w:pPr>
          </w:p>
        </w:tc>
      </w:tr>
      <w:tr w:rsidR="00E63C56" w:rsidRPr="0045063C" w:rsidTr="00867B95">
        <w:trPr>
          <w:trHeight w:val="318"/>
        </w:trPr>
        <w:tc>
          <w:tcPr>
            <w:tcW w:w="1101" w:type="dxa"/>
          </w:tcPr>
          <w:p w:rsidR="00E63C56" w:rsidRPr="005A1BBB" w:rsidRDefault="00526759" w:rsidP="00E63C56">
            <w:pPr>
              <w:jc w:val="center"/>
            </w:pPr>
            <w:r w:rsidRPr="005A1BBB">
              <w:t>105</w:t>
            </w:r>
          </w:p>
        </w:tc>
        <w:tc>
          <w:tcPr>
            <w:tcW w:w="2551" w:type="dxa"/>
          </w:tcPr>
          <w:p w:rsidR="00E63C56" w:rsidRPr="005A1BBB" w:rsidRDefault="00E63C56" w:rsidP="00E63C56">
            <w:r w:rsidRPr="005A1BBB">
              <w:t>АО «ПромЖД-Гарант»</w:t>
            </w:r>
          </w:p>
        </w:tc>
        <w:tc>
          <w:tcPr>
            <w:tcW w:w="3686" w:type="dxa"/>
          </w:tcPr>
          <w:p w:rsidR="00E63C56" w:rsidRPr="005A1BBB" w:rsidRDefault="00E63C56" w:rsidP="00E63C56">
            <w:pPr>
              <w:tabs>
                <w:tab w:val="left" w:pos="5895"/>
              </w:tabs>
            </w:pPr>
            <w:r w:rsidRPr="005A1BBB">
              <w:t>н.п.</w:t>
            </w:r>
            <w:r w:rsidR="003A6AB6">
              <w:t xml:space="preserve"> </w:t>
            </w:r>
            <w:r w:rsidRPr="005A1BBB">
              <w:t>Титан промплощадка АНОФ-3</w:t>
            </w:r>
          </w:p>
        </w:tc>
        <w:tc>
          <w:tcPr>
            <w:tcW w:w="1417" w:type="dxa"/>
            <w:vMerge/>
            <w:tcBorders>
              <w:top w:val="nil"/>
            </w:tcBorders>
          </w:tcPr>
          <w:p w:rsidR="00E63C56" w:rsidRPr="0045063C" w:rsidRDefault="00E63C56" w:rsidP="00E63C56">
            <w:pPr>
              <w:jc w:val="center"/>
            </w:pPr>
          </w:p>
        </w:tc>
        <w:tc>
          <w:tcPr>
            <w:tcW w:w="6379" w:type="dxa"/>
            <w:vMerge/>
          </w:tcPr>
          <w:p w:rsidR="00E63C56" w:rsidRPr="0045063C" w:rsidRDefault="00E63C56" w:rsidP="00E63C56">
            <w:pPr>
              <w:rPr>
                <w:b/>
              </w:rPr>
            </w:pPr>
          </w:p>
        </w:tc>
      </w:tr>
      <w:tr w:rsidR="00E63C56" w:rsidRPr="0045063C" w:rsidTr="00867B95">
        <w:trPr>
          <w:trHeight w:val="318"/>
        </w:trPr>
        <w:tc>
          <w:tcPr>
            <w:tcW w:w="1101" w:type="dxa"/>
          </w:tcPr>
          <w:p w:rsidR="00E63C56" w:rsidRDefault="00E63C56" w:rsidP="00526759">
            <w:pPr>
              <w:rPr>
                <w:highlight w:val="yellow"/>
              </w:rPr>
            </w:pPr>
          </w:p>
        </w:tc>
        <w:tc>
          <w:tcPr>
            <w:tcW w:w="2551" w:type="dxa"/>
          </w:tcPr>
          <w:p w:rsidR="00E63C56" w:rsidRDefault="00E63C56" w:rsidP="00E63C56">
            <w:pPr>
              <w:rPr>
                <w:highlight w:val="yellow"/>
              </w:rPr>
            </w:pPr>
          </w:p>
        </w:tc>
        <w:tc>
          <w:tcPr>
            <w:tcW w:w="3686" w:type="dxa"/>
          </w:tcPr>
          <w:p w:rsidR="00E63C56" w:rsidRDefault="00E63C56" w:rsidP="00E63C56">
            <w:pPr>
              <w:tabs>
                <w:tab w:val="left" w:pos="5895"/>
              </w:tabs>
              <w:rPr>
                <w:highlight w:val="yellow"/>
              </w:rPr>
            </w:pPr>
          </w:p>
        </w:tc>
        <w:tc>
          <w:tcPr>
            <w:tcW w:w="1417" w:type="dxa"/>
            <w:vMerge/>
            <w:tcBorders>
              <w:top w:val="nil"/>
            </w:tcBorders>
          </w:tcPr>
          <w:p w:rsidR="00E63C56" w:rsidRPr="0045063C" w:rsidRDefault="00E63C56" w:rsidP="00E63C56">
            <w:pPr>
              <w:jc w:val="center"/>
            </w:pPr>
          </w:p>
        </w:tc>
        <w:tc>
          <w:tcPr>
            <w:tcW w:w="6379" w:type="dxa"/>
            <w:vMerge/>
          </w:tcPr>
          <w:p w:rsidR="00E63C56" w:rsidRPr="0045063C" w:rsidRDefault="00E63C56" w:rsidP="00E63C56">
            <w:pPr>
              <w:rPr>
                <w:b/>
              </w:rPr>
            </w:pPr>
          </w:p>
        </w:tc>
      </w:tr>
      <w:tr w:rsidR="00E63C56" w:rsidRPr="0045063C" w:rsidTr="00867B95">
        <w:trPr>
          <w:trHeight w:val="143"/>
        </w:trPr>
        <w:tc>
          <w:tcPr>
            <w:tcW w:w="1101" w:type="dxa"/>
          </w:tcPr>
          <w:p w:rsidR="00E63C56" w:rsidRPr="0045063C" w:rsidRDefault="00E63C56" w:rsidP="00E63C56"/>
        </w:tc>
        <w:tc>
          <w:tcPr>
            <w:tcW w:w="2551" w:type="dxa"/>
          </w:tcPr>
          <w:p w:rsidR="00E63C56" w:rsidRPr="0045063C" w:rsidRDefault="00E63C56" w:rsidP="00E63C56">
            <w:pPr>
              <w:rPr>
                <w:color w:val="000000"/>
              </w:rPr>
            </w:pPr>
            <w:r w:rsidRPr="0045063C">
              <w:rPr>
                <w:color w:val="000000"/>
              </w:rPr>
              <w:t>ИТОГО</w:t>
            </w:r>
          </w:p>
        </w:tc>
        <w:tc>
          <w:tcPr>
            <w:tcW w:w="3686" w:type="dxa"/>
          </w:tcPr>
          <w:p w:rsidR="00E63C56" w:rsidRPr="00050D26" w:rsidRDefault="005A1BBB" w:rsidP="00E63C56">
            <w:pPr>
              <w:jc w:val="center"/>
              <w:rPr>
                <w:b/>
                <w:color w:val="FF0000"/>
                <w:highlight w:val="yellow"/>
              </w:rPr>
            </w:pPr>
            <w:r w:rsidRPr="005A1BBB">
              <w:rPr>
                <w:b/>
                <w:color w:val="000000" w:themeColor="text1"/>
              </w:rPr>
              <w:t>527</w:t>
            </w:r>
            <w:r w:rsidR="00E63C56" w:rsidRPr="005A1BBB">
              <w:rPr>
                <w:b/>
                <w:color w:val="000000" w:themeColor="text1"/>
              </w:rPr>
              <w:t xml:space="preserve"> объекта</w:t>
            </w:r>
          </w:p>
        </w:tc>
        <w:tc>
          <w:tcPr>
            <w:tcW w:w="1417" w:type="dxa"/>
            <w:vMerge/>
            <w:tcBorders>
              <w:top w:val="nil"/>
            </w:tcBorders>
          </w:tcPr>
          <w:p w:rsidR="00E63C56" w:rsidRPr="0045063C" w:rsidRDefault="00E63C56" w:rsidP="00E63C56">
            <w:pPr>
              <w:jc w:val="center"/>
            </w:pPr>
          </w:p>
        </w:tc>
        <w:tc>
          <w:tcPr>
            <w:tcW w:w="6379" w:type="dxa"/>
            <w:vMerge/>
          </w:tcPr>
          <w:p w:rsidR="00E63C56" w:rsidRPr="0045063C" w:rsidRDefault="00E63C56" w:rsidP="00E63C56">
            <w:pPr>
              <w:rPr>
                <w:b/>
              </w:rPr>
            </w:pPr>
          </w:p>
        </w:tc>
      </w:tr>
    </w:tbl>
    <w:p w:rsidR="00967063" w:rsidRPr="00AC5DDF" w:rsidRDefault="00AC5DDF" w:rsidP="00AC5DDF">
      <w:pPr>
        <w:pStyle w:val="ad"/>
        <w:widowControl w:val="0"/>
        <w:suppressAutoHyphens/>
        <w:spacing w:after="0"/>
        <w:ind w:left="0"/>
        <w:jc w:val="center"/>
        <w:rPr>
          <w:b/>
          <w:sz w:val="22"/>
          <w:szCs w:val="22"/>
        </w:rPr>
        <w:sectPr w:rsidR="00967063" w:rsidRPr="00AC5DDF" w:rsidSect="003172D9">
          <w:pgSz w:w="16838" w:h="11906" w:orient="landscape"/>
          <w:pgMar w:top="709" w:right="851" w:bottom="284" w:left="851" w:header="709" w:footer="709" w:gutter="0"/>
          <w:pgNumType w:start="1"/>
          <w:cols w:space="708"/>
          <w:titlePg/>
          <w:docGrid w:linePitch="360"/>
        </w:sectPr>
      </w:pPr>
      <w:r>
        <w:rPr>
          <w:b/>
          <w:sz w:val="22"/>
          <w:szCs w:val="22"/>
        </w:rPr>
        <w:t>_____________________________</w:t>
      </w:r>
    </w:p>
    <w:p w:rsidR="00E63C56" w:rsidRPr="003172D9" w:rsidRDefault="00E63C56" w:rsidP="00E63C56">
      <w:pPr>
        <w:tabs>
          <w:tab w:val="left" w:pos="5835"/>
        </w:tabs>
        <w:jc w:val="right"/>
        <w:rPr>
          <w:bCs/>
        </w:rPr>
      </w:pPr>
      <w:r w:rsidRPr="003172D9">
        <w:rPr>
          <w:bCs/>
        </w:rPr>
        <w:lastRenderedPageBreak/>
        <w:t>Приложение № 1</w:t>
      </w:r>
    </w:p>
    <w:p w:rsidR="00E63C56" w:rsidRPr="003172D9" w:rsidRDefault="00E63C56" w:rsidP="00E63C56">
      <w:pPr>
        <w:jc w:val="right"/>
        <w:rPr>
          <w:bCs/>
        </w:rPr>
      </w:pPr>
      <w:r w:rsidRPr="003172D9">
        <w:rPr>
          <w:bCs/>
        </w:rPr>
        <w:tab/>
      </w:r>
      <w:r w:rsidRPr="003172D9">
        <w:rPr>
          <w:bCs/>
        </w:rPr>
        <w:tab/>
        <w:t xml:space="preserve">                                            к Программе </w:t>
      </w:r>
    </w:p>
    <w:p w:rsidR="00E63C56" w:rsidRPr="003172D9" w:rsidRDefault="00E63C56" w:rsidP="00E63C56">
      <w:pPr>
        <w:jc w:val="right"/>
        <w:rPr>
          <w:bCs/>
        </w:rPr>
      </w:pPr>
    </w:p>
    <w:p w:rsidR="00E63C56" w:rsidRPr="003172D9" w:rsidRDefault="00E63C56" w:rsidP="00E63C56">
      <w:pPr>
        <w:jc w:val="center"/>
        <w:rPr>
          <w:b/>
        </w:rPr>
      </w:pPr>
      <w:r w:rsidRPr="003172D9">
        <w:rPr>
          <w:b/>
        </w:rPr>
        <w:t>АКТ</w:t>
      </w:r>
    </w:p>
    <w:p w:rsidR="00E63C56" w:rsidRPr="003172D9" w:rsidRDefault="00E63C56" w:rsidP="00E63C56">
      <w:pPr>
        <w:tabs>
          <w:tab w:val="left" w:pos="7455"/>
          <w:tab w:val="left" w:pos="8910"/>
        </w:tabs>
        <w:jc w:val="center"/>
        <w:rPr>
          <w:b/>
        </w:rPr>
      </w:pPr>
      <w:r w:rsidRPr="003172D9">
        <w:rPr>
          <w:b/>
        </w:rPr>
        <w:t>Оценки обеспечения готовности к отопительному периоду 2025/2026гг.</w:t>
      </w:r>
    </w:p>
    <w:p w:rsidR="00E63C56" w:rsidRPr="003172D9" w:rsidRDefault="00E63C56" w:rsidP="00E63C56">
      <w:pPr>
        <w:tabs>
          <w:tab w:val="left" w:pos="7455"/>
          <w:tab w:val="left" w:pos="8910"/>
        </w:tabs>
        <w:jc w:val="both"/>
        <w:rPr>
          <w:b/>
          <w:color w:val="FF0000"/>
        </w:rPr>
      </w:pPr>
    </w:p>
    <w:p w:rsidR="00E63C56" w:rsidRPr="003172D9" w:rsidRDefault="00E63C56" w:rsidP="00E63C56">
      <w:pPr>
        <w:tabs>
          <w:tab w:val="left" w:pos="5910"/>
        </w:tabs>
        <w:jc w:val="both"/>
        <w:rPr>
          <w:color w:val="FF0000"/>
        </w:rPr>
      </w:pPr>
      <w:r w:rsidRPr="003172D9">
        <w:rPr>
          <w:b/>
        </w:rPr>
        <w:t xml:space="preserve"> </w:t>
      </w:r>
      <w:r w:rsidRPr="003172D9">
        <w:t>г.  Кировск</w:t>
      </w:r>
      <w:r w:rsidRPr="003172D9">
        <w:tab/>
        <w:t xml:space="preserve">                          «____»________2025</w:t>
      </w:r>
      <w:r w:rsidRPr="003172D9">
        <w:tab/>
      </w:r>
      <w:r w:rsidRPr="003172D9">
        <w:rPr>
          <w:color w:val="FF0000"/>
        </w:rPr>
        <w:tab/>
      </w:r>
    </w:p>
    <w:p w:rsidR="00E63C56" w:rsidRPr="003172D9" w:rsidRDefault="00E63C56" w:rsidP="00E63C56">
      <w:pPr>
        <w:jc w:val="both"/>
        <w:rPr>
          <w:color w:val="000000" w:themeColor="text1"/>
        </w:rPr>
      </w:pPr>
      <w:r w:rsidRPr="003172D9">
        <w:rPr>
          <w:color w:val="000000" w:themeColor="text1"/>
        </w:rPr>
        <w:tab/>
        <w:t>Комиссия, утвержденная постановлением администрации муниципального округа город Кировск с подведомственной территорией Мурманской области от ______ за № _______  «О подготовке объектов жилищно-коммунального хозяйства муниципального округа город Кировск с подведомственной территорией Мурманской области к работе в осенне-зимний период  2025/2026 года», в составе:</w:t>
      </w:r>
    </w:p>
    <w:p w:rsidR="00E63C56" w:rsidRPr="003172D9" w:rsidRDefault="00E63C56" w:rsidP="00E63C56">
      <w:pPr>
        <w:jc w:val="both"/>
        <w:rPr>
          <w:color w:val="FF0000"/>
        </w:rPr>
      </w:pPr>
    </w:p>
    <w:p w:rsidR="00E63C56" w:rsidRPr="003172D9" w:rsidRDefault="00E63C56" w:rsidP="00E63C56">
      <w:pPr>
        <w:jc w:val="both"/>
      </w:pPr>
      <w:r w:rsidRPr="003172D9">
        <w:rPr>
          <w:b/>
        </w:rPr>
        <w:t>Председатель комиссии:</w:t>
      </w:r>
      <w:r w:rsidRPr="003172D9">
        <w:t xml:space="preserve"> ______________________________________________</w:t>
      </w:r>
      <w:r w:rsidRPr="003172D9">
        <w:tab/>
      </w:r>
    </w:p>
    <w:p w:rsidR="00E63C56" w:rsidRPr="003172D9" w:rsidRDefault="00E63C56" w:rsidP="00E63C56">
      <w:pPr>
        <w:pBdr>
          <w:bottom w:val="single" w:sz="12" w:space="0" w:color="auto"/>
        </w:pBdr>
        <w:jc w:val="both"/>
        <w:rPr>
          <w:b/>
        </w:rPr>
      </w:pPr>
      <w:r w:rsidRPr="003172D9">
        <w:rPr>
          <w:b/>
        </w:rPr>
        <w:t xml:space="preserve">Зам. председателя комиссии: </w:t>
      </w:r>
    </w:p>
    <w:p w:rsidR="00E63C56" w:rsidRPr="003172D9" w:rsidRDefault="00E63C56" w:rsidP="00E63C56">
      <w:pPr>
        <w:pBdr>
          <w:bottom w:val="single" w:sz="12" w:space="0" w:color="auto"/>
        </w:pBdr>
        <w:jc w:val="both"/>
        <w:rPr>
          <w:b/>
        </w:rPr>
      </w:pPr>
    </w:p>
    <w:p w:rsidR="00E63C56" w:rsidRPr="003172D9" w:rsidRDefault="00E63C56" w:rsidP="00E63C56">
      <w:pPr>
        <w:jc w:val="both"/>
        <w:rPr>
          <w:b/>
        </w:rPr>
      </w:pPr>
    </w:p>
    <w:p w:rsidR="00E63C56" w:rsidRPr="003172D9" w:rsidRDefault="00E63C56" w:rsidP="00E63C56">
      <w:pPr>
        <w:jc w:val="both"/>
        <w:rPr>
          <w:b/>
        </w:rPr>
      </w:pPr>
      <w:r w:rsidRPr="003172D9">
        <w:rPr>
          <w:b/>
        </w:rPr>
        <w:t xml:space="preserve">Члены комиссии: </w:t>
      </w:r>
    </w:p>
    <w:p w:rsidR="00E63C56" w:rsidRPr="003172D9" w:rsidRDefault="00E63C56" w:rsidP="00E63C56">
      <w:pPr>
        <w:jc w:val="both"/>
      </w:pPr>
      <w:r w:rsidRPr="003172D9">
        <w:t>___________________</w:t>
      </w:r>
    </w:p>
    <w:p w:rsidR="00E63C56" w:rsidRPr="003172D9" w:rsidRDefault="00E63C56" w:rsidP="00E63C56">
      <w:pPr>
        <w:jc w:val="both"/>
      </w:pPr>
      <w:r w:rsidRPr="003172D9">
        <w:t>Руководители учреждений, организаций (по принадлежности):</w:t>
      </w:r>
    </w:p>
    <w:p w:rsidR="00E63C56" w:rsidRPr="003172D9" w:rsidRDefault="00E63C56" w:rsidP="00E63C56">
      <w:pPr>
        <w:jc w:val="both"/>
      </w:pPr>
    </w:p>
    <w:p w:rsidR="00E63C56" w:rsidRPr="003172D9" w:rsidRDefault="00E63C56" w:rsidP="00E63C56">
      <w:pPr>
        <w:tabs>
          <w:tab w:val="left" w:pos="5895"/>
        </w:tabs>
        <w:jc w:val="both"/>
      </w:pPr>
      <w:r w:rsidRPr="003172D9">
        <w:t>в соответствии с программой проведения оценки обеспечения готовности к отопительному периоду от «___»__________2025, утверждённой постановлением администрации муниципального округа город Кировск с подведомственной территорией Мурманской области от ______ за № _______ «О подготовке объектов жилищно-коммунального хозяйства муниципального округа город Кировск с подведомственной территорией Мурманской области к работе в осенне-зимний период  2025/2026 года», в соответствии с Федеральным законом от 27 июля 2010 г. № 190-ФЗ «О теплоснабжении» с «</w:t>
      </w:r>
      <w:r w:rsidRPr="003172D9">
        <w:rPr>
          <w:u w:val="single"/>
        </w:rPr>
        <w:t xml:space="preserve">       </w:t>
      </w:r>
      <w:r w:rsidRPr="003172D9">
        <w:t>»</w:t>
      </w:r>
      <w:r w:rsidRPr="003172D9">
        <w:rPr>
          <w:u w:val="single"/>
        </w:rPr>
        <w:t xml:space="preserve">                 </w:t>
      </w:r>
      <w:r w:rsidRPr="003172D9">
        <w:t>2025  по  «</w:t>
      </w:r>
      <w:r w:rsidRPr="003172D9">
        <w:rPr>
          <w:u w:val="single"/>
        </w:rPr>
        <w:t xml:space="preserve">         </w:t>
      </w:r>
      <w:r w:rsidRPr="003172D9">
        <w:t>»</w:t>
      </w:r>
      <w:r w:rsidRPr="003172D9">
        <w:rPr>
          <w:u w:val="single"/>
        </w:rPr>
        <w:t xml:space="preserve">                   </w:t>
      </w:r>
      <w:r w:rsidRPr="003172D9">
        <w:t xml:space="preserve">2025 провела оценку обеспечения готовности  к отопительному периоду </w:t>
      </w:r>
    </w:p>
    <w:p w:rsidR="00E63C56" w:rsidRPr="003172D9" w:rsidRDefault="00E63C56" w:rsidP="00E63C56">
      <w:pPr>
        <w:tabs>
          <w:tab w:val="left" w:pos="5895"/>
        </w:tabs>
        <w:jc w:val="both"/>
      </w:pPr>
      <w:r w:rsidRPr="003172D9">
        <w:t>__________________________________________________________________</w:t>
      </w:r>
    </w:p>
    <w:p w:rsidR="00E63C56" w:rsidRPr="003172D9" w:rsidRDefault="00E63C56" w:rsidP="00E63C56">
      <w:pPr>
        <w:tabs>
          <w:tab w:val="left" w:pos="5895"/>
        </w:tabs>
        <w:jc w:val="both"/>
      </w:pPr>
      <w:r w:rsidRPr="003172D9">
        <w:t xml:space="preserve">(наименование, адрес проверяемого объекта)  </w:t>
      </w:r>
    </w:p>
    <w:p w:rsidR="00E63C56" w:rsidRPr="003172D9" w:rsidRDefault="00E63C56" w:rsidP="00E63C56">
      <w:pPr>
        <w:tabs>
          <w:tab w:val="left" w:pos="5895"/>
        </w:tabs>
        <w:jc w:val="both"/>
      </w:pPr>
      <w:r w:rsidRPr="003172D9">
        <w:t>Оценка обеспечения готовности к отопительному периоду проводилась в отношении следующих объектов оценки обеспечения готовности:</w:t>
      </w:r>
    </w:p>
    <w:p w:rsidR="00E63C56" w:rsidRPr="003172D9" w:rsidRDefault="00E63C56" w:rsidP="00E63C56">
      <w:pPr>
        <w:tabs>
          <w:tab w:val="left" w:pos="5895"/>
        </w:tabs>
        <w:jc w:val="both"/>
      </w:pPr>
      <w:r w:rsidRPr="003172D9">
        <w:t>1.______________________________________________;</w:t>
      </w:r>
    </w:p>
    <w:p w:rsidR="00E63C56" w:rsidRPr="003172D9" w:rsidRDefault="00E63C56" w:rsidP="00E63C56">
      <w:pPr>
        <w:tabs>
          <w:tab w:val="left" w:pos="5895"/>
        </w:tabs>
        <w:jc w:val="both"/>
      </w:pPr>
      <w:r w:rsidRPr="003172D9">
        <w:t>2.______________________________________________;</w:t>
      </w:r>
    </w:p>
    <w:p w:rsidR="00E63C56" w:rsidRPr="003172D9" w:rsidRDefault="00E63C56" w:rsidP="00E63C56">
      <w:pPr>
        <w:tabs>
          <w:tab w:val="left" w:pos="5895"/>
        </w:tabs>
        <w:jc w:val="both"/>
      </w:pPr>
      <w:r w:rsidRPr="003172D9">
        <w:t>3.______________________________________________;</w:t>
      </w:r>
    </w:p>
    <w:p w:rsidR="00E63C56" w:rsidRPr="003172D9" w:rsidRDefault="00E63C56" w:rsidP="00E63C56">
      <w:pPr>
        <w:tabs>
          <w:tab w:val="left" w:pos="5895"/>
        </w:tabs>
        <w:jc w:val="both"/>
      </w:pPr>
      <w:r w:rsidRPr="003172D9">
        <w:t>№№____________________________________________.</w:t>
      </w:r>
    </w:p>
    <w:p w:rsidR="00E63C56" w:rsidRPr="003172D9" w:rsidRDefault="00E63C56" w:rsidP="00E63C56">
      <w:pPr>
        <w:tabs>
          <w:tab w:val="left" w:pos="5895"/>
        </w:tabs>
        <w:jc w:val="both"/>
        <w:rPr>
          <w:u w:val="single"/>
        </w:rPr>
      </w:pPr>
    </w:p>
    <w:p w:rsidR="00E63C56" w:rsidRPr="003172D9" w:rsidRDefault="00E63C56" w:rsidP="00E63C56">
      <w:pPr>
        <w:tabs>
          <w:tab w:val="left" w:pos="5895"/>
        </w:tabs>
        <w:jc w:val="both"/>
      </w:pPr>
      <w:r w:rsidRPr="003172D9">
        <w:t>В ходе проведения оценки обеспечения готовности к отопительному периоду комиссия установила:</w:t>
      </w:r>
    </w:p>
    <w:p w:rsidR="00E63C56" w:rsidRPr="003172D9" w:rsidRDefault="00E63C56" w:rsidP="00E63C56">
      <w:pPr>
        <w:tabs>
          <w:tab w:val="left" w:pos="5895"/>
        </w:tabs>
        <w:jc w:val="both"/>
      </w:pPr>
      <w:r w:rsidRPr="003172D9">
        <w:t>1.Уровни готовности объектов оценки обеспечения готовности:</w:t>
      </w:r>
    </w:p>
    <w:tbl>
      <w:tblPr>
        <w:tblStyle w:val="16"/>
        <w:tblW w:w="0" w:type="auto"/>
        <w:tblLook w:val="04A0" w:firstRow="1" w:lastRow="0" w:firstColumn="1" w:lastColumn="0" w:noHBand="0" w:noVBand="1"/>
      </w:tblPr>
      <w:tblGrid>
        <w:gridCol w:w="4955"/>
        <w:gridCol w:w="4956"/>
      </w:tblGrid>
      <w:tr w:rsidR="00E63C56" w:rsidRPr="003172D9" w:rsidTr="00E63C56">
        <w:tc>
          <w:tcPr>
            <w:tcW w:w="4955" w:type="dxa"/>
          </w:tcPr>
          <w:p w:rsidR="00E63C56" w:rsidRPr="003172D9" w:rsidRDefault="00E63C56" w:rsidP="00E63C56">
            <w:pPr>
              <w:tabs>
                <w:tab w:val="left" w:pos="5895"/>
              </w:tabs>
              <w:jc w:val="center"/>
            </w:pPr>
            <w:r w:rsidRPr="003172D9">
              <w:t>Объект оценки обеспечения готовности</w:t>
            </w:r>
          </w:p>
        </w:tc>
        <w:tc>
          <w:tcPr>
            <w:tcW w:w="4956" w:type="dxa"/>
          </w:tcPr>
          <w:p w:rsidR="00E63C56" w:rsidRPr="003172D9" w:rsidRDefault="00E63C56" w:rsidP="00E63C56">
            <w:pPr>
              <w:tabs>
                <w:tab w:val="left" w:pos="5895"/>
              </w:tabs>
              <w:jc w:val="center"/>
            </w:pPr>
            <w:r w:rsidRPr="003172D9">
              <w:t>Уровень готовности</w:t>
            </w:r>
          </w:p>
          <w:p w:rsidR="00E63C56" w:rsidRPr="003172D9" w:rsidRDefault="00E63C56" w:rsidP="00E63C56">
            <w:pPr>
              <w:tabs>
                <w:tab w:val="left" w:pos="5895"/>
              </w:tabs>
              <w:jc w:val="center"/>
            </w:pPr>
            <w:r w:rsidRPr="003172D9">
              <w:t>(Готов/готов с условиями/не готов)</w:t>
            </w:r>
          </w:p>
        </w:tc>
      </w:tr>
      <w:tr w:rsidR="00E63C56" w:rsidRPr="003172D9" w:rsidTr="00E63C56">
        <w:tc>
          <w:tcPr>
            <w:tcW w:w="4955" w:type="dxa"/>
          </w:tcPr>
          <w:p w:rsidR="00E63C56" w:rsidRPr="003172D9" w:rsidRDefault="00E63C56" w:rsidP="00E63C56">
            <w:pPr>
              <w:tabs>
                <w:tab w:val="left" w:pos="5895"/>
              </w:tabs>
              <w:jc w:val="both"/>
            </w:pPr>
            <w:r w:rsidRPr="003172D9">
              <w:t>1.</w:t>
            </w:r>
          </w:p>
        </w:tc>
        <w:tc>
          <w:tcPr>
            <w:tcW w:w="4956" w:type="dxa"/>
          </w:tcPr>
          <w:p w:rsidR="00E63C56" w:rsidRPr="003172D9" w:rsidRDefault="00E63C56" w:rsidP="00E63C56">
            <w:pPr>
              <w:tabs>
                <w:tab w:val="left" w:pos="5895"/>
              </w:tabs>
              <w:jc w:val="both"/>
              <w:rPr>
                <w:u w:val="single"/>
              </w:rPr>
            </w:pPr>
          </w:p>
        </w:tc>
      </w:tr>
      <w:tr w:rsidR="00E63C56" w:rsidRPr="003172D9" w:rsidTr="00E63C56">
        <w:tc>
          <w:tcPr>
            <w:tcW w:w="4955" w:type="dxa"/>
          </w:tcPr>
          <w:p w:rsidR="00E63C56" w:rsidRPr="003172D9" w:rsidRDefault="00E63C56" w:rsidP="00E63C56">
            <w:pPr>
              <w:tabs>
                <w:tab w:val="left" w:pos="5895"/>
              </w:tabs>
              <w:jc w:val="both"/>
            </w:pPr>
            <w:r w:rsidRPr="003172D9">
              <w:t>2.</w:t>
            </w:r>
          </w:p>
        </w:tc>
        <w:tc>
          <w:tcPr>
            <w:tcW w:w="4956" w:type="dxa"/>
          </w:tcPr>
          <w:p w:rsidR="00E63C56" w:rsidRPr="003172D9" w:rsidRDefault="00E63C56" w:rsidP="00E63C56">
            <w:pPr>
              <w:tabs>
                <w:tab w:val="left" w:pos="5895"/>
              </w:tabs>
              <w:jc w:val="both"/>
              <w:rPr>
                <w:u w:val="single"/>
              </w:rPr>
            </w:pPr>
          </w:p>
        </w:tc>
      </w:tr>
      <w:tr w:rsidR="00E63C56" w:rsidRPr="003172D9" w:rsidTr="00E63C56">
        <w:tc>
          <w:tcPr>
            <w:tcW w:w="4955" w:type="dxa"/>
          </w:tcPr>
          <w:p w:rsidR="00E63C56" w:rsidRPr="003172D9" w:rsidRDefault="00E63C56" w:rsidP="00E63C56">
            <w:pPr>
              <w:tabs>
                <w:tab w:val="left" w:pos="5895"/>
              </w:tabs>
              <w:jc w:val="both"/>
            </w:pPr>
            <w:r w:rsidRPr="003172D9">
              <w:t>3.</w:t>
            </w:r>
          </w:p>
        </w:tc>
        <w:tc>
          <w:tcPr>
            <w:tcW w:w="4956" w:type="dxa"/>
          </w:tcPr>
          <w:p w:rsidR="00E63C56" w:rsidRPr="003172D9" w:rsidRDefault="00E63C56" w:rsidP="00E63C56">
            <w:pPr>
              <w:tabs>
                <w:tab w:val="left" w:pos="5895"/>
              </w:tabs>
              <w:jc w:val="both"/>
              <w:rPr>
                <w:u w:val="single"/>
              </w:rPr>
            </w:pPr>
          </w:p>
        </w:tc>
      </w:tr>
      <w:tr w:rsidR="00E63C56" w:rsidRPr="003172D9" w:rsidTr="00E63C56">
        <w:tc>
          <w:tcPr>
            <w:tcW w:w="4955" w:type="dxa"/>
          </w:tcPr>
          <w:p w:rsidR="00E63C56" w:rsidRPr="003172D9" w:rsidRDefault="00E63C56" w:rsidP="00E63C56">
            <w:pPr>
              <w:tabs>
                <w:tab w:val="left" w:pos="5895"/>
              </w:tabs>
              <w:jc w:val="both"/>
            </w:pPr>
            <w:r w:rsidRPr="003172D9">
              <w:t>№№</w:t>
            </w:r>
          </w:p>
        </w:tc>
        <w:tc>
          <w:tcPr>
            <w:tcW w:w="4956" w:type="dxa"/>
          </w:tcPr>
          <w:p w:rsidR="00E63C56" w:rsidRPr="003172D9" w:rsidRDefault="00E63C56" w:rsidP="00E63C56">
            <w:pPr>
              <w:tabs>
                <w:tab w:val="left" w:pos="5895"/>
              </w:tabs>
              <w:jc w:val="both"/>
              <w:rPr>
                <w:u w:val="single"/>
              </w:rPr>
            </w:pPr>
          </w:p>
        </w:tc>
      </w:tr>
    </w:tbl>
    <w:p w:rsidR="00E63C56" w:rsidRPr="003172D9" w:rsidRDefault="00E63C56" w:rsidP="00E63C56">
      <w:pPr>
        <w:tabs>
          <w:tab w:val="left" w:pos="5895"/>
        </w:tabs>
        <w:jc w:val="both"/>
        <w:rPr>
          <w:color w:val="FF0000"/>
        </w:rPr>
      </w:pPr>
    </w:p>
    <w:p w:rsidR="00E63C56" w:rsidRPr="003172D9" w:rsidRDefault="00E63C56" w:rsidP="00E63C56">
      <w:pPr>
        <w:tabs>
          <w:tab w:val="left" w:pos="5895"/>
        </w:tabs>
        <w:jc w:val="both"/>
      </w:pPr>
      <w:r w:rsidRPr="003172D9">
        <w:t>2.Уровень готовности лица, подлежащего оценки обеспечения готовности:</w:t>
      </w:r>
    </w:p>
    <w:tbl>
      <w:tblPr>
        <w:tblStyle w:val="16"/>
        <w:tblW w:w="0" w:type="auto"/>
        <w:tblLook w:val="04A0" w:firstRow="1" w:lastRow="0" w:firstColumn="1" w:lastColumn="0" w:noHBand="0" w:noVBand="1"/>
      </w:tblPr>
      <w:tblGrid>
        <w:gridCol w:w="4955"/>
        <w:gridCol w:w="4956"/>
      </w:tblGrid>
      <w:tr w:rsidR="00E63C56" w:rsidRPr="003172D9" w:rsidTr="00E63C56">
        <w:tc>
          <w:tcPr>
            <w:tcW w:w="4955" w:type="dxa"/>
          </w:tcPr>
          <w:p w:rsidR="00E63C56" w:rsidRPr="003172D9" w:rsidRDefault="00E63C56" w:rsidP="00E63C56">
            <w:pPr>
              <w:tabs>
                <w:tab w:val="left" w:pos="5895"/>
              </w:tabs>
              <w:jc w:val="center"/>
            </w:pPr>
            <w:r w:rsidRPr="003172D9">
              <w:t>Лицо, подлежащее оценке обеспечения готовности</w:t>
            </w:r>
          </w:p>
        </w:tc>
        <w:tc>
          <w:tcPr>
            <w:tcW w:w="4956" w:type="dxa"/>
          </w:tcPr>
          <w:p w:rsidR="00E63C56" w:rsidRPr="003172D9" w:rsidRDefault="00E63C56" w:rsidP="00E63C56">
            <w:pPr>
              <w:tabs>
                <w:tab w:val="left" w:pos="5895"/>
              </w:tabs>
              <w:jc w:val="center"/>
            </w:pPr>
            <w:r w:rsidRPr="003172D9">
              <w:t>Уровень готовности</w:t>
            </w:r>
          </w:p>
          <w:p w:rsidR="00E63C56" w:rsidRPr="003172D9" w:rsidRDefault="00E63C56" w:rsidP="00E63C56">
            <w:pPr>
              <w:tabs>
                <w:tab w:val="left" w:pos="5895"/>
              </w:tabs>
              <w:jc w:val="both"/>
              <w:rPr>
                <w:u w:val="single"/>
              </w:rPr>
            </w:pPr>
            <w:r w:rsidRPr="003172D9">
              <w:t>(Готов/готов с условиями/не готов)</w:t>
            </w:r>
          </w:p>
        </w:tc>
      </w:tr>
      <w:tr w:rsidR="00E63C56" w:rsidRPr="003172D9" w:rsidTr="00E63C56">
        <w:tc>
          <w:tcPr>
            <w:tcW w:w="4955" w:type="dxa"/>
          </w:tcPr>
          <w:p w:rsidR="00E63C56" w:rsidRPr="003172D9" w:rsidRDefault="00E63C56" w:rsidP="00E63C56">
            <w:pPr>
              <w:tabs>
                <w:tab w:val="left" w:pos="5895"/>
              </w:tabs>
              <w:jc w:val="both"/>
              <w:rPr>
                <w:u w:val="single"/>
              </w:rPr>
            </w:pPr>
          </w:p>
        </w:tc>
        <w:tc>
          <w:tcPr>
            <w:tcW w:w="4956" w:type="dxa"/>
          </w:tcPr>
          <w:p w:rsidR="00E63C56" w:rsidRPr="003172D9" w:rsidRDefault="00E63C56" w:rsidP="00E63C56">
            <w:pPr>
              <w:tabs>
                <w:tab w:val="left" w:pos="5895"/>
              </w:tabs>
              <w:jc w:val="both"/>
              <w:rPr>
                <w:u w:val="single"/>
              </w:rPr>
            </w:pPr>
          </w:p>
        </w:tc>
      </w:tr>
    </w:tbl>
    <w:p w:rsidR="00E63C56" w:rsidRPr="003172D9" w:rsidRDefault="00E63C56" w:rsidP="00E63C56">
      <w:pPr>
        <w:tabs>
          <w:tab w:val="left" w:pos="5895"/>
        </w:tabs>
        <w:jc w:val="both"/>
        <w:rPr>
          <w:color w:val="FF0000"/>
        </w:rPr>
      </w:pPr>
      <w:r w:rsidRPr="003172D9">
        <w:rPr>
          <w:color w:val="FF0000"/>
          <w:u w:val="single"/>
        </w:rPr>
        <w:t xml:space="preserve">                                                                                                        </w:t>
      </w:r>
      <w:r w:rsidRPr="003172D9">
        <w:rPr>
          <w:color w:val="FF0000"/>
        </w:rPr>
        <w:t xml:space="preserve">      </w:t>
      </w:r>
    </w:p>
    <w:p w:rsidR="00E63C56" w:rsidRPr="003172D9" w:rsidRDefault="00E63C56" w:rsidP="00E63C56">
      <w:pPr>
        <w:tabs>
          <w:tab w:val="left" w:pos="5895"/>
        </w:tabs>
        <w:jc w:val="both"/>
      </w:pPr>
      <w:r w:rsidRPr="003172D9">
        <w:t xml:space="preserve">Приложение: </w:t>
      </w:r>
    </w:p>
    <w:p w:rsidR="00E63C56" w:rsidRPr="003172D9" w:rsidRDefault="00E63C56" w:rsidP="00E63C56">
      <w:pPr>
        <w:numPr>
          <w:ilvl w:val="0"/>
          <w:numId w:val="47"/>
        </w:numPr>
        <w:tabs>
          <w:tab w:val="left" w:pos="5895"/>
        </w:tabs>
        <w:contextualSpacing/>
        <w:jc w:val="both"/>
      </w:pPr>
      <w:r w:rsidRPr="003172D9">
        <w:t>Оценочный лист для расчета индекса готовности к отопительному периоду_____________________________на____л. в 1.экз.</w:t>
      </w:r>
    </w:p>
    <w:p w:rsidR="00E63C56" w:rsidRPr="003172D9" w:rsidRDefault="00E63C56" w:rsidP="00E63C56">
      <w:pPr>
        <w:tabs>
          <w:tab w:val="left" w:pos="5895"/>
        </w:tabs>
        <w:ind w:left="945"/>
        <w:contextualSpacing/>
        <w:jc w:val="both"/>
      </w:pPr>
      <w:r w:rsidRPr="003172D9">
        <w:t xml:space="preserve">                 (объект оценки обеспечения готовности)</w:t>
      </w:r>
    </w:p>
    <w:p w:rsidR="00E63C56" w:rsidRPr="003172D9" w:rsidRDefault="00E63C56" w:rsidP="00E63C56">
      <w:pPr>
        <w:numPr>
          <w:ilvl w:val="0"/>
          <w:numId w:val="47"/>
        </w:numPr>
        <w:tabs>
          <w:tab w:val="left" w:pos="5895"/>
        </w:tabs>
        <w:contextualSpacing/>
        <w:jc w:val="both"/>
      </w:pPr>
      <w:r w:rsidRPr="003172D9">
        <w:t>Оценочный лист для расчета индекса готовности к отопительному периоду_____________________________на____л. в 1.экз.</w:t>
      </w:r>
    </w:p>
    <w:p w:rsidR="00E63C56" w:rsidRPr="003172D9" w:rsidRDefault="00E63C56" w:rsidP="00E63C56">
      <w:pPr>
        <w:tabs>
          <w:tab w:val="left" w:pos="5895"/>
        </w:tabs>
        <w:ind w:left="945"/>
        <w:contextualSpacing/>
        <w:jc w:val="both"/>
      </w:pPr>
      <w:r w:rsidRPr="003172D9">
        <w:t xml:space="preserve">                 (объект оценки обеспечения готовности)</w:t>
      </w:r>
    </w:p>
    <w:p w:rsidR="00E63C56" w:rsidRPr="003172D9" w:rsidRDefault="00E63C56" w:rsidP="00E63C56">
      <w:pPr>
        <w:numPr>
          <w:ilvl w:val="0"/>
          <w:numId w:val="47"/>
        </w:numPr>
        <w:tabs>
          <w:tab w:val="left" w:pos="5895"/>
        </w:tabs>
        <w:contextualSpacing/>
        <w:jc w:val="both"/>
      </w:pPr>
      <w:r w:rsidRPr="003172D9">
        <w:t>Оценочный лист для расчета индекса готовности к отопительному периоду_____________________________на____л. в 1.экз.</w:t>
      </w:r>
    </w:p>
    <w:p w:rsidR="00E63C56" w:rsidRPr="003172D9" w:rsidRDefault="00E63C56" w:rsidP="00E63C56">
      <w:pPr>
        <w:tabs>
          <w:tab w:val="left" w:pos="5895"/>
        </w:tabs>
        <w:jc w:val="both"/>
      </w:pPr>
      <w:r w:rsidRPr="003172D9">
        <w:t xml:space="preserve">                                    (объект оценки обеспечения готовности)</w:t>
      </w:r>
    </w:p>
    <w:p w:rsidR="00E63C56" w:rsidRPr="003172D9" w:rsidRDefault="00E63C56" w:rsidP="00E63C56">
      <w:pPr>
        <w:tabs>
          <w:tab w:val="left" w:pos="5895"/>
        </w:tabs>
        <w:jc w:val="both"/>
      </w:pPr>
    </w:p>
    <w:p w:rsidR="00E63C56" w:rsidRPr="003172D9" w:rsidRDefault="00E63C56" w:rsidP="00E63C56">
      <w:pPr>
        <w:tabs>
          <w:tab w:val="left" w:pos="5895"/>
        </w:tabs>
        <w:jc w:val="both"/>
      </w:pPr>
    </w:p>
    <w:p w:rsidR="00E63C56" w:rsidRPr="003172D9" w:rsidRDefault="00E63C56" w:rsidP="00E63C56">
      <w:pPr>
        <w:tabs>
          <w:tab w:val="left" w:pos="5895"/>
        </w:tabs>
        <w:jc w:val="both"/>
      </w:pPr>
      <w:r w:rsidRPr="003172D9">
        <w:t xml:space="preserve">Председатель комиссии:                       </w:t>
      </w:r>
      <w:r w:rsidRPr="003172D9">
        <w:rPr>
          <w:u w:val="single"/>
        </w:rPr>
        <w:t xml:space="preserve">                                 </w:t>
      </w:r>
      <w:r w:rsidRPr="003172D9">
        <w:t xml:space="preserve">       / _________________/</w:t>
      </w:r>
    </w:p>
    <w:p w:rsidR="00E63C56" w:rsidRPr="003172D9" w:rsidRDefault="00E63C56" w:rsidP="00E63C56">
      <w:pPr>
        <w:tabs>
          <w:tab w:val="left" w:pos="5895"/>
        </w:tabs>
        <w:jc w:val="both"/>
      </w:pPr>
      <w:r w:rsidRPr="003172D9">
        <w:t xml:space="preserve">                                                                                      (подпись, расшифровка подписи)</w:t>
      </w:r>
    </w:p>
    <w:p w:rsidR="00E63C56" w:rsidRPr="003172D9" w:rsidRDefault="00E63C56" w:rsidP="00E63C56">
      <w:pPr>
        <w:tabs>
          <w:tab w:val="left" w:pos="5895"/>
        </w:tabs>
        <w:jc w:val="both"/>
        <w:rPr>
          <w:u w:val="single"/>
        </w:rPr>
      </w:pPr>
      <w:r w:rsidRPr="003172D9">
        <w:lastRenderedPageBreak/>
        <w:t xml:space="preserve">Заместитель председателя комиссии:   </w:t>
      </w:r>
      <w:r w:rsidRPr="003172D9">
        <w:rPr>
          <w:u w:val="single"/>
        </w:rPr>
        <w:t xml:space="preserve">                                  </w:t>
      </w:r>
      <w:r w:rsidRPr="003172D9">
        <w:rPr>
          <w:u w:val="single"/>
        </w:rPr>
        <w:tab/>
      </w:r>
      <w:r w:rsidRPr="003172D9">
        <w:t xml:space="preserve">  /_________________/</w:t>
      </w:r>
    </w:p>
    <w:p w:rsidR="00E63C56" w:rsidRPr="003172D9" w:rsidRDefault="00E63C56" w:rsidP="00E63C56">
      <w:pPr>
        <w:tabs>
          <w:tab w:val="left" w:pos="5895"/>
        </w:tabs>
        <w:jc w:val="both"/>
      </w:pPr>
      <w:r w:rsidRPr="003172D9">
        <w:t xml:space="preserve">                                                                   (подпись, расшифровка подписи)</w:t>
      </w:r>
    </w:p>
    <w:p w:rsidR="00E63C56" w:rsidRPr="003172D9" w:rsidRDefault="00E63C56" w:rsidP="00E63C56">
      <w:pPr>
        <w:tabs>
          <w:tab w:val="left" w:pos="5895"/>
        </w:tabs>
        <w:jc w:val="both"/>
      </w:pPr>
      <w:r w:rsidRPr="003172D9">
        <w:t>Члены комиссии:  _____________________________________</w:t>
      </w:r>
    </w:p>
    <w:p w:rsidR="00E63C56" w:rsidRPr="003172D9" w:rsidRDefault="00E63C56" w:rsidP="00E63C56">
      <w:pPr>
        <w:tabs>
          <w:tab w:val="left" w:pos="5895"/>
        </w:tabs>
        <w:jc w:val="both"/>
      </w:pPr>
      <w:r w:rsidRPr="003172D9">
        <w:t>С актом оценки обеспечения готовности ознакомлен, один экземпляр акта получил:</w:t>
      </w:r>
    </w:p>
    <w:p w:rsidR="00E63C56" w:rsidRPr="003172D9" w:rsidRDefault="00E63C56" w:rsidP="00E63C56">
      <w:pPr>
        <w:jc w:val="both"/>
      </w:pPr>
      <w:r w:rsidRPr="003172D9">
        <w:t xml:space="preserve">  «           »___________</w:t>
      </w:r>
      <w:r w:rsidRPr="003172D9">
        <w:tab/>
        <w:t>2025  г.   _________________________________________</w:t>
      </w:r>
    </w:p>
    <w:p w:rsidR="00E63C56" w:rsidRPr="003172D9" w:rsidRDefault="00E63C56" w:rsidP="00E63C56">
      <w:pPr>
        <w:ind w:left="4253"/>
        <w:jc w:val="both"/>
      </w:pPr>
      <w:r w:rsidRPr="003172D9">
        <w:t>(подпись, расшифровка подписи руководителя</w:t>
      </w:r>
    </w:p>
    <w:p w:rsidR="00E63C56" w:rsidRPr="003172D9" w:rsidRDefault="00E63C56" w:rsidP="00E63C56">
      <w:pPr>
        <w:ind w:left="4253"/>
        <w:jc w:val="both"/>
      </w:pPr>
      <w:r w:rsidRPr="003172D9">
        <w:t>(его уполномоченного представителя) в отношении</w:t>
      </w:r>
    </w:p>
    <w:p w:rsidR="00E63C56" w:rsidRPr="003172D9" w:rsidRDefault="00E63C56" w:rsidP="00E63C56">
      <w:pPr>
        <w:ind w:left="4253"/>
        <w:jc w:val="both"/>
      </w:pPr>
      <w:r w:rsidRPr="003172D9">
        <w:t>которого проводилась проверка готовности объекта)</w:t>
      </w:r>
    </w:p>
    <w:p w:rsidR="00E63C56" w:rsidRPr="003172D9" w:rsidRDefault="00E63C56" w:rsidP="00E63C56">
      <w:pPr>
        <w:ind w:left="4253"/>
        <w:jc w:val="both"/>
        <w:rPr>
          <w:color w:val="FF0000"/>
        </w:rPr>
      </w:pPr>
    </w:p>
    <w:p w:rsidR="00E63C56" w:rsidRPr="003172D9" w:rsidRDefault="00E63C56" w:rsidP="00E63C56">
      <w:pPr>
        <w:tabs>
          <w:tab w:val="left" w:pos="5835"/>
        </w:tabs>
        <w:jc w:val="right"/>
        <w:rPr>
          <w:bCs/>
          <w:color w:val="FF0000"/>
        </w:rPr>
      </w:pPr>
    </w:p>
    <w:p w:rsidR="00E63C56" w:rsidRPr="003172D9" w:rsidRDefault="00E63C56" w:rsidP="00E63C56">
      <w:pPr>
        <w:tabs>
          <w:tab w:val="left" w:pos="5835"/>
        </w:tabs>
        <w:jc w:val="right"/>
        <w:rPr>
          <w:bCs/>
          <w:color w:val="FF0000"/>
        </w:rPr>
      </w:pPr>
    </w:p>
    <w:p w:rsidR="00E63C56" w:rsidRPr="003172D9" w:rsidRDefault="00E63C56" w:rsidP="00E63C56">
      <w:pPr>
        <w:tabs>
          <w:tab w:val="left" w:pos="5835"/>
        </w:tabs>
        <w:jc w:val="right"/>
        <w:rPr>
          <w:bCs/>
          <w:color w:val="FF0000"/>
        </w:rPr>
      </w:pPr>
    </w:p>
    <w:p w:rsidR="00E63C56" w:rsidRPr="003172D9" w:rsidRDefault="00E63C56" w:rsidP="00E63C56">
      <w:pPr>
        <w:tabs>
          <w:tab w:val="left" w:pos="5835"/>
        </w:tabs>
        <w:jc w:val="right"/>
        <w:rPr>
          <w:bCs/>
          <w:color w:val="FF0000"/>
        </w:rPr>
      </w:pPr>
    </w:p>
    <w:p w:rsidR="00E63C56" w:rsidRPr="003172D9" w:rsidRDefault="00E63C56" w:rsidP="00E63C56">
      <w:pPr>
        <w:tabs>
          <w:tab w:val="left" w:pos="5835"/>
        </w:tabs>
        <w:jc w:val="right"/>
        <w:rPr>
          <w:bCs/>
          <w:color w:val="FF0000"/>
        </w:rPr>
      </w:pPr>
    </w:p>
    <w:p w:rsidR="00E63C56" w:rsidRPr="003172D9" w:rsidRDefault="00E63C56" w:rsidP="00E63C56">
      <w:pPr>
        <w:tabs>
          <w:tab w:val="left" w:pos="5835"/>
        </w:tabs>
        <w:jc w:val="right"/>
        <w:rPr>
          <w:bCs/>
          <w:color w:val="FF0000"/>
        </w:rPr>
      </w:pPr>
    </w:p>
    <w:p w:rsidR="00E63C56" w:rsidRPr="003172D9" w:rsidRDefault="00E63C56" w:rsidP="00E63C56">
      <w:pPr>
        <w:tabs>
          <w:tab w:val="left" w:pos="5835"/>
        </w:tabs>
        <w:jc w:val="right"/>
        <w:rPr>
          <w:bCs/>
          <w:color w:val="FF0000"/>
        </w:rPr>
      </w:pPr>
    </w:p>
    <w:p w:rsidR="00E63C56" w:rsidRPr="003172D9" w:rsidRDefault="00E63C56" w:rsidP="00E63C56">
      <w:pPr>
        <w:tabs>
          <w:tab w:val="left" w:pos="5835"/>
        </w:tabs>
        <w:jc w:val="right"/>
        <w:rPr>
          <w:bCs/>
          <w:color w:val="FF0000"/>
        </w:rPr>
      </w:pPr>
      <w:r w:rsidRPr="003172D9">
        <w:rPr>
          <w:bCs/>
          <w:color w:val="FF0000"/>
        </w:rPr>
        <w:t xml:space="preserve">  </w:t>
      </w:r>
    </w:p>
    <w:p w:rsidR="00E63C56" w:rsidRPr="003172D9" w:rsidRDefault="00E63C56" w:rsidP="00E63C56">
      <w:pPr>
        <w:tabs>
          <w:tab w:val="left" w:pos="5835"/>
        </w:tabs>
        <w:jc w:val="right"/>
        <w:rPr>
          <w:bCs/>
          <w:color w:val="FF0000"/>
        </w:rPr>
      </w:pPr>
    </w:p>
    <w:p w:rsidR="00E63C56" w:rsidRPr="003172D9" w:rsidRDefault="00E63C56" w:rsidP="00E63C56">
      <w:pPr>
        <w:tabs>
          <w:tab w:val="left" w:pos="5835"/>
        </w:tabs>
        <w:jc w:val="right"/>
        <w:rPr>
          <w:bCs/>
          <w:color w:val="FF0000"/>
        </w:rPr>
      </w:pPr>
    </w:p>
    <w:p w:rsidR="00E63C56" w:rsidRPr="003172D9" w:rsidRDefault="00E63C56" w:rsidP="00E63C56">
      <w:pPr>
        <w:tabs>
          <w:tab w:val="left" w:pos="5835"/>
        </w:tabs>
        <w:jc w:val="right"/>
        <w:rPr>
          <w:bCs/>
          <w:color w:val="FF0000"/>
        </w:rPr>
      </w:pPr>
    </w:p>
    <w:p w:rsidR="00E63C56" w:rsidRPr="003172D9" w:rsidRDefault="00E63C56" w:rsidP="00E63C56">
      <w:pPr>
        <w:tabs>
          <w:tab w:val="left" w:pos="5835"/>
        </w:tabs>
        <w:jc w:val="right"/>
        <w:rPr>
          <w:bCs/>
          <w:color w:val="FF0000"/>
        </w:rPr>
      </w:pPr>
    </w:p>
    <w:p w:rsidR="00E63C56" w:rsidRPr="003172D9" w:rsidRDefault="00E63C56" w:rsidP="00E63C56">
      <w:pPr>
        <w:tabs>
          <w:tab w:val="left" w:pos="5835"/>
        </w:tabs>
        <w:jc w:val="right"/>
        <w:rPr>
          <w:bCs/>
          <w:color w:val="FF0000"/>
        </w:rPr>
      </w:pPr>
    </w:p>
    <w:p w:rsidR="00E63C56" w:rsidRPr="003172D9" w:rsidRDefault="00E63C56" w:rsidP="00E63C56">
      <w:pPr>
        <w:tabs>
          <w:tab w:val="left" w:pos="5835"/>
        </w:tabs>
        <w:jc w:val="right"/>
        <w:rPr>
          <w:bCs/>
          <w:color w:val="FF0000"/>
        </w:rPr>
      </w:pPr>
    </w:p>
    <w:p w:rsidR="00E63C56" w:rsidRPr="00E63C56" w:rsidRDefault="00E63C56" w:rsidP="00E63C56">
      <w:pPr>
        <w:tabs>
          <w:tab w:val="left" w:pos="5835"/>
        </w:tabs>
        <w:jc w:val="right"/>
        <w:rPr>
          <w:bCs/>
          <w:color w:val="FF0000"/>
          <w:sz w:val="22"/>
          <w:szCs w:val="22"/>
        </w:rPr>
      </w:pPr>
    </w:p>
    <w:p w:rsidR="00E63C56" w:rsidRPr="00E63C56" w:rsidRDefault="00E63C56" w:rsidP="00E63C56">
      <w:pPr>
        <w:tabs>
          <w:tab w:val="left" w:pos="5835"/>
        </w:tabs>
        <w:jc w:val="right"/>
        <w:rPr>
          <w:bCs/>
          <w:color w:val="FF0000"/>
          <w:sz w:val="22"/>
          <w:szCs w:val="22"/>
        </w:rPr>
      </w:pPr>
    </w:p>
    <w:p w:rsidR="00E63C56" w:rsidRPr="00E63C56" w:rsidRDefault="00E63C56" w:rsidP="00E63C56">
      <w:pPr>
        <w:tabs>
          <w:tab w:val="left" w:pos="5835"/>
        </w:tabs>
        <w:jc w:val="right"/>
        <w:rPr>
          <w:bCs/>
          <w:color w:val="FF0000"/>
          <w:sz w:val="22"/>
          <w:szCs w:val="22"/>
        </w:rPr>
      </w:pPr>
    </w:p>
    <w:p w:rsidR="00E63C56" w:rsidRPr="00E63C56" w:rsidRDefault="00E63C56" w:rsidP="00E63C56">
      <w:pPr>
        <w:tabs>
          <w:tab w:val="left" w:pos="5835"/>
        </w:tabs>
        <w:jc w:val="right"/>
        <w:rPr>
          <w:bCs/>
          <w:color w:val="FF0000"/>
          <w:sz w:val="22"/>
          <w:szCs w:val="22"/>
        </w:rPr>
      </w:pPr>
    </w:p>
    <w:p w:rsidR="00E63C56" w:rsidRPr="00E63C56" w:rsidRDefault="00E63C56" w:rsidP="00E63C56">
      <w:pPr>
        <w:tabs>
          <w:tab w:val="left" w:pos="5835"/>
        </w:tabs>
        <w:jc w:val="right"/>
        <w:rPr>
          <w:bCs/>
          <w:color w:val="FF0000"/>
          <w:sz w:val="22"/>
          <w:szCs w:val="22"/>
        </w:rPr>
      </w:pPr>
    </w:p>
    <w:p w:rsidR="00E63C56" w:rsidRPr="00E63C56" w:rsidRDefault="00E63C56" w:rsidP="00E63C56">
      <w:pPr>
        <w:tabs>
          <w:tab w:val="left" w:pos="5835"/>
        </w:tabs>
        <w:jc w:val="right"/>
        <w:rPr>
          <w:bCs/>
          <w:color w:val="FF0000"/>
          <w:sz w:val="22"/>
          <w:szCs w:val="22"/>
        </w:rPr>
      </w:pPr>
    </w:p>
    <w:p w:rsidR="00E63C56" w:rsidRPr="00E63C56" w:rsidRDefault="00E63C56" w:rsidP="00E63C56">
      <w:pPr>
        <w:tabs>
          <w:tab w:val="left" w:pos="5835"/>
        </w:tabs>
        <w:jc w:val="right"/>
        <w:rPr>
          <w:bCs/>
          <w:color w:val="FF0000"/>
          <w:sz w:val="22"/>
          <w:szCs w:val="22"/>
        </w:rPr>
      </w:pPr>
    </w:p>
    <w:p w:rsidR="00E63C56" w:rsidRPr="00E63C56" w:rsidRDefault="00E63C56" w:rsidP="00E63C56">
      <w:pPr>
        <w:tabs>
          <w:tab w:val="left" w:pos="5835"/>
        </w:tabs>
        <w:jc w:val="right"/>
        <w:rPr>
          <w:bCs/>
          <w:color w:val="FF0000"/>
          <w:sz w:val="22"/>
          <w:szCs w:val="22"/>
        </w:rPr>
      </w:pPr>
    </w:p>
    <w:p w:rsidR="00E63C56" w:rsidRPr="00E63C56" w:rsidRDefault="00E63C56" w:rsidP="00E63C56">
      <w:pPr>
        <w:tabs>
          <w:tab w:val="left" w:pos="5835"/>
        </w:tabs>
        <w:jc w:val="right"/>
        <w:rPr>
          <w:bCs/>
          <w:color w:val="FF0000"/>
          <w:sz w:val="22"/>
          <w:szCs w:val="22"/>
        </w:rPr>
      </w:pPr>
    </w:p>
    <w:p w:rsidR="00E63C56" w:rsidRPr="00E63C56" w:rsidRDefault="00E63C56" w:rsidP="00E63C56">
      <w:pPr>
        <w:tabs>
          <w:tab w:val="left" w:pos="5835"/>
        </w:tabs>
        <w:jc w:val="right"/>
        <w:rPr>
          <w:bCs/>
          <w:color w:val="FF0000"/>
          <w:sz w:val="22"/>
          <w:szCs w:val="22"/>
        </w:rPr>
      </w:pPr>
    </w:p>
    <w:p w:rsidR="00E63C56" w:rsidRPr="00E63C56" w:rsidRDefault="00E63C56" w:rsidP="00E63C56">
      <w:pPr>
        <w:tabs>
          <w:tab w:val="left" w:pos="5835"/>
        </w:tabs>
        <w:jc w:val="right"/>
        <w:rPr>
          <w:bCs/>
          <w:color w:val="FF0000"/>
          <w:sz w:val="22"/>
          <w:szCs w:val="22"/>
        </w:rPr>
      </w:pPr>
    </w:p>
    <w:p w:rsidR="00E63C56" w:rsidRPr="00E63C56" w:rsidRDefault="00E63C56" w:rsidP="00E63C56">
      <w:pPr>
        <w:tabs>
          <w:tab w:val="left" w:pos="5835"/>
        </w:tabs>
        <w:jc w:val="right"/>
        <w:rPr>
          <w:bCs/>
          <w:color w:val="FF0000"/>
          <w:sz w:val="22"/>
          <w:szCs w:val="22"/>
        </w:rPr>
      </w:pPr>
    </w:p>
    <w:p w:rsidR="00E63C56" w:rsidRPr="00E63C56" w:rsidRDefault="00E63C56" w:rsidP="00E63C56">
      <w:pPr>
        <w:tabs>
          <w:tab w:val="left" w:pos="5835"/>
        </w:tabs>
        <w:jc w:val="right"/>
        <w:rPr>
          <w:bCs/>
          <w:color w:val="FF0000"/>
          <w:sz w:val="22"/>
          <w:szCs w:val="22"/>
        </w:rPr>
      </w:pPr>
    </w:p>
    <w:p w:rsidR="00E63C56" w:rsidRPr="00E63C56" w:rsidRDefault="00E63C56" w:rsidP="00E63C56">
      <w:pPr>
        <w:tabs>
          <w:tab w:val="left" w:pos="5835"/>
        </w:tabs>
        <w:jc w:val="right"/>
        <w:rPr>
          <w:bCs/>
          <w:color w:val="FF0000"/>
          <w:sz w:val="22"/>
          <w:szCs w:val="22"/>
        </w:rPr>
      </w:pPr>
    </w:p>
    <w:p w:rsidR="00E63C56" w:rsidRPr="00E63C56" w:rsidRDefault="00E63C56" w:rsidP="00E63C56">
      <w:pPr>
        <w:tabs>
          <w:tab w:val="left" w:pos="5835"/>
        </w:tabs>
        <w:jc w:val="right"/>
        <w:rPr>
          <w:bCs/>
          <w:color w:val="FF0000"/>
          <w:sz w:val="22"/>
          <w:szCs w:val="22"/>
        </w:rPr>
      </w:pPr>
    </w:p>
    <w:p w:rsidR="00E63C56" w:rsidRPr="00E63C56" w:rsidRDefault="00E63C56" w:rsidP="00E63C56">
      <w:pPr>
        <w:tabs>
          <w:tab w:val="left" w:pos="5835"/>
        </w:tabs>
        <w:jc w:val="right"/>
        <w:rPr>
          <w:bCs/>
          <w:color w:val="FF0000"/>
          <w:sz w:val="22"/>
          <w:szCs w:val="22"/>
        </w:rPr>
      </w:pPr>
    </w:p>
    <w:p w:rsidR="00E63C56" w:rsidRPr="00E63C56" w:rsidRDefault="00E63C56" w:rsidP="00E63C56">
      <w:pPr>
        <w:tabs>
          <w:tab w:val="left" w:pos="5835"/>
        </w:tabs>
        <w:jc w:val="right"/>
        <w:rPr>
          <w:bCs/>
          <w:color w:val="FF0000"/>
          <w:sz w:val="22"/>
          <w:szCs w:val="22"/>
        </w:rPr>
      </w:pPr>
    </w:p>
    <w:p w:rsidR="00E63C56" w:rsidRPr="00E63C56" w:rsidRDefault="00E63C56" w:rsidP="00E63C56">
      <w:pPr>
        <w:tabs>
          <w:tab w:val="left" w:pos="5835"/>
        </w:tabs>
        <w:jc w:val="right"/>
        <w:rPr>
          <w:bCs/>
          <w:color w:val="FF0000"/>
          <w:sz w:val="22"/>
          <w:szCs w:val="22"/>
        </w:rPr>
      </w:pPr>
    </w:p>
    <w:p w:rsidR="00E63C56" w:rsidRPr="00E63C56" w:rsidRDefault="00E63C56" w:rsidP="00E63C56">
      <w:pPr>
        <w:tabs>
          <w:tab w:val="left" w:pos="5835"/>
        </w:tabs>
        <w:jc w:val="right"/>
        <w:rPr>
          <w:bCs/>
          <w:color w:val="FF0000"/>
          <w:sz w:val="22"/>
          <w:szCs w:val="22"/>
        </w:rPr>
      </w:pPr>
    </w:p>
    <w:p w:rsidR="00E63C56" w:rsidRPr="00E63C56" w:rsidRDefault="00E63C56" w:rsidP="00E63C56">
      <w:pPr>
        <w:tabs>
          <w:tab w:val="left" w:pos="5835"/>
        </w:tabs>
        <w:jc w:val="right"/>
        <w:rPr>
          <w:bCs/>
          <w:color w:val="FF0000"/>
          <w:sz w:val="22"/>
          <w:szCs w:val="22"/>
        </w:rPr>
      </w:pPr>
    </w:p>
    <w:p w:rsidR="00E63C56" w:rsidRPr="00E63C56" w:rsidRDefault="00E63C56" w:rsidP="00E63C56">
      <w:pPr>
        <w:tabs>
          <w:tab w:val="left" w:pos="5835"/>
        </w:tabs>
        <w:jc w:val="right"/>
        <w:rPr>
          <w:bCs/>
          <w:sz w:val="22"/>
          <w:szCs w:val="22"/>
        </w:rPr>
        <w:sectPr w:rsidR="00E63C56" w:rsidRPr="00E63C56" w:rsidSect="00967063">
          <w:pgSz w:w="11906" w:h="16838"/>
          <w:pgMar w:top="851" w:right="851" w:bottom="851" w:left="1134" w:header="709" w:footer="709" w:gutter="0"/>
          <w:pgNumType w:start="1"/>
          <w:cols w:space="708"/>
          <w:titlePg/>
          <w:docGrid w:linePitch="360"/>
        </w:sectPr>
      </w:pPr>
    </w:p>
    <w:p w:rsidR="00E63C56" w:rsidRPr="00E63C56" w:rsidRDefault="00E63C56" w:rsidP="00E63C56">
      <w:pPr>
        <w:tabs>
          <w:tab w:val="left" w:pos="5835"/>
        </w:tabs>
        <w:jc w:val="right"/>
        <w:rPr>
          <w:bCs/>
          <w:sz w:val="24"/>
          <w:szCs w:val="24"/>
        </w:rPr>
      </w:pPr>
    </w:p>
    <w:p w:rsidR="00E63C56" w:rsidRPr="003172D9" w:rsidRDefault="00E63C56" w:rsidP="00E63C56">
      <w:pPr>
        <w:tabs>
          <w:tab w:val="left" w:pos="5835"/>
        </w:tabs>
        <w:jc w:val="right"/>
        <w:rPr>
          <w:bCs/>
        </w:rPr>
      </w:pPr>
      <w:r w:rsidRPr="003172D9">
        <w:rPr>
          <w:bCs/>
        </w:rPr>
        <w:t xml:space="preserve">Приложение </w:t>
      </w:r>
    </w:p>
    <w:p w:rsidR="00E63C56" w:rsidRPr="003172D9" w:rsidRDefault="00E63C56" w:rsidP="00E63C56">
      <w:pPr>
        <w:tabs>
          <w:tab w:val="left" w:pos="5835"/>
        </w:tabs>
        <w:jc w:val="right"/>
        <w:rPr>
          <w:bCs/>
        </w:rPr>
      </w:pPr>
      <w:r w:rsidRPr="003172D9">
        <w:rPr>
          <w:bCs/>
        </w:rPr>
        <w:tab/>
      </w:r>
      <w:r w:rsidRPr="003172D9">
        <w:rPr>
          <w:bCs/>
        </w:rPr>
        <w:tab/>
        <w:t xml:space="preserve">        </w:t>
      </w:r>
      <w:r w:rsidR="004B4565" w:rsidRPr="003172D9">
        <w:rPr>
          <w:bCs/>
        </w:rPr>
        <w:t xml:space="preserve">                               </w:t>
      </w:r>
      <w:r w:rsidRPr="003172D9">
        <w:rPr>
          <w:bCs/>
        </w:rPr>
        <w:t>к акту технической готовности</w:t>
      </w:r>
    </w:p>
    <w:p w:rsidR="00E63C56" w:rsidRPr="003172D9" w:rsidRDefault="00E63C56" w:rsidP="00E63C56">
      <w:pPr>
        <w:tabs>
          <w:tab w:val="left" w:pos="5835"/>
        </w:tabs>
        <w:jc w:val="right"/>
        <w:rPr>
          <w:bCs/>
        </w:rPr>
      </w:pPr>
      <w:r w:rsidRPr="003172D9">
        <w:rPr>
          <w:bCs/>
        </w:rPr>
        <w:t xml:space="preserve">теплопотребляющей энергоустановки </w:t>
      </w:r>
    </w:p>
    <w:p w:rsidR="00E63C56" w:rsidRPr="00E63C56" w:rsidRDefault="00E63C56" w:rsidP="00E63C56">
      <w:pPr>
        <w:tabs>
          <w:tab w:val="left" w:pos="5835"/>
        </w:tabs>
        <w:jc w:val="right"/>
        <w:rPr>
          <w:bCs/>
          <w:sz w:val="24"/>
          <w:szCs w:val="24"/>
        </w:rPr>
      </w:pPr>
      <w:r w:rsidRPr="003172D9">
        <w:rPr>
          <w:bCs/>
        </w:rPr>
        <w:t>объекта к отопительному периоду 2025/2026 гг.</w:t>
      </w:r>
    </w:p>
    <w:p w:rsidR="00E63C56" w:rsidRPr="00E63C56" w:rsidRDefault="00E63C56" w:rsidP="00E63C56">
      <w:pPr>
        <w:tabs>
          <w:tab w:val="left" w:pos="5835"/>
        </w:tabs>
        <w:jc w:val="right"/>
        <w:rPr>
          <w:bCs/>
          <w:sz w:val="22"/>
          <w:szCs w:val="22"/>
        </w:rPr>
      </w:pPr>
    </w:p>
    <w:tbl>
      <w:tblPr>
        <w:tblStyle w:val="16"/>
        <w:tblW w:w="0" w:type="auto"/>
        <w:tblLook w:val="04A0" w:firstRow="1" w:lastRow="0" w:firstColumn="1" w:lastColumn="0" w:noHBand="0" w:noVBand="1"/>
      </w:tblPr>
      <w:tblGrid>
        <w:gridCol w:w="704"/>
        <w:gridCol w:w="5670"/>
        <w:gridCol w:w="1559"/>
        <w:gridCol w:w="5103"/>
        <w:gridCol w:w="2090"/>
      </w:tblGrid>
      <w:tr w:rsidR="00E63C56" w:rsidRPr="00E63C56" w:rsidTr="00E63C56">
        <w:tc>
          <w:tcPr>
            <w:tcW w:w="704" w:type="dxa"/>
          </w:tcPr>
          <w:p w:rsidR="00E63C56" w:rsidRPr="00E63C56" w:rsidRDefault="00E63C56" w:rsidP="00E63C56">
            <w:pPr>
              <w:tabs>
                <w:tab w:val="left" w:pos="5835"/>
              </w:tabs>
              <w:jc w:val="center"/>
              <w:rPr>
                <w:b/>
                <w:bCs/>
                <w:sz w:val="22"/>
                <w:szCs w:val="22"/>
              </w:rPr>
            </w:pPr>
            <w:r w:rsidRPr="00E63C56">
              <w:rPr>
                <w:b/>
                <w:bCs/>
                <w:sz w:val="22"/>
                <w:szCs w:val="22"/>
              </w:rPr>
              <w:t>№</w:t>
            </w:r>
          </w:p>
        </w:tc>
        <w:tc>
          <w:tcPr>
            <w:tcW w:w="5670" w:type="dxa"/>
          </w:tcPr>
          <w:p w:rsidR="00E63C56" w:rsidRPr="00E63C56" w:rsidRDefault="00E63C56" w:rsidP="00E63C56">
            <w:pPr>
              <w:tabs>
                <w:tab w:val="left" w:pos="5835"/>
              </w:tabs>
              <w:jc w:val="center"/>
              <w:rPr>
                <w:b/>
                <w:bCs/>
              </w:rPr>
            </w:pPr>
            <w:r w:rsidRPr="00E63C56">
              <w:rPr>
                <w:b/>
                <w:bCs/>
              </w:rPr>
              <w:t>В целях оценки готовности потребляющей тепловой энергии к отопительному периоду уполномоченным органом должны быть проверены:</w:t>
            </w:r>
          </w:p>
        </w:tc>
        <w:tc>
          <w:tcPr>
            <w:tcW w:w="1559" w:type="dxa"/>
          </w:tcPr>
          <w:p w:rsidR="00E63C56" w:rsidRPr="00E63C56" w:rsidRDefault="00E63C56" w:rsidP="00E63C56">
            <w:pPr>
              <w:tabs>
                <w:tab w:val="left" w:pos="5835"/>
              </w:tabs>
              <w:jc w:val="center"/>
              <w:rPr>
                <w:b/>
                <w:bCs/>
              </w:rPr>
            </w:pPr>
            <w:r w:rsidRPr="00E63C56">
              <w:rPr>
                <w:b/>
                <w:bCs/>
              </w:rPr>
              <w:t>Выявленные замечания</w:t>
            </w:r>
          </w:p>
          <w:p w:rsidR="00E63C56" w:rsidRPr="00E63C56" w:rsidRDefault="00E63C56" w:rsidP="00E63C56">
            <w:pPr>
              <w:tabs>
                <w:tab w:val="left" w:pos="5835"/>
              </w:tabs>
              <w:jc w:val="center"/>
              <w:rPr>
                <w:b/>
                <w:bCs/>
              </w:rPr>
            </w:pPr>
            <w:r w:rsidRPr="00E63C56">
              <w:rPr>
                <w:b/>
                <w:bCs/>
              </w:rPr>
              <w:t>(Да/Нет)</w:t>
            </w:r>
          </w:p>
        </w:tc>
        <w:tc>
          <w:tcPr>
            <w:tcW w:w="5103" w:type="dxa"/>
          </w:tcPr>
          <w:p w:rsidR="00E63C56" w:rsidRPr="00E63C56" w:rsidRDefault="00E63C56" w:rsidP="00E63C56">
            <w:pPr>
              <w:tabs>
                <w:tab w:val="left" w:pos="5835"/>
              </w:tabs>
              <w:jc w:val="center"/>
              <w:rPr>
                <w:b/>
                <w:bCs/>
              </w:rPr>
            </w:pPr>
            <w:r w:rsidRPr="00E63C56">
              <w:rPr>
                <w:b/>
                <w:bCs/>
              </w:rPr>
              <w:t>Примечание</w:t>
            </w:r>
          </w:p>
        </w:tc>
        <w:tc>
          <w:tcPr>
            <w:tcW w:w="2090" w:type="dxa"/>
          </w:tcPr>
          <w:p w:rsidR="00E63C56" w:rsidRPr="00E63C56" w:rsidRDefault="00E63C56" w:rsidP="00E63C56">
            <w:pPr>
              <w:tabs>
                <w:tab w:val="left" w:pos="5835"/>
              </w:tabs>
              <w:jc w:val="center"/>
              <w:rPr>
                <w:b/>
                <w:bCs/>
              </w:rPr>
            </w:pPr>
            <w:r w:rsidRPr="00E63C56">
              <w:rPr>
                <w:b/>
                <w:bCs/>
              </w:rPr>
              <w:t>Дата устранения замечаний</w:t>
            </w:r>
          </w:p>
        </w:tc>
      </w:tr>
      <w:tr w:rsidR="00E63C56" w:rsidRPr="00E63C56" w:rsidTr="00E63C56">
        <w:trPr>
          <w:trHeight w:val="1243"/>
        </w:trPr>
        <w:tc>
          <w:tcPr>
            <w:tcW w:w="704" w:type="dxa"/>
          </w:tcPr>
          <w:p w:rsidR="00E63C56" w:rsidRPr="00E63C56" w:rsidRDefault="00E63C56" w:rsidP="00E63C56">
            <w:pPr>
              <w:tabs>
                <w:tab w:val="left" w:pos="5835"/>
              </w:tabs>
              <w:jc w:val="center"/>
              <w:rPr>
                <w:bCs/>
                <w:sz w:val="22"/>
                <w:szCs w:val="22"/>
              </w:rPr>
            </w:pPr>
            <w:r w:rsidRPr="00E63C56">
              <w:rPr>
                <w:bCs/>
                <w:sz w:val="22"/>
                <w:szCs w:val="22"/>
              </w:rPr>
              <w:t>1</w:t>
            </w:r>
          </w:p>
        </w:tc>
        <w:tc>
          <w:tcPr>
            <w:tcW w:w="5670" w:type="dxa"/>
          </w:tcPr>
          <w:p w:rsidR="00E63C56" w:rsidRPr="00E63C56" w:rsidRDefault="00E63C56" w:rsidP="00E63C56">
            <w:pPr>
              <w:tabs>
                <w:tab w:val="left" w:pos="5835"/>
              </w:tabs>
              <w:rPr>
                <w:bCs/>
              </w:rPr>
            </w:pPr>
            <w:r w:rsidRPr="00E63C56">
              <w:rPr>
                <w:bCs/>
              </w:rPr>
              <w:t>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tc>
        <w:tc>
          <w:tcPr>
            <w:tcW w:w="1559" w:type="dxa"/>
          </w:tcPr>
          <w:p w:rsidR="00E63C56" w:rsidRPr="00E63C56" w:rsidRDefault="00E63C56" w:rsidP="00E63C56">
            <w:pPr>
              <w:tabs>
                <w:tab w:val="left" w:pos="5835"/>
              </w:tabs>
              <w:jc w:val="right"/>
              <w:rPr>
                <w:bCs/>
                <w:sz w:val="22"/>
                <w:szCs w:val="22"/>
              </w:rPr>
            </w:pPr>
          </w:p>
        </w:tc>
        <w:tc>
          <w:tcPr>
            <w:tcW w:w="5103" w:type="dxa"/>
          </w:tcPr>
          <w:p w:rsidR="00E63C56" w:rsidRPr="00E63C56" w:rsidRDefault="00E63C56" w:rsidP="00E63C56">
            <w:pPr>
              <w:tabs>
                <w:tab w:val="left" w:pos="5835"/>
              </w:tabs>
              <w:jc w:val="right"/>
              <w:rPr>
                <w:bCs/>
                <w:sz w:val="22"/>
                <w:szCs w:val="22"/>
              </w:rPr>
            </w:pPr>
          </w:p>
        </w:tc>
        <w:tc>
          <w:tcPr>
            <w:tcW w:w="2090" w:type="dxa"/>
          </w:tcPr>
          <w:p w:rsidR="00E63C56" w:rsidRPr="00E63C56" w:rsidRDefault="00E63C56" w:rsidP="00E63C56">
            <w:pPr>
              <w:tabs>
                <w:tab w:val="left" w:pos="5835"/>
              </w:tabs>
              <w:jc w:val="right"/>
              <w:rPr>
                <w:bCs/>
                <w:sz w:val="22"/>
                <w:szCs w:val="22"/>
              </w:rPr>
            </w:pPr>
          </w:p>
        </w:tc>
      </w:tr>
      <w:tr w:rsidR="00E63C56" w:rsidRPr="00E63C56" w:rsidTr="00E63C56">
        <w:tc>
          <w:tcPr>
            <w:tcW w:w="704" w:type="dxa"/>
          </w:tcPr>
          <w:p w:rsidR="00E63C56" w:rsidRPr="00E63C56" w:rsidRDefault="00E63C56" w:rsidP="00E63C56">
            <w:pPr>
              <w:tabs>
                <w:tab w:val="left" w:pos="5835"/>
              </w:tabs>
              <w:jc w:val="center"/>
              <w:rPr>
                <w:bCs/>
                <w:sz w:val="22"/>
                <w:szCs w:val="22"/>
              </w:rPr>
            </w:pPr>
            <w:r w:rsidRPr="00E63C56">
              <w:rPr>
                <w:bCs/>
                <w:sz w:val="22"/>
                <w:szCs w:val="22"/>
              </w:rPr>
              <w:t>2</w:t>
            </w:r>
          </w:p>
        </w:tc>
        <w:tc>
          <w:tcPr>
            <w:tcW w:w="5670" w:type="dxa"/>
          </w:tcPr>
          <w:p w:rsidR="00E63C56" w:rsidRPr="00E63C56" w:rsidRDefault="00E63C56" w:rsidP="00E63C56">
            <w:pPr>
              <w:autoSpaceDE w:val="0"/>
              <w:autoSpaceDN w:val="0"/>
              <w:adjustRightInd w:val="0"/>
              <w:rPr>
                <w:rFonts w:eastAsiaTheme="minorHAnsi"/>
                <w:lang w:eastAsia="en-US"/>
              </w:rPr>
            </w:pPr>
            <w:r w:rsidRPr="00E63C56">
              <w:rPr>
                <w:rFonts w:eastAsiaTheme="minorHAnsi"/>
                <w:lang w:eastAsia="en-US"/>
              </w:rPr>
              <w:t>Проведение промывки оборудования и коммуникаций теплопотребляющих установок</w:t>
            </w:r>
          </w:p>
          <w:p w:rsidR="00E63C56" w:rsidRPr="00E63C56" w:rsidRDefault="00E63C56" w:rsidP="00E63C56">
            <w:pPr>
              <w:tabs>
                <w:tab w:val="left" w:pos="5835"/>
              </w:tabs>
              <w:rPr>
                <w:bCs/>
              </w:rPr>
            </w:pPr>
          </w:p>
        </w:tc>
        <w:tc>
          <w:tcPr>
            <w:tcW w:w="1559" w:type="dxa"/>
          </w:tcPr>
          <w:p w:rsidR="00E63C56" w:rsidRPr="00E63C56" w:rsidRDefault="00E63C56" w:rsidP="00E63C56">
            <w:pPr>
              <w:tabs>
                <w:tab w:val="left" w:pos="5835"/>
              </w:tabs>
              <w:jc w:val="right"/>
              <w:rPr>
                <w:bCs/>
                <w:sz w:val="22"/>
                <w:szCs w:val="22"/>
              </w:rPr>
            </w:pPr>
          </w:p>
        </w:tc>
        <w:tc>
          <w:tcPr>
            <w:tcW w:w="5103" w:type="dxa"/>
          </w:tcPr>
          <w:p w:rsidR="00E63C56" w:rsidRPr="00E63C56" w:rsidRDefault="00E63C56" w:rsidP="00E63C56">
            <w:pPr>
              <w:tabs>
                <w:tab w:val="left" w:pos="5835"/>
              </w:tabs>
              <w:jc w:val="right"/>
              <w:rPr>
                <w:bCs/>
                <w:sz w:val="22"/>
                <w:szCs w:val="22"/>
              </w:rPr>
            </w:pPr>
          </w:p>
        </w:tc>
        <w:tc>
          <w:tcPr>
            <w:tcW w:w="2090" w:type="dxa"/>
          </w:tcPr>
          <w:p w:rsidR="00E63C56" w:rsidRPr="00E63C56" w:rsidRDefault="00E63C56" w:rsidP="00E63C56">
            <w:pPr>
              <w:tabs>
                <w:tab w:val="left" w:pos="5835"/>
              </w:tabs>
              <w:jc w:val="right"/>
              <w:rPr>
                <w:bCs/>
                <w:sz w:val="22"/>
                <w:szCs w:val="22"/>
              </w:rPr>
            </w:pPr>
          </w:p>
        </w:tc>
      </w:tr>
      <w:tr w:rsidR="00E63C56" w:rsidRPr="00E63C56" w:rsidTr="00E63C56">
        <w:tc>
          <w:tcPr>
            <w:tcW w:w="704" w:type="dxa"/>
          </w:tcPr>
          <w:p w:rsidR="00E63C56" w:rsidRPr="00E63C56" w:rsidRDefault="00E63C56" w:rsidP="00E63C56">
            <w:pPr>
              <w:tabs>
                <w:tab w:val="left" w:pos="5835"/>
              </w:tabs>
              <w:jc w:val="center"/>
              <w:rPr>
                <w:bCs/>
                <w:sz w:val="22"/>
                <w:szCs w:val="22"/>
              </w:rPr>
            </w:pPr>
            <w:r w:rsidRPr="00E63C56">
              <w:rPr>
                <w:bCs/>
                <w:sz w:val="22"/>
                <w:szCs w:val="22"/>
              </w:rPr>
              <w:t>3</w:t>
            </w:r>
          </w:p>
        </w:tc>
        <w:tc>
          <w:tcPr>
            <w:tcW w:w="5670" w:type="dxa"/>
          </w:tcPr>
          <w:p w:rsidR="00E63C56" w:rsidRPr="00E63C56" w:rsidRDefault="00E63C56" w:rsidP="00E63C56">
            <w:pPr>
              <w:autoSpaceDE w:val="0"/>
              <w:autoSpaceDN w:val="0"/>
              <w:adjustRightInd w:val="0"/>
              <w:rPr>
                <w:rFonts w:eastAsiaTheme="minorHAnsi"/>
                <w:lang w:eastAsia="en-US"/>
              </w:rPr>
            </w:pPr>
            <w:r w:rsidRPr="00E63C56">
              <w:rPr>
                <w:rFonts w:eastAsiaTheme="minorHAnsi"/>
                <w:lang w:eastAsia="en-US"/>
              </w:rPr>
              <w:t>Разработка эксплуатационных режимов, а также мероприятий по их внедрению</w:t>
            </w:r>
          </w:p>
          <w:p w:rsidR="00E63C56" w:rsidRPr="00E63C56" w:rsidRDefault="00E63C56" w:rsidP="00E63C56">
            <w:pPr>
              <w:tabs>
                <w:tab w:val="left" w:pos="300"/>
                <w:tab w:val="left" w:pos="5835"/>
              </w:tabs>
              <w:rPr>
                <w:bCs/>
              </w:rPr>
            </w:pPr>
          </w:p>
        </w:tc>
        <w:tc>
          <w:tcPr>
            <w:tcW w:w="1559" w:type="dxa"/>
          </w:tcPr>
          <w:p w:rsidR="00E63C56" w:rsidRPr="00E63C56" w:rsidRDefault="00E63C56" w:rsidP="00E63C56">
            <w:pPr>
              <w:tabs>
                <w:tab w:val="left" w:pos="5835"/>
              </w:tabs>
              <w:jc w:val="right"/>
              <w:rPr>
                <w:bCs/>
                <w:sz w:val="22"/>
                <w:szCs w:val="22"/>
              </w:rPr>
            </w:pPr>
          </w:p>
        </w:tc>
        <w:tc>
          <w:tcPr>
            <w:tcW w:w="5103" w:type="dxa"/>
          </w:tcPr>
          <w:p w:rsidR="00E63C56" w:rsidRPr="00E63C56" w:rsidRDefault="00E63C56" w:rsidP="00E63C56">
            <w:pPr>
              <w:tabs>
                <w:tab w:val="left" w:pos="5835"/>
              </w:tabs>
              <w:jc w:val="right"/>
              <w:rPr>
                <w:bCs/>
                <w:sz w:val="22"/>
                <w:szCs w:val="22"/>
              </w:rPr>
            </w:pPr>
          </w:p>
        </w:tc>
        <w:tc>
          <w:tcPr>
            <w:tcW w:w="2090" w:type="dxa"/>
          </w:tcPr>
          <w:p w:rsidR="00E63C56" w:rsidRPr="00E63C56" w:rsidRDefault="00E63C56" w:rsidP="00E63C56">
            <w:pPr>
              <w:tabs>
                <w:tab w:val="left" w:pos="5835"/>
              </w:tabs>
              <w:jc w:val="right"/>
              <w:rPr>
                <w:bCs/>
                <w:sz w:val="22"/>
                <w:szCs w:val="22"/>
              </w:rPr>
            </w:pPr>
          </w:p>
        </w:tc>
      </w:tr>
      <w:tr w:rsidR="00E63C56" w:rsidRPr="00E63C56" w:rsidTr="00E63C56">
        <w:trPr>
          <w:trHeight w:val="529"/>
        </w:trPr>
        <w:tc>
          <w:tcPr>
            <w:tcW w:w="704" w:type="dxa"/>
          </w:tcPr>
          <w:p w:rsidR="00E63C56" w:rsidRPr="00E63C56" w:rsidRDefault="00E63C56" w:rsidP="00E63C56">
            <w:pPr>
              <w:tabs>
                <w:tab w:val="left" w:pos="5835"/>
              </w:tabs>
              <w:jc w:val="center"/>
              <w:rPr>
                <w:bCs/>
                <w:sz w:val="22"/>
                <w:szCs w:val="22"/>
              </w:rPr>
            </w:pPr>
            <w:r w:rsidRPr="00E63C56">
              <w:rPr>
                <w:bCs/>
                <w:sz w:val="22"/>
                <w:szCs w:val="22"/>
              </w:rPr>
              <w:t>4</w:t>
            </w:r>
          </w:p>
        </w:tc>
        <w:tc>
          <w:tcPr>
            <w:tcW w:w="5670" w:type="dxa"/>
          </w:tcPr>
          <w:p w:rsidR="00E63C56" w:rsidRPr="00E63C56" w:rsidRDefault="00E63C56" w:rsidP="00E63C56">
            <w:pPr>
              <w:autoSpaceDE w:val="0"/>
              <w:autoSpaceDN w:val="0"/>
              <w:adjustRightInd w:val="0"/>
              <w:rPr>
                <w:rFonts w:eastAsiaTheme="minorHAnsi"/>
                <w:lang w:eastAsia="en-US"/>
              </w:rPr>
            </w:pPr>
            <w:r w:rsidRPr="00E63C56">
              <w:rPr>
                <w:rFonts w:eastAsiaTheme="minorHAnsi"/>
                <w:lang w:eastAsia="en-US"/>
              </w:rPr>
              <w:t>Выполнение плана ремонтных работ и качество их выполнения</w:t>
            </w:r>
          </w:p>
          <w:p w:rsidR="00E63C56" w:rsidRPr="00E63C56" w:rsidRDefault="00E63C56" w:rsidP="00E63C56">
            <w:pPr>
              <w:tabs>
                <w:tab w:val="left" w:pos="5835"/>
              </w:tabs>
              <w:rPr>
                <w:bCs/>
              </w:rPr>
            </w:pPr>
          </w:p>
        </w:tc>
        <w:tc>
          <w:tcPr>
            <w:tcW w:w="1559" w:type="dxa"/>
          </w:tcPr>
          <w:p w:rsidR="00E63C56" w:rsidRPr="00E63C56" w:rsidRDefault="00E63C56" w:rsidP="00E63C56">
            <w:pPr>
              <w:tabs>
                <w:tab w:val="left" w:pos="5835"/>
              </w:tabs>
              <w:jc w:val="right"/>
              <w:rPr>
                <w:bCs/>
                <w:sz w:val="22"/>
                <w:szCs w:val="22"/>
              </w:rPr>
            </w:pPr>
          </w:p>
        </w:tc>
        <w:tc>
          <w:tcPr>
            <w:tcW w:w="5103" w:type="dxa"/>
          </w:tcPr>
          <w:p w:rsidR="00E63C56" w:rsidRPr="00E63C56" w:rsidRDefault="00E63C56" w:rsidP="00E63C56">
            <w:pPr>
              <w:tabs>
                <w:tab w:val="left" w:pos="5835"/>
              </w:tabs>
              <w:jc w:val="right"/>
              <w:rPr>
                <w:bCs/>
                <w:sz w:val="22"/>
                <w:szCs w:val="22"/>
              </w:rPr>
            </w:pPr>
          </w:p>
        </w:tc>
        <w:tc>
          <w:tcPr>
            <w:tcW w:w="2090" w:type="dxa"/>
          </w:tcPr>
          <w:p w:rsidR="00E63C56" w:rsidRPr="00E63C56" w:rsidRDefault="00E63C56" w:rsidP="00E63C56">
            <w:pPr>
              <w:tabs>
                <w:tab w:val="left" w:pos="5835"/>
              </w:tabs>
              <w:jc w:val="right"/>
              <w:rPr>
                <w:bCs/>
                <w:sz w:val="22"/>
                <w:szCs w:val="22"/>
              </w:rPr>
            </w:pPr>
          </w:p>
        </w:tc>
      </w:tr>
      <w:tr w:rsidR="00E63C56" w:rsidRPr="00E63C56" w:rsidTr="00E63C56">
        <w:tc>
          <w:tcPr>
            <w:tcW w:w="704" w:type="dxa"/>
          </w:tcPr>
          <w:p w:rsidR="00E63C56" w:rsidRPr="00E63C56" w:rsidRDefault="00E63C56" w:rsidP="00E63C56">
            <w:pPr>
              <w:tabs>
                <w:tab w:val="left" w:pos="5835"/>
              </w:tabs>
              <w:jc w:val="center"/>
              <w:rPr>
                <w:bCs/>
                <w:sz w:val="22"/>
                <w:szCs w:val="22"/>
              </w:rPr>
            </w:pPr>
            <w:r w:rsidRPr="00E63C56">
              <w:rPr>
                <w:bCs/>
                <w:sz w:val="22"/>
                <w:szCs w:val="22"/>
              </w:rPr>
              <w:t>5</w:t>
            </w:r>
          </w:p>
        </w:tc>
        <w:tc>
          <w:tcPr>
            <w:tcW w:w="5670" w:type="dxa"/>
          </w:tcPr>
          <w:p w:rsidR="00E63C56" w:rsidRPr="00E63C56" w:rsidRDefault="00E63C56" w:rsidP="00E63C56">
            <w:pPr>
              <w:autoSpaceDE w:val="0"/>
              <w:autoSpaceDN w:val="0"/>
              <w:adjustRightInd w:val="0"/>
              <w:rPr>
                <w:rFonts w:eastAsiaTheme="minorHAnsi"/>
                <w:lang w:eastAsia="en-US"/>
              </w:rPr>
            </w:pPr>
            <w:r w:rsidRPr="00E63C56">
              <w:rPr>
                <w:rFonts w:eastAsiaTheme="minorHAnsi"/>
                <w:lang w:eastAsia="en-US"/>
              </w:rPr>
              <w:t>Состояние тепловых сетей, принадлежащих потребителю тепловой энергии</w:t>
            </w:r>
          </w:p>
          <w:p w:rsidR="00E63C56" w:rsidRPr="00E63C56" w:rsidRDefault="00E63C56" w:rsidP="00E63C56">
            <w:pPr>
              <w:tabs>
                <w:tab w:val="left" w:pos="360"/>
                <w:tab w:val="left" w:pos="5835"/>
              </w:tabs>
              <w:rPr>
                <w:bCs/>
              </w:rPr>
            </w:pPr>
          </w:p>
        </w:tc>
        <w:tc>
          <w:tcPr>
            <w:tcW w:w="1559" w:type="dxa"/>
          </w:tcPr>
          <w:p w:rsidR="00E63C56" w:rsidRPr="00E63C56" w:rsidRDefault="00E63C56" w:rsidP="00E63C56">
            <w:pPr>
              <w:tabs>
                <w:tab w:val="left" w:pos="5835"/>
              </w:tabs>
              <w:jc w:val="right"/>
              <w:rPr>
                <w:bCs/>
                <w:sz w:val="22"/>
                <w:szCs w:val="22"/>
              </w:rPr>
            </w:pPr>
          </w:p>
        </w:tc>
        <w:tc>
          <w:tcPr>
            <w:tcW w:w="5103" w:type="dxa"/>
          </w:tcPr>
          <w:p w:rsidR="00E63C56" w:rsidRPr="00E63C56" w:rsidRDefault="00E63C56" w:rsidP="00E63C56">
            <w:pPr>
              <w:tabs>
                <w:tab w:val="left" w:pos="5835"/>
              </w:tabs>
              <w:jc w:val="right"/>
              <w:rPr>
                <w:bCs/>
                <w:sz w:val="22"/>
                <w:szCs w:val="22"/>
              </w:rPr>
            </w:pPr>
          </w:p>
        </w:tc>
        <w:tc>
          <w:tcPr>
            <w:tcW w:w="2090" w:type="dxa"/>
          </w:tcPr>
          <w:p w:rsidR="00E63C56" w:rsidRPr="00E63C56" w:rsidRDefault="00E63C56" w:rsidP="00E63C56">
            <w:pPr>
              <w:tabs>
                <w:tab w:val="left" w:pos="5835"/>
              </w:tabs>
              <w:jc w:val="right"/>
              <w:rPr>
                <w:bCs/>
                <w:sz w:val="22"/>
                <w:szCs w:val="22"/>
              </w:rPr>
            </w:pPr>
          </w:p>
        </w:tc>
      </w:tr>
      <w:tr w:rsidR="00E63C56" w:rsidRPr="00E63C56" w:rsidTr="00E63C56">
        <w:tc>
          <w:tcPr>
            <w:tcW w:w="704" w:type="dxa"/>
          </w:tcPr>
          <w:p w:rsidR="00E63C56" w:rsidRPr="00E63C56" w:rsidRDefault="00E63C56" w:rsidP="00E63C56">
            <w:pPr>
              <w:tabs>
                <w:tab w:val="left" w:pos="5835"/>
              </w:tabs>
              <w:jc w:val="center"/>
              <w:rPr>
                <w:bCs/>
                <w:sz w:val="22"/>
                <w:szCs w:val="22"/>
              </w:rPr>
            </w:pPr>
            <w:r w:rsidRPr="00E63C56">
              <w:rPr>
                <w:bCs/>
                <w:sz w:val="22"/>
                <w:szCs w:val="22"/>
              </w:rPr>
              <w:t>6</w:t>
            </w:r>
          </w:p>
        </w:tc>
        <w:tc>
          <w:tcPr>
            <w:tcW w:w="5670" w:type="dxa"/>
          </w:tcPr>
          <w:p w:rsidR="00E63C56" w:rsidRPr="00E63C56" w:rsidRDefault="00E63C56" w:rsidP="00E63C56">
            <w:pPr>
              <w:autoSpaceDE w:val="0"/>
              <w:autoSpaceDN w:val="0"/>
              <w:adjustRightInd w:val="0"/>
              <w:rPr>
                <w:rFonts w:eastAsiaTheme="minorHAnsi"/>
                <w:lang w:eastAsia="en-US"/>
              </w:rPr>
            </w:pPr>
            <w:r w:rsidRPr="00E63C56">
              <w:rPr>
                <w:rFonts w:eastAsiaTheme="minorHAnsi"/>
                <w:lang w:eastAsia="en-US"/>
              </w:rPr>
              <w:t>Состояние утепления зданий (в том числе чердаки, лестничные клетки, подвалы, двери) и центральных тепловых пунктов, а также индивидуальных тепловых пунктов</w:t>
            </w:r>
          </w:p>
          <w:p w:rsidR="00E63C56" w:rsidRPr="00E63C56" w:rsidRDefault="00E63C56" w:rsidP="00E63C56">
            <w:pPr>
              <w:tabs>
                <w:tab w:val="left" w:pos="5835"/>
              </w:tabs>
              <w:rPr>
                <w:bCs/>
              </w:rPr>
            </w:pPr>
          </w:p>
        </w:tc>
        <w:tc>
          <w:tcPr>
            <w:tcW w:w="1559" w:type="dxa"/>
          </w:tcPr>
          <w:p w:rsidR="00E63C56" w:rsidRPr="00E63C56" w:rsidRDefault="00E63C56" w:rsidP="00E63C56">
            <w:pPr>
              <w:tabs>
                <w:tab w:val="left" w:pos="5835"/>
              </w:tabs>
              <w:jc w:val="right"/>
              <w:rPr>
                <w:bCs/>
                <w:sz w:val="22"/>
                <w:szCs w:val="22"/>
              </w:rPr>
            </w:pPr>
          </w:p>
        </w:tc>
        <w:tc>
          <w:tcPr>
            <w:tcW w:w="5103" w:type="dxa"/>
          </w:tcPr>
          <w:p w:rsidR="00E63C56" w:rsidRPr="00E63C56" w:rsidRDefault="00E63C56" w:rsidP="00E63C56">
            <w:pPr>
              <w:tabs>
                <w:tab w:val="left" w:pos="5835"/>
              </w:tabs>
              <w:jc w:val="right"/>
              <w:rPr>
                <w:bCs/>
                <w:sz w:val="22"/>
                <w:szCs w:val="22"/>
              </w:rPr>
            </w:pPr>
          </w:p>
        </w:tc>
        <w:tc>
          <w:tcPr>
            <w:tcW w:w="2090" w:type="dxa"/>
          </w:tcPr>
          <w:p w:rsidR="00E63C56" w:rsidRPr="00E63C56" w:rsidRDefault="00E63C56" w:rsidP="00E63C56">
            <w:pPr>
              <w:tabs>
                <w:tab w:val="left" w:pos="5835"/>
              </w:tabs>
              <w:jc w:val="right"/>
              <w:rPr>
                <w:bCs/>
                <w:sz w:val="22"/>
                <w:szCs w:val="22"/>
              </w:rPr>
            </w:pPr>
          </w:p>
        </w:tc>
      </w:tr>
      <w:tr w:rsidR="00E63C56" w:rsidRPr="00E63C56" w:rsidTr="00E63C56">
        <w:tc>
          <w:tcPr>
            <w:tcW w:w="704" w:type="dxa"/>
          </w:tcPr>
          <w:p w:rsidR="00E63C56" w:rsidRPr="00E63C56" w:rsidRDefault="00E63C56" w:rsidP="00E63C56">
            <w:pPr>
              <w:tabs>
                <w:tab w:val="left" w:pos="5835"/>
              </w:tabs>
              <w:jc w:val="center"/>
              <w:rPr>
                <w:bCs/>
                <w:sz w:val="22"/>
                <w:szCs w:val="22"/>
              </w:rPr>
            </w:pPr>
            <w:r w:rsidRPr="00E63C56">
              <w:rPr>
                <w:bCs/>
                <w:sz w:val="22"/>
                <w:szCs w:val="22"/>
              </w:rPr>
              <w:t>7</w:t>
            </w:r>
          </w:p>
        </w:tc>
        <w:tc>
          <w:tcPr>
            <w:tcW w:w="5670" w:type="dxa"/>
          </w:tcPr>
          <w:p w:rsidR="00E63C56" w:rsidRPr="00E63C56" w:rsidRDefault="00E63C56" w:rsidP="00E63C56">
            <w:pPr>
              <w:autoSpaceDE w:val="0"/>
              <w:autoSpaceDN w:val="0"/>
              <w:adjustRightInd w:val="0"/>
              <w:rPr>
                <w:rFonts w:eastAsiaTheme="minorHAnsi"/>
                <w:lang w:eastAsia="en-US"/>
              </w:rPr>
            </w:pPr>
            <w:r w:rsidRPr="00E63C56">
              <w:rPr>
                <w:rFonts w:eastAsiaTheme="minorHAnsi"/>
                <w:lang w:eastAsia="en-US"/>
              </w:rPr>
              <w:t>Состояние трубопроводов, арматуры и тепловой изоляции в пределах тепловых пунктов и теплопотребляющей установки</w:t>
            </w:r>
          </w:p>
          <w:p w:rsidR="00E63C56" w:rsidRPr="00E63C56" w:rsidRDefault="00E63C56" w:rsidP="00E63C56">
            <w:pPr>
              <w:tabs>
                <w:tab w:val="left" w:pos="5835"/>
              </w:tabs>
              <w:rPr>
                <w:bCs/>
              </w:rPr>
            </w:pPr>
          </w:p>
        </w:tc>
        <w:tc>
          <w:tcPr>
            <w:tcW w:w="1559" w:type="dxa"/>
          </w:tcPr>
          <w:p w:rsidR="00E63C56" w:rsidRPr="00E63C56" w:rsidRDefault="00E63C56" w:rsidP="00E63C56">
            <w:pPr>
              <w:tabs>
                <w:tab w:val="left" w:pos="5835"/>
              </w:tabs>
              <w:jc w:val="right"/>
              <w:rPr>
                <w:bCs/>
                <w:sz w:val="22"/>
                <w:szCs w:val="22"/>
              </w:rPr>
            </w:pPr>
          </w:p>
        </w:tc>
        <w:tc>
          <w:tcPr>
            <w:tcW w:w="5103" w:type="dxa"/>
          </w:tcPr>
          <w:p w:rsidR="00E63C56" w:rsidRPr="00E63C56" w:rsidRDefault="00E63C56" w:rsidP="00E63C56">
            <w:pPr>
              <w:tabs>
                <w:tab w:val="left" w:pos="5835"/>
              </w:tabs>
              <w:jc w:val="right"/>
              <w:rPr>
                <w:bCs/>
                <w:sz w:val="22"/>
                <w:szCs w:val="22"/>
              </w:rPr>
            </w:pPr>
          </w:p>
        </w:tc>
        <w:tc>
          <w:tcPr>
            <w:tcW w:w="2090" w:type="dxa"/>
          </w:tcPr>
          <w:p w:rsidR="00E63C56" w:rsidRPr="00E63C56" w:rsidRDefault="00E63C56" w:rsidP="00E63C56">
            <w:pPr>
              <w:tabs>
                <w:tab w:val="left" w:pos="5835"/>
              </w:tabs>
              <w:jc w:val="right"/>
              <w:rPr>
                <w:bCs/>
                <w:sz w:val="22"/>
                <w:szCs w:val="22"/>
              </w:rPr>
            </w:pPr>
          </w:p>
        </w:tc>
      </w:tr>
      <w:tr w:rsidR="00E63C56" w:rsidRPr="00E63C56" w:rsidTr="00E63C56">
        <w:tc>
          <w:tcPr>
            <w:tcW w:w="704" w:type="dxa"/>
          </w:tcPr>
          <w:p w:rsidR="00E63C56" w:rsidRPr="00E63C56" w:rsidRDefault="00E63C56" w:rsidP="00E63C56">
            <w:pPr>
              <w:tabs>
                <w:tab w:val="left" w:pos="5835"/>
              </w:tabs>
              <w:jc w:val="center"/>
              <w:rPr>
                <w:bCs/>
                <w:sz w:val="22"/>
                <w:szCs w:val="22"/>
              </w:rPr>
            </w:pPr>
            <w:r w:rsidRPr="00E63C56">
              <w:rPr>
                <w:bCs/>
                <w:sz w:val="22"/>
                <w:szCs w:val="22"/>
              </w:rPr>
              <w:t>8.1</w:t>
            </w:r>
          </w:p>
        </w:tc>
        <w:tc>
          <w:tcPr>
            <w:tcW w:w="5670" w:type="dxa"/>
          </w:tcPr>
          <w:p w:rsidR="00E63C56" w:rsidRPr="00E63C56" w:rsidRDefault="00E63C56" w:rsidP="00E63C56">
            <w:pPr>
              <w:autoSpaceDE w:val="0"/>
              <w:autoSpaceDN w:val="0"/>
              <w:adjustRightInd w:val="0"/>
              <w:rPr>
                <w:rFonts w:eastAsiaTheme="minorHAnsi"/>
                <w:lang w:eastAsia="en-US"/>
              </w:rPr>
            </w:pPr>
            <w:r w:rsidRPr="00E63C56">
              <w:rPr>
                <w:rFonts w:eastAsiaTheme="minorHAnsi"/>
                <w:lang w:eastAsia="en-US"/>
              </w:rPr>
              <w:t>Наличие и работоспособность приборов учета</w:t>
            </w:r>
          </w:p>
          <w:p w:rsidR="00E63C56" w:rsidRPr="00E63C56" w:rsidRDefault="00E63C56" w:rsidP="00E63C56">
            <w:pPr>
              <w:tabs>
                <w:tab w:val="left" w:pos="210"/>
                <w:tab w:val="left" w:pos="5835"/>
              </w:tabs>
              <w:rPr>
                <w:bCs/>
              </w:rPr>
            </w:pPr>
          </w:p>
        </w:tc>
        <w:tc>
          <w:tcPr>
            <w:tcW w:w="1559" w:type="dxa"/>
          </w:tcPr>
          <w:p w:rsidR="00E63C56" w:rsidRPr="00E63C56" w:rsidRDefault="00E63C56" w:rsidP="00E63C56">
            <w:pPr>
              <w:tabs>
                <w:tab w:val="left" w:pos="5835"/>
              </w:tabs>
              <w:jc w:val="right"/>
              <w:rPr>
                <w:bCs/>
                <w:sz w:val="22"/>
                <w:szCs w:val="22"/>
              </w:rPr>
            </w:pPr>
          </w:p>
        </w:tc>
        <w:tc>
          <w:tcPr>
            <w:tcW w:w="5103" w:type="dxa"/>
          </w:tcPr>
          <w:p w:rsidR="00E63C56" w:rsidRPr="00E63C56" w:rsidRDefault="00E63C56" w:rsidP="00E63C56">
            <w:pPr>
              <w:tabs>
                <w:tab w:val="left" w:pos="5835"/>
              </w:tabs>
              <w:jc w:val="right"/>
              <w:rPr>
                <w:bCs/>
                <w:sz w:val="22"/>
                <w:szCs w:val="22"/>
              </w:rPr>
            </w:pPr>
          </w:p>
        </w:tc>
        <w:tc>
          <w:tcPr>
            <w:tcW w:w="2090" w:type="dxa"/>
          </w:tcPr>
          <w:p w:rsidR="00E63C56" w:rsidRPr="00E63C56" w:rsidRDefault="00E63C56" w:rsidP="00E63C56">
            <w:pPr>
              <w:tabs>
                <w:tab w:val="left" w:pos="5835"/>
              </w:tabs>
              <w:jc w:val="right"/>
              <w:rPr>
                <w:bCs/>
                <w:sz w:val="22"/>
                <w:szCs w:val="22"/>
              </w:rPr>
            </w:pPr>
          </w:p>
        </w:tc>
      </w:tr>
      <w:tr w:rsidR="00E63C56" w:rsidRPr="00E63C56" w:rsidTr="00E63C56">
        <w:tc>
          <w:tcPr>
            <w:tcW w:w="704" w:type="dxa"/>
          </w:tcPr>
          <w:p w:rsidR="00E63C56" w:rsidRPr="00E63C56" w:rsidRDefault="00E63C56" w:rsidP="00E63C56">
            <w:pPr>
              <w:tabs>
                <w:tab w:val="left" w:pos="5835"/>
              </w:tabs>
              <w:jc w:val="center"/>
              <w:rPr>
                <w:bCs/>
                <w:sz w:val="22"/>
                <w:szCs w:val="22"/>
              </w:rPr>
            </w:pPr>
            <w:r w:rsidRPr="00E63C56">
              <w:rPr>
                <w:bCs/>
                <w:sz w:val="22"/>
                <w:szCs w:val="22"/>
              </w:rPr>
              <w:t>8.2</w:t>
            </w:r>
          </w:p>
        </w:tc>
        <w:tc>
          <w:tcPr>
            <w:tcW w:w="5670" w:type="dxa"/>
          </w:tcPr>
          <w:p w:rsidR="00E63C56" w:rsidRPr="00E63C56" w:rsidRDefault="00E63C56" w:rsidP="00E63C56">
            <w:pPr>
              <w:autoSpaceDE w:val="0"/>
              <w:autoSpaceDN w:val="0"/>
              <w:adjustRightInd w:val="0"/>
              <w:rPr>
                <w:rFonts w:eastAsiaTheme="minorHAnsi"/>
                <w:lang w:eastAsia="en-US"/>
              </w:rPr>
            </w:pPr>
            <w:r w:rsidRPr="00E63C56">
              <w:rPr>
                <w:rFonts w:eastAsiaTheme="minorHAnsi"/>
                <w:lang w:eastAsia="en-US"/>
              </w:rPr>
              <w:t>Работоспособность автоматических регуляторов при их наличии</w:t>
            </w:r>
          </w:p>
          <w:p w:rsidR="00E63C56" w:rsidRPr="00E63C56" w:rsidRDefault="00E63C56" w:rsidP="00E63C56">
            <w:pPr>
              <w:tabs>
                <w:tab w:val="left" w:pos="5835"/>
              </w:tabs>
              <w:rPr>
                <w:bCs/>
              </w:rPr>
            </w:pPr>
          </w:p>
        </w:tc>
        <w:tc>
          <w:tcPr>
            <w:tcW w:w="1559" w:type="dxa"/>
          </w:tcPr>
          <w:p w:rsidR="00E63C56" w:rsidRPr="00E63C56" w:rsidRDefault="00E63C56" w:rsidP="00E63C56">
            <w:pPr>
              <w:tabs>
                <w:tab w:val="left" w:pos="5835"/>
              </w:tabs>
              <w:jc w:val="right"/>
              <w:rPr>
                <w:bCs/>
                <w:sz w:val="22"/>
                <w:szCs w:val="22"/>
              </w:rPr>
            </w:pPr>
          </w:p>
        </w:tc>
        <w:tc>
          <w:tcPr>
            <w:tcW w:w="5103" w:type="dxa"/>
          </w:tcPr>
          <w:p w:rsidR="00E63C56" w:rsidRPr="00E63C56" w:rsidRDefault="00E63C56" w:rsidP="00E63C56">
            <w:pPr>
              <w:tabs>
                <w:tab w:val="left" w:pos="5835"/>
              </w:tabs>
              <w:jc w:val="right"/>
              <w:rPr>
                <w:bCs/>
                <w:sz w:val="22"/>
                <w:szCs w:val="22"/>
              </w:rPr>
            </w:pPr>
          </w:p>
        </w:tc>
        <w:tc>
          <w:tcPr>
            <w:tcW w:w="2090" w:type="dxa"/>
          </w:tcPr>
          <w:p w:rsidR="00E63C56" w:rsidRPr="00E63C56" w:rsidRDefault="00E63C56" w:rsidP="00E63C56">
            <w:pPr>
              <w:tabs>
                <w:tab w:val="left" w:pos="5835"/>
              </w:tabs>
              <w:jc w:val="right"/>
              <w:rPr>
                <w:bCs/>
                <w:sz w:val="22"/>
                <w:szCs w:val="22"/>
              </w:rPr>
            </w:pPr>
          </w:p>
        </w:tc>
      </w:tr>
      <w:tr w:rsidR="00E63C56" w:rsidRPr="00E63C56" w:rsidTr="00E63C56">
        <w:tc>
          <w:tcPr>
            <w:tcW w:w="704" w:type="dxa"/>
          </w:tcPr>
          <w:p w:rsidR="00E63C56" w:rsidRPr="00E63C56" w:rsidRDefault="00E63C56" w:rsidP="00E63C56">
            <w:pPr>
              <w:tabs>
                <w:tab w:val="left" w:pos="5835"/>
              </w:tabs>
              <w:jc w:val="center"/>
              <w:rPr>
                <w:bCs/>
                <w:sz w:val="22"/>
                <w:szCs w:val="22"/>
              </w:rPr>
            </w:pPr>
            <w:r w:rsidRPr="00E63C56">
              <w:rPr>
                <w:bCs/>
                <w:sz w:val="22"/>
                <w:szCs w:val="22"/>
              </w:rPr>
              <w:t>9</w:t>
            </w:r>
          </w:p>
        </w:tc>
        <w:tc>
          <w:tcPr>
            <w:tcW w:w="5670" w:type="dxa"/>
          </w:tcPr>
          <w:p w:rsidR="00E63C56" w:rsidRPr="00E63C56" w:rsidRDefault="00E63C56" w:rsidP="00E63C56">
            <w:pPr>
              <w:autoSpaceDE w:val="0"/>
              <w:autoSpaceDN w:val="0"/>
              <w:adjustRightInd w:val="0"/>
              <w:rPr>
                <w:rFonts w:eastAsiaTheme="minorHAnsi"/>
                <w:lang w:eastAsia="en-US"/>
              </w:rPr>
            </w:pPr>
            <w:r w:rsidRPr="00E63C56">
              <w:rPr>
                <w:rFonts w:eastAsiaTheme="minorHAnsi"/>
                <w:lang w:eastAsia="en-US"/>
              </w:rPr>
              <w:t>Работоспособность защиты систем теплопотребления</w:t>
            </w:r>
          </w:p>
          <w:p w:rsidR="00E63C56" w:rsidRPr="00E63C56" w:rsidRDefault="00E63C56" w:rsidP="00E63C56">
            <w:pPr>
              <w:tabs>
                <w:tab w:val="left" w:pos="225"/>
                <w:tab w:val="left" w:pos="5835"/>
              </w:tabs>
              <w:rPr>
                <w:bCs/>
              </w:rPr>
            </w:pPr>
          </w:p>
        </w:tc>
        <w:tc>
          <w:tcPr>
            <w:tcW w:w="1559" w:type="dxa"/>
          </w:tcPr>
          <w:p w:rsidR="00E63C56" w:rsidRPr="00E63C56" w:rsidRDefault="00E63C56" w:rsidP="00E63C56">
            <w:pPr>
              <w:tabs>
                <w:tab w:val="left" w:pos="5835"/>
              </w:tabs>
              <w:jc w:val="right"/>
              <w:rPr>
                <w:bCs/>
                <w:sz w:val="22"/>
                <w:szCs w:val="22"/>
              </w:rPr>
            </w:pPr>
          </w:p>
        </w:tc>
        <w:tc>
          <w:tcPr>
            <w:tcW w:w="5103" w:type="dxa"/>
          </w:tcPr>
          <w:p w:rsidR="00E63C56" w:rsidRPr="00E63C56" w:rsidRDefault="00E63C56" w:rsidP="00E63C56">
            <w:pPr>
              <w:tabs>
                <w:tab w:val="left" w:pos="5835"/>
              </w:tabs>
              <w:jc w:val="right"/>
              <w:rPr>
                <w:bCs/>
                <w:sz w:val="22"/>
                <w:szCs w:val="22"/>
              </w:rPr>
            </w:pPr>
          </w:p>
        </w:tc>
        <w:tc>
          <w:tcPr>
            <w:tcW w:w="2090" w:type="dxa"/>
          </w:tcPr>
          <w:p w:rsidR="00E63C56" w:rsidRPr="00E63C56" w:rsidRDefault="00E63C56" w:rsidP="00E63C56">
            <w:pPr>
              <w:tabs>
                <w:tab w:val="left" w:pos="5835"/>
              </w:tabs>
              <w:jc w:val="right"/>
              <w:rPr>
                <w:bCs/>
                <w:sz w:val="22"/>
                <w:szCs w:val="22"/>
              </w:rPr>
            </w:pPr>
          </w:p>
        </w:tc>
      </w:tr>
      <w:tr w:rsidR="00E63C56" w:rsidRPr="00E63C56" w:rsidTr="00E63C56">
        <w:tc>
          <w:tcPr>
            <w:tcW w:w="704" w:type="dxa"/>
          </w:tcPr>
          <w:p w:rsidR="00E63C56" w:rsidRPr="00E63C56" w:rsidRDefault="00E63C56" w:rsidP="00E63C56">
            <w:pPr>
              <w:tabs>
                <w:tab w:val="left" w:pos="5835"/>
              </w:tabs>
              <w:jc w:val="center"/>
              <w:rPr>
                <w:bCs/>
                <w:sz w:val="22"/>
                <w:szCs w:val="22"/>
              </w:rPr>
            </w:pPr>
            <w:r w:rsidRPr="00E63C56">
              <w:rPr>
                <w:bCs/>
                <w:sz w:val="22"/>
                <w:szCs w:val="22"/>
              </w:rPr>
              <w:t>10</w:t>
            </w:r>
          </w:p>
        </w:tc>
        <w:tc>
          <w:tcPr>
            <w:tcW w:w="5670" w:type="dxa"/>
          </w:tcPr>
          <w:p w:rsidR="00E63C56" w:rsidRPr="00E63C56" w:rsidRDefault="00E63C56" w:rsidP="00E63C56">
            <w:pPr>
              <w:autoSpaceDE w:val="0"/>
              <w:autoSpaceDN w:val="0"/>
              <w:adjustRightInd w:val="0"/>
              <w:rPr>
                <w:rFonts w:eastAsiaTheme="minorHAnsi"/>
                <w:lang w:eastAsia="en-US"/>
              </w:rPr>
            </w:pPr>
            <w:r w:rsidRPr="00E63C56">
              <w:rPr>
                <w:rFonts w:eastAsiaTheme="minorHAnsi"/>
                <w:lang w:eastAsia="en-US"/>
              </w:rPr>
              <w:t xml:space="preserve">Наличие паспортов теплопотребляющих установок, принципиальных схем и инструкций для обслуживающего </w:t>
            </w:r>
            <w:r w:rsidRPr="00E63C56">
              <w:rPr>
                <w:rFonts w:eastAsiaTheme="minorHAnsi"/>
                <w:lang w:eastAsia="en-US"/>
              </w:rPr>
              <w:lastRenderedPageBreak/>
              <w:t>персонала и соответствие их действительности теплопотребляющей установки</w:t>
            </w:r>
          </w:p>
          <w:p w:rsidR="00E63C56" w:rsidRPr="00E63C56" w:rsidRDefault="00E63C56" w:rsidP="00E63C56">
            <w:pPr>
              <w:tabs>
                <w:tab w:val="left" w:pos="5835"/>
              </w:tabs>
              <w:rPr>
                <w:bCs/>
              </w:rPr>
            </w:pPr>
          </w:p>
        </w:tc>
        <w:tc>
          <w:tcPr>
            <w:tcW w:w="1559" w:type="dxa"/>
          </w:tcPr>
          <w:p w:rsidR="00E63C56" w:rsidRPr="00E63C56" w:rsidRDefault="00E63C56" w:rsidP="00E63C56">
            <w:pPr>
              <w:tabs>
                <w:tab w:val="left" w:pos="5835"/>
              </w:tabs>
              <w:jc w:val="right"/>
              <w:rPr>
                <w:bCs/>
                <w:sz w:val="22"/>
                <w:szCs w:val="22"/>
              </w:rPr>
            </w:pPr>
          </w:p>
        </w:tc>
        <w:tc>
          <w:tcPr>
            <w:tcW w:w="5103" w:type="dxa"/>
          </w:tcPr>
          <w:p w:rsidR="00E63C56" w:rsidRPr="00E63C56" w:rsidRDefault="00E63C56" w:rsidP="00E63C56">
            <w:pPr>
              <w:tabs>
                <w:tab w:val="left" w:pos="5835"/>
              </w:tabs>
              <w:jc w:val="right"/>
              <w:rPr>
                <w:bCs/>
                <w:sz w:val="22"/>
                <w:szCs w:val="22"/>
              </w:rPr>
            </w:pPr>
          </w:p>
        </w:tc>
        <w:tc>
          <w:tcPr>
            <w:tcW w:w="2090" w:type="dxa"/>
          </w:tcPr>
          <w:p w:rsidR="00E63C56" w:rsidRPr="00E63C56" w:rsidRDefault="00E63C56" w:rsidP="00E63C56">
            <w:pPr>
              <w:tabs>
                <w:tab w:val="left" w:pos="5835"/>
              </w:tabs>
              <w:jc w:val="right"/>
              <w:rPr>
                <w:bCs/>
                <w:sz w:val="22"/>
                <w:szCs w:val="22"/>
              </w:rPr>
            </w:pPr>
          </w:p>
        </w:tc>
      </w:tr>
      <w:tr w:rsidR="00E63C56" w:rsidRPr="00E63C56" w:rsidTr="00E63C56">
        <w:tc>
          <w:tcPr>
            <w:tcW w:w="704" w:type="dxa"/>
          </w:tcPr>
          <w:p w:rsidR="00E63C56" w:rsidRPr="00E63C56" w:rsidRDefault="00E63C56" w:rsidP="00E63C56">
            <w:pPr>
              <w:tabs>
                <w:tab w:val="left" w:pos="5835"/>
              </w:tabs>
              <w:jc w:val="center"/>
              <w:rPr>
                <w:bCs/>
                <w:sz w:val="22"/>
                <w:szCs w:val="22"/>
              </w:rPr>
            </w:pPr>
            <w:r w:rsidRPr="00E63C56">
              <w:rPr>
                <w:bCs/>
                <w:sz w:val="22"/>
                <w:szCs w:val="22"/>
              </w:rPr>
              <w:lastRenderedPageBreak/>
              <w:t>11</w:t>
            </w:r>
          </w:p>
        </w:tc>
        <w:tc>
          <w:tcPr>
            <w:tcW w:w="5670" w:type="dxa"/>
          </w:tcPr>
          <w:p w:rsidR="00E63C56" w:rsidRPr="00E63C56" w:rsidRDefault="00E63C56" w:rsidP="00E63C56">
            <w:pPr>
              <w:autoSpaceDE w:val="0"/>
              <w:autoSpaceDN w:val="0"/>
              <w:adjustRightInd w:val="0"/>
              <w:rPr>
                <w:rFonts w:eastAsiaTheme="minorHAnsi"/>
                <w:lang w:eastAsia="en-US"/>
              </w:rPr>
            </w:pPr>
            <w:r w:rsidRPr="00E63C56">
              <w:rPr>
                <w:rFonts w:eastAsiaTheme="minorHAnsi"/>
                <w:lang w:eastAsia="en-US"/>
              </w:rPr>
              <w:t>Отсутствие прямых соединений оборудования тепловых пунктов с водопроводом и канализацией</w:t>
            </w:r>
          </w:p>
          <w:p w:rsidR="00E63C56" w:rsidRPr="00E63C56" w:rsidRDefault="00E63C56" w:rsidP="00E63C56">
            <w:pPr>
              <w:tabs>
                <w:tab w:val="left" w:pos="5835"/>
              </w:tabs>
              <w:rPr>
                <w:bCs/>
              </w:rPr>
            </w:pPr>
          </w:p>
        </w:tc>
        <w:tc>
          <w:tcPr>
            <w:tcW w:w="1559" w:type="dxa"/>
          </w:tcPr>
          <w:p w:rsidR="00E63C56" w:rsidRPr="00E63C56" w:rsidRDefault="00E63C56" w:rsidP="00E63C56">
            <w:pPr>
              <w:tabs>
                <w:tab w:val="left" w:pos="5835"/>
              </w:tabs>
              <w:jc w:val="right"/>
              <w:rPr>
                <w:bCs/>
                <w:sz w:val="22"/>
                <w:szCs w:val="22"/>
              </w:rPr>
            </w:pPr>
          </w:p>
        </w:tc>
        <w:tc>
          <w:tcPr>
            <w:tcW w:w="5103" w:type="dxa"/>
          </w:tcPr>
          <w:p w:rsidR="00E63C56" w:rsidRPr="00E63C56" w:rsidRDefault="00E63C56" w:rsidP="00E63C56">
            <w:pPr>
              <w:tabs>
                <w:tab w:val="left" w:pos="5835"/>
              </w:tabs>
              <w:jc w:val="right"/>
              <w:rPr>
                <w:bCs/>
                <w:sz w:val="22"/>
                <w:szCs w:val="22"/>
              </w:rPr>
            </w:pPr>
          </w:p>
        </w:tc>
        <w:tc>
          <w:tcPr>
            <w:tcW w:w="2090" w:type="dxa"/>
          </w:tcPr>
          <w:p w:rsidR="00E63C56" w:rsidRPr="00E63C56" w:rsidRDefault="00E63C56" w:rsidP="00E63C56">
            <w:pPr>
              <w:tabs>
                <w:tab w:val="left" w:pos="5835"/>
              </w:tabs>
              <w:jc w:val="right"/>
              <w:rPr>
                <w:bCs/>
                <w:sz w:val="22"/>
                <w:szCs w:val="22"/>
              </w:rPr>
            </w:pPr>
          </w:p>
        </w:tc>
      </w:tr>
      <w:tr w:rsidR="00E63C56" w:rsidRPr="00E63C56" w:rsidTr="00E63C56">
        <w:tc>
          <w:tcPr>
            <w:tcW w:w="704" w:type="dxa"/>
          </w:tcPr>
          <w:p w:rsidR="00E63C56" w:rsidRPr="00E63C56" w:rsidRDefault="00E63C56" w:rsidP="00E63C56">
            <w:pPr>
              <w:tabs>
                <w:tab w:val="left" w:pos="5835"/>
              </w:tabs>
              <w:jc w:val="center"/>
              <w:rPr>
                <w:bCs/>
                <w:sz w:val="22"/>
                <w:szCs w:val="22"/>
              </w:rPr>
            </w:pPr>
            <w:r w:rsidRPr="00E63C56">
              <w:rPr>
                <w:bCs/>
                <w:sz w:val="22"/>
                <w:szCs w:val="22"/>
              </w:rPr>
              <w:t>12</w:t>
            </w:r>
          </w:p>
        </w:tc>
        <w:tc>
          <w:tcPr>
            <w:tcW w:w="5670" w:type="dxa"/>
          </w:tcPr>
          <w:p w:rsidR="00E63C56" w:rsidRPr="00E63C56" w:rsidRDefault="00E63C56" w:rsidP="00E63C56">
            <w:pPr>
              <w:autoSpaceDE w:val="0"/>
              <w:autoSpaceDN w:val="0"/>
              <w:adjustRightInd w:val="0"/>
              <w:rPr>
                <w:rFonts w:eastAsiaTheme="minorHAnsi"/>
                <w:lang w:eastAsia="en-US"/>
              </w:rPr>
            </w:pPr>
            <w:r w:rsidRPr="00E63C56">
              <w:rPr>
                <w:rFonts w:eastAsiaTheme="minorHAnsi"/>
                <w:lang w:eastAsia="en-US"/>
              </w:rPr>
              <w:t>Плотность оборудования тепловых пунктов</w:t>
            </w:r>
          </w:p>
          <w:p w:rsidR="00E63C56" w:rsidRPr="00E63C56" w:rsidRDefault="00E63C56" w:rsidP="00E63C56">
            <w:pPr>
              <w:tabs>
                <w:tab w:val="left" w:pos="5835"/>
              </w:tabs>
              <w:rPr>
                <w:bCs/>
              </w:rPr>
            </w:pPr>
          </w:p>
        </w:tc>
        <w:tc>
          <w:tcPr>
            <w:tcW w:w="1559" w:type="dxa"/>
          </w:tcPr>
          <w:p w:rsidR="00E63C56" w:rsidRPr="00E63C56" w:rsidRDefault="00E63C56" w:rsidP="00E63C56">
            <w:pPr>
              <w:tabs>
                <w:tab w:val="left" w:pos="5835"/>
              </w:tabs>
              <w:jc w:val="right"/>
              <w:rPr>
                <w:bCs/>
                <w:sz w:val="22"/>
                <w:szCs w:val="22"/>
              </w:rPr>
            </w:pPr>
          </w:p>
        </w:tc>
        <w:tc>
          <w:tcPr>
            <w:tcW w:w="5103" w:type="dxa"/>
          </w:tcPr>
          <w:p w:rsidR="00E63C56" w:rsidRPr="00E63C56" w:rsidRDefault="00E63C56" w:rsidP="00E63C56">
            <w:pPr>
              <w:tabs>
                <w:tab w:val="left" w:pos="5835"/>
              </w:tabs>
              <w:jc w:val="right"/>
              <w:rPr>
                <w:bCs/>
                <w:sz w:val="22"/>
                <w:szCs w:val="22"/>
              </w:rPr>
            </w:pPr>
          </w:p>
        </w:tc>
        <w:tc>
          <w:tcPr>
            <w:tcW w:w="2090" w:type="dxa"/>
          </w:tcPr>
          <w:p w:rsidR="00E63C56" w:rsidRPr="00E63C56" w:rsidRDefault="00E63C56" w:rsidP="00E63C56">
            <w:pPr>
              <w:tabs>
                <w:tab w:val="left" w:pos="5835"/>
              </w:tabs>
              <w:jc w:val="right"/>
              <w:rPr>
                <w:bCs/>
                <w:sz w:val="22"/>
                <w:szCs w:val="22"/>
              </w:rPr>
            </w:pPr>
          </w:p>
        </w:tc>
      </w:tr>
      <w:tr w:rsidR="00E63C56" w:rsidRPr="00E63C56" w:rsidTr="00E63C56">
        <w:tc>
          <w:tcPr>
            <w:tcW w:w="704" w:type="dxa"/>
          </w:tcPr>
          <w:p w:rsidR="00E63C56" w:rsidRPr="00E63C56" w:rsidRDefault="00E63C56" w:rsidP="00E63C56">
            <w:pPr>
              <w:tabs>
                <w:tab w:val="left" w:pos="5835"/>
              </w:tabs>
              <w:jc w:val="center"/>
              <w:rPr>
                <w:bCs/>
                <w:sz w:val="22"/>
                <w:szCs w:val="22"/>
              </w:rPr>
            </w:pPr>
            <w:r w:rsidRPr="00E63C56">
              <w:rPr>
                <w:bCs/>
                <w:sz w:val="22"/>
                <w:szCs w:val="22"/>
              </w:rPr>
              <w:t>13</w:t>
            </w:r>
          </w:p>
        </w:tc>
        <w:tc>
          <w:tcPr>
            <w:tcW w:w="5670" w:type="dxa"/>
          </w:tcPr>
          <w:p w:rsidR="00E63C56" w:rsidRPr="00E63C56" w:rsidRDefault="00E63C56" w:rsidP="00E63C56">
            <w:pPr>
              <w:autoSpaceDE w:val="0"/>
              <w:autoSpaceDN w:val="0"/>
              <w:adjustRightInd w:val="0"/>
              <w:rPr>
                <w:rFonts w:eastAsiaTheme="minorHAnsi"/>
                <w:lang w:eastAsia="en-US"/>
              </w:rPr>
            </w:pPr>
            <w:r w:rsidRPr="00E63C56">
              <w:rPr>
                <w:rFonts w:eastAsiaTheme="minorHAnsi"/>
                <w:lang w:eastAsia="en-US"/>
              </w:rPr>
              <w:t>Наличие пломб на расчетных шайбах и соплах элеваторов</w:t>
            </w:r>
          </w:p>
          <w:p w:rsidR="00E63C56" w:rsidRPr="00E63C56" w:rsidRDefault="00E63C56" w:rsidP="00E63C56">
            <w:pPr>
              <w:tabs>
                <w:tab w:val="left" w:pos="5835"/>
              </w:tabs>
              <w:rPr>
                <w:bCs/>
              </w:rPr>
            </w:pPr>
          </w:p>
        </w:tc>
        <w:tc>
          <w:tcPr>
            <w:tcW w:w="1559" w:type="dxa"/>
          </w:tcPr>
          <w:p w:rsidR="00E63C56" w:rsidRPr="00E63C56" w:rsidRDefault="00E63C56" w:rsidP="00E63C56">
            <w:pPr>
              <w:tabs>
                <w:tab w:val="left" w:pos="5835"/>
              </w:tabs>
              <w:jc w:val="right"/>
              <w:rPr>
                <w:bCs/>
                <w:sz w:val="22"/>
                <w:szCs w:val="22"/>
              </w:rPr>
            </w:pPr>
          </w:p>
        </w:tc>
        <w:tc>
          <w:tcPr>
            <w:tcW w:w="5103" w:type="dxa"/>
          </w:tcPr>
          <w:p w:rsidR="00E63C56" w:rsidRPr="00E63C56" w:rsidRDefault="00E63C56" w:rsidP="00E63C56">
            <w:pPr>
              <w:tabs>
                <w:tab w:val="left" w:pos="5835"/>
              </w:tabs>
              <w:jc w:val="right"/>
              <w:rPr>
                <w:bCs/>
                <w:sz w:val="22"/>
                <w:szCs w:val="22"/>
              </w:rPr>
            </w:pPr>
          </w:p>
        </w:tc>
        <w:tc>
          <w:tcPr>
            <w:tcW w:w="2090" w:type="dxa"/>
          </w:tcPr>
          <w:p w:rsidR="00E63C56" w:rsidRPr="00E63C56" w:rsidRDefault="00E63C56" w:rsidP="00E63C56">
            <w:pPr>
              <w:tabs>
                <w:tab w:val="left" w:pos="5835"/>
              </w:tabs>
              <w:jc w:val="right"/>
              <w:rPr>
                <w:bCs/>
                <w:sz w:val="22"/>
                <w:szCs w:val="22"/>
              </w:rPr>
            </w:pPr>
          </w:p>
        </w:tc>
      </w:tr>
      <w:tr w:rsidR="00E63C56" w:rsidRPr="00E63C56" w:rsidTr="00E63C56">
        <w:tc>
          <w:tcPr>
            <w:tcW w:w="704" w:type="dxa"/>
          </w:tcPr>
          <w:p w:rsidR="00E63C56" w:rsidRPr="00E63C56" w:rsidRDefault="00E63C56" w:rsidP="00E63C56">
            <w:pPr>
              <w:tabs>
                <w:tab w:val="left" w:pos="5835"/>
              </w:tabs>
              <w:jc w:val="center"/>
              <w:rPr>
                <w:bCs/>
                <w:sz w:val="22"/>
                <w:szCs w:val="22"/>
              </w:rPr>
            </w:pPr>
            <w:r w:rsidRPr="00E63C56">
              <w:rPr>
                <w:bCs/>
                <w:sz w:val="22"/>
                <w:szCs w:val="22"/>
              </w:rPr>
              <w:t>14</w:t>
            </w:r>
          </w:p>
        </w:tc>
        <w:tc>
          <w:tcPr>
            <w:tcW w:w="5670" w:type="dxa"/>
          </w:tcPr>
          <w:p w:rsidR="00E63C56" w:rsidRPr="00E63C56" w:rsidRDefault="00E63C56" w:rsidP="00E63C56">
            <w:pPr>
              <w:autoSpaceDE w:val="0"/>
              <w:autoSpaceDN w:val="0"/>
              <w:adjustRightInd w:val="0"/>
              <w:rPr>
                <w:rFonts w:eastAsiaTheme="minorHAnsi"/>
                <w:lang w:eastAsia="en-US"/>
              </w:rPr>
            </w:pPr>
            <w:r w:rsidRPr="00E63C56">
              <w:rPr>
                <w:rFonts w:eastAsiaTheme="minorHAnsi"/>
                <w:lang w:eastAsia="en-US"/>
              </w:rPr>
              <w:t>Проведение испытания оборудования теплопотребляющих установок на плотность и прочность</w:t>
            </w:r>
          </w:p>
          <w:p w:rsidR="00E63C56" w:rsidRPr="00E63C56" w:rsidRDefault="00E63C56" w:rsidP="00E63C56">
            <w:pPr>
              <w:tabs>
                <w:tab w:val="left" w:pos="5835"/>
              </w:tabs>
              <w:rPr>
                <w:bCs/>
              </w:rPr>
            </w:pPr>
          </w:p>
        </w:tc>
        <w:tc>
          <w:tcPr>
            <w:tcW w:w="1559" w:type="dxa"/>
          </w:tcPr>
          <w:p w:rsidR="00E63C56" w:rsidRPr="00E63C56" w:rsidRDefault="00E63C56" w:rsidP="00E63C56">
            <w:pPr>
              <w:tabs>
                <w:tab w:val="left" w:pos="5835"/>
              </w:tabs>
              <w:jc w:val="right"/>
              <w:rPr>
                <w:bCs/>
                <w:sz w:val="22"/>
                <w:szCs w:val="22"/>
              </w:rPr>
            </w:pPr>
          </w:p>
        </w:tc>
        <w:tc>
          <w:tcPr>
            <w:tcW w:w="5103" w:type="dxa"/>
          </w:tcPr>
          <w:p w:rsidR="00E63C56" w:rsidRPr="00E63C56" w:rsidRDefault="00E63C56" w:rsidP="00E63C56">
            <w:pPr>
              <w:tabs>
                <w:tab w:val="left" w:pos="5835"/>
              </w:tabs>
              <w:jc w:val="right"/>
              <w:rPr>
                <w:bCs/>
                <w:sz w:val="22"/>
                <w:szCs w:val="22"/>
              </w:rPr>
            </w:pPr>
          </w:p>
        </w:tc>
        <w:tc>
          <w:tcPr>
            <w:tcW w:w="2090" w:type="dxa"/>
          </w:tcPr>
          <w:p w:rsidR="00E63C56" w:rsidRPr="00E63C56" w:rsidRDefault="00E63C56" w:rsidP="00E63C56">
            <w:pPr>
              <w:tabs>
                <w:tab w:val="left" w:pos="5835"/>
              </w:tabs>
              <w:jc w:val="right"/>
              <w:rPr>
                <w:bCs/>
                <w:sz w:val="22"/>
                <w:szCs w:val="22"/>
              </w:rPr>
            </w:pPr>
          </w:p>
        </w:tc>
      </w:tr>
      <w:tr w:rsidR="00E63C56" w:rsidRPr="00E63C56" w:rsidTr="00E63C56">
        <w:tc>
          <w:tcPr>
            <w:tcW w:w="704" w:type="dxa"/>
          </w:tcPr>
          <w:p w:rsidR="00E63C56" w:rsidRPr="00E63C56" w:rsidRDefault="00E63C56" w:rsidP="00E63C56">
            <w:pPr>
              <w:tabs>
                <w:tab w:val="left" w:pos="5835"/>
              </w:tabs>
              <w:jc w:val="center"/>
              <w:rPr>
                <w:bCs/>
                <w:sz w:val="22"/>
                <w:szCs w:val="22"/>
              </w:rPr>
            </w:pPr>
            <w:r w:rsidRPr="00E63C56">
              <w:rPr>
                <w:bCs/>
                <w:sz w:val="22"/>
                <w:szCs w:val="22"/>
              </w:rPr>
              <w:t>15</w:t>
            </w:r>
          </w:p>
        </w:tc>
        <w:tc>
          <w:tcPr>
            <w:tcW w:w="5670" w:type="dxa"/>
          </w:tcPr>
          <w:p w:rsidR="00E63C56" w:rsidRPr="00E63C56" w:rsidRDefault="00E63C56" w:rsidP="00E63C56">
            <w:pPr>
              <w:autoSpaceDE w:val="0"/>
              <w:autoSpaceDN w:val="0"/>
              <w:adjustRightInd w:val="0"/>
              <w:rPr>
                <w:rFonts w:eastAsiaTheme="minorHAnsi"/>
                <w:lang w:eastAsia="en-US"/>
              </w:rPr>
            </w:pPr>
            <w:r w:rsidRPr="00E63C56">
              <w:rPr>
                <w:rFonts w:eastAsiaTheme="minorHAnsi"/>
                <w:lang w:eastAsia="en-US"/>
              </w:rPr>
              <w:t>Надежность теплоснабжения потребителей тепловой энергии исходя из климатических условий</w:t>
            </w:r>
          </w:p>
          <w:p w:rsidR="00E63C56" w:rsidRPr="00E63C56" w:rsidRDefault="00E63C56" w:rsidP="00E63C56">
            <w:pPr>
              <w:tabs>
                <w:tab w:val="left" w:pos="5835"/>
              </w:tabs>
              <w:rPr>
                <w:bCs/>
              </w:rPr>
            </w:pPr>
          </w:p>
        </w:tc>
        <w:tc>
          <w:tcPr>
            <w:tcW w:w="1559" w:type="dxa"/>
          </w:tcPr>
          <w:p w:rsidR="00E63C56" w:rsidRPr="00E63C56" w:rsidRDefault="00E63C56" w:rsidP="00E63C56">
            <w:pPr>
              <w:tabs>
                <w:tab w:val="left" w:pos="5835"/>
              </w:tabs>
              <w:jc w:val="right"/>
              <w:rPr>
                <w:bCs/>
                <w:sz w:val="22"/>
                <w:szCs w:val="22"/>
              </w:rPr>
            </w:pPr>
          </w:p>
        </w:tc>
        <w:tc>
          <w:tcPr>
            <w:tcW w:w="5103" w:type="dxa"/>
          </w:tcPr>
          <w:p w:rsidR="00E63C56" w:rsidRPr="00E63C56" w:rsidRDefault="00E63C56" w:rsidP="00E63C56">
            <w:pPr>
              <w:tabs>
                <w:tab w:val="left" w:pos="5835"/>
              </w:tabs>
              <w:jc w:val="right"/>
              <w:rPr>
                <w:bCs/>
                <w:sz w:val="22"/>
                <w:szCs w:val="22"/>
              </w:rPr>
            </w:pPr>
          </w:p>
        </w:tc>
        <w:tc>
          <w:tcPr>
            <w:tcW w:w="2090" w:type="dxa"/>
          </w:tcPr>
          <w:p w:rsidR="00E63C56" w:rsidRPr="00E63C56" w:rsidRDefault="00E63C56" w:rsidP="00E63C56">
            <w:pPr>
              <w:tabs>
                <w:tab w:val="left" w:pos="5835"/>
              </w:tabs>
              <w:jc w:val="right"/>
              <w:rPr>
                <w:bCs/>
                <w:sz w:val="22"/>
                <w:szCs w:val="22"/>
              </w:rPr>
            </w:pPr>
          </w:p>
        </w:tc>
      </w:tr>
      <w:tr w:rsidR="00E63C56" w:rsidRPr="00E63C56" w:rsidTr="00E63C56">
        <w:tc>
          <w:tcPr>
            <w:tcW w:w="704" w:type="dxa"/>
          </w:tcPr>
          <w:p w:rsidR="00E63C56" w:rsidRPr="00E63C56" w:rsidRDefault="00E63C56" w:rsidP="00E63C56">
            <w:pPr>
              <w:tabs>
                <w:tab w:val="left" w:pos="5835"/>
              </w:tabs>
              <w:jc w:val="center"/>
              <w:rPr>
                <w:bCs/>
                <w:sz w:val="22"/>
                <w:szCs w:val="22"/>
              </w:rPr>
            </w:pPr>
            <w:r w:rsidRPr="00E63C56">
              <w:rPr>
                <w:bCs/>
                <w:sz w:val="22"/>
                <w:szCs w:val="22"/>
              </w:rPr>
              <w:t>16</w:t>
            </w:r>
          </w:p>
        </w:tc>
        <w:tc>
          <w:tcPr>
            <w:tcW w:w="5670" w:type="dxa"/>
          </w:tcPr>
          <w:p w:rsidR="00E63C56" w:rsidRPr="00E63C56" w:rsidRDefault="00E63C56" w:rsidP="00E63C56">
            <w:pPr>
              <w:autoSpaceDE w:val="0"/>
              <w:autoSpaceDN w:val="0"/>
              <w:adjustRightInd w:val="0"/>
              <w:rPr>
                <w:rFonts w:eastAsiaTheme="minorHAnsi"/>
                <w:lang w:eastAsia="en-US"/>
              </w:rPr>
            </w:pPr>
            <w:r w:rsidRPr="00E63C56">
              <w:rPr>
                <w:rFonts w:eastAsiaTheme="minorHAnsi"/>
                <w:lang w:eastAsia="en-US"/>
              </w:rPr>
              <w:t>Проведение осмотра теплового пункта на предмет наличия освещения в помещении теплового пункта</w:t>
            </w:r>
          </w:p>
          <w:p w:rsidR="00E63C56" w:rsidRPr="00E63C56" w:rsidRDefault="00E63C56" w:rsidP="00E63C56">
            <w:pPr>
              <w:tabs>
                <w:tab w:val="left" w:pos="5835"/>
              </w:tabs>
              <w:rPr>
                <w:bCs/>
              </w:rPr>
            </w:pPr>
          </w:p>
        </w:tc>
        <w:tc>
          <w:tcPr>
            <w:tcW w:w="1559" w:type="dxa"/>
          </w:tcPr>
          <w:p w:rsidR="00E63C56" w:rsidRPr="00E63C56" w:rsidRDefault="00E63C56" w:rsidP="00E63C56">
            <w:pPr>
              <w:tabs>
                <w:tab w:val="left" w:pos="5835"/>
              </w:tabs>
              <w:jc w:val="right"/>
              <w:rPr>
                <w:bCs/>
                <w:sz w:val="22"/>
                <w:szCs w:val="22"/>
              </w:rPr>
            </w:pPr>
          </w:p>
        </w:tc>
        <w:tc>
          <w:tcPr>
            <w:tcW w:w="5103" w:type="dxa"/>
          </w:tcPr>
          <w:p w:rsidR="00E63C56" w:rsidRPr="00E63C56" w:rsidRDefault="00E63C56" w:rsidP="00E63C56">
            <w:pPr>
              <w:tabs>
                <w:tab w:val="left" w:pos="5835"/>
              </w:tabs>
              <w:jc w:val="right"/>
              <w:rPr>
                <w:bCs/>
                <w:sz w:val="22"/>
                <w:szCs w:val="22"/>
              </w:rPr>
            </w:pPr>
          </w:p>
        </w:tc>
        <w:tc>
          <w:tcPr>
            <w:tcW w:w="2090" w:type="dxa"/>
          </w:tcPr>
          <w:p w:rsidR="00E63C56" w:rsidRPr="00E63C56" w:rsidRDefault="00E63C56" w:rsidP="00E63C56">
            <w:pPr>
              <w:tabs>
                <w:tab w:val="left" w:pos="5835"/>
              </w:tabs>
              <w:jc w:val="right"/>
              <w:rPr>
                <w:bCs/>
                <w:sz w:val="22"/>
                <w:szCs w:val="22"/>
              </w:rPr>
            </w:pPr>
          </w:p>
        </w:tc>
      </w:tr>
    </w:tbl>
    <w:p w:rsidR="00E63C56" w:rsidRPr="00E63C56" w:rsidRDefault="00E63C56" w:rsidP="00E63C56">
      <w:pPr>
        <w:tabs>
          <w:tab w:val="left" w:pos="5835"/>
        </w:tabs>
        <w:jc w:val="right"/>
        <w:rPr>
          <w:bCs/>
          <w:sz w:val="22"/>
          <w:szCs w:val="22"/>
        </w:rPr>
      </w:pPr>
    </w:p>
    <w:p w:rsidR="00E63C56" w:rsidRPr="00E63C56" w:rsidRDefault="00E63C56" w:rsidP="00E63C56">
      <w:pPr>
        <w:tabs>
          <w:tab w:val="left" w:pos="5835"/>
        </w:tabs>
        <w:jc w:val="right"/>
        <w:rPr>
          <w:bCs/>
          <w:sz w:val="22"/>
          <w:szCs w:val="22"/>
        </w:rPr>
      </w:pPr>
    </w:p>
    <w:p w:rsidR="00E63C56" w:rsidRPr="00E63C56" w:rsidRDefault="00E63C56" w:rsidP="00E63C56">
      <w:pPr>
        <w:tabs>
          <w:tab w:val="left" w:pos="5835"/>
        </w:tabs>
        <w:jc w:val="right"/>
        <w:rPr>
          <w:bCs/>
          <w:sz w:val="22"/>
          <w:szCs w:val="22"/>
        </w:rPr>
      </w:pPr>
    </w:p>
    <w:p w:rsidR="00E63C56" w:rsidRPr="003172D9" w:rsidRDefault="00E63C56" w:rsidP="00E63C56">
      <w:pPr>
        <w:tabs>
          <w:tab w:val="left" w:pos="5835"/>
        </w:tabs>
        <w:rPr>
          <w:bCs/>
        </w:rPr>
      </w:pPr>
      <w:r w:rsidRPr="003172D9">
        <w:rPr>
          <w:bCs/>
        </w:rPr>
        <w:t>Подписи сторон с расшифровками:</w:t>
      </w:r>
    </w:p>
    <w:p w:rsidR="00E63C56" w:rsidRPr="003172D9" w:rsidRDefault="00E63C56" w:rsidP="00E63C56">
      <w:pPr>
        <w:tabs>
          <w:tab w:val="left" w:pos="5835"/>
        </w:tabs>
        <w:rPr>
          <w:bCs/>
        </w:rPr>
      </w:pPr>
    </w:p>
    <w:p w:rsidR="00E63C56" w:rsidRPr="003172D9" w:rsidRDefault="00E63C56" w:rsidP="00E63C56">
      <w:pPr>
        <w:tabs>
          <w:tab w:val="left" w:pos="5835"/>
        </w:tabs>
        <w:rPr>
          <w:bCs/>
        </w:rPr>
      </w:pPr>
    </w:p>
    <w:p w:rsidR="00E63C56" w:rsidRPr="003172D9" w:rsidRDefault="00E63C56" w:rsidP="00E63C56">
      <w:pPr>
        <w:tabs>
          <w:tab w:val="left" w:pos="5835"/>
        </w:tabs>
        <w:rPr>
          <w:bCs/>
        </w:rPr>
      </w:pPr>
      <w:r w:rsidRPr="003172D9">
        <w:rPr>
          <w:bCs/>
        </w:rPr>
        <w:t>Теплоснабжающая организация________________________________                    Потребитель_________________________________________________________</w:t>
      </w:r>
    </w:p>
    <w:p w:rsidR="00E63C56" w:rsidRPr="00E63C56" w:rsidRDefault="00E63C56" w:rsidP="00E63C56">
      <w:pPr>
        <w:tabs>
          <w:tab w:val="left" w:pos="5835"/>
        </w:tabs>
        <w:jc w:val="right"/>
        <w:rPr>
          <w:bCs/>
          <w:color w:val="FF0000"/>
          <w:sz w:val="22"/>
          <w:szCs w:val="22"/>
        </w:rPr>
      </w:pPr>
    </w:p>
    <w:p w:rsidR="00E63C56" w:rsidRPr="00E63C56" w:rsidRDefault="00E63C56" w:rsidP="00E63C56">
      <w:pPr>
        <w:tabs>
          <w:tab w:val="left" w:pos="5835"/>
        </w:tabs>
        <w:jc w:val="right"/>
        <w:rPr>
          <w:bCs/>
          <w:color w:val="FF0000"/>
          <w:sz w:val="22"/>
          <w:szCs w:val="22"/>
        </w:rPr>
      </w:pPr>
    </w:p>
    <w:p w:rsidR="00E63C56" w:rsidRPr="00E63C56" w:rsidRDefault="00E63C56" w:rsidP="00E63C56">
      <w:pPr>
        <w:tabs>
          <w:tab w:val="left" w:pos="5835"/>
        </w:tabs>
        <w:jc w:val="right"/>
        <w:rPr>
          <w:bCs/>
          <w:color w:val="FF0000"/>
          <w:sz w:val="22"/>
          <w:szCs w:val="22"/>
        </w:rPr>
      </w:pPr>
    </w:p>
    <w:p w:rsidR="00E63C56" w:rsidRPr="00E63C56" w:rsidRDefault="00E63C56" w:rsidP="00E63C56">
      <w:pPr>
        <w:tabs>
          <w:tab w:val="left" w:pos="5835"/>
        </w:tabs>
        <w:rPr>
          <w:bCs/>
          <w:color w:val="FF0000"/>
          <w:sz w:val="22"/>
          <w:szCs w:val="22"/>
        </w:rPr>
      </w:pPr>
    </w:p>
    <w:p w:rsidR="00E63C56" w:rsidRPr="00E63C56" w:rsidRDefault="00E63C56" w:rsidP="00E63C56">
      <w:pPr>
        <w:tabs>
          <w:tab w:val="left" w:pos="5835"/>
        </w:tabs>
        <w:jc w:val="right"/>
        <w:rPr>
          <w:bCs/>
          <w:color w:val="FF0000"/>
          <w:sz w:val="22"/>
          <w:szCs w:val="22"/>
        </w:rPr>
        <w:sectPr w:rsidR="00E63C56" w:rsidRPr="00E63C56" w:rsidSect="007953E4">
          <w:pgSz w:w="16838" w:h="11906" w:orient="landscape"/>
          <w:pgMar w:top="851" w:right="851" w:bottom="1134" w:left="851" w:header="709" w:footer="709" w:gutter="0"/>
          <w:pgNumType w:start="1"/>
          <w:cols w:space="708"/>
          <w:titlePg/>
          <w:docGrid w:linePitch="360"/>
        </w:sectPr>
      </w:pPr>
    </w:p>
    <w:p w:rsidR="00E63C56" w:rsidRPr="00E63C56" w:rsidRDefault="00E63C56" w:rsidP="00E63C56">
      <w:pPr>
        <w:tabs>
          <w:tab w:val="left" w:pos="5835"/>
        </w:tabs>
        <w:jc w:val="right"/>
        <w:rPr>
          <w:bCs/>
          <w:color w:val="FF0000"/>
          <w:sz w:val="22"/>
          <w:szCs w:val="22"/>
        </w:rPr>
      </w:pPr>
    </w:p>
    <w:p w:rsidR="00E63C56" w:rsidRPr="003172D9" w:rsidRDefault="004B4565" w:rsidP="00E63C56">
      <w:pPr>
        <w:tabs>
          <w:tab w:val="left" w:pos="5835"/>
        </w:tabs>
        <w:jc w:val="right"/>
        <w:rPr>
          <w:bCs/>
        </w:rPr>
      </w:pPr>
      <w:r w:rsidRPr="003172D9">
        <w:rPr>
          <w:bCs/>
        </w:rPr>
        <w:t>Приложение № 2</w:t>
      </w:r>
    </w:p>
    <w:p w:rsidR="00E63C56" w:rsidRPr="003172D9" w:rsidRDefault="00E63C56" w:rsidP="00E63C56">
      <w:pPr>
        <w:widowControl w:val="0"/>
        <w:autoSpaceDE w:val="0"/>
        <w:autoSpaceDN w:val="0"/>
        <w:adjustRightInd w:val="0"/>
        <w:jc w:val="right"/>
        <w:rPr>
          <w:bCs/>
        </w:rPr>
      </w:pPr>
      <w:r w:rsidRPr="003172D9">
        <w:rPr>
          <w:bCs/>
        </w:rPr>
        <w:tab/>
      </w:r>
      <w:r w:rsidRPr="003172D9">
        <w:rPr>
          <w:bCs/>
        </w:rPr>
        <w:tab/>
        <w:t xml:space="preserve">                                            к Программе</w:t>
      </w:r>
    </w:p>
    <w:p w:rsidR="00E63C56" w:rsidRPr="003172D9" w:rsidRDefault="00E63C56" w:rsidP="00E63C56">
      <w:pPr>
        <w:widowControl w:val="0"/>
        <w:autoSpaceDE w:val="0"/>
        <w:autoSpaceDN w:val="0"/>
        <w:adjustRightInd w:val="0"/>
        <w:jc w:val="center"/>
        <w:rPr>
          <w:b/>
        </w:rPr>
      </w:pPr>
      <w:r w:rsidRPr="003172D9">
        <w:rPr>
          <w:b/>
          <w:bCs/>
        </w:rPr>
        <w:t>ПАСПОРТ</w:t>
      </w:r>
    </w:p>
    <w:p w:rsidR="00E63C56" w:rsidRPr="003172D9" w:rsidRDefault="00E63C56" w:rsidP="00E63C56">
      <w:pPr>
        <w:widowControl w:val="0"/>
        <w:autoSpaceDE w:val="0"/>
        <w:autoSpaceDN w:val="0"/>
        <w:adjustRightInd w:val="0"/>
        <w:jc w:val="center"/>
        <w:rPr>
          <w:b/>
        </w:rPr>
      </w:pPr>
      <w:r w:rsidRPr="003172D9">
        <w:rPr>
          <w:b/>
          <w:bCs/>
        </w:rPr>
        <w:t>Обеспечения готовности к отопительному периоду 2025/2026 гг.</w:t>
      </w:r>
    </w:p>
    <w:p w:rsidR="00E63C56" w:rsidRPr="003172D9" w:rsidRDefault="00E63C56" w:rsidP="00E63C56">
      <w:pPr>
        <w:widowControl w:val="0"/>
        <w:autoSpaceDE w:val="0"/>
        <w:autoSpaceDN w:val="0"/>
        <w:adjustRightInd w:val="0"/>
        <w:jc w:val="center"/>
      </w:pPr>
    </w:p>
    <w:p w:rsidR="00E63C56" w:rsidRPr="003172D9" w:rsidRDefault="00E63C56" w:rsidP="00E63C56">
      <w:pPr>
        <w:widowControl w:val="0"/>
        <w:autoSpaceDE w:val="0"/>
        <w:autoSpaceDN w:val="0"/>
        <w:adjustRightInd w:val="0"/>
        <w:jc w:val="both"/>
      </w:pPr>
      <w:r w:rsidRPr="003172D9">
        <w:t>Выдан__________________________________________________________________,</w:t>
      </w:r>
    </w:p>
    <w:p w:rsidR="00E63C56" w:rsidRPr="003172D9" w:rsidRDefault="00E63C56" w:rsidP="00E63C56">
      <w:pPr>
        <w:widowControl w:val="0"/>
        <w:suppressAutoHyphens/>
        <w:autoSpaceDE w:val="0"/>
        <w:autoSpaceDN w:val="0"/>
        <w:adjustRightInd w:val="0"/>
        <w:ind w:right="140"/>
        <w:jc w:val="center"/>
      </w:pPr>
      <w:r w:rsidRPr="003172D9">
        <w:t>(полное наименование лица, подлежащего оценке обеспечения готовности к отопительному периоду)</w:t>
      </w:r>
    </w:p>
    <w:p w:rsidR="00E63C56" w:rsidRPr="003172D9" w:rsidRDefault="00E63C56" w:rsidP="00E63C56">
      <w:pPr>
        <w:widowControl w:val="0"/>
        <w:autoSpaceDE w:val="0"/>
        <w:autoSpaceDN w:val="0"/>
        <w:adjustRightInd w:val="0"/>
        <w:jc w:val="both"/>
      </w:pPr>
    </w:p>
    <w:p w:rsidR="00E63C56" w:rsidRPr="003172D9" w:rsidRDefault="00E63C56" w:rsidP="00E63C56">
      <w:pPr>
        <w:widowControl w:val="0"/>
        <w:suppressAutoHyphens/>
        <w:autoSpaceDE w:val="0"/>
        <w:autoSpaceDN w:val="0"/>
        <w:adjustRightInd w:val="0"/>
        <w:jc w:val="both"/>
      </w:pPr>
      <w:r w:rsidRPr="003172D9">
        <w:t>В отношении следующих объектов, по которым проводилась проверка оценка  обеспечения готовности к отопительному периоду:</w:t>
      </w:r>
    </w:p>
    <w:p w:rsidR="00E63C56" w:rsidRPr="003172D9" w:rsidRDefault="00E63C56" w:rsidP="00E63C56">
      <w:pPr>
        <w:widowControl w:val="0"/>
        <w:autoSpaceDE w:val="0"/>
        <w:autoSpaceDN w:val="0"/>
        <w:adjustRightInd w:val="0"/>
        <w:jc w:val="both"/>
      </w:pPr>
      <w:r w:rsidRPr="003172D9">
        <w:t>_______________________________________________________________________;</w:t>
      </w:r>
    </w:p>
    <w:p w:rsidR="00E63C56" w:rsidRPr="003172D9" w:rsidRDefault="00E63C56" w:rsidP="00E63C56">
      <w:pPr>
        <w:widowControl w:val="0"/>
        <w:autoSpaceDE w:val="0"/>
        <w:autoSpaceDN w:val="0"/>
        <w:adjustRightInd w:val="0"/>
        <w:jc w:val="both"/>
      </w:pPr>
      <w:r w:rsidRPr="003172D9">
        <w:t>_______________________________________________________________________;</w:t>
      </w:r>
    </w:p>
    <w:p w:rsidR="00E63C56" w:rsidRPr="003172D9" w:rsidRDefault="00E63C56" w:rsidP="00E63C56">
      <w:pPr>
        <w:widowControl w:val="0"/>
        <w:autoSpaceDE w:val="0"/>
        <w:autoSpaceDN w:val="0"/>
        <w:adjustRightInd w:val="0"/>
        <w:jc w:val="both"/>
      </w:pPr>
      <w:r w:rsidRPr="003172D9">
        <w:t>_______________________________________________________________________;</w:t>
      </w:r>
    </w:p>
    <w:p w:rsidR="00E63C56" w:rsidRPr="003172D9" w:rsidRDefault="00E63C56" w:rsidP="00E63C56">
      <w:pPr>
        <w:widowControl w:val="0"/>
        <w:autoSpaceDE w:val="0"/>
        <w:autoSpaceDN w:val="0"/>
        <w:adjustRightInd w:val="0"/>
        <w:jc w:val="both"/>
      </w:pPr>
    </w:p>
    <w:p w:rsidR="00E63C56" w:rsidRPr="003172D9" w:rsidRDefault="00E63C56" w:rsidP="00E63C56">
      <w:pPr>
        <w:widowControl w:val="0"/>
        <w:autoSpaceDE w:val="0"/>
        <w:autoSpaceDN w:val="0"/>
        <w:adjustRightInd w:val="0"/>
        <w:jc w:val="both"/>
      </w:pPr>
      <w:r w:rsidRPr="003172D9">
        <w:t>Основание выдачи паспорта обеспечения готовности к отопительному периоду:</w:t>
      </w:r>
    </w:p>
    <w:p w:rsidR="00E63C56" w:rsidRPr="003172D9" w:rsidRDefault="00E63C56" w:rsidP="00E63C56"/>
    <w:p w:rsidR="00E63C56" w:rsidRPr="003172D9" w:rsidRDefault="00E63C56" w:rsidP="00E63C56"/>
    <w:p w:rsidR="00E63C56" w:rsidRPr="003172D9" w:rsidRDefault="00E63C56" w:rsidP="00E63C56"/>
    <w:p w:rsidR="00E63C56" w:rsidRPr="003172D9" w:rsidRDefault="00E63C56" w:rsidP="00E63C56"/>
    <w:p w:rsidR="00E63C56" w:rsidRPr="003172D9" w:rsidRDefault="00E63C56" w:rsidP="00E63C56">
      <w:pPr>
        <w:widowControl w:val="0"/>
        <w:autoSpaceDE w:val="0"/>
        <w:autoSpaceDN w:val="0"/>
        <w:adjustRightInd w:val="0"/>
        <w:jc w:val="both"/>
      </w:pPr>
      <w:r w:rsidRPr="003172D9">
        <w:t>Акт оценки обеспечения готовности к отопительному периоду от ________________ №__________________.</w:t>
      </w:r>
    </w:p>
    <w:p w:rsidR="00E63C56" w:rsidRPr="00E63C56" w:rsidRDefault="00E63C56" w:rsidP="00E63C56">
      <w:pPr>
        <w:widowControl w:val="0"/>
        <w:autoSpaceDE w:val="0"/>
        <w:autoSpaceDN w:val="0"/>
        <w:adjustRightInd w:val="0"/>
        <w:jc w:val="both"/>
        <w:rPr>
          <w:sz w:val="24"/>
          <w:szCs w:val="24"/>
        </w:rPr>
      </w:pPr>
    </w:p>
    <w:p w:rsidR="00E63C56" w:rsidRPr="00E63C56" w:rsidRDefault="00E63C56" w:rsidP="00E63C56">
      <w:pPr>
        <w:widowControl w:val="0"/>
        <w:autoSpaceDE w:val="0"/>
        <w:autoSpaceDN w:val="0"/>
        <w:adjustRightInd w:val="0"/>
        <w:ind w:left="2880" w:firstLine="720"/>
        <w:jc w:val="both"/>
        <w:rPr>
          <w:sz w:val="24"/>
          <w:szCs w:val="24"/>
        </w:rPr>
      </w:pPr>
    </w:p>
    <w:p w:rsidR="00E63C56" w:rsidRPr="00E63C56" w:rsidRDefault="00E63C56" w:rsidP="00E63C56">
      <w:pPr>
        <w:widowControl w:val="0"/>
        <w:autoSpaceDE w:val="0"/>
        <w:autoSpaceDN w:val="0"/>
        <w:adjustRightInd w:val="0"/>
        <w:ind w:left="2880" w:firstLine="720"/>
        <w:jc w:val="both"/>
        <w:rPr>
          <w:sz w:val="24"/>
          <w:szCs w:val="24"/>
        </w:rPr>
      </w:pPr>
      <w:r w:rsidRPr="00E63C56">
        <w:rPr>
          <w:sz w:val="24"/>
          <w:szCs w:val="24"/>
        </w:rPr>
        <w:t>_______________________/______________________</w:t>
      </w:r>
    </w:p>
    <w:p w:rsidR="00E63C56" w:rsidRPr="00E63C56" w:rsidRDefault="00E63C56" w:rsidP="00E63C56">
      <w:pPr>
        <w:widowControl w:val="0"/>
        <w:autoSpaceDE w:val="0"/>
        <w:autoSpaceDN w:val="0"/>
        <w:adjustRightInd w:val="0"/>
        <w:ind w:left="3600"/>
        <w:jc w:val="center"/>
        <w:rPr>
          <w:sz w:val="16"/>
          <w:szCs w:val="16"/>
        </w:rPr>
      </w:pPr>
      <w:r w:rsidRPr="00E63C56">
        <w:rPr>
          <w:sz w:val="16"/>
          <w:szCs w:val="16"/>
        </w:rPr>
        <w:t>(подпись, расшифровка подписи и печать уполномоченного органа, образовавшего комиссию по проведению оценки обеспечения готовности к отопительному периоду)</w:t>
      </w:r>
    </w:p>
    <w:p w:rsidR="00E63C56" w:rsidRPr="00E63C56" w:rsidRDefault="00E63C56" w:rsidP="00E63C56">
      <w:pPr>
        <w:rPr>
          <w:bCs/>
        </w:rPr>
      </w:pPr>
    </w:p>
    <w:p w:rsidR="00E63C56" w:rsidRPr="00E63C56" w:rsidRDefault="00E63C56" w:rsidP="00E63C56">
      <w:pPr>
        <w:rPr>
          <w:bCs/>
        </w:rPr>
      </w:pPr>
    </w:p>
    <w:p w:rsidR="00E63C56" w:rsidRPr="00E63C56" w:rsidRDefault="00E63C56" w:rsidP="00E63C56">
      <w:pPr>
        <w:rPr>
          <w:bCs/>
        </w:rPr>
      </w:pPr>
    </w:p>
    <w:p w:rsidR="00E63C56" w:rsidRPr="00E63C56" w:rsidRDefault="00E63C56" w:rsidP="00E63C56">
      <w:pPr>
        <w:rPr>
          <w:bCs/>
        </w:rPr>
      </w:pPr>
    </w:p>
    <w:p w:rsidR="00E63C56" w:rsidRPr="00E63C56" w:rsidRDefault="00E63C56" w:rsidP="00E63C56">
      <w:pPr>
        <w:rPr>
          <w:bCs/>
        </w:rPr>
      </w:pPr>
    </w:p>
    <w:p w:rsidR="00E63C56" w:rsidRPr="00E63C56" w:rsidRDefault="00E63C56" w:rsidP="00E63C56">
      <w:pPr>
        <w:rPr>
          <w:bCs/>
        </w:rPr>
      </w:pPr>
    </w:p>
    <w:p w:rsidR="00E63C56" w:rsidRPr="00E63C56" w:rsidRDefault="00E63C56" w:rsidP="00E63C56">
      <w:pPr>
        <w:rPr>
          <w:bCs/>
        </w:rPr>
      </w:pPr>
    </w:p>
    <w:p w:rsidR="00E63C56" w:rsidRPr="00E63C56" w:rsidRDefault="00E63C56" w:rsidP="00E63C56">
      <w:pPr>
        <w:rPr>
          <w:bCs/>
        </w:rPr>
      </w:pPr>
    </w:p>
    <w:p w:rsidR="00E63C56" w:rsidRPr="00E63C56" w:rsidRDefault="00E63C56" w:rsidP="00E63C56">
      <w:pPr>
        <w:rPr>
          <w:bCs/>
        </w:rPr>
      </w:pPr>
    </w:p>
    <w:p w:rsidR="00E63C56" w:rsidRPr="00E63C56" w:rsidRDefault="00E63C56" w:rsidP="00E63C56">
      <w:pPr>
        <w:rPr>
          <w:bCs/>
        </w:rPr>
      </w:pPr>
    </w:p>
    <w:p w:rsidR="00E63C56" w:rsidRPr="00E63C56" w:rsidRDefault="00E63C56" w:rsidP="00E63C56">
      <w:pPr>
        <w:rPr>
          <w:bCs/>
        </w:rPr>
      </w:pPr>
    </w:p>
    <w:p w:rsidR="00E63C56" w:rsidRPr="00E63C56" w:rsidRDefault="00E63C56" w:rsidP="00E63C56">
      <w:pPr>
        <w:rPr>
          <w:bCs/>
        </w:rPr>
      </w:pPr>
    </w:p>
    <w:p w:rsidR="00E63C56" w:rsidRPr="00E63C56" w:rsidRDefault="00E63C56" w:rsidP="00E63C56">
      <w:pPr>
        <w:rPr>
          <w:bCs/>
        </w:rPr>
      </w:pPr>
    </w:p>
    <w:p w:rsidR="00E63C56" w:rsidRPr="00E63C56" w:rsidRDefault="00E63C56" w:rsidP="00E63C56">
      <w:pPr>
        <w:rPr>
          <w:bCs/>
        </w:rPr>
      </w:pPr>
    </w:p>
    <w:p w:rsidR="00E63C56" w:rsidRPr="00E63C56" w:rsidRDefault="00E63C56" w:rsidP="00E63C56">
      <w:pPr>
        <w:rPr>
          <w:bCs/>
        </w:rPr>
      </w:pPr>
    </w:p>
    <w:p w:rsidR="00E63C56" w:rsidRPr="00E63C56" w:rsidRDefault="00E63C56" w:rsidP="00E63C56">
      <w:pPr>
        <w:rPr>
          <w:bCs/>
        </w:rPr>
      </w:pPr>
    </w:p>
    <w:p w:rsidR="00E63C56" w:rsidRPr="00E63C56" w:rsidRDefault="00E63C56" w:rsidP="00E63C56">
      <w:pPr>
        <w:rPr>
          <w:bCs/>
        </w:rPr>
      </w:pPr>
    </w:p>
    <w:p w:rsidR="00E63C56" w:rsidRPr="00E63C56" w:rsidRDefault="00E63C56" w:rsidP="00E63C56">
      <w:pPr>
        <w:rPr>
          <w:bCs/>
        </w:rPr>
      </w:pPr>
    </w:p>
    <w:p w:rsidR="00E63C56" w:rsidRPr="00E63C56" w:rsidRDefault="00E63C56" w:rsidP="00E63C56">
      <w:pPr>
        <w:rPr>
          <w:bCs/>
        </w:rPr>
      </w:pPr>
    </w:p>
    <w:p w:rsidR="00E63C56" w:rsidRPr="00E63C56" w:rsidRDefault="00E63C56" w:rsidP="00E63C56">
      <w:pPr>
        <w:rPr>
          <w:bCs/>
        </w:rPr>
      </w:pPr>
    </w:p>
    <w:p w:rsidR="00E63C56" w:rsidRPr="00E63C56" w:rsidRDefault="00E63C56" w:rsidP="00E63C56">
      <w:pPr>
        <w:widowControl w:val="0"/>
        <w:suppressAutoHyphens/>
        <w:jc w:val="center"/>
        <w:rPr>
          <w:b/>
        </w:rPr>
        <w:sectPr w:rsidR="00E63C56" w:rsidRPr="00E63C56" w:rsidSect="00967063">
          <w:pgSz w:w="11906" w:h="16838"/>
          <w:pgMar w:top="851" w:right="851" w:bottom="851" w:left="1134" w:header="709" w:footer="709" w:gutter="0"/>
          <w:pgNumType w:start="1"/>
          <w:cols w:space="708"/>
          <w:titlePg/>
          <w:docGrid w:linePitch="360"/>
        </w:sectPr>
      </w:pPr>
    </w:p>
    <w:p w:rsidR="00E63C56" w:rsidRPr="003172D9" w:rsidRDefault="00E63C56" w:rsidP="00E63C56">
      <w:pPr>
        <w:tabs>
          <w:tab w:val="left" w:pos="5835"/>
        </w:tabs>
        <w:jc w:val="right"/>
        <w:rPr>
          <w:bCs/>
        </w:rPr>
      </w:pPr>
      <w:r w:rsidRPr="003172D9">
        <w:rPr>
          <w:bCs/>
        </w:rPr>
        <w:lastRenderedPageBreak/>
        <w:t>Приложение № 2</w:t>
      </w:r>
    </w:p>
    <w:p w:rsidR="00E63C56" w:rsidRPr="003172D9" w:rsidRDefault="00E63C56" w:rsidP="00E63C56">
      <w:pPr>
        <w:jc w:val="right"/>
        <w:rPr>
          <w:bCs/>
        </w:rPr>
      </w:pPr>
      <w:r w:rsidRPr="003172D9">
        <w:rPr>
          <w:bCs/>
        </w:rPr>
        <w:tab/>
      </w:r>
      <w:r w:rsidRPr="003172D9">
        <w:rPr>
          <w:bCs/>
        </w:rPr>
        <w:tab/>
        <w:t xml:space="preserve">                                            к постановлению администрации </w:t>
      </w:r>
    </w:p>
    <w:p w:rsidR="00E63C56" w:rsidRPr="003172D9" w:rsidRDefault="00E63C56" w:rsidP="00E63C56">
      <w:pPr>
        <w:jc w:val="right"/>
        <w:rPr>
          <w:bCs/>
        </w:rPr>
      </w:pPr>
      <w:r w:rsidRPr="003172D9">
        <w:rPr>
          <w:bCs/>
        </w:rPr>
        <w:t xml:space="preserve">муниципального округа город Кировск </w:t>
      </w:r>
    </w:p>
    <w:p w:rsidR="00E63C56" w:rsidRPr="003172D9" w:rsidRDefault="00E63C56" w:rsidP="00E63C56">
      <w:pPr>
        <w:jc w:val="right"/>
        <w:rPr>
          <w:bCs/>
        </w:rPr>
      </w:pPr>
      <w:r w:rsidRPr="003172D9">
        <w:rPr>
          <w:bCs/>
        </w:rPr>
        <w:t>Мурманской области</w:t>
      </w:r>
    </w:p>
    <w:p w:rsidR="00E63C56" w:rsidRPr="003172D9" w:rsidRDefault="004F42ED" w:rsidP="00E63C56">
      <w:pPr>
        <w:jc w:val="right"/>
        <w:rPr>
          <w:bCs/>
        </w:rPr>
      </w:pPr>
      <w:r>
        <w:rPr>
          <w:bCs/>
        </w:rPr>
        <w:t xml:space="preserve"> От 14.05.</w:t>
      </w:r>
      <w:r w:rsidR="0091222E">
        <w:rPr>
          <w:bCs/>
        </w:rPr>
        <w:t>2025 № 688</w:t>
      </w:r>
    </w:p>
    <w:p w:rsidR="00E63C56" w:rsidRPr="003172D9" w:rsidRDefault="00E63C56" w:rsidP="00E63C56">
      <w:pPr>
        <w:autoSpaceDE w:val="0"/>
        <w:autoSpaceDN w:val="0"/>
        <w:adjustRightInd w:val="0"/>
        <w:spacing w:line="240" w:lineRule="exact"/>
        <w:jc w:val="right"/>
      </w:pPr>
    </w:p>
    <w:p w:rsidR="00E63C56" w:rsidRPr="003172D9" w:rsidRDefault="00E63C56" w:rsidP="00E63C56">
      <w:pPr>
        <w:tabs>
          <w:tab w:val="left" w:pos="0"/>
        </w:tabs>
        <w:autoSpaceDE w:val="0"/>
        <w:autoSpaceDN w:val="0"/>
        <w:adjustRightInd w:val="0"/>
        <w:spacing w:line="312" w:lineRule="exact"/>
        <w:jc w:val="center"/>
        <w:rPr>
          <w:b/>
        </w:rPr>
      </w:pPr>
      <w:r w:rsidRPr="003172D9">
        <w:rPr>
          <w:b/>
        </w:rPr>
        <w:t>График предоставления сведений по подготовке объектов жилищно-коммунального хозяйства на территории муниципального округа город Кировск с подведомственной территорией Мурманской области к работе в отопительный</w:t>
      </w:r>
    </w:p>
    <w:p w:rsidR="00E63C56" w:rsidRPr="003172D9" w:rsidRDefault="00E63C56" w:rsidP="003172D9">
      <w:pPr>
        <w:tabs>
          <w:tab w:val="left" w:pos="0"/>
        </w:tabs>
        <w:autoSpaceDE w:val="0"/>
        <w:autoSpaceDN w:val="0"/>
        <w:adjustRightInd w:val="0"/>
        <w:spacing w:line="312" w:lineRule="exact"/>
        <w:jc w:val="center"/>
        <w:rPr>
          <w:b/>
        </w:rPr>
      </w:pPr>
      <w:r w:rsidRPr="003172D9">
        <w:rPr>
          <w:b/>
        </w:rPr>
        <w:t>период 2025/2026 гг.</w:t>
      </w:r>
    </w:p>
    <w:tbl>
      <w:tblPr>
        <w:tblStyle w:val="16"/>
        <w:tblW w:w="15452" w:type="dxa"/>
        <w:tblInd w:w="-318" w:type="dxa"/>
        <w:tblBorders>
          <w:bottom w:val="none" w:sz="0" w:space="0" w:color="auto"/>
        </w:tblBorders>
        <w:tblLook w:val="04A0" w:firstRow="1" w:lastRow="0" w:firstColumn="1" w:lastColumn="0" w:noHBand="0" w:noVBand="1"/>
      </w:tblPr>
      <w:tblGrid>
        <w:gridCol w:w="3403"/>
        <w:gridCol w:w="6237"/>
        <w:gridCol w:w="3402"/>
        <w:gridCol w:w="2410"/>
      </w:tblGrid>
      <w:tr w:rsidR="00E63C56" w:rsidRPr="00E63C56" w:rsidTr="00E63C56">
        <w:trPr>
          <w:trHeight w:val="510"/>
        </w:trPr>
        <w:tc>
          <w:tcPr>
            <w:tcW w:w="3403" w:type="dxa"/>
            <w:vAlign w:val="center"/>
          </w:tcPr>
          <w:p w:rsidR="00E63C56" w:rsidRPr="00E63C56" w:rsidRDefault="00E63C56" w:rsidP="00E63C56">
            <w:pPr>
              <w:jc w:val="center"/>
            </w:pPr>
            <w:r w:rsidRPr="00E63C56">
              <w:t>Исполнители</w:t>
            </w:r>
          </w:p>
        </w:tc>
        <w:tc>
          <w:tcPr>
            <w:tcW w:w="6237" w:type="dxa"/>
            <w:vAlign w:val="center"/>
          </w:tcPr>
          <w:p w:rsidR="00E63C56" w:rsidRPr="00E63C56" w:rsidRDefault="00E63C56" w:rsidP="00E63C56">
            <w:pPr>
              <w:jc w:val="center"/>
            </w:pPr>
            <w:r w:rsidRPr="00E63C56">
              <w:t>Перечень информации (сведений), документов</w:t>
            </w:r>
          </w:p>
        </w:tc>
        <w:tc>
          <w:tcPr>
            <w:tcW w:w="3402" w:type="dxa"/>
            <w:vAlign w:val="center"/>
          </w:tcPr>
          <w:p w:rsidR="00E63C56" w:rsidRPr="00E63C56" w:rsidRDefault="00E63C56" w:rsidP="00E63C56">
            <w:pPr>
              <w:jc w:val="center"/>
            </w:pPr>
            <w:r w:rsidRPr="00E63C56">
              <w:t>Срок предоставления</w:t>
            </w:r>
          </w:p>
        </w:tc>
        <w:tc>
          <w:tcPr>
            <w:tcW w:w="2410" w:type="dxa"/>
            <w:vAlign w:val="center"/>
          </w:tcPr>
          <w:p w:rsidR="00E63C56" w:rsidRPr="00E63C56" w:rsidRDefault="00E63C56" w:rsidP="00E63C56">
            <w:pPr>
              <w:jc w:val="center"/>
            </w:pPr>
            <w:r w:rsidRPr="00E63C56">
              <w:t>Адресат</w:t>
            </w:r>
          </w:p>
        </w:tc>
      </w:tr>
    </w:tbl>
    <w:p w:rsidR="00E63C56" w:rsidRPr="00E63C56" w:rsidRDefault="00E63C56" w:rsidP="00E63C56">
      <w:pPr>
        <w:spacing w:line="14" w:lineRule="auto"/>
        <w:jc w:val="right"/>
      </w:pPr>
    </w:p>
    <w:tbl>
      <w:tblPr>
        <w:tblStyle w:val="16"/>
        <w:tblW w:w="15452" w:type="dxa"/>
        <w:tblInd w:w="-318" w:type="dxa"/>
        <w:tblLook w:val="04A0" w:firstRow="1" w:lastRow="0" w:firstColumn="1" w:lastColumn="0" w:noHBand="0" w:noVBand="1"/>
      </w:tblPr>
      <w:tblGrid>
        <w:gridCol w:w="3378"/>
        <w:gridCol w:w="6284"/>
        <w:gridCol w:w="3365"/>
        <w:gridCol w:w="2425"/>
      </w:tblGrid>
      <w:tr w:rsidR="00E63C56" w:rsidRPr="00E63C56" w:rsidTr="00E63C56">
        <w:trPr>
          <w:tblHeader/>
        </w:trPr>
        <w:tc>
          <w:tcPr>
            <w:tcW w:w="3378" w:type="dxa"/>
          </w:tcPr>
          <w:p w:rsidR="00E63C56" w:rsidRPr="00E63C56" w:rsidRDefault="00E63C56" w:rsidP="00E63C56">
            <w:pPr>
              <w:jc w:val="center"/>
            </w:pPr>
            <w:r w:rsidRPr="00E63C56">
              <w:t>1</w:t>
            </w:r>
          </w:p>
        </w:tc>
        <w:tc>
          <w:tcPr>
            <w:tcW w:w="6284" w:type="dxa"/>
          </w:tcPr>
          <w:p w:rsidR="00E63C56" w:rsidRPr="00E63C56" w:rsidRDefault="00E63C56" w:rsidP="00E63C56">
            <w:pPr>
              <w:jc w:val="center"/>
            </w:pPr>
            <w:r w:rsidRPr="00E63C56">
              <w:t>2</w:t>
            </w:r>
          </w:p>
        </w:tc>
        <w:tc>
          <w:tcPr>
            <w:tcW w:w="3365" w:type="dxa"/>
          </w:tcPr>
          <w:p w:rsidR="00E63C56" w:rsidRPr="00E63C56" w:rsidRDefault="00E63C56" w:rsidP="00E63C56">
            <w:pPr>
              <w:jc w:val="center"/>
            </w:pPr>
            <w:r w:rsidRPr="00E63C56">
              <w:t>3</w:t>
            </w:r>
          </w:p>
        </w:tc>
        <w:tc>
          <w:tcPr>
            <w:tcW w:w="2425" w:type="dxa"/>
          </w:tcPr>
          <w:p w:rsidR="00E63C56" w:rsidRPr="00E63C56" w:rsidRDefault="00E63C56" w:rsidP="00E63C56">
            <w:pPr>
              <w:jc w:val="center"/>
            </w:pPr>
            <w:r w:rsidRPr="00E63C56">
              <w:t>4</w:t>
            </w:r>
          </w:p>
        </w:tc>
      </w:tr>
      <w:tr w:rsidR="00E63C56" w:rsidRPr="00E63C56" w:rsidTr="00E63C56">
        <w:trPr>
          <w:trHeight w:val="645"/>
        </w:trPr>
        <w:tc>
          <w:tcPr>
            <w:tcW w:w="3378" w:type="dxa"/>
            <w:vMerge w:val="restart"/>
            <w:tcBorders>
              <w:left w:val="single" w:sz="4" w:space="0" w:color="auto"/>
              <w:right w:val="single" w:sz="4" w:space="0" w:color="auto"/>
            </w:tcBorders>
          </w:tcPr>
          <w:p w:rsidR="00E63C56" w:rsidRPr="005012C4" w:rsidRDefault="00E63C56" w:rsidP="00F67107">
            <w:r w:rsidRPr="005012C4">
              <w:t>МКУ «УКГХ»</w:t>
            </w:r>
          </w:p>
        </w:tc>
        <w:tc>
          <w:tcPr>
            <w:tcW w:w="6284" w:type="dxa"/>
            <w:tcBorders>
              <w:top w:val="single" w:sz="4" w:space="0" w:color="auto"/>
              <w:left w:val="single" w:sz="4" w:space="0" w:color="auto"/>
              <w:bottom w:val="single" w:sz="4" w:space="0" w:color="auto"/>
              <w:right w:val="single" w:sz="4" w:space="0" w:color="auto"/>
            </w:tcBorders>
            <w:hideMark/>
          </w:tcPr>
          <w:p w:rsidR="00E63C56" w:rsidRPr="005012C4" w:rsidRDefault="00E63C56" w:rsidP="00E63C56">
            <w:pPr>
              <w:jc w:val="both"/>
            </w:pPr>
            <w:r w:rsidRPr="005012C4">
              <w:t xml:space="preserve">1.Утвержденный(актуализированный) порядок(план) действий по ликвидации последствий аварийных </w:t>
            </w:r>
            <w:r w:rsidR="003A6AB6" w:rsidRPr="005012C4">
              <w:t>ситуаций в</w:t>
            </w:r>
            <w:r w:rsidRPr="005012C4">
              <w:t xml:space="preserve"> сфере теплоснабжения в муниципальном образовании.</w:t>
            </w:r>
          </w:p>
        </w:tc>
        <w:tc>
          <w:tcPr>
            <w:tcW w:w="3365" w:type="dxa"/>
            <w:tcBorders>
              <w:top w:val="single" w:sz="4" w:space="0" w:color="auto"/>
              <w:left w:val="single" w:sz="4" w:space="0" w:color="auto"/>
              <w:bottom w:val="single" w:sz="4" w:space="0" w:color="auto"/>
              <w:right w:val="single" w:sz="4" w:space="0" w:color="auto"/>
            </w:tcBorders>
          </w:tcPr>
          <w:p w:rsidR="00E63C56" w:rsidRPr="005012C4" w:rsidRDefault="00E63C56" w:rsidP="00E63C56"/>
          <w:p w:rsidR="00E63C56" w:rsidRPr="005012C4" w:rsidRDefault="003A6AB6" w:rsidP="00E63C56">
            <w:r w:rsidRPr="005012C4">
              <w:t>до 01.04.2025</w:t>
            </w:r>
          </w:p>
          <w:p w:rsidR="00E63C56" w:rsidRPr="005012C4" w:rsidRDefault="00E63C56" w:rsidP="00E63C56"/>
        </w:tc>
        <w:tc>
          <w:tcPr>
            <w:tcW w:w="2425" w:type="dxa"/>
            <w:vMerge w:val="restart"/>
            <w:tcBorders>
              <w:top w:val="single" w:sz="4" w:space="0" w:color="auto"/>
              <w:left w:val="single" w:sz="4" w:space="0" w:color="auto"/>
              <w:right w:val="single" w:sz="4" w:space="0" w:color="auto"/>
            </w:tcBorders>
          </w:tcPr>
          <w:p w:rsidR="00E63C56" w:rsidRPr="00E63C56" w:rsidRDefault="00E63C56" w:rsidP="00E63C56">
            <w:pPr>
              <w:jc w:val="center"/>
            </w:pPr>
          </w:p>
          <w:p w:rsidR="00E63C56" w:rsidRPr="00E63C56" w:rsidRDefault="00E63C56" w:rsidP="00E63C56">
            <w:pPr>
              <w:jc w:val="center"/>
            </w:pPr>
          </w:p>
          <w:p w:rsidR="00E63C56" w:rsidRPr="00E63C56" w:rsidRDefault="00E63C56" w:rsidP="00E63C56">
            <w:pPr>
              <w:jc w:val="center"/>
            </w:pPr>
            <w:r w:rsidRPr="00E63C56">
              <w:t>Ростехнадзор</w:t>
            </w:r>
          </w:p>
          <w:p w:rsidR="00E63C56" w:rsidRPr="00E63C56" w:rsidRDefault="00E63C56" w:rsidP="00E63C56">
            <w:pPr>
              <w:jc w:val="center"/>
            </w:pPr>
            <w:r w:rsidRPr="00E63C56">
              <w:t>Минэнерго и ЖКХ МО</w:t>
            </w:r>
          </w:p>
          <w:p w:rsidR="00E63C56" w:rsidRPr="00E63C56" w:rsidRDefault="00E63C56" w:rsidP="00E63C56">
            <w:pPr>
              <w:jc w:val="center"/>
            </w:pPr>
            <w:r w:rsidRPr="00E63C56">
              <w:t>(по запросу)</w:t>
            </w:r>
          </w:p>
        </w:tc>
      </w:tr>
      <w:tr w:rsidR="00E63C56" w:rsidRPr="00E63C56" w:rsidTr="00E63C56">
        <w:trPr>
          <w:trHeight w:val="885"/>
        </w:trPr>
        <w:tc>
          <w:tcPr>
            <w:tcW w:w="3378" w:type="dxa"/>
            <w:vMerge/>
            <w:tcBorders>
              <w:left w:val="single" w:sz="4" w:space="0" w:color="auto"/>
              <w:right w:val="single" w:sz="4" w:space="0" w:color="auto"/>
            </w:tcBorders>
          </w:tcPr>
          <w:p w:rsidR="00E63C56" w:rsidRPr="005012C4" w:rsidRDefault="00E63C56" w:rsidP="00E63C56">
            <w:pPr>
              <w:jc w:val="center"/>
            </w:pPr>
          </w:p>
        </w:tc>
        <w:tc>
          <w:tcPr>
            <w:tcW w:w="6284" w:type="dxa"/>
            <w:tcBorders>
              <w:top w:val="single" w:sz="4" w:space="0" w:color="auto"/>
              <w:left w:val="single" w:sz="4" w:space="0" w:color="auto"/>
              <w:bottom w:val="single" w:sz="4" w:space="0" w:color="auto"/>
              <w:right w:val="single" w:sz="4" w:space="0" w:color="auto"/>
            </w:tcBorders>
          </w:tcPr>
          <w:p w:rsidR="00E63C56" w:rsidRPr="005012C4" w:rsidRDefault="00E63C56" w:rsidP="00E63C56">
            <w:pPr>
              <w:jc w:val="both"/>
            </w:pPr>
            <w:r w:rsidRPr="005012C4">
              <w:t>2.Утвержденная(актуализированная) схема теплоснабжения в соответствии с требованиями постановления Правительства РФ от 22.02.2012 г. № 154 «О требованиях к схемам теплоснабжения, порядку их разработки и утверждения».</w:t>
            </w:r>
          </w:p>
        </w:tc>
        <w:tc>
          <w:tcPr>
            <w:tcW w:w="3365" w:type="dxa"/>
            <w:tcBorders>
              <w:top w:val="single" w:sz="4" w:space="0" w:color="auto"/>
              <w:left w:val="single" w:sz="4" w:space="0" w:color="auto"/>
              <w:bottom w:val="single" w:sz="4" w:space="0" w:color="auto"/>
              <w:right w:val="single" w:sz="4" w:space="0" w:color="auto"/>
            </w:tcBorders>
          </w:tcPr>
          <w:p w:rsidR="00E63C56" w:rsidRPr="005012C4" w:rsidRDefault="00E63C56" w:rsidP="00E63C56"/>
          <w:p w:rsidR="00E63C56" w:rsidRPr="005012C4" w:rsidRDefault="00E63C56" w:rsidP="00E63C56"/>
          <w:p w:rsidR="00E63C56" w:rsidRPr="005012C4" w:rsidRDefault="00E63C56" w:rsidP="00E63C56"/>
          <w:p w:rsidR="00E63C56" w:rsidRPr="005012C4" w:rsidRDefault="00E63C56" w:rsidP="00E63C56"/>
        </w:tc>
        <w:tc>
          <w:tcPr>
            <w:tcW w:w="2425" w:type="dxa"/>
            <w:vMerge/>
            <w:tcBorders>
              <w:left w:val="single" w:sz="4" w:space="0" w:color="auto"/>
              <w:right w:val="single" w:sz="4" w:space="0" w:color="auto"/>
            </w:tcBorders>
          </w:tcPr>
          <w:p w:rsidR="00E63C56" w:rsidRPr="00E63C56" w:rsidRDefault="00E63C56" w:rsidP="00E63C56">
            <w:pPr>
              <w:jc w:val="center"/>
            </w:pPr>
          </w:p>
        </w:tc>
      </w:tr>
      <w:tr w:rsidR="00E63C56" w:rsidRPr="00E63C56" w:rsidTr="00E63C56">
        <w:trPr>
          <w:trHeight w:val="385"/>
        </w:trPr>
        <w:tc>
          <w:tcPr>
            <w:tcW w:w="3378" w:type="dxa"/>
            <w:vMerge/>
            <w:tcBorders>
              <w:left w:val="single" w:sz="4" w:space="0" w:color="auto"/>
              <w:right w:val="single" w:sz="4" w:space="0" w:color="auto"/>
            </w:tcBorders>
          </w:tcPr>
          <w:p w:rsidR="00E63C56" w:rsidRPr="005012C4" w:rsidRDefault="00E63C56" w:rsidP="00E63C56">
            <w:pPr>
              <w:jc w:val="center"/>
            </w:pPr>
          </w:p>
        </w:tc>
        <w:tc>
          <w:tcPr>
            <w:tcW w:w="6284" w:type="dxa"/>
            <w:tcBorders>
              <w:top w:val="single" w:sz="4" w:space="0" w:color="auto"/>
              <w:left w:val="single" w:sz="4" w:space="0" w:color="auto"/>
              <w:bottom w:val="single" w:sz="4" w:space="0" w:color="auto"/>
              <w:right w:val="single" w:sz="4" w:space="0" w:color="auto"/>
            </w:tcBorders>
          </w:tcPr>
          <w:p w:rsidR="00E63C56" w:rsidRPr="005012C4" w:rsidRDefault="00E63C56" w:rsidP="00E63C56">
            <w:pPr>
              <w:jc w:val="both"/>
            </w:pPr>
            <w:r w:rsidRPr="005012C4">
              <w:t xml:space="preserve">3. План подготовки </w:t>
            </w:r>
            <w:r w:rsidR="003A6AB6" w:rsidRPr="005012C4">
              <w:t>к отопительному периоду,</w:t>
            </w:r>
            <w:r w:rsidRPr="005012C4">
              <w:t xml:space="preserve"> утвержденный организационно- распорядительным документом</w:t>
            </w:r>
          </w:p>
        </w:tc>
        <w:tc>
          <w:tcPr>
            <w:tcW w:w="3365" w:type="dxa"/>
            <w:tcBorders>
              <w:top w:val="single" w:sz="4" w:space="0" w:color="auto"/>
              <w:left w:val="single" w:sz="4" w:space="0" w:color="auto"/>
              <w:bottom w:val="single" w:sz="4" w:space="0" w:color="auto"/>
              <w:right w:val="single" w:sz="4" w:space="0" w:color="auto"/>
            </w:tcBorders>
          </w:tcPr>
          <w:p w:rsidR="00E63C56" w:rsidRPr="005012C4" w:rsidRDefault="00E63C56" w:rsidP="00E63C56">
            <w:r w:rsidRPr="005012C4">
              <w:t>до 15.05.2025</w:t>
            </w:r>
          </w:p>
        </w:tc>
        <w:tc>
          <w:tcPr>
            <w:tcW w:w="2425" w:type="dxa"/>
            <w:vMerge/>
            <w:tcBorders>
              <w:left w:val="single" w:sz="4" w:space="0" w:color="auto"/>
              <w:right w:val="single" w:sz="4" w:space="0" w:color="auto"/>
            </w:tcBorders>
          </w:tcPr>
          <w:p w:rsidR="00E63C56" w:rsidRPr="00E63C56" w:rsidRDefault="00E63C56" w:rsidP="00E63C56">
            <w:pPr>
              <w:jc w:val="center"/>
            </w:pPr>
          </w:p>
        </w:tc>
      </w:tr>
      <w:tr w:rsidR="00E63C56" w:rsidRPr="00E63C56" w:rsidTr="00E63C56">
        <w:trPr>
          <w:trHeight w:val="1635"/>
        </w:trPr>
        <w:tc>
          <w:tcPr>
            <w:tcW w:w="3378" w:type="dxa"/>
            <w:vMerge/>
            <w:tcBorders>
              <w:left w:val="single" w:sz="4" w:space="0" w:color="auto"/>
              <w:right w:val="single" w:sz="4" w:space="0" w:color="auto"/>
            </w:tcBorders>
          </w:tcPr>
          <w:p w:rsidR="00E63C56" w:rsidRPr="00E63C56" w:rsidRDefault="00E63C56" w:rsidP="00E63C56">
            <w:pPr>
              <w:jc w:val="center"/>
            </w:pPr>
          </w:p>
        </w:tc>
        <w:tc>
          <w:tcPr>
            <w:tcW w:w="6284" w:type="dxa"/>
            <w:tcBorders>
              <w:top w:val="single" w:sz="4" w:space="0" w:color="auto"/>
              <w:left w:val="single" w:sz="4" w:space="0" w:color="auto"/>
              <w:bottom w:val="single" w:sz="4" w:space="0" w:color="auto"/>
              <w:right w:val="single" w:sz="4" w:space="0" w:color="auto"/>
            </w:tcBorders>
          </w:tcPr>
          <w:p w:rsidR="00E63C56" w:rsidRPr="00E63C56" w:rsidRDefault="00E63C56" w:rsidP="00E63C56">
            <w:pPr>
              <w:jc w:val="both"/>
              <w:rPr>
                <w:highlight w:val="yellow"/>
              </w:rPr>
            </w:pPr>
            <w:r w:rsidRPr="00E63C56">
              <w:t xml:space="preserve"> 4.Нормативный правовой акт о назначении лиц, ответственных за прохождение отопительного периода 2025/2026 гг., осуществление взаимодействия с предприятиями и организациями (независимо от ведомственной принадлежности) Мурманской области по вопросам приема информации, доведения её до определенных должностных лиц, анализ и оценку поступившей информации, а также контроль за ходом работ по ликвидации аварийных и чрезвычайных ситуаций</w:t>
            </w:r>
          </w:p>
        </w:tc>
        <w:tc>
          <w:tcPr>
            <w:tcW w:w="3365" w:type="dxa"/>
            <w:tcBorders>
              <w:top w:val="single" w:sz="4" w:space="0" w:color="auto"/>
              <w:left w:val="single" w:sz="4" w:space="0" w:color="auto"/>
              <w:bottom w:val="single" w:sz="4" w:space="0" w:color="auto"/>
              <w:right w:val="single" w:sz="4" w:space="0" w:color="auto"/>
            </w:tcBorders>
          </w:tcPr>
          <w:p w:rsidR="00E63C56" w:rsidRPr="00E63C56" w:rsidRDefault="00E63C56" w:rsidP="00E63C56">
            <w:r w:rsidRPr="00E63C56">
              <w:t>до 15.09.2025</w:t>
            </w:r>
          </w:p>
        </w:tc>
        <w:tc>
          <w:tcPr>
            <w:tcW w:w="2425" w:type="dxa"/>
            <w:vMerge/>
            <w:tcBorders>
              <w:left w:val="single" w:sz="4" w:space="0" w:color="auto"/>
              <w:bottom w:val="single" w:sz="4" w:space="0" w:color="auto"/>
              <w:right w:val="single" w:sz="4" w:space="0" w:color="auto"/>
            </w:tcBorders>
          </w:tcPr>
          <w:p w:rsidR="00E63C56" w:rsidRPr="00E63C56" w:rsidRDefault="00E63C56" w:rsidP="00E63C56">
            <w:pPr>
              <w:jc w:val="center"/>
            </w:pPr>
          </w:p>
        </w:tc>
      </w:tr>
      <w:tr w:rsidR="00E63C56" w:rsidRPr="00E63C56" w:rsidTr="00E63C56">
        <w:trPr>
          <w:trHeight w:val="405"/>
        </w:trPr>
        <w:tc>
          <w:tcPr>
            <w:tcW w:w="3378" w:type="dxa"/>
            <w:vMerge w:val="restart"/>
            <w:tcBorders>
              <w:top w:val="single" w:sz="4" w:space="0" w:color="auto"/>
              <w:left w:val="single" w:sz="4" w:space="0" w:color="auto"/>
              <w:bottom w:val="single" w:sz="4" w:space="0" w:color="auto"/>
              <w:right w:val="single" w:sz="4" w:space="0" w:color="auto"/>
            </w:tcBorders>
            <w:vAlign w:val="center"/>
            <w:hideMark/>
          </w:tcPr>
          <w:p w:rsidR="00E63C56" w:rsidRPr="008D747C" w:rsidRDefault="00E63C56" w:rsidP="00E63C56">
            <w:pPr>
              <w:jc w:val="center"/>
            </w:pPr>
          </w:p>
          <w:p w:rsidR="00F67107" w:rsidRDefault="00E63C56" w:rsidP="00F67107">
            <w:r w:rsidRPr="008D747C">
              <w:t>►КФ АО «Апатит»</w:t>
            </w:r>
          </w:p>
          <w:p w:rsidR="00F67107" w:rsidRDefault="00E63C56" w:rsidP="00F67107">
            <w:r w:rsidRPr="008D747C">
              <w:t>►АО «ХТК»</w:t>
            </w:r>
          </w:p>
          <w:p w:rsidR="00E63C56" w:rsidRPr="008D747C" w:rsidRDefault="00E63C56" w:rsidP="00F67107">
            <w:r w:rsidRPr="008D747C">
              <w:t>►Апатитская ТЭЦ Филиал «Кольский» ПАО «ТГК-1»</w:t>
            </w:r>
          </w:p>
          <w:p w:rsidR="00E63C56" w:rsidRPr="008D747C" w:rsidRDefault="00E63C56" w:rsidP="00F67107">
            <w:r w:rsidRPr="008D747C">
              <w:t>►МУП «Хибины»</w:t>
            </w:r>
          </w:p>
          <w:p w:rsidR="00E63C56" w:rsidRPr="008D747C" w:rsidRDefault="00E63C56" w:rsidP="00E63C56">
            <w:pPr>
              <w:jc w:val="center"/>
            </w:pPr>
          </w:p>
          <w:p w:rsidR="00E63C56" w:rsidRPr="008D747C" w:rsidRDefault="00E63C56" w:rsidP="00E63C56">
            <w:pPr>
              <w:jc w:val="center"/>
            </w:pPr>
          </w:p>
          <w:p w:rsidR="00E63C56" w:rsidRPr="008D747C" w:rsidRDefault="00E63C56" w:rsidP="00E63C56">
            <w:pPr>
              <w:jc w:val="center"/>
            </w:pPr>
          </w:p>
          <w:p w:rsidR="00E63C56" w:rsidRPr="008D747C" w:rsidRDefault="00E63C56" w:rsidP="00E63C56">
            <w:pPr>
              <w:jc w:val="center"/>
            </w:pPr>
          </w:p>
          <w:p w:rsidR="00E63C56" w:rsidRPr="008D747C" w:rsidRDefault="00E63C56" w:rsidP="00E63C56">
            <w:pPr>
              <w:jc w:val="center"/>
            </w:pPr>
          </w:p>
          <w:p w:rsidR="00E63C56" w:rsidRPr="008D747C" w:rsidRDefault="00E63C56" w:rsidP="00E63C56">
            <w:pPr>
              <w:jc w:val="center"/>
            </w:pPr>
          </w:p>
          <w:p w:rsidR="00E63C56" w:rsidRPr="008D747C" w:rsidRDefault="00E63C56" w:rsidP="00E63C56">
            <w:pPr>
              <w:jc w:val="center"/>
            </w:pPr>
          </w:p>
          <w:p w:rsidR="00E63C56" w:rsidRPr="008D747C" w:rsidRDefault="00E63C56" w:rsidP="00E63C56">
            <w:pPr>
              <w:jc w:val="center"/>
            </w:pPr>
          </w:p>
          <w:p w:rsidR="00E63C56" w:rsidRPr="008D747C" w:rsidRDefault="00E63C56" w:rsidP="00E63C56">
            <w:pPr>
              <w:jc w:val="center"/>
            </w:pPr>
          </w:p>
          <w:p w:rsidR="00E63C56" w:rsidRPr="008D747C" w:rsidRDefault="00E63C56" w:rsidP="00E63C56">
            <w:pPr>
              <w:jc w:val="center"/>
            </w:pPr>
          </w:p>
          <w:p w:rsidR="00E63C56" w:rsidRPr="008D747C" w:rsidRDefault="00E63C56" w:rsidP="00E63C56">
            <w:pPr>
              <w:jc w:val="center"/>
            </w:pPr>
          </w:p>
          <w:p w:rsidR="00E63C56" w:rsidRPr="008D747C" w:rsidRDefault="00E63C56" w:rsidP="00E63C56">
            <w:pPr>
              <w:jc w:val="center"/>
            </w:pPr>
          </w:p>
          <w:p w:rsidR="00E63C56" w:rsidRPr="008D747C" w:rsidRDefault="00E63C56" w:rsidP="00E63C56">
            <w:pPr>
              <w:jc w:val="center"/>
            </w:pPr>
          </w:p>
          <w:p w:rsidR="00E63C56" w:rsidRPr="008D747C" w:rsidRDefault="00E63C56" w:rsidP="00E63C56">
            <w:pPr>
              <w:jc w:val="center"/>
            </w:pPr>
          </w:p>
          <w:p w:rsidR="00E63C56" w:rsidRPr="008D747C" w:rsidRDefault="00E63C56" w:rsidP="00E63C56">
            <w:pPr>
              <w:jc w:val="center"/>
            </w:pPr>
          </w:p>
          <w:p w:rsidR="00E63C56" w:rsidRPr="008D747C" w:rsidRDefault="00E63C56" w:rsidP="00E63C56">
            <w:pPr>
              <w:jc w:val="center"/>
            </w:pPr>
          </w:p>
          <w:p w:rsidR="00E63C56" w:rsidRPr="008D747C" w:rsidRDefault="00E63C56" w:rsidP="00E63C56">
            <w:pPr>
              <w:jc w:val="center"/>
            </w:pPr>
          </w:p>
          <w:p w:rsidR="00E63C56" w:rsidRPr="008D747C" w:rsidRDefault="00E63C56" w:rsidP="00E63C56">
            <w:pPr>
              <w:jc w:val="center"/>
            </w:pPr>
          </w:p>
          <w:p w:rsidR="00E63C56" w:rsidRPr="008D747C" w:rsidRDefault="00E63C56" w:rsidP="00E63C56">
            <w:pPr>
              <w:jc w:val="center"/>
            </w:pPr>
          </w:p>
        </w:tc>
        <w:tc>
          <w:tcPr>
            <w:tcW w:w="6284" w:type="dxa"/>
            <w:tcBorders>
              <w:top w:val="single" w:sz="4" w:space="0" w:color="auto"/>
              <w:left w:val="single" w:sz="4" w:space="0" w:color="auto"/>
              <w:bottom w:val="single" w:sz="4" w:space="0" w:color="auto"/>
              <w:right w:val="single" w:sz="4" w:space="0" w:color="auto"/>
            </w:tcBorders>
            <w:hideMark/>
          </w:tcPr>
          <w:p w:rsidR="00E63C56" w:rsidRPr="008D747C" w:rsidRDefault="00E63C56" w:rsidP="00E63C56">
            <w:pPr>
              <w:jc w:val="both"/>
            </w:pPr>
            <w:r w:rsidRPr="008D747C">
              <w:lastRenderedPageBreak/>
              <w:t>1.</w:t>
            </w:r>
            <w:r w:rsidR="003A6AB6">
              <w:t xml:space="preserve"> </w:t>
            </w:r>
            <w:r w:rsidRPr="008D747C">
              <w:t xml:space="preserve">План подготовки </w:t>
            </w:r>
            <w:r w:rsidR="003A6AB6" w:rsidRPr="008D747C">
              <w:t>к отопительному периоду,</w:t>
            </w:r>
            <w:r w:rsidRPr="008D747C">
              <w:t xml:space="preserve"> утвержденный организационно- распорядительным документом </w:t>
            </w:r>
          </w:p>
          <w:p w:rsidR="00E63C56" w:rsidRPr="008D747C" w:rsidRDefault="00E63C56" w:rsidP="00E63C56">
            <w:pPr>
              <w:jc w:val="both"/>
            </w:pPr>
          </w:p>
        </w:tc>
        <w:tc>
          <w:tcPr>
            <w:tcW w:w="3365" w:type="dxa"/>
            <w:tcBorders>
              <w:top w:val="single" w:sz="4" w:space="0" w:color="auto"/>
              <w:left w:val="single" w:sz="4" w:space="0" w:color="auto"/>
              <w:bottom w:val="single" w:sz="4" w:space="0" w:color="auto"/>
              <w:right w:val="single" w:sz="4" w:space="0" w:color="auto"/>
            </w:tcBorders>
            <w:hideMark/>
          </w:tcPr>
          <w:p w:rsidR="00E63C56" w:rsidRPr="008D747C" w:rsidRDefault="00E63C56" w:rsidP="00E63C56">
            <w:pPr>
              <w:rPr>
                <w:b/>
                <w:u w:val="single"/>
              </w:rPr>
            </w:pPr>
            <w:r w:rsidRPr="008D747C">
              <w:rPr>
                <w:b/>
                <w:u w:val="single"/>
              </w:rPr>
              <w:t>до 15.04.2025</w:t>
            </w:r>
          </w:p>
          <w:p w:rsidR="00E63C56" w:rsidRPr="008D747C" w:rsidRDefault="00E63C56" w:rsidP="00E63C56"/>
        </w:tc>
        <w:tc>
          <w:tcPr>
            <w:tcW w:w="2425" w:type="dxa"/>
            <w:vMerge w:val="restart"/>
            <w:tcBorders>
              <w:top w:val="single" w:sz="4" w:space="0" w:color="auto"/>
              <w:left w:val="single" w:sz="4" w:space="0" w:color="auto"/>
              <w:right w:val="single" w:sz="4" w:space="0" w:color="auto"/>
            </w:tcBorders>
          </w:tcPr>
          <w:p w:rsidR="00E63C56" w:rsidRPr="008D747C" w:rsidRDefault="00E63C56" w:rsidP="00E63C56">
            <w:pPr>
              <w:jc w:val="center"/>
            </w:pPr>
            <w:r w:rsidRPr="008D747C">
              <w:t>МКУ «УКГХ»</w:t>
            </w:r>
          </w:p>
          <w:p w:rsidR="00E63C56" w:rsidRPr="008D747C" w:rsidRDefault="00E63C56" w:rsidP="00E63C56"/>
          <w:p w:rsidR="00E63C56" w:rsidRPr="008D747C" w:rsidRDefault="00E63C56" w:rsidP="00E63C56"/>
        </w:tc>
      </w:tr>
      <w:tr w:rsidR="00E63C56" w:rsidRPr="00E63C56" w:rsidTr="00E63C56">
        <w:trPr>
          <w:trHeight w:val="2110"/>
        </w:trPr>
        <w:tc>
          <w:tcPr>
            <w:tcW w:w="3378" w:type="dxa"/>
            <w:vMerge/>
            <w:tcBorders>
              <w:top w:val="single" w:sz="4" w:space="0" w:color="auto"/>
              <w:left w:val="single" w:sz="4" w:space="0" w:color="auto"/>
              <w:bottom w:val="single" w:sz="4" w:space="0" w:color="auto"/>
              <w:right w:val="single" w:sz="4" w:space="0" w:color="auto"/>
            </w:tcBorders>
            <w:vAlign w:val="center"/>
          </w:tcPr>
          <w:p w:rsidR="00E63C56" w:rsidRPr="008D747C" w:rsidRDefault="00E63C56" w:rsidP="00E63C56">
            <w:pPr>
              <w:jc w:val="center"/>
            </w:pPr>
          </w:p>
        </w:tc>
        <w:tc>
          <w:tcPr>
            <w:tcW w:w="6284" w:type="dxa"/>
            <w:tcBorders>
              <w:top w:val="single" w:sz="4" w:space="0" w:color="auto"/>
              <w:left w:val="single" w:sz="4" w:space="0" w:color="auto"/>
              <w:bottom w:val="single" w:sz="4" w:space="0" w:color="auto"/>
              <w:right w:val="single" w:sz="4" w:space="0" w:color="auto"/>
            </w:tcBorders>
          </w:tcPr>
          <w:p w:rsidR="00E63C56" w:rsidRPr="008D747C" w:rsidRDefault="00E63C56" w:rsidP="00E63C56">
            <w:pPr>
              <w:jc w:val="both"/>
              <w:rPr>
                <w:color w:val="FF0000"/>
              </w:rPr>
            </w:pPr>
            <w:r w:rsidRPr="008D747C">
              <w:t>2.</w:t>
            </w:r>
            <w:r w:rsidR="003A6AB6">
              <w:t xml:space="preserve"> </w:t>
            </w:r>
            <w:r w:rsidR="00B468FE" w:rsidRPr="008D747C">
              <w:t>Планы</w:t>
            </w:r>
            <w:r w:rsidR="003378F0" w:rsidRPr="008D747C">
              <w:t xml:space="preserve"> мероприятий по подготовке объектов жилищно-коммунального хозяйства (независимо от форм собственности и ведомственной принадлежности), расположенных на территории муниципального образования, к работе в отопительный период с учетом анализа технологических отказов систем тепло-, электро-, газо, водоснабжения и водоотведения предыдущего отопительного периода 2025/2026 года</w:t>
            </w:r>
          </w:p>
          <w:p w:rsidR="00E63C56" w:rsidRPr="008D747C" w:rsidRDefault="00E63C56" w:rsidP="00E63C56">
            <w:pPr>
              <w:jc w:val="both"/>
            </w:pPr>
            <w:r w:rsidRPr="008D747C">
              <w:t xml:space="preserve">  </w:t>
            </w:r>
          </w:p>
        </w:tc>
        <w:tc>
          <w:tcPr>
            <w:tcW w:w="3365" w:type="dxa"/>
            <w:tcBorders>
              <w:top w:val="single" w:sz="4" w:space="0" w:color="auto"/>
              <w:left w:val="single" w:sz="4" w:space="0" w:color="auto"/>
              <w:bottom w:val="single" w:sz="4" w:space="0" w:color="auto"/>
              <w:right w:val="single" w:sz="4" w:space="0" w:color="auto"/>
            </w:tcBorders>
          </w:tcPr>
          <w:p w:rsidR="00E63C56" w:rsidRPr="008D747C" w:rsidRDefault="003A6AB6" w:rsidP="00E63C56">
            <w:pPr>
              <w:rPr>
                <w:b/>
                <w:u w:val="single"/>
              </w:rPr>
            </w:pPr>
            <w:r w:rsidRPr="008D747C">
              <w:rPr>
                <w:b/>
                <w:u w:val="single"/>
              </w:rPr>
              <w:t>Задание в</w:t>
            </w:r>
            <w:r w:rsidR="00B02E7D" w:rsidRPr="008D747C">
              <w:rPr>
                <w:b/>
                <w:u w:val="single"/>
              </w:rPr>
              <w:t xml:space="preserve"> срок до 15</w:t>
            </w:r>
            <w:r w:rsidR="00E63C56" w:rsidRPr="008D747C">
              <w:rPr>
                <w:b/>
                <w:u w:val="single"/>
              </w:rPr>
              <w:t>.04.2025,</w:t>
            </w:r>
          </w:p>
          <w:p w:rsidR="00E63C56" w:rsidRPr="008D747C" w:rsidRDefault="00E63C56" w:rsidP="00E63C56">
            <w:pPr>
              <w:rPr>
                <w:b/>
                <w:u w:val="single"/>
              </w:rPr>
            </w:pPr>
            <w:r w:rsidRPr="008D747C">
              <w:t xml:space="preserve">далее в период с </w:t>
            </w:r>
            <w:r w:rsidRPr="008D747C">
              <w:rPr>
                <w:b/>
              </w:rPr>
              <w:t xml:space="preserve">14.06.2025 по </w:t>
            </w:r>
            <w:r w:rsidR="003A6AB6" w:rsidRPr="008D747C">
              <w:rPr>
                <w:b/>
              </w:rPr>
              <w:t>01.11.2025 еженедельно</w:t>
            </w:r>
            <w:r w:rsidRPr="008D747C">
              <w:rPr>
                <w:b/>
              </w:rPr>
              <w:t xml:space="preserve"> </w:t>
            </w:r>
            <w:r w:rsidRPr="008D747C">
              <w:rPr>
                <w:i/>
              </w:rPr>
              <w:t>на</w:t>
            </w:r>
            <w:r w:rsidRPr="008D747C">
              <w:t xml:space="preserve"> </w:t>
            </w:r>
            <w:r w:rsidRPr="008D747C">
              <w:rPr>
                <w:i/>
                <w:u w:val="single"/>
              </w:rPr>
              <w:t>каждый вторник</w:t>
            </w:r>
            <w:r w:rsidRPr="008D747C">
              <w:t>, по состоянию на дату предоставления, информацию о ходе выполнения мероприятий в соответствии с утвержденными планами</w:t>
            </w:r>
          </w:p>
        </w:tc>
        <w:tc>
          <w:tcPr>
            <w:tcW w:w="2425" w:type="dxa"/>
            <w:vMerge/>
            <w:tcBorders>
              <w:left w:val="single" w:sz="4" w:space="0" w:color="auto"/>
              <w:bottom w:val="single" w:sz="4" w:space="0" w:color="auto"/>
              <w:right w:val="single" w:sz="4" w:space="0" w:color="auto"/>
            </w:tcBorders>
          </w:tcPr>
          <w:p w:rsidR="00E63C56" w:rsidRPr="008D747C" w:rsidRDefault="00E63C56" w:rsidP="00E63C56">
            <w:pPr>
              <w:jc w:val="center"/>
            </w:pPr>
          </w:p>
        </w:tc>
      </w:tr>
      <w:tr w:rsidR="00E63C56" w:rsidRPr="00E63C56" w:rsidTr="00E63C56">
        <w:trPr>
          <w:trHeight w:val="1727"/>
        </w:trPr>
        <w:tc>
          <w:tcPr>
            <w:tcW w:w="3378" w:type="dxa"/>
            <w:vMerge/>
            <w:tcBorders>
              <w:top w:val="single" w:sz="4" w:space="0" w:color="auto"/>
              <w:left w:val="single" w:sz="4" w:space="0" w:color="auto"/>
              <w:bottom w:val="single" w:sz="4" w:space="0" w:color="auto"/>
              <w:right w:val="single" w:sz="4" w:space="0" w:color="auto"/>
            </w:tcBorders>
            <w:vAlign w:val="center"/>
            <w:hideMark/>
          </w:tcPr>
          <w:p w:rsidR="00E63C56" w:rsidRPr="008D747C" w:rsidRDefault="00E63C56" w:rsidP="00E63C56"/>
        </w:tc>
        <w:tc>
          <w:tcPr>
            <w:tcW w:w="6284" w:type="dxa"/>
            <w:tcBorders>
              <w:top w:val="single" w:sz="4" w:space="0" w:color="auto"/>
              <w:left w:val="single" w:sz="4" w:space="0" w:color="auto"/>
              <w:bottom w:val="single" w:sz="4" w:space="0" w:color="auto"/>
              <w:right w:val="single" w:sz="4" w:space="0" w:color="auto"/>
            </w:tcBorders>
            <w:hideMark/>
          </w:tcPr>
          <w:p w:rsidR="00E63C56" w:rsidRPr="008D747C" w:rsidRDefault="00E63C56" w:rsidP="00E63C56">
            <w:pPr>
              <w:jc w:val="both"/>
            </w:pPr>
            <w:r w:rsidRPr="008D747C">
              <w:t>3. Сведения о подготовке жилищно-коммунального хозяйства к работе в отопительный период 2025/2026 гг. по форме государственного статистического наблюдения № 1-ЖКХ (зима) срочная, утвержденной постановлением Росстата от 27.02.2006 № 7</w:t>
            </w:r>
          </w:p>
        </w:tc>
        <w:tc>
          <w:tcPr>
            <w:tcW w:w="3365" w:type="dxa"/>
            <w:tcBorders>
              <w:top w:val="single" w:sz="4" w:space="0" w:color="auto"/>
              <w:left w:val="single" w:sz="4" w:space="0" w:color="auto"/>
              <w:bottom w:val="single" w:sz="4" w:space="0" w:color="auto"/>
              <w:right w:val="single" w:sz="4" w:space="0" w:color="auto"/>
            </w:tcBorders>
            <w:hideMark/>
          </w:tcPr>
          <w:p w:rsidR="00E63C56" w:rsidRPr="008D747C" w:rsidRDefault="00E63C56" w:rsidP="00E63C56">
            <w:r w:rsidRPr="008D747C">
              <w:rPr>
                <w:b/>
                <w:i/>
                <w:u w:val="single"/>
              </w:rPr>
              <w:t>до 20.05.2025</w:t>
            </w:r>
            <w:r w:rsidRPr="008D747C">
              <w:rPr>
                <w:i/>
                <w:u w:val="single"/>
              </w:rPr>
              <w:t>- задание и не позднее 28 числа</w:t>
            </w:r>
            <w:r w:rsidRPr="008D747C">
              <w:t xml:space="preserve"> месяца, следующего за отчетным сведения о подготовке по состоянию на 1 июля, </w:t>
            </w:r>
          </w:p>
          <w:p w:rsidR="00E63C56" w:rsidRPr="008D747C" w:rsidRDefault="00E63C56" w:rsidP="00E63C56">
            <w:pPr>
              <w:rPr>
                <w:u w:val="single"/>
              </w:rPr>
            </w:pPr>
            <w:r w:rsidRPr="008D747C">
              <w:t>1 августа, 1 сентября, 1 октября, 1 ноября 2025</w:t>
            </w:r>
          </w:p>
        </w:tc>
        <w:tc>
          <w:tcPr>
            <w:tcW w:w="2425" w:type="dxa"/>
            <w:tcBorders>
              <w:top w:val="single" w:sz="4" w:space="0" w:color="auto"/>
              <w:left w:val="single" w:sz="4" w:space="0" w:color="auto"/>
              <w:bottom w:val="single" w:sz="4" w:space="0" w:color="auto"/>
              <w:right w:val="single" w:sz="4" w:space="0" w:color="auto"/>
            </w:tcBorders>
          </w:tcPr>
          <w:p w:rsidR="00E63C56" w:rsidRPr="008D747C" w:rsidRDefault="00E63C56" w:rsidP="00E63C56">
            <w:r w:rsidRPr="008D747C">
              <w:t>МКУ «УКГХ»</w:t>
            </w:r>
          </w:p>
          <w:p w:rsidR="00E63C56" w:rsidRPr="008D747C" w:rsidRDefault="00E63C56" w:rsidP="00E63C56"/>
        </w:tc>
      </w:tr>
      <w:tr w:rsidR="00E63C56" w:rsidRPr="00E63C56" w:rsidTr="00E63C56">
        <w:trPr>
          <w:trHeight w:val="472"/>
        </w:trPr>
        <w:tc>
          <w:tcPr>
            <w:tcW w:w="3378" w:type="dxa"/>
            <w:vMerge/>
            <w:tcBorders>
              <w:top w:val="single" w:sz="4" w:space="0" w:color="auto"/>
              <w:left w:val="single" w:sz="4" w:space="0" w:color="auto"/>
              <w:bottom w:val="single" w:sz="4" w:space="0" w:color="auto"/>
              <w:right w:val="single" w:sz="4" w:space="0" w:color="auto"/>
            </w:tcBorders>
            <w:vAlign w:val="center"/>
            <w:hideMark/>
          </w:tcPr>
          <w:p w:rsidR="00E63C56" w:rsidRPr="008D747C" w:rsidRDefault="00E63C56" w:rsidP="00E63C56"/>
        </w:tc>
        <w:tc>
          <w:tcPr>
            <w:tcW w:w="6284" w:type="dxa"/>
            <w:tcBorders>
              <w:top w:val="single" w:sz="4" w:space="0" w:color="auto"/>
              <w:left w:val="single" w:sz="4" w:space="0" w:color="auto"/>
              <w:bottom w:val="single" w:sz="4" w:space="0" w:color="auto"/>
              <w:right w:val="single" w:sz="4" w:space="0" w:color="auto"/>
            </w:tcBorders>
          </w:tcPr>
          <w:p w:rsidR="00E63C56" w:rsidRPr="008D747C" w:rsidRDefault="00E63C56" w:rsidP="00E63C56">
            <w:pPr>
              <w:jc w:val="both"/>
            </w:pPr>
            <w:r w:rsidRPr="008D747C">
              <w:t xml:space="preserve">4. Сведения о создании запаса материально-технических ресурсов для проведения аварийно-восстановительных работ при прохождении отопительного периода </w:t>
            </w:r>
          </w:p>
        </w:tc>
        <w:tc>
          <w:tcPr>
            <w:tcW w:w="3365" w:type="dxa"/>
            <w:tcBorders>
              <w:top w:val="single" w:sz="4" w:space="0" w:color="auto"/>
              <w:left w:val="single" w:sz="4" w:space="0" w:color="auto"/>
              <w:bottom w:val="single" w:sz="4" w:space="0" w:color="auto"/>
              <w:right w:val="single" w:sz="4" w:space="0" w:color="auto"/>
            </w:tcBorders>
            <w:hideMark/>
          </w:tcPr>
          <w:p w:rsidR="00E63C56" w:rsidRPr="008D747C" w:rsidRDefault="00E63C56" w:rsidP="00E63C56">
            <w:r w:rsidRPr="008D747C">
              <w:t>до 01.09.2025</w:t>
            </w:r>
          </w:p>
        </w:tc>
        <w:tc>
          <w:tcPr>
            <w:tcW w:w="2425" w:type="dxa"/>
            <w:tcBorders>
              <w:top w:val="single" w:sz="4" w:space="0" w:color="auto"/>
              <w:left w:val="single" w:sz="4" w:space="0" w:color="auto"/>
              <w:bottom w:val="single" w:sz="4" w:space="0" w:color="auto"/>
              <w:right w:val="single" w:sz="4" w:space="0" w:color="auto"/>
            </w:tcBorders>
          </w:tcPr>
          <w:p w:rsidR="00E63C56" w:rsidRPr="008D747C" w:rsidRDefault="00E63C56" w:rsidP="00E63C56">
            <w:r w:rsidRPr="008D747C">
              <w:t>МКУ «УКГХ»</w:t>
            </w:r>
          </w:p>
          <w:p w:rsidR="00E63C56" w:rsidRPr="008D747C" w:rsidRDefault="00E63C56" w:rsidP="00E63C56"/>
        </w:tc>
      </w:tr>
      <w:tr w:rsidR="00E63C56" w:rsidRPr="00E63C56" w:rsidTr="00E63C56">
        <w:trPr>
          <w:trHeight w:val="460"/>
        </w:trPr>
        <w:tc>
          <w:tcPr>
            <w:tcW w:w="3378" w:type="dxa"/>
            <w:vMerge/>
            <w:tcBorders>
              <w:top w:val="single" w:sz="4" w:space="0" w:color="auto"/>
              <w:left w:val="single" w:sz="4" w:space="0" w:color="auto"/>
              <w:bottom w:val="single" w:sz="4" w:space="0" w:color="auto"/>
              <w:right w:val="single" w:sz="4" w:space="0" w:color="auto"/>
            </w:tcBorders>
            <w:vAlign w:val="center"/>
            <w:hideMark/>
          </w:tcPr>
          <w:p w:rsidR="00E63C56" w:rsidRPr="008D747C" w:rsidRDefault="00E63C56" w:rsidP="00E63C56"/>
        </w:tc>
        <w:tc>
          <w:tcPr>
            <w:tcW w:w="6284" w:type="dxa"/>
            <w:tcBorders>
              <w:top w:val="single" w:sz="4" w:space="0" w:color="auto"/>
              <w:left w:val="single" w:sz="4" w:space="0" w:color="auto"/>
              <w:bottom w:val="single" w:sz="4" w:space="0" w:color="auto"/>
              <w:right w:val="single" w:sz="4" w:space="0" w:color="auto"/>
            </w:tcBorders>
          </w:tcPr>
          <w:p w:rsidR="00E63C56" w:rsidRPr="008D747C" w:rsidRDefault="00E63C56" w:rsidP="00E63C56">
            <w:r w:rsidRPr="008D747C">
              <w:t>5. Сведения о ходе накопления и наличии запасов топлива (по формам, утвержденным Минэнерго и ЖКХ МО), кроме МУП «Хибины», АО «ХТК»</w:t>
            </w:r>
          </w:p>
        </w:tc>
        <w:tc>
          <w:tcPr>
            <w:tcW w:w="3365" w:type="dxa"/>
            <w:tcBorders>
              <w:top w:val="single" w:sz="4" w:space="0" w:color="auto"/>
              <w:left w:val="single" w:sz="4" w:space="0" w:color="auto"/>
              <w:bottom w:val="single" w:sz="4" w:space="0" w:color="auto"/>
              <w:right w:val="single" w:sz="4" w:space="0" w:color="auto"/>
            </w:tcBorders>
            <w:hideMark/>
          </w:tcPr>
          <w:p w:rsidR="00E63C56" w:rsidRPr="008D747C" w:rsidRDefault="00E63C56" w:rsidP="00E63C56">
            <w:r w:rsidRPr="008D747C">
              <w:t>ежеме</w:t>
            </w:r>
            <w:r w:rsidR="008D747C">
              <w:t>сячно с 10.09.2025 по 10.04.2026</w:t>
            </w:r>
          </w:p>
        </w:tc>
        <w:tc>
          <w:tcPr>
            <w:tcW w:w="2425" w:type="dxa"/>
            <w:tcBorders>
              <w:top w:val="single" w:sz="4" w:space="0" w:color="auto"/>
              <w:left w:val="single" w:sz="4" w:space="0" w:color="auto"/>
              <w:bottom w:val="single" w:sz="4" w:space="0" w:color="auto"/>
              <w:right w:val="single" w:sz="4" w:space="0" w:color="auto"/>
            </w:tcBorders>
          </w:tcPr>
          <w:p w:rsidR="00E63C56" w:rsidRPr="008D747C" w:rsidRDefault="00E63C56" w:rsidP="00E63C56">
            <w:r w:rsidRPr="008D747C">
              <w:t>МКУ «УКГХ»</w:t>
            </w:r>
          </w:p>
          <w:p w:rsidR="00E63C56" w:rsidRPr="008D747C" w:rsidRDefault="00E63C56" w:rsidP="00E63C56"/>
        </w:tc>
      </w:tr>
      <w:tr w:rsidR="00E63C56" w:rsidRPr="00E63C56" w:rsidTr="00E63C56">
        <w:trPr>
          <w:trHeight w:val="450"/>
        </w:trPr>
        <w:tc>
          <w:tcPr>
            <w:tcW w:w="3378" w:type="dxa"/>
            <w:vMerge/>
            <w:tcBorders>
              <w:top w:val="single" w:sz="4" w:space="0" w:color="auto"/>
              <w:left w:val="single" w:sz="4" w:space="0" w:color="auto"/>
              <w:bottom w:val="single" w:sz="4" w:space="0" w:color="auto"/>
              <w:right w:val="single" w:sz="4" w:space="0" w:color="auto"/>
            </w:tcBorders>
            <w:vAlign w:val="center"/>
            <w:hideMark/>
          </w:tcPr>
          <w:p w:rsidR="00E63C56" w:rsidRPr="008D747C" w:rsidRDefault="00E63C56" w:rsidP="00E63C56"/>
        </w:tc>
        <w:tc>
          <w:tcPr>
            <w:tcW w:w="6284" w:type="dxa"/>
            <w:tcBorders>
              <w:top w:val="single" w:sz="4" w:space="0" w:color="auto"/>
              <w:left w:val="single" w:sz="4" w:space="0" w:color="auto"/>
              <w:bottom w:val="single" w:sz="4" w:space="0" w:color="auto"/>
              <w:right w:val="single" w:sz="4" w:space="0" w:color="auto"/>
            </w:tcBorders>
          </w:tcPr>
          <w:p w:rsidR="00E63C56" w:rsidRPr="008D747C" w:rsidRDefault="00E63C56" w:rsidP="00E63C56">
            <w:r w:rsidRPr="008D747C">
              <w:t>6. Согласованный в установленном порядке график пробных пусков</w:t>
            </w:r>
          </w:p>
        </w:tc>
        <w:tc>
          <w:tcPr>
            <w:tcW w:w="3365" w:type="dxa"/>
            <w:tcBorders>
              <w:top w:val="single" w:sz="4" w:space="0" w:color="auto"/>
              <w:left w:val="single" w:sz="4" w:space="0" w:color="auto"/>
              <w:bottom w:val="single" w:sz="4" w:space="0" w:color="auto"/>
              <w:right w:val="single" w:sz="4" w:space="0" w:color="auto"/>
            </w:tcBorders>
            <w:hideMark/>
          </w:tcPr>
          <w:p w:rsidR="00E63C56" w:rsidRPr="008D747C" w:rsidRDefault="00E63C56" w:rsidP="00E63C56">
            <w:r w:rsidRPr="008D747C">
              <w:t xml:space="preserve">до 15.08.2025 </w:t>
            </w:r>
          </w:p>
        </w:tc>
        <w:tc>
          <w:tcPr>
            <w:tcW w:w="2425" w:type="dxa"/>
            <w:tcBorders>
              <w:top w:val="single" w:sz="4" w:space="0" w:color="auto"/>
              <w:left w:val="single" w:sz="4" w:space="0" w:color="auto"/>
              <w:bottom w:val="single" w:sz="4" w:space="0" w:color="auto"/>
              <w:right w:val="single" w:sz="4" w:space="0" w:color="auto"/>
            </w:tcBorders>
            <w:hideMark/>
          </w:tcPr>
          <w:p w:rsidR="00E63C56" w:rsidRPr="008D747C" w:rsidRDefault="00E63C56" w:rsidP="00E63C56">
            <w:r w:rsidRPr="008D747C">
              <w:t>Администрация муниципального округа город Кировск Мурманской области</w:t>
            </w:r>
          </w:p>
        </w:tc>
      </w:tr>
      <w:tr w:rsidR="00E63C56" w:rsidRPr="00E63C56" w:rsidTr="00E63C56">
        <w:trPr>
          <w:trHeight w:val="1170"/>
        </w:trPr>
        <w:tc>
          <w:tcPr>
            <w:tcW w:w="3378" w:type="dxa"/>
            <w:vMerge/>
            <w:tcBorders>
              <w:top w:val="single" w:sz="4" w:space="0" w:color="auto"/>
              <w:left w:val="single" w:sz="4" w:space="0" w:color="auto"/>
              <w:bottom w:val="single" w:sz="4" w:space="0" w:color="auto"/>
              <w:right w:val="single" w:sz="4" w:space="0" w:color="auto"/>
            </w:tcBorders>
            <w:vAlign w:val="center"/>
            <w:hideMark/>
          </w:tcPr>
          <w:p w:rsidR="00E63C56" w:rsidRPr="008D747C" w:rsidRDefault="00E63C56" w:rsidP="00E63C56"/>
        </w:tc>
        <w:tc>
          <w:tcPr>
            <w:tcW w:w="6284" w:type="dxa"/>
            <w:tcBorders>
              <w:top w:val="single" w:sz="4" w:space="0" w:color="auto"/>
              <w:left w:val="single" w:sz="4" w:space="0" w:color="auto"/>
              <w:bottom w:val="single" w:sz="4" w:space="0" w:color="auto"/>
              <w:right w:val="single" w:sz="4" w:space="0" w:color="auto"/>
            </w:tcBorders>
            <w:hideMark/>
          </w:tcPr>
          <w:p w:rsidR="00E63C56" w:rsidRPr="008D747C" w:rsidRDefault="00E63C56" w:rsidP="00E63C56">
            <w:pPr>
              <w:tabs>
                <w:tab w:val="left" w:pos="0"/>
              </w:tabs>
              <w:autoSpaceDE w:val="0"/>
              <w:autoSpaceDN w:val="0"/>
              <w:adjustRightInd w:val="0"/>
              <w:jc w:val="both"/>
            </w:pPr>
            <w:r w:rsidRPr="008D747C">
              <w:t>7.</w:t>
            </w:r>
            <w:r w:rsidR="003A6AB6">
              <w:t xml:space="preserve"> </w:t>
            </w:r>
            <w:r w:rsidRPr="008D747C">
              <w:t>Программу испытаний тепловых сетей на тепловые и гидравлические потери, максимальную температуру теплоносителя, регулировку гидравлических и тепловых режимов инженерных сетей (кроме Апатитской ТЭЦ Филиала «Кольский» ПАО «ТГК-1»)</w:t>
            </w:r>
          </w:p>
        </w:tc>
        <w:tc>
          <w:tcPr>
            <w:tcW w:w="3365" w:type="dxa"/>
            <w:tcBorders>
              <w:top w:val="single" w:sz="4" w:space="0" w:color="auto"/>
              <w:left w:val="single" w:sz="4" w:space="0" w:color="auto"/>
              <w:bottom w:val="single" w:sz="4" w:space="0" w:color="auto"/>
              <w:right w:val="single" w:sz="4" w:space="0" w:color="auto"/>
            </w:tcBorders>
            <w:hideMark/>
          </w:tcPr>
          <w:p w:rsidR="00E63C56" w:rsidRPr="008D747C" w:rsidRDefault="00E63C56" w:rsidP="00E63C56">
            <w:r w:rsidRPr="008D747C">
              <w:t>до 01.06.2025</w:t>
            </w:r>
          </w:p>
        </w:tc>
        <w:tc>
          <w:tcPr>
            <w:tcW w:w="2425" w:type="dxa"/>
            <w:tcBorders>
              <w:top w:val="single" w:sz="4" w:space="0" w:color="auto"/>
              <w:left w:val="single" w:sz="4" w:space="0" w:color="auto"/>
              <w:bottom w:val="single" w:sz="4" w:space="0" w:color="auto"/>
              <w:right w:val="single" w:sz="4" w:space="0" w:color="auto"/>
            </w:tcBorders>
            <w:hideMark/>
          </w:tcPr>
          <w:p w:rsidR="00E63C56" w:rsidRPr="008D747C" w:rsidRDefault="00E63C56" w:rsidP="00E63C56">
            <w:r w:rsidRPr="008D747C">
              <w:t xml:space="preserve">Администрация муниципального округа город Кировск Мурманской области </w:t>
            </w:r>
          </w:p>
        </w:tc>
      </w:tr>
      <w:tr w:rsidR="00E63C56" w:rsidRPr="00E63C56" w:rsidTr="003378F0">
        <w:trPr>
          <w:trHeight w:val="1731"/>
        </w:trPr>
        <w:tc>
          <w:tcPr>
            <w:tcW w:w="3378" w:type="dxa"/>
            <w:vMerge w:val="restart"/>
            <w:tcBorders>
              <w:top w:val="single" w:sz="4" w:space="0" w:color="auto"/>
              <w:left w:val="single" w:sz="4" w:space="0" w:color="auto"/>
              <w:bottom w:val="single" w:sz="4" w:space="0" w:color="auto"/>
              <w:right w:val="single" w:sz="4" w:space="0" w:color="auto"/>
            </w:tcBorders>
            <w:hideMark/>
          </w:tcPr>
          <w:p w:rsidR="00E63C56" w:rsidRPr="00E63C56" w:rsidRDefault="00E63C56" w:rsidP="00E63C56"/>
          <w:p w:rsidR="00E63C56" w:rsidRPr="00E63C56" w:rsidRDefault="00E63C56" w:rsidP="00E63C56">
            <w:r w:rsidRPr="00E63C56">
              <w:t>►ГОУП «Мурманскводоканал»</w:t>
            </w:r>
          </w:p>
          <w:p w:rsidR="00E63C56" w:rsidRPr="00E63C56" w:rsidRDefault="00E63C56" w:rsidP="00E63C56">
            <w:pPr>
              <w:jc w:val="center"/>
            </w:pPr>
          </w:p>
          <w:p w:rsidR="00E63C56" w:rsidRPr="00E63C56" w:rsidRDefault="00E63C56" w:rsidP="00E63C56">
            <w:r w:rsidRPr="00E63C56">
              <w:t>►Апатитское производственное отделение АО «Мурманоблгаз»</w:t>
            </w:r>
          </w:p>
          <w:p w:rsidR="00E63C56" w:rsidRPr="00E63C56" w:rsidRDefault="00E63C56" w:rsidP="00E63C56">
            <w:pPr>
              <w:jc w:val="center"/>
            </w:pPr>
          </w:p>
          <w:p w:rsidR="00E63C56" w:rsidRPr="00E63C56" w:rsidRDefault="00E63C56" w:rsidP="00E63C56">
            <w:pPr>
              <w:jc w:val="center"/>
            </w:pPr>
          </w:p>
        </w:tc>
        <w:tc>
          <w:tcPr>
            <w:tcW w:w="6284" w:type="dxa"/>
            <w:tcBorders>
              <w:top w:val="single" w:sz="4" w:space="0" w:color="auto"/>
              <w:left w:val="single" w:sz="4" w:space="0" w:color="auto"/>
              <w:right w:val="single" w:sz="4" w:space="0" w:color="auto"/>
            </w:tcBorders>
            <w:hideMark/>
          </w:tcPr>
          <w:p w:rsidR="00E63C56" w:rsidRPr="00E63C56" w:rsidRDefault="00E63C56" w:rsidP="00E63C56">
            <w:pPr>
              <w:jc w:val="both"/>
            </w:pPr>
            <w:r w:rsidRPr="00E63C56">
              <w:t>1.Проведение общего весеннего осмотра сооружений и систем коммунальной инфраструктуры с оформлением актов технического состояния</w:t>
            </w:r>
          </w:p>
        </w:tc>
        <w:tc>
          <w:tcPr>
            <w:tcW w:w="3365" w:type="dxa"/>
            <w:tcBorders>
              <w:top w:val="single" w:sz="4" w:space="0" w:color="auto"/>
              <w:left w:val="single" w:sz="4" w:space="0" w:color="auto"/>
              <w:right w:val="single" w:sz="4" w:space="0" w:color="auto"/>
            </w:tcBorders>
            <w:hideMark/>
          </w:tcPr>
          <w:p w:rsidR="00E63C56" w:rsidRPr="00E63C56" w:rsidRDefault="00E63C56" w:rsidP="00E63C56">
            <w:pPr>
              <w:rPr>
                <w:b/>
                <w:u w:val="single"/>
              </w:rPr>
            </w:pPr>
          </w:p>
          <w:p w:rsidR="00E63C56" w:rsidRPr="00E63C56" w:rsidRDefault="00E63C56" w:rsidP="00E63C56">
            <w:r w:rsidRPr="00E63C56">
              <w:t>до 15.06.2025</w:t>
            </w:r>
          </w:p>
          <w:p w:rsidR="00E63C56" w:rsidRPr="00E63C56" w:rsidRDefault="00E63C56" w:rsidP="00E63C56">
            <w:pPr>
              <w:rPr>
                <w:b/>
                <w:u w:val="single"/>
              </w:rPr>
            </w:pPr>
          </w:p>
          <w:p w:rsidR="00E63C56" w:rsidRPr="00E63C56" w:rsidRDefault="00E63C56" w:rsidP="00E63C56"/>
        </w:tc>
        <w:tc>
          <w:tcPr>
            <w:tcW w:w="2425" w:type="dxa"/>
            <w:tcBorders>
              <w:top w:val="single" w:sz="4" w:space="0" w:color="auto"/>
              <w:left w:val="single" w:sz="4" w:space="0" w:color="auto"/>
              <w:right w:val="single" w:sz="4" w:space="0" w:color="auto"/>
            </w:tcBorders>
          </w:tcPr>
          <w:p w:rsidR="00E63C56" w:rsidRPr="00E63C56" w:rsidRDefault="00E63C56" w:rsidP="00E63C56"/>
          <w:p w:rsidR="00E63C56" w:rsidRPr="00E63C56" w:rsidRDefault="00E63C56" w:rsidP="00E63C56">
            <w:r w:rsidRPr="00E63C56">
              <w:t>МКУ «УКГХ»</w:t>
            </w:r>
          </w:p>
          <w:p w:rsidR="00E63C56" w:rsidRPr="00E63C56" w:rsidRDefault="00E63C56" w:rsidP="00E63C56"/>
          <w:p w:rsidR="00E63C56" w:rsidRPr="00E63C56" w:rsidRDefault="00E63C56" w:rsidP="00E63C56"/>
        </w:tc>
      </w:tr>
      <w:tr w:rsidR="00E63C56" w:rsidRPr="00E63C56" w:rsidTr="003378F0">
        <w:trPr>
          <w:trHeight w:val="1969"/>
        </w:trPr>
        <w:tc>
          <w:tcPr>
            <w:tcW w:w="3378" w:type="dxa"/>
            <w:vMerge/>
            <w:tcBorders>
              <w:top w:val="single" w:sz="4" w:space="0" w:color="auto"/>
              <w:left w:val="single" w:sz="4" w:space="0" w:color="auto"/>
              <w:bottom w:val="single" w:sz="4" w:space="0" w:color="auto"/>
              <w:right w:val="single" w:sz="4" w:space="0" w:color="auto"/>
            </w:tcBorders>
          </w:tcPr>
          <w:p w:rsidR="00E63C56" w:rsidRPr="00E63C56" w:rsidRDefault="00E63C56" w:rsidP="00E63C56">
            <w:pPr>
              <w:jc w:val="center"/>
            </w:pPr>
          </w:p>
        </w:tc>
        <w:tc>
          <w:tcPr>
            <w:tcW w:w="6284" w:type="dxa"/>
            <w:tcBorders>
              <w:top w:val="single" w:sz="4" w:space="0" w:color="auto"/>
              <w:left w:val="single" w:sz="4" w:space="0" w:color="auto"/>
              <w:right w:val="single" w:sz="4" w:space="0" w:color="auto"/>
            </w:tcBorders>
          </w:tcPr>
          <w:p w:rsidR="00E63C56" w:rsidRPr="00E63C56" w:rsidRDefault="00E63C56" w:rsidP="003378F0">
            <w:pPr>
              <w:jc w:val="both"/>
            </w:pPr>
            <w:r w:rsidRPr="00E63C56">
              <w:t xml:space="preserve">2. Планы мероприятий </w:t>
            </w:r>
            <w:r w:rsidR="003378F0" w:rsidRPr="003378F0">
              <w:t xml:space="preserve">по подготовке объектов жилищно-коммунального хозяйства (независимо от форм собственности и ведомственной принадлежности), расположенных на территории муниципального образования, к работе в отопительный период с учетом анализа технологических отказов </w:t>
            </w:r>
            <w:r w:rsidR="003378F0">
              <w:t xml:space="preserve">систем тепло-, электро-, газо, </w:t>
            </w:r>
            <w:r w:rsidR="003378F0" w:rsidRPr="003378F0">
              <w:t>водоснабжения и водоотведения предыдущего отопительного периода 2025/2026 года</w:t>
            </w:r>
          </w:p>
        </w:tc>
        <w:tc>
          <w:tcPr>
            <w:tcW w:w="3365" w:type="dxa"/>
            <w:tcBorders>
              <w:top w:val="single" w:sz="4" w:space="0" w:color="auto"/>
              <w:left w:val="single" w:sz="4" w:space="0" w:color="auto"/>
              <w:right w:val="single" w:sz="4" w:space="0" w:color="auto"/>
            </w:tcBorders>
          </w:tcPr>
          <w:p w:rsidR="00E63C56" w:rsidRPr="00E63C56" w:rsidRDefault="003A6AB6" w:rsidP="00E63C56">
            <w:pPr>
              <w:rPr>
                <w:b/>
                <w:u w:val="single"/>
              </w:rPr>
            </w:pPr>
            <w:r w:rsidRPr="00B02E7D">
              <w:rPr>
                <w:b/>
                <w:u w:val="single"/>
              </w:rPr>
              <w:t>Задание в</w:t>
            </w:r>
            <w:r w:rsidR="00B02E7D" w:rsidRPr="00B02E7D">
              <w:rPr>
                <w:b/>
                <w:u w:val="single"/>
              </w:rPr>
              <w:t xml:space="preserve"> срок до 15</w:t>
            </w:r>
            <w:r w:rsidR="00E63C56" w:rsidRPr="00B02E7D">
              <w:rPr>
                <w:b/>
                <w:u w:val="single"/>
              </w:rPr>
              <w:t>.04.2025,</w:t>
            </w:r>
            <w:r w:rsidR="00E63C56" w:rsidRPr="00E63C56">
              <w:rPr>
                <w:b/>
                <w:u w:val="single"/>
              </w:rPr>
              <w:t xml:space="preserve"> </w:t>
            </w:r>
            <w:r w:rsidR="00E63C56" w:rsidRPr="00E63C56">
              <w:t xml:space="preserve">далее в период с </w:t>
            </w:r>
            <w:r w:rsidR="00E63C56" w:rsidRPr="00E63C56">
              <w:rPr>
                <w:b/>
              </w:rPr>
              <w:t xml:space="preserve">14.06.2025 по 01.11.2025 еженедельно </w:t>
            </w:r>
            <w:r w:rsidR="00E63C56" w:rsidRPr="00E63C56">
              <w:rPr>
                <w:i/>
              </w:rPr>
              <w:t xml:space="preserve">на </w:t>
            </w:r>
            <w:r w:rsidR="00E63C56" w:rsidRPr="00E63C56">
              <w:rPr>
                <w:i/>
                <w:u w:val="single"/>
              </w:rPr>
              <w:t>каждый вторник</w:t>
            </w:r>
            <w:r w:rsidR="00E63C56" w:rsidRPr="00E63C56">
              <w:t>, по состоянию на дату предоставления, информацию о ходе выполнения мероприятий в соответствии с утвержденными планами</w:t>
            </w:r>
          </w:p>
        </w:tc>
        <w:tc>
          <w:tcPr>
            <w:tcW w:w="2425" w:type="dxa"/>
            <w:tcBorders>
              <w:top w:val="single" w:sz="4" w:space="0" w:color="auto"/>
              <w:left w:val="single" w:sz="4" w:space="0" w:color="auto"/>
              <w:right w:val="single" w:sz="4" w:space="0" w:color="auto"/>
            </w:tcBorders>
          </w:tcPr>
          <w:p w:rsidR="00E63C56" w:rsidRPr="00E63C56" w:rsidRDefault="00E63C56" w:rsidP="00E63C56"/>
          <w:p w:rsidR="00E63C56" w:rsidRPr="00E63C56" w:rsidRDefault="00E63C56" w:rsidP="00E63C56">
            <w:r w:rsidRPr="00E63C56">
              <w:t>МКУ «УКГХ»</w:t>
            </w:r>
          </w:p>
          <w:p w:rsidR="00E63C56" w:rsidRPr="00E63C56" w:rsidRDefault="00E63C56" w:rsidP="00E63C56"/>
        </w:tc>
      </w:tr>
      <w:tr w:rsidR="00E63C56" w:rsidRPr="00E63C56" w:rsidTr="00E63C56">
        <w:trPr>
          <w:trHeight w:val="22"/>
        </w:trPr>
        <w:tc>
          <w:tcPr>
            <w:tcW w:w="3378" w:type="dxa"/>
            <w:vMerge/>
            <w:tcBorders>
              <w:top w:val="single" w:sz="4" w:space="0" w:color="auto"/>
              <w:left w:val="single" w:sz="4" w:space="0" w:color="auto"/>
              <w:bottom w:val="single" w:sz="4" w:space="0" w:color="auto"/>
              <w:right w:val="single" w:sz="4" w:space="0" w:color="auto"/>
            </w:tcBorders>
            <w:vAlign w:val="center"/>
            <w:hideMark/>
          </w:tcPr>
          <w:p w:rsidR="00E63C56" w:rsidRPr="00E63C56" w:rsidRDefault="00E63C56" w:rsidP="00E63C56"/>
        </w:tc>
        <w:tc>
          <w:tcPr>
            <w:tcW w:w="6284" w:type="dxa"/>
            <w:tcBorders>
              <w:top w:val="single" w:sz="4" w:space="0" w:color="auto"/>
              <w:left w:val="single" w:sz="4" w:space="0" w:color="auto"/>
              <w:bottom w:val="single" w:sz="4" w:space="0" w:color="auto"/>
              <w:right w:val="single" w:sz="4" w:space="0" w:color="auto"/>
            </w:tcBorders>
            <w:hideMark/>
          </w:tcPr>
          <w:p w:rsidR="00E63C56" w:rsidRPr="00E63C56" w:rsidRDefault="00E63C56" w:rsidP="00E63C56">
            <w:pPr>
              <w:jc w:val="both"/>
            </w:pPr>
            <w:r w:rsidRPr="00E63C56">
              <w:t>3. Сведения о подготовке жилищно-коммунального хозяйства к работе в отопительный период 2025/2026 года по форме государственного статистического наблюдения № 1-ЖКХ (зима) срочная, утвержденной постановлением Росстата от 27.02.2006 № 7</w:t>
            </w:r>
          </w:p>
        </w:tc>
        <w:tc>
          <w:tcPr>
            <w:tcW w:w="3365" w:type="dxa"/>
            <w:tcBorders>
              <w:top w:val="single" w:sz="4" w:space="0" w:color="auto"/>
              <w:left w:val="single" w:sz="4" w:space="0" w:color="auto"/>
              <w:bottom w:val="single" w:sz="4" w:space="0" w:color="auto"/>
              <w:right w:val="single" w:sz="4" w:space="0" w:color="auto"/>
            </w:tcBorders>
            <w:hideMark/>
          </w:tcPr>
          <w:p w:rsidR="00E63C56" w:rsidRPr="00E63C56" w:rsidRDefault="00E63C56" w:rsidP="00E63C56">
            <w:pPr>
              <w:rPr>
                <w:u w:val="single"/>
              </w:rPr>
            </w:pPr>
            <w:r w:rsidRPr="00E63C56">
              <w:rPr>
                <w:b/>
                <w:i/>
                <w:u w:val="single"/>
              </w:rPr>
              <w:t>до 20.05.2025</w:t>
            </w:r>
            <w:r w:rsidRPr="00E63C56">
              <w:rPr>
                <w:i/>
                <w:u w:val="single"/>
              </w:rPr>
              <w:t>-</w:t>
            </w:r>
            <w:r w:rsidR="003A6AB6" w:rsidRPr="00E63C56">
              <w:rPr>
                <w:i/>
                <w:u w:val="single"/>
              </w:rPr>
              <w:t>задание и</w:t>
            </w:r>
            <w:r w:rsidRPr="00E63C56">
              <w:rPr>
                <w:i/>
                <w:u w:val="single"/>
              </w:rPr>
              <w:t xml:space="preserve">  не позднее 28 числа</w:t>
            </w:r>
            <w:r w:rsidRPr="00E63C56">
              <w:t xml:space="preserve"> месяца, следующего за отчетным сведения о подготовке по состоянию на 1 июля,  1 августа, 1 сентября, 1 октября, 1 ноября 2025 </w:t>
            </w:r>
          </w:p>
        </w:tc>
        <w:tc>
          <w:tcPr>
            <w:tcW w:w="2425" w:type="dxa"/>
            <w:tcBorders>
              <w:top w:val="single" w:sz="4" w:space="0" w:color="auto"/>
              <w:left w:val="single" w:sz="4" w:space="0" w:color="auto"/>
              <w:bottom w:val="single" w:sz="4" w:space="0" w:color="auto"/>
              <w:right w:val="single" w:sz="4" w:space="0" w:color="auto"/>
            </w:tcBorders>
          </w:tcPr>
          <w:p w:rsidR="00E63C56" w:rsidRPr="00E63C56" w:rsidRDefault="00E63C56" w:rsidP="00E63C56">
            <w:r w:rsidRPr="00E63C56">
              <w:t>МКУ «УКГХ»</w:t>
            </w:r>
          </w:p>
          <w:p w:rsidR="00E63C56" w:rsidRPr="00E63C56" w:rsidRDefault="00E63C56" w:rsidP="00E63C56"/>
        </w:tc>
      </w:tr>
      <w:tr w:rsidR="00E63C56" w:rsidRPr="00E63C56" w:rsidTr="00E63C56">
        <w:trPr>
          <w:trHeight w:val="814"/>
        </w:trPr>
        <w:tc>
          <w:tcPr>
            <w:tcW w:w="3378" w:type="dxa"/>
            <w:vMerge/>
            <w:tcBorders>
              <w:top w:val="single" w:sz="4" w:space="0" w:color="auto"/>
              <w:left w:val="single" w:sz="4" w:space="0" w:color="auto"/>
              <w:bottom w:val="single" w:sz="4" w:space="0" w:color="auto"/>
              <w:right w:val="single" w:sz="4" w:space="0" w:color="auto"/>
            </w:tcBorders>
            <w:vAlign w:val="center"/>
            <w:hideMark/>
          </w:tcPr>
          <w:p w:rsidR="00E63C56" w:rsidRPr="00E63C56" w:rsidRDefault="00E63C56" w:rsidP="00E63C56"/>
        </w:tc>
        <w:tc>
          <w:tcPr>
            <w:tcW w:w="6284" w:type="dxa"/>
            <w:tcBorders>
              <w:top w:val="single" w:sz="4" w:space="0" w:color="auto"/>
              <w:left w:val="single" w:sz="4" w:space="0" w:color="auto"/>
              <w:bottom w:val="single" w:sz="4" w:space="0" w:color="auto"/>
              <w:right w:val="single" w:sz="4" w:space="0" w:color="auto"/>
            </w:tcBorders>
          </w:tcPr>
          <w:p w:rsidR="00E63C56" w:rsidRPr="00E63C56" w:rsidRDefault="00E63C56" w:rsidP="00E63C56">
            <w:pPr>
              <w:jc w:val="both"/>
            </w:pPr>
            <w:r w:rsidRPr="00E63C56">
              <w:t xml:space="preserve">4. Сведения о создании запаса материально-технических ресурсов для проведения аварийно-восстановительных работ при прохождении отопительного периода </w:t>
            </w:r>
          </w:p>
        </w:tc>
        <w:tc>
          <w:tcPr>
            <w:tcW w:w="3365" w:type="dxa"/>
            <w:tcBorders>
              <w:top w:val="single" w:sz="4" w:space="0" w:color="auto"/>
              <w:left w:val="single" w:sz="4" w:space="0" w:color="auto"/>
              <w:bottom w:val="single" w:sz="4" w:space="0" w:color="auto"/>
              <w:right w:val="single" w:sz="4" w:space="0" w:color="auto"/>
            </w:tcBorders>
            <w:hideMark/>
          </w:tcPr>
          <w:p w:rsidR="00E63C56" w:rsidRPr="00E63C56" w:rsidRDefault="00E63C56" w:rsidP="00E63C56">
            <w:r w:rsidRPr="00E63C56">
              <w:t>до 15.08.2025</w:t>
            </w:r>
          </w:p>
        </w:tc>
        <w:tc>
          <w:tcPr>
            <w:tcW w:w="2425" w:type="dxa"/>
            <w:tcBorders>
              <w:top w:val="single" w:sz="4" w:space="0" w:color="auto"/>
              <w:left w:val="single" w:sz="4" w:space="0" w:color="auto"/>
              <w:bottom w:val="single" w:sz="4" w:space="0" w:color="auto"/>
              <w:right w:val="single" w:sz="4" w:space="0" w:color="auto"/>
            </w:tcBorders>
          </w:tcPr>
          <w:p w:rsidR="00E63C56" w:rsidRPr="00E63C56" w:rsidRDefault="00E63C56" w:rsidP="00E63C56">
            <w:r w:rsidRPr="00E63C56">
              <w:t>МКУ «УКГХ»</w:t>
            </w:r>
          </w:p>
          <w:p w:rsidR="00E63C56" w:rsidRPr="00E63C56" w:rsidRDefault="00E63C56" w:rsidP="00E63C56"/>
        </w:tc>
      </w:tr>
      <w:tr w:rsidR="00E63C56" w:rsidRPr="00E63C56" w:rsidTr="00E63C56">
        <w:trPr>
          <w:trHeight w:val="390"/>
        </w:trPr>
        <w:tc>
          <w:tcPr>
            <w:tcW w:w="3378" w:type="dxa"/>
            <w:vMerge w:val="restart"/>
            <w:tcBorders>
              <w:top w:val="single" w:sz="4" w:space="0" w:color="auto"/>
              <w:left w:val="single" w:sz="4" w:space="0" w:color="auto"/>
              <w:right w:val="single" w:sz="4" w:space="0" w:color="auto"/>
            </w:tcBorders>
            <w:hideMark/>
          </w:tcPr>
          <w:p w:rsidR="00E63C56" w:rsidRPr="005012C4" w:rsidRDefault="00E63C56" w:rsidP="00F67107">
            <w:r w:rsidRPr="005012C4">
              <w:t>►Управляющие организации ►ТСЖ,</w:t>
            </w:r>
          </w:p>
          <w:p w:rsidR="00E63C56" w:rsidRPr="005012C4" w:rsidRDefault="00E63C56" w:rsidP="00F67107">
            <w:r w:rsidRPr="005012C4">
              <w:t>►ТСН,</w:t>
            </w:r>
          </w:p>
          <w:p w:rsidR="00E63C56" w:rsidRPr="005012C4" w:rsidRDefault="00E63C56" w:rsidP="00F67107">
            <w:pPr>
              <w:rPr>
                <w:u w:val="single"/>
              </w:rPr>
            </w:pPr>
            <w:r w:rsidRPr="005012C4">
              <w:t>►Непосредственная форма  управления МКД</w:t>
            </w:r>
          </w:p>
        </w:tc>
        <w:tc>
          <w:tcPr>
            <w:tcW w:w="6284" w:type="dxa"/>
            <w:tcBorders>
              <w:top w:val="single" w:sz="4" w:space="0" w:color="auto"/>
              <w:left w:val="single" w:sz="4" w:space="0" w:color="auto"/>
              <w:bottom w:val="single" w:sz="4" w:space="0" w:color="auto"/>
              <w:right w:val="single" w:sz="4" w:space="0" w:color="auto"/>
            </w:tcBorders>
            <w:hideMark/>
          </w:tcPr>
          <w:p w:rsidR="00E63C56" w:rsidRPr="005012C4" w:rsidRDefault="00E63C56" w:rsidP="00E63C56">
            <w:pPr>
              <w:jc w:val="both"/>
            </w:pPr>
            <w:r w:rsidRPr="005012C4">
              <w:t xml:space="preserve">1. План подготовки </w:t>
            </w:r>
            <w:r w:rsidR="003A6AB6" w:rsidRPr="005012C4">
              <w:t>к отопительному периоду,</w:t>
            </w:r>
            <w:r w:rsidRPr="005012C4">
              <w:t xml:space="preserve"> согласованный с единой теплоснабжающей организацией.</w:t>
            </w:r>
          </w:p>
          <w:p w:rsidR="00E63C56" w:rsidRPr="005012C4" w:rsidRDefault="00E63C56" w:rsidP="00E63C56">
            <w:pPr>
              <w:jc w:val="both"/>
            </w:pPr>
          </w:p>
        </w:tc>
        <w:tc>
          <w:tcPr>
            <w:tcW w:w="3365" w:type="dxa"/>
            <w:tcBorders>
              <w:top w:val="single" w:sz="4" w:space="0" w:color="auto"/>
              <w:left w:val="single" w:sz="4" w:space="0" w:color="auto"/>
              <w:bottom w:val="single" w:sz="4" w:space="0" w:color="auto"/>
              <w:right w:val="single" w:sz="4" w:space="0" w:color="auto"/>
            </w:tcBorders>
            <w:hideMark/>
          </w:tcPr>
          <w:p w:rsidR="00E63C56" w:rsidRPr="005012C4" w:rsidRDefault="00E63C56" w:rsidP="00E63C56">
            <w:r w:rsidRPr="005012C4">
              <w:t>до 30.04.2025</w:t>
            </w:r>
          </w:p>
          <w:p w:rsidR="00E63C56" w:rsidRPr="005012C4" w:rsidRDefault="00E63C56" w:rsidP="00E63C56"/>
        </w:tc>
        <w:tc>
          <w:tcPr>
            <w:tcW w:w="2425" w:type="dxa"/>
            <w:tcBorders>
              <w:top w:val="single" w:sz="4" w:space="0" w:color="auto"/>
              <w:left w:val="single" w:sz="4" w:space="0" w:color="auto"/>
              <w:bottom w:val="single" w:sz="4" w:space="0" w:color="auto"/>
              <w:right w:val="single" w:sz="4" w:space="0" w:color="auto"/>
            </w:tcBorders>
          </w:tcPr>
          <w:p w:rsidR="00E63C56" w:rsidRPr="005012C4" w:rsidRDefault="00E63C56" w:rsidP="00E63C56">
            <w:r w:rsidRPr="005012C4">
              <w:t>МКУ «УКГХ»</w:t>
            </w:r>
          </w:p>
          <w:p w:rsidR="00E63C56" w:rsidRPr="005012C4" w:rsidRDefault="00E63C56" w:rsidP="00E63C56"/>
        </w:tc>
      </w:tr>
      <w:tr w:rsidR="00E63C56" w:rsidRPr="00E63C56" w:rsidTr="00E63C56">
        <w:trPr>
          <w:trHeight w:val="750"/>
        </w:trPr>
        <w:tc>
          <w:tcPr>
            <w:tcW w:w="3378" w:type="dxa"/>
            <w:vMerge/>
            <w:tcBorders>
              <w:top w:val="single" w:sz="4" w:space="0" w:color="auto"/>
              <w:left w:val="single" w:sz="4" w:space="0" w:color="auto"/>
              <w:right w:val="single" w:sz="4" w:space="0" w:color="auto"/>
            </w:tcBorders>
          </w:tcPr>
          <w:p w:rsidR="00E63C56" w:rsidRPr="00E63C56" w:rsidRDefault="00E63C56" w:rsidP="00E63C56">
            <w:pPr>
              <w:jc w:val="center"/>
            </w:pPr>
          </w:p>
        </w:tc>
        <w:tc>
          <w:tcPr>
            <w:tcW w:w="6284" w:type="dxa"/>
            <w:tcBorders>
              <w:top w:val="single" w:sz="4" w:space="0" w:color="auto"/>
              <w:left w:val="single" w:sz="4" w:space="0" w:color="auto"/>
              <w:bottom w:val="single" w:sz="4" w:space="0" w:color="auto"/>
              <w:right w:val="single" w:sz="4" w:space="0" w:color="auto"/>
            </w:tcBorders>
          </w:tcPr>
          <w:p w:rsidR="00E63C56" w:rsidRPr="00B468FE" w:rsidRDefault="00E63C56" w:rsidP="00E63C56">
            <w:pPr>
              <w:jc w:val="both"/>
            </w:pPr>
            <w:r w:rsidRPr="00B468FE">
              <w:t xml:space="preserve">2. Проведение общего весеннего осмотра, дефектации систем теплоснабжения с оформлением актов технического состояния многоквартирных домов </w:t>
            </w:r>
          </w:p>
        </w:tc>
        <w:tc>
          <w:tcPr>
            <w:tcW w:w="3365" w:type="dxa"/>
            <w:tcBorders>
              <w:top w:val="single" w:sz="4" w:space="0" w:color="auto"/>
              <w:left w:val="single" w:sz="4" w:space="0" w:color="auto"/>
              <w:bottom w:val="single" w:sz="4" w:space="0" w:color="auto"/>
              <w:right w:val="single" w:sz="4" w:space="0" w:color="auto"/>
            </w:tcBorders>
          </w:tcPr>
          <w:p w:rsidR="00E63C56" w:rsidRPr="00E63C56" w:rsidRDefault="00E63C56" w:rsidP="00E63C56">
            <w:r w:rsidRPr="00E63C56">
              <w:t>до 15.06.2025</w:t>
            </w:r>
          </w:p>
        </w:tc>
        <w:tc>
          <w:tcPr>
            <w:tcW w:w="2425" w:type="dxa"/>
            <w:tcBorders>
              <w:top w:val="single" w:sz="4" w:space="0" w:color="auto"/>
              <w:left w:val="single" w:sz="4" w:space="0" w:color="auto"/>
              <w:bottom w:val="single" w:sz="4" w:space="0" w:color="auto"/>
              <w:right w:val="single" w:sz="4" w:space="0" w:color="auto"/>
            </w:tcBorders>
          </w:tcPr>
          <w:p w:rsidR="00E63C56" w:rsidRPr="00E63C56" w:rsidRDefault="00E63C56" w:rsidP="00E63C56">
            <w:r w:rsidRPr="00E63C56">
              <w:t>МКУ «УКГХ»</w:t>
            </w:r>
          </w:p>
          <w:p w:rsidR="00E63C56" w:rsidRPr="00E63C56" w:rsidRDefault="00E63C56" w:rsidP="00E63C56"/>
        </w:tc>
      </w:tr>
      <w:tr w:rsidR="00E63C56" w:rsidRPr="00E63C56" w:rsidTr="00E63C56">
        <w:trPr>
          <w:trHeight w:val="725"/>
        </w:trPr>
        <w:tc>
          <w:tcPr>
            <w:tcW w:w="3378" w:type="dxa"/>
            <w:vMerge/>
            <w:tcBorders>
              <w:left w:val="single" w:sz="4" w:space="0" w:color="auto"/>
              <w:right w:val="single" w:sz="4" w:space="0" w:color="auto"/>
            </w:tcBorders>
            <w:vAlign w:val="center"/>
            <w:hideMark/>
          </w:tcPr>
          <w:p w:rsidR="00E63C56" w:rsidRPr="00E63C56" w:rsidRDefault="00E63C56" w:rsidP="00E63C56"/>
        </w:tc>
        <w:tc>
          <w:tcPr>
            <w:tcW w:w="6284" w:type="dxa"/>
            <w:tcBorders>
              <w:top w:val="single" w:sz="4" w:space="0" w:color="auto"/>
              <w:left w:val="single" w:sz="4" w:space="0" w:color="auto"/>
              <w:bottom w:val="single" w:sz="4" w:space="0" w:color="auto"/>
              <w:right w:val="single" w:sz="4" w:space="0" w:color="auto"/>
            </w:tcBorders>
            <w:hideMark/>
          </w:tcPr>
          <w:p w:rsidR="00E63C56" w:rsidRPr="00E63C56" w:rsidRDefault="00E63C56" w:rsidP="00E63C56">
            <w:pPr>
              <w:jc w:val="both"/>
            </w:pPr>
            <w:r w:rsidRPr="00E63C56">
              <w:t xml:space="preserve">3. Планы мероприятий </w:t>
            </w:r>
            <w:r w:rsidR="00B468FE" w:rsidRPr="00B468FE">
              <w:t>по подготовке к отопительному периоду потребителей коммунальных услуг, владельцев тепловых сетей и других объектов жилищно-коммунального хозяйства, который содержит результаты анализа прохождения трех прошлых отопительных периодов, расположенных на территории муниципального образования, к работе в отопительный период 2025/2026 года</w:t>
            </w:r>
            <w:r w:rsidR="00B468FE" w:rsidRPr="00B468FE">
              <w:rPr>
                <w:color w:val="FF0000"/>
              </w:rPr>
              <w:t xml:space="preserve">. </w:t>
            </w:r>
          </w:p>
          <w:p w:rsidR="00E63C56" w:rsidRPr="00E63C56" w:rsidRDefault="00E63C56" w:rsidP="00E63C56">
            <w:pPr>
              <w:jc w:val="both"/>
            </w:pPr>
          </w:p>
        </w:tc>
        <w:tc>
          <w:tcPr>
            <w:tcW w:w="3365" w:type="dxa"/>
            <w:tcBorders>
              <w:top w:val="single" w:sz="4" w:space="0" w:color="auto"/>
              <w:left w:val="single" w:sz="4" w:space="0" w:color="auto"/>
              <w:bottom w:val="single" w:sz="4" w:space="0" w:color="auto"/>
              <w:right w:val="single" w:sz="4" w:space="0" w:color="auto"/>
            </w:tcBorders>
            <w:hideMark/>
          </w:tcPr>
          <w:p w:rsidR="00E63C56" w:rsidRPr="00E63C56" w:rsidRDefault="003A6AB6" w:rsidP="00E63C56">
            <w:r>
              <w:rPr>
                <w:b/>
                <w:u w:val="single"/>
              </w:rPr>
              <w:t>Задание в</w:t>
            </w:r>
            <w:r w:rsidR="00B02E7D">
              <w:rPr>
                <w:b/>
                <w:u w:val="single"/>
              </w:rPr>
              <w:t xml:space="preserve"> срок до 15</w:t>
            </w:r>
            <w:r w:rsidR="00E63C56" w:rsidRPr="00E63C56">
              <w:rPr>
                <w:b/>
                <w:u w:val="single"/>
              </w:rPr>
              <w:t xml:space="preserve">.04.2025, </w:t>
            </w:r>
            <w:r w:rsidR="00E63C56" w:rsidRPr="00E63C56">
              <w:t xml:space="preserve">далее в период с </w:t>
            </w:r>
            <w:r w:rsidR="00E63C56" w:rsidRPr="00E63C56">
              <w:rPr>
                <w:b/>
              </w:rPr>
              <w:t xml:space="preserve">14.06.2025 по 01.11.2025 </w:t>
            </w:r>
            <w:r w:rsidR="00E63C56" w:rsidRPr="00E63C56">
              <w:t xml:space="preserve">еженедельно на каждый </w:t>
            </w:r>
            <w:r w:rsidR="00E63C56" w:rsidRPr="00E63C56">
              <w:rPr>
                <w:u w:val="single"/>
              </w:rPr>
              <w:t>вторник</w:t>
            </w:r>
            <w:r w:rsidR="00E63C56" w:rsidRPr="00E63C56">
              <w:t>, по состоянию на дату предоставления, информацию о ходе выполнения мероприятий в соответствии с утвержденными планами</w:t>
            </w:r>
          </w:p>
        </w:tc>
        <w:tc>
          <w:tcPr>
            <w:tcW w:w="2425" w:type="dxa"/>
            <w:tcBorders>
              <w:top w:val="single" w:sz="4" w:space="0" w:color="auto"/>
              <w:left w:val="single" w:sz="4" w:space="0" w:color="auto"/>
              <w:bottom w:val="single" w:sz="4" w:space="0" w:color="auto"/>
              <w:right w:val="single" w:sz="4" w:space="0" w:color="auto"/>
            </w:tcBorders>
          </w:tcPr>
          <w:p w:rsidR="00E63C56" w:rsidRPr="00E63C56" w:rsidRDefault="00E63C56" w:rsidP="00E63C56">
            <w:r w:rsidRPr="00E63C56">
              <w:t>МКУ «УКГХ»</w:t>
            </w:r>
          </w:p>
          <w:p w:rsidR="00E63C56" w:rsidRPr="00E63C56" w:rsidRDefault="00E63C56" w:rsidP="00E63C56"/>
          <w:p w:rsidR="00E63C56" w:rsidRPr="00E63C56" w:rsidRDefault="00E63C56" w:rsidP="00E63C56"/>
        </w:tc>
      </w:tr>
      <w:tr w:rsidR="00E63C56" w:rsidRPr="00E63C56" w:rsidTr="00E63C56">
        <w:trPr>
          <w:trHeight w:val="754"/>
        </w:trPr>
        <w:tc>
          <w:tcPr>
            <w:tcW w:w="3378" w:type="dxa"/>
            <w:vMerge/>
            <w:tcBorders>
              <w:left w:val="single" w:sz="4" w:space="0" w:color="auto"/>
              <w:right w:val="single" w:sz="4" w:space="0" w:color="auto"/>
            </w:tcBorders>
            <w:vAlign w:val="center"/>
            <w:hideMark/>
          </w:tcPr>
          <w:p w:rsidR="00E63C56" w:rsidRPr="00E63C56" w:rsidRDefault="00E63C56" w:rsidP="00E63C56"/>
        </w:tc>
        <w:tc>
          <w:tcPr>
            <w:tcW w:w="6284" w:type="dxa"/>
            <w:tcBorders>
              <w:top w:val="single" w:sz="4" w:space="0" w:color="auto"/>
              <w:left w:val="single" w:sz="4" w:space="0" w:color="auto"/>
              <w:bottom w:val="single" w:sz="4" w:space="0" w:color="auto"/>
              <w:right w:val="single" w:sz="4" w:space="0" w:color="auto"/>
            </w:tcBorders>
            <w:hideMark/>
          </w:tcPr>
          <w:p w:rsidR="00E63C56" w:rsidRPr="00E63C56" w:rsidRDefault="00E63C56" w:rsidP="00E63C56">
            <w:pPr>
              <w:jc w:val="both"/>
            </w:pPr>
            <w:r w:rsidRPr="00E63C56">
              <w:t xml:space="preserve">4. Сведения о создании запаса материально-технических ресурсов для проведения аварийно-восстановительных работ при прохождении отопительного периода </w:t>
            </w:r>
          </w:p>
        </w:tc>
        <w:tc>
          <w:tcPr>
            <w:tcW w:w="3365" w:type="dxa"/>
            <w:tcBorders>
              <w:top w:val="single" w:sz="4" w:space="0" w:color="auto"/>
              <w:left w:val="single" w:sz="4" w:space="0" w:color="auto"/>
              <w:bottom w:val="single" w:sz="4" w:space="0" w:color="auto"/>
              <w:right w:val="single" w:sz="4" w:space="0" w:color="auto"/>
            </w:tcBorders>
            <w:hideMark/>
          </w:tcPr>
          <w:p w:rsidR="00E63C56" w:rsidRPr="00E63C56" w:rsidRDefault="00E63C56" w:rsidP="00E63C56">
            <w:r w:rsidRPr="00E63C56">
              <w:t>до 12.08.2025</w:t>
            </w:r>
          </w:p>
        </w:tc>
        <w:tc>
          <w:tcPr>
            <w:tcW w:w="2425" w:type="dxa"/>
            <w:tcBorders>
              <w:top w:val="single" w:sz="4" w:space="0" w:color="auto"/>
              <w:left w:val="single" w:sz="4" w:space="0" w:color="auto"/>
              <w:bottom w:val="single" w:sz="4" w:space="0" w:color="auto"/>
              <w:right w:val="single" w:sz="4" w:space="0" w:color="auto"/>
            </w:tcBorders>
          </w:tcPr>
          <w:p w:rsidR="00E63C56" w:rsidRPr="00E63C56" w:rsidRDefault="00E63C56" w:rsidP="00E63C56">
            <w:r w:rsidRPr="00E63C56">
              <w:t>МКУ «УКГХ»</w:t>
            </w:r>
          </w:p>
          <w:p w:rsidR="00E63C56" w:rsidRPr="00E63C56" w:rsidRDefault="00E63C56" w:rsidP="00E63C56"/>
        </w:tc>
      </w:tr>
      <w:tr w:rsidR="00E63C56" w:rsidRPr="00E63C56" w:rsidTr="00E63C56">
        <w:tc>
          <w:tcPr>
            <w:tcW w:w="3378" w:type="dxa"/>
            <w:vMerge/>
            <w:tcBorders>
              <w:left w:val="single" w:sz="4" w:space="0" w:color="auto"/>
              <w:right w:val="single" w:sz="4" w:space="0" w:color="auto"/>
            </w:tcBorders>
            <w:vAlign w:val="center"/>
          </w:tcPr>
          <w:p w:rsidR="00E63C56" w:rsidRPr="00E63C56" w:rsidRDefault="00E63C56" w:rsidP="00E63C56"/>
        </w:tc>
        <w:tc>
          <w:tcPr>
            <w:tcW w:w="6284" w:type="dxa"/>
            <w:tcBorders>
              <w:top w:val="single" w:sz="4" w:space="0" w:color="auto"/>
              <w:left w:val="single" w:sz="4" w:space="0" w:color="auto"/>
              <w:bottom w:val="single" w:sz="4" w:space="0" w:color="auto"/>
              <w:right w:val="single" w:sz="4" w:space="0" w:color="auto"/>
            </w:tcBorders>
          </w:tcPr>
          <w:p w:rsidR="00E63C56" w:rsidRPr="00E63C56" w:rsidRDefault="00E63C56" w:rsidP="00E63C56">
            <w:pPr>
              <w:jc w:val="both"/>
            </w:pPr>
            <w:r w:rsidRPr="00E63C56">
              <w:t xml:space="preserve">5. Паспорта готовности дома к эксплуатации в зимних условиях согласно </w:t>
            </w:r>
            <w:r w:rsidRPr="00F67107">
              <w:t xml:space="preserve">приложению № 9 к приказу Госстроя РФ от 27.09.2003 № 170 </w:t>
            </w:r>
          </w:p>
        </w:tc>
        <w:tc>
          <w:tcPr>
            <w:tcW w:w="3365" w:type="dxa"/>
            <w:tcBorders>
              <w:top w:val="single" w:sz="4" w:space="0" w:color="auto"/>
              <w:left w:val="single" w:sz="4" w:space="0" w:color="auto"/>
              <w:bottom w:val="single" w:sz="4" w:space="0" w:color="auto"/>
              <w:right w:val="single" w:sz="4" w:space="0" w:color="auto"/>
            </w:tcBorders>
          </w:tcPr>
          <w:p w:rsidR="00E63C56" w:rsidRPr="00E63C56" w:rsidRDefault="00E63C56" w:rsidP="00E63C56">
            <w:r w:rsidRPr="00E63C56">
              <w:t>до 15.08.2025</w:t>
            </w:r>
          </w:p>
        </w:tc>
        <w:tc>
          <w:tcPr>
            <w:tcW w:w="2425" w:type="dxa"/>
            <w:tcBorders>
              <w:top w:val="single" w:sz="4" w:space="0" w:color="auto"/>
              <w:left w:val="single" w:sz="4" w:space="0" w:color="auto"/>
              <w:bottom w:val="single" w:sz="4" w:space="0" w:color="auto"/>
              <w:right w:val="single" w:sz="4" w:space="0" w:color="auto"/>
            </w:tcBorders>
          </w:tcPr>
          <w:p w:rsidR="00E63C56" w:rsidRPr="00E63C56" w:rsidRDefault="00E63C56" w:rsidP="00E63C56">
            <w:r w:rsidRPr="00E63C56">
              <w:t>МКУ «УКГХ»</w:t>
            </w:r>
          </w:p>
        </w:tc>
      </w:tr>
      <w:tr w:rsidR="00E63C56" w:rsidRPr="00E63C56" w:rsidTr="00E63C56">
        <w:trPr>
          <w:trHeight w:val="1164"/>
        </w:trPr>
        <w:tc>
          <w:tcPr>
            <w:tcW w:w="3378" w:type="dxa"/>
            <w:vMerge/>
            <w:tcBorders>
              <w:left w:val="single" w:sz="4" w:space="0" w:color="auto"/>
              <w:right w:val="single" w:sz="4" w:space="0" w:color="auto"/>
            </w:tcBorders>
            <w:vAlign w:val="center"/>
            <w:hideMark/>
          </w:tcPr>
          <w:p w:rsidR="00E63C56" w:rsidRPr="00E63C56" w:rsidRDefault="00E63C56" w:rsidP="00E63C56"/>
        </w:tc>
        <w:tc>
          <w:tcPr>
            <w:tcW w:w="6284" w:type="dxa"/>
            <w:tcBorders>
              <w:top w:val="single" w:sz="4" w:space="0" w:color="auto"/>
              <w:left w:val="single" w:sz="4" w:space="0" w:color="auto"/>
              <w:right w:val="single" w:sz="4" w:space="0" w:color="auto"/>
            </w:tcBorders>
            <w:hideMark/>
          </w:tcPr>
          <w:p w:rsidR="00E63C56" w:rsidRPr="00B468FE" w:rsidRDefault="00E63C56" w:rsidP="00E63C56">
            <w:pPr>
              <w:tabs>
                <w:tab w:val="left" w:pos="0"/>
              </w:tabs>
              <w:autoSpaceDE w:val="0"/>
              <w:autoSpaceDN w:val="0"/>
              <w:adjustRightInd w:val="0"/>
              <w:jc w:val="both"/>
            </w:pPr>
            <w:r w:rsidRPr="00B468FE">
              <w:t>6. Согласованные с ресурсоснабжающими, теплосетевыми организациями графики промывки системы теплоснабжения и график работ по профилактике и ремонту тепловых сетей, тепловых пунктов и систем теплопотребления жилищного фонда</w:t>
            </w:r>
          </w:p>
        </w:tc>
        <w:tc>
          <w:tcPr>
            <w:tcW w:w="3365" w:type="dxa"/>
            <w:tcBorders>
              <w:top w:val="single" w:sz="4" w:space="0" w:color="auto"/>
              <w:left w:val="single" w:sz="4" w:space="0" w:color="auto"/>
              <w:right w:val="single" w:sz="4" w:space="0" w:color="auto"/>
            </w:tcBorders>
            <w:hideMark/>
          </w:tcPr>
          <w:p w:rsidR="00E63C56" w:rsidRPr="00E63C56" w:rsidRDefault="00E63C56" w:rsidP="00E63C56">
            <w:r w:rsidRPr="00E63C56">
              <w:t>до 15.05.2025</w:t>
            </w:r>
          </w:p>
        </w:tc>
        <w:tc>
          <w:tcPr>
            <w:tcW w:w="2425" w:type="dxa"/>
            <w:tcBorders>
              <w:top w:val="single" w:sz="4" w:space="0" w:color="auto"/>
              <w:left w:val="single" w:sz="4" w:space="0" w:color="auto"/>
              <w:right w:val="single" w:sz="4" w:space="0" w:color="auto"/>
            </w:tcBorders>
          </w:tcPr>
          <w:p w:rsidR="00E63C56" w:rsidRPr="00E63C56" w:rsidRDefault="00E63C56" w:rsidP="00E63C56">
            <w:r w:rsidRPr="00E63C56">
              <w:t>МКУ «УКГХ»</w:t>
            </w:r>
          </w:p>
          <w:p w:rsidR="00E63C56" w:rsidRPr="00E63C56" w:rsidRDefault="00E63C56" w:rsidP="00E63C56"/>
        </w:tc>
      </w:tr>
      <w:tr w:rsidR="00E63C56" w:rsidRPr="00E63C56" w:rsidTr="00E63C56">
        <w:trPr>
          <w:trHeight w:val="840"/>
        </w:trPr>
        <w:tc>
          <w:tcPr>
            <w:tcW w:w="3378" w:type="dxa"/>
            <w:vMerge/>
            <w:tcBorders>
              <w:left w:val="single" w:sz="4" w:space="0" w:color="auto"/>
              <w:right w:val="single" w:sz="4" w:space="0" w:color="auto"/>
            </w:tcBorders>
            <w:vAlign w:val="center"/>
          </w:tcPr>
          <w:p w:rsidR="00E63C56" w:rsidRPr="00E63C56" w:rsidRDefault="00E63C56" w:rsidP="00E63C56"/>
        </w:tc>
        <w:tc>
          <w:tcPr>
            <w:tcW w:w="6284" w:type="dxa"/>
            <w:tcBorders>
              <w:top w:val="single" w:sz="4" w:space="0" w:color="auto"/>
              <w:left w:val="single" w:sz="4" w:space="0" w:color="auto"/>
              <w:right w:val="single" w:sz="4" w:space="0" w:color="auto"/>
            </w:tcBorders>
          </w:tcPr>
          <w:p w:rsidR="00E63C56" w:rsidRPr="00B468FE" w:rsidRDefault="00E63C56" w:rsidP="00E63C56">
            <w:pPr>
              <w:tabs>
                <w:tab w:val="left" w:pos="0"/>
              </w:tabs>
              <w:autoSpaceDE w:val="0"/>
              <w:autoSpaceDN w:val="0"/>
              <w:adjustRightInd w:val="0"/>
              <w:jc w:val="both"/>
            </w:pPr>
            <w:r w:rsidRPr="00B468FE">
              <w:t>7. Согласованные с ресурсоснабжающими, теплосетевыми организациями графики работ по профилактике и ремонту тепловых сетей, тепловых пунктов и систем теплоснабжения</w:t>
            </w:r>
          </w:p>
        </w:tc>
        <w:tc>
          <w:tcPr>
            <w:tcW w:w="3365" w:type="dxa"/>
            <w:tcBorders>
              <w:top w:val="single" w:sz="4" w:space="0" w:color="auto"/>
              <w:left w:val="single" w:sz="4" w:space="0" w:color="auto"/>
              <w:right w:val="single" w:sz="4" w:space="0" w:color="auto"/>
            </w:tcBorders>
          </w:tcPr>
          <w:p w:rsidR="00E63C56" w:rsidRPr="00E63C56" w:rsidRDefault="00E63C56" w:rsidP="00E63C56">
            <w:r w:rsidRPr="00E63C56">
              <w:t>до 15.05.2025</w:t>
            </w:r>
          </w:p>
        </w:tc>
        <w:tc>
          <w:tcPr>
            <w:tcW w:w="2425" w:type="dxa"/>
            <w:tcBorders>
              <w:top w:val="single" w:sz="4" w:space="0" w:color="auto"/>
              <w:left w:val="single" w:sz="4" w:space="0" w:color="auto"/>
              <w:right w:val="single" w:sz="4" w:space="0" w:color="auto"/>
            </w:tcBorders>
          </w:tcPr>
          <w:p w:rsidR="00E63C56" w:rsidRPr="00E63C56" w:rsidRDefault="00E63C56" w:rsidP="00E63C56">
            <w:r w:rsidRPr="00E63C56">
              <w:t xml:space="preserve">МКУ «УКГХ» </w:t>
            </w:r>
          </w:p>
          <w:p w:rsidR="00E63C56" w:rsidRPr="00E63C56" w:rsidRDefault="00E63C56" w:rsidP="00E63C56"/>
        </w:tc>
      </w:tr>
      <w:tr w:rsidR="00E63C56" w:rsidRPr="00E63C56" w:rsidTr="00E63C56">
        <w:trPr>
          <w:trHeight w:val="838"/>
        </w:trPr>
        <w:tc>
          <w:tcPr>
            <w:tcW w:w="3378" w:type="dxa"/>
            <w:vMerge/>
            <w:tcBorders>
              <w:left w:val="single" w:sz="4" w:space="0" w:color="auto"/>
              <w:bottom w:val="single" w:sz="4" w:space="0" w:color="auto"/>
              <w:right w:val="single" w:sz="4" w:space="0" w:color="auto"/>
            </w:tcBorders>
            <w:vAlign w:val="center"/>
          </w:tcPr>
          <w:p w:rsidR="00E63C56" w:rsidRPr="00E63C56" w:rsidRDefault="00E63C56" w:rsidP="00E63C56"/>
        </w:tc>
        <w:tc>
          <w:tcPr>
            <w:tcW w:w="6284" w:type="dxa"/>
            <w:tcBorders>
              <w:top w:val="single" w:sz="4" w:space="0" w:color="auto"/>
              <w:left w:val="single" w:sz="4" w:space="0" w:color="auto"/>
              <w:right w:val="single" w:sz="4" w:space="0" w:color="auto"/>
            </w:tcBorders>
          </w:tcPr>
          <w:p w:rsidR="00E63C56" w:rsidRPr="005012C4" w:rsidRDefault="00E63C56" w:rsidP="00E63C56">
            <w:pPr>
              <w:tabs>
                <w:tab w:val="left" w:pos="0"/>
              </w:tabs>
              <w:autoSpaceDE w:val="0"/>
              <w:autoSpaceDN w:val="0"/>
              <w:adjustRightInd w:val="0"/>
              <w:jc w:val="both"/>
              <w:rPr>
                <w:sz w:val="26"/>
                <w:szCs w:val="26"/>
              </w:rPr>
            </w:pPr>
            <w:r w:rsidRPr="005012C4">
              <w:t xml:space="preserve">8. Особый контроль выполнения мероприятий по устранению замечаний, выявленных в ходе проведения проверки готовности многоквартирных домов к отопительному периоду 2025/2026 гг. </w:t>
            </w:r>
          </w:p>
        </w:tc>
        <w:tc>
          <w:tcPr>
            <w:tcW w:w="3365" w:type="dxa"/>
            <w:tcBorders>
              <w:top w:val="single" w:sz="4" w:space="0" w:color="auto"/>
              <w:left w:val="single" w:sz="4" w:space="0" w:color="auto"/>
              <w:right w:val="single" w:sz="4" w:space="0" w:color="auto"/>
            </w:tcBorders>
          </w:tcPr>
          <w:p w:rsidR="00E63C56" w:rsidRPr="005012C4" w:rsidRDefault="00E63C56" w:rsidP="00E63C56">
            <w:r w:rsidRPr="005012C4">
              <w:t>до 15.08.2025</w:t>
            </w:r>
          </w:p>
        </w:tc>
        <w:tc>
          <w:tcPr>
            <w:tcW w:w="2425" w:type="dxa"/>
            <w:tcBorders>
              <w:top w:val="single" w:sz="4" w:space="0" w:color="auto"/>
              <w:left w:val="single" w:sz="4" w:space="0" w:color="auto"/>
              <w:right w:val="single" w:sz="4" w:space="0" w:color="auto"/>
            </w:tcBorders>
          </w:tcPr>
          <w:p w:rsidR="00E63C56" w:rsidRPr="005012C4" w:rsidRDefault="00E63C56" w:rsidP="00E63C56">
            <w:r w:rsidRPr="005012C4">
              <w:t>Ресурсоснабжающие, теплосетевые организации, МКУ «УКГХ»</w:t>
            </w:r>
          </w:p>
        </w:tc>
      </w:tr>
      <w:tr w:rsidR="00E63C56" w:rsidRPr="00E63C56" w:rsidTr="00E63C56">
        <w:trPr>
          <w:trHeight w:val="156"/>
        </w:trPr>
        <w:tc>
          <w:tcPr>
            <w:tcW w:w="3378" w:type="dxa"/>
            <w:vMerge w:val="restart"/>
            <w:tcBorders>
              <w:top w:val="single" w:sz="4" w:space="0" w:color="auto"/>
              <w:left w:val="single" w:sz="4" w:space="0" w:color="auto"/>
              <w:right w:val="single" w:sz="4" w:space="0" w:color="auto"/>
            </w:tcBorders>
          </w:tcPr>
          <w:p w:rsidR="00E63C56" w:rsidRPr="00E63C56" w:rsidRDefault="00E63C56" w:rsidP="00E63C56"/>
          <w:p w:rsidR="00E63C56" w:rsidRPr="00E63C56" w:rsidRDefault="00E63C56" w:rsidP="00E63C56">
            <w:r w:rsidRPr="00E63C56">
              <w:t>►Объекты социальной сферы, находящиеся на обслуживании МКУ «ЦМТО г. Кировска»</w:t>
            </w:r>
          </w:p>
          <w:p w:rsidR="00E63C56" w:rsidRPr="00E63C56" w:rsidRDefault="00E63C56" w:rsidP="00E63C56"/>
          <w:p w:rsidR="00E63C56" w:rsidRPr="00E63C56" w:rsidRDefault="00E63C56" w:rsidP="00E63C56">
            <w:r w:rsidRPr="00E63C56">
              <w:t>►ГОБУЗ «Апатитско – Кировская  ЦГБ»</w:t>
            </w:r>
          </w:p>
        </w:tc>
        <w:tc>
          <w:tcPr>
            <w:tcW w:w="6284" w:type="dxa"/>
            <w:tcBorders>
              <w:top w:val="single" w:sz="4" w:space="0" w:color="auto"/>
              <w:left w:val="single" w:sz="4" w:space="0" w:color="auto"/>
              <w:bottom w:val="single" w:sz="4" w:space="0" w:color="auto"/>
              <w:right w:val="single" w:sz="4" w:space="0" w:color="auto"/>
            </w:tcBorders>
            <w:hideMark/>
          </w:tcPr>
          <w:p w:rsidR="00E63C56" w:rsidRPr="005012C4" w:rsidRDefault="00E63C56" w:rsidP="00E63C56">
            <w:pPr>
              <w:jc w:val="both"/>
            </w:pPr>
            <w:r w:rsidRPr="005012C4">
              <w:t xml:space="preserve">1. План подготовки </w:t>
            </w:r>
            <w:r w:rsidR="003A6AB6" w:rsidRPr="005012C4">
              <w:t>к отопительному периоду,</w:t>
            </w:r>
            <w:r w:rsidRPr="005012C4">
              <w:t xml:space="preserve"> согласованный с единой теплоснабжающей организацией.</w:t>
            </w:r>
          </w:p>
          <w:p w:rsidR="00E63C56" w:rsidRPr="005012C4" w:rsidRDefault="00E63C56" w:rsidP="00E63C56">
            <w:pPr>
              <w:jc w:val="both"/>
            </w:pPr>
          </w:p>
        </w:tc>
        <w:tc>
          <w:tcPr>
            <w:tcW w:w="3365" w:type="dxa"/>
            <w:tcBorders>
              <w:top w:val="single" w:sz="4" w:space="0" w:color="auto"/>
              <w:left w:val="single" w:sz="4" w:space="0" w:color="auto"/>
              <w:bottom w:val="single" w:sz="4" w:space="0" w:color="auto"/>
              <w:right w:val="single" w:sz="4" w:space="0" w:color="auto"/>
            </w:tcBorders>
            <w:hideMark/>
          </w:tcPr>
          <w:p w:rsidR="00E63C56" w:rsidRPr="005012C4" w:rsidRDefault="00E63C56" w:rsidP="00E63C56">
            <w:r w:rsidRPr="005012C4">
              <w:t>до 30.04.2025</w:t>
            </w:r>
          </w:p>
          <w:p w:rsidR="00E63C56" w:rsidRPr="005012C4" w:rsidRDefault="00E63C56" w:rsidP="00E63C56"/>
        </w:tc>
        <w:tc>
          <w:tcPr>
            <w:tcW w:w="2425" w:type="dxa"/>
            <w:tcBorders>
              <w:top w:val="single" w:sz="4" w:space="0" w:color="auto"/>
              <w:left w:val="single" w:sz="4" w:space="0" w:color="auto"/>
              <w:bottom w:val="single" w:sz="4" w:space="0" w:color="auto"/>
              <w:right w:val="single" w:sz="4" w:space="0" w:color="auto"/>
            </w:tcBorders>
          </w:tcPr>
          <w:p w:rsidR="00E63C56" w:rsidRPr="005012C4" w:rsidRDefault="00E63C56" w:rsidP="00E63C56">
            <w:r w:rsidRPr="005012C4">
              <w:t>МКУ «УКГХ»</w:t>
            </w:r>
          </w:p>
          <w:p w:rsidR="00E63C56" w:rsidRPr="005012C4" w:rsidRDefault="00E63C56" w:rsidP="00E63C56"/>
        </w:tc>
      </w:tr>
      <w:tr w:rsidR="00E63C56" w:rsidRPr="00E63C56" w:rsidTr="00E63C56">
        <w:trPr>
          <w:trHeight w:val="705"/>
        </w:trPr>
        <w:tc>
          <w:tcPr>
            <w:tcW w:w="3378" w:type="dxa"/>
            <w:vMerge/>
            <w:tcBorders>
              <w:top w:val="single" w:sz="4" w:space="0" w:color="auto"/>
              <w:left w:val="single" w:sz="4" w:space="0" w:color="auto"/>
              <w:right w:val="single" w:sz="4" w:space="0" w:color="auto"/>
            </w:tcBorders>
          </w:tcPr>
          <w:p w:rsidR="00E63C56" w:rsidRPr="00E63C56" w:rsidRDefault="00E63C56" w:rsidP="00E63C56"/>
        </w:tc>
        <w:tc>
          <w:tcPr>
            <w:tcW w:w="6284" w:type="dxa"/>
            <w:tcBorders>
              <w:top w:val="single" w:sz="4" w:space="0" w:color="auto"/>
              <w:left w:val="single" w:sz="4" w:space="0" w:color="auto"/>
              <w:bottom w:val="single" w:sz="4" w:space="0" w:color="auto"/>
              <w:right w:val="single" w:sz="4" w:space="0" w:color="auto"/>
            </w:tcBorders>
          </w:tcPr>
          <w:p w:rsidR="00E63C56" w:rsidRPr="005012C4" w:rsidRDefault="00E63C56" w:rsidP="00E63C56">
            <w:pPr>
              <w:tabs>
                <w:tab w:val="left" w:pos="0"/>
              </w:tabs>
              <w:autoSpaceDE w:val="0"/>
              <w:autoSpaceDN w:val="0"/>
              <w:adjustRightInd w:val="0"/>
              <w:contextualSpacing/>
              <w:jc w:val="both"/>
            </w:pPr>
            <w:r w:rsidRPr="005012C4">
              <w:t xml:space="preserve">2. Проведение общего весеннего осмотра, дефектации систем теплоснабжения с оформлением актов технического состояния зданий </w:t>
            </w:r>
          </w:p>
        </w:tc>
        <w:tc>
          <w:tcPr>
            <w:tcW w:w="3365" w:type="dxa"/>
            <w:tcBorders>
              <w:top w:val="single" w:sz="4" w:space="0" w:color="auto"/>
              <w:left w:val="single" w:sz="4" w:space="0" w:color="auto"/>
              <w:bottom w:val="single" w:sz="4" w:space="0" w:color="auto"/>
              <w:right w:val="single" w:sz="4" w:space="0" w:color="auto"/>
            </w:tcBorders>
          </w:tcPr>
          <w:p w:rsidR="00E63C56" w:rsidRPr="005012C4" w:rsidRDefault="00E63C56" w:rsidP="00E63C56">
            <w:r w:rsidRPr="005012C4">
              <w:t>до 15.06.2025</w:t>
            </w:r>
          </w:p>
        </w:tc>
        <w:tc>
          <w:tcPr>
            <w:tcW w:w="2425" w:type="dxa"/>
            <w:tcBorders>
              <w:top w:val="single" w:sz="4" w:space="0" w:color="auto"/>
              <w:left w:val="single" w:sz="4" w:space="0" w:color="auto"/>
              <w:bottom w:val="single" w:sz="4" w:space="0" w:color="auto"/>
              <w:right w:val="single" w:sz="4" w:space="0" w:color="auto"/>
            </w:tcBorders>
          </w:tcPr>
          <w:p w:rsidR="00E63C56" w:rsidRPr="005012C4" w:rsidRDefault="00E63C56" w:rsidP="00E63C56">
            <w:r w:rsidRPr="005012C4">
              <w:t>МКУ «УКГХ»</w:t>
            </w:r>
          </w:p>
          <w:p w:rsidR="00E63C56" w:rsidRPr="005012C4" w:rsidRDefault="00E63C56" w:rsidP="00E63C56"/>
        </w:tc>
      </w:tr>
      <w:tr w:rsidR="00E63C56" w:rsidRPr="00E63C56" w:rsidTr="00E63C56">
        <w:tc>
          <w:tcPr>
            <w:tcW w:w="3378" w:type="dxa"/>
            <w:vMerge/>
            <w:tcBorders>
              <w:left w:val="single" w:sz="4" w:space="0" w:color="auto"/>
              <w:right w:val="single" w:sz="4" w:space="0" w:color="auto"/>
            </w:tcBorders>
            <w:vAlign w:val="center"/>
            <w:hideMark/>
          </w:tcPr>
          <w:p w:rsidR="00E63C56" w:rsidRPr="00E63C56" w:rsidRDefault="00E63C56" w:rsidP="00E63C56"/>
        </w:tc>
        <w:tc>
          <w:tcPr>
            <w:tcW w:w="6284" w:type="dxa"/>
            <w:tcBorders>
              <w:top w:val="single" w:sz="4" w:space="0" w:color="auto"/>
              <w:left w:val="single" w:sz="4" w:space="0" w:color="auto"/>
              <w:bottom w:val="single" w:sz="4" w:space="0" w:color="auto"/>
              <w:right w:val="single" w:sz="4" w:space="0" w:color="auto"/>
            </w:tcBorders>
            <w:hideMark/>
          </w:tcPr>
          <w:p w:rsidR="00E63C56" w:rsidRPr="005012C4" w:rsidRDefault="00E63C56" w:rsidP="003378F0">
            <w:pPr>
              <w:jc w:val="both"/>
            </w:pPr>
            <w:r w:rsidRPr="005012C4">
              <w:t xml:space="preserve">3. Планы мероприятий </w:t>
            </w:r>
            <w:r w:rsidR="003378F0" w:rsidRPr="005012C4">
              <w:t>по подготовке объектов жилищно-коммунального хозяйства (независимо от форм собственности и ведомственной принадлежности), расположенных на территории муниципального образования, к работе в отопительный период с учетом анализа технологических отказов систем тепло-, электро-, газо</w:t>
            </w:r>
            <w:r w:rsidR="003A6AB6">
              <w:t xml:space="preserve">-, </w:t>
            </w:r>
            <w:r w:rsidR="003378F0" w:rsidRPr="005012C4">
              <w:t>водоснабжения и водоотведения предыдущего отопительного периода 2025/2026 года</w:t>
            </w:r>
            <w:r w:rsidR="003A6AB6">
              <w:t xml:space="preserve"> </w:t>
            </w:r>
            <w:r w:rsidRPr="005012C4">
              <w:t>Календарные планы-графики проведения ремонтно-восстановительных работ для каждого конкретного сооружения и объекта коммунальных систем</w:t>
            </w:r>
          </w:p>
        </w:tc>
        <w:tc>
          <w:tcPr>
            <w:tcW w:w="3365" w:type="dxa"/>
            <w:tcBorders>
              <w:top w:val="single" w:sz="4" w:space="0" w:color="auto"/>
              <w:left w:val="single" w:sz="4" w:space="0" w:color="auto"/>
              <w:bottom w:val="single" w:sz="4" w:space="0" w:color="auto"/>
              <w:right w:val="single" w:sz="4" w:space="0" w:color="auto"/>
            </w:tcBorders>
            <w:hideMark/>
          </w:tcPr>
          <w:p w:rsidR="00E63C56" w:rsidRPr="005012C4" w:rsidRDefault="003A6AB6" w:rsidP="00E63C56">
            <w:r w:rsidRPr="005012C4">
              <w:rPr>
                <w:b/>
                <w:u w:val="single"/>
              </w:rPr>
              <w:t>Задание в</w:t>
            </w:r>
            <w:r w:rsidR="00B02E7D" w:rsidRPr="005012C4">
              <w:rPr>
                <w:b/>
                <w:u w:val="single"/>
              </w:rPr>
              <w:t xml:space="preserve"> срок до 15</w:t>
            </w:r>
            <w:r w:rsidR="00E63C56" w:rsidRPr="005012C4">
              <w:rPr>
                <w:b/>
                <w:u w:val="single"/>
              </w:rPr>
              <w:t xml:space="preserve">.04.2025, </w:t>
            </w:r>
            <w:r w:rsidR="00E63C56" w:rsidRPr="005012C4">
              <w:t xml:space="preserve">в период с </w:t>
            </w:r>
            <w:r w:rsidR="00E63C56" w:rsidRPr="005012C4">
              <w:rPr>
                <w:b/>
              </w:rPr>
              <w:t xml:space="preserve">14.06.2025 по 01.11.2025 </w:t>
            </w:r>
            <w:r w:rsidR="00E63C56" w:rsidRPr="005012C4">
              <w:t xml:space="preserve">на </w:t>
            </w:r>
            <w:r w:rsidR="00E63C56" w:rsidRPr="005012C4">
              <w:rPr>
                <w:u w:val="single"/>
              </w:rPr>
              <w:t>каждый вторник</w:t>
            </w:r>
            <w:r w:rsidR="00E63C56" w:rsidRPr="005012C4">
              <w:t>, по состоянию на дату предоставления, информацию о ходе выполнения мероприятий в соответствии с утвержденными планами</w:t>
            </w:r>
          </w:p>
        </w:tc>
        <w:tc>
          <w:tcPr>
            <w:tcW w:w="2425" w:type="dxa"/>
            <w:tcBorders>
              <w:top w:val="single" w:sz="4" w:space="0" w:color="auto"/>
              <w:left w:val="single" w:sz="4" w:space="0" w:color="auto"/>
              <w:bottom w:val="single" w:sz="4" w:space="0" w:color="auto"/>
              <w:right w:val="single" w:sz="4" w:space="0" w:color="auto"/>
            </w:tcBorders>
          </w:tcPr>
          <w:p w:rsidR="00E63C56" w:rsidRPr="005012C4" w:rsidRDefault="00E63C56" w:rsidP="00E63C56">
            <w:r w:rsidRPr="005012C4">
              <w:t>МКУ «УКГХ»</w:t>
            </w:r>
          </w:p>
          <w:p w:rsidR="00E63C56" w:rsidRPr="005012C4" w:rsidRDefault="00E63C56" w:rsidP="00E63C56"/>
          <w:p w:rsidR="00E63C56" w:rsidRPr="005012C4" w:rsidRDefault="00E63C56" w:rsidP="00E63C56"/>
        </w:tc>
      </w:tr>
      <w:tr w:rsidR="00E63C56" w:rsidRPr="00E63C56" w:rsidTr="00E63C56">
        <w:tc>
          <w:tcPr>
            <w:tcW w:w="3378" w:type="dxa"/>
            <w:vMerge/>
            <w:tcBorders>
              <w:left w:val="single" w:sz="4" w:space="0" w:color="auto"/>
              <w:right w:val="single" w:sz="4" w:space="0" w:color="auto"/>
            </w:tcBorders>
            <w:vAlign w:val="center"/>
            <w:hideMark/>
          </w:tcPr>
          <w:p w:rsidR="00E63C56" w:rsidRPr="00E63C56" w:rsidRDefault="00E63C56" w:rsidP="00E63C56"/>
        </w:tc>
        <w:tc>
          <w:tcPr>
            <w:tcW w:w="6284" w:type="dxa"/>
            <w:tcBorders>
              <w:top w:val="single" w:sz="4" w:space="0" w:color="auto"/>
              <w:left w:val="single" w:sz="4" w:space="0" w:color="auto"/>
              <w:bottom w:val="single" w:sz="4" w:space="0" w:color="auto"/>
              <w:right w:val="single" w:sz="4" w:space="0" w:color="auto"/>
            </w:tcBorders>
          </w:tcPr>
          <w:p w:rsidR="00E63C56" w:rsidRPr="00B468FE" w:rsidRDefault="00E63C56" w:rsidP="00E63C56">
            <w:pPr>
              <w:jc w:val="both"/>
            </w:pPr>
            <w:r w:rsidRPr="00B468FE">
              <w:t xml:space="preserve">4. Сведения о создании запаса материально-технических ресурсов для проведения аварийно-восстановительных работ при прохождении отопительного периода </w:t>
            </w:r>
          </w:p>
        </w:tc>
        <w:tc>
          <w:tcPr>
            <w:tcW w:w="3365" w:type="dxa"/>
            <w:tcBorders>
              <w:top w:val="single" w:sz="4" w:space="0" w:color="auto"/>
              <w:left w:val="single" w:sz="4" w:space="0" w:color="auto"/>
              <w:bottom w:val="single" w:sz="4" w:space="0" w:color="auto"/>
              <w:right w:val="single" w:sz="4" w:space="0" w:color="auto"/>
            </w:tcBorders>
            <w:hideMark/>
          </w:tcPr>
          <w:p w:rsidR="00E63C56" w:rsidRPr="00E63C56" w:rsidRDefault="00E63C56" w:rsidP="00E63C56">
            <w:r w:rsidRPr="00E63C56">
              <w:t>до 12.08.2025</w:t>
            </w:r>
          </w:p>
        </w:tc>
        <w:tc>
          <w:tcPr>
            <w:tcW w:w="2425" w:type="dxa"/>
            <w:tcBorders>
              <w:top w:val="single" w:sz="4" w:space="0" w:color="auto"/>
              <w:left w:val="single" w:sz="4" w:space="0" w:color="auto"/>
              <w:bottom w:val="single" w:sz="4" w:space="0" w:color="auto"/>
              <w:right w:val="single" w:sz="4" w:space="0" w:color="auto"/>
            </w:tcBorders>
          </w:tcPr>
          <w:p w:rsidR="00E63C56" w:rsidRPr="00E63C56" w:rsidRDefault="00E63C56" w:rsidP="00E63C56">
            <w:r w:rsidRPr="00E63C56">
              <w:t>МКУ «УКГХ»</w:t>
            </w:r>
          </w:p>
          <w:p w:rsidR="00E63C56" w:rsidRPr="00E63C56" w:rsidRDefault="00E63C56" w:rsidP="00E63C56"/>
        </w:tc>
      </w:tr>
      <w:tr w:rsidR="00E63C56" w:rsidRPr="00E63C56" w:rsidTr="00E63C56">
        <w:trPr>
          <w:trHeight w:val="708"/>
        </w:trPr>
        <w:tc>
          <w:tcPr>
            <w:tcW w:w="3378" w:type="dxa"/>
            <w:vMerge/>
            <w:tcBorders>
              <w:left w:val="single" w:sz="4" w:space="0" w:color="auto"/>
              <w:right w:val="single" w:sz="4" w:space="0" w:color="auto"/>
            </w:tcBorders>
            <w:vAlign w:val="center"/>
            <w:hideMark/>
          </w:tcPr>
          <w:p w:rsidR="00E63C56" w:rsidRPr="00E63C56" w:rsidRDefault="00E63C56" w:rsidP="00E63C56"/>
        </w:tc>
        <w:tc>
          <w:tcPr>
            <w:tcW w:w="6284" w:type="dxa"/>
            <w:tcBorders>
              <w:top w:val="single" w:sz="4" w:space="0" w:color="auto"/>
              <w:left w:val="single" w:sz="4" w:space="0" w:color="auto"/>
              <w:bottom w:val="single" w:sz="4" w:space="0" w:color="auto"/>
              <w:right w:val="single" w:sz="4" w:space="0" w:color="auto"/>
            </w:tcBorders>
            <w:hideMark/>
          </w:tcPr>
          <w:p w:rsidR="00E63C56" w:rsidRPr="00B468FE" w:rsidRDefault="00E63C56" w:rsidP="00E63C56">
            <w:pPr>
              <w:tabs>
                <w:tab w:val="left" w:pos="0"/>
              </w:tabs>
              <w:autoSpaceDE w:val="0"/>
              <w:autoSpaceDN w:val="0"/>
              <w:adjustRightInd w:val="0"/>
              <w:jc w:val="both"/>
            </w:pPr>
            <w:r w:rsidRPr="00B468FE">
              <w:t>5. Согласованные графики промывки системы теплоснабжения и график работ по профилактике и ремонту тепловых сетей, тепловых пунктов и систем теплопотребления зданий</w:t>
            </w:r>
          </w:p>
        </w:tc>
        <w:tc>
          <w:tcPr>
            <w:tcW w:w="3365" w:type="dxa"/>
            <w:tcBorders>
              <w:top w:val="single" w:sz="4" w:space="0" w:color="auto"/>
              <w:left w:val="single" w:sz="4" w:space="0" w:color="auto"/>
              <w:bottom w:val="single" w:sz="4" w:space="0" w:color="auto"/>
              <w:right w:val="single" w:sz="4" w:space="0" w:color="auto"/>
            </w:tcBorders>
            <w:hideMark/>
          </w:tcPr>
          <w:p w:rsidR="00E63C56" w:rsidRPr="00E63C56" w:rsidRDefault="00E63C56" w:rsidP="00E63C56">
            <w:r w:rsidRPr="00E63C56">
              <w:t>до 15.05.2025</w:t>
            </w:r>
          </w:p>
        </w:tc>
        <w:tc>
          <w:tcPr>
            <w:tcW w:w="2425" w:type="dxa"/>
            <w:tcBorders>
              <w:top w:val="single" w:sz="4" w:space="0" w:color="auto"/>
              <w:left w:val="single" w:sz="4" w:space="0" w:color="auto"/>
              <w:bottom w:val="single" w:sz="4" w:space="0" w:color="auto"/>
              <w:right w:val="single" w:sz="4" w:space="0" w:color="auto"/>
            </w:tcBorders>
          </w:tcPr>
          <w:p w:rsidR="00E63C56" w:rsidRPr="00E63C56" w:rsidRDefault="00E63C56" w:rsidP="00E63C56">
            <w:r w:rsidRPr="00E63C56">
              <w:t>МКУ «УКГХ»</w:t>
            </w:r>
          </w:p>
          <w:p w:rsidR="00E63C56" w:rsidRPr="00E63C56" w:rsidRDefault="00E63C56" w:rsidP="00E63C56"/>
        </w:tc>
      </w:tr>
      <w:tr w:rsidR="00E63C56" w:rsidRPr="00E63C56" w:rsidTr="00E63C56">
        <w:tc>
          <w:tcPr>
            <w:tcW w:w="3378" w:type="dxa"/>
            <w:vMerge w:val="restart"/>
            <w:tcBorders>
              <w:top w:val="single" w:sz="4" w:space="0" w:color="auto"/>
              <w:left w:val="single" w:sz="4" w:space="0" w:color="auto"/>
              <w:right w:val="single" w:sz="4" w:space="0" w:color="auto"/>
            </w:tcBorders>
            <w:hideMark/>
          </w:tcPr>
          <w:p w:rsidR="00E63C56" w:rsidRPr="00E63C56" w:rsidRDefault="00E63C56" w:rsidP="00E63C56">
            <w:r w:rsidRPr="00E63C56">
              <w:t>МКУ «УКГХ»</w:t>
            </w:r>
          </w:p>
        </w:tc>
        <w:tc>
          <w:tcPr>
            <w:tcW w:w="6284" w:type="dxa"/>
            <w:tcBorders>
              <w:top w:val="single" w:sz="4" w:space="0" w:color="auto"/>
              <w:left w:val="single" w:sz="4" w:space="0" w:color="auto"/>
              <w:bottom w:val="single" w:sz="4" w:space="0" w:color="auto"/>
              <w:right w:val="single" w:sz="4" w:space="0" w:color="auto"/>
            </w:tcBorders>
            <w:hideMark/>
          </w:tcPr>
          <w:p w:rsidR="00E63C56" w:rsidRPr="00E63C56" w:rsidRDefault="00E63C56" w:rsidP="00E63C56">
            <w:pPr>
              <w:tabs>
                <w:tab w:val="left" w:pos="0"/>
              </w:tabs>
              <w:autoSpaceDE w:val="0"/>
              <w:autoSpaceDN w:val="0"/>
              <w:adjustRightInd w:val="0"/>
              <w:contextualSpacing/>
              <w:jc w:val="both"/>
            </w:pPr>
            <w:r w:rsidRPr="00E63C56">
              <w:t>1. Сведения за отопительный период 2025/2026 об отключениях на сетях и объектах жилищно-коммунального хозяйства</w:t>
            </w:r>
          </w:p>
        </w:tc>
        <w:tc>
          <w:tcPr>
            <w:tcW w:w="3365" w:type="dxa"/>
            <w:tcBorders>
              <w:top w:val="single" w:sz="4" w:space="0" w:color="auto"/>
              <w:left w:val="single" w:sz="4" w:space="0" w:color="auto"/>
              <w:bottom w:val="single" w:sz="4" w:space="0" w:color="auto"/>
              <w:right w:val="single" w:sz="4" w:space="0" w:color="auto"/>
            </w:tcBorders>
            <w:hideMark/>
          </w:tcPr>
          <w:p w:rsidR="00E63C56" w:rsidRPr="00E63C56" w:rsidRDefault="00E63C56" w:rsidP="00E63C56"/>
        </w:tc>
        <w:tc>
          <w:tcPr>
            <w:tcW w:w="2425" w:type="dxa"/>
            <w:tcBorders>
              <w:top w:val="single" w:sz="4" w:space="0" w:color="auto"/>
              <w:left w:val="single" w:sz="4" w:space="0" w:color="auto"/>
              <w:bottom w:val="single" w:sz="4" w:space="0" w:color="auto"/>
              <w:right w:val="single" w:sz="4" w:space="0" w:color="auto"/>
            </w:tcBorders>
          </w:tcPr>
          <w:p w:rsidR="00E63C56" w:rsidRPr="00E63C56" w:rsidRDefault="00E63C56" w:rsidP="00E63C56">
            <w:r w:rsidRPr="00E63C56">
              <w:t>Минэнерго и ЖКХ МО (по запросу)</w:t>
            </w:r>
          </w:p>
        </w:tc>
      </w:tr>
      <w:tr w:rsidR="00E63C56" w:rsidRPr="00E63C56" w:rsidTr="00E63C56">
        <w:tc>
          <w:tcPr>
            <w:tcW w:w="3378" w:type="dxa"/>
            <w:vMerge/>
            <w:tcBorders>
              <w:left w:val="single" w:sz="4" w:space="0" w:color="auto"/>
              <w:right w:val="single" w:sz="4" w:space="0" w:color="auto"/>
            </w:tcBorders>
          </w:tcPr>
          <w:p w:rsidR="00E63C56" w:rsidRPr="00E63C56" w:rsidRDefault="00E63C56" w:rsidP="00E63C56"/>
        </w:tc>
        <w:tc>
          <w:tcPr>
            <w:tcW w:w="6284" w:type="dxa"/>
            <w:tcBorders>
              <w:top w:val="single" w:sz="4" w:space="0" w:color="auto"/>
              <w:left w:val="single" w:sz="4" w:space="0" w:color="auto"/>
              <w:bottom w:val="single" w:sz="4" w:space="0" w:color="auto"/>
              <w:right w:val="single" w:sz="4" w:space="0" w:color="auto"/>
            </w:tcBorders>
            <w:hideMark/>
          </w:tcPr>
          <w:p w:rsidR="00E63C56" w:rsidRPr="00E63C56" w:rsidRDefault="00E63C56" w:rsidP="00F527C8">
            <w:pPr>
              <w:jc w:val="both"/>
            </w:pPr>
            <w:r w:rsidRPr="00E63C56">
              <w:t>2. Сводный план мероприятий по подготовке объектов жилищно-коммунального хозяйства, расположенных на территории муниципального округа город Кировск с подведомственной территорией Мурманской области (независимо от форм собственности и ведомственной принадлежности), к работе в отопительный период 2025/2026 гг.  с учетом анализа технологических отказов систем тепло-, электро-, газо-, водоснабжения и водоотведения пр</w:t>
            </w:r>
            <w:r w:rsidR="00F527C8">
              <w:t>едыдущего отопительного периода.</w:t>
            </w:r>
          </w:p>
        </w:tc>
        <w:tc>
          <w:tcPr>
            <w:tcW w:w="3365" w:type="dxa"/>
            <w:tcBorders>
              <w:top w:val="single" w:sz="4" w:space="0" w:color="auto"/>
              <w:left w:val="single" w:sz="4" w:space="0" w:color="auto"/>
              <w:bottom w:val="single" w:sz="4" w:space="0" w:color="auto"/>
              <w:right w:val="single" w:sz="4" w:space="0" w:color="auto"/>
            </w:tcBorders>
            <w:hideMark/>
          </w:tcPr>
          <w:p w:rsidR="00E63C56" w:rsidRPr="00E63C56" w:rsidRDefault="00E63C56" w:rsidP="00E63C56">
            <w:r w:rsidRPr="00E63C56">
              <w:t>до 15.05.2025</w:t>
            </w:r>
          </w:p>
        </w:tc>
        <w:tc>
          <w:tcPr>
            <w:tcW w:w="2425" w:type="dxa"/>
            <w:tcBorders>
              <w:top w:val="single" w:sz="4" w:space="0" w:color="auto"/>
              <w:left w:val="single" w:sz="4" w:space="0" w:color="auto"/>
              <w:bottom w:val="single" w:sz="4" w:space="0" w:color="auto"/>
              <w:right w:val="single" w:sz="4" w:space="0" w:color="auto"/>
            </w:tcBorders>
            <w:hideMark/>
          </w:tcPr>
          <w:p w:rsidR="00E63C56" w:rsidRPr="00E63C56" w:rsidRDefault="00E63C56" w:rsidP="00E63C56">
            <w:r w:rsidRPr="00E63C56">
              <w:t>Минэнерго и ЖКХ МО (по запросу)</w:t>
            </w:r>
          </w:p>
        </w:tc>
      </w:tr>
      <w:tr w:rsidR="00E63C56" w:rsidRPr="00E63C56" w:rsidTr="00E63C56">
        <w:tc>
          <w:tcPr>
            <w:tcW w:w="3378" w:type="dxa"/>
            <w:vMerge/>
            <w:tcBorders>
              <w:left w:val="single" w:sz="4" w:space="0" w:color="auto"/>
              <w:right w:val="single" w:sz="4" w:space="0" w:color="auto"/>
            </w:tcBorders>
          </w:tcPr>
          <w:p w:rsidR="00E63C56" w:rsidRPr="00E63C56" w:rsidRDefault="00E63C56" w:rsidP="00E63C56"/>
        </w:tc>
        <w:tc>
          <w:tcPr>
            <w:tcW w:w="6284" w:type="dxa"/>
            <w:tcBorders>
              <w:top w:val="single" w:sz="4" w:space="0" w:color="auto"/>
              <w:left w:val="single" w:sz="4" w:space="0" w:color="auto"/>
              <w:bottom w:val="single" w:sz="4" w:space="0" w:color="auto"/>
              <w:right w:val="single" w:sz="4" w:space="0" w:color="auto"/>
            </w:tcBorders>
            <w:hideMark/>
          </w:tcPr>
          <w:p w:rsidR="00E63C56" w:rsidRPr="00E63C56" w:rsidRDefault="00E63C56" w:rsidP="00E63C56">
            <w:pPr>
              <w:jc w:val="both"/>
            </w:pPr>
            <w:r w:rsidRPr="00E63C56">
              <w:t>3. Сведения о подготовке жилищно-коммунального хозяйства к работе в отопительный период 2025/2026 гг. по форме государственного статистического наблюдения № 1-ЖКХ (зима) срочная, утвержденной постановлением Росстата от 27.02.2006 № 7</w:t>
            </w:r>
          </w:p>
        </w:tc>
        <w:tc>
          <w:tcPr>
            <w:tcW w:w="3365" w:type="dxa"/>
            <w:tcBorders>
              <w:top w:val="single" w:sz="4" w:space="0" w:color="auto"/>
              <w:left w:val="single" w:sz="4" w:space="0" w:color="auto"/>
              <w:bottom w:val="single" w:sz="4" w:space="0" w:color="auto"/>
              <w:right w:val="single" w:sz="4" w:space="0" w:color="auto"/>
            </w:tcBorders>
            <w:hideMark/>
          </w:tcPr>
          <w:p w:rsidR="00E63C56" w:rsidRPr="00E63C56" w:rsidRDefault="00E63C56" w:rsidP="00E63C56">
            <w:r w:rsidRPr="00E63C56">
              <w:t>задание до 13.06.2025</w:t>
            </w:r>
          </w:p>
          <w:p w:rsidR="00E63C56" w:rsidRPr="00E63C56" w:rsidRDefault="00E63C56" w:rsidP="00E63C56">
            <w:pPr>
              <w:rPr>
                <w:u w:val="single"/>
              </w:rPr>
            </w:pPr>
            <w:r w:rsidRPr="00E63C56">
              <w:t xml:space="preserve">далее: не позднее 1 числа месяца, следующего за отчетным по </w:t>
            </w:r>
            <w:r w:rsidRPr="00E63C56">
              <w:lastRenderedPageBreak/>
              <w:t>состоянию на 1 июля, 1 августа, 1 сентября, 1 октября, 1 ноября 2025</w:t>
            </w:r>
          </w:p>
        </w:tc>
        <w:tc>
          <w:tcPr>
            <w:tcW w:w="2425" w:type="dxa"/>
            <w:tcBorders>
              <w:top w:val="single" w:sz="4" w:space="0" w:color="auto"/>
              <w:left w:val="single" w:sz="4" w:space="0" w:color="auto"/>
              <w:bottom w:val="single" w:sz="4" w:space="0" w:color="auto"/>
              <w:right w:val="single" w:sz="4" w:space="0" w:color="auto"/>
            </w:tcBorders>
            <w:hideMark/>
          </w:tcPr>
          <w:p w:rsidR="00E63C56" w:rsidRPr="00E63C56" w:rsidRDefault="00E63C56" w:rsidP="00E63C56">
            <w:r w:rsidRPr="00E63C56">
              <w:lastRenderedPageBreak/>
              <w:t>Минэнерго и ЖКХ МО</w:t>
            </w:r>
          </w:p>
        </w:tc>
      </w:tr>
      <w:tr w:rsidR="00E63C56" w:rsidRPr="00E63C56" w:rsidTr="003378F0">
        <w:trPr>
          <w:trHeight w:val="520"/>
        </w:trPr>
        <w:tc>
          <w:tcPr>
            <w:tcW w:w="3378" w:type="dxa"/>
            <w:vMerge/>
            <w:tcBorders>
              <w:left w:val="single" w:sz="4" w:space="0" w:color="auto"/>
              <w:right w:val="single" w:sz="4" w:space="0" w:color="auto"/>
            </w:tcBorders>
          </w:tcPr>
          <w:p w:rsidR="00E63C56" w:rsidRPr="00E63C56" w:rsidRDefault="00E63C56" w:rsidP="00E63C56"/>
        </w:tc>
        <w:tc>
          <w:tcPr>
            <w:tcW w:w="6284" w:type="dxa"/>
            <w:tcBorders>
              <w:top w:val="single" w:sz="4" w:space="0" w:color="auto"/>
              <w:left w:val="single" w:sz="4" w:space="0" w:color="auto"/>
              <w:bottom w:val="single" w:sz="4" w:space="0" w:color="auto"/>
              <w:right w:val="single" w:sz="4" w:space="0" w:color="auto"/>
            </w:tcBorders>
          </w:tcPr>
          <w:p w:rsidR="00E63C56" w:rsidRPr="00E63C56" w:rsidRDefault="00E63C56" w:rsidP="00E63C56">
            <w:r w:rsidRPr="00E63C56">
              <w:t>4. Сведения о ходе накопления и наличии запасов топлива (по формам, утвержденным Минэнерго и ЖКХ МО)</w:t>
            </w:r>
          </w:p>
          <w:p w:rsidR="00E63C56" w:rsidRPr="00E63C56" w:rsidRDefault="00E63C56" w:rsidP="00E63C56"/>
        </w:tc>
        <w:tc>
          <w:tcPr>
            <w:tcW w:w="3365" w:type="dxa"/>
            <w:tcBorders>
              <w:top w:val="single" w:sz="4" w:space="0" w:color="auto"/>
              <w:left w:val="single" w:sz="4" w:space="0" w:color="auto"/>
              <w:bottom w:val="single" w:sz="4" w:space="0" w:color="auto"/>
              <w:right w:val="single" w:sz="4" w:space="0" w:color="auto"/>
            </w:tcBorders>
            <w:hideMark/>
          </w:tcPr>
          <w:p w:rsidR="00E63C56" w:rsidRPr="00E63C56" w:rsidRDefault="00E63C56" w:rsidP="00E63C56">
            <w:r w:rsidRPr="00E63C56">
              <w:t>ежемесячно с 14.09.2025 по 14.04.2025</w:t>
            </w:r>
          </w:p>
        </w:tc>
        <w:tc>
          <w:tcPr>
            <w:tcW w:w="2425" w:type="dxa"/>
            <w:tcBorders>
              <w:top w:val="single" w:sz="4" w:space="0" w:color="auto"/>
              <w:left w:val="single" w:sz="4" w:space="0" w:color="auto"/>
              <w:bottom w:val="single" w:sz="4" w:space="0" w:color="auto"/>
              <w:right w:val="single" w:sz="4" w:space="0" w:color="auto"/>
            </w:tcBorders>
            <w:hideMark/>
          </w:tcPr>
          <w:p w:rsidR="00E63C56" w:rsidRPr="00E63C56" w:rsidRDefault="00E63C56" w:rsidP="00E63C56">
            <w:r w:rsidRPr="00E63C56">
              <w:t>Минэнерго и ЖКХ МО</w:t>
            </w:r>
          </w:p>
        </w:tc>
      </w:tr>
      <w:tr w:rsidR="00E63C56" w:rsidRPr="00E63C56" w:rsidTr="00E63C56">
        <w:trPr>
          <w:trHeight w:val="737"/>
        </w:trPr>
        <w:tc>
          <w:tcPr>
            <w:tcW w:w="3378" w:type="dxa"/>
            <w:vMerge/>
            <w:tcBorders>
              <w:left w:val="single" w:sz="4" w:space="0" w:color="auto"/>
              <w:right w:val="single" w:sz="4" w:space="0" w:color="auto"/>
            </w:tcBorders>
          </w:tcPr>
          <w:p w:rsidR="00E63C56" w:rsidRPr="00E63C56" w:rsidRDefault="00E63C56" w:rsidP="00E63C56"/>
        </w:tc>
        <w:tc>
          <w:tcPr>
            <w:tcW w:w="6284" w:type="dxa"/>
            <w:tcBorders>
              <w:top w:val="single" w:sz="4" w:space="0" w:color="auto"/>
              <w:left w:val="single" w:sz="4" w:space="0" w:color="auto"/>
              <w:bottom w:val="single" w:sz="4" w:space="0" w:color="auto"/>
              <w:right w:val="single" w:sz="4" w:space="0" w:color="auto"/>
            </w:tcBorders>
          </w:tcPr>
          <w:p w:rsidR="00E63C56" w:rsidRPr="00E63C56" w:rsidRDefault="00E63C56" w:rsidP="00E63C56">
            <w:r w:rsidRPr="005012C4">
              <w:rPr>
                <w:color w:val="000000" w:themeColor="text1"/>
              </w:rPr>
              <w:t>5. Сведения о наличии паспортов готовности дома к эксплуатации в зимних условиях согласно приложению № 9 к приказу Госстроя РФ от 27.09.2003 № 170</w:t>
            </w:r>
          </w:p>
        </w:tc>
        <w:tc>
          <w:tcPr>
            <w:tcW w:w="3365" w:type="dxa"/>
            <w:tcBorders>
              <w:top w:val="single" w:sz="4" w:space="0" w:color="auto"/>
              <w:left w:val="single" w:sz="4" w:space="0" w:color="auto"/>
              <w:bottom w:val="single" w:sz="4" w:space="0" w:color="auto"/>
              <w:right w:val="single" w:sz="4" w:space="0" w:color="auto"/>
            </w:tcBorders>
          </w:tcPr>
          <w:p w:rsidR="00E63C56" w:rsidRPr="00E63C56" w:rsidRDefault="00E63C56" w:rsidP="00E63C56">
            <w:r w:rsidRPr="00E63C56">
              <w:t>с 28.07.2025 по 01.09.2025 по состоянию на каждый четверг</w:t>
            </w:r>
          </w:p>
        </w:tc>
        <w:tc>
          <w:tcPr>
            <w:tcW w:w="2425" w:type="dxa"/>
            <w:tcBorders>
              <w:top w:val="single" w:sz="4" w:space="0" w:color="auto"/>
              <w:left w:val="single" w:sz="4" w:space="0" w:color="auto"/>
              <w:bottom w:val="single" w:sz="4" w:space="0" w:color="auto"/>
              <w:right w:val="single" w:sz="4" w:space="0" w:color="auto"/>
            </w:tcBorders>
          </w:tcPr>
          <w:p w:rsidR="00E63C56" w:rsidRPr="00E63C56" w:rsidRDefault="00E63C56" w:rsidP="00E63C56">
            <w:r w:rsidRPr="00E63C56">
              <w:t xml:space="preserve">Министерство государственного жилищного и строительного </w:t>
            </w:r>
            <w:r w:rsidR="00997FB8" w:rsidRPr="00E63C56">
              <w:t>надзора МО</w:t>
            </w:r>
          </w:p>
        </w:tc>
      </w:tr>
      <w:tr w:rsidR="00E63C56" w:rsidRPr="00E63C56" w:rsidTr="00E63C56">
        <w:tc>
          <w:tcPr>
            <w:tcW w:w="3378" w:type="dxa"/>
            <w:vMerge/>
            <w:tcBorders>
              <w:left w:val="single" w:sz="4" w:space="0" w:color="auto"/>
              <w:right w:val="single" w:sz="4" w:space="0" w:color="auto"/>
            </w:tcBorders>
          </w:tcPr>
          <w:p w:rsidR="00E63C56" w:rsidRPr="00E63C56" w:rsidRDefault="00E63C56" w:rsidP="00E63C56"/>
        </w:tc>
        <w:tc>
          <w:tcPr>
            <w:tcW w:w="6284" w:type="dxa"/>
            <w:tcBorders>
              <w:top w:val="single" w:sz="4" w:space="0" w:color="auto"/>
              <w:left w:val="single" w:sz="4" w:space="0" w:color="auto"/>
              <w:bottom w:val="single" w:sz="4" w:space="0" w:color="auto"/>
              <w:right w:val="single" w:sz="4" w:space="0" w:color="auto"/>
            </w:tcBorders>
          </w:tcPr>
          <w:p w:rsidR="00E63C56" w:rsidRPr="00E63C56" w:rsidRDefault="00E63C56" w:rsidP="00E63C56">
            <w:pPr>
              <w:jc w:val="both"/>
            </w:pPr>
            <w:r w:rsidRPr="00E63C56">
              <w:t>6. Сведения о наличии паспортов готовности жилищного фонда</w:t>
            </w:r>
          </w:p>
        </w:tc>
        <w:tc>
          <w:tcPr>
            <w:tcW w:w="3365" w:type="dxa"/>
            <w:tcBorders>
              <w:top w:val="single" w:sz="4" w:space="0" w:color="auto"/>
              <w:left w:val="single" w:sz="4" w:space="0" w:color="auto"/>
              <w:bottom w:val="single" w:sz="4" w:space="0" w:color="auto"/>
              <w:right w:val="single" w:sz="4" w:space="0" w:color="auto"/>
            </w:tcBorders>
          </w:tcPr>
          <w:p w:rsidR="00E63C56" w:rsidRPr="00E63C56" w:rsidRDefault="00E63C56" w:rsidP="00E63C56">
            <w:r w:rsidRPr="00E63C56">
              <w:t>с 02.08.2025 по 15.09.2025 по состоянию на каждую пятницу</w:t>
            </w:r>
          </w:p>
        </w:tc>
        <w:tc>
          <w:tcPr>
            <w:tcW w:w="2425" w:type="dxa"/>
            <w:tcBorders>
              <w:top w:val="single" w:sz="4" w:space="0" w:color="auto"/>
              <w:left w:val="single" w:sz="4" w:space="0" w:color="auto"/>
              <w:bottom w:val="single" w:sz="4" w:space="0" w:color="auto"/>
              <w:right w:val="single" w:sz="4" w:space="0" w:color="auto"/>
            </w:tcBorders>
          </w:tcPr>
          <w:p w:rsidR="00E63C56" w:rsidRPr="00E63C56" w:rsidRDefault="00E63C56" w:rsidP="00E63C56">
            <w:r w:rsidRPr="00E63C56">
              <w:t xml:space="preserve">Министерство государственного жилищного и строительного </w:t>
            </w:r>
            <w:r w:rsidR="00997FB8" w:rsidRPr="00E63C56">
              <w:t>надзора МО</w:t>
            </w:r>
          </w:p>
        </w:tc>
      </w:tr>
    </w:tbl>
    <w:p w:rsidR="00E63C56" w:rsidRPr="00E63C56" w:rsidRDefault="00E63C56" w:rsidP="00E63C56">
      <w:pPr>
        <w:spacing w:after="160" w:line="259" w:lineRule="auto"/>
        <w:rPr>
          <w:bCs/>
          <w:sz w:val="24"/>
          <w:szCs w:val="24"/>
        </w:rPr>
      </w:pPr>
    </w:p>
    <w:p w:rsidR="00E63C56" w:rsidRPr="00E63C56" w:rsidRDefault="00E63C56" w:rsidP="00E63C56">
      <w:pPr>
        <w:spacing w:after="160" w:line="259" w:lineRule="auto"/>
        <w:jc w:val="center"/>
        <w:rPr>
          <w:bCs/>
          <w:sz w:val="24"/>
          <w:szCs w:val="24"/>
        </w:rPr>
        <w:sectPr w:rsidR="00E63C56" w:rsidRPr="00E63C56" w:rsidSect="003172D9">
          <w:headerReference w:type="default" r:id="rId8"/>
          <w:footerReference w:type="default" r:id="rId9"/>
          <w:headerReference w:type="first" r:id="rId10"/>
          <w:pgSz w:w="16838" w:h="11906" w:orient="landscape"/>
          <w:pgMar w:top="426" w:right="1134" w:bottom="851" w:left="1134" w:header="709" w:footer="709" w:gutter="0"/>
          <w:pgNumType w:start="1"/>
          <w:cols w:space="708"/>
          <w:titlePg/>
          <w:docGrid w:linePitch="360"/>
        </w:sectPr>
      </w:pPr>
      <w:r w:rsidRPr="00E63C56">
        <w:rPr>
          <w:bCs/>
          <w:sz w:val="24"/>
          <w:szCs w:val="24"/>
        </w:rPr>
        <w:t>______________</w:t>
      </w:r>
    </w:p>
    <w:p w:rsidR="00E63C56" w:rsidRPr="00E63C56" w:rsidRDefault="00E63C56" w:rsidP="00630632">
      <w:pPr>
        <w:tabs>
          <w:tab w:val="left" w:pos="5835"/>
        </w:tabs>
        <w:jc w:val="right"/>
        <w:rPr>
          <w:bCs/>
          <w:sz w:val="24"/>
          <w:szCs w:val="24"/>
        </w:rPr>
      </w:pPr>
      <w:r w:rsidRPr="00E63C56">
        <w:rPr>
          <w:bCs/>
          <w:sz w:val="22"/>
          <w:szCs w:val="22"/>
        </w:rPr>
        <w:lastRenderedPageBreak/>
        <w:t>П</w:t>
      </w:r>
      <w:r w:rsidR="006522EA">
        <w:rPr>
          <w:bCs/>
          <w:sz w:val="24"/>
          <w:szCs w:val="24"/>
        </w:rPr>
        <w:t>риложение № 3</w:t>
      </w:r>
    </w:p>
    <w:p w:rsidR="00E63C56" w:rsidRPr="00E63C56" w:rsidRDefault="00E63C56" w:rsidP="00630632">
      <w:pPr>
        <w:jc w:val="right"/>
        <w:rPr>
          <w:bCs/>
          <w:sz w:val="24"/>
          <w:szCs w:val="24"/>
        </w:rPr>
      </w:pPr>
      <w:r w:rsidRPr="00E63C56">
        <w:rPr>
          <w:bCs/>
          <w:sz w:val="24"/>
          <w:szCs w:val="24"/>
        </w:rPr>
        <w:tab/>
      </w:r>
      <w:r w:rsidRPr="00E63C56">
        <w:rPr>
          <w:bCs/>
          <w:sz w:val="24"/>
          <w:szCs w:val="24"/>
        </w:rPr>
        <w:tab/>
        <w:t xml:space="preserve">                                            к постановлению администрации </w:t>
      </w:r>
    </w:p>
    <w:p w:rsidR="00E63C56" w:rsidRPr="00E63C56" w:rsidRDefault="00E63C56" w:rsidP="00630632">
      <w:pPr>
        <w:jc w:val="right"/>
        <w:rPr>
          <w:bCs/>
          <w:sz w:val="24"/>
          <w:szCs w:val="24"/>
        </w:rPr>
      </w:pPr>
      <w:r w:rsidRPr="00E63C56">
        <w:rPr>
          <w:bCs/>
          <w:sz w:val="24"/>
          <w:szCs w:val="24"/>
        </w:rPr>
        <w:t xml:space="preserve">муниципального округа город Кировск </w:t>
      </w:r>
    </w:p>
    <w:p w:rsidR="00E63C56" w:rsidRPr="00E63C56" w:rsidRDefault="00E63C56" w:rsidP="00630632">
      <w:pPr>
        <w:jc w:val="right"/>
        <w:rPr>
          <w:bCs/>
          <w:sz w:val="24"/>
          <w:szCs w:val="24"/>
        </w:rPr>
      </w:pPr>
      <w:r w:rsidRPr="00E63C56">
        <w:rPr>
          <w:bCs/>
          <w:sz w:val="24"/>
          <w:szCs w:val="24"/>
        </w:rPr>
        <w:t>Мурманской области</w:t>
      </w:r>
    </w:p>
    <w:p w:rsidR="00E63C56" w:rsidRPr="00E63C56" w:rsidRDefault="0091222E" w:rsidP="00630632">
      <w:pPr>
        <w:jc w:val="right"/>
        <w:rPr>
          <w:bCs/>
          <w:sz w:val="24"/>
          <w:szCs w:val="24"/>
        </w:rPr>
      </w:pPr>
      <w:r>
        <w:rPr>
          <w:bCs/>
          <w:sz w:val="24"/>
          <w:szCs w:val="24"/>
        </w:rPr>
        <w:t xml:space="preserve"> От 14.05.2025 № 688</w:t>
      </w:r>
    </w:p>
    <w:p w:rsidR="00E63C56" w:rsidRPr="00E63C56" w:rsidRDefault="00E63C56" w:rsidP="00E63C56">
      <w:pPr>
        <w:jc w:val="both"/>
        <w:rPr>
          <w:bCs/>
          <w:sz w:val="24"/>
          <w:szCs w:val="24"/>
        </w:rPr>
      </w:pPr>
    </w:p>
    <w:p w:rsidR="00E63C56" w:rsidRPr="00E63C56" w:rsidRDefault="00E63C56" w:rsidP="00E63C56">
      <w:pPr>
        <w:suppressAutoHyphens/>
        <w:spacing w:line="360" w:lineRule="exact"/>
        <w:ind w:hanging="283"/>
        <w:jc w:val="center"/>
        <w:rPr>
          <w:b/>
          <w:sz w:val="28"/>
          <w:szCs w:val="28"/>
        </w:rPr>
      </w:pPr>
    </w:p>
    <w:p w:rsidR="00E63C56" w:rsidRPr="00E63C56" w:rsidRDefault="00E63C56" w:rsidP="00E63C56">
      <w:pPr>
        <w:suppressAutoHyphens/>
        <w:ind w:hanging="283"/>
        <w:jc w:val="center"/>
        <w:rPr>
          <w:b/>
          <w:sz w:val="24"/>
          <w:szCs w:val="24"/>
        </w:rPr>
      </w:pPr>
      <w:r w:rsidRPr="00E63C56">
        <w:rPr>
          <w:b/>
          <w:sz w:val="24"/>
          <w:szCs w:val="24"/>
        </w:rPr>
        <w:t>ПОЛОЖЕНИЕ</w:t>
      </w:r>
    </w:p>
    <w:p w:rsidR="00E63C56" w:rsidRPr="00E63C56" w:rsidRDefault="00E63C56" w:rsidP="00E63C56">
      <w:pPr>
        <w:suppressAutoHyphens/>
        <w:jc w:val="center"/>
        <w:rPr>
          <w:b/>
          <w:sz w:val="24"/>
          <w:szCs w:val="24"/>
        </w:rPr>
      </w:pPr>
      <w:r w:rsidRPr="00E63C56">
        <w:rPr>
          <w:b/>
          <w:sz w:val="24"/>
          <w:szCs w:val="24"/>
        </w:rPr>
        <w:t>о комиссии по проверке готовности к отопительному периоду 2025/2026 гг. теплоснабжающих, теплосетевых организаций и потребителей тепловой энергии</w:t>
      </w:r>
    </w:p>
    <w:p w:rsidR="00E63C56" w:rsidRPr="00E63C56" w:rsidRDefault="00E63C56" w:rsidP="00E63C56">
      <w:pPr>
        <w:suppressAutoHyphens/>
        <w:jc w:val="center"/>
        <w:rPr>
          <w:b/>
          <w:sz w:val="24"/>
          <w:szCs w:val="24"/>
        </w:rPr>
      </w:pPr>
      <w:r w:rsidRPr="00E63C56">
        <w:rPr>
          <w:b/>
          <w:sz w:val="24"/>
          <w:szCs w:val="24"/>
        </w:rPr>
        <w:t xml:space="preserve">муниципального округа город Кировск с подведомственной территорией Мурманской области </w:t>
      </w:r>
    </w:p>
    <w:p w:rsidR="00E63C56" w:rsidRPr="00E63C56" w:rsidRDefault="00E63C56" w:rsidP="00E63C56">
      <w:pPr>
        <w:suppressAutoHyphens/>
        <w:jc w:val="center"/>
        <w:rPr>
          <w:b/>
          <w:sz w:val="24"/>
          <w:szCs w:val="24"/>
        </w:rPr>
      </w:pPr>
    </w:p>
    <w:p w:rsidR="00E63C56" w:rsidRPr="00E63C56" w:rsidRDefault="00E63C56" w:rsidP="00E63C56">
      <w:pPr>
        <w:suppressAutoHyphens/>
        <w:jc w:val="center"/>
        <w:rPr>
          <w:b/>
          <w:sz w:val="24"/>
          <w:szCs w:val="24"/>
        </w:rPr>
      </w:pPr>
      <w:r w:rsidRPr="00E63C56">
        <w:rPr>
          <w:b/>
          <w:sz w:val="24"/>
          <w:szCs w:val="24"/>
          <w:lang w:val="en-US"/>
        </w:rPr>
        <w:t>I</w:t>
      </w:r>
      <w:r w:rsidRPr="00E63C56">
        <w:rPr>
          <w:b/>
          <w:sz w:val="24"/>
          <w:szCs w:val="24"/>
        </w:rPr>
        <w:t>. Общие положения</w:t>
      </w:r>
    </w:p>
    <w:p w:rsidR="00E63C56" w:rsidRPr="00E63C56" w:rsidRDefault="00E63C56" w:rsidP="00E63C56">
      <w:pPr>
        <w:suppressAutoHyphens/>
        <w:jc w:val="center"/>
        <w:rPr>
          <w:sz w:val="24"/>
          <w:szCs w:val="24"/>
        </w:rPr>
      </w:pPr>
    </w:p>
    <w:p w:rsidR="00E63C56" w:rsidRPr="00E63C56" w:rsidRDefault="00E63C56" w:rsidP="00E63C56">
      <w:pPr>
        <w:suppressAutoHyphens/>
        <w:jc w:val="both"/>
        <w:rPr>
          <w:sz w:val="24"/>
          <w:szCs w:val="24"/>
        </w:rPr>
      </w:pPr>
      <w:r w:rsidRPr="00E63C56">
        <w:rPr>
          <w:sz w:val="24"/>
          <w:szCs w:val="24"/>
        </w:rPr>
        <w:tab/>
        <w:t>1.1. Комиссия по проверке готовности к отопительному периоду 2025/2026 гг. (далее - Комиссия) является координирующим органом при администрации муниципального округа город Кировск с подведомственной территорией Мурманской области и создается для осуществления контроля за ходом подготовки к отопительному периоду 2025/2026 гг. теплоснабжающих, теплосетевых организаций и потребителей тепловой энергии муниципального округа город Кировск с подведомственной территорией Мурманской области.</w:t>
      </w:r>
    </w:p>
    <w:p w:rsidR="00E63C56" w:rsidRPr="00E63C56" w:rsidRDefault="00E63C56" w:rsidP="00E63C56">
      <w:pPr>
        <w:suppressAutoHyphens/>
        <w:autoSpaceDE w:val="0"/>
        <w:autoSpaceDN w:val="0"/>
        <w:adjustRightInd w:val="0"/>
        <w:jc w:val="both"/>
        <w:rPr>
          <w:sz w:val="24"/>
          <w:szCs w:val="24"/>
        </w:rPr>
      </w:pPr>
      <w:r w:rsidRPr="00E63C56">
        <w:rPr>
          <w:sz w:val="24"/>
          <w:szCs w:val="24"/>
        </w:rPr>
        <w:tab/>
        <w:t>1.2. Комиссия в своей деятельности руководствуется:</w:t>
      </w:r>
    </w:p>
    <w:p w:rsidR="00E63C56" w:rsidRPr="00E63C56" w:rsidRDefault="00E63C56" w:rsidP="00E63C56">
      <w:pPr>
        <w:suppressAutoHyphens/>
        <w:autoSpaceDE w:val="0"/>
        <w:autoSpaceDN w:val="0"/>
        <w:adjustRightInd w:val="0"/>
        <w:jc w:val="both"/>
        <w:rPr>
          <w:sz w:val="24"/>
          <w:szCs w:val="24"/>
        </w:rPr>
      </w:pPr>
      <w:r w:rsidRPr="00E63C56">
        <w:rPr>
          <w:sz w:val="24"/>
          <w:szCs w:val="24"/>
        </w:rPr>
        <w:tab/>
        <w:t>- Конституцией Российской Федерации;</w:t>
      </w:r>
    </w:p>
    <w:p w:rsidR="00E63C56" w:rsidRPr="00E63C56" w:rsidRDefault="00E63C56" w:rsidP="00E63C56">
      <w:pPr>
        <w:suppressAutoHyphens/>
        <w:autoSpaceDE w:val="0"/>
        <w:autoSpaceDN w:val="0"/>
        <w:adjustRightInd w:val="0"/>
        <w:jc w:val="both"/>
        <w:rPr>
          <w:sz w:val="24"/>
          <w:szCs w:val="24"/>
        </w:rPr>
      </w:pPr>
      <w:r w:rsidRPr="00E63C56">
        <w:rPr>
          <w:sz w:val="24"/>
          <w:szCs w:val="24"/>
        </w:rPr>
        <w:tab/>
        <w:t>- нормативными правовыми актами Российской Федерации;</w:t>
      </w:r>
    </w:p>
    <w:p w:rsidR="00E63C56" w:rsidRPr="00E63C56" w:rsidRDefault="00E63C56" w:rsidP="00E63C56">
      <w:pPr>
        <w:suppressAutoHyphens/>
        <w:autoSpaceDE w:val="0"/>
        <w:autoSpaceDN w:val="0"/>
        <w:adjustRightInd w:val="0"/>
        <w:jc w:val="both"/>
        <w:rPr>
          <w:sz w:val="24"/>
          <w:szCs w:val="24"/>
        </w:rPr>
      </w:pPr>
      <w:r w:rsidRPr="00E63C56">
        <w:rPr>
          <w:sz w:val="24"/>
          <w:szCs w:val="24"/>
        </w:rPr>
        <w:tab/>
        <w:t>- нормативными правовыми актами Мурманской области;</w:t>
      </w:r>
    </w:p>
    <w:p w:rsidR="00E63C56" w:rsidRPr="00E63C56" w:rsidRDefault="00E63C56" w:rsidP="00E63C56">
      <w:pPr>
        <w:suppressAutoHyphens/>
        <w:autoSpaceDE w:val="0"/>
        <w:autoSpaceDN w:val="0"/>
        <w:adjustRightInd w:val="0"/>
        <w:jc w:val="both"/>
        <w:rPr>
          <w:sz w:val="24"/>
          <w:szCs w:val="24"/>
        </w:rPr>
      </w:pPr>
      <w:r w:rsidRPr="00E63C56">
        <w:rPr>
          <w:sz w:val="24"/>
          <w:szCs w:val="24"/>
        </w:rPr>
        <w:tab/>
        <w:t xml:space="preserve">- муниципальными правовыми актами; </w:t>
      </w:r>
    </w:p>
    <w:p w:rsidR="00E63C56" w:rsidRPr="00E63C56" w:rsidRDefault="00E63C56" w:rsidP="00E63C56">
      <w:pPr>
        <w:suppressAutoHyphens/>
        <w:autoSpaceDE w:val="0"/>
        <w:autoSpaceDN w:val="0"/>
        <w:adjustRightInd w:val="0"/>
        <w:jc w:val="both"/>
        <w:rPr>
          <w:sz w:val="24"/>
          <w:szCs w:val="24"/>
        </w:rPr>
      </w:pPr>
      <w:r w:rsidRPr="00E63C56">
        <w:rPr>
          <w:sz w:val="24"/>
          <w:szCs w:val="24"/>
        </w:rPr>
        <w:tab/>
        <w:t>- настоящим Положением.</w:t>
      </w:r>
    </w:p>
    <w:p w:rsidR="00E63C56" w:rsidRPr="00E63C56" w:rsidRDefault="00E63C56" w:rsidP="00E63C56">
      <w:pPr>
        <w:suppressAutoHyphens/>
        <w:jc w:val="both"/>
        <w:rPr>
          <w:sz w:val="24"/>
          <w:szCs w:val="24"/>
        </w:rPr>
      </w:pPr>
      <w:r w:rsidRPr="00E63C56">
        <w:rPr>
          <w:sz w:val="24"/>
          <w:szCs w:val="24"/>
        </w:rPr>
        <w:tab/>
        <w:t xml:space="preserve">1.3. Оценка готовности к отопительному периоду осуществляется в сроки, определенные Программой проведения проверки готовности теплоснабжающих, теплосетевых организаций и потребителей тепловой энергии на территории муниципального округа город Кировск с подведомственной территорией Мурманской области к отопительному периоду 2025/2026 гг. (далее – Программа), согласно приложению № 1 к настоящему Постановлению. </w:t>
      </w:r>
    </w:p>
    <w:p w:rsidR="00E63C56" w:rsidRPr="00F67107" w:rsidRDefault="00E63C56" w:rsidP="00E63C56">
      <w:pPr>
        <w:suppressAutoHyphens/>
        <w:ind w:firstLine="708"/>
        <w:jc w:val="both"/>
        <w:rPr>
          <w:sz w:val="24"/>
          <w:szCs w:val="24"/>
        </w:rPr>
      </w:pPr>
      <w:r w:rsidRPr="00E63C56">
        <w:rPr>
          <w:sz w:val="24"/>
          <w:szCs w:val="24"/>
        </w:rPr>
        <w:t xml:space="preserve">1.4. Работа Комиссии осуществляется в сроки, установленные Правилами обеспечения готовности к отопительному периоду </w:t>
      </w:r>
      <w:r w:rsidR="003A6AB6" w:rsidRPr="00E63C56">
        <w:rPr>
          <w:sz w:val="24"/>
          <w:szCs w:val="24"/>
        </w:rPr>
        <w:t>и порядком</w:t>
      </w:r>
      <w:r w:rsidRPr="00E63C56">
        <w:rPr>
          <w:sz w:val="24"/>
          <w:szCs w:val="24"/>
        </w:rPr>
        <w:t xml:space="preserve"> проведения оценки обеспечения готовности к отопительному периоду, утвержденными Приказом </w:t>
      </w:r>
      <w:r w:rsidR="003A6AB6" w:rsidRPr="00F67107">
        <w:rPr>
          <w:sz w:val="24"/>
          <w:szCs w:val="24"/>
        </w:rPr>
        <w:t>Министерством энергетики Российской Федерации</w:t>
      </w:r>
      <w:r w:rsidRPr="00F67107">
        <w:rPr>
          <w:sz w:val="24"/>
          <w:szCs w:val="24"/>
        </w:rPr>
        <w:t xml:space="preserve"> от 29.11.2024 № 2234 (далее</w:t>
      </w:r>
      <w:r w:rsidR="00630632">
        <w:rPr>
          <w:sz w:val="24"/>
          <w:szCs w:val="24"/>
        </w:rPr>
        <w:t xml:space="preserve"> </w:t>
      </w:r>
      <w:r w:rsidRPr="00F67107">
        <w:rPr>
          <w:sz w:val="24"/>
          <w:szCs w:val="24"/>
        </w:rPr>
        <w:t>- Приказ № 2234):</w:t>
      </w:r>
    </w:p>
    <w:p w:rsidR="00E63C56" w:rsidRPr="00E63C56" w:rsidRDefault="00E63C56" w:rsidP="00E63C56">
      <w:pPr>
        <w:suppressAutoHyphens/>
        <w:ind w:firstLine="708"/>
        <w:jc w:val="both"/>
        <w:rPr>
          <w:sz w:val="24"/>
          <w:szCs w:val="24"/>
        </w:rPr>
      </w:pPr>
      <w:r w:rsidRPr="00E63C56">
        <w:rPr>
          <w:sz w:val="24"/>
          <w:szCs w:val="24"/>
        </w:rPr>
        <w:t xml:space="preserve">-  для потребителей тепловой энергии, с выдачей актов и паспортов готовности объектов к отопительному периоду 2025/2026 гг. должна закончиться </w:t>
      </w:r>
      <w:r w:rsidRPr="00E63C56">
        <w:rPr>
          <w:b/>
          <w:sz w:val="24"/>
          <w:szCs w:val="24"/>
        </w:rPr>
        <w:t>15.09.2025</w:t>
      </w:r>
      <w:r w:rsidRPr="00E63C56">
        <w:rPr>
          <w:sz w:val="24"/>
          <w:szCs w:val="24"/>
        </w:rPr>
        <w:t>;</w:t>
      </w:r>
    </w:p>
    <w:p w:rsidR="00E63C56" w:rsidRPr="00E63C56" w:rsidRDefault="00E63C56" w:rsidP="00E63C56">
      <w:pPr>
        <w:suppressAutoHyphens/>
        <w:ind w:firstLine="708"/>
        <w:jc w:val="both"/>
        <w:rPr>
          <w:b/>
          <w:sz w:val="24"/>
          <w:szCs w:val="24"/>
        </w:rPr>
      </w:pPr>
      <w:r w:rsidRPr="00E63C56">
        <w:rPr>
          <w:sz w:val="24"/>
          <w:szCs w:val="24"/>
        </w:rPr>
        <w:t xml:space="preserve">- для ресурсоснабжающих, теплосетевых организаций, с выдачей актов и паспортов готовности </w:t>
      </w:r>
      <w:r w:rsidR="003A6AB6" w:rsidRPr="00E63C56">
        <w:rPr>
          <w:sz w:val="24"/>
          <w:szCs w:val="24"/>
        </w:rPr>
        <w:t>объектов к</w:t>
      </w:r>
      <w:r w:rsidRPr="00E63C56">
        <w:rPr>
          <w:sz w:val="24"/>
          <w:szCs w:val="24"/>
        </w:rPr>
        <w:t xml:space="preserve"> отопительному периоду 2025/2026 гг. должна закончиться </w:t>
      </w:r>
      <w:r w:rsidRPr="00E63C56">
        <w:rPr>
          <w:b/>
          <w:sz w:val="24"/>
          <w:szCs w:val="24"/>
        </w:rPr>
        <w:t>01.11.2025.</w:t>
      </w:r>
    </w:p>
    <w:p w:rsidR="003A6AB6" w:rsidRDefault="003A6AB6" w:rsidP="00E63C56">
      <w:pPr>
        <w:suppressAutoHyphens/>
        <w:jc w:val="center"/>
        <w:rPr>
          <w:sz w:val="24"/>
          <w:szCs w:val="24"/>
        </w:rPr>
      </w:pPr>
    </w:p>
    <w:p w:rsidR="00E63C56" w:rsidRPr="00E63C56" w:rsidRDefault="00E63C56" w:rsidP="00E63C56">
      <w:pPr>
        <w:suppressAutoHyphens/>
        <w:jc w:val="center"/>
        <w:rPr>
          <w:b/>
          <w:sz w:val="24"/>
          <w:szCs w:val="24"/>
        </w:rPr>
      </w:pPr>
      <w:r w:rsidRPr="00E63C56">
        <w:rPr>
          <w:b/>
          <w:sz w:val="24"/>
          <w:szCs w:val="24"/>
          <w:lang w:val="en-US"/>
        </w:rPr>
        <w:t>II</w:t>
      </w:r>
      <w:r w:rsidRPr="00E63C56">
        <w:rPr>
          <w:b/>
          <w:sz w:val="24"/>
          <w:szCs w:val="24"/>
        </w:rPr>
        <w:t>. Основные задачи Комиссии</w:t>
      </w:r>
    </w:p>
    <w:p w:rsidR="00E63C56" w:rsidRPr="00E63C56" w:rsidRDefault="00E63C56" w:rsidP="00E63C56">
      <w:pPr>
        <w:suppressAutoHyphens/>
        <w:jc w:val="center"/>
        <w:rPr>
          <w:b/>
          <w:sz w:val="24"/>
          <w:szCs w:val="24"/>
        </w:rPr>
      </w:pPr>
    </w:p>
    <w:p w:rsidR="00E63C56" w:rsidRPr="00E63C56" w:rsidRDefault="00E63C56" w:rsidP="00E63C56">
      <w:pPr>
        <w:suppressAutoHyphens/>
        <w:ind w:firstLine="708"/>
        <w:jc w:val="both"/>
        <w:rPr>
          <w:sz w:val="24"/>
          <w:szCs w:val="24"/>
        </w:rPr>
      </w:pPr>
      <w:r w:rsidRPr="00E63C56">
        <w:rPr>
          <w:sz w:val="24"/>
          <w:szCs w:val="24"/>
        </w:rPr>
        <w:t>2.1. Осуществление проверки выполнения требований готовности к отопительному периоду для теплоснабжающих, теплосетевых организаций и потребителей тепловой энергии, установленных Приказом № 2234.</w:t>
      </w:r>
    </w:p>
    <w:p w:rsidR="00E63C56" w:rsidRPr="00E63C56" w:rsidRDefault="00E63C56" w:rsidP="00E63C56">
      <w:pPr>
        <w:suppressAutoHyphens/>
        <w:jc w:val="both"/>
        <w:rPr>
          <w:sz w:val="24"/>
          <w:szCs w:val="24"/>
        </w:rPr>
      </w:pPr>
      <w:r w:rsidRPr="00E63C56">
        <w:rPr>
          <w:sz w:val="24"/>
          <w:szCs w:val="24"/>
        </w:rPr>
        <w:tab/>
        <w:t>2.2. Координация действий по решению оперативных вопросов при подготовке сетей инженерно-технического обеспечения и систем коммунальной инфраструктуры к эксплуатации в отопительный период 2025/2026 гг.</w:t>
      </w:r>
    </w:p>
    <w:p w:rsidR="00E63C56" w:rsidRPr="00E63C56" w:rsidRDefault="00E63C56" w:rsidP="00E63C56">
      <w:pPr>
        <w:suppressAutoHyphens/>
        <w:jc w:val="both"/>
        <w:rPr>
          <w:sz w:val="24"/>
          <w:szCs w:val="24"/>
        </w:rPr>
      </w:pPr>
      <w:r w:rsidRPr="00E63C56">
        <w:rPr>
          <w:sz w:val="24"/>
          <w:szCs w:val="24"/>
        </w:rPr>
        <w:tab/>
        <w:t xml:space="preserve">2.3. Контроль за исполнением мероприятий по своевременной и качественной подготовке объектов жилищно-коммунального хозяйства, расположенных на территории муниципального округа город Кировск с подведомственной территорией Мурманской </w:t>
      </w:r>
      <w:r w:rsidRPr="00E63C56">
        <w:rPr>
          <w:sz w:val="24"/>
          <w:szCs w:val="24"/>
        </w:rPr>
        <w:lastRenderedPageBreak/>
        <w:t>области (независимо от форм собственности и ведомственной принадлежности), к работе в отопительный период 2025/2026 гг. согласно утверждённых планов.</w:t>
      </w:r>
    </w:p>
    <w:p w:rsidR="00E63C56" w:rsidRPr="00E63C56" w:rsidRDefault="00E63C56" w:rsidP="00E63C56">
      <w:pPr>
        <w:suppressAutoHyphens/>
        <w:jc w:val="both"/>
        <w:rPr>
          <w:sz w:val="24"/>
          <w:szCs w:val="24"/>
        </w:rPr>
      </w:pPr>
      <w:r w:rsidRPr="00E63C56">
        <w:rPr>
          <w:sz w:val="24"/>
          <w:szCs w:val="24"/>
        </w:rPr>
        <w:tab/>
        <w:t>2.4. Контроль за созданием неснижаемого запаса материально-технических ресурсов для ликвидации последствий возможных аварийных ситуаций на объектах жилищно-коммунального, энергетического хозяйства и социальной сферы.</w:t>
      </w:r>
    </w:p>
    <w:p w:rsidR="00E63C56" w:rsidRPr="00E63C56" w:rsidRDefault="00E63C56" w:rsidP="00E63C56">
      <w:pPr>
        <w:suppressAutoHyphens/>
        <w:jc w:val="both"/>
        <w:rPr>
          <w:sz w:val="24"/>
          <w:szCs w:val="24"/>
        </w:rPr>
      </w:pPr>
      <w:r w:rsidRPr="00E63C56">
        <w:rPr>
          <w:sz w:val="24"/>
          <w:szCs w:val="24"/>
        </w:rPr>
        <w:tab/>
        <w:t>2.5. Контроль за созданием нормативных запасов топлива к началу отопительного периода.</w:t>
      </w:r>
    </w:p>
    <w:p w:rsidR="00E63C56" w:rsidRPr="00E63C56" w:rsidRDefault="00E63C56" w:rsidP="00E63C56">
      <w:pPr>
        <w:suppressAutoHyphens/>
        <w:jc w:val="both"/>
        <w:rPr>
          <w:sz w:val="24"/>
          <w:szCs w:val="24"/>
        </w:rPr>
      </w:pPr>
      <w:r w:rsidRPr="00E63C56">
        <w:rPr>
          <w:sz w:val="24"/>
          <w:szCs w:val="24"/>
        </w:rPr>
        <w:tab/>
        <w:t>2.6. Контроль за укомплектованностью организаций жилищно-коммунального хозяйства подготовленным эксплуатационным и ремонтным персоналом, обеспеченностью ремонтных бригад техникой и инструментом, а также средствами и приспособлениями для безопасного выполнения работ.</w:t>
      </w:r>
    </w:p>
    <w:p w:rsidR="00E63C56" w:rsidRPr="00E63C56" w:rsidRDefault="00E63C56" w:rsidP="00E63C56">
      <w:pPr>
        <w:suppressAutoHyphens/>
        <w:jc w:val="both"/>
        <w:rPr>
          <w:sz w:val="24"/>
          <w:szCs w:val="24"/>
        </w:rPr>
      </w:pPr>
      <w:r w:rsidRPr="00E63C56">
        <w:rPr>
          <w:sz w:val="24"/>
          <w:szCs w:val="24"/>
        </w:rPr>
        <w:tab/>
        <w:t>2.7. Контроль за принятием мер по устранению выявленных нарушений Северо-Западным управлением Ростехнадзора при проведении проверок готовности муниципального округа город Кировск с подведомственной территорией Мурманской области к работе в отопительный период 2025/2026 гг.</w:t>
      </w:r>
    </w:p>
    <w:p w:rsidR="00E63C56" w:rsidRPr="00E63C56" w:rsidRDefault="00E63C56" w:rsidP="00E63C56">
      <w:pPr>
        <w:suppressAutoHyphens/>
        <w:jc w:val="both"/>
        <w:rPr>
          <w:sz w:val="24"/>
          <w:szCs w:val="24"/>
        </w:rPr>
      </w:pPr>
      <w:r w:rsidRPr="00E63C56">
        <w:rPr>
          <w:sz w:val="24"/>
          <w:szCs w:val="24"/>
        </w:rPr>
        <w:tab/>
      </w:r>
      <w:r w:rsidRPr="00E63C56">
        <w:rPr>
          <w:sz w:val="24"/>
          <w:szCs w:val="24"/>
        </w:rPr>
        <w:tab/>
      </w:r>
      <w:r w:rsidRPr="00E63C56">
        <w:rPr>
          <w:sz w:val="24"/>
          <w:szCs w:val="24"/>
        </w:rPr>
        <w:tab/>
      </w:r>
    </w:p>
    <w:p w:rsidR="00E63C56" w:rsidRPr="00E63C56" w:rsidRDefault="00E63C56" w:rsidP="00E63C56">
      <w:pPr>
        <w:suppressAutoHyphens/>
        <w:jc w:val="center"/>
        <w:rPr>
          <w:b/>
          <w:sz w:val="24"/>
          <w:szCs w:val="24"/>
        </w:rPr>
      </w:pPr>
      <w:r w:rsidRPr="00E63C56">
        <w:rPr>
          <w:b/>
          <w:sz w:val="24"/>
          <w:szCs w:val="24"/>
          <w:lang w:val="en-US"/>
        </w:rPr>
        <w:t>III</w:t>
      </w:r>
      <w:r w:rsidRPr="00E63C56">
        <w:rPr>
          <w:b/>
          <w:sz w:val="24"/>
          <w:szCs w:val="24"/>
        </w:rPr>
        <w:t>. Формирование Комиссии</w:t>
      </w:r>
    </w:p>
    <w:p w:rsidR="00E63C56" w:rsidRPr="00E63C56" w:rsidRDefault="00E63C56" w:rsidP="00E63C56">
      <w:pPr>
        <w:suppressAutoHyphens/>
        <w:jc w:val="both"/>
        <w:rPr>
          <w:sz w:val="24"/>
          <w:szCs w:val="24"/>
        </w:rPr>
      </w:pPr>
    </w:p>
    <w:p w:rsidR="00E63C56" w:rsidRPr="00E63C56" w:rsidRDefault="00E63C56" w:rsidP="00E63C56">
      <w:pPr>
        <w:suppressAutoHyphens/>
        <w:jc w:val="both"/>
        <w:rPr>
          <w:sz w:val="24"/>
          <w:szCs w:val="24"/>
        </w:rPr>
      </w:pPr>
      <w:r w:rsidRPr="00E63C56">
        <w:rPr>
          <w:sz w:val="24"/>
          <w:szCs w:val="24"/>
        </w:rPr>
        <w:tab/>
        <w:t>3.1. Комиссия формируется в составе председателя Комиссии, двух заместителей председателя Комиссии, секретаря Комиссии и членов комиссии, согласно приложению № 4 к настоящему Постановлению.</w:t>
      </w:r>
    </w:p>
    <w:p w:rsidR="00E63C56" w:rsidRPr="00E63C56" w:rsidRDefault="00E63C56" w:rsidP="00E63C56">
      <w:pPr>
        <w:suppressAutoHyphens/>
        <w:jc w:val="both"/>
        <w:rPr>
          <w:sz w:val="24"/>
          <w:szCs w:val="24"/>
        </w:rPr>
      </w:pPr>
      <w:r w:rsidRPr="00E63C56">
        <w:rPr>
          <w:sz w:val="24"/>
          <w:szCs w:val="24"/>
        </w:rPr>
        <w:tab/>
        <w:t>3.2. Председатель Комиссии (а в его отсутствие – один из заместителей председателя Комиссии):</w:t>
      </w:r>
    </w:p>
    <w:p w:rsidR="00E63C56" w:rsidRPr="00E63C56" w:rsidRDefault="00E63C56" w:rsidP="00E63C56">
      <w:pPr>
        <w:suppressAutoHyphens/>
        <w:jc w:val="both"/>
        <w:rPr>
          <w:sz w:val="24"/>
          <w:szCs w:val="24"/>
        </w:rPr>
      </w:pPr>
      <w:r w:rsidRPr="00E63C56">
        <w:rPr>
          <w:sz w:val="24"/>
          <w:szCs w:val="24"/>
        </w:rPr>
        <w:tab/>
        <w:t>- организует работу и ведет заседание комиссии;</w:t>
      </w:r>
    </w:p>
    <w:p w:rsidR="00E63C56" w:rsidRPr="00E63C56" w:rsidRDefault="00E63C56" w:rsidP="00E63C56">
      <w:pPr>
        <w:suppressAutoHyphens/>
        <w:jc w:val="both"/>
        <w:rPr>
          <w:sz w:val="24"/>
          <w:szCs w:val="24"/>
        </w:rPr>
      </w:pPr>
      <w:r w:rsidRPr="00E63C56">
        <w:rPr>
          <w:sz w:val="24"/>
          <w:szCs w:val="24"/>
        </w:rPr>
        <w:tab/>
        <w:t xml:space="preserve">- дает поручения, обязательные для исполнения, членам Комиссии в соответствии с решением Комиссии. </w:t>
      </w:r>
    </w:p>
    <w:p w:rsidR="00E63C56" w:rsidRPr="00E63C56" w:rsidRDefault="00E63C56" w:rsidP="00E63C56">
      <w:pPr>
        <w:suppressAutoHyphens/>
        <w:jc w:val="both"/>
        <w:rPr>
          <w:sz w:val="24"/>
          <w:szCs w:val="24"/>
        </w:rPr>
      </w:pPr>
    </w:p>
    <w:p w:rsidR="00E63C56" w:rsidRPr="00E63C56" w:rsidRDefault="00E63C56" w:rsidP="00E63C56">
      <w:pPr>
        <w:suppressAutoHyphens/>
        <w:jc w:val="center"/>
        <w:rPr>
          <w:b/>
          <w:sz w:val="24"/>
          <w:szCs w:val="24"/>
        </w:rPr>
      </w:pPr>
      <w:r w:rsidRPr="00E63C56">
        <w:rPr>
          <w:b/>
          <w:sz w:val="36"/>
          <w:szCs w:val="36"/>
        </w:rPr>
        <w:t>ɪ</w:t>
      </w:r>
      <w:r w:rsidRPr="00E63C56">
        <w:rPr>
          <w:b/>
          <w:sz w:val="24"/>
          <w:szCs w:val="24"/>
          <w:lang w:val="en-US"/>
        </w:rPr>
        <w:t>V</w:t>
      </w:r>
      <w:r w:rsidRPr="00E63C56">
        <w:rPr>
          <w:b/>
          <w:sz w:val="24"/>
          <w:szCs w:val="24"/>
        </w:rPr>
        <w:t>. Порядок деятельности Комиссии</w:t>
      </w:r>
    </w:p>
    <w:p w:rsidR="00E63C56" w:rsidRPr="00E63C56" w:rsidRDefault="00E63C56" w:rsidP="00E63C56">
      <w:pPr>
        <w:suppressAutoHyphens/>
        <w:jc w:val="both"/>
        <w:rPr>
          <w:sz w:val="24"/>
          <w:szCs w:val="24"/>
        </w:rPr>
      </w:pPr>
      <w:r w:rsidRPr="00E63C56">
        <w:rPr>
          <w:sz w:val="24"/>
          <w:szCs w:val="24"/>
        </w:rPr>
        <w:t xml:space="preserve"> </w:t>
      </w:r>
    </w:p>
    <w:p w:rsidR="00E63C56" w:rsidRDefault="00E63C56" w:rsidP="00E63C56">
      <w:pPr>
        <w:suppressAutoHyphens/>
        <w:ind w:firstLine="708"/>
        <w:jc w:val="both"/>
        <w:rPr>
          <w:sz w:val="24"/>
          <w:szCs w:val="24"/>
        </w:rPr>
      </w:pPr>
      <w:r w:rsidRPr="00E63C56">
        <w:rPr>
          <w:sz w:val="24"/>
          <w:szCs w:val="24"/>
        </w:rPr>
        <w:t>4.1. В целях проведения проверки Комиссия рассматривает документы, подтверждающие выполнение требований по готовности, установленных Приказом № 2234, а при необходимости - проводит осмотр объектов проверки.</w:t>
      </w:r>
    </w:p>
    <w:p w:rsidR="00AA51DF" w:rsidRPr="00E63C56" w:rsidRDefault="00AA51DF" w:rsidP="00E63C56">
      <w:pPr>
        <w:suppressAutoHyphens/>
        <w:ind w:firstLine="708"/>
        <w:jc w:val="both"/>
        <w:rPr>
          <w:sz w:val="24"/>
          <w:szCs w:val="24"/>
        </w:rPr>
      </w:pPr>
      <w:r w:rsidRPr="005012C4">
        <w:rPr>
          <w:sz w:val="24"/>
          <w:szCs w:val="24"/>
        </w:rPr>
        <w:t xml:space="preserve">4.2.  </w:t>
      </w:r>
      <w:r w:rsidR="00F425B6" w:rsidRPr="005012C4">
        <w:rPr>
          <w:sz w:val="24"/>
          <w:szCs w:val="24"/>
        </w:rPr>
        <w:t xml:space="preserve">Единая теплоснабжающая организация (ЕТО) осуществляет проверку оценочных листов и расчет индекса </w:t>
      </w:r>
      <w:r w:rsidR="00596E09" w:rsidRPr="005012C4">
        <w:rPr>
          <w:sz w:val="24"/>
          <w:szCs w:val="24"/>
        </w:rPr>
        <w:t>готовности в</w:t>
      </w:r>
      <w:r w:rsidR="00F425B6" w:rsidRPr="005012C4">
        <w:rPr>
          <w:sz w:val="24"/>
          <w:szCs w:val="24"/>
        </w:rPr>
        <w:t xml:space="preserve"> рамках оценки готовности к отопительному периоду</w:t>
      </w:r>
      <w:r w:rsidR="00596E09" w:rsidRPr="005012C4">
        <w:rPr>
          <w:sz w:val="24"/>
          <w:szCs w:val="24"/>
        </w:rPr>
        <w:t xml:space="preserve"> согласно установленному порядку Приказа № 2234</w:t>
      </w:r>
      <w:r w:rsidR="00F425B6" w:rsidRPr="005012C4">
        <w:rPr>
          <w:sz w:val="24"/>
          <w:szCs w:val="24"/>
        </w:rPr>
        <w:t>.</w:t>
      </w:r>
      <w:r w:rsidR="005012C4" w:rsidRPr="005012C4">
        <w:rPr>
          <w:sz w:val="24"/>
          <w:szCs w:val="24"/>
        </w:rPr>
        <w:t xml:space="preserve"> </w:t>
      </w:r>
      <w:r w:rsidR="00596E09" w:rsidRPr="005012C4">
        <w:rPr>
          <w:sz w:val="24"/>
          <w:szCs w:val="24"/>
        </w:rPr>
        <w:t xml:space="preserve">Результаты </w:t>
      </w:r>
      <w:r w:rsidR="003C3F4B" w:rsidRPr="005012C4">
        <w:rPr>
          <w:sz w:val="24"/>
          <w:szCs w:val="24"/>
        </w:rPr>
        <w:t>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единой теплоснабжающей организацией в комиссию.</w:t>
      </w:r>
    </w:p>
    <w:p w:rsidR="00E63C56" w:rsidRPr="00E63C56" w:rsidRDefault="00E63C56" w:rsidP="00E63C56">
      <w:pPr>
        <w:suppressAutoHyphens/>
        <w:ind w:firstLine="708"/>
        <w:jc w:val="both"/>
        <w:rPr>
          <w:sz w:val="24"/>
          <w:szCs w:val="24"/>
        </w:rPr>
      </w:pPr>
      <w:r w:rsidRPr="00E63C56">
        <w:rPr>
          <w:sz w:val="24"/>
          <w:szCs w:val="24"/>
        </w:rPr>
        <w:t>4.2. Результаты проверки оформляются актом оценки обеспечения готовности к отопительному периоду (далее - Акт)</w:t>
      </w:r>
      <w:r w:rsidR="00152BBF">
        <w:rPr>
          <w:sz w:val="24"/>
          <w:szCs w:val="24"/>
        </w:rPr>
        <w:t xml:space="preserve"> </w:t>
      </w:r>
      <w:r w:rsidRPr="00E63C56">
        <w:rPr>
          <w:sz w:val="24"/>
          <w:szCs w:val="24"/>
        </w:rPr>
        <w:t>и приложением к ак</w:t>
      </w:r>
      <w:r w:rsidR="00630632">
        <w:rPr>
          <w:sz w:val="24"/>
          <w:szCs w:val="24"/>
        </w:rPr>
        <w:t>ту технической готовности тепло</w:t>
      </w:r>
      <w:r w:rsidRPr="00E63C56">
        <w:rPr>
          <w:sz w:val="24"/>
          <w:szCs w:val="24"/>
        </w:rPr>
        <w:t xml:space="preserve">потребляющей энергоустановки объекта к отопительному периоду, который составляется не позднее одного дня с даты завершения проверки, по форме в соответствии с </w:t>
      </w:r>
      <w:r w:rsidRPr="00B468FE">
        <w:rPr>
          <w:sz w:val="24"/>
          <w:szCs w:val="24"/>
        </w:rPr>
        <w:t>приложением № 1 к Программе и выдачей паспорта готовности объекта, по форме в соответствии с приложением № 2</w:t>
      </w:r>
      <w:r w:rsidRPr="00E63C56">
        <w:rPr>
          <w:sz w:val="24"/>
          <w:szCs w:val="24"/>
        </w:rPr>
        <w:t xml:space="preserve"> к Программе.</w:t>
      </w:r>
    </w:p>
    <w:p w:rsidR="00E63C56" w:rsidRPr="005012C4" w:rsidRDefault="00E63C56" w:rsidP="00E63C56">
      <w:pPr>
        <w:widowControl w:val="0"/>
        <w:suppressAutoHyphens/>
        <w:autoSpaceDE w:val="0"/>
        <w:autoSpaceDN w:val="0"/>
        <w:adjustRightInd w:val="0"/>
        <w:ind w:firstLine="708"/>
        <w:jc w:val="both"/>
        <w:outlineLvl w:val="0"/>
        <w:rPr>
          <w:sz w:val="24"/>
          <w:szCs w:val="24"/>
        </w:rPr>
      </w:pPr>
      <w:r w:rsidRPr="005012C4">
        <w:rPr>
          <w:sz w:val="24"/>
          <w:szCs w:val="24"/>
        </w:rPr>
        <w:t>4.3. При наличии у Комиссии замечаний к выполнению требований по готовности или при невыполнении требований по готовности к акту прилагается оценочный лист с указанием сроков их устранения.</w:t>
      </w:r>
    </w:p>
    <w:p w:rsidR="00E63C56" w:rsidRPr="005012C4" w:rsidRDefault="00E63C56" w:rsidP="00E63C56">
      <w:pPr>
        <w:widowControl w:val="0"/>
        <w:suppressAutoHyphens/>
        <w:autoSpaceDE w:val="0"/>
        <w:autoSpaceDN w:val="0"/>
        <w:adjustRightInd w:val="0"/>
        <w:ind w:firstLine="708"/>
        <w:jc w:val="both"/>
        <w:outlineLvl w:val="0"/>
        <w:rPr>
          <w:sz w:val="24"/>
          <w:szCs w:val="24"/>
        </w:rPr>
      </w:pPr>
      <w:r w:rsidRPr="005012C4">
        <w:rPr>
          <w:sz w:val="24"/>
          <w:szCs w:val="24"/>
        </w:rPr>
        <w:t>4.4. При устранении указанных в оценочном листе замечаний к выполнению (невыполнению) требований по готовности Комиссией проводится повторная проверка, по результатам которой составляется новый Акт и прилагается новый оценочный лист.</w:t>
      </w:r>
    </w:p>
    <w:p w:rsidR="00E63C56" w:rsidRPr="005012C4" w:rsidRDefault="00E63C56" w:rsidP="00E63C56">
      <w:pPr>
        <w:widowControl w:val="0"/>
        <w:suppressAutoHyphens/>
        <w:autoSpaceDE w:val="0"/>
        <w:autoSpaceDN w:val="0"/>
        <w:adjustRightInd w:val="0"/>
        <w:ind w:firstLine="708"/>
        <w:jc w:val="both"/>
        <w:outlineLvl w:val="0"/>
        <w:rPr>
          <w:sz w:val="24"/>
          <w:szCs w:val="24"/>
        </w:rPr>
      </w:pPr>
      <w:r w:rsidRPr="005012C4">
        <w:rPr>
          <w:sz w:val="24"/>
          <w:szCs w:val="24"/>
        </w:rPr>
        <w:t xml:space="preserve">4.5. Ответственные лица теплоснабжающих и теплосетевых организаций, потребителей тепловой энергии представляют Комиссии документы, подтверждающие выполнение </w:t>
      </w:r>
      <w:r w:rsidRPr="005012C4">
        <w:rPr>
          <w:sz w:val="24"/>
          <w:szCs w:val="24"/>
        </w:rPr>
        <w:lastRenderedPageBreak/>
        <w:t>требований по готовности, указанных в приложении № 1 к настоящему Постановлению.</w:t>
      </w:r>
    </w:p>
    <w:p w:rsidR="00E63C56" w:rsidRPr="005012C4" w:rsidRDefault="00E63C56" w:rsidP="00E63C56">
      <w:pPr>
        <w:widowControl w:val="0"/>
        <w:suppressAutoHyphens/>
        <w:autoSpaceDE w:val="0"/>
        <w:autoSpaceDN w:val="0"/>
        <w:adjustRightInd w:val="0"/>
        <w:ind w:firstLine="708"/>
        <w:jc w:val="both"/>
        <w:outlineLvl w:val="0"/>
        <w:rPr>
          <w:sz w:val="24"/>
          <w:szCs w:val="24"/>
        </w:rPr>
      </w:pPr>
      <w:r w:rsidRPr="005012C4">
        <w:rPr>
          <w:sz w:val="24"/>
          <w:szCs w:val="24"/>
        </w:rPr>
        <w:t>4.6. Заседание Комиссии проводится ежемесячно для подведения итогов хода выполнения запланированных организационно-технических мероприятий и ремонтных работ.</w:t>
      </w:r>
    </w:p>
    <w:p w:rsidR="00E63C56" w:rsidRPr="005012C4" w:rsidRDefault="00E63C56" w:rsidP="00E63C56">
      <w:pPr>
        <w:widowControl w:val="0"/>
        <w:suppressAutoHyphens/>
        <w:autoSpaceDE w:val="0"/>
        <w:autoSpaceDN w:val="0"/>
        <w:adjustRightInd w:val="0"/>
        <w:ind w:firstLine="708"/>
        <w:jc w:val="both"/>
        <w:outlineLvl w:val="0"/>
        <w:rPr>
          <w:sz w:val="24"/>
          <w:szCs w:val="24"/>
        </w:rPr>
      </w:pPr>
      <w:r w:rsidRPr="005012C4">
        <w:rPr>
          <w:sz w:val="24"/>
          <w:szCs w:val="24"/>
        </w:rPr>
        <w:t>4.7. Протокол заседания Комиссии подписывается председателем Комиссии (а в его отсутствие - одним из заместителей председателя Комиссии) и секретарем.</w:t>
      </w:r>
    </w:p>
    <w:p w:rsidR="00E63C56" w:rsidRPr="00E63C56" w:rsidRDefault="00E63C56" w:rsidP="00E63C56">
      <w:pPr>
        <w:widowControl w:val="0"/>
        <w:suppressAutoHyphens/>
        <w:autoSpaceDE w:val="0"/>
        <w:autoSpaceDN w:val="0"/>
        <w:adjustRightInd w:val="0"/>
        <w:ind w:firstLine="708"/>
        <w:jc w:val="both"/>
        <w:outlineLvl w:val="0"/>
        <w:rPr>
          <w:sz w:val="24"/>
          <w:szCs w:val="24"/>
        </w:rPr>
      </w:pPr>
      <w:r w:rsidRPr="005012C4">
        <w:rPr>
          <w:sz w:val="24"/>
          <w:szCs w:val="24"/>
        </w:rPr>
        <w:t>4.8. Решения Комиссии являются обязательными для теплоснабжающих, теплосетевых организаций и потребителей тепловой, независимо от их организационно-правовых форм и форм собственности, в части подготовки объектов к эксплуатации в осенне-зимний период 2025/2026 гг.</w:t>
      </w:r>
    </w:p>
    <w:p w:rsidR="00E63C56" w:rsidRPr="00E63C56" w:rsidRDefault="00E63C56" w:rsidP="00E63C56">
      <w:pPr>
        <w:spacing w:line="240" w:lineRule="atLeast"/>
        <w:jc w:val="both"/>
        <w:rPr>
          <w:sz w:val="24"/>
          <w:szCs w:val="24"/>
        </w:rPr>
      </w:pPr>
    </w:p>
    <w:p w:rsidR="00E63C56" w:rsidRPr="00E63C56" w:rsidRDefault="00E63C56" w:rsidP="00E63C56">
      <w:pPr>
        <w:spacing w:line="240" w:lineRule="atLeast"/>
        <w:jc w:val="both"/>
        <w:rPr>
          <w:sz w:val="24"/>
          <w:szCs w:val="24"/>
        </w:rPr>
      </w:pPr>
    </w:p>
    <w:p w:rsidR="00E63C56" w:rsidRPr="00E63C56" w:rsidRDefault="00E63C56" w:rsidP="00E63C56">
      <w:pPr>
        <w:spacing w:line="240" w:lineRule="atLeast"/>
        <w:jc w:val="center"/>
        <w:rPr>
          <w:sz w:val="24"/>
          <w:szCs w:val="24"/>
        </w:rPr>
        <w:sectPr w:rsidR="00E63C56" w:rsidRPr="00E63C56" w:rsidSect="00630632">
          <w:headerReference w:type="default" r:id="rId11"/>
          <w:pgSz w:w="11906" w:h="16838"/>
          <w:pgMar w:top="142" w:right="851" w:bottom="568" w:left="1418" w:header="709" w:footer="709" w:gutter="0"/>
          <w:pgNumType w:start="1"/>
          <w:cols w:space="708"/>
          <w:titlePg/>
          <w:docGrid w:linePitch="360"/>
        </w:sectPr>
      </w:pPr>
      <w:r w:rsidRPr="00E63C56">
        <w:rPr>
          <w:sz w:val="24"/>
          <w:szCs w:val="24"/>
        </w:rPr>
        <w:t>______________</w:t>
      </w:r>
    </w:p>
    <w:p w:rsidR="00E63C56" w:rsidRPr="00E63C56" w:rsidRDefault="00E63C56" w:rsidP="00E63C56">
      <w:pPr>
        <w:tabs>
          <w:tab w:val="left" w:pos="5835"/>
        </w:tabs>
        <w:jc w:val="right"/>
        <w:rPr>
          <w:bCs/>
          <w:sz w:val="24"/>
          <w:szCs w:val="24"/>
        </w:rPr>
      </w:pPr>
      <w:r w:rsidRPr="00E63C56">
        <w:rPr>
          <w:bCs/>
          <w:sz w:val="24"/>
          <w:szCs w:val="24"/>
        </w:rPr>
        <w:lastRenderedPageBreak/>
        <w:t>Приложение № 4</w:t>
      </w:r>
    </w:p>
    <w:p w:rsidR="00E63C56" w:rsidRPr="00E63C56" w:rsidRDefault="00E63C56" w:rsidP="00E63C56">
      <w:pPr>
        <w:jc w:val="right"/>
        <w:rPr>
          <w:bCs/>
          <w:sz w:val="24"/>
          <w:szCs w:val="24"/>
        </w:rPr>
      </w:pPr>
      <w:r w:rsidRPr="00E63C56">
        <w:rPr>
          <w:bCs/>
          <w:sz w:val="24"/>
          <w:szCs w:val="24"/>
        </w:rPr>
        <w:t xml:space="preserve">к постановлению администрации </w:t>
      </w:r>
    </w:p>
    <w:p w:rsidR="00E63C56" w:rsidRPr="00E63C56" w:rsidRDefault="00E63C56" w:rsidP="00E63C56">
      <w:pPr>
        <w:jc w:val="right"/>
        <w:rPr>
          <w:bCs/>
          <w:sz w:val="24"/>
          <w:szCs w:val="24"/>
        </w:rPr>
      </w:pPr>
      <w:r w:rsidRPr="00E63C56">
        <w:rPr>
          <w:bCs/>
          <w:sz w:val="24"/>
          <w:szCs w:val="24"/>
        </w:rPr>
        <w:t xml:space="preserve"> муниципального округа город Кировск</w:t>
      </w:r>
    </w:p>
    <w:p w:rsidR="00E63C56" w:rsidRPr="00E63C56" w:rsidRDefault="00E63C56" w:rsidP="00E63C56">
      <w:pPr>
        <w:jc w:val="right"/>
        <w:rPr>
          <w:bCs/>
          <w:sz w:val="24"/>
          <w:szCs w:val="24"/>
        </w:rPr>
      </w:pPr>
      <w:r w:rsidRPr="00E63C56">
        <w:rPr>
          <w:bCs/>
          <w:sz w:val="24"/>
          <w:szCs w:val="24"/>
        </w:rPr>
        <w:t>Мурманской области</w:t>
      </w:r>
    </w:p>
    <w:p w:rsidR="00E63C56" w:rsidRPr="00E63C56" w:rsidRDefault="0091222E" w:rsidP="00E63C56">
      <w:pPr>
        <w:jc w:val="right"/>
        <w:rPr>
          <w:bCs/>
          <w:sz w:val="24"/>
          <w:szCs w:val="24"/>
        </w:rPr>
      </w:pPr>
      <w:r>
        <w:rPr>
          <w:bCs/>
          <w:sz w:val="24"/>
          <w:szCs w:val="24"/>
        </w:rPr>
        <w:t>От 14.05.2025 № 688</w:t>
      </w:r>
    </w:p>
    <w:p w:rsidR="00E63C56" w:rsidRPr="00E63C56" w:rsidRDefault="00E63C56" w:rsidP="00630632">
      <w:pPr>
        <w:suppressAutoHyphens/>
        <w:spacing w:line="360" w:lineRule="exact"/>
        <w:rPr>
          <w:b/>
          <w:sz w:val="24"/>
          <w:szCs w:val="24"/>
        </w:rPr>
      </w:pPr>
    </w:p>
    <w:p w:rsidR="00E63C56" w:rsidRPr="00E63C56" w:rsidRDefault="00E63C56" w:rsidP="00E63C56">
      <w:pPr>
        <w:suppressAutoHyphens/>
        <w:spacing w:line="20" w:lineRule="atLeast"/>
        <w:jc w:val="center"/>
        <w:rPr>
          <w:b/>
          <w:sz w:val="24"/>
          <w:szCs w:val="24"/>
        </w:rPr>
      </w:pPr>
      <w:r w:rsidRPr="00E63C56">
        <w:rPr>
          <w:b/>
          <w:sz w:val="24"/>
          <w:szCs w:val="24"/>
        </w:rPr>
        <w:t>СОСТАВ</w:t>
      </w:r>
    </w:p>
    <w:p w:rsidR="00E63C56" w:rsidRPr="00E63C56" w:rsidRDefault="00E63C56" w:rsidP="00E63C56">
      <w:pPr>
        <w:suppressAutoHyphens/>
        <w:spacing w:line="20" w:lineRule="atLeast"/>
        <w:jc w:val="center"/>
        <w:rPr>
          <w:b/>
          <w:sz w:val="24"/>
          <w:szCs w:val="24"/>
        </w:rPr>
      </w:pPr>
      <w:r w:rsidRPr="00E63C56">
        <w:rPr>
          <w:b/>
          <w:sz w:val="24"/>
          <w:szCs w:val="24"/>
        </w:rPr>
        <w:t xml:space="preserve">комиссии по проверке готовности к отопительному периоду </w:t>
      </w:r>
    </w:p>
    <w:p w:rsidR="00E63C56" w:rsidRDefault="00E63C56" w:rsidP="00630632">
      <w:pPr>
        <w:suppressAutoHyphens/>
        <w:spacing w:line="20" w:lineRule="atLeast"/>
        <w:jc w:val="center"/>
        <w:rPr>
          <w:b/>
          <w:sz w:val="24"/>
          <w:szCs w:val="24"/>
        </w:rPr>
      </w:pPr>
      <w:r w:rsidRPr="00E63C56">
        <w:rPr>
          <w:b/>
          <w:sz w:val="24"/>
          <w:szCs w:val="24"/>
        </w:rPr>
        <w:t xml:space="preserve">2025/2026 гг. теплоснабжающих, теплосетевых организаций и потребителей тепловой энергии муниципального округа город Кировск с подведомственной </w:t>
      </w:r>
      <w:r w:rsidR="00630632">
        <w:rPr>
          <w:b/>
          <w:sz w:val="24"/>
          <w:szCs w:val="24"/>
        </w:rPr>
        <w:t xml:space="preserve">территорией Мурманской области </w:t>
      </w:r>
    </w:p>
    <w:p w:rsidR="00630632" w:rsidRPr="00E63C56" w:rsidRDefault="00630632" w:rsidP="00630632">
      <w:pPr>
        <w:suppressAutoHyphens/>
        <w:spacing w:line="20" w:lineRule="atLeast"/>
        <w:jc w:val="center"/>
        <w:rPr>
          <w:b/>
          <w:sz w:val="24"/>
          <w:szCs w:val="24"/>
        </w:rPr>
      </w:pPr>
    </w:p>
    <w:p w:rsidR="00E63C56" w:rsidRPr="00E63C56" w:rsidRDefault="00E63C56" w:rsidP="00E63C56">
      <w:pPr>
        <w:suppressAutoHyphens/>
        <w:ind w:firstLine="708"/>
        <w:jc w:val="both"/>
        <w:rPr>
          <w:sz w:val="24"/>
          <w:szCs w:val="24"/>
        </w:rPr>
      </w:pPr>
      <w:r w:rsidRPr="00E63C56">
        <w:rPr>
          <w:sz w:val="24"/>
          <w:szCs w:val="24"/>
        </w:rPr>
        <w:t>Председатель комиссии – Кузин Юрий Александрович, глава администрации муниципального округа город Кировск Мурманской области</w:t>
      </w:r>
    </w:p>
    <w:p w:rsidR="00E63C56" w:rsidRPr="00E63C56" w:rsidRDefault="00E63C56" w:rsidP="00E63C56">
      <w:pPr>
        <w:suppressAutoHyphens/>
        <w:ind w:firstLine="708"/>
        <w:jc w:val="both"/>
        <w:rPr>
          <w:sz w:val="24"/>
          <w:szCs w:val="24"/>
        </w:rPr>
      </w:pPr>
      <w:r w:rsidRPr="00E63C56">
        <w:rPr>
          <w:sz w:val="24"/>
          <w:szCs w:val="24"/>
        </w:rPr>
        <w:t xml:space="preserve">Заместитель председателя комиссии - Николаев Александр Александрович, первый заместитель главы администрации муниципального округа город Кировск Мурманской области </w:t>
      </w:r>
    </w:p>
    <w:p w:rsidR="00E63C56" w:rsidRPr="00E63C56" w:rsidRDefault="00E63C56" w:rsidP="00E63C56">
      <w:pPr>
        <w:suppressAutoHyphens/>
        <w:ind w:firstLine="708"/>
        <w:jc w:val="both"/>
        <w:rPr>
          <w:sz w:val="24"/>
          <w:szCs w:val="24"/>
        </w:rPr>
      </w:pPr>
      <w:r w:rsidRPr="00E63C56">
        <w:rPr>
          <w:sz w:val="24"/>
          <w:szCs w:val="24"/>
        </w:rPr>
        <w:t>Заместитель председателя комиссии – Гузейко Игорь Николаевич, начальник МКУ «УКГХ»</w:t>
      </w:r>
    </w:p>
    <w:p w:rsidR="00E63C56" w:rsidRPr="00E63C56" w:rsidRDefault="00E63C56" w:rsidP="00E63C56">
      <w:pPr>
        <w:suppressAutoHyphens/>
        <w:jc w:val="both"/>
        <w:rPr>
          <w:sz w:val="24"/>
          <w:szCs w:val="24"/>
        </w:rPr>
      </w:pPr>
    </w:p>
    <w:p w:rsidR="00E63C56" w:rsidRPr="00E63C56" w:rsidRDefault="00E63C56" w:rsidP="00E63C56">
      <w:pPr>
        <w:suppressAutoHyphens/>
        <w:jc w:val="both"/>
        <w:rPr>
          <w:sz w:val="24"/>
          <w:szCs w:val="24"/>
        </w:rPr>
      </w:pPr>
      <w:r w:rsidRPr="00E63C56">
        <w:rPr>
          <w:sz w:val="24"/>
          <w:szCs w:val="24"/>
          <w:u w:val="single"/>
        </w:rPr>
        <w:t>Члены комиссии</w:t>
      </w:r>
      <w:r w:rsidRPr="00E63C56">
        <w:rPr>
          <w:sz w:val="24"/>
          <w:szCs w:val="24"/>
        </w:rPr>
        <w:t>:</w:t>
      </w:r>
    </w:p>
    <w:p w:rsidR="00E63C56" w:rsidRPr="00E63C56" w:rsidRDefault="00E63C56" w:rsidP="00E63C56">
      <w:pPr>
        <w:suppressAutoHyphens/>
        <w:ind w:firstLine="708"/>
        <w:jc w:val="both"/>
        <w:rPr>
          <w:sz w:val="24"/>
          <w:szCs w:val="24"/>
        </w:rPr>
      </w:pPr>
      <w:r w:rsidRPr="00E63C56">
        <w:rPr>
          <w:sz w:val="24"/>
          <w:szCs w:val="24"/>
        </w:rPr>
        <w:t>Представитель Апатитской ТЭЦ Филиала «Кольский ПАО «ТГК-1» (по согласованию)</w:t>
      </w:r>
    </w:p>
    <w:p w:rsidR="00E63C56" w:rsidRPr="00E63C56" w:rsidRDefault="00E63C56" w:rsidP="00E63C56">
      <w:pPr>
        <w:suppressAutoHyphens/>
        <w:ind w:firstLine="708"/>
        <w:jc w:val="both"/>
        <w:rPr>
          <w:sz w:val="24"/>
          <w:szCs w:val="24"/>
        </w:rPr>
      </w:pPr>
      <w:r w:rsidRPr="00E63C56">
        <w:rPr>
          <w:sz w:val="24"/>
          <w:szCs w:val="24"/>
        </w:rPr>
        <w:t>Представитель КФ АО «Апатит» (по согласованию)</w:t>
      </w:r>
    </w:p>
    <w:p w:rsidR="00E63C56" w:rsidRPr="00E63C56" w:rsidRDefault="00E63C56" w:rsidP="00E63C56">
      <w:pPr>
        <w:suppressAutoHyphens/>
        <w:ind w:firstLine="708"/>
        <w:jc w:val="both"/>
        <w:rPr>
          <w:sz w:val="24"/>
          <w:szCs w:val="24"/>
        </w:rPr>
      </w:pPr>
      <w:r w:rsidRPr="00E63C56">
        <w:rPr>
          <w:sz w:val="24"/>
          <w:szCs w:val="24"/>
        </w:rPr>
        <w:t>Представитель АО «Хибинская тепловая компания» (по согласованию)</w:t>
      </w:r>
    </w:p>
    <w:p w:rsidR="00E63C56" w:rsidRPr="00E63C56" w:rsidRDefault="00E63C56" w:rsidP="00E63C56">
      <w:pPr>
        <w:suppressAutoHyphens/>
        <w:ind w:firstLine="708"/>
        <w:jc w:val="both"/>
        <w:rPr>
          <w:sz w:val="24"/>
          <w:szCs w:val="24"/>
        </w:rPr>
      </w:pPr>
      <w:r w:rsidRPr="00E63C56">
        <w:rPr>
          <w:sz w:val="24"/>
          <w:szCs w:val="24"/>
        </w:rPr>
        <w:t>Представитель МУП «Хибины» (по согласованию)</w:t>
      </w:r>
    </w:p>
    <w:p w:rsidR="00E63C56" w:rsidRPr="00E63C56" w:rsidRDefault="00E63C56" w:rsidP="00E63C56">
      <w:pPr>
        <w:suppressAutoHyphens/>
        <w:ind w:firstLine="708"/>
        <w:jc w:val="both"/>
        <w:rPr>
          <w:sz w:val="24"/>
          <w:szCs w:val="24"/>
        </w:rPr>
      </w:pPr>
      <w:r w:rsidRPr="00E63C56">
        <w:rPr>
          <w:sz w:val="24"/>
          <w:szCs w:val="24"/>
        </w:rPr>
        <w:t>Представитель АПО АО «Мурманоблгаз» (по согласованию)</w:t>
      </w:r>
    </w:p>
    <w:p w:rsidR="00E63C56" w:rsidRPr="00E63C56" w:rsidRDefault="00E63C56" w:rsidP="00E63C56">
      <w:pPr>
        <w:suppressAutoHyphens/>
        <w:ind w:left="708"/>
        <w:jc w:val="both"/>
        <w:rPr>
          <w:sz w:val="24"/>
          <w:szCs w:val="24"/>
        </w:rPr>
      </w:pPr>
      <w:r w:rsidRPr="00E63C56">
        <w:rPr>
          <w:sz w:val="24"/>
          <w:szCs w:val="24"/>
        </w:rPr>
        <w:t>Представитель отдела муниципального контроля администрации муниципального округа город Кировск Мурманской области</w:t>
      </w:r>
    </w:p>
    <w:p w:rsidR="00E63C56" w:rsidRPr="00F527C8" w:rsidRDefault="00E63C56" w:rsidP="00E63C56">
      <w:pPr>
        <w:suppressAutoHyphens/>
        <w:ind w:left="708"/>
        <w:jc w:val="both"/>
        <w:rPr>
          <w:sz w:val="24"/>
          <w:szCs w:val="24"/>
        </w:rPr>
      </w:pPr>
      <w:r w:rsidRPr="00F527C8">
        <w:rPr>
          <w:sz w:val="24"/>
          <w:szCs w:val="24"/>
        </w:rPr>
        <w:t xml:space="preserve">Представитель </w:t>
      </w:r>
      <w:r w:rsidR="00F527C8" w:rsidRPr="00F527C8">
        <w:rPr>
          <w:sz w:val="24"/>
          <w:szCs w:val="24"/>
        </w:rPr>
        <w:t>Министерства г</w:t>
      </w:r>
      <w:r w:rsidRPr="00F527C8">
        <w:rPr>
          <w:sz w:val="24"/>
          <w:szCs w:val="24"/>
        </w:rPr>
        <w:t>осуда</w:t>
      </w:r>
      <w:r w:rsidR="00F527C8" w:rsidRPr="00F527C8">
        <w:rPr>
          <w:sz w:val="24"/>
          <w:szCs w:val="24"/>
        </w:rPr>
        <w:t>рственного жилищного и строительного</w:t>
      </w:r>
      <w:r w:rsidRPr="00F527C8">
        <w:rPr>
          <w:sz w:val="24"/>
          <w:szCs w:val="24"/>
        </w:rPr>
        <w:t xml:space="preserve"> </w:t>
      </w:r>
      <w:r w:rsidR="00F527C8" w:rsidRPr="00F527C8">
        <w:rPr>
          <w:sz w:val="24"/>
          <w:szCs w:val="24"/>
        </w:rPr>
        <w:t>надзора</w:t>
      </w:r>
      <w:r w:rsidRPr="00F527C8">
        <w:rPr>
          <w:sz w:val="24"/>
          <w:szCs w:val="24"/>
        </w:rPr>
        <w:t xml:space="preserve"> Мурманской </w:t>
      </w:r>
      <w:r w:rsidR="00B468FE" w:rsidRPr="00F527C8">
        <w:rPr>
          <w:sz w:val="24"/>
          <w:szCs w:val="24"/>
        </w:rPr>
        <w:t>области (</w:t>
      </w:r>
      <w:r w:rsidR="00562D21" w:rsidRPr="00F527C8">
        <w:rPr>
          <w:sz w:val="24"/>
          <w:szCs w:val="24"/>
        </w:rPr>
        <w:t>по согласованию)</w:t>
      </w:r>
    </w:p>
    <w:p w:rsidR="00E63C56" w:rsidRPr="00E63C56" w:rsidRDefault="00E63C56" w:rsidP="00E63C56">
      <w:pPr>
        <w:suppressAutoHyphens/>
        <w:ind w:left="708"/>
        <w:jc w:val="both"/>
        <w:rPr>
          <w:sz w:val="24"/>
          <w:szCs w:val="24"/>
        </w:rPr>
      </w:pPr>
      <w:r w:rsidRPr="00E63C56">
        <w:rPr>
          <w:sz w:val="24"/>
          <w:szCs w:val="24"/>
        </w:rPr>
        <w:t>Представитель Северо-Западного управления Ростехнадзора (в отношении объектов теплоснабжения) (по согласованию)</w:t>
      </w:r>
    </w:p>
    <w:p w:rsidR="00E63C56" w:rsidRPr="00E63C56" w:rsidRDefault="00E63C56" w:rsidP="00E63C56">
      <w:pPr>
        <w:tabs>
          <w:tab w:val="left" w:pos="5835"/>
        </w:tabs>
        <w:jc w:val="right"/>
        <w:rPr>
          <w:bCs/>
          <w:sz w:val="24"/>
          <w:szCs w:val="24"/>
        </w:rPr>
      </w:pPr>
    </w:p>
    <w:p w:rsidR="00E63C56" w:rsidRPr="00E63C56" w:rsidRDefault="00E63C56" w:rsidP="00E63C56">
      <w:pPr>
        <w:tabs>
          <w:tab w:val="left" w:pos="5835"/>
        </w:tabs>
        <w:jc w:val="right"/>
        <w:rPr>
          <w:bCs/>
          <w:sz w:val="24"/>
          <w:szCs w:val="24"/>
        </w:rPr>
      </w:pPr>
    </w:p>
    <w:p w:rsidR="00E63C56" w:rsidRPr="00E63C56" w:rsidRDefault="00E63C56" w:rsidP="00E63C56">
      <w:pPr>
        <w:tabs>
          <w:tab w:val="left" w:pos="5835"/>
        </w:tabs>
        <w:jc w:val="right"/>
        <w:rPr>
          <w:bCs/>
          <w:sz w:val="24"/>
          <w:szCs w:val="24"/>
        </w:rPr>
      </w:pPr>
    </w:p>
    <w:p w:rsidR="00E63C56" w:rsidRPr="00E63C56" w:rsidRDefault="00E63C56" w:rsidP="00E63C56">
      <w:pPr>
        <w:tabs>
          <w:tab w:val="left" w:pos="5835"/>
        </w:tabs>
        <w:jc w:val="right"/>
        <w:rPr>
          <w:bCs/>
          <w:sz w:val="24"/>
          <w:szCs w:val="24"/>
        </w:rPr>
      </w:pPr>
    </w:p>
    <w:p w:rsidR="00E63C56" w:rsidRPr="00E63C56" w:rsidRDefault="00E63C56" w:rsidP="00E63C56">
      <w:pPr>
        <w:suppressAutoHyphens/>
        <w:jc w:val="both"/>
        <w:rPr>
          <w:sz w:val="24"/>
          <w:szCs w:val="24"/>
        </w:rPr>
      </w:pPr>
    </w:p>
    <w:p w:rsidR="00E63C56" w:rsidRPr="00E63C56" w:rsidRDefault="00E63C56" w:rsidP="00E63C56">
      <w:pPr>
        <w:suppressAutoHyphens/>
        <w:jc w:val="both"/>
        <w:rPr>
          <w:sz w:val="24"/>
          <w:szCs w:val="24"/>
        </w:rPr>
      </w:pPr>
    </w:p>
    <w:p w:rsidR="00E63C56" w:rsidRPr="00E63C56" w:rsidRDefault="00E63C56" w:rsidP="00E63C56">
      <w:pPr>
        <w:suppressAutoHyphens/>
        <w:jc w:val="both"/>
        <w:rPr>
          <w:sz w:val="24"/>
          <w:szCs w:val="24"/>
        </w:rPr>
      </w:pPr>
    </w:p>
    <w:p w:rsidR="00E63C56" w:rsidRPr="00E63C56" w:rsidRDefault="00E63C56" w:rsidP="00E63C56">
      <w:pPr>
        <w:suppressAutoHyphens/>
        <w:jc w:val="both"/>
        <w:rPr>
          <w:sz w:val="24"/>
          <w:szCs w:val="24"/>
        </w:rPr>
      </w:pPr>
    </w:p>
    <w:p w:rsidR="00E63C56" w:rsidRPr="00E63C56" w:rsidRDefault="00E63C56" w:rsidP="00E63C56">
      <w:pPr>
        <w:suppressAutoHyphens/>
        <w:jc w:val="both"/>
        <w:rPr>
          <w:sz w:val="24"/>
          <w:szCs w:val="24"/>
        </w:rPr>
      </w:pPr>
    </w:p>
    <w:p w:rsidR="00E63C56" w:rsidRPr="00E63C56" w:rsidRDefault="00E63C56" w:rsidP="00E63C56">
      <w:pPr>
        <w:suppressAutoHyphens/>
        <w:jc w:val="both"/>
        <w:rPr>
          <w:sz w:val="24"/>
          <w:szCs w:val="24"/>
        </w:rPr>
      </w:pPr>
    </w:p>
    <w:p w:rsidR="00E63C56" w:rsidRPr="00E63C56" w:rsidRDefault="00E63C56" w:rsidP="00E63C56">
      <w:pPr>
        <w:suppressAutoHyphens/>
        <w:jc w:val="both"/>
        <w:rPr>
          <w:sz w:val="24"/>
          <w:szCs w:val="24"/>
        </w:rPr>
      </w:pPr>
    </w:p>
    <w:p w:rsidR="00E63C56" w:rsidRPr="00E63C56" w:rsidRDefault="00E63C56" w:rsidP="00E63C56">
      <w:pPr>
        <w:suppressAutoHyphens/>
        <w:jc w:val="both"/>
        <w:rPr>
          <w:sz w:val="24"/>
          <w:szCs w:val="24"/>
        </w:rPr>
      </w:pPr>
    </w:p>
    <w:p w:rsidR="00E63C56" w:rsidRPr="00E63C56" w:rsidRDefault="00E63C56" w:rsidP="00E63C56">
      <w:pPr>
        <w:suppressAutoHyphens/>
        <w:jc w:val="both"/>
        <w:rPr>
          <w:sz w:val="24"/>
          <w:szCs w:val="24"/>
        </w:rPr>
        <w:sectPr w:rsidR="00E63C56" w:rsidRPr="00E63C56" w:rsidSect="00630632">
          <w:pgSz w:w="11906" w:h="16838"/>
          <w:pgMar w:top="568" w:right="851" w:bottom="1134" w:left="1418" w:header="709" w:footer="709" w:gutter="0"/>
          <w:pgNumType w:start="1"/>
          <w:cols w:space="708"/>
          <w:titlePg/>
          <w:docGrid w:linePitch="360"/>
        </w:sectPr>
      </w:pPr>
    </w:p>
    <w:p w:rsidR="00E63C56" w:rsidRPr="00E63C56" w:rsidRDefault="00E63C56" w:rsidP="00E63C56">
      <w:pPr>
        <w:suppressAutoHyphens/>
        <w:jc w:val="right"/>
        <w:rPr>
          <w:rFonts w:eastAsia="Calibri"/>
          <w:sz w:val="24"/>
          <w:szCs w:val="24"/>
          <w:lang w:eastAsia="en-US"/>
        </w:rPr>
      </w:pPr>
    </w:p>
    <w:p w:rsidR="00E63C56" w:rsidRPr="00E63C56" w:rsidRDefault="00E63C56" w:rsidP="00E63C56">
      <w:pPr>
        <w:tabs>
          <w:tab w:val="left" w:pos="5835"/>
        </w:tabs>
        <w:jc w:val="right"/>
        <w:rPr>
          <w:bCs/>
          <w:sz w:val="24"/>
          <w:szCs w:val="24"/>
        </w:rPr>
      </w:pPr>
      <w:r w:rsidRPr="00E63C56">
        <w:rPr>
          <w:bCs/>
          <w:sz w:val="24"/>
          <w:szCs w:val="24"/>
        </w:rPr>
        <w:t>Приложение № 5</w:t>
      </w:r>
    </w:p>
    <w:p w:rsidR="00E63C56" w:rsidRPr="00E63C56" w:rsidRDefault="00E63C56" w:rsidP="00E63C56">
      <w:pPr>
        <w:jc w:val="right"/>
        <w:rPr>
          <w:bCs/>
          <w:sz w:val="24"/>
          <w:szCs w:val="24"/>
        </w:rPr>
      </w:pPr>
      <w:r w:rsidRPr="00E63C56">
        <w:rPr>
          <w:bCs/>
          <w:sz w:val="24"/>
          <w:szCs w:val="24"/>
        </w:rPr>
        <w:t xml:space="preserve">к постановлению администрации </w:t>
      </w:r>
    </w:p>
    <w:p w:rsidR="00E63C56" w:rsidRPr="00E63C56" w:rsidRDefault="00E63C56" w:rsidP="00E63C56">
      <w:pPr>
        <w:jc w:val="right"/>
        <w:rPr>
          <w:bCs/>
          <w:sz w:val="24"/>
          <w:szCs w:val="24"/>
        </w:rPr>
      </w:pPr>
      <w:r w:rsidRPr="00E63C56">
        <w:rPr>
          <w:bCs/>
          <w:sz w:val="24"/>
          <w:szCs w:val="24"/>
        </w:rPr>
        <w:t xml:space="preserve"> муниципального округа город Кировск</w:t>
      </w:r>
    </w:p>
    <w:p w:rsidR="00E63C56" w:rsidRPr="00E63C56" w:rsidRDefault="00E63C56" w:rsidP="00E63C56">
      <w:pPr>
        <w:jc w:val="right"/>
        <w:rPr>
          <w:bCs/>
          <w:sz w:val="24"/>
          <w:szCs w:val="24"/>
        </w:rPr>
      </w:pPr>
      <w:r w:rsidRPr="00E63C56">
        <w:rPr>
          <w:bCs/>
          <w:sz w:val="24"/>
          <w:szCs w:val="24"/>
        </w:rPr>
        <w:t>Мурманской области</w:t>
      </w:r>
    </w:p>
    <w:p w:rsidR="00E63C56" w:rsidRPr="00E63C56" w:rsidRDefault="0091222E" w:rsidP="00E63C56">
      <w:pPr>
        <w:jc w:val="right"/>
        <w:rPr>
          <w:bCs/>
          <w:sz w:val="24"/>
          <w:szCs w:val="24"/>
        </w:rPr>
      </w:pPr>
      <w:r>
        <w:rPr>
          <w:bCs/>
          <w:sz w:val="24"/>
          <w:szCs w:val="24"/>
        </w:rPr>
        <w:t>От 14.05.2025 № 688</w:t>
      </w:r>
    </w:p>
    <w:p w:rsidR="00E63C56" w:rsidRPr="00E63C56" w:rsidRDefault="00E63C56" w:rsidP="00E63C56">
      <w:pPr>
        <w:suppressAutoHyphens/>
        <w:jc w:val="right"/>
        <w:rPr>
          <w:rFonts w:eastAsia="Calibri"/>
          <w:sz w:val="24"/>
          <w:szCs w:val="24"/>
          <w:lang w:eastAsia="en-US"/>
        </w:rPr>
      </w:pPr>
    </w:p>
    <w:p w:rsidR="00E63C56" w:rsidRPr="00E63C56" w:rsidRDefault="00E63C56" w:rsidP="00E63C56">
      <w:pPr>
        <w:suppressAutoHyphens/>
        <w:jc w:val="center"/>
        <w:rPr>
          <w:rFonts w:eastAsia="Calibri"/>
          <w:sz w:val="24"/>
          <w:szCs w:val="24"/>
          <w:lang w:eastAsia="en-US"/>
        </w:rPr>
      </w:pPr>
    </w:p>
    <w:p w:rsidR="00E63C56" w:rsidRPr="00E63C56" w:rsidRDefault="00E63C56" w:rsidP="00E63C56">
      <w:pPr>
        <w:suppressAutoHyphens/>
        <w:jc w:val="center"/>
        <w:rPr>
          <w:rFonts w:eastAsia="Calibri"/>
          <w:b/>
          <w:sz w:val="24"/>
          <w:szCs w:val="24"/>
          <w:lang w:eastAsia="en-US"/>
        </w:rPr>
      </w:pPr>
      <w:r w:rsidRPr="005012C4">
        <w:rPr>
          <w:rFonts w:eastAsia="Calibri"/>
          <w:b/>
          <w:sz w:val="24"/>
          <w:szCs w:val="24"/>
          <w:lang w:eastAsia="en-US"/>
        </w:rPr>
        <w:t xml:space="preserve">План мероприятий </w:t>
      </w:r>
      <w:r w:rsidR="00510BAC" w:rsidRPr="005012C4">
        <w:rPr>
          <w:rFonts w:eastAsia="Calibri"/>
          <w:b/>
          <w:sz w:val="24"/>
          <w:szCs w:val="24"/>
          <w:lang w:eastAsia="en-US"/>
        </w:rPr>
        <w:t>по подготовке объектов жилищно-коммунального хозяйства (независимо от форм собственности и ведомственной принадлежности), расположенных на территории муниципального образования, к работе в отопительный период с учетом анализа технологических отказов систем тепло-, электро-, газо-, водоснабжения и водоотведения предыдущего отопительного периода 2025/2026 года</w:t>
      </w:r>
    </w:p>
    <w:p w:rsidR="00F14A39" w:rsidRDefault="00F14A39" w:rsidP="00B23E0E">
      <w:pPr>
        <w:tabs>
          <w:tab w:val="left" w:pos="5835"/>
        </w:tabs>
        <w:rPr>
          <w:sz w:val="24"/>
          <w:szCs w:val="24"/>
        </w:rPr>
      </w:pPr>
    </w:p>
    <w:tbl>
      <w:tblPr>
        <w:tblStyle w:val="-1"/>
        <w:tblW w:w="10774" w:type="dxa"/>
        <w:tblInd w:w="-289" w:type="dxa"/>
        <w:tblLayout w:type="fixed"/>
        <w:tblLook w:val="04A0" w:firstRow="1" w:lastRow="0" w:firstColumn="1" w:lastColumn="0" w:noHBand="0" w:noVBand="1"/>
      </w:tblPr>
      <w:tblGrid>
        <w:gridCol w:w="567"/>
        <w:gridCol w:w="2608"/>
        <w:gridCol w:w="1113"/>
        <w:gridCol w:w="1132"/>
        <w:gridCol w:w="959"/>
        <w:gridCol w:w="959"/>
        <w:gridCol w:w="742"/>
        <w:gridCol w:w="284"/>
        <w:gridCol w:w="567"/>
        <w:gridCol w:w="850"/>
        <w:gridCol w:w="993"/>
      </w:tblGrid>
      <w:tr w:rsidR="0009050A" w:rsidRPr="006344C0" w:rsidTr="00510BAC">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7" w:type="dxa"/>
            <w:vMerge w:val="restart"/>
            <w:hideMark/>
          </w:tcPr>
          <w:p w:rsidR="0009050A" w:rsidRPr="00EF3378" w:rsidRDefault="0009050A" w:rsidP="0009050A">
            <w:pPr>
              <w:jc w:val="center"/>
              <w:rPr>
                <w:sz w:val="16"/>
                <w:szCs w:val="16"/>
              </w:rPr>
            </w:pPr>
            <w:r w:rsidRPr="00EF3378">
              <w:rPr>
                <w:sz w:val="16"/>
                <w:szCs w:val="16"/>
              </w:rPr>
              <w:t> </w:t>
            </w:r>
          </w:p>
        </w:tc>
        <w:tc>
          <w:tcPr>
            <w:tcW w:w="2608" w:type="dxa"/>
            <w:vMerge w:val="restart"/>
            <w:hideMark/>
          </w:tcPr>
          <w:p w:rsidR="0009050A" w:rsidRPr="006344C0" w:rsidRDefault="0009050A" w:rsidP="0009050A">
            <w:pPr>
              <w:jc w:val="center"/>
              <w:cnfStyle w:val="100000000000" w:firstRow="1" w:lastRow="0" w:firstColumn="0" w:lastColumn="0" w:oddVBand="0" w:evenVBand="0" w:oddHBand="0" w:evenHBand="0" w:firstRowFirstColumn="0" w:firstRowLastColumn="0" w:lastRowFirstColumn="0" w:lastRowLastColumn="0"/>
              <w:rPr>
                <w:sz w:val="16"/>
                <w:szCs w:val="16"/>
              </w:rPr>
            </w:pPr>
            <w:r w:rsidRPr="006344C0">
              <w:rPr>
                <w:sz w:val="16"/>
                <w:szCs w:val="16"/>
              </w:rPr>
              <w:t>Наименование мероприятия, вид выполняемых работ</w:t>
            </w:r>
          </w:p>
        </w:tc>
        <w:tc>
          <w:tcPr>
            <w:tcW w:w="1113" w:type="dxa"/>
            <w:vMerge w:val="restart"/>
            <w:hideMark/>
          </w:tcPr>
          <w:p w:rsidR="0009050A" w:rsidRPr="006344C0" w:rsidRDefault="0009050A" w:rsidP="0009050A">
            <w:pPr>
              <w:jc w:val="center"/>
              <w:cnfStyle w:val="100000000000" w:firstRow="1" w:lastRow="0" w:firstColumn="0" w:lastColumn="0" w:oddVBand="0" w:evenVBand="0" w:oddHBand="0" w:evenHBand="0" w:firstRowFirstColumn="0" w:firstRowLastColumn="0" w:lastRowFirstColumn="0" w:lastRowLastColumn="0"/>
              <w:rPr>
                <w:sz w:val="16"/>
                <w:szCs w:val="16"/>
              </w:rPr>
            </w:pPr>
            <w:r w:rsidRPr="006344C0">
              <w:rPr>
                <w:sz w:val="16"/>
                <w:szCs w:val="16"/>
              </w:rPr>
              <w:t>Ед. измерения</w:t>
            </w:r>
          </w:p>
        </w:tc>
        <w:tc>
          <w:tcPr>
            <w:tcW w:w="1132" w:type="dxa"/>
            <w:vMerge w:val="restart"/>
            <w:hideMark/>
          </w:tcPr>
          <w:p w:rsidR="0009050A" w:rsidRPr="006344C0" w:rsidRDefault="0009050A" w:rsidP="0009050A">
            <w:pPr>
              <w:jc w:val="center"/>
              <w:cnfStyle w:val="100000000000" w:firstRow="1" w:lastRow="0" w:firstColumn="0" w:lastColumn="0" w:oddVBand="0" w:evenVBand="0" w:oddHBand="0" w:evenHBand="0" w:firstRowFirstColumn="0" w:firstRowLastColumn="0" w:lastRowFirstColumn="0" w:lastRowLastColumn="0"/>
              <w:rPr>
                <w:sz w:val="16"/>
                <w:szCs w:val="16"/>
              </w:rPr>
            </w:pPr>
            <w:r w:rsidRPr="006344C0">
              <w:rPr>
                <w:sz w:val="16"/>
                <w:szCs w:val="16"/>
              </w:rPr>
              <w:t>Объем запланированных работ</w:t>
            </w:r>
          </w:p>
        </w:tc>
        <w:tc>
          <w:tcPr>
            <w:tcW w:w="1918" w:type="dxa"/>
            <w:gridSpan w:val="2"/>
            <w:hideMark/>
          </w:tcPr>
          <w:p w:rsidR="0009050A" w:rsidRPr="006344C0" w:rsidRDefault="0009050A" w:rsidP="0009050A">
            <w:pPr>
              <w:jc w:val="center"/>
              <w:cnfStyle w:val="100000000000" w:firstRow="1" w:lastRow="0" w:firstColumn="0" w:lastColumn="0" w:oddVBand="0" w:evenVBand="0" w:oddHBand="0" w:evenHBand="0" w:firstRowFirstColumn="0" w:firstRowLastColumn="0" w:lastRowFirstColumn="0" w:lastRowLastColumn="0"/>
              <w:rPr>
                <w:sz w:val="16"/>
                <w:szCs w:val="16"/>
              </w:rPr>
            </w:pPr>
            <w:r w:rsidRPr="006344C0">
              <w:rPr>
                <w:sz w:val="16"/>
                <w:szCs w:val="16"/>
              </w:rPr>
              <w:t xml:space="preserve">Плановый срок выполнения </w:t>
            </w:r>
          </w:p>
        </w:tc>
        <w:tc>
          <w:tcPr>
            <w:tcW w:w="3436" w:type="dxa"/>
            <w:gridSpan w:val="5"/>
            <w:hideMark/>
          </w:tcPr>
          <w:p w:rsidR="0009050A" w:rsidRPr="006344C0" w:rsidRDefault="0009050A" w:rsidP="0009050A">
            <w:pPr>
              <w:jc w:val="center"/>
              <w:cnfStyle w:val="100000000000" w:firstRow="1" w:lastRow="0" w:firstColumn="0" w:lastColumn="0" w:oddVBand="0" w:evenVBand="0" w:oddHBand="0" w:evenHBand="0" w:firstRowFirstColumn="0" w:firstRowLastColumn="0" w:lastRowFirstColumn="0" w:lastRowLastColumn="0"/>
              <w:rPr>
                <w:sz w:val="16"/>
                <w:szCs w:val="16"/>
              </w:rPr>
            </w:pPr>
            <w:r w:rsidRPr="006344C0">
              <w:rPr>
                <w:sz w:val="16"/>
                <w:szCs w:val="16"/>
              </w:rPr>
              <w:t xml:space="preserve">Предусмотрено финнасовых средств на обеспечение мероприятий, тыс.руб. </w:t>
            </w:r>
          </w:p>
        </w:tc>
      </w:tr>
      <w:tr w:rsidR="0009050A" w:rsidRPr="006344C0" w:rsidTr="00510BAC">
        <w:trPr>
          <w:trHeight w:val="408"/>
        </w:trPr>
        <w:tc>
          <w:tcPr>
            <w:cnfStyle w:val="001000000000" w:firstRow="0" w:lastRow="0" w:firstColumn="1" w:lastColumn="0" w:oddVBand="0" w:evenVBand="0" w:oddHBand="0" w:evenHBand="0" w:firstRowFirstColumn="0" w:firstRowLastColumn="0" w:lastRowFirstColumn="0" w:lastRowLastColumn="0"/>
            <w:tcW w:w="567" w:type="dxa"/>
            <w:vMerge/>
            <w:hideMark/>
          </w:tcPr>
          <w:p w:rsidR="0009050A" w:rsidRPr="00EF3378" w:rsidRDefault="0009050A" w:rsidP="0009050A">
            <w:pPr>
              <w:rPr>
                <w:sz w:val="16"/>
                <w:szCs w:val="16"/>
              </w:rPr>
            </w:pPr>
          </w:p>
        </w:tc>
        <w:tc>
          <w:tcPr>
            <w:tcW w:w="2608" w:type="dxa"/>
            <w:vMerge/>
            <w:hideMark/>
          </w:tcPr>
          <w:p w:rsidR="0009050A" w:rsidRPr="006344C0" w:rsidRDefault="0009050A" w:rsidP="0009050A">
            <w:pPr>
              <w:cnfStyle w:val="000000000000" w:firstRow="0" w:lastRow="0" w:firstColumn="0" w:lastColumn="0" w:oddVBand="0" w:evenVBand="0" w:oddHBand="0" w:evenHBand="0" w:firstRowFirstColumn="0" w:firstRowLastColumn="0" w:lastRowFirstColumn="0" w:lastRowLastColumn="0"/>
              <w:rPr>
                <w:b/>
                <w:sz w:val="16"/>
                <w:szCs w:val="16"/>
              </w:rPr>
            </w:pPr>
          </w:p>
        </w:tc>
        <w:tc>
          <w:tcPr>
            <w:tcW w:w="1113" w:type="dxa"/>
            <w:vMerge/>
            <w:hideMark/>
          </w:tcPr>
          <w:p w:rsidR="0009050A" w:rsidRPr="006344C0" w:rsidRDefault="0009050A" w:rsidP="0009050A">
            <w:pPr>
              <w:cnfStyle w:val="000000000000" w:firstRow="0" w:lastRow="0" w:firstColumn="0" w:lastColumn="0" w:oddVBand="0" w:evenVBand="0" w:oddHBand="0" w:evenHBand="0" w:firstRowFirstColumn="0" w:firstRowLastColumn="0" w:lastRowFirstColumn="0" w:lastRowLastColumn="0"/>
              <w:rPr>
                <w:b/>
                <w:sz w:val="16"/>
                <w:szCs w:val="16"/>
              </w:rPr>
            </w:pPr>
          </w:p>
        </w:tc>
        <w:tc>
          <w:tcPr>
            <w:tcW w:w="1132" w:type="dxa"/>
            <w:vMerge/>
            <w:hideMark/>
          </w:tcPr>
          <w:p w:rsidR="0009050A" w:rsidRPr="006344C0" w:rsidRDefault="0009050A" w:rsidP="0009050A">
            <w:pPr>
              <w:cnfStyle w:val="000000000000" w:firstRow="0" w:lastRow="0" w:firstColumn="0" w:lastColumn="0" w:oddVBand="0" w:evenVBand="0" w:oddHBand="0" w:evenHBand="0" w:firstRowFirstColumn="0" w:firstRowLastColumn="0" w:lastRowFirstColumn="0" w:lastRowLastColumn="0"/>
              <w:rPr>
                <w:b/>
                <w:sz w:val="16"/>
                <w:szCs w:val="16"/>
              </w:rPr>
            </w:pPr>
          </w:p>
        </w:tc>
        <w:tc>
          <w:tcPr>
            <w:tcW w:w="959" w:type="dxa"/>
            <w:vMerge w:val="restart"/>
            <w:hideMark/>
          </w:tcPr>
          <w:p w:rsidR="0009050A" w:rsidRPr="006344C0" w:rsidRDefault="0009050A" w:rsidP="0009050A">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6344C0">
              <w:rPr>
                <w:b/>
                <w:sz w:val="16"/>
                <w:szCs w:val="16"/>
              </w:rPr>
              <w:t>Дата начала работ</w:t>
            </w:r>
          </w:p>
        </w:tc>
        <w:tc>
          <w:tcPr>
            <w:tcW w:w="959" w:type="dxa"/>
            <w:vMerge w:val="restart"/>
            <w:hideMark/>
          </w:tcPr>
          <w:p w:rsidR="0009050A" w:rsidRPr="006344C0" w:rsidRDefault="0009050A" w:rsidP="0009050A">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6344C0">
              <w:rPr>
                <w:b/>
                <w:sz w:val="16"/>
                <w:szCs w:val="16"/>
              </w:rPr>
              <w:t>Дата оконча-        ния работ</w:t>
            </w:r>
          </w:p>
        </w:tc>
        <w:tc>
          <w:tcPr>
            <w:tcW w:w="742" w:type="dxa"/>
            <w:vMerge w:val="restart"/>
            <w:hideMark/>
          </w:tcPr>
          <w:p w:rsidR="0009050A" w:rsidRPr="006344C0" w:rsidRDefault="0009050A" w:rsidP="0009050A">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6344C0">
              <w:rPr>
                <w:b/>
                <w:sz w:val="16"/>
                <w:szCs w:val="16"/>
              </w:rPr>
              <w:t>Всего</w:t>
            </w:r>
          </w:p>
        </w:tc>
        <w:tc>
          <w:tcPr>
            <w:tcW w:w="851" w:type="dxa"/>
            <w:gridSpan w:val="2"/>
            <w:vMerge w:val="restart"/>
            <w:hideMark/>
          </w:tcPr>
          <w:p w:rsidR="0009050A" w:rsidRPr="006344C0" w:rsidRDefault="0009050A" w:rsidP="0009050A">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6344C0">
              <w:rPr>
                <w:b/>
                <w:sz w:val="16"/>
                <w:szCs w:val="16"/>
              </w:rPr>
              <w:t xml:space="preserve">областной бюджет </w:t>
            </w:r>
          </w:p>
        </w:tc>
        <w:tc>
          <w:tcPr>
            <w:tcW w:w="850" w:type="dxa"/>
            <w:vMerge w:val="restart"/>
            <w:hideMark/>
          </w:tcPr>
          <w:p w:rsidR="0009050A" w:rsidRPr="006344C0" w:rsidRDefault="0009050A" w:rsidP="00EF3378">
            <w:pPr>
              <w:cnfStyle w:val="000000000000" w:firstRow="0" w:lastRow="0" w:firstColumn="0" w:lastColumn="0" w:oddVBand="0" w:evenVBand="0" w:oddHBand="0" w:evenHBand="0" w:firstRowFirstColumn="0" w:firstRowLastColumn="0" w:lastRowFirstColumn="0" w:lastRowLastColumn="0"/>
              <w:rPr>
                <w:b/>
                <w:sz w:val="16"/>
                <w:szCs w:val="16"/>
              </w:rPr>
            </w:pPr>
            <w:r w:rsidRPr="006344C0">
              <w:rPr>
                <w:b/>
                <w:sz w:val="16"/>
                <w:szCs w:val="16"/>
              </w:rPr>
              <w:t>муници-           пальный бюджет</w:t>
            </w:r>
          </w:p>
        </w:tc>
        <w:tc>
          <w:tcPr>
            <w:tcW w:w="993" w:type="dxa"/>
            <w:vMerge w:val="restart"/>
            <w:hideMark/>
          </w:tcPr>
          <w:p w:rsidR="0009050A" w:rsidRPr="006344C0" w:rsidRDefault="0009050A" w:rsidP="0009050A">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6344C0">
              <w:rPr>
                <w:b/>
                <w:sz w:val="16"/>
                <w:szCs w:val="16"/>
              </w:rPr>
              <w:t>собств. средства предприятия</w:t>
            </w:r>
          </w:p>
        </w:tc>
      </w:tr>
      <w:tr w:rsidR="0009050A" w:rsidRPr="006344C0" w:rsidTr="00510BAC">
        <w:trPr>
          <w:trHeight w:val="408"/>
        </w:trPr>
        <w:tc>
          <w:tcPr>
            <w:cnfStyle w:val="001000000000" w:firstRow="0" w:lastRow="0" w:firstColumn="1" w:lastColumn="0" w:oddVBand="0" w:evenVBand="0" w:oddHBand="0" w:evenHBand="0" w:firstRowFirstColumn="0" w:firstRowLastColumn="0" w:lastRowFirstColumn="0" w:lastRowLastColumn="0"/>
            <w:tcW w:w="567" w:type="dxa"/>
            <w:vMerge/>
            <w:hideMark/>
          </w:tcPr>
          <w:p w:rsidR="0009050A" w:rsidRPr="00EF3378" w:rsidRDefault="0009050A" w:rsidP="0009050A">
            <w:pPr>
              <w:rPr>
                <w:sz w:val="16"/>
                <w:szCs w:val="16"/>
              </w:rPr>
            </w:pPr>
          </w:p>
        </w:tc>
        <w:tc>
          <w:tcPr>
            <w:tcW w:w="2608" w:type="dxa"/>
            <w:vMerge/>
            <w:hideMark/>
          </w:tcPr>
          <w:p w:rsidR="0009050A" w:rsidRPr="006344C0" w:rsidRDefault="0009050A" w:rsidP="0009050A">
            <w:pPr>
              <w:cnfStyle w:val="000000000000" w:firstRow="0" w:lastRow="0" w:firstColumn="0" w:lastColumn="0" w:oddVBand="0" w:evenVBand="0" w:oddHBand="0" w:evenHBand="0" w:firstRowFirstColumn="0" w:firstRowLastColumn="0" w:lastRowFirstColumn="0" w:lastRowLastColumn="0"/>
              <w:rPr>
                <w:b/>
                <w:sz w:val="16"/>
                <w:szCs w:val="16"/>
              </w:rPr>
            </w:pPr>
          </w:p>
        </w:tc>
        <w:tc>
          <w:tcPr>
            <w:tcW w:w="1113" w:type="dxa"/>
            <w:vMerge/>
            <w:hideMark/>
          </w:tcPr>
          <w:p w:rsidR="0009050A" w:rsidRPr="006344C0" w:rsidRDefault="0009050A" w:rsidP="0009050A">
            <w:pPr>
              <w:cnfStyle w:val="000000000000" w:firstRow="0" w:lastRow="0" w:firstColumn="0" w:lastColumn="0" w:oddVBand="0" w:evenVBand="0" w:oddHBand="0" w:evenHBand="0" w:firstRowFirstColumn="0" w:firstRowLastColumn="0" w:lastRowFirstColumn="0" w:lastRowLastColumn="0"/>
              <w:rPr>
                <w:b/>
                <w:sz w:val="16"/>
                <w:szCs w:val="16"/>
              </w:rPr>
            </w:pPr>
          </w:p>
        </w:tc>
        <w:tc>
          <w:tcPr>
            <w:tcW w:w="1132" w:type="dxa"/>
            <w:vMerge/>
            <w:hideMark/>
          </w:tcPr>
          <w:p w:rsidR="0009050A" w:rsidRPr="006344C0" w:rsidRDefault="0009050A" w:rsidP="0009050A">
            <w:pPr>
              <w:cnfStyle w:val="000000000000" w:firstRow="0" w:lastRow="0" w:firstColumn="0" w:lastColumn="0" w:oddVBand="0" w:evenVBand="0" w:oddHBand="0" w:evenHBand="0" w:firstRowFirstColumn="0" w:firstRowLastColumn="0" w:lastRowFirstColumn="0" w:lastRowLastColumn="0"/>
              <w:rPr>
                <w:b/>
                <w:sz w:val="16"/>
                <w:szCs w:val="16"/>
              </w:rPr>
            </w:pPr>
          </w:p>
        </w:tc>
        <w:tc>
          <w:tcPr>
            <w:tcW w:w="959" w:type="dxa"/>
            <w:vMerge/>
            <w:hideMark/>
          </w:tcPr>
          <w:p w:rsidR="0009050A" w:rsidRPr="006344C0" w:rsidRDefault="0009050A" w:rsidP="0009050A">
            <w:pPr>
              <w:cnfStyle w:val="000000000000" w:firstRow="0" w:lastRow="0" w:firstColumn="0" w:lastColumn="0" w:oddVBand="0" w:evenVBand="0" w:oddHBand="0" w:evenHBand="0" w:firstRowFirstColumn="0" w:firstRowLastColumn="0" w:lastRowFirstColumn="0" w:lastRowLastColumn="0"/>
              <w:rPr>
                <w:b/>
                <w:sz w:val="16"/>
                <w:szCs w:val="16"/>
              </w:rPr>
            </w:pPr>
          </w:p>
        </w:tc>
        <w:tc>
          <w:tcPr>
            <w:tcW w:w="959" w:type="dxa"/>
            <w:vMerge/>
            <w:hideMark/>
          </w:tcPr>
          <w:p w:rsidR="0009050A" w:rsidRPr="006344C0" w:rsidRDefault="0009050A" w:rsidP="0009050A">
            <w:pPr>
              <w:cnfStyle w:val="000000000000" w:firstRow="0" w:lastRow="0" w:firstColumn="0" w:lastColumn="0" w:oddVBand="0" w:evenVBand="0" w:oddHBand="0" w:evenHBand="0" w:firstRowFirstColumn="0" w:firstRowLastColumn="0" w:lastRowFirstColumn="0" w:lastRowLastColumn="0"/>
              <w:rPr>
                <w:b/>
                <w:sz w:val="16"/>
                <w:szCs w:val="16"/>
              </w:rPr>
            </w:pPr>
          </w:p>
        </w:tc>
        <w:tc>
          <w:tcPr>
            <w:tcW w:w="742" w:type="dxa"/>
            <w:vMerge/>
            <w:hideMark/>
          </w:tcPr>
          <w:p w:rsidR="0009050A" w:rsidRPr="006344C0" w:rsidRDefault="0009050A" w:rsidP="0009050A">
            <w:pPr>
              <w:cnfStyle w:val="000000000000" w:firstRow="0" w:lastRow="0" w:firstColumn="0" w:lastColumn="0" w:oddVBand="0" w:evenVBand="0" w:oddHBand="0" w:evenHBand="0" w:firstRowFirstColumn="0" w:firstRowLastColumn="0" w:lastRowFirstColumn="0" w:lastRowLastColumn="0"/>
              <w:rPr>
                <w:b/>
                <w:sz w:val="16"/>
                <w:szCs w:val="16"/>
              </w:rPr>
            </w:pPr>
          </w:p>
        </w:tc>
        <w:tc>
          <w:tcPr>
            <w:tcW w:w="851" w:type="dxa"/>
            <w:gridSpan w:val="2"/>
            <w:vMerge/>
            <w:hideMark/>
          </w:tcPr>
          <w:p w:rsidR="0009050A" w:rsidRPr="006344C0" w:rsidRDefault="0009050A" w:rsidP="0009050A">
            <w:pPr>
              <w:cnfStyle w:val="000000000000" w:firstRow="0" w:lastRow="0" w:firstColumn="0" w:lastColumn="0" w:oddVBand="0" w:evenVBand="0" w:oddHBand="0" w:evenHBand="0" w:firstRowFirstColumn="0" w:firstRowLastColumn="0" w:lastRowFirstColumn="0" w:lastRowLastColumn="0"/>
              <w:rPr>
                <w:b/>
                <w:sz w:val="16"/>
                <w:szCs w:val="16"/>
              </w:rPr>
            </w:pPr>
          </w:p>
        </w:tc>
        <w:tc>
          <w:tcPr>
            <w:tcW w:w="850" w:type="dxa"/>
            <w:vMerge/>
            <w:hideMark/>
          </w:tcPr>
          <w:p w:rsidR="0009050A" w:rsidRPr="006344C0" w:rsidRDefault="0009050A" w:rsidP="0009050A">
            <w:pPr>
              <w:cnfStyle w:val="000000000000" w:firstRow="0" w:lastRow="0" w:firstColumn="0" w:lastColumn="0" w:oddVBand="0" w:evenVBand="0" w:oddHBand="0" w:evenHBand="0" w:firstRowFirstColumn="0" w:firstRowLastColumn="0" w:lastRowFirstColumn="0" w:lastRowLastColumn="0"/>
              <w:rPr>
                <w:b/>
                <w:sz w:val="16"/>
                <w:szCs w:val="16"/>
              </w:rPr>
            </w:pPr>
          </w:p>
        </w:tc>
        <w:tc>
          <w:tcPr>
            <w:tcW w:w="993" w:type="dxa"/>
            <w:vMerge/>
            <w:hideMark/>
          </w:tcPr>
          <w:p w:rsidR="0009050A" w:rsidRPr="006344C0" w:rsidRDefault="0009050A" w:rsidP="0009050A">
            <w:pPr>
              <w:cnfStyle w:val="000000000000" w:firstRow="0" w:lastRow="0" w:firstColumn="0" w:lastColumn="0" w:oddVBand="0" w:evenVBand="0" w:oddHBand="0" w:evenHBand="0" w:firstRowFirstColumn="0" w:firstRowLastColumn="0" w:lastRowFirstColumn="0" w:lastRowLastColumn="0"/>
              <w:rPr>
                <w:b/>
                <w:sz w:val="16"/>
                <w:szCs w:val="16"/>
              </w:rPr>
            </w:pPr>
          </w:p>
        </w:tc>
      </w:tr>
      <w:tr w:rsidR="0009050A" w:rsidRPr="00EF3378" w:rsidTr="00510BAC">
        <w:trPr>
          <w:trHeight w:val="25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630632" w:rsidRDefault="0009050A" w:rsidP="0009050A">
            <w:pPr>
              <w:jc w:val="center"/>
              <w:rPr>
                <w:iCs/>
                <w:sz w:val="16"/>
                <w:szCs w:val="16"/>
              </w:rPr>
            </w:pPr>
            <w:r w:rsidRPr="00630632">
              <w:rPr>
                <w:iCs/>
                <w:sz w:val="16"/>
                <w:szCs w:val="16"/>
              </w:rPr>
              <w:t>1</w:t>
            </w:r>
          </w:p>
        </w:tc>
        <w:tc>
          <w:tcPr>
            <w:tcW w:w="2608" w:type="dxa"/>
            <w:noWrap/>
            <w:hideMark/>
          </w:tcPr>
          <w:p w:rsidR="0009050A" w:rsidRPr="00630632" w:rsidRDefault="0009050A" w:rsidP="0009050A">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630632">
              <w:rPr>
                <w:iCs/>
                <w:sz w:val="16"/>
                <w:szCs w:val="16"/>
              </w:rPr>
              <w:t>2</w:t>
            </w:r>
          </w:p>
        </w:tc>
        <w:tc>
          <w:tcPr>
            <w:tcW w:w="1113" w:type="dxa"/>
            <w:noWrap/>
            <w:hideMark/>
          </w:tcPr>
          <w:p w:rsidR="0009050A" w:rsidRPr="00630632" w:rsidRDefault="0009050A" w:rsidP="0009050A">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630632">
              <w:rPr>
                <w:iCs/>
                <w:sz w:val="16"/>
                <w:szCs w:val="16"/>
              </w:rPr>
              <w:t>3</w:t>
            </w:r>
          </w:p>
        </w:tc>
        <w:tc>
          <w:tcPr>
            <w:tcW w:w="1132" w:type="dxa"/>
            <w:hideMark/>
          </w:tcPr>
          <w:p w:rsidR="0009050A" w:rsidRPr="00630632" w:rsidRDefault="0009050A" w:rsidP="0009050A">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630632">
              <w:rPr>
                <w:iCs/>
                <w:sz w:val="16"/>
                <w:szCs w:val="16"/>
              </w:rPr>
              <w:t>4</w:t>
            </w:r>
          </w:p>
        </w:tc>
        <w:tc>
          <w:tcPr>
            <w:tcW w:w="959" w:type="dxa"/>
            <w:hideMark/>
          </w:tcPr>
          <w:p w:rsidR="0009050A" w:rsidRPr="00630632" w:rsidRDefault="0009050A" w:rsidP="0009050A">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630632">
              <w:rPr>
                <w:iCs/>
                <w:sz w:val="16"/>
                <w:szCs w:val="16"/>
              </w:rPr>
              <w:t>5</w:t>
            </w:r>
          </w:p>
        </w:tc>
        <w:tc>
          <w:tcPr>
            <w:tcW w:w="959" w:type="dxa"/>
            <w:hideMark/>
          </w:tcPr>
          <w:p w:rsidR="0009050A" w:rsidRPr="00630632" w:rsidRDefault="0009050A" w:rsidP="0009050A">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630632">
              <w:rPr>
                <w:iCs/>
                <w:sz w:val="16"/>
                <w:szCs w:val="16"/>
              </w:rPr>
              <w:t>6</w:t>
            </w:r>
          </w:p>
        </w:tc>
        <w:tc>
          <w:tcPr>
            <w:tcW w:w="742" w:type="dxa"/>
            <w:hideMark/>
          </w:tcPr>
          <w:p w:rsidR="0009050A" w:rsidRPr="00630632" w:rsidRDefault="0009050A" w:rsidP="0009050A">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630632">
              <w:rPr>
                <w:iCs/>
                <w:sz w:val="16"/>
                <w:szCs w:val="16"/>
              </w:rPr>
              <w:t>7</w:t>
            </w:r>
          </w:p>
        </w:tc>
        <w:tc>
          <w:tcPr>
            <w:tcW w:w="851" w:type="dxa"/>
            <w:gridSpan w:val="2"/>
            <w:noWrap/>
            <w:hideMark/>
          </w:tcPr>
          <w:p w:rsidR="0009050A" w:rsidRPr="00630632" w:rsidRDefault="0009050A" w:rsidP="0009050A">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630632">
              <w:rPr>
                <w:iCs/>
                <w:sz w:val="16"/>
                <w:szCs w:val="16"/>
              </w:rPr>
              <w:t>8</w:t>
            </w:r>
          </w:p>
        </w:tc>
        <w:tc>
          <w:tcPr>
            <w:tcW w:w="850" w:type="dxa"/>
            <w:noWrap/>
            <w:hideMark/>
          </w:tcPr>
          <w:p w:rsidR="0009050A" w:rsidRPr="00630632" w:rsidRDefault="0009050A" w:rsidP="0009050A">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630632">
              <w:rPr>
                <w:iCs/>
                <w:sz w:val="16"/>
                <w:szCs w:val="16"/>
              </w:rPr>
              <w:t>9</w:t>
            </w:r>
          </w:p>
        </w:tc>
        <w:tc>
          <w:tcPr>
            <w:tcW w:w="993" w:type="dxa"/>
            <w:noWrap/>
            <w:hideMark/>
          </w:tcPr>
          <w:p w:rsidR="0009050A" w:rsidRPr="00630632" w:rsidRDefault="0009050A" w:rsidP="0009050A">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630632">
              <w:rPr>
                <w:iCs/>
                <w:sz w:val="16"/>
                <w:szCs w:val="16"/>
              </w:rPr>
              <w:t>10</w:t>
            </w:r>
          </w:p>
        </w:tc>
      </w:tr>
      <w:tr w:rsidR="0009050A" w:rsidRPr="00EF3378" w:rsidTr="00510BAC">
        <w:trPr>
          <w:trHeight w:val="255"/>
        </w:trPr>
        <w:tc>
          <w:tcPr>
            <w:cnfStyle w:val="001000000000" w:firstRow="0" w:lastRow="0" w:firstColumn="1" w:lastColumn="0" w:oddVBand="0" w:evenVBand="0" w:oddHBand="0" w:evenHBand="0" w:firstRowFirstColumn="0" w:firstRowLastColumn="0" w:lastRowFirstColumn="0" w:lastRowLastColumn="0"/>
            <w:tcW w:w="567" w:type="dxa"/>
            <w:vMerge w:val="restart"/>
            <w:noWrap/>
            <w:hideMark/>
          </w:tcPr>
          <w:p w:rsidR="0009050A" w:rsidRPr="00EF3378" w:rsidRDefault="0009050A" w:rsidP="0009050A">
            <w:pPr>
              <w:jc w:val="center"/>
              <w:rPr>
                <w:b w:val="0"/>
                <w:bCs w:val="0"/>
                <w:sz w:val="16"/>
                <w:szCs w:val="16"/>
              </w:rPr>
            </w:pPr>
            <w:r w:rsidRPr="00EF3378">
              <w:rPr>
                <w:sz w:val="16"/>
                <w:szCs w:val="16"/>
              </w:rPr>
              <w:t>1.</w:t>
            </w:r>
          </w:p>
        </w:tc>
        <w:tc>
          <w:tcPr>
            <w:tcW w:w="2608" w:type="dxa"/>
            <w:vMerge w:val="restart"/>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ЖИЛИЩНЫЙ ФОНД, ВСЕГО</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273,00</w:t>
            </w:r>
          </w:p>
        </w:tc>
        <w:tc>
          <w:tcPr>
            <w:tcW w:w="959"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74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c>
          <w:tcPr>
            <w:tcW w:w="851"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r>
      <w:tr w:rsidR="0009050A" w:rsidRPr="00EF3378" w:rsidTr="00510BAC">
        <w:trPr>
          <w:trHeight w:val="255"/>
        </w:trPr>
        <w:tc>
          <w:tcPr>
            <w:cnfStyle w:val="001000000000" w:firstRow="0" w:lastRow="0" w:firstColumn="1" w:lastColumn="0" w:oddVBand="0" w:evenVBand="0" w:oddHBand="0" w:evenHBand="0" w:firstRowFirstColumn="0" w:firstRowLastColumn="0" w:lastRowFirstColumn="0" w:lastRowLastColumn="0"/>
            <w:tcW w:w="567" w:type="dxa"/>
            <w:vMerge/>
            <w:hideMark/>
          </w:tcPr>
          <w:p w:rsidR="0009050A" w:rsidRPr="00EF3378" w:rsidRDefault="0009050A" w:rsidP="0009050A">
            <w:pPr>
              <w:rPr>
                <w:b w:val="0"/>
                <w:bCs w:val="0"/>
                <w:sz w:val="16"/>
                <w:szCs w:val="16"/>
              </w:rPr>
            </w:pPr>
          </w:p>
        </w:tc>
        <w:tc>
          <w:tcPr>
            <w:tcW w:w="2608"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тыс.кв.м.</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c>
          <w:tcPr>
            <w:tcW w:w="959"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c>
          <w:tcPr>
            <w:tcW w:w="74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c>
          <w:tcPr>
            <w:tcW w:w="851"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r>
      <w:tr w:rsidR="0009050A" w:rsidRPr="00EF3378" w:rsidTr="00510BAC">
        <w:trPr>
          <w:trHeight w:val="108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1</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ООО "Полярный день"</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59,00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r>
      <w:tr w:rsidR="0009050A" w:rsidRPr="00EF3378" w:rsidTr="00510BAC">
        <w:trPr>
          <w:trHeight w:val="1958"/>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1.1.1</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Промывка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73,00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522"/>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1.1.2</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Проведение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N 115. 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теплосетевыми организациями.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59,00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303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1.1.3</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Проверка (осмотр)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9,00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21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1.1.4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 Назначить ответственных лиц за безопасную эксплуатацию тепловых энергоустановок для объектов, не являющихся ОПО, в соответствии с пунктами 2.1.2, 2.1.3 Правил N 115.</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да</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2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1.1.5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испытания на плотность и прочность (гидравлические испытания)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9.1.8, 9.1.59 Правил N 115 и наличие записей о результатах проведенных испытаний в паспорте теплового пункта и (или) теплопотребляющих установок.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73,00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549"/>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1.1.6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Утверждение (разработка, пересмотрение) в соответствии с требованиями пункта 2.2 Правил N 115 эксплуатационные инструкции </w:t>
            </w:r>
            <w:r w:rsidRPr="00EF3378">
              <w:rPr>
                <w:b/>
                <w:bCs/>
                <w:color w:val="000000"/>
                <w:sz w:val="16"/>
                <w:szCs w:val="16"/>
              </w:rPr>
              <w:t>объектов теплоснабжения, тепловых сетей, теплопотребляющих установок.</w:t>
            </w:r>
            <w:r w:rsidRPr="00EF3378">
              <w:rPr>
                <w:b/>
                <w:bCs/>
                <w:color w:val="FF0000"/>
                <w:sz w:val="16"/>
                <w:szCs w:val="16"/>
              </w:rPr>
              <w:t xml:space="preserve">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да</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1.1.7</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Утверждение (разработка, пересмотрение)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да</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947"/>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1.1.8</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Проверка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w:t>
            </w:r>
            <w:r w:rsidRPr="00EF3378">
              <w:rPr>
                <w:b/>
                <w:bCs/>
                <w:sz w:val="16"/>
                <w:szCs w:val="16"/>
              </w:rPr>
              <w:lastRenderedPageBreak/>
              <w:t xml:space="preserve">водоснабжения, ограничения расхода сетевой воды через тепловой пункт в соответствии с пунктами 9.3.22, 9.4.18 Правил N 115.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lastRenderedPageBreak/>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8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1.1.9</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Осмотр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59,00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88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1.1.10</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сверку расчетов за поставленные тепловую энергию (мощность), теплоноситель, горячую воду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59,00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12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1.1.11</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проверку узла учета, составленные в соответствии с пунктом 73 Правил коммерческого учета, акты разграничения балансовой принадлежности.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59,00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79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1.1.12</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проверку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N 102-ФЗ "Об обеспечении единства измерений".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59,00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63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1.1.13</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Выполнить работ по подготовке к отопительному периоду теплового контура здания в соответствии с требованиями пункта 2.6.10 Правил N 170.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59,00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351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1.1.14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обследования дымовых и вентиляционных каналов многоквартирных домов перед отопительным периодом, получить копию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доме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16,00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66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1.1.15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Полутить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приложении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59,00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1.1.16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Заполнить Оценочный лист для расчета индекса готовности к отопительному периоду 2025/2026 в соответствии приложения №4 Правил обеспечения готовности к отопительному периоду и Порядка проведения оценки обеспечения готовности к отопительному периоду, утверждённых приказом от 13.11.2024 №2234 </w:t>
            </w:r>
            <w:r w:rsidRPr="00EF3378">
              <w:rPr>
                <w:b/>
                <w:bCs/>
                <w:sz w:val="16"/>
                <w:szCs w:val="16"/>
              </w:rPr>
              <w:br w:type="page"/>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59,00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1.2</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кровли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кв.м.</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01.04.2025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5 850,00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5 850,000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1.3</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Замена ветхих и аварийных  сетей и оборудования инженерных систем:</w:t>
            </w:r>
          </w:p>
        </w:tc>
        <w:tc>
          <w:tcPr>
            <w:tcW w:w="7599" w:type="dxa"/>
            <w:gridSpan w:val="9"/>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центральное отопление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01.04.2025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257,82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257,820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горячее водоснабжение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01.04.2025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208,23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208,230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холодное водоснабжение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45,00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01.04.2025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262,32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262,320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водоотведение </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40,00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01.04.2025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165,60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165,600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электрооборудование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01.04.2025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газовое оборудование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01.04.2025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Промывка и опрессовка систем отопления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ед.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73,00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2 843,80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2 843,800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Наладка систем отопления МКД</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73,00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630632"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w:t>
            </w:r>
            <w:r w:rsidR="0009050A" w:rsidRPr="00EF3378">
              <w:rPr>
                <w:sz w:val="16"/>
                <w:szCs w:val="16"/>
              </w:rPr>
              <w:t>.08.2025</w:t>
            </w:r>
          </w:p>
        </w:tc>
        <w:tc>
          <w:tcPr>
            <w:tcW w:w="1026" w:type="dxa"/>
            <w:gridSpan w:val="2"/>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Поверка и ввод в эксплуатацию общедомовых приборов учёта:</w:t>
            </w:r>
          </w:p>
        </w:tc>
        <w:tc>
          <w:tcPr>
            <w:tcW w:w="7599" w:type="dxa"/>
            <w:gridSpan w:val="9"/>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тепловая энергия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электроэнергия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холодная вода</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горячая вода</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1.7</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Формирование аварийного запаса расходных материалов и запасных частей для АВР</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тыс.руб</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882"/>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jc w:val="right"/>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Итого по ООО "Полярный день"</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9 587,77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9 587,770   </w:t>
            </w:r>
          </w:p>
        </w:tc>
      </w:tr>
      <w:tr w:rsidR="0009050A" w:rsidRPr="00EF3378" w:rsidTr="00510BAC">
        <w:trPr>
          <w:trHeight w:val="408"/>
        </w:trPr>
        <w:tc>
          <w:tcPr>
            <w:cnfStyle w:val="001000000000" w:firstRow="0" w:lastRow="0" w:firstColumn="1" w:lastColumn="0" w:oddVBand="0" w:evenVBand="0" w:oddHBand="0" w:evenHBand="0" w:firstRowFirstColumn="0" w:firstRowLastColumn="0" w:lastRowFirstColumn="0" w:lastRowLastColumn="0"/>
            <w:tcW w:w="567" w:type="dxa"/>
            <w:vMerge w:val="restart"/>
            <w:noWrap/>
            <w:hideMark/>
          </w:tcPr>
          <w:p w:rsidR="0009050A" w:rsidRPr="00EF3378" w:rsidRDefault="0009050A" w:rsidP="0009050A">
            <w:pPr>
              <w:jc w:val="center"/>
              <w:rPr>
                <w:b w:val="0"/>
                <w:bCs w:val="0"/>
                <w:sz w:val="16"/>
                <w:szCs w:val="16"/>
              </w:rPr>
            </w:pPr>
            <w:r w:rsidRPr="00EF3378">
              <w:rPr>
                <w:sz w:val="16"/>
                <w:szCs w:val="16"/>
              </w:rPr>
              <w:lastRenderedPageBreak/>
              <w:t> 2</w:t>
            </w:r>
          </w:p>
        </w:tc>
        <w:tc>
          <w:tcPr>
            <w:tcW w:w="2608" w:type="dxa"/>
            <w:vMerge w:val="restart"/>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ООО "Управляющая организация Хибиногорск"</w:t>
            </w:r>
          </w:p>
        </w:tc>
        <w:tc>
          <w:tcPr>
            <w:tcW w:w="1113"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3,00</w:t>
            </w:r>
          </w:p>
        </w:tc>
        <w:tc>
          <w:tcPr>
            <w:tcW w:w="959"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r>
      <w:tr w:rsidR="0009050A" w:rsidRPr="00EF3378" w:rsidTr="00510BAC">
        <w:trPr>
          <w:trHeight w:val="570"/>
        </w:trPr>
        <w:tc>
          <w:tcPr>
            <w:cnfStyle w:val="001000000000" w:firstRow="0" w:lastRow="0" w:firstColumn="1" w:lastColumn="0" w:oddVBand="0" w:evenVBand="0" w:oddHBand="0" w:evenHBand="0" w:firstRowFirstColumn="0" w:firstRowLastColumn="0" w:lastRowFirstColumn="0" w:lastRowLastColumn="0"/>
            <w:tcW w:w="567" w:type="dxa"/>
            <w:vMerge/>
            <w:hideMark/>
          </w:tcPr>
          <w:p w:rsidR="0009050A" w:rsidRPr="00EF3378" w:rsidRDefault="0009050A" w:rsidP="0009050A">
            <w:pPr>
              <w:rPr>
                <w:b w:val="0"/>
                <w:bCs w:val="0"/>
                <w:sz w:val="16"/>
                <w:szCs w:val="16"/>
              </w:rPr>
            </w:pPr>
          </w:p>
        </w:tc>
        <w:tc>
          <w:tcPr>
            <w:tcW w:w="2608"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p>
        </w:tc>
        <w:tc>
          <w:tcPr>
            <w:tcW w:w="1113"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c>
          <w:tcPr>
            <w:tcW w:w="1132"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p>
        </w:tc>
        <w:tc>
          <w:tcPr>
            <w:tcW w:w="959"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c>
          <w:tcPr>
            <w:tcW w:w="959"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26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2.1.1</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Промывка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4,00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283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2.1.2</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Проведение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N 115. 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теплосетевыми организациями.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3,00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89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bookmarkStart w:id="1" w:name="RANGE!A47"/>
            <w:r w:rsidRPr="00EF3378">
              <w:rPr>
                <w:sz w:val="16"/>
                <w:szCs w:val="16"/>
              </w:rPr>
              <w:t>2.1.3</w:t>
            </w:r>
            <w:bookmarkEnd w:id="1"/>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Проверка (осмотр)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3,00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9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2.1.4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 Назначить ответственных лиц за безопасную эксплуатацию тепловых энергоустановок для объектов, не являющихся ОПО, в соответствии с пунктами 2.1.2, 2.1.3 Правил N 115.</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да</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80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2.1.5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испытания на плотность и прочность (гидравлические испытания)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9.1.8, 9.1.59 Правил N 115 и наличие записей о </w:t>
            </w:r>
            <w:r w:rsidRPr="00EF3378">
              <w:rPr>
                <w:b/>
                <w:bCs/>
                <w:sz w:val="16"/>
                <w:szCs w:val="16"/>
              </w:rPr>
              <w:lastRenderedPageBreak/>
              <w:t xml:space="preserve">результатах проведенных испытаний в паспорте теплового пункта и (или) теплопотребляющих установок.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lastRenderedPageBreak/>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3,00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9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2.1.6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Утверждение (разработка, пересмотрение) в соответствии с требованиями пункта 2.2 Правил N 115 эксплуатационные инструкции </w:t>
            </w:r>
            <w:r w:rsidRPr="00EF3378">
              <w:rPr>
                <w:b/>
                <w:bCs/>
                <w:color w:val="000000"/>
                <w:sz w:val="16"/>
                <w:szCs w:val="16"/>
              </w:rPr>
              <w:t>объектов теплоснабжения, тепловых сетей, теплопотребляющих установок.</w:t>
            </w:r>
            <w:r w:rsidRPr="00EF3378">
              <w:rPr>
                <w:b/>
                <w:bCs/>
                <w:color w:val="FF0000"/>
                <w:sz w:val="16"/>
                <w:szCs w:val="16"/>
              </w:rPr>
              <w:t xml:space="preserve">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нет</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2.1.7</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Утверждение (разработка, пересмотрение)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нет</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89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2.1.8</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Проверка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N 115.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9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2.1.9</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Осмотр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3,00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2.1.10</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сверку расчетов за поставленные тепловую энергию (мощность), теплоноситель, горячую воду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63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2.1.11</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проверку узла учета, составленные в соответствии с пунктом 73 Правил коммерческого учета, акты разграничения балансовой принадлежности.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89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2.1.12</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проверку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N 102-ФЗ "Об обеспечении единства измерений".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16,00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63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2.1.13</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Выполнить работ по подготовке к отопительному периоду теплового контура здания в соответствии с требованиями пункта 2.6.10 Правил N 170.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3,00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2.1.14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обследования дымовых и вентиляционных каналов многоквартирных домов перед отопительным периодом, получить копию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доме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315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2.1.15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Полутить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приложении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3,00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278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2.1.16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Заполнить Оценочный лист для расчета индекса готовности к отопительному периоду 2025/2026 в соответствии приложения №4 Правил обеспечения готовности к отопительному периоду и Порядка проведения оценки обеспечения готовности к отопительному периоду, утверждённых приказом от 13.11.2024 №2234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3,00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2.2</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кровли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кв.м.</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50,00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150,00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150,000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2.3</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Замена ветхих и аварийных  сетей и оборудования инженерных систем:</w:t>
            </w:r>
          </w:p>
        </w:tc>
        <w:tc>
          <w:tcPr>
            <w:tcW w:w="7599" w:type="dxa"/>
            <w:gridSpan w:val="9"/>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центральное отопление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630632"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15.08</w:t>
            </w:r>
            <w:r w:rsidR="0009050A" w:rsidRPr="00EF3378">
              <w:rPr>
                <w:sz w:val="16"/>
                <w:szCs w:val="16"/>
              </w:rPr>
              <w:t>.2025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горячее водоснабжение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630632"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15.08</w:t>
            </w:r>
            <w:r w:rsidR="0009050A" w:rsidRPr="00EF3378">
              <w:rPr>
                <w:sz w:val="16"/>
                <w:szCs w:val="16"/>
              </w:rPr>
              <w:t>.2025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холодное водоснабжение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630632" w:rsidP="0063063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15.08</w:t>
            </w:r>
            <w:r w:rsidR="0009050A" w:rsidRPr="00EF3378">
              <w:rPr>
                <w:sz w:val="16"/>
                <w:szCs w:val="16"/>
              </w:rPr>
              <w:t>.2025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водоотведение </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630632"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15.08</w:t>
            </w:r>
            <w:r w:rsidR="0009050A" w:rsidRPr="00EF3378">
              <w:rPr>
                <w:sz w:val="16"/>
                <w:szCs w:val="16"/>
              </w:rPr>
              <w:t>.2025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40,00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40,000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электрооборудование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630632"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15.08</w:t>
            </w:r>
            <w:r w:rsidR="0009050A" w:rsidRPr="00EF3378">
              <w:rPr>
                <w:sz w:val="16"/>
                <w:szCs w:val="16"/>
              </w:rPr>
              <w:t>.2025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газовое оборудование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630632"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15.08</w:t>
            </w:r>
            <w:r w:rsidR="0009050A" w:rsidRPr="00EF3378">
              <w:rPr>
                <w:sz w:val="16"/>
                <w:szCs w:val="16"/>
              </w:rPr>
              <w:t>.2025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Промывка и опрессовка систем отопления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ед.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4,00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630632"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15.08</w:t>
            </w:r>
            <w:r w:rsidR="0009050A" w:rsidRPr="00EF3378">
              <w:rPr>
                <w:sz w:val="16"/>
                <w:szCs w:val="16"/>
              </w:rPr>
              <w:t>.2025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160,00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160,000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Наладка систем отопления МКД</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4,00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630632"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14.09</w:t>
            </w:r>
            <w:r w:rsidR="0009050A" w:rsidRPr="00EF3378">
              <w:rPr>
                <w:sz w:val="16"/>
                <w:szCs w:val="16"/>
              </w:rPr>
              <w:t>.2025</w:t>
            </w:r>
          </w:p>
        </w:tc>
        <w:tc>
          <w:tcPr>
            <w:tcW w:w="1026" w:type="dxa"/>
            <w:gridSpan w:val="2"/>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40,00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40,000   </w:t>
            </w:r>
          </w:p>
        </w:tc>
      </w:tr>
      <w:tr w:rsidR="0009050A" w:rsidRPr="00EF3378" w:rsidTr="00510BAC">
        <w:trPr>
          <w:trHeight w:val="54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Поверка и ввод в эксплуатацию общедомовых приборов учёта:</w:t>
            </w:r>
          </w:p>
        </w:tc>
        <w:tc>
          <w:tcPr>
            <w:tcW w:w="7599" w:type="dxa"/>
            <w:gridSpan w:val="9"/>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3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тепловая энергия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630632"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15.08</w:t>
            </w:r>
            <w:r w:rsidR="0009050A" w:rsidRPr="00EF3378">
              <w:rPr>
                <w:sz w:val="16"/>
                <w:szCs w:val="16"/>
              </w:rPr>
              <w:t>.2025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электроэнергия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630632"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15.08</w:t>
            </w:r>
            <w:r w:rsidR="0009050A" w:rsidRPr="00EF3378">
              <w:rPr>
                <w:sz w:val="16"/>
                <w:szCs w:val="16"/>
              </w:rPr>
              <w:t>.2025</w:t>
            </w:r>
          </w:p>
        </w:tc>
        <w:tc>
          <w:tcPr>
            <w:tcW w:w="1026" w:type="dxa"/>
            <w:gridSpan w:val="2"/>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27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холодная вода</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630632"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15.08</w:t>
            </w:r>
            <w:r w:rsidR="0009050A" w:rsidRPr="00EF3378">
              <w:rPr>
                <w:sz w:val="16"/>
                <w:szCs w:val="16"/>
              </w:rPr>
              <w:t>.2025</w:t>
            </w:r>
          </w:p>
        </w:tc>
        <w:tc>
          <w:tcPr>
            <w:tcW w:w="1026" w:type="dxa"/>
            <w:gridSpan w:val="2"/>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горячая вода</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630632"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15.08</w:t>
            </w:r>
            <w:r w:rsidR="0009050A" w:rsidRPr="00EF3378">
              <w:rPr>
                <w:sz w:val="16"/>
                <w:szCs w:val="16"/>
              </w:rPr>
              <w:t>.2025</w:t>
            </w:r>
          </w:p>
        </w:tc>
        <w:tc>
          <w:tcPr>
            <w:tcW w:w="1026" w:type="dxa"/>
            <w:gridSpan w:val="2"/>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9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2.7</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Формирование аварийного запаса расходных материалов и запасных частей для АВР</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тыс.руб</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200,00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630632"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15.08</w:t>
            </w:r>
            <w:r w:rsidR="0009050A" w:rsidRPr="00EF3378">
              <w:rPr>
                <w:sz w:val="16"/>
                <w:szCs w:val="16"/>
              </w:rPr>
              <w:t>.2025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200,00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200,000   </w:t>
            </w:r>
          </w:p>
        </w:tc>
      </w:tr>
      <w:tr w:rsidR="0009050A" w:rsidRPr="00EF3378" w:rsidTr="00510BAC">
        <w:trPr>
          <w:trHeight w:val="89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jc w:val="right"/>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Итого по ООО "Управляющая организация Хибиногорск"</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650,00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650,000   </w:t>
            </w:r>
          </w:p>
        </w:tc>
      </w:tr>
      <w:tr w:rsidR="0009050A" w:rsidRPr="00EF3378" w:rsidTr="00510BAC">
        <w:trPr>
          <w:trHeight w:val="408"/>
        </w:trPr>
        <w:tc>
          <w:tcPr>
            <w:cnfStyle w:val="001000000000" w:firstRow="0" w:lastRow="0" w:firstColumn="1" w:lastColumn="0" w:oddVBand="0" w:evenVBand="0" w:oddHBand="0" w:evenHBand="0" w:firstRowFirstColumn="0" w:firstRowLastColumn="0" w:lastRowFirstColumn="0" w:lastRowLastColumn="0"/>
            <w:tcW w:w="567" w:type="dxa"/>
            <w:vMerge w:val="restart"/>
            <w:noWrap/>
            <w:hideMark/>
          </w:tcPr>
          <w:p w:rsidR="0009050A" w:rsidRPr="00EF3378" w:rsidRDefault="0009050A" w:rsidP="0009050A">
            <w:pPr>
              <w:jc w:val="center"/>
              <w:rPr>
                <w:b w:val="0"/>
                <w:bCs w:val="0"/>
                <w:sz w:val="16"/>
                <w:szCs w:val="16"/>
              </w:rPr>
            </w:pPr>
            <w:r w:rsidRPr="00EF3378">
              <w:rPr>
                <w:sz w:val="16"/>
                <w:szCs w:val="16"/>
              </w:rPr>
              <w:t>3</w:t>
            </w:r>
          </w:p>
        </w:tc>
        <w:tc>
          <w:tcPr>
            <w:tcW w:w="2608" w:type="dxa"/>
            <w:vMerge w:val="restart"/>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ООО "Партнер плюс"</w:t>
            </w:r>
          </w:p>
        </w:tc>
        <w:tc>
          <w:tcPr>
            <w:tcW w:w="1113"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90,00</w:t>
            </w:r>
          </w:p>
        </w:tc>
        <w:tc>
          <w:tcPr>
            <w:tcW w:w="959"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408"/>
        </w:trPr>
        <w:tc>
          <w:tcPr>
            <w:cnfStyle w:val="001000000000" w:firstRow="0" w:lastRow="0" w:firstColumn="1" w:lastColumn="0" w:oddVBand="0" w:evenVBand="0" w:oddHBand="0" w:evenHBand="0" w:firstRowFirstColumn="0" w:firstRowLastColumn="0" w:lastRowFirstColumn="0" w:lastRowLastColumn="0"/>
            <w:tcW w:w="567" w:type="dxa"/>
            <w:vMerge/>
            <w:hideMark/>
          </w:tcPr>
          <w:p w:rsidR="0009050A" w:rsidRPr="00EF3378" w:rsidRDefault="0009050A" w:rsidP="0009050A">
            <w:pPr>
              <w:rPr>
                <w:b w:val="0"/>
                <w:bCs w:val="0"/>
                <w:sz w:val="16"/>
                <w:szCs w:val="16"/>
              </w:rPr>
            </w:pPr>
          </w:p>
        </w:tc>
        <w:tc>
          <w:tcPr>
            <w:tcW w:w="2608"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p>
        </w:tc>
        <w:tc>
          <w:tcPr>
            <w:tcW w:w="1113"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c>
          <w:tcPr>
            <w:tcW w:w="1132"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p>
        </w:tc>
        <w:tc>
          <w:tcPr>
            <w:tcW w:w="959"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c>
          <w:tcPr>
            <w:tcW w:w="959"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r>
      <w:tr w:rsidR="0009050A" w:rsidRPr="00EF3378" w:rsidTr="00510BAC">
        <w:trPr>
          <w:trHeight w:val="33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3.1.1</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Промывка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90,00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r>
      <w:tr w:rsidR="0009050A" w:rsidRPr="00EF3378" w:rsidTr="00510BAC">
        <w:trPr>
          <w:trHeight w:val="36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3.1.2</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Проведение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N 115. 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теплосетевыми организациями.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90,00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r>
      <w:tr w:rsidR="0009050A" w:rsidRPr="00EF3378" w:rsidTr="00510BAC">
        <w:trPr>
          <w:trHeight w:val="3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3.1.3</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Проверка (осмотр)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90,00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r>
      <w:tr w:rsidR="0009050A" w:rsidRPr="00EF3378" w:rsidTr="00510BAC">
        <w:trPr>
          <w:trHeight w:val="28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3.1.4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 Назначить ответственных лиц за безопасную эксплуатацию тепловых энергоустановок для объектов, не являющихся ОПО, в соответствии с пунктами 2.1.2, 2.1.3 Правил N 115.</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да</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r>
      <w:tr w:rsidR="0009050A" w:rsidRPr="00EF3378" w:rsidTr="00510BAC">
        <w:trPr>
          <w:trHeight w:val="3763"/>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3.1.5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испытания на плотность и прочность (гидравлические испытания)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9.1.8, 9.1.59 Правил N 115 и наличие записей о результатах проведенных испытаний в паспорте теплового пункта и (или) теплопотребляющих установок.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90,00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r>
      <w:tr w:rsidR="0009050A" w:rsidRPr="00EF3378" w:rsidTr="00510BAC">
        <w:trPr>
          <w:trHeight w:val="1563"/>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3.1.6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Утверждение (разработка, пересмотрение) в соответствии с требованиями пункта 2.2 Правил N 115 эксплуатационные инструкции </w:t>
            </w:r>
            <w:r w:rsidRPr="00EF3378">
              <w:rPr>
                <w:b/>
                <w:bCs/>
                <w:color w:val="000000"/>
                <w:sz w:val="16"/>
                <w:szCs w:val="16"/>
              </w:rPr>
              <w:t>объектов теплоснабжения, тепловых сетей, теплопотребляющих установок.</w:t>
            </w:r>
            <w:r w:rsidRPr="00EF3378">
              <w:rPr>
                <w:b/>
                <w:bCs/>
                <w:color w:val="FF0000"/>
                <w:sz w:val="16"/>
                <w:szCs w:val="16"/>
              </w:rPr>
              <w:t xml:space="preserve">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нет</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r>
      <w:tr w:rsidR="0009050A" w:rsidRPr="00EF3378" w:rsidTr="00510BAC">
        <w:trPr>
          <w:trHeight w:val="198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3.1.7</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Утверждение (разработка, пересмотрение)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нет</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r>
      <w:tr w:rsidR="0009050A" w:rsidRPr="00EF3378" w:rsidTr="00510BAC">
        <w:trPr>
          <w:trHeight w:val="38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3.1.8</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Проверка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w:t>
            </w:r>
            <w:r w:rsidRPr="00EF3378">
              <w:rPr>
                <w:b/>
                <w:bCs/>
                <w:sz w:val="16"/>
                <w:szCs w:val="16"/>
              </w:rPr>
              <w:lastRenderedPageBreak/>
              <w:t xml:space="preserve">расхода сетевой воды через тепловой пункт в соответствии с пунктами 9.3.22, 9.4.18 Правил N 115.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lastRenderedPageBreak/>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r>
      <w:tr w:rsidR="0009050A" w:rsidRPr="00EF3378" w:rsidTr="00510BAC">
        <w:trPr>
          <w:trHeight w:val="120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3.1.9</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Осмотр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90,00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3.1.10</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сверку расчетов за поставленные тепловую энергию (мощность), теплоноситель, горячую воду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r>
      <w:tr w:rsidR="0009050A" w:rsidRPr="00EF3378" w:rsidTr="00510BAC">
        <w:trPr>
          <w:trHeight w:val="63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3.1.11</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проверку узла учета, составленные в соответствии с пунктом 73 Правил коммерческого учета, акты разграничения балансовой принадлежности.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90,00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r>
      <w:tr w:rsidR="0009050A" w:rsidRPr="00EF3378" w:rsidTr="00510BAC">
        <w:trPr>
          <w:trHeight w:val="189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3.1.12</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проверку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N 102-ФЗ "Об обеспечении единства измерений".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90,00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r>
      <w:tr w:rsidR="0009050A" w:rsidRPr="00EF3378" w:rsidTr="00510BAC">
        <w:trPr>
          <w:trHeight w:val="63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3.1.13</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Выполнить работ по подготовке к отопительному периоду теплового контура здания в соответствии с требованиями пункта 2.6.10 Правил N 170.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90,00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3.1.14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обследования дымовых и вентиляционных каналов многоквартирных домов перед отопительным периодом, получить копию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доме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27,00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r>
      <w:tr w:rsidR="0009050A" w:rsidRPr="00EF3378" w:rsidTr="00510BAC">
        <w:trPr>
          <w:trHeight w:val="156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3.1.15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Получить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приложении к настоящим </w:t>
            </w:r>
            <w:r w:rsidRPr="00EF3378">
              <w:rPr>
                <w:b/>
                <w:bCs/>
                <w:sz w:val="16"/>
                <w:szCs w:val="16"/>
              </w:rPr>
              <w:lastRenderedPageBreak/>
              <w:t>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lastRenderedPageBreak/>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90,00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3.1.16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Заполнить Оценочный лист для расчета индекса готовности к отопительному периоду 2025/2026 в соответствии приложения №4 Правил обеспечения готовности к отопительному периоду и Порядка проведения оценки обеспечения готовности к отопительному периоду, утверждённых приказом от 13.11.2024 №2234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90,00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3.2</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кровли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790,00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2 032,670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2 032,670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3.3</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Замена ветхих и аварийных  сетей и оборудования инженерных систем:</w:t>
            </w:r>
          </w:p>
        </w:tc>
        <w:tc>
          <w:tcPr>
            <w:tcW w:w="7599" w:type="dxa"/>
            <w:gridSpan w:val="9"/>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центральное отопление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110,00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386,32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386,320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горячее водоснабжение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90,00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295,56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295,560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холодное водоснабжение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70,00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304,08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304,080   </w:t>
            </w:r>
          </w:p>
        </w:tc>
      </w:tr>
      <w:tr w:rsidR="0009050A" w:rsidRPr="00EF3378" w:rsidTr="00510BAC">
        <w:trPr>
          <w:trHeight w:val="279"/>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водоотведение </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351,20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351,200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электрооборудование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газовое оборудование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3.4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Промывка и опрессовка систем отопления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ед.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90,00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3.5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Наладка систем отопления МКД</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90,00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630632"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14.09</w:t>
            </w:r>
            <w:r w:rsidR="0009050A" w:rsidRPr="00EF3378">
              <w:rPr>
                <w:sz w:val="16"/>
                <w:szCs w:val="16"/>
              </w:rPr>
              <w:t>.2025</w:t>
            </w:r>
          </w:p>
        </w:tc>
        <w:tc>
          <w:tcPr>
            <w:tcW w:w="1026" w:type="dxa"/>
            <w:gridSpan w:val="2"/>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3.6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Поверка и ввод в эксплуатацию общедомовых приборов учёта:</w:t>
            </w:r>
          </w:p>
        </w:tc>
        <w:tc>
          <w:tcPr>
            <w:tcW w:w="7599" w:type="dxa"/>
            <w:gridSpan w:val="9"/>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тепловая энергия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90,00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электроэнергия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холодная вода</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90,00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407"/>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горячая вода</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90,00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838"/>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3.7</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Формирование аварийного запаса расходных материалов и запасных частей для АВР</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тыс.руб</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50,00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708"/>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rPr>
                <w:b w:val="0"/>
                <w:bCs w:val="0"/>
                <w:sz w:val="16"/>
                <w:szCs w:val="16"/>
              </w:rPr>
            </w:pPr>
            <w:r w:rsidRPr="00EF3378">
              <w:rPr>
                <w:sz w:val="16"/>
                <w:szCs w:val="16"/>
              </w:rPr>
              <w:t> </w:t>
            </w:r>
          </w:p>
        </w:tc>
        <w:tc>
          <w:tcPr>
            <w:tcW w:w="2608" w:type="dxa"/>
            <w:noWrap/>
            <w:hideMark/>
          </w:tcPr>
          <w:p w:rsidR="0009050A" w:rsidRDefault="0009050A" w:rsidP="0009050A">
            <w:pPr>
              <w:jc w:val="right"/>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ИТОГО ООО "Партнер плюс"</w:t>
            </w:r>
          </w:p>
          <w:p w:rsidR="006344C0" w:rsidRDefault="006344C0" w:rsidP="0009050A">
            <w:pPr>
              <w:jc w:val="right"/>
              <w:cnfStyle w:val="000000000000" w:firstRow="0" w:lastRow="0" w:firstColumn="0" w:lastColumn="0" w:oddVBand="0" w:evenVBand="0" w:oddHBand="0" w:evenHBand="0" w:firstRowFirstColumn="0" w:firstRowLastColumn="0" w:lastRowFirstColumn="0" w:lastRowLastColumn="0"/>
              <w:rPr>
                <w:b/>
                <w:bCs/>
                <w:sz w:val="16"/>
                <w:szCs w:val="16"/>
              </w:rPr>
            </w:pPr>
          </w:p>
          <w:p w:rsidR="006344C0" w:rsidRDefault="006344C0" w:rsidP="0009050A">
            <w:pPr>
              <w:jc w:val="right"/>
              <w:cnfStyle w:val="000000000000" w:firstRow="0" w:lastRow="0" w:firstColumn="0" w:lastColumn="0" w:oddVBand="0" w:evenVBand="0" w:oddHBand="0" w:evenHBand="0" w:firstRowFirstColumn="0" w:firstRowLastColumn="0" w:lastRowFirstColumn="0" w:lastRowLastColumn="0"/>
              <w:rPr>
                <w:b/>
                <w:bCs/>
                <w:sz w:val="16"/>
                <w:szCs w:val="16"/>
              </w:rPr>
            </w:pPr>
          </w:p>
          <w:p w:rsidR="006344C0" w:rsidRDefault="006344C0" w:rsidP="0009050A">
            <w:pPr>
              <w:jc w:val="right"/>
              <w:cnfStyle w:val="000000000000" w:firstRow="0" w:lastRow="0" w:firstColumn="0" w:lastColumn="0" w:oddVBand="0" w:evenVBand="0" w:oddHBand="0" w:evenHBand="0" w:firstRowFirstColumn="0" w:firstRowLastColumn="0" w:lastRowFirstColumn="0" w:lastRowLastColumn="0"/>
              <w:rPr>
                <w:b/>
                <w:bCs/>
                <w:sz w:val="16"/>
                <w:szCs w:val="16"/>
              </w:rPr>
            </w:pPr>
          </w:p>
          <w:p w:rsidR="006344C0" w:rsidRDefault="006344C0" w:rsidP="0009050A">
            <w:pPr>
              <w:jc w:val="right"/>
              <w:cnfStyle w:val="000000000000" w:firstRow="0" w:lastRow="0" w:firstColumn="0" w:lastColumn="0" w:oddVBand="0" w:evenVBand="0" w:oddHBand="0" w:evenHBand="0" w:firstRowFirstColumn="0" w:firstRowLastColumn="0" w:lastRowFirstColumn="0" w:lastRowLastColumn="0"/>
              <w:rPr>
                <w:b/>
                <w:bCs/>
                <w:sz w:val="16"/>
                <w:szCs w:val="16"/>
              </w:rPr>
            </w:pPr>
          </w:p>
          <w:p w:rsidR="006344C0" w:rsidRDefault="006344C0" w:rsidP="0009050A">
            <w:pPr>
              <w:jc w:val="right"/>
              <w:cnfStyle w:val="000000000000" w:firstRow="0" w:lastRow="0" w:firstColumn="0" w:lastColumn="0" w:oddVBand="0" w:evenVBand="0" w:oddHBand="0" w:evenHBand="0" w:firstRowFirstColumn="0" w:firstRowLastColumn="0" w:lastRowFirstColumn="0" w:lastRowLastColumn="0"/>
              <w:rPr>
                <w:b/>
                <w:bCs/>
                <w:sz w:val="16"/>
                <w:szCs w:val="16"/>
              </w:rPr>
            </w:pPr>
          </w:p>
          <w:p w:rsidR="006344C0" w:rsidRDefault="006344C0" w:rsidP="0009050A">
            <w:pPr>
              <w:jc w:val="right"/>
              <w:cnfStyle w:val="000000000000" w:firstRow="0" w:lastRow="0" w:firstColumn="0" w:lastColumn="0" w:oddVBand="0" w:evenVBand="0" w:oddHBand="0" w:evenHBand="0" w:firstRowFirstColumn="0" w:firstRowLastColumn="0" w:lastRowFirstColumn="0" w:lastRowLastColumn="0"/>
              <w:rPr>
                <w:b/>
                <w:bCs/>
                <w:sz w:val="16"/>
                <w:szCs w:val="16"/>
              </w:rPr>
            </w:pPr>
          </w:p>
          <w:p w:rsidR="006344C0" w:rsidRDefault="006344C0" w:rsidP="0009050A">
            <w:pPr>
              <w:jc w:val="right"/>
              <w:cnfStyle w:val="000000000000" w:firstRow="0" w:lastRow="0" w:firstColumn="0" w:lastColumn="0" w:oddVBand="0" w:evenVBand="0" w:oddHBand="0" w:evenHBand="0" w:firstRowFirstColumn="0" w:firstRowLastColumn="0" w:lastRowFirstColumn="0" w:lastRowLastColumn="0"/>
              <w:rPr>
                <w:b/>
                <w:bCs/>
                <w:sz w:val="16"/>
                <w:szCs w:val="16"/>
              </w:rPr>
            </w:pPr>
          </w:p>
          <w:p w:rsidR="006344C0" w:rsidRDefault="006344C0" w:rsidP="0009050A">
            <w:pPr>
              <w:jc w:val="right"/>
              <w:cnfStyle w:val="000000000000" w:firstRow="0" w:lastRow="0" w:firstColumn="0" w:lastColumn="0" w:oddVBand="0" w:evenVBand="0" w:oddHBand="0" w:evenHBand="0" w:firstRowFirstColumn="0" w:firstRowLastColumn="0" w:lastRowFirstColumn="0" w:lastRowLastColumn="0"/>
              <w:rPr>
                <w:b/>
                <w:bCs/>
                <w:sz w:val="16"/>
                <w:szCs w:val="16"/>
              </w:rPr>
            </w:pPr>
          </w:p>
          <w:p w:rsidR="006344C0" w:rsidRDefault="006344C0" w:rsidP="0009050A">
            <w:pPr>
              <w:jc w:val="right"/>
              <w:cnfStyle w:val="000000000000" w:firstRow="0" w:lastRow="0" w:firstColumn="0" w:lastColumn="0" w:oddVBand="0" w:evenVBand="0" w:oddHBand="0" w:evenHBand="0" w:firstRowFirstColumn="0" w:firstRowLastColumn="0" w:lastRowFirstColumn="0" w:lastRowLastColumn="0"/>
              <w:rPr>
                <w:b/>
                <w:bCs/>
                <w:sz w:val="16"/>
                <w:szCs w:val="16"/>
              </w:rPr>
            </w:pPr>
          </w:p>
          <w:p w:rsidR="006344C0" w:rsidRDefault="006344C0" w:rsidP="0009050A">
            <w:pPr>
              <w:jc w:val="right"/>
              <w:cnfStyle w:val="000000000000" w:firstRow="0" w:lastRow="0" w:firstColumn="0" w:lastColumn="0" w:oddVBand="0" w:evenVBand="0" w:oddHBand="0" w:evenHBand="0" w:firstRowFirstColumn="0" w:firstRowLastColumn="0" w:lastRowFirstColumn="0" w:lastRowLastColumn="0"/>
              <w:rPr>
                <w:b/>
                <w:bCs/>
                <w:sz w:val="16"/>
                <w:szCs w:val="16"/>
              </w:rPr>
            </w:pPr>
          </w:p>
          <w:p w:rsidR="006344C0" w:rsidRDefault="006344C0" w:rsidP="0009050A">
            <w:pPr>
              <w:jc w:val="right"/>
              <w:cnfStyle w:val="000000000000" w:firstRow="0" w:lastRow="0" w:firstColumn="0" w:lastColumn="0" w:oddVBand="0" w:evenVBand="0" w:oddHBand="0" w:evenHBand="0" w:firstRowFirstColumn="0" w:firstRowLastColumn="0" w:lastRowFirstColumn="0" w:lastRowLastColumn="0"/>
              <w:rPr>
                <w:b/>
                <w:bCs/>
                <w:sz w:val="16"/>
                <w:szCs w:val="16"/>
              </w:rPr>
            </w:pPr>
          </w:p>
          <w:p w:rsidR="006344C0" w:rsidRDefault="006344C0" w:rsidP="0009050A">
            <w:pPr>
              <w:jc w:val="right"/>
              <w:cnfStyle w:val="000000000000" w:firstRow="0" w:lastRow="0" w:firstColumn="0" w:lastColumn="0" w:oddVBand="0" w:evenVBand="0" w:oddHBand="0" w:evenHBand="0" w:firstRowFirstColumn="0" w:firstRowLastColumn="0" w:lastRowFirstColumn="0" w:lastRowLastColumn="0"/>
              <w:rPr>
                <w:b/>
                <w:bCs/>
                <w:sz w:val="16"/>
                <w:szCs w:val="16"/>
              </w:rPr>
            </w:pPr>
          </w:p>
          <w:p w:rsidR="006344C0" w:rsidRDefault="006344C0" w:rsidP="0009050A">
            <w:pPr>
              <w:jc w:val="right"/>
              <w:cnfStyle w:val="000000000000" w:firstRow="0" w:lastRow="0" w:firstColumn="0" w:lastColumn="0" w:oddVBand="0" w:evenVBand="0" w:oddHBand="0" w:evenHBand="0" w:firstRowFirstColumn="0" w:firstRowLastColumn="0" w:lastRowFirstColumn="0" w:lastRowLastColumn="0"/>
              <w:rPr>
                <w:b/>
                <w:bCs/>
                <w:sz w:val="16"/>
                <w:szCs w:val="16"/>
              </w:rPr>
            </w:pPr>
          </w:p>
          <w:p w:rsidR="006344C0" w:rsidRPr="00EF3378" w:rsidRDefault="006344C0" w:rsidP="0009050A">
            <w:pPr>
              <w:jc w:val="right"/>
              <w:cnfStyle w:val="000000000000" w:firstRow="0" w:lastRow="0" w:firstColumn="0" w:lastColumn="0" w:oddVBand="0" w:evenVBand="0" w:oddHBand="0" w:evenHBand="0" w:firstRowFirstColumn="0" w:firstRowLastColumn="0" w:lastRowFirstColumn="0" w:lastRowLastColumn="0"/>
              <w:rPr>
                <w:b/>
                <w:bCs/>
                <w:sz w:val="16"/>
                <w:szCs w:val="16"/>
              </w:rPr>
            </w:pP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3 369,83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3 369,830   </w:t>
            </w:r>
          </w:p>
        </w:tc>
      </w:tr>
      <w:tr w:rsidR="0009050A" w:rsidRPr="00EF3378" w:rsidTr="00510BAC">
        <w:trPr>
          <w:trHeight w:val="90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4</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ТСН "Улица Комсомольская"</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r>
      <w:tr w:rsidR="0009050A" w:rsidRPr="00EF3378" w:rsidTr="00510BAC">
        <w:trPr>
          <w:trHeight w:val="188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4.1.1</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Промывка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306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4.1.2</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Проведение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N 115. 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теплосетевыми организациями.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229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4.1.3</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Проверка (осмотр)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201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4.1.4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 Назначить ответственных лиц за безопасную эксплуатацию тепловых энергоустановок для объектов, не являющихся ОПО, в соответствии с пунктами 2.1.2, 2.1.3 Правил N 115.</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да</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220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4.1.5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испытания на плотность и прочность (гидравлические испытания)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9.1.8, 9.1.59 Правил N 115 и наличие записей о результатах проведенных испытаний в паспорте теплового пункта и (или) теплопотребляющих установок.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509"/>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4.1.6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Утверждение (разработка, пересмотрение) в соответствии с требованиями пункта 2.2 Правил N 115 эксплуатационные инструкции </w:t>
            </w:r>
            <w:r w:rsidRPr="00EF3378">
              <w:rPr>
                <w:b/>
                <w:bCs/>
                <w:color w:val="000000"/>
                <w:sz w:val="16"/>
                <w:szCs w:val="16"/>
              </w:rPr>
              <w:t>объектов теплоснабжения, тепловых сетей, теплопотребляющих установок.</w:t>
            </w:r>
            <w:r w:rsidRPr="00EF3378">
              <w:rPr>
                <w:b/>
                <w:bCs/>
                <w:color w:val="FF0000"/>
                <w:sz w:val="16"/>
                <w:szCs w:val="16"/>
              </w:rPr>
              <w:t xml:space="preserve">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нет</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79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4.1.7</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Утверждение (разработка, пересмотрение)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нет</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21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4.1.8</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Проверка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N 115.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60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4.1.9</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Осмотр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236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4.1.10</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сверку расчетов за поставленные тепловую энергию (мощность), теплоноситель, горячую воду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81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4.1.11</w:t>
            </w:r>
          </w:p>
        </w:tc>
        <w:tc>
          <w:tcPr>
            <w:tcW w:w="2608" w:type="dxa"/>
            <w:hideMark/>
          </w:tcPr>
          <w:p w:rsidR="0009050A" w:rsidRPr="00EF3378" w:rsidRDefault="0005357C"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Провести проверку</w:t>
            </w:r>
            <w:r w:rsidR="0009050A" w:rsidRPr="00EF3378">
              <w:rPr>
                <w:b/>
                <w:bCs/>
                <w:sz w:val="16"/>
                <w:szCs w:val="16"/>
              </w:rPr>
              <w:t xml:space="preserve"> узла учета, составленные в соответствии с пунктом 73 Правил коммерческого учета, акты разграничения балансовой принадлежности.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89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4.1.12</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проверку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N 102-ФЗ "Об обеспечении единства измерений".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95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4.1.13</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Выполнить работ по подготовке к отопительному периоду теплового контура здания в соответствии с требованиями пункта 2.6.10 Правил N 170.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74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4.1.14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обследования дымовых и вентиляционных каналов многоквартирных домов перед отопительным периодом, получить копию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доме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80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4.1.15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Получить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приложении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w:t>
            </w:r>
            <w:r w:rsidRPr="00EF3378">
              <w:rPr>
                <w:b/>
                <w:bCs/>
                <w:sz w:val="16"/>
                <w:szCs w:val="16"/>
              </w:rPr>
              <w:lastRenderedPageBreak/>
              <w:t>договоре теплоснабжения или предусмотренного нормативными актами режима потребления тепловой энергии</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lastRenderedPageBreak/>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99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4.1.16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Заполнить Оценочный лист для расчета индекса готовности к отопительному периоду 2025/2026 в соответствии приложения №4 Правил обеспечения готовности к отопительному периоду и Порядка проведения оценки обеспечения готовности к отопительному периоду, утверждённых приказом от 13.11.2024 №2234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27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4.2</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кровли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кв.м.</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128,65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128,650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4.3</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Замена ветхих и аварийных  сетей и оборудования инженерных систем:</w:t>
            </w:r>
          </w:p>
        </w:tc>
        <w:tc>
          <w:tcPr>
            <w:tcW w:w="7599" w:type="dxa"/>
            <w:gridSpan w:val="9"/>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центральное отопление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18,00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63,22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63,220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горячее водоснабжение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49,26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49,260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холодное водоснабжение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43,14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43,140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водоотведение </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35,12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35,120   </w:t>
            </w:r>
          </w:p>
        </w:tc>
      </w:tr>
      <w:tr w:rsidR="0009050A" w:rsidRPr="00EF3378" w:rsidTr="00510BAC">
        <w:trPr>
          <w:trHeight w:val="40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электрооборудование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газовое оборудование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4.4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Промывка и опрессовка систем отопления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ед.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4.5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Наладка систем отопления МКД</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630632"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14.09</w:t>
            </w:r>
            <w:r w:rsidR="0009050A" w:rsidRPr="00EF3378">
              <w:rPr>
                <w:sz w:val="16"/>
                <w:szCs w:val="16"/>
              </w:rPr>
              <w:t>.2025</w:t>
            </w:r>
          </w:p>
        </w:tc>
        <w:tc>
          <w:tcPr>
            <w:tcW w:w="1026" w:type="dxa"/>
            <w:gridSpan w:val="2"/>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4.6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Поверка и ввод в эксплуатацию общедомовых приборов учёта:</w:t>
            </w:r>
          </w:p>
        </w:tc>
        <w:tc>
          <w:tcPr>
            <w:tcW w:w="7599" w:type="dxa"/>
            <w:gridSpan w:val="9"/>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тепловая энергия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электроэнергия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холодная вода</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горячая вода</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4.7</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Формирование аварийного запаса расходных материалов и запасных частей для АВР</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тыс.руб</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82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jc w:val="right"/>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ИТОГО ТСН "Комсомольская"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319,39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319,390   </w:t>
            </w:r>
          </w:p>
        </w:tc>
      </w:tr>
      <w:tr w:rsidR="0009050A" w:rsidRPr="00EF3378" w:rsidTr="00510BAC">
        <w:trPr>
          <w:trHeight w:val="408"/>
        </w:trPr>
        <w:tc>
          <w:tcPr>
            <w:cnfStyle w:val="001000000000" w:firstRow="0" w:lastRow="0" w:firstColumn="1" w:lastColumn="0" w:oddVBand="0" w:evenVBand="0" w:oddHBand="0" w:evenHBand="0" w:firstRowFirstColumn="0" w:firstRowLastColumn="0" w:lastRowFirstColumn="0" w:lastRowLastColumn="0"/>
            <w:tcW w:w="567" w:type="dxa"/>
            <w:vMerge w:val="restart"/>
            <w:noWrap/>
            <w:hideMark/>
          </w:tcPr>
          <w:p w:rsidR="0009050A" w:rsidRPr="00EF3378" w:rsidRDefault="0009050A" w:rsidP="0009050A">
            <w:pPr>
              <w:jc w:val="center"/>
              <w:rPr>
                <w:b w:val="0"/>
                <w:bCs w:val="0"/>
                <w:sz w:val="16"/>
                <w:szCs w:val="16"/>
              </w:rPr>
            </w:pPr>
            <w:r w:rsidRPr="00EF3378">
              <w:rPr>
                <w:sz w:val="16"/>
                <w:szCs w:val="16"/>
              </w:rPr>
              <w:t>5</w:t>
            </w:r>
          </w:p>
        </w:tc>
        <w:tc>
          <w:tcPr>
            <w:tcW w:w="2608" w:type="dxa"/>
            <w:vMerge w:val="restart"/>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МУП УК "Городская электическая сеть"</w:t>
            </w:r>
          </w:p>
        </w:tc>
        <w:tc>
          <w:tcPr>
            <w:tcW w:w="1113"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95,00</w:t>
            </w:r>
          </w:p>
        </w:tc>
        <w:tc>
          <w:tcPr>
            <w:tcW w:w="959"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20.05.2025</w:t>
            </w:r>
          </w:p>
        </w:tc>
        <w:tc>
          <w:tcPr>
            <w:tcW w:w="959"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r>
      <w:tr w:rsidR="0009050A" w:rsidRPr="00EF3378" w:rsidTr="00510BAC">
        <w:trPr>
          <w:trHeight w:val="408"/>
        </w:trPr>
        <w:tc>
          <w:tcPr>
            <w:cnfStyle w:val="001000000000" w:firstRow="0" w:lastRow="0" w:firstColumn="1" w:lastColumn="0" w:oddVBand="0" w:evenVBand="0" w:oddHBand="0" w:evenHBand="0" w:firstRowFirstColumn="0" w:firstRowLastColumn="0" w:lastRowFirstColumn="0" w:lastRowLastColumn="0"/>
            <w:tcW w:w="567" w:type="dxa"/>
            <w:vMerge/>
            <w:hideMark/>
          </w:tcPr>
          <w:p w:rsidR="0009050A" w:rsidRPr="00EF3378" w:rsidRDefault="0009050A" w:rsidP="0009050A">
            <w:pPr>
              <w:rPr>
                <w:b w:val="0"/>
                <w:bCs w:val="0"/>
                <w:sz w:val="16"/>
                <w:szCs w:val="16"/>
              </w:rPr>
            </w:pPr>
          </w:p>
        </w:tc>
        <w:tc>
          <w:tcPr>
            <w:tcW w:w="2608"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p>
        </w:tc>
        <w:tc>
          <w:tcPr>
            <w:tcW w:w="1113"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c>
          <w:tcPr>
            <w:tcW w:w="1132"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p>
        </w:tc>
        <w:tc>
          <w:tcPr>
            <w:tcW w:w="959"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c>
          <w:tcPr>
            <w:tcW w:w="959"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26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5.1.1</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Промывка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163,00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30.07.2025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283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5.1.2</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Проведение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N 115. 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теплосетевыми организациями.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163,00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30.07.2025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89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5.1.3</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Проверка (осмотр)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163,00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9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5.1.4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 Назначить ответственных лиц за безопасную эксплуатацию тепловых энергоустановок для объектов, не являющихся ОПО, в соответствии с пунктами 2.1.2, 2.1.3 Правил N 115.</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да</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220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5.1.5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испытания на плотность и прочность (гидравлические испытания)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9.1.8, 9.1.59 Правил N 115 и наличие записей о результатах проведенных испытаний в паспорте теплового пункта и (или) теплопотребляющих установок.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163,00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30.07.2025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9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5.1.6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Утверждение (разработка, пересмотрение) в соответствии с требованиями пункта 2.2 Правил N 115 эксплуатационные инструкции </w:t>
            </w:r>
            <w:r w:rsidRPr="00EF3378">
              <w:rPr>
                <w:b/>
                <w:bCs/>
                <w:color w:val="000000"/>
                <w:sz w:val="16"/>
                <w:szCs w:val="16"/>
              </w:rPr>
              <w:t>объектов теплоснабжения, тепловых сетей, теплопотребляющих установок.</w:t>
            </w:r>
            <w:r w:rsidRPr="00EF3378">
              <w:rPr>
                <w:b/>
                <w:bCs/>
                <w:color w:val="FF0000"/>
                <w:sz w:val="16"/>
                <w:szCs w:val="16"/>
              </w:rPr>
              <w:t xml:space="preserve">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да</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30.07.2025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5.1.7</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Утверждение (разработка, пересмотрение)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да</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89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5.1.8</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Проверка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N 115.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163,00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30.07.2025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9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5.1.9</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Осмотр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95,00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30.07.2025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5.1.10</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сверку расчетов за поставленные тепловую энергию (мощность), теплоноситель, горячую воду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30.07.2025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63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5.1.11</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проверку узла учета, составленные в соответствии с пунктом 73 Правил коммерческого учета, акты разграничения балансовой принадлежности.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7,00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89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5.1.12</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проверку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N 102-ФЗ "Об обеспечении единства измерений".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163,00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30.07.2025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63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5.1.13</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Выполнить работ по подготовке к отопительному периоду теплового контура здания в соответствии с требованиями пункта 2.6.10 Правил N 170.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95,00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30.07.2025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5.1.14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обследования дымовых и вентиляционных каналов многоквартирных домов перед отопительным периодом, получить копию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доме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6,00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30.07.2025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315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5.1.15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Получить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приложении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95,00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5.1.16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Заполнить Оценочный лист для расчета индекса готовности к отопительному периоду 2025/2026 в соответствии приложения №4 Правил обеспечения готовности к отопительному периоду и Порядка проведения оценки обеспечения готовности к отопительному периоду, утверждённых приказом от 13.11.2024 №2234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95,00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5.2</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кровли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кв.м.</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5703,00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5.3</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Замена ветхих и аварийных  сетей и оборудования инженерных систем:</w:t>
            </w:r>
          </w:p>
        </w:tc>
        <w:tc>
          <w:tcPr>
            <w:tcW w:w="7599" w:type="dxa"/>
            <w:gridSpan w:val="9"/>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центральное отопление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93,00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горячее водоснабжение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1488,00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холодное водоснабжение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1240,00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водоотведение </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1870,00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электрооборудование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газовое оборудование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5.4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Промывка и опрессовка систем отопления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ед.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163,00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30.07.2025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5.5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Наладка систем отопления МКД</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95,00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01.09.2025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5.6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Поверка и ввод в эксплуатацию общедомовых приборов учёта:</w:t>
            </w:r>
          </w:p>
        </w:tc>
        <w:tc>
          <w:tcPr>
            <w:tcW w:w="7599" w:type="dxa"/>
            <w:gridSpan w:val="9"/>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тепловая энергия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электроэнергия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холодная вода</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горячая вода</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5.7</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Формирование аварийного запаса расходных материалов и запасных частей для АВР</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тыс.руб</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300,00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20.05.2025</w:t>
            </w:r>
          </w:p>
        </w:tc>
        <w:tc>
          <w:tcPr>
            <w:tcW w:w="959" w:type="dxa"/>
            <w:hideMark/>
          </w:tcPr>
          <w:p w:rsidR="0009050A" w:rsidRPr="00EF3378" w:rsidRDefault="00630632"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14.09</w:t>
            </w:r>
            <w:r w:rsidR="0009050A" w:rsidRPr="00EF3378">
              <w:rPr>
                <w:sz w:val="16"/>
                <w:szCs w:val="16"/>
              </w:rPr>
              <w:t>.2025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553"/>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jc w:val="right"/>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ИТОГО МУП "УК Городская электрическая сеть"</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0,000   </w:t>
            </w:r>
          </w:p>
        </w:tc>
      </w:tr>
      <w:tr w:rsidR="0009050A" w:rsidRPr="00EF3378" w:rsidTr="00510BAC">
        <w:trPr>
          <w:trHeight w:val="408"/>
        </w:trPr>
        <w:tc>
          <w:tcPr>
            <w:cnfStyle w:val="001000000000" w:firstRow="0" w:lastRow="0" w:firstColumn="1" w:lastColumn="0" w:oddVBand="0" w:evenVBand="0" w:oddHBand="0" w:evenHBand="0" w:firstRowFirstColumn="0" w:firstRowLastColumn="0" w:lastRowFirstColumn="0" w:lastRowLastColumn="0"/>
            <w:tcW w:w="567" w:type="dxa"/>
            <w:vMerge w:val="restart"/>
            <w:noWrap/>
            <w:hideMark/>
          </w:tcPr>
          <w:p w:rsidR="0009050A" w:rsidRPr="00EF3378" w:rsidRDefault="0009050A" w:rsidP="0009050A">
            <w:pPr>
              <w:jc w:val="center"/>
              <w:rPr>
                <w:b w:val="0"/>
                <w:bCs w:val="0"/>
                <w:sz w:val="16"/>
                <w:szCs w:val="16"/>
              </w:rPr>
            </w:pPr>
            <w:r w:rsidRPr="00EF3378">
              <w:rPr>
                <w:sz w:val="16"/>
                <w:szCs w:val="16"/>
              </w:rPr>
              <w:t>6</w:t>
            </w:r>
          </w:p>
        </w:tc>
        <w:tc>
          <w:tcPr>
            <w:tcW w:w="2608" w:type="dxa"/>
            <w:vMerge w:val="restart"/>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ООО "УК "Стратегия"</w:t>
            </w:r>
          </w:p>
        </w:tc>
        <w:tc>
          <w:tcPr>
            <w:tcW w:w="1113"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5,00</w:t>
            </w:r>
          </w:p>
        </w:tc>
        <w:tc>
          <w:tcPr>
            <w:tcW w:w="959"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r>
      <w:tr w:rsidR="0009050A" w:rsidRPr="00EF3378" w:rsidTr="00510BAC">
        <w:trPr>
          <w:trHeight w:val="408"/>
        </w:trPr>
        <w:tc>
          <w:tcPr>
            <w:cnfStyle w:val="001000000000" w:firstRow="0" w:lastRow="0" w:firstColumn="1" w:lastColumn="0" w:oddVBand="0" w:evenVBand="0" w:oddHBand="0" w:evenHBand="0" w:firstRowFirstColumn="0" w:firstRowLastColumn="0" w:lastRowFirstColumn="0" w:lastRowLastColumn="0"/>
            <w:tcW w:w="567" w:type="dxa"/>
            <w:vMerge/>
            <w:hideMark/>
          </w:tcPr>
          <w:p w:rsidR="0009050A" w:rsidRPr="00EF3378" w:rsidRDefault="0009050A" w:rsidP="0009050A">
            <w:pPr>
              <w:rPr>
                <w:b w:val="0"/>
                <w:bCs w:val="0"/>
                <w:sz w:val="16"/>
                <w:szCs w:val="16"/>
              </w:rPr>
            </w:pPr>
          </w:p>
        </w:tc>
        <w:tc>
          <w:tcPr>
            <w:tcW w:w="2608"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p>
        </w:tc>
        <w:tc>
          <w:tcPr>
            <w:tcW w:w="1113"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c>
          <w:tcPr>
            <w:tcW w:w="1132"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p>
        </w:tc>
        <w:tc>
          <w:tcPr>
            <w:tcW w:w="959"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c>
          <w:tcPr>
            <w:tcW w:w="959"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26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6.1.1</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Промывка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283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6.1.2</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Проведение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N 115. 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теплосетевыми организациями.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89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6.1.3</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Проверка (осмотр)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9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6.1.4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 Назначить ответственных лиц за безопасную эксплуатацию тепловых энергоустановок для объектов, не являющихся ОПО, в соответствии с пунктами 2.1.2, 2.1.3 Правил N 115.</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да</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220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6.1.5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испытания на плотность и прочность (гидравлические испытания)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9.1.8, 9.1.59 Правил N 115 и наличие записей о результатах проведенных испытаний в паспорте теплового пункта и (или) теплопотребляющих установок.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9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6.1.6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Утверждение (разработка, пересмотрение) в соответствии с требованиями пункта 2.2 Правил N 115 эксплуатационные инструкции </w:t>
            </w:r>
            <w:r w:rsidRPr="00EF3378">
              <w:rPr>
                <w:b/>
                <w:bCs/>
                <w:color w:val="000000"/>
                <w:sz w:val="16"/>
                <w:szCs w:val="16"/>
              </w:rPr>
              <w:t>объектов теплоснабжения, тепловых сетей, теплопотребляющих установок.</w:t>
            </w:r>
            <w:r w:rsidRPr="00EF3378">
              <w:rPr>
                <w:b/>
                <w:bCs/>
                <w:color w:val="FF0000"/>
                <w:sz w:val="16"/>
                <w:szCs w:val="16"/>
              </w:rPr>
              <w:t xml:space="preserve">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да</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6.1.7</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Утверждение (разработка, пересмотрение)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да</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89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6.1.8</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Проверка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N 115.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9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6.1.9</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Осмотр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664"/>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6.1.10</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сверку расчетов за поставленные тепловую энергию (мощность), теплоноситель, горячую воду по состоянию на дату проверки, подтверждающий отсутствие задолженности либо подписанный сторонами документ, подтверждающий урегулирование с </w:t>
            </w:r>
            <w:r w:rsidRPr="00EF3378">
              <w:rPr>
                <w:b/>
                <w:bCs/>
                <w:sz w:val="16"/>
                <w:szCs w:val="16"/>
              </w:rPr>
              <w:lastRenderedPageBreak/>
              <w:t xml:space="preserve">теплоснабжающей организацией порядка погашения всей существующей задолженности.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lastRenderedPageBreak/>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63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6.1.11</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проверку узла учета, составленные в соответствии с пунктом 73 Правил коммерческого учета, акты разграничения балансовой принадлежности.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89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6.1.12</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проверку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N 102-ФЗ "Об обеспечении единства измерений".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63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6.1.13</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Выполнить работ по подготовке к отопительному периоду теплового контура здания в соответствии с требованиями пункта 2.6.10 Правил N 170.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6.1.14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обследования дымовых и вентиляционных каналов многоквартирных домов перед отопительным периодом, получить копию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доме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315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6.1.15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Получить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приложении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6.1.16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Заполнить Оценочный лист для расчета индекса готовности к отопительному периоду 2025/2026 в соответствии приложения №4 Правил обеспечения готовности к отопительному периоду и Порядка проведения оценки обеспечения готовности к отопительному периоду, утверждённых приказом от 13.11.2024 №2234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6.2</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кровли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кв.м.</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6.3</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Замена ветхих и аварийных  сетей и оборудования инженерных систем:</w:t>
            </w:r>
          </w:p>
        </w:tc>
        <w:tc>
          <w:tcPr>
            <w:tcW w:w="7599" w:type="dxa"/>
            <w:gridSpan w:val="9"/>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центральное отопление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45,00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30,00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30,000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горячее водоснабжение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50,00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40,00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40,000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холодное водоснабжение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30,00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30,000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водоотведение </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50,00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25,00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25,000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электрооборудование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газовое оборудование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6.4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Промывка и опрессовка систем отопления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ед.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200,00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200,000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6.5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Наладка систем отопления МКД</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630632"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14.09</w:t>
            </w:r>
            <w:r w:rsidR="0009050A" w:rsidRPr="00EF3378">
              <w:rPr>
                <w:sz w:val="16"/>
                <w:szCs w:val="16"/>
              </w:rPr>
              <w:t>.2025</w:t>
            </w:r>
          </w:p>
        </w:tc>
        <w:tc>
          <w:tcPr>
            <w:tcW w:w="1026" w:type="dxa"/>
            <w:gridSpan w:val="2"/>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50,00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50,000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6.6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Поверка и ввод в эксплуатацию общедомовых приборов учёта:</w:t>
            </w:r>
          </w:p>
        </w:tc>
        <w:tc>
          <w:tcPr>
            <w:tcW w:w="7599" w:type="dxa"/>
            <w:gridSpan w:val="9"/>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тепловая энергия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50,00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50,000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электроэнергия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холодная вода</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50,00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50,000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горячая вода</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6.7</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Формирование аварийного запаса расходных материалов и запасных частей для АВР</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тыс.руб</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500,00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46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jc w:val="right"/>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ИТОГО ООО "УК "Стратегия"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475,00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475,000   </w:t>
            </w:r>
          </w:p>
        </w:tc>
      </w:tr>
      <w:tr w:rsidR="0009050A" w:rsidRPr="00EF3378" w:rsidTr="00510BAC">
        <w:trPr>
          <w:trHeight w:val="408"/>
        </w:trPr>
        <w:tc>
          <w:tcPr>
            <w:cnfStyle w:val="001000000000" w:firstRow="0" w:lastRow="0" w:firstColumn="1" w:lastColumn="0" w:oddVBand="0" w:evenVBand="0" w:oddHBand="0" w:evenHBand="0" w:firstRowFirstColumn="0" w:firstRowLastColumn="0" w:lastRowFirstColumn="0" w:lastRowLastColumn="0"/>
            <w:tcW w:w="567" w:type="dxa"/>
            <w:vMerge w:val="restart"/>
            <w:noWrap/>
            <w:hideMark/>
          </w:tcPr>
          <w:p w:rsidR="0009050A" w:rsidRPr="00EF3378" w:rsidRDefault="0009050A" w:rsidP="0009050A">
            <w:pPr>
              <w:jc w:val="center"/>
              <w:rPr>
                <w:b w:val="0"/>
                <w:bCs w:val="0"/>
                <w:sz w:val="16"/>
                <w:szCs w:val="16"/>
              </w:rPr>
            </w:pPr>
            <w:r w:rsidRPr="00EF3378">
              <w:rPr>
                <w:sz w:val="16"/>
                <w:szCs w:val="16"/>
              </w:rPr>
              <w:t>7</w:t>
            </w:r>
          </w:p>
        </w:tc>
        <w:tc>
          <w:tcPr>
            <w:tcW w:w="2608" w:type="dxa"/>
            <w:vMerge w:val="restart"/>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ТСЖ "Титан"</w:t>
            </w:r>
          </w:p>
        </w:tc>
        <w:tc>
          <w:tcPr>
            <w:tcW w:w="1113"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10,00</w:t>
            </w:r>
          </w:p>
        </w:tc>
        <w:tc>
          <w:tcPr>
            <w:tcW w:w="959"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14.07.2025</w:t>
            </w:r>
          </w:p>
        </w:tc>
        <w:tc>
          <w:tcPr>
            <w:tcW w:w="959"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r>
      <w:tr w:rsidR="0009050A" w:rsidRPr="00EF3378" w:rsidTr="00510BAC">
        <w:trPr>
          <w:trHeight w:val="630"/>
        </w:trPr>
        <w:tc>
          <w:tcPr>
            <w:cnfStyle w:val="001000000000" w:firstRow="0" w:lastRow="0" w:firstColumn="1" w:lastColumn="0" w:oddVBand="0" w:evenVBand="0" w:oddHBand="0" w:evenHBand="0" w:firstRowFirstColumn="0" w:firstRowLastColumn="0" w:lastRowFirstColumn="0" w:lastRowLastColumn="0"/>
            <w:tcW w:w="567" w:type="dxa"/>
            <w:vMerge/>
            <w:hideMark/>
          </w:tcPr>
          <w:p w:rsidR="0009050A" w:rsidRPr="00EF3378" w:rsidRDefault="0009050A" w:rsidP="0009050A">
            <w:pPr>
              <w:rPr>
                <w:b w:val="0"/>
                <w:bCs w:val="0"/>
                <w:sz w:val="16"/>
                <w:szCs w:val="16"/>
              </w:rPr>
            </w:pPr>
          </w:p>
        </w:tc>
        <w:tc>
          <w:tcPr>
            <w:tcW w:w="2608"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p>
        </w:tc>
        <w:tc>
          <w:tcPr>
            <w:tcW w:w="1113"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c>
          <w:tcPr>
            <w:tcW w:w="1132"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p>
        </w:tc>
        <w:tc>
          <w:tcPr>
            <w:tcW w:w="959"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c>
          <w:tcPr>
            <w:tcW w:w="959"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26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7.1.1</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Промывка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14,00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656"/>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7.1.2</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Проведение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N 115. </w:t>
            </w:r>
            <w:r w:rsidRPr="00EF3378">
              <w:rPr>
                <w:b/>
                <w:bCs/>
                <w:sz w:val="16"/>
                <w:szCs w:val="16"/>
              </w:rPr>
              <w:lastRenderedPageBreak/>
              <w:t xml:space="preserve">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теплосетевыми организациями.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lastRenderedPageBreak/>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14,00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89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7.1.3</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Проверка (осмотр)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14,00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27.07.2025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9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7.1.4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 Назначить ответственных лиц за безопасную эксплуатацию тепловых энергоустановок для объектов, не являющихся ОПО, в соответствии с пунктами 2.1.2, 2.1.3 Правил N 115.</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да</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220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7.1.5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испытания на плотность и прочность (гидравлические испытания)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9.1.8, 9.1.59 Правил N 115 и наличие записей о результатах проведенных испытаний в паспорте теплового пункта и (или) теплопотребляющих установок.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14,00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27.07.2025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9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7.1.6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Утверждение (разработка, пересмотрение) в соответствии с требованиями пункта 2.2 Правил N 115 эксплуатационные инструкции </w:t>
            </w:r>
            <w:r w:rsidRPr="00EF3378">
              <w:rPr>
                <w:b/>
                <w:bCs/>
                <w:color w:val="000000"/>
                <w:sz w:val="16"/>
                <w:szCs w:val="16"/>
              </w:rPr>
              <w:t>объектов теплоснабжения, тепловых сетей, теплопотребляющих установок.</w:t>
            </w:r>
            <w:r w:rsidRPr="00EF3378">
              <w:rPr>
                <w:b/>
                <w:bCs/>
                <w:color w:val="FF0000"/>
                <w:sz w:val="16"/>
                <w:szCs w:val="16"/>
              </w:rPr>
              <w:t xml:space="preserve">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да</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27.07.2025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7.1.7</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Утверждение (разработка, пересмотрение)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да</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89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7.1.8</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Проверка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N 115.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14,00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27.07.2025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9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7.1.9</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Осмотр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14,00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7.1.10</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сверку расчетов за поставленные тепловую энергию (мощность), теплоноситель, горячую воду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27.07.2025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63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7.1.11</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проверку узла учета, составленные в соответствии с пунктом 73 Правил коммерческого учета, акты разграничения балансовой принадлежности.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89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7.1.12</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проверку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N 102-ФЗ "Об обеспечении единства измерений".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84,00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63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7.1.13</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Выполнить работ по подготовке к отопительному периоду теплового контура здания в соответствии с требованиями пункта 2.6.10 Правил N 170.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522"/>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7.1.14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обследования дымовых и вентиляционных каналов многоквартирных домов перед отопительным периодом, получить копию действующего (действующих) документа (документов), подтверждающих выполнение технического обслуживания и ремонта внутридомового </w:t>
            </w:r>
            <w:r w:rsidRPr="00EF3378">
              <w:rPr>
                <w:b/>
                <w:bCs/>
                <w:sz w:val="16"/>
                <w:szCs w:val="16"/>
              </w:rPr>
              <w:lastRenderedPageBreak/>
              <w:t xml:space="preserve">газового оборудования в многоквартирном доме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lastRenderedPageBreak/>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315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7.1.15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Получить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приложении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7.1.16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Заполнить Оценочный лист для расчета индекса готовности к отопительному периоду 2025/2026 в соответствии приложения №4 Правил обеспечения готовности к отопительному периоду и Порядка проведения оценки обеспечения готовности к отопительному периоду, утверждённых приказом от 13.11.2024 №2234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7.2</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кровли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кв.м.</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7.3</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Замена ветхих и аварийных  сетей и оборудования инженерных систем:</w:t>
            </w:r>
          </w:p>
        </w:tc>
        <w:tc>
          <w:tcPr>
            <w:tcW w:w="7599" w:type="dxa"/>
            <w:gridSpan w:val="9"/>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центральное отопление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горячее водоснабжение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холодное водоснабжение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водоотведение </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40,00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электрооборудование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газовое оборудование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Промывка и опрессовка систем отопления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ед.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Наладка систем отопления МКД</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14.07.2025</w:t>
            </w:r>
          </w:p>
        </w:tc>
        <w:tc>
          <w:tcPr>
            <w:tcW w:w="959" w:type="dxa"/>
            <w:hideMark/>
          </w:tcPr>
          <w:p w:rsidR="0009050A" w:rsidRPr="00EF3378" w:rsidRDefault="00630632"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14.09</w:t>
            </w:r>
            <w:r w:rsidR="0009050A" w:rsidRPr="00EF3378">
              <w:rPr>
                <w:sz w:val="16"/>
                <w:szCs w:val="16"/>
              </w:rPr>
              <w:t>.2025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Поверка и ввод в эксплуатацию общедомовых приборов учёта:</w:t>
            </w:r>
          </w:p>
        </w:tc>
        <w:tc>
          <w:tcPr>
            <w:tcW w:w="7599" w:type="dxa"/>
            <w:gridSpan w:val="9"/>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тепловая энергия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электроэнергия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холодная вода</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горячая вода</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7.7</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Формирование аварийного запаса расходных материалов и запасных частей для АВР</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тыс.руб</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50,00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jc w:val="right"/>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ИТОГО ТСЖ "Титан"</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408"/>
        </w:trPr>
        <w:tc>
          <w:tcPr>
            <w:cnfStyle w:val="001000000000" w:firstRow="0" w:lastRow="0" w:firstColumn="1" w:lastColumn="0" w:oddVBand="0" w:evenVBand="0" w:oddHBand="0" w:evenHBand="0" w:firstRowFirstColumn="0" w:firstRowLastColumn="0" w:lastRowFirstColumn="0" w:lastRowLastColumn="0"/>
            <w:tcW w:w="567" w:type="dxa"/>
            <w:vMerge w:val="restart"/>
            <w:noWrap/>
            <w:hideMark/>
          </w:tcPr>
          <w:p w:rsidR="0009050A" w:rsidRPr="00EF3378" w:rsidRDefault="0009050A" w:rsidP="0009050A">
            <w:pPr>
              <w:jc w:val="center"/>
              <w:rPr>
                <w:b w:val="0"/>
                <w:bCs w:val="0"/>
                <w:sz w:val="16"/>
                <w:szCs w:val="16"/>
              </w:rPr>
            </w:pPr>
            <w:r w:rsidRPr="00EF3378">
              <w:rPr>
                <w:sz w:val="16"/>
                <w:szCs w:val="16"/>
              </w:rPr>
              <w:lastRenderedPageBreak/>
              <w:t>8</w:t>
            </w:r>
          </w:p>
        </w:tc>
        <w:tc>
          <w:tcPr>
            <w:tcW w:w="2608" w:type="dxa"/>
            <w:vMerge w:val="restart"/>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ТСН "НОРД"</w:t>
            </w:r>
          </w:p>
        </w:tc>
        <w:tc>
          <w:tcPr>
            <w:tcW w:w="1113"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w:t>
            </w:r>
          </w:p>
        </w:tc>
        <w:tc>
          <w:tcPr>
            <w:tcW w:w="959"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15.07.2025</w:t>
            </w:r>
          </w:p>
        </w:tc>
        <w:tc>
          <w:tcPr>
            <w:tcW w:w="959"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r>
      <w:tr w:rsidR="0009050A" w:rsidRPr="00EF3378" w:rsidTr="00510BAC">
        <w:trPr>
          <w:trHeight w:val="408"/>
        </w:trPr>
        <w:tc>
          <w:tcPr>
            <w:cnfStyle w:val="001000000000" w:firstRow="0" w:lastRow="0" w:firstColumn="1" w:lastColumn="0" w:oddVBand="0" w:evenVBand="0" w:oddHBand="0" w:evenHBand="0" w:firstRowFirstColumn="0" w:firstRowLastColumn="0" w:lastRowFirstColumn="0" w:lastRowLastColumn="0"/>
            <w:tcW w:w="567" w:type="dxa"/>
            <w:vMerge/>
            <w:hideMark/>
          </w:tcPr>
          <w:p w:rsidR="0009050A" w:rsidRPr="00EF3378" w:rsidRDefault="0009050A" w:rsidP="0009050A">
            <w:pPr>
              <w:rPr>
                <w:b w:val="0"/>
                <w:bCs w:val="0"/>
                <w:sz w:val="16"/>
                <w:szCs w:val="16"/>
              </w:rPr>
            </w:pPr>
          </w:p>
        </w:tc>
        <w:tc>
          <w:tcPr>
            <w:tcW w:w="2608"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p>
        </w:tc>
        <w:tc>
          <w:tcPr>
            <w:tcW w:w="1113"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c>
          <w:tcPr>
            <w:tcW w:w="1132"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p>
        </w:tc>
        <w:tc>
          <w:tcPr>
            <w:tcW w:w="959"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c>
          <w:tcPr>
            <w:tcW w:w="959"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26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8.1.1</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Промывка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30.07.2025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283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8.1.2</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Проведение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N 115. 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теплосетевыми организациями.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30.07.2025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89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8.1.3</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Проверка (осмотр)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24,00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20.07.2025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9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8.1.4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 Назначить ответственных лиц за безопасную эксплуатацию тепловых энергоустановок для объектов, не являющихся ОПО, в соответствии с пунктами 2.1.2, 2.1.3 Правил N 115.</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да</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20.07.2025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664"/>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8.1.5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испытания на плотность и прочность (гидравлические испытания)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9.1.8, 9.1.59 Правил N 115 и наличие записей о </w:t>
            </w:r>
            <w:r w:rsidRPr="00EF3378">
              <w:rPr>
                <w:b/>
                <w:bCs/>
                <w:sz w:val="16"/>
                <w:szCs w:val="16"/>
              </w:rPr>
              <w:lastRenderedPageBreak/>
              <w:t xml:space="preserve">результатах проведенных испытаний в паспорте теплового пункта и (или) теплопотребляющих установок.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lastRenderedPageBreak/>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20.07.2025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9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8.1.6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Утверждение (разработка, пересмотрение) в соответствии с требованиями пункта 2.2 Правил N 115 эксплуатационные инструкции </w:t>
            </w:r>
            <w:r w:rsidRPr="00EF3378">
              <w:rPr>
                <w:b/>
                <w:bCs/>
                <w:color w:val="000000"/>
                <w:sz w:val="16"/>
                <w:szCs w:val="16"/>
              </w:rPr>
              <w:t>объектов теплоснабжения, тепловых сетей, теплопотребляющих установок.</w:t>
            </w:r>
            <w:r w:rsidRPr="00EF3378">
              <w:rPr>
                <w:b/>
                <w:bCs/>
                <w:color w:val="FF0000"/>
                <w:sz w:val="16"/>
                <w:szCs w:val="16"/>
              </w:rPr>
              <w:t xml:space="preserve">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да</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20.07.2025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8.1.7</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Утверждение (разработка, пересмотрение)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нет</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20.07.2025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89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8.1.8</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Проверка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N 115.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20.07.2025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9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8.1.9</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Осмотр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15.07.2025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8.1.10</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сверку расчетов за поставленные тепловую энергию (мощность), теплоноситель, горячую воду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30.07.2025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63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8.1.11</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проверку узла учета, составленные в соответствии с пунктом 73 Правил коммерческого учета, акты разграничения балансовой принадлежности.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30.07.2025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89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8.1.12</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проверку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N 102-ФЗ "Об обеспечении единства измерений".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8,00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20.07.2025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63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8.1.13</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Выполнить работ по подготовке к отопительному периоду теплового контура здания в соответствии с требованиями пункта 2.6.10 Правил N 170.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8.1.14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обследования дымовых и вентиляционных каналов многоквартирных домов перед отопительным периодом, получить копию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доме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8,00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30.07.2025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315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8.1.15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Получить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приложении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8.1.16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Заполнить Оценочный лист для расчета индекса готовности к отопительному периоду 2025/2026 в соответствии приложения №4 Правил обеспечения готовности к отопительному периоду и Порядка проведения оценки обеспечения готовности к отопительному периоду, утверждённых приказом от 13.11.2024 №2234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8.2</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кровли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кв.м.</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8.3</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Замена ветхих и аварийных  сетей и оборудования инженерных систем:</w:t>
            </w:r>
          </w:p>
        </w:tc>
        <w:tc>
          <w:tcPr>
            <w:tcW w:w="7599" w:type="dxa"/>
            <w:gridSpan w:val="9"/>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центральное отопление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горячее водоснабжение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холодное водоснабжение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водоотведение </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электрооборудование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газовое оборудование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8.4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Промывка и опрессовка систем отопления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ед.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30.07.2025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21,00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21,000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8.5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Наладка систем отопления МКД</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15.07.2025</w:t>
            </w:r>
          </w:p>
        </w:tc>
        <w:tc>
          <w:tcPr>
            <w:tcW w:w="959" w:type="dxa"/>
            <w:hideMark/>
          </w:tcPr>
          <w:p w:rsidR="0009050A" w:rsidRPr="00EF3378" w:rsidRDefault="0009050A" w:rsidP="00630632">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w:t>
            </w:r>
            <w:r w:rsidR="00630632">
              <w:rPr>
                <w:sz w:val="16"/>
                <w:szCs w:val="16"/>
              </w:rPr>
              <w:t>4.09</w:t>
            </w:r>
            <w:r w:rsidRPr="00EF3378">
              <w:rPr>
                <w:sz w:val="16"/>
                <w:szCs w:val="16"/>
              </w:rPr>
              <w:t>.2025</w:t>
            </w:r>
          </w:p>
        </w:tc>
        <w:tc>
          <w:tcPr>
            <w:tcW w:w="1026" w:type="dxa"/>
            <w:gridSpan w:val="2"/>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8.6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Поверка и ввод в эксплуатацию общедомовых приборов учёта:</w:t>
            </w:r>
          </w:p>
        </w:tc>
        <w:tc>
          <w:tcPr>
            <w:tcW w:w="7599" w:type="dxa"/>
            <w:gridSpan w:val="9"/>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тепловая энергия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электроэнергия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холодная вода</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горячая вода</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8.7</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Формирование аварийного запаса расходных материалов и запасных частей для АВР</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тыс.руб</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15.07.2025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584"/>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jc w:val="right"/>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ИТОГО ТСН "НОРД"</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21,00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21,000   </w:t>
            </w:r>
          </w:p>
        </w:tc>
      </w:tr>
      <w:tr w:rsidR="0009050A" w:rsidRPr="00EF3378" w:rsidTr="00510BAC">
        <w:trPr>
          <w:trHeight w:val="408"/>
        </w:trPr>
        <w:tc>
          <w:tcPr>
            <w:cnfStyle w:val="001000000000" w:firstRow="0" w:lastRow="0" w:firstColumn="1" w:lastColumn="0" w:oddVBand="0" w:evenVBand="0" w:oddHBand="0" w:evenHBand="0" w:firstRowFirstColumn="0" w:firstRowLastColumn="0" w:lastRowFirstColumn="0" w:lastRowLastColumn="0"/>
            <w:tcW w:w="567" w:type="dxa"/>
            <w:vMerge w:val="restart"/>
            <w:noWrap/>
            <w:hideMark/>
          </w:tcPr>
          <w:p w:rsidR="0009050A" w:rsidRPr="00EF3378" w:rsidRDefault="0009050A" w:rsidP="0009050A">
            <w:pPr>
              <w:jc w:val="center"/>
              <w:rPr>
                <w:b w:val="0"/>
                <w:bCs w:val="0"/>
                <w:sz w:val="16"/>
                <w:szCs w:val="16"/>
              </w:rPr>
            </w:pPr>
            <w:r w:rsidRPr="00EF3378">
              <w:rPr>
                <w:sz w:val="16"/>
                <w:szCs w:val="16"/>
              </w:rPr>
              <w:t>9</w:t>
            </w:r>
          </w:p>
        </w:tc>
        <w:tc>
          <w:tcPr>
            <w:tcW w:w="2608" w:type="dxa"/>
            <w:vMerge w:val="restart"/>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ТСН "Дружный дом 7"</w:t>
            </w:r>
          </w:p>
        </w:tc>
        <w:tc>
          <w:tcPr>
            <w:tcW w:w="1113"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w:t>
            </w:r>
          </w:p>
        </w:tc>
        <w:tc>
          <w:tcPr>
            <w:tcW w:w="959"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r>
      <w:tr w:rsidR="0009050A" w:rsidRPr="00EF3378" w:rsidTr="00510BAC">
        <w:trPr>
          <w:trHeight w:val="408"/>
        </w:trPr>
        <w:tc>
          <w:tcPr>
            <w:cnfStyle w:val="001000000000" w:firstRow="0" w:lastRow="0" w:firstColumn="1" w:lastColumn="0" w:oddVBand="0" w:evenVBand="0" w:oddHBand="0" w:evenHBand="0" w:firstRowFirstColumn="0" w:firstRowLastColumn="0" w:lastRowFirstColumn="0" w:lastRowLastColumn="0"/>
            <w:tcW w:w="567" w:type="dxa"/>
            <w:vMerge/>
            <w:hideMark/>
          </w:tcPr>
          <w:p w:rsidR="0009050A" w:rsidRPr="00EF3378" w:rsidRDefault="0009050A" w:rsidP="0009050A">
            <w:pPr>
              <w:rPr>
                <w:b w:val="0"/>
                <w:bCs w:val="0"/>
                <w:sz w:val="16"/>
                <w:szCs w:val="16"/>
              </w:rPr>
            </w:pPr>
          </w:p>
        </w:tc>
        <w:tc>
          <w:tcPr>
            <w:tcW w:w="2608"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p>
        </w:tc>
        <w:tc>
          <w:tcPr>
            <w:tcW w:w="1113"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c>
          <w:tcPr>
            <w:tcW w:w="1132"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p>
        </w:tc>
        <w:tc>
          <w:tcPr>
            <w:tcW w:w="959"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c>
          <w:tcPr>
            <w:tcW w:w="959"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26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9.1.1</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Промывка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2,00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283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9.1.2</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Проведение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N 115. 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теплосетевыми организациями.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89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9.1.3</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Проверка (осмотр)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9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9.1.4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 Назначить ответственных лиц за безопасную эксплуатацию тепловых энергоустановок для объектов, не являющихся ОПО, в соответствии с пунктами 2.1.2, 2.1.3 Правил N 115.</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да</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220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9.1.5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испытания на плотность и прочность (гидравлические испытания)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9.1.8, 9.1.59 Правил N 115 и наличие записей о результатах проведенных испытаний в паспорте теплового пункта и (или) теплопотребляющих установок.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2,00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9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9.1.6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Утверждение (разработка, пересмотрение) в соответствии с требованиями пункта 2.2 Правил N 115 эксплуатационные инструкции </w:t>
            </w:r>
            <w:r w:rsidRPr="00EF3378">
              <w:rPr>
                <w:b/>
                <w:bCs/>
                <w:color w:val="000000"/>
                <w:sz w:val="16"/>
                <w:szCs w:val="16"/>
              </w:rPr>
              <w:t>объектов теплоснабжения, тепловых сетей, теплопотребляющих установок.</w:t>
            </w:r>
            <w:r w:rsidRPr="00EF3378">
              <w:rPr>
                <w:b/>
                <w:bCs/>
                <w:color w:val="FF0000"/>
                <w:sz w:val="16"/>
                <w:szCs w:val="16"/>
              </w:rPr>
              <w:t xml:space="preserve">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нет</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9.1.7</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Утверждение (разработка, пересмотрение)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нет</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664"/>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9.1.8</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Проверка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w:t>
            </w:r>
            <w:r w:rsidRPr="00EF3378">
              <w:rPr>
                <w:b/>
                <w:bCs/>
                <w:sz w:val="16"/>
                <w:szCs w:val="16"/>
              </w:rPr>
              <w:lastRenderedPageBreak/>
              <w:t xml:space="preserve">тепловой пункт в соответствии с пунктами 9.3.22, 9.4.18 Правил N 115.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lastRenderedPageBreak/>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9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9.1.9</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Осмотр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9.1.10</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сверку расчетов за поставленные тепловую энергию (мощность), теплоноситель, горячую воду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63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9.1.11</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проверку узла учета, составленные в соответствии с пунктом 73 Правил коммерческого учета, акты разграничения балансовой принадлежности.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89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9.1.12</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проверку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N 102-ФЗ "Об обеспечении единства измерений".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6,00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63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9.1.13</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Выполнить работ по подготовке к отопительному периоду теплового контура здания в соответствии с требованиями пункта 2.6.10 Правил N 170.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9.1.14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обследования дымовых и вентиляционных каналов многоквартирных домов перед отопительным периодом, получить копию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доме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315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9.1.15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Получить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приложении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9.1.16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Заполнить Оценочный лист для расчета индекса готовности к отопительному периоду 2025/2026 в соответствии приложения №4 Правил обеспечения готовности к отопительному периоду и Порядка проведения оценки обеспечения готовности к отопительному периоду, утверждённых приказом от 13.11.2024 №2234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9.2</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кровли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кв.м.</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600,00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600,000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9.3</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Замена ветхих и аварийных  сетей и оборудования инженерных систем:</w:t>
            </w:r>
          </w:p>
        </w:tc>
        <w:tc>
          <w:tcPr>
            <w:tcW w:w="7599" w:type="dxa"/>
            <w:gridSpan w:val="9"/>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центральное отопление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горячее водоснабжение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холодное водоснабжение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водоотведение </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50,00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50,000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электрооборудование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газовое оборудование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9.4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Промывка и опрессовка систем отопления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ед.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60,00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60,000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9.5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Наладка систем отопления МКД</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630632"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14.09</w:t>
            </w:r>
            <w:r w:rsidR="0009050A" w:rsidRPr="00EF3378">
              <w:rPr>
                <w:sz w:val="16"/>
                <w:szCs w:val="16"/>
              </w:rPr>
              <w:t>.2025</w:t>
            </w:r>
          </w:p>
        </w:tc>
        <w:tc>
          <w:tcPr>
            <w:tcW w:w="1026" w:type="dxa"/>
            <w:gridSpan w:val="2"/>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9.6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Поверка и ввод в эксплуатацию общедомовых приборов учёта:</w:t>
            </w:r>
          </w:p>
        </w:tc>
        <w:tc>
          <w:tcPr>
            <w:tcW w:w="7599" w:type="dxa"/>
            <w:gridSpan w:val="9"/>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тепловая энергия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электроэнергия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холодная вода</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горячая вода</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9.7</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Формирование аварийного запаса расходных материалов и запасных частей для АВР</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тыс.руб</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50,00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50,00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50,000   </w:t>
            </w:r>
          </w:p>
        </w:tc>
      </w:tr>
      <w:tr w:rsidR="0009050A" w:rsidRPr="00EF3378" w:rsidTr="00510BAC">
        <w:trPr>
          <w:trHeight w:val="924"/>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jc w:val="right"/>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ИТОГО ТСН "Дружный дом 7"</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830,00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830,000   </w:t>
            </w:r>
          </w:p>
        </w:tc>
      </w:tr>
      <w:tr w:rsidR="0009050A" w:rsidRPr="00EF3378" w:rsidTr="00510BAC">
        <w:trPr>
          <w:trHeight w:val="408"/>
        </w:trPr>
        <w:tc>
          <w:tcPr>
            <w:cnfStyle w:val="001000000000" w:firstRow="0" w:lastRow="0" w:firstColumn="1" w:lastColumn="0" w:oddVBand="0" w:evenVBand="0" w:oddHBand="0" w:evenHBand="0" w:firstRowFirstColumn="0" w:firstRowLastColumn="0" w:lastRowFirstColumn="0" w:lastRowLastColumn="0"/>
            <w:tcW w:w="567" w:type="dxa"/>
            <w:vMerge w:val="restart"/>
            <w:noWrap/>
            <w:hideMark/>
          </w:tcPr>
          <w:p w:rsidR="0009050A" w:rsidRPr="00EF3378" w:rsidRDefault="0009050A" w:rsidP="0009050A">
            <w:pPr>
              <w:jc w:val="center"/>
              <w:rPr>
                <w:b w:val="0"/>
                <w:bCs w:val="0"/>
                <w:sz w:val="16"/>
                <w:szCs w:val="16"/>
              </w:rPr>
            </w:pPr>
            <w:r w:rsidRPr="00EF3378">
              <w:rPr>
                <w:sz w:val="16"/>
                <w:szCs w:val="16"/>
              </w:rPr>
              <w:lastRenderedPageBreak/>
              <w:t>10</w:t>
            </w:r>
          </w:p>
        </w:tc>
        <w:tc>
          <w:tcPr>
            <w:tcW w:w="2608" w:type="dxa"/>
            <w:vMerge w:val="restart"/>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НУ "Парковая, 1"</w:t>
            </w:r>
          </w:p>
        </w:tc>
        <w:tc>
          <w:tcPr>
            <w:tcW w:w="1113"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w:t>
            </w:r>
          </w:p>
        </w:tc>
        <w:tc>
          <w:tcPr>
            <w:tcW w:w="959"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val="restart"/>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r>
      <w:tr w:rsidR="0009050A" w:rsidRPr="00EF3378" w:rsidTr="00510BAC">
        <w:trPr>
          <w:trHeight w:val="408"/>
        </w:trPr>
        <w:tc>
          <w:tcPr>
            <w:cnfStyle w:val="001000000000" w:firstRow="0" w:lastRow="0" w:firstColumn="1" w:lastColumn="0" w:oddVBand="0" w:evenVBand="0" w:oddHBand="0" w:evenHBand="0" w:firstRowFirstColumn="0" w:firstRowLastColumn="0" w:lastRowFirstColumn="0" w:lastRowLastColumn="0"/>
            <w:tcW w:w="567" w:type="dxa"/>
            <w:vMerge/>
            <w:hideMark/>
          </w:tcPr>
          <w:p w:rsidR="0009050A" w:rsidRPr="00EF3378" w:rsidRDefault="0009050A" w:rsidP="0009050A">
            <w:pPr>
              <w:rPr>
                <w:b w:val="0"/>
                <w:bCs w:val="0"/>
                <w:sz w:val="16"/>
                <w:szCs w:val="16"/>
              </w:rPr>
            </w:pPr>
          </w:p>
        </w:tc>
        <w:tc>
          <w:tcPr>
            <w:tcW w:w="2608"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p>
        </w:tc>
        <w:tc>
          <w:tcPr>
            <w:tcW w:w="1113"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c>
          <w:tcPr>
            <w:tcW w:w="1132"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p>
        </w:tc>
        <w:tc>
          <w:tcPr>
            <w:tcW w:w="959"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c>
          <w:tcPr>
            <w:tcW w:w="959" w:type="dxa"/>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26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10.1.1</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Промывка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283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10.1.2</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Проведение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N 115. 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теплосетевыми организациями.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89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10.1.3</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Проверка (осмотр)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9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10.1.4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 Назначить ответственных лиц за безопасную эксплуатацию тепловых энергоустановок для объектов, не являющихся ОПО, в соответствии с пунктами 2.1.2, 2.1.3 Правил N 115.</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да</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664"/>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10.1.5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испытания на плотность и прочность (гидравлические испытания)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9.1.8, 9.1.59 Правил N 115 и наличие записей о </w:t>
            </w:r>
            <w:r w:rsidRPr="00EF3378">
              <w:rPr>
                <w:b/>
                <w:bCs/>
                <w:sz w:val="16"/>
                <w:szCs w:val="16"/>
              </w:rPr>
              <w:lastRenderedPageBreak/>
              <w:t xml:space="preserve">результатах проведенных испытаний в паспорте теплового пункта и (или) теплопотребляющих установок.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lastRenderedPageBreak/>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9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10.1.6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Утверждение (разработка, пересмотрение) в соответствии с требованиями пункта 2.2 Правил N 115 эксплуатационные инструкции </w:t>
            </w:r>
            <w:r w:rsidRPr="00EF3378">
              <w:rPr>
                <w:b/>
                <w:bCs/>
                <w:color w:val="000000"/>
                <w:sz w:val="16"/>
                <w:szCs w:val="16"/>
              </w:rPr>
              <w:t>объектов теплоснабжения, тепловых сетей, теплопотребляющих установок.</w:t>
            </w:r>
            <w:r w:rsidRPr="00EF3378">
              <w:rPr>
                <w:b/>
                <w:bCs/>
                <w:color w:val="FF0000"/>
                <w:sz w:val="16"/>
                <w:szCs w:val="16"/>
              </w:rPr>
              <w:t xml:space="preserve">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нет</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10.1.7</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Утверждение (разработка, пересмотрение)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нет</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89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10.1.8</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Проверка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N 115.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9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10.1.9</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Осмотр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10.1.10</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сверку расчетов за поставленные тепловую энергию (мощность), теплоноситель, горячую воду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63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10.1.11</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проверку узла учета, составленные в соответствии с пунктом 73 Правил коммерческого учета, акты разграничения балансовой принадлежности.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89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10.1.12</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проверку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N 102-ФЗ "Об обеспечении единства измерений".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63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10.1.13</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Выполнить работ по подготовке к отопительному периоду теплового контура здания в соответствии с требованиями пункта 2.6.10 Правил N 170.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10.1.14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обследования дымовых и вентиляционных каналов многоквартирных домов перед отопительным периодом, получить копию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доме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315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10.1.15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Получить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приложении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10.1.16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Заполнить Оценочный лист для расчета индекса готовности к отопительному периоду 2025/2026 в соответствии приложения №4 Правил обеспечения готовности к отопительному периоду и Порядка проведения оценки обеспечения готовности к отопительному периоду, утверждённых приказом от 13.11.2024 №2234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3436" w:type="dxa"/>
            <w:gridSpan w:val="5"/>
            <w:vMerge/>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10.2</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кровли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кв.м.</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10.3</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Замена ветхих и аварийных  сетей и оборудования инженерных систем:</w:t>
            </w:r>
          </w:p>
        </w:tc>
        <w:tc>
          <w:tcPr>
            <w:tcW w:w="7599" w:type="dxa"/>
            <w:gridSpan w:val="9"/>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центральное отопление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горячее водоснабжение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холодное водоснабжение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водоотведение </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электрооборудование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газовое оборудование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10.4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Промывка и опрессовка систем отопления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ед.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12,00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12,000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10.5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Наладка систем отопления МКД</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01.09.2025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14.09.2025</w:t>
            </w:r>
          </w:p>
        </w:tc>
        <w:tc>
          <w:tcPr>
            <w:tcW w:w="1026" w:type="dxa"/>
            <w:gridSpan w:val="2"/>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10.6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Поверка и ввод в эксплуатацию общедомовых приборов учёта:</w:t>
            </w:r>
          </w:p>
        </w:tc>
        <w:tc>
          <w:tcPr>
            <w:tcW w:w="7599" w:type="dxa"/>
            <w:gridSpan w:val="9"/>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тепловая энергия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электроэнергия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10.08.2025</w:t>
            </w:r>
          </w:p>
        </w:tc>
        <w:tc>
          <w:tcPr>
            <w:tcW w:w="1026" w:type="dxa"/>
            <w:gridSpan w:val="2"/>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холодная вода</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10.08.2025</w:t>
            </w:r>
          </w:p>
        </w:tc>
        <w:tc>
          <w:tcPr>
            <w:tcW w:w="1026" w:type="dxa"/>
            <w:gridSpan w:val="2"/>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горячая вода</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10.08.2025</w:t>
            </w:r>
          </w:p>
        </w:tc>
        <w:tc>
          <w:tcPr>
            <w:tcW w:w="1026" w:type="dxa"/>
            <w:gridSpan w:val="2"/>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10.7</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Формирование аварийного запаса расходных материалов и запасных частей для АВР</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тыс.руб</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12,00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12,00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12,000   </w:t>
            </w:r>
          </w:p>
        </w:tc>
      </w:tr>
      <w:tr w:rsidR="0009050A" w:rsidRPr="00EF3378" w:rsidTr="00510BAC">
        <w:trPr>
          <w:trHeight w:val="3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rPr>
                <w:b w:val="0"/>
                <w:bCs w:val="0"/>
                <w:sz w:val="16"/>
                <w:szCs w:val="16"/>
              </w:rPr>
            </w:pPr>
            <w:r w:rsidRPr="00EF3378">
              <w:rPr>
                <w:sz w:val="16"/>
                <w:szCs w:val="16"/>
              </w:rPr>
              <w:t> </w:t>
            </w:r>
          </w:p>
        </w:tc>
        <w:tc>
          <w:tcPr>
            <w:tcW w:w="2608" w:type="dxa"/>
            <w:noWrap/>
            <w:hideMark/>
          </w:tcPr>
          <w:p w:rsidR="0009050A" w:rsidRPr="00EF3378" w:rsidRDefault="0009050A" w:rsidP="0009050A">
            <w:pPr>
              <w:jc w:val="right"/>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ИТОГО НУ "Парковая, 1"</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1026" w:type="dxa"/>
            <w:gridSpan w:val="2"/>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24,00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24,000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hideMark/>
          </w:tcPr>
          <w:p w:rsidR="0009050A" w:rsidRPr="00EF3378" w:rsidRDefault="0009050A" w:rsidP="0009050A">
            <w:pPr>
              <w:jc w:val="center"/>
              <w:rPr>
                <w:i/>
                <w:iCs/>
                <w:sz w:val="16"/>
                <w:szCs w:val="16"/>
              </w:rPr>
            </w:pPr>
            <w:r w:rsidRPr="00EF3378">
              <w:rPr>
                <w:i/>
                <w:iCs/>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i/>
                <w:iCs/>
                <w:sz w:val="16"/>
                <w:szCs w:val="16"/>
              </w:rPr>
            </w:pPr>
            <w:r w:rsidRPr="00EF3378">
              <w:rPr>
                <w:b/>
                <w:bCs/>
                <w:i/>
                <w:iCs/>
                <w:sz w:val="16"/>
                <w:szCs w:val="16"/>
              </w:rPr>
              <w:t>Итого жилищный фонд</w:t>
            </w:r>
          </w:p>
        </w:tc>
        <w:tc>
          <w:tcPr>
            <w:tcW w:w="7599" w:type="dxa"/>
            <w:gridSpan w:val="9"/>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15276,99</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10774" w:type="dxa"/>
            <w:gridSpan w:val="11"/>
            <w:noWrap/>
            <w:hideMark/>
          </w:tcPr>
          <w:p w:rsidR="0009050A" w:rsidRPr="00EF3378" w:rsidRDefault="0009050A" w:rsidP="0009050A">
            <w:pPr>
              <w:jc w:val="center"/>
              <w:rPr>
                <w:b w:val="0"/>
                <w:bCs w:val="0"/>
                <w:sz w:val="16"/>
                <w:szCs w:val="16"/>
              </w:rPr>
            </w:pPr>
            <w:r w:rsidRPr="00EF3378">
              <w:rPr>
                <w:sz w:val="16"/>
                <w:szCs w:val="16"/>
              </w:rPr>
              <w:t>КОММУНАЛЬНОЕ ХОЗЯЙСТВО</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w:t>
            </w:r>
          </w:p>
        </w:tc>
        <w:tc>
          <w:tcPr>
            <w:tcW w:w="10207" w:type="dxa"/>
            <w:gridSpan w:val="10"/>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ТЕПЛОСНАБЖЕНИЕ</w:t>
            </w:r>
          </w:p>
        </w:tc>
      </w:tr>
      <w:tr w:rsidR="0009050A" w:rsidRPr="00EF3378" w:rsidTr="00510BAC">
        <w:trPr>
          <w:trHeight w:val="3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2.1</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КФ АО "Апатит"</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2.1.1</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Обеспечить выполнение плана подготовки к отопительному периоду, предусмотренного подпунктом 3.2 пункта 3  Правил, подготовить и представить комиссии по проведению оценки обеспечения готовности к отопительному периоду &lt;5&gt; документы, подтверждающие выполнение требований, установленных подпунктами 9.1, 9.2 пункта 9 Правил</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9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2.1.2</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Заполнить Оценочный лист для расчета индекса готовности к отопительному периоду 2025/2026 в соответствии приложения №2 Правил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2.1.3</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Котельные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01.10.2025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13987.67</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13 987,700</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производственных зданий</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дымовых труб</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01.10.2025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13 900,00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13 900,000</w:t>
            </w:r>
          </w:p>
        </w:tc>
      </w:tr>
      <w:tr w:rsidR="0009050A" w:rsidRPr="00EF3378" w:rsidTr="00510BAC">
        <w:trPr>
          <w:trHeight w:val="63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оборудования топливных складов, систем приема и разгрузки топлива, топливоприготовления и топливоподачи.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теплоэнергетического оборудования котельных</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насосного оборудования котельных</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2.1.4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Центральные тепловые пункты, насосные станции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производственных зданий</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теплоэнергетического оборудования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насосного оборудования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2.1.5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Тепловые сети, сети ГВС (всего в 2-х трубном исполнении)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Замена ветхих тепловых сетей и сетей ГВС (в 2-х трубном исполнении)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тепловых камер, строительных конструкций</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Промывка тепловых сетей и сетей ГВС </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Гидравлические испытания на прочность и плотность</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Испытания на максимальную температуру теплоносителя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Испытания по определению тепловых потерь</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Испытания по определению гидравлических потерь</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Наладка тепловых сетей</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2.1.6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Формирование аварийного запаса расходных материалов и запасных частей для АВР</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тыс. руб</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2.1.7</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Продление сроков эксплуатации, экспертиза, техническое освидетельствование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2.1.8</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Формирование нормативного запаса топлива на источниках тепловой энергии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тыс. тонн</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2,85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01.10.2025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87,70</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87,700</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jc w:val="right"/>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Итого КФ АО "Апатит"</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13987,70</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13 987,700   </w:t>
            </w:r>
          </w:p>
        </w:tc>
      </w:tr>
      <w:tr w:rsidR="0009050A" w:rsidRPr="00EF3378" w:rsidTr="00510BAC">
        <w:trPr>
          <w:trHeight w:val="3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2.2</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АО "Хибинская теполовая компания"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2.2.1</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Обеспечить выполнение плана подготовки к отопительному периоду, предусмотренного подпунктом 3.2 пункта 3  Правил, подготовить и представить комиссии по проведению оценки обеспечения готовности к отопительному периоду &lt;5&gt; документы, подтверждающие выполнение требований, установленных подпунктами 9.1, 9.2 пункта 9 Правил</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9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2.2.2</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Заполнить Оценочный лист для расчета индекса готовности к отопительному периоду 2025/2026 в соответствии приложения №2 Правил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2.2.3</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Котельные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производственных зданий</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дымовых труб</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63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оборудования топливных складов, систем приема и разгрузки топлива, топливоприготовления и топливоподачи.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теплоэнергетического оборудования котельных</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насосного оборудования котельных</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2.2.4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Центральные тепловые пункты, насосные станции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28 730,65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28 730,650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производственных зданий</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4,00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01.04.2025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3 745,83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3 745,825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теплоэнергетического оборудования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9,00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01.04.2025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13 186,70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13 186,705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насосного оборудования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57,00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01.04.2025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11 798,12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11 798,120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2.2.5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Тепловые сети, сети ГВС (всего в 2-х трубном исполнении)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78380,00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01.04.2025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92 984,66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92 984,660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Замена ветхих тепловых сетей и сетей ГВС (в 2-х трубном исполнении)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1641,00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01.04.2025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84 051,37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84 051,367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тепловых камер, строительных конструкций</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8,00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01.04.2025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8 933,29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8 933,290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Промывка тепловых сетей и сетей ГВС </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78380,00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27.05.2025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04.07.2025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Гидравлические испытания на прочность и плотность</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78380,00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27.05.2025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04.07.2025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Испытания на максимальную температуру теплоносителя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78380,00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19.05.2025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21.05.2025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Испытания по определению тепловых потерь</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Испытания по определению гидравлических потерь</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Наладка тепловых сетей</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2.2.6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Формирование аварийного запаса расходных материалов и запасных частей для АВР</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тыс. руб</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13 857,88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01.04.2025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13 857,88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13 857,88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2.2.7</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Продление сроков эксплуатации, экспертиза, техническое освидетельствование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01.04.2025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2800,00</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2 800,000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2.2.8</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Формирование нормативного запаса топлива на источниках тепловой энергии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тыс. тонн</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jc w:val="right"/>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Итого АО "Хибинская тепловая компания"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138373,19</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138 373,190   </w:t>
            </w:r>
          </w:p>
        </w:tc>
      </w:tr>
      <w:tr w:rsidR="0009050A" w:rsidRPr="00EF3378" w:rsidTr="00510BAC">
        <w:trPr>
          <w:trHeight w:val="3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2.3</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Апатитская ТЭЦ ПАО "ТГК-1"</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2.3.1</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Обеспечить выполнение плана подготовки к отопительному периоду, предусмотренного подпунктом 3.2 пункта 3  Правил, подготовить и представить комиссии по проведению оценки обеспечения готовности к отопительному периоду &lt;5&gt; документы, подтверждающие выполнение требований, установленных подпунктами 9.1, 9.2 пункта 9 Правил</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01.04.2025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31.08.2025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9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2.3.2</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Заполнить Оценочный лист для расчета индекса готовности к отопительному периоду 2025/2026 в соответствии приложения №2 Правил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2.3.3</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Котельные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производственных зданий</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дымовых труб</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63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оборудования топливных складов, систем приема и разгрузки топлива, топливоприготовления и топливоподачи.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4,00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31.10.2025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600,00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600,000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теплоэнергетического оборудования котельных</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6,00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28.04.2025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30.08.2025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3 720,00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3 720,00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насосного оборудования котельных</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01.04.2025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31.10.2025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300,00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300,000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2.3.4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Центральные тепловые пункты, насосные станции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производственных зданий</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теплоэнергетического оборудования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01.09.2025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08.11.2025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43 000,00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43 000,000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насосного оборудования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2.3.5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Тепловые сети, сети ГВС (всего в 2-х трубном исполнении)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13507,00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Замена ветхих тепловых сетей и сетей ГВС (в 2-х трубном исполнении)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125,00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04.06.2025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31.08.2025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30 132,00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30 132,000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тепловых камер, строительных конструкций</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Промывка тепловых сетей и сетей ГВС </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27014,00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04.06.2025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31.08.2025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Гидравлические испытания на прочность и плотность</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27014,00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23.05.2025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04.06.2025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Испытания на максимальную температуру теплоносителя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27014,00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23.05.2025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24.05.2025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Испытания по определению тепловых потерь</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27014,00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04.04.2025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31.08.2025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Испытания по определению гидравлических потерь</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27014,00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04.06.2025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31.08.2025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Наладка тепловых сетей</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27014,00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04.06.2025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31.08.2025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2.3.6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Формирование аварийного запаса расходных материалов и запасных частей для АВР</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тыс. руб</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1 143,77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2.3.7</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Продление сроков эксплуатации, экспертиза, техническое освидетельствование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22,00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01.04.2025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15.10.2025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2.3.8</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Формирование нормативного запаса топлива на источниках тепловой энергии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тыс. тонн</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10835,00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31.08.2025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jc w:val="right"/>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Итого Апатитская ТЭЦ ПАО ТГК-1</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77752,00</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77 752,000   </w:t>
            </w:r>
          </w:p>
        </w:tc>
      </w:tr>
      <w:tr w:rsidR="0009050A" w:rsidRPr="00EF3378" w:rsidTr="00510BAC">
        <w:trPr>
          <w:trHeight w:val="3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2.4</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МУП "Хибины"</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2.4.1</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Обеспечить выполнение плана подготовки к отопительному периоду, предусмотренного подпунктом 3.2 пункта 3  Правил, подготовить и представить комиссии по проведению оценки обеспечения готовности к отопительному периоду &lt;5&gt; документы, подтверждающие выполнение требований, установленных подпунктами 9.1, 9.2 пункта 9 Правил</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31.08.2025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9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2.4.2</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Заполнить Оценочный лист для расчета индекса готовности к отопительному периоду 2025/2026 в соответствии приложения №2 Правил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2.4.3</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Котельные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31.08.2025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300,00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300,000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производственных зданий</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дымовых труб</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63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оборудования топливных складов, систем приема и разгрузки топлива, топливоприготовления и топливоподачи.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теплоэнергетического оборудования котельных</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9,00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31.08.2025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150,00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150,00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насосного оборудования котельных</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13,00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31.08.2025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150,00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150,000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2.4.4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Центральные тепловые пункты, насосные станции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производственных зданий</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теплоэнергетического оборудования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насосного оборудования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2.4.5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Тепловые сети, сети ГВС (всего в 2-х трубном исполнении)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3170,70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08.06.2025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Замена ветхих тепловых сетей и сетей ГВС (в 2-х трубном исполнении)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тепловых камер, строительных конструкций</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Промывка тепловых сетей и сетей ГВС </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2329,40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06.06.2025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08.06.2025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Гидравлические испытания на прочность и плотность</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2329,40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26.05.2025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26.05.2025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Испытания на максимальную температуру теплоносителя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2329,40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21.05.2025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20,00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Испытания по определению тепловых потерь</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Испытания по определению гидравлических потерь</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Наладка тепловых сетей</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2.4.6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Формирование аварийного запаса расходных материалов и запасных частей для АВР</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тыс. руб</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500,00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21.05.2025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500,00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500,00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2.4.7</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Продление сроков эксплуатации, экспертиза, техническое освидетельствование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2.4.8</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Формирование нормативного запаса топлива на источниках тепловой энергии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тыс. тонн</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jc w:val="right"/>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Итого МУП "Хибины"</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860,00</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860,000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i/>
                <w:iCs/>
                <w:sz w:val="16"/>
                <w:szCs w:val="16"/>
              </w:rPr>
            </w:pPr>
            <w:r w:rsidRPr="00EF3378">
              <w:rPr>
                <w:i/>
                <w:iCs/>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i/>
                <w:iCs/>
                <w:sz w:val="16"/>
                <w:szCs w:val="16"/>
              </w:rPr>
            </w:pPr>
            <w:r w:rsidRPr="00EF3378">
              <w:rPr>
                <w:b/>
                <w:bCs/>
                <w:i/>
                <w:iCs/>
                <w:sz w:val="16"/>
                <w:szCs w:val="16"/>
              </w:rPr>
              <w:t>Итого теплоснабжение</w:t>
            </w:r>
          </w:p>
        </w:tc>
        <w:tc>
          <w:tcPr>
            <w:tcW w:w="7599" w:type="dxa"/>
            <w:gridSpan w:val="9"/>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230972,89</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3</w:t>
            </w:r>
          </w:p>
        </w:tc>
        <w:tc>
          <w:tcPr>
            <w:tcW w:w="10207" w:type="dxa"/>
            <w:gridSpan w:val="10"/>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ВОДОСНАБЖЕНИЕ</w:t>
            </w:r>
          </w:p>
        </w:tc>
      </w:tr>
      <w:tr w:rsidR="0009050A" w:rsidRPr="00EF3378" w:rsidTr="00510BAC">
        <w:trPr>
          <w:trHeight w:val="3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3.1</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ГОУП "Мурманскводоканал"</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3.2</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Водозаборы</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18,00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30.10.2025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производственных зданий и сооружений</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оборудования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3.3</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Насосные станции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30.10.2025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Ремонт производственных зданий и сооружений</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Ремонт оборудования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3.4</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Очистные сооружения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производственных зданий и сооружений</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оборудования</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3.5</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Водопроводные сети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96960,00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30.10.2025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Замена ветхих водопроводных сетей</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450,00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30.10.2025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4 939,42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4 939,42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Ремонт строительных конструкций</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3.6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Формирование аварийного запаса расходных материалов и запасных частей для АВР</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тыс. руб.</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1 493,89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i/>
                <w:iCs/>
                <w:sz w:val="16"/>
                <w:szCs w:val="16"/>
              </w:rPr>
            </w:pPr>
            <w:r w:rsidRPr="00EF3378">
              <w:rPr>
                <w:b/>
                <w:bCs/>
                <w:i/>
                <w:iCs/>
                <w:sz w:val="16"/>
                <w:szCs w:val="16"/>
              </w:rPr>
              <w:t>Итого водоснабжение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i/>
                <w:iCs/>
                <w:sz w:val="16"/>
                <w:szCs w:val="16"/>
              </w:rPr>
            </w:pPr>
            <w:r w:rsidRPr="00EF3378">
              <w:rPr>
                <w:b/>
                <w:bCs/>
                <w:i/>
                <w:iCs/>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i/>
                <w:iCs/>
                <w:sz w:val="16"/>
                <w:szCs w:val="16"/>
              </w:rPr>
            </w:pPr>
            <w:r w:rsidRPr="00EF3378">
              <w:rPr>
                <w:b/>
                <w:bCs/>
                <w:i/>
                <w:i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EF3378">
              <w:rPr>
                <w:i/>
                <w:i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EF3378">
              <w:rPr>
                <w:i/>
                <w:iCs/>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i/>
                <w:iCs/>
                <w:sz w:val="16"/>
                <w:szCs w:val="16"/>
              </w:rPr>
            </w:pPr>
            <w:r w:rsidRPr="00EF3378">
              <w:rPr>
                <w:b/>
                <w:bCs/>
                <w:i/>
                <w:iCs/>
                <w:sz w:val="16"/>
                <w:szCs w:val="16"/>
              </w:rPr>
              <w:t xml:space="preserve">4 939,42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i/>
                <w:iCs/>
                <w:sz w:val="16"/>
                <w:szCs w:val="16"/>
              </w:rPr>
            </w:pPr>
            <w:r w:rsidRPr="00EF3378">
              <w:rPr>
                <w:b/>
                <w:bCs/>
                <w:i/>
                <w:iCs/>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i/>
                <w:iCs/>
                <w:sz w:val="16"/>
                <w:szCs w:val="16"/>
              </w:rPr>
            </w:pPr>
            <w:r w:rsidRPr="00EF3378">
              <w:rPr>
                <w:b/>
                <w:bCs/>
                <w:i/>
                <w:iCs/>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i/>
                <w:iCs/>
                <w:sz w:val="16"/>
                <w:szCs w:val="16"/>
              </w:rPr>
            </w:pPr>
            <w:r w:rsidRPr="00EF3378">
              <w:rPr>
                <w:b/>
                <w:bCs/>
                <w:i/>
                <w:iCs/>
                <w:sz w:val="16"/>
                <w:szCs w:val="16"/>
              </w:rPr>
              <w:t xml:space="preserve">4 939,420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4</w:t>
            </w:r>
          </w:p>
        </w:tc>
        <w:tc>
          <w:tcPr>
            <w:tcW w:w="10207" w:type="dxa"/>
            <w:gridSpan w:val="10"/>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ВОДООТВЕДЕНИЕ</w:t>
            </w:r>
          </w:p>
        </w:tc>
      </w:tr>
      <w:tr w:rsidR="0009050A" w:rsidRPr="00EF3378" w:rsidTr="00510BAC">
        <w:trPr>
          <w:trHeight w:val="3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4.1</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ГОУП "Мурманскводоканал"</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4.2</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Канализационные насосные станции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6,00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30.10.2025</w:t>
            </w:r>
          </w:p>
        </w:tc>
        <w:tc>
          <w:tcPr>
            <w:tcW w:w="1026" w:type="dxa"/>
            <w:gridSpan w:val="2"/>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9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4.3</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Очистные сооружения канализации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30.10.2025</w:t>
            </w:r>
          </w:p>
        </w:tc>
        <w:tc>
          <w:tcPr>
            <w:tcW w:w="1026" w:type="dxa"/>
            <w:gridSpan w:val="2"/>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9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4.4</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Канализационные сети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97480,00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30.10.2025</w:t>
            </w:r>
          </w:p>
        </w:tc>
        <w:tc>
          <w:tcPr>
            <w:tcW w:w="1026" w:type="dxa"/>
            <w:gridSpan w:val="2"/>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9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4.5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Замена ветхих канализационных сетей</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30.10.2025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91,98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91,98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i/>
                <w:iCs/>
                <w:sz w:val="16"/>
                <w:szCs w:val="16"/>
              </w:rPr>
            </w:pPr>
            <w:r w:rsidRPr="00EF3378">
              <w:rPr>
                <w:b/>
                <w:bCs/>
                <w:i/>
                <w:iCs/>
                <w:sz w:val="16"/>
                <w:szCs w:val="16"/>
              </w:rPr>
              <w:t>Итого водоотведение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i/>
                <w:iCs/>
                <w:sz w:val="16"/>
                <w:szCs w:val="16"/>
              </w:rPr>
            </w:pPr>
            <w:r w:rsidRPr="00EF3378">
              <w:rPr>
                <w:b/>
                <w:bCs/>
                <w:i/>
                <w:iCs/>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i/>
                <w:iCs/>
                <w:sz w:val="16"/>
                <w:szCs w:val="16"/>
              </w:rPr>
            </w:pPr>
            <w:r w:rsidRPr="00EF3378">
              <w:rPr>
                <w:b/>
                <w:bCs/>
                <w:i/>
                <w:i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EF3378">
              <w:rPr>
                <w:i/>
                <w:i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EF3378">
              <w:rPr>
                <w:i/>
                <w:iCs/>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i/>
                <w:iCs/>
                <w:sz w:val="16"/>
                <w:szCs w:val="16"/>
              </w:rPr>
            </w:pPr>
            <w:r w:rsidRPr="00EF3378">
              <w:rPr>
                <w:b/>
                <w:bCs/>
                <w:i/>
                <w:iCs/>
                <w:sz w:val="16"/>
                <w:szCs w:val="16"/>
              </w:rPr>
              <w:t xml:space="preserve">91,98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i/>
                <w:iCs/>
                <w:sz w:val="16"/>
                <w:szCs w:val="16"/>
              </w:rPr>
            </w:pPr>
            <w:r w:rsidRPr="00EF3378">
              <w:rPr>
                <w:b/>
                <w:bCs/>
                <w:i/>
                <w:iCs/>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i/>
                <w:iCs/>
                <w:sz w:val="16"/>
                <w:szCs w:val="16"/>
              </w:rPr>
            </w:pPr>
            <w:r w:rsidRPr="00EF3378">
              <w:rPr>
                <w:b/>
                <w:bCs/>
                <w:i/>
                <w:iCs/>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i/>
                <w:iCs/>
                <w:sz w:val="16"/>
                <w:szCs w:val="16"/>
              </w:rPr>
            </w:pPr>
            <w:r w:rsidRPr="00EF3378">
              <w:rPr>
                <w:b/>
                <w:bCs/>
                <w:i/>
                <w:iCs/>
                <w:sz w:val="16"/>
                <w:szCs w:val="16"/>
              </w:rPr>
              <w:t xml:space="preserve">91,980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5</w:t>
            </w:r>
          </w:p>
        </w:tc>
        <w:tc>
          <w:tcPr>
            <w:tcW w:w="10207" w:type="dxa"/>
            <w:gridSpan w:val="10"/>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ЭЛЕКТРОСНАБЖЕНИЕ</w:t>
            </w:r>
          </w:p>
        </w:tc>
      </w:tr>
      <w:tr w:rsidR="0009050A" w:rsidRPr="00EF3378" w:rsidTr="00510BAC">
        <w:trPr>
          <w:trHeight w:val="3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5.1</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ГОУП "Апатитская электросетевая компания" (Кировскй филиал)</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5.2</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Трансформаторные подстанции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ед.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119</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01.10.2025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320,00</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320,000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5.3</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Электрические сети</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333020,00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01.10.2025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160,00</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160,000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5.4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Замена ветхих электрических сетей</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3595,00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01.10.2025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420,00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9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420,000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5.5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Формирование аварийного запаса расходных материалов и запасных частей для АВР</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тыс. руб</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12.08.2025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100,00</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9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100,000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i/>
                <w:iCs/>
                <w:sz w:val="16"/>
                <w:szCs w:val="16"/>
              </w:rPr>
            </w:pPr>
            <w:r w:rsidRPr="00EF3378">
              <w:rPr>
                <w:b/>
                <w:bCs/>
                <w:i/>
                <w:iCs/>
                <w:sz w:val="16"/>
                <w:szCs w:val="16"/>
              </w:rPr>
              <w:t>Итого электроснабжение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i/>
                <w:iCs/>
                <w:sz w:val="16"/>
                <w:szCs w:val="16"/>
              </w:rPr>
            </w:pPr>
            <w:r w:rsidRPr="00EF3378">
              <w:rPr>
                <w:b/>
                <w:bCs/>
                <w:i/>
                <w:iCs/>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i/>
                <w:iCs/>
                <w:sz w:val="16"/>
                <w:szCs w:val="16"/>
              </w:rPr>
            </w:pPr>
            <w:r w:rsidRPr="00EF3378">
              <w:rPr>
                <w:b/>
                <w:bCs/>
                <w:i/>
                <w:i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EF3378">
              <w:rPr>
                <w:i/>
                <w:i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EF3378">
              <w:rPr>
                <w:i/>
                <w:iCs/>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i/>
                <w:iCs/>
                <w:sz w:val="16"/>
                <w:szCs w:val="16"/>
              </w:rPr>
            </w:pPr>
            <w:r w:rsidRPr="00EF3378">
              <w:rPr>
                <w:b/>
                <w:bCs/>
                <w:i/>
                <w:iCs/>
                <w:sz w:val="16"/>
                <w:szCs w:val="16"/>
              </w:rPr>
              <w:t xml:space="preserve">1 000,00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i/>
                <w:iCs/>
                <w:sz w:val="16"/>
                <w:szCs w:val="16"/>
              </w:rPr>
            </w:pPr>
            <w:r w:rsidRPr="00EF3378">
              <w:rPr>
                <w:b/>
                <w:bCs/>
                <w:i/>
                <w:iCs/>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i/>
                <w:iCs/>
                <w:sz w:val="16"/>
                <w:szCs w:val="16"/>
              </w:rPr>
            </w:pPr>
            <w:r w:rsidRPr="00EF3378">
              <w:rPr>
                <w:b/>
                <w:bCs/>
                <w:i/>
                <w:iCs/>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i/>
                <w:iCs/>
                <w:sz w:val="16"/>
                <w:szCs w:val="16"/>
              </w:rPr>
            </w:pPr>
            <w:r w:rsidRPr="00EF3378">
              <w:rPr>
                <w:b/>
                <w:bCs/>
                <w:i/>
                <w:iCs/>
                <w:sz w:val="16"/>
                <w:szCs w:val="16"/>
              </w:rPr>
              <w:t xml:space="preserve">1 000,000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6</w:t>
            </w:r>
          </w:p>
        </w:tc>
        <w:tc>
          <w:tcPr>
            <w:tcW w:w="10207" w:type="dxa"/>
            <w:gridSpan w:val="10"/>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ГАЗОСНАБЖЕНИЕ</w:t>
            </w:r>
          </w:p>
        </w:tc>
      </w:tr>
      <w:tr w:rsidR="0009050A" w:rsidRPr="00EF3378" w:rsidTr="00510BAC">
        <w:trPr>
          <w:trHeight w:val="3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6.1</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АПО АО "Мурманоблгаз"</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6.2</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Газопроводы (покраска)</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м.п.</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128</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01.09.2025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3,70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3,700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6.3</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Ревизия резервуаров (ГРУ/редукц. голов.) </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17/65</w:t>
            </w:r>
          </w:p>
        </w:tc>
        <w:tc>
          <w:tcPr>
            <w:tcW w:w="959" w:type="dxa"/>
            <w:hideMark/>
          </w:tcPr>
          <w:p w:rsidR="0009050A" w:rsidRPr="00EF3378" w:rsidRDefault="00BE7CE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01.05</w:t>
            </w:r>
            <w:r w:rsidR="0009050A" w:rsidRPr="00EF3378">
              <w:rPr>
                <w:sz w:val="16"/>
                <w:szCs w:val="16"/>
              </w:rPr>
              <w:t>.2025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01.09.2025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23,10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23,100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6.4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Запорная арматура (ревизия) </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46</w:t>
            </w:r>
          </w:p>
        </w:tc>
        <w:tc>
          <w:tcPr>
            <w:tcW w:w="959" w:type="dxa"/>
            <w:hideMark/>
          </w:tcPr>
          <w:p w:rsidR="0009050A" w:rsidRPr="00EF3378" w:rsidRDefault="00BE7CE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01.05</w:t>
            </w:r>
            <w:r w:rsidR="0009050A" w:rsidRPr="00EF3378">
              <w:rPr>
                <w:sz w:val="16"/>
                <w:szCs w:val="16"/>
              </w:rPr>
              <w:t>.2025</w:t>
            </w:r>
          </w:p>
        </w:tc>
        <w:tc>
          <w:tcPr>
            <w:tcW w:w="959" w:type="dxa"/>
            <w:hideMark/>
          </w:tcPr>
          <w:p w:rsidR="0009050A" w:rsidRPr="00EF3378" w:rsidRDefault="00BE7CE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01.07</w:t>
            </w:r>
            <w:r w:rsidR="0009050A" w:rsidRPr="00EF3378">
              <w:rPr>
                <w:sz w:val="16"/>
                <w:szCs w:val="16"/>
              </w:rPr>
              <w:t>.2025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3,30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3,300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6.5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Текущий ремонт наружного газопровода</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км</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5,20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01.09.2025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3,00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3,000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6.6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Резервуары (диагностирование) </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6.7</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Технические устройства ГРУ/редукц. голов. (диагностирование)</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6.8</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Формирование аварийного запаса расходных материалов и запасных частей для АВР</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тыс. руб</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i/>
                <w:iCs/>
                <w:sz w:val="16"/>
                <w:szCs w:val="16"/>
              </w:rPr>
            </w:pPr>
            <w:r w:rsidRPr="00EF3378">
              <w:rPr>
                <w:i/>
                <w:iCs/>
                <w:sz w:val="16"/>
                <w:szCs w:val="16"/>
              </w:rPr>
              <w:t> </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i/>
                <w:iCs/>
                <w:sz w:val="16"/>
                <w:szCs w:val="16"/>
              </w:rPr>
            </w:pPr>
            <w:r w:rsidRPr="00EF3378">
              <w:rPr>
                <w:b/>
                <w:bCs/>
                <w:i/>
                <w:iCs/>
                <w:sz w:val="16"/>
                <w:szCs w:val="16"/>
              </w:rPr>
              <w:t>Итого газовое хозяйство</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i/>
                <w:iCs/>
                <w:sz w:val="16"/>
                <w:szCs w:val="16"/>
              </w:rPr>
            </w:pPr>
            <w:r w:rsidRPr="00EF3378">
              <w:rPr>
                <w:b/>
                <w:bCs/>
                <w:i/>
                <w:iCs/>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i/>
                <w:iCs/>
                <w:sz w:val="16"/>
                <w:szCs w:val="16"/>
              </w:rPr>
            </w:pPr>
            <w:r w:rsidRPr="00EF3378">
              <w:rPr>
                <w:b/>
                <w:bCs/>
                <w:i/>
                <w:i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EF3378">
              <w:rPr>
                <w:i/>
                <w:i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EF3378">
              <w:rPr>
                <w:i/>
                <w:iCs/>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EF3378">
              <w:rPr>
                <w:i/>
                <w:iCs/>
                <w:sz w:val="16"/>
                <w:szCs w:val="16"/>
              </w:rPr>
              <w:t xml:space="preserve">33,10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EF3378">
              <w:rPr>
                <w:i/>
                <w:iCs/>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EF3378">
              <w:rPr>
                <w:i/>
                <w:iCs/>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EF3378">
              <w:rPr>
                <w:i/>
                <w:iCs/>
                <w:sz w:val="16"/>
                <w:szCs w:val="16"/>
              </w:rPr>
              <w:t xml:space="preserve">33,100   </w:t>
            </w:r>
          </w:p>
        </w:tc>
      </w:tr>
      <w:tr w:rsidR="0009050A" w:rsidRPr="00EF3378" w:rsidTr="00510BAC">
        <w:trPr>
          <w:trHeight w:val="504"/>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ОБЪЕКТЫ СОЦКУЛЬТБЫТА:</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6486" w:type="dxa"/>
            <w:gridSpan w:val="8"/>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40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7.1</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ГОБУЗ "Апатитско-Кировская ЦРБ":</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9,00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1000,00</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1 000,000   </w:t>
            </w:r>
          </w:p>
        </w:tc>
      </w:tr>
      <w:tr w:rsidR="0009050A" w:rsidRPr="00EF3378" w:rsidTr="00510BAC">
        <w:trPr>
          <w:trHeight w:val="126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7.1.1</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Промывка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450,00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450,000   </w:t>
            </w:r>
          </w:p>
        </w:tc>
      </w:tr>
      <w:tr w:rsidR="0009050A" w:rsidRPr="00EF3378" w:rsidTr="00510BAC">
        <w:trPr>
          <w:trHeight w:val="283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7.1.2</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Проведение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N 115. 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теплосетевыми организациями.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100,00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100,000   </w:t>
            </w:r>
          </w:p>
        </w:tc>
      </w:tr>
      <w:tr w:rsidR="0009050A" w:rsidRPr="00EF3378" w:rsidTr="00510BAC">
        <w:trPr>
          <w:trHeight w:val="947"/>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7.1.3</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Проверка (осмотр)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w:t>
            </w:r>
            <w:r w:rsidRPr="00EF3378">
              <w:rPr>
                <w:b/>
                <w:bCs/>
                <w:sz w:val="16"/>
                <w:szCs w:val="16"/>
              </w:rPr>
              <w:lastRenderedPageBreak/>
              <w:t>наличия неповрежденных пломб, установленных теплоснабжающими и теплосетевыми организациями</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lastRenderedPageBreak/>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100,00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100,000   </w:t>
            </w:r>
          </w:p>
        </w:tc>
      </w:tr>
      <w:tr w:rsidR="0009050A" w:rsidRPr="00EF3378" w:rsidTr="00510BAC">
        <w:trPr>
          <w:trHeight w:val="9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7.1.4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 Назначить ответственных лиц за безопасную эксплуатацию тепловых энергоустановок для объектов, не являющихся ОПО, в соответствии с пунктами 2.1.2, 2.1.3 Правил N 115.</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220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7.1.5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испытания на плотность и прочность (гидравлические испытания)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9.1.8, 9.1.59 Правил N 115 и наличие записей о результатах проведенных испытаний в паспорте теплового пункта и (или) теплопотребляющих установок.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100,00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100,000   </w:t>
            </w:r>
          </w:p>
        </w:tc>
      </w:tr>
      <w:tr w:rsidR="0009050A" w:rsidRPr="00EF3378" w:rsidTr="00510BAC">
        <w:trPr>
          <w:trHeight w:val="63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7.1.6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Утверждение (разработка, пересмотрение) в соответствии с требованиями пункта 2.2 Правил N 115 эксплуатационные инструкции объектов теплоснабжения .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7.1.7</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Утверждение (разработка, пересмотрение)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189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7.1.8</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Проверка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N 115.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100,00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100,000   </w:t>
            </w:r>
          </w:p>
        </w:tc>
      </w:tr>
      <w:tr w:rsidR="0009050A" w:rsidRPr="00EF3378" w:rsidTr="00510BAC">
        <w:trPr>
          <w:trHeight w:val="9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7.1.9</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Осмотр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7.1.10</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сверку расчетов за поставленные тепловую энергию (мощность), теплоноситель, горячую воду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9,00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63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7.1.11</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проверку узла учета, составленные в соответствии с пунктом 73 Правил коммерческого учета, акты разграничения балансовой принадлежности.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7,00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189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7.1.12</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проверку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N 102-ФЗ "Об обеспечении единства измерений".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75,00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150,00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150,000   </w:t>
            </w:r>
          </w:p>
        </w:tc>
      </w:tr>
      <w:tr w:rsidR="0009050A" w:rsidRPr="00EF3378" w:rsidTr="00510BAC">
        <w:trPr>
          <w:trHeight w:val="63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7.1.13</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Выполнить работ по подготовке к отопительному периоду теплового контура здания в соответствии с требованиями пункта 2.6.10 Правил N 170.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9,00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7.1.14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Полутить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приложении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9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7.1.15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Заполнить Оценочный лист для расчета индекса готовности к отопительному периоду 2025/2026 в соответствии приложения №4 Правил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9,00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7.1.16</w:t>
            </w:r>
          </w:p>
        </w:tc>
        <w:tc>
          <w:tcPr>
            <w:tcW w:w="2608" w:type="dxa"/>
            <w:noWrap/>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Здравоохранение:</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9</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315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1. г.Кировск, пр. Ленина, д. 26А ( Аптека )</w:t>
            </w:r>
            <w:r w:rsidRPr="00EF3378">
              <w:rPr>
                <w:b/>
                <w:bCs/>
                <w:sz w:val="16"/>
                <w:szCs w:val="16"/>
              </w:rPr>
              <w:br/>
              <w:t>2. г.Кировск, пр. Ленина, д. 26Б ( Лечебный корпус, кислородная )</w:t>
            </w:r>
            <w:r w:rsidRPr="00EF3378">
              <w:rPr>
                <w:b/>
                <w:bCs/>
                <w:sz w:val="16"/>
                <w:szCs w:val="16"/>
              </w:rPr>
              <w:br/>
              <w:t>3. г.Кировск, пр. Ленина, д. 28 ( Взрослая поликлиника)</w:t>
            </w:r>
            <w:r w:rsidRPr="00EF3378">
              <w:rPr>
                <w:b/>
                <w:bCs/>
                <w:sz w:val="16"/>
                <w:szCs w:val="16"/>
              </w:rPr>
              <w:br/>
              <w:t>4. г.Кировск, пр. Ленина, д. 28А ( Детское отделение.)</w:t>
            </w:r>
            <w:r w:rsidRPr="00EF3378">
              <w:rPr>
                <w:b/>
                <w:bCs/>
                <w:sz w:val="16"/>
                <w:szCs w:val="16"/>
              </w:rPr>
              <w:br/>
              <w:t>5. г.Кировск, пр. Ленина, д. 28А корп 2 ( Главный корпус)</w:t>
            </w:r>
            <w:r w:rsidRPr="00EF3378">
              <w:rPr>
                <w:b/>
                <w:bCs/>
                <w:sz w:val="16"/>
                <w:szCs w:val="16"/>
              </w:rPr>
              <w:br/>
              <w:t>6. г.Кировск, пр. Ленина, д. 28Б ( Роддом)</w:t>
            </w:r>
            <w:r w:rsidRPr="00EF3378">
              <w:rPr>
                <w:b/>
                <w:bCs/>
                <w:sz w:val="16"/>
                <w:szCs w:val="16"/>
              </w:rPr>
              <w:br/>
              <w:t>7. г.Кировск, пр. Ленина, д. 28В ( Пищеблок )</w:t>
            </w:r>
            <w:r w:rsidRPr="00EF3378">
              <w:rPr>
                <w:b/>
                <w:bCs/>
                <w:sz w:val="16"/>
                <w:szCs w:val="16"/>
              </w:rPr>
              <w:br/>
              <w:t>8. г.Кировск, пр. Ленина, д. 28Г ( Гараж )</w:t>
            </w:r>
            <w:r w:rsidRPr="00EF3378">
              <w:rPr>
                <w:b/>
                <w:bCs/>
                <w:sz w:val="16"/>
                <w:szCs w:val="16"/>
              </w:rPr>
              <w:br/>
              <w:t>9. г.Кировск, ул. Комсомольская д. 5</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557"/>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jc w:val="right"/>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ИТОГО по ГОБУЗ "Апатитско-Кировская ЦРБ"</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1 000,00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1 000,000   </w:t>
            </w:r>
          </w:p>
        </w:tc>
      </w:tr>
      <w:tr w:rsidR="0009050A" w:rsidRPr="00EF3378" w:rsidTr="00510BAC">
        <w:trPr>
          <w:trHeight w:val="99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7.2</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ОБЪЕКТЫ СОЦКУЛЬТБЫТА:</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41,00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126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7.2.1</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Промывка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41,00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283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7.2.2</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Проведение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N 115. 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теплосетевыми организациями.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41,00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189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7.2.3</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Проверка (осмотр)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41,00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9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7.2.4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 Назначить ответственных лиц за безопасную эксплуатацию тепловых энергоустановок для объектов, не являющихся ОПО, в соответствии с пунктами 2.1.2, 2.1.3 Правил N 115.</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r>
      <w:tr w:rsidR="0009050A" w:rsidRPr="00EF3378" w:rsidTr="00510BAC">
        <w:trPr>
          <w:trHeight w:val="220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7.2.5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испытания на плотность и прочность (гидравлические испытания)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9.1.8, 9.1.59 Правил N 115 и наличие записей о результатах проведенных испытаний в паспорте теплового пункта и (или) теплопотребляющих установок.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41,00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01.06.2025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63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7.2.6</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Утверждение (разработка, пересмотрение) в соответствии с требованиями пункта 2.2 Правил N 115 эксплуатационные инструкции объектов теплоснабжения .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15.07.2025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7.2.7</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Утверждение (разработка, пересмотрение)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да/нет</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да</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189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7.2.8</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Проверка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N 115.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41,00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9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7.2.9</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Осмотр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41,00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157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7.2.10</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сверку расчетов за поставленные тепловую энергию (мощность), теплоноситель, горячую воду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41,00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63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7.2.11</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проверку узла учета, составленные в соответствии с пунктом 73 Правил коммерческого учета, акты разграничения балансовой принадлежности.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41,00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189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7.2.12</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Провести проверку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N 102-ФЗ "Об обеспечении единства измерений".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41,00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573,49</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573,49</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63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7.2.13</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Выполнить работ по подготовке к отопительному периоду теплового контура здания в соответствии с требованиями пункта 2.6.10 Правил N 170.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41,00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315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7.2.14</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Получить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приложении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41,00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9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7.2.15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Заполнить Оценочный лист для расчета индекса готовности к отопительному периоду 2025/2026 в соответствии приложения №4 Правил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41,00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769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7.3</w:t>
            </w:r>
          </w:p>
        </w:tc>
        <w:tc>
          <w:tcPr>
            <w:tcW w:w="2608" w:type="dxa"/>
            <w:hideMark/>
          </w:tcPr>
          <w:p w:rsidR="006F1297" w:rsidRDefault="0009050A" w:rsidP="006F1297">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Образование </w:t>
            </w:r>
            <w:r w:rsidRPr="00EF3378">
              <w:rPr>
                <w:b/>
                <w:bCs/>
                <w:sz w:val="16"/>
                <w:szCs w:val="16"/>
              </w:rPr>
              <w:br/>
              <w:t xml:space="preserve">1. МБДОУ № 1 г. Кировска (Олимпийская-33); </w:t>
            </w:r>
            <w:r w:rsidRPr="00EF3378">
              <w:rPr>
                <w:b/>
                <w:bCs/>
                <w:sz w:val="16"/>
                <w:szCs w:val="16"/>
              </w:rPr>
              <w:br/>
              <w:t xml:space="preserve">2. МБДОУ  № 1  г. Кировска (Ленина-39А); </w:t>
            </w:r>
            <w:r w:rsidRPr="00EF3378">
              <w:rPr>
                <w:b/>
                <w:bCs/>
                <w:sz w:val="16"/>
                <w:szCs w:val="16"/>
              </w:rPr>
              <w:br/>
              <w:t>3. МБДОУ №</w:t>
            </w:r>
            <w:r w:rsidR="006F1297">
              <w:rPr>
                <w:b/>
                <w:bCs/>
                <w:sz w:val="16"/>
                <w:szCs w:val="16"/>
              </w:rPr>
              <w:t xml:space="preserve"> 1  г. Кировска (Солнечная-8); </w:t>
            </w:r>
            <w:r w:rsidR="006F1297">
              <w:rPr>
                <w:b/>
                <w:bCs/>
                <w:sz w:val="16"/>
                <w:szCs w:val="16"/>
              </w:rPr>
              <w:br/>
              <w:t xml:space="preserve">4. МБДОУ № 5 (Ленина-13А); </w:t>
            </w:r>
            <w:r w:rsidR="006F1297">
              <w:rPr>
                <w:b/>
                <w:bCs/>
                <w:sz w:val="16"/>
                <w:szCs w:val="16"/>
              </w:rPr>
              <w:br/>
              <w:t>5</w:t>
            </w:r>
            <w:r w:rsidRPr="00EF3378">
              <w:rPr>
                <w:b/>
                <w:bCs/>
                <w:sz w:val="16"/>
                <w:szCs w:val="16"/>
              </w:rPr>
              <w:t xml:space="preserve">. </w:t>
            </w:r>
            <w:r w:rsidR="006F1297">
              <w:rPr>
                <w:b/>
                <w:bCs/>
                <w:sz w:val="16"/>
                <w:szCs w:val="16"/>
              </w:rPr>
              <w:t xml:space="preserve">МБДОУ № 5 (Ленинградская-4А); </w:t>
            </w:r>
            <w:r w:rsidR="006F1297">
              <w:rPr>
                <w:b/>
                <w:bCs/>
                <w:sz w:val="16"/>
                <w:szCs w:val="16"/>
              </w:rPr>
              <w:br/>
              <w:t>6</w:t>
            </w:r>
            <w:r w:rsidRPr="00EF3378">
              <w:rPr>
                <w:b/>
                <w:bCs/>
                <w:sz w:val="16"/>
                <w:szCs w:val="16"/>
              </w:rPr>
              <w:t>. МБДОУ № 5 (Ленингра</w:t>
            </w:r>
            <w:r w:rsidR="006F1297">
              <w:rPr>
                <w:b/>
                <w:bCs/>
                <w:sz w:val="16"/>
                <w:szCs w:val="16"/>
              </w:rPr>
              <w:t xml:space="preserve">дская-6А); </w:t>
            </w:r>
            <w:r w:rsidR="006F1297">
              <w:rPr>
                <w:b/>
                <w:bCs/>
                <w:sz w:val="16"/>
                <w:szCs w:val="16"/>
              </w:rPr>
              <w:br/>
              <w:t>7</w:t>
            </w:r>
            <w:r w:rsidRPr="00EF3378">
              <w:rPr>
                <w:b/>
                <w:bCs/>
                <w:sz w:val="16"/>
                <w:szCs w:val="16"/>
              </w:rPr>
              <w:t>. МБДОУ "Детский</w:t>
            </w:r>
            <w:r w:rsidR="006F1297">
              <w:rPr>
                <w:b/>
                <w:bCs/>
                <w:sz w:val="16"/>
                <w:szCs w:val="16"/>
              </w:rPr>
              <w:t xml:space="preserve"> сад № 10" (Дзержинского-3); </w:t>
            </w:r>
            <w:r w:rsidR="006F1297">
              <w:rPr>
                <w:b/>
                <w:bCs/>
                <w:sz w:val="16"/>
                <w:szCs w:val="16"/>
              </w:rPr>
              <w:br/>
              <w:t>8</w:t>
            </w:r>
            <w:r w:rsidRPr="00EF3378">
              <w:rPr>
                <w:b/>
                <w:bCs/>
                <w:sz w:val="16"/>
                <w:szCs w:val="16"/>
              </w:rPr>
              <w:t xml:space="preserve">. МБДОУ "Детский сад </w:t>
            </w:r>
            <w:r w:rsidR="006F1297">
              <w:rPr>
                <w:b/>
                <w:bCs/>
                <w:sz w:val="16"/>
                <w:szCs w:val="16"/>
              </w:rPr>
              <w:t xml:space="preserve">№ 10"  (Сов.Конституции-18); </w:t>
            </w:r>
            <w:r w:rsidR="006F1297">
              <w:rPr>
                <w:b/>
                <w:bCs/>
                <w:sz w:val="16"/>
                <w:szCs w:val="16"/>
              </w:rPr>
              <w:br/>
              <w:t>9</w:t>
            </w:r>
            <w:r w:rsidRPr="00EF3378">
              <w:rPr>
                <w:b/>
                <w:bCs/>
                <w:sz w:val="16"/>
                <w:szCs w:val="16"/>
              </w:rPr>
              <w:t xml:space="preserve">. МБДОУ"Детский сад </w:t>
            </w:r>
            <w:r w:rsidR="006F1297">
              <w:rPr>
                <w:b/>
                <w:bCs/>
                <w:sz w:val="16"/>
                <w:szCs w:val="16"/>
              </w:rPr>
              <w:t xml:space="preserve">№ 12"  ( 50 лет Октября-11); </w:t>
            </w:r>
            <w:r w:rsidR="006F1297">
              <w:rPr>
                <w:b/>
                <w:bCs/>
                <w:sz w:val="16"/>
                <w:szCs w:val="16"/>
              </w:rPr>
              <w:br/>
              <w:t>10</w:t>
            </w:r>
            <w:r w:rsidRPr="00EF3378">
              <w:rPr>
                <w:b/>
                <w:bCs/>
                <w:sz w:val="16"/>
                <w:szCs w:val="16"/>
              </w:rPr>
              <w:t>. МБДОУ "Детский с</w:t>
            </w:r>
            <w:r w:rsidR="006F1297">
              <w:rPr>
                <w:b/>
                <w:bCs/>
                <w:sz w:val="16"/>
                <w:szCs w:val="16"/>
              </w:rPr>
              <w:t xml:space="preserve">ад № 12"  (Олимпийская-81А); </w:t>
            </w:r>
            <w:r w:rsidR="006F1297">
              <w:rPr>
                <w:b/>
                <w:bCs/>
                <w:sz w:val="16"/>
                <w:szCs w:val="16"/>
              </w:rPr>
              <w:br/>
              <w:t>11</w:t>
            </w:r>
            <w:r w:rsidRPr="00EF3378">
              <w:rPr>
                <w:b/>
                <w:bCs/>
                <w:sz w:val="16"/>
                <w:szCs w:val="16"/>
              </w:rPr>
              <w:t>. МАДОУ № 16 г. Кировска (Олимпиская-24А</w:t>
            </w:r>
            <w:r w:rsidR="006F1297">
              <w:rPr>
                <w:b/>
                <w:bCs/>
                <w:sz w:val="16"/>
                <w:szCs w:val="16"/>
              </w:rPr>
              <w:t xml:space="preserve">); </w:t>
            </w:r>
            <w:r w:rsidR="006F1297">
              <w:rPr>
                <w:b/>
                <w:bCs/>
                <w:sz w:val="16"/>
                <w:szCs w:val="16"/>
              </w:rPr>
              <w:br/>
              <w:t>12</w:t>
            </w:r>
            <w:r w:rsidRPr="00EF3378">
              <w:rPr>
                <w:b/>
                <w:bCs/>
                <w:sz w:val="16"/>
                <w:szCs w:val="16"/>
              </w:rPr>
              <w:t xml:space="preserve">. МАДОУ № 16 </w:t>
            </w:r>
            <w:r w:rsidR="006F1297">
              <w:rPr>
                <w:b/>
                <w:bCs/>
                <w:sz w:val="16"/>
                <w:szCs w:val="16"/>
              </w:rPr>
              <w:t xml:space="preserve">г. Кировска (Олимпийская-24Б); </w:t>
            </w:r>
            <w:r w:rsidR="006F1297">
              <w:rPr>
                <w:b/>
                <w:bCs/>
                <w:sz w:val="16"/>
                <w:szCs w:val="16"/>
              </w:rPr>
              <w:br/>
              <w:t>13</w:t>
            </w:r>
            <w:r w:rsidRPr="00EF3378">
              <w:rPr>
                <w:b/>
                <w:bCs/>
                <w:sz w:val="16"/>
                <w:szCs w:val="16"/>
              </w:rPr>
              <w:t xml:space="preserve">. МБОУ "СОШ № 2 г. Кировска" (Кирова-27А); </w:t>
            </w:r>
          </w:p>
          <w:p w:rsidR="006F1297" w:rsidRDefault="006F1297" w:rsidP="006F1297">
            <w:pPr>
              <w:cnfStyle w:val="000000000000" w:firstRow="0" w:lastRow="0" w:firstColumn="0" w:lastColumn="0" w:oddVBand="0" w:evenVBand="0" w:oddHBand="0" w:evenHBand="0" w:firstRowFirstColumn="0" w:firstRowLastColumn="0" w:lastRowFirstColumn="0" w:lastRowLastColumn="0"/>
              <w:rPr>
                <w:b/>
                <w:bCs/>
                <w:sz w:val="16"/>
                <w:szCs w:val="16"/>
              </w:rPr>
            </w:pPr>
            <w:r>
              <w:rPr>
                <w:b/>
                <w:bCs/>
                <w:sz w:val="16"/>
                <w:szCs w:val="16"/>
              </w:rPr>
              <w:t>14</w:t>
            </w:r>
            <w:r w:rsidRPr="00EF3378">
              <w:rPr>
                <w:b/>
                <w:bCs/>
                <w:sz w:val="16"/>
                <w:szCs w:val="16"/>
              </w:rPr>
              <w:t>. МБОУ "СОШ № 2 г. Кировска" (Комсомольская-11);</w:t>
            </w:r>
          </w:p>
          <w:p w:rsidR="006F1297" w:rsidRDefault="006F1297" w:rsidP="006F1297">
            <w:pPr>
              <w:cnfStyle w:val="000000000000" w:firstRow="0" w:lastRow="0" w:firstColumn="0" w:lastColumn="0" w:oddVBand="0" w:evenVBand="0" w:oddHBand="0" w:evenHBand="0" w:firstRowFirstColumn="0" w:firstRowLastColumn="0" w:lastRowFirstColumn="0" w:lastRowLastColumn="0"/>
              <w:rPr>
                <w:b/>
                <w:bCs/>
                <w:sz w:val="16"/>
                <w:szCs w:val="16"/>
              </w:rPr>
            </w:pPr>
            <w:r>
              <w:rPr>
                <w:b/>
                <w:bCs/>
                <w:sz w:val="16"/>
                <w:szCs w:val="16"/>
              </w:rPr>
              <w:t>15</w:t>
            </w:r>
            <w:r w:rsidRPr="00EF3378">
              <w:rPr>
                <w:b/>
                <w:bCs/>
                <w:sz w:val="16"/>
                <w:szCs w:val="16"/>
              </w:rPr>
              <w:t>. МБОУ "СОШ № 2 г. Кировска"г. Кировска ( Кирова-40);</w:t>
            </w:r>
            <w:r>
              <w:rPr>
                <w:b/>
                <w:bCs/>
                <w:sz w:val="16"/>
                <w:szCs w:val="16"/>
              </w:rPr>
              <w:br/>
              <w:t>16</w:t>
            </w:r>
            <w:r w:rsidR="0009050A" w:rsidRPr="00EF3378">
              <w:rPr>
                <w:b/>
                <w:bCs/>
                <w:sz w:val="16"/>
                <w:szCs w:val="16"/>
              </w:rPr>
              <w:t>. МБОУ  "СОШ № 5 г. Кир</w:t>
            </w:r>
            <w:r>
              <w:rPr>
                <w:b/>
                <w:bCs/>
                <w:sz w:val="16"/>
                <w:szCs w:val="16"/>
              </w:rPr>
              <w:t xml:space="preserve">овска" (Сов.Конституции-10); </w:t>
            </w:r>
            <w:r>
              <w:rPr>
                <w:b/>
                <w:bCs/>
                <w:sz w:val="16"/>
                <w:szCs w:val="16"/>
              </w:rPr>
              <w:br/>
              <w:t>17</w:t>
            </w:r>
            <w:r w:rsidR="0009050A" w:rsidRPr="00EF3378">
              <w:rPr>
                <w:b/>
                <w:bCs/>
                <w:sz w:val="16"/>
                <w:szCs w:val="16"/>
              </w:rPr>
              <w:t xml:space="preserve">. МБОУ "СОШ № 7 г. </w:t>
            </w:r>
            <w:r>
              <w:rPr>
                <w:b/>
                <w:bCs/>
                <w:sz w:val="16"/>
                <w:szCs w:val="16"/>
              </w:rPr>
              <w:t xml:space="preserve">Кировска"(Мира-11); </w:t>
            </w:r>
            <w:r>
              <w:rPr>
                <w:b/>
                <w:bCs/>
                <w:sz w:val="16"/>
                <w:szCs w:val="16"/>
              </w:rPr>
              <w:br/>
              <w:t>18</w:t>
            </w:r>
            <w:r w:rsidR="0009050A" w:rsidRPr="00EF3378">
              <w:rPr>
                <w:b/>
                <w:bCs/>
                <w:sz w:val="16"/>
                <w:szCs w:val="16"/>
              </w:rPr>
              <w:t>. МБОУ "СОШ № 7 г. К</w:t>
            </w:r>
            <w:r>
              <w:rPr>
                <w:b/>
                <w:bCs/>
                <w:sz w:val="16"/>
                <w:szCs w:val="16"/>
              </w:rPr>
              <w:t xml:space="preserve">ировска" филиал (Ленина-25); </w:t>
            </w:r>
            <w:r>
              <w:rPr>
                <w:b/>
                <w:bCs/>
                <w:sz w:val="16"/>
                <w:szCs w:val="16"/>
              </w:rPr>
              <w:br/>
              <w:t>19</w:t>
            </w:r>
            <w:r w:rsidR="0009050A" w:rsidRPr="00EF3378">
              <w:rPr>
                <w:b/>
                <w:bCs/>
                <w:sz w:val="16"/>
                <w:szCs w:val="16"/>
              </w:rPr>
              <w:t>. МБОУ "ООШ №</w:t>
            </w:r>
            <w:r>
              <w:rPr>
                <w:b/>
                <w:bCs/>
                <w:sz w:val="16"/>
                <w:szCs w:val="16"/>
              </w:rPr>
              <w:t xml:space="preserve"> 8 г. Кировска" ( Титан-15); </w:t>
            </w:r>
            <w:r>
              <w:rPr>
                <w:b/>
                <w:bCs/>
                <w:sz w:val="16"/>
                <w:szCs w:val="16"/>
              </w:rPr>
              <w:br/>
              <w:t>20</w:t>
            </w:r>
            <w:r w:rsidR="0009050A" w:rsidRPr="00EF3378">
              <w:rPr>
                <w:b/>
                <w:bCs/>
                <w:sz w:val="16"/>
                <w:szCs w:val="16"/>
              </w:rPr>
              <w:t xml:space="preserve">. МБОУ "ООШ № 8 г. </w:t>
            </w:r>
          </w:p>
          <w:p w:rsidR="006F1297" w:rsidRDefault="0009050A" w:rsidP="006F1297">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Кировска"  (Титан-12);</w:t>
            </w:r>
          </w:p>
          <w:p w:rsidR="006F1297" w:rsidRDefault="006F1297" w:rsidP="006F1297">
            <w:pPr>
              <w:cnfStyle w:val="000000000000" w:firstRow="0" w:lastRow="0" w:firstColumn="0" w:lastColumn="0" w:oddVBand="0" w:evenVBand="0" w:oddHBand="0" w:evenHBand="0" w:firstRowFirstColumn="0" w:firstRowLastColumn="0" w:lastRowFirstColumn="0" w:lastRowLastColumn="0"/>
              <w:rPr>
                <w:b/>
                <w:bCs/>
                <w:sz w:val="16"/>
                <w:szCs w:val="16"/>
              </w:rPr>
            </w:pPr>
            <w:r>
              <w:rPr>
                <w:b/>
                <w:bCs/>
                <w:sz w:val="16"/>
                <w:szCs w:val="16"/>
              </w:rPr>
              <w:t>21</w:t>
            </w:r>
            <w:r w:rsidRPr="00EF3378">
              <w:rPr>
                <w:b/>
                <w:bCs/>
                <w:sz w:val="16"/>
                <w:szCs w:val="16"/>
              </w:rPr>
              <w:t xml:space="preserve">. МБОУ "ООШ № 8 г. </w:t>
            </w:r>
          </w:p>
          <w:p w:rsidR="006F1297" w:rsidRDefault="006F1297" w:rsidP="006F1297">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Кировска"  (Титан-11);</w:t>
            </w:r>
            <w:r>
              <w:rPr>
                <w:b/>
                <w:bCs/>
                <w:sz w:val="16"/>
                <w:szCs w:val="16"/>
              </w:rPr>
              <w:br/>
              <w:t>22</w:t>
            </w:r>
            <w:r w:rsidR="0009050A" w:rsidRPr="00EF3378">
              <w:rPr>
                <w:b/>
                <w:bCs/>
                <w:sz w:val="16"/>
                <w:szCs w:val="16"/>
              </w:rPr>
              <w:t>. МБОУ "СОШ № 10" (Коашва-3);</w:t>
            </w:r>
          </w:p>
          <w:p w:rsidR="0009050A" w:rsidRPr="00EF3378" w:rsidRDefault="006F1297" w:rsidP="006F1297">
            <w:pPr>
              <w:cnfStyle w:val="000000000000" w:firstRow="0" w:lastRow="0" w:firstColumn="0" w:lastColumn="0" w:oddVBand="0" w:evenVBand="0" w:oddHBand="0" w:evenHBand="0" w:firstRowFirstColumn="0" w:firstRowLastColumn="0" w:lastRowFirstColumn="0" w:lastRowLastColumn="0"/>
              <w:rPr>
                <w:b/>
                <w:bCs/>
                <w:sz w:val="16"/>
                <w:szCs w:val="16"/>
              </w:rPr>
            </w:pPr>
            <w:r>
              <w:rPr>
                <w:b/>
                <w:bCs/>
                <w:sz w:val="16"/>
                <w:szCs w:val="16"/>
              </w:rPr>
              <w:t>23</w:t>
            </w:r>
            <w:r w:rsidRPr="00EF3378">
              <w:rPr>
                <w:b/>
                <w:bCs/>
                <w:sz w:val="16"/>
                <w:szCs w:val="16"/>
              </w:rPr>
              <w:t>. МБОУ "СОШ № 10" (Коашва-25);</w:t>
            </w:r>
            <w:r>
              <w:rPr>
                <w:b/>
                <w:bCs/>
                <w:sz w:val="16"/>
                <w:szCs w:val="16"/>
              </w:rPr>
              <w:br/>
              <w:t>24</w:t>
            </w:r>
            <w:r w:rsidR="0009050A" w:rsidRPr="00EF3378">
              <w:rPr>
                <w:b/>
                <w:bCs/>
                <w:sz w:val="16"/>
                <w:szCs w:val="16"/>
              </w:rPr>
              <w:t>. МБОУ "Хибинская гимназия" (Олимпийская-57А);</w:t>
            </w:r>
            <w:r w:rsidR="0009050A" w:rsidRPr="00EF3378">
              <w:rPr>
                <w:b/>
                <w:bCs/>
                <w:sz w:val="16"/>
                <w:szCs w:val="16"/>
              </w:rPr>
              <w:br/>
              <w:t>25. МАОДО ЦДТ "Хибины" г. Кировска (Советская-8);</w:t>
            </w:r>
            <w:r w:rsidR="0009050A" w:rsidRPr="00EF3378">
              <w:rPr>
                <w:b/>
                <w:bCs/>
                <w:sz w:val="16"/>
                <w:szCs w:val="16"/>
              </w:rPr>
              <w:br/>
              <w:t>26. МАОДО ЦДТ "Хибины" г. Кировска (Дзержинского-9а).</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26</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540,32</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540,32</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477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lastRenderedPageBreak/>
              <w:t>7.4</w:t>
            </w:r>
          </w:p>
        </w:tc>
        <w:tc>
          <w:tcPr>
            <w:tcW w:w="2608" w:type="dxa"/>
            <w:hideMark/>
          </w:tcPr>
          <w:p w:rsidR="003F2CA6" w:rsidRDefault="0009050A" w:rsidP="003F2CA6">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Культура, спорт</w:t>
            </w:r>
            <w:r w:rsidRPr="00EF3378">
              <w:rPr>
                <w:b/>
                <w:bCs/>
                <w:sz w:val="16"/>
                <w:szCs w:val="16"/>
              </w:rPr>
              <w:br/>
              <w:t>1. МБУДО "ДШИ им. А.С. Розанова"(Хибиногорская-34);</w:t>
            </w:r>
          </w:p>
          <w:p w:rsidR="0009050A" w:rsidRPr="00EF3378" w:rsidRDefault="003F2CA6" w:rsidP="003F2CA6">
            <w:pPr>
              <w:cnfStyle w:val="000000000000" w:firstRow="0" w:lastRow="0" w:firstColumn="0" w:lastColumn="0" w:oddVBand="0" w:evenVBand="0" w:oddHBand="0" w:evenHBand="0" w:firstRowFirstColumn="0" w:firstRowLastColumn="0" w:lastRowFirstColumn="0" w:lastRowLastColumn="0"/>
              <w:rPr>
                <w:b/>
                <w:bCs/>
                <w:sz w:val="16"/>
                <w:szCs w:val="16"/>
              </w:rPr>
            </w:pPr>
            <w:r>
              <w:rPr>
                <w:b/>
                <w:bCs/>
                <w:sz w:val="16"/>
                <w:szCs w:val="16"/>
              </w:rPr>
              <w:t>2.</w:t>
            </w:r>
            <w:r w:rsidRPr="00EF3378">
              <w:rPr>
                <w:b/>
                <w:bCs/>
                <w:sz w:val="16"/>
                <w:szCs w:val="16"/>
              </w:rPr>
              <w:t xml:space="preserve"> МБУДО "ДШИ им. А.С. Розанова" (Коашва-5);</w:t>
            </w:r>
            <w:r w:rsidR="0009050A" w:rsidRPr="00EF3378">
              <w:rPr>
                <w:b/>
                <w:bCs/>
                <w:sz w:val="16"/>
                <w:szCs w:val="16"/>
              </w:rPr>
              <w:t xml:space="preserve"> </w:t>
            </w:r>
            <w:r w:rsidR="0009050A" w:rsidRPr="00EF3378">
              <w:rPr>
                <w:b/>
                <w:bCs/>
                <w:sz w:val="16"/>
                <w:szCs w:val="16"/>
              </w:rPr>
              <w:br/>
            </w:r>
            <w:r>
              <w:rPr>
                <w:b/>
                <w:bCs/>
                <w:sz w:val="16"/>
                <w:szCs w:val="16"/>
              </w:rPr>
              <w:t>3</w:t>
            </w:r>
            <w:r w:rsidR="0009050A" w:rsidRPr="00EF3378">
              <w:rPr>
                <w:b/>
                <w:bCs/>
                <w:sz w:val="16"/>
                <w:szCs w:val="16"/>
              </w:rPr>
              <w:t>. МАУДО "СШ г</w:t>
            </w:r>
            <w:r>
              <w:rPr>
                <w:b/>
                <w:bCs/>
                <w:sz w:val="16"/>
                <w:szCs w:val="16"/>
              </w:rPr>
              <w:t xml:space="preserve">. Кировска" (Олимпийская-34); </w:t>
            </w:r>
            <w:r>
              <w:rPr>
                <w:b/>
                <w:bCs/>
                <w:sz w:val="16"/>
                <w:szCs w:val="16"/>
              </w:rPr>
              <w:br/>
              <w:t>4</w:t>
            </w:r>
            <w:r w:rsidR="0009050A" w:rsidRPr="00EF3378">
              <w:rPr>
                <w:b/>
                <w:bCs/>
                <w:sz w:val="16"/>
                <w:szCs w:val="16"/>
              </w:rPr>
              <w:t>. МАУДО "СШ г. К</w:t>
            </w:r>
            <w:r>
              <w:rPr>
                <w:b/>
                <w:bCs/>
                <w:sz w:val="16"/>
                <w:szCs w:val="16"/>
              </w:rPr>
              <w:t xml:space="preserve">ировска" (50 лет Октября-31); </w:t>
            </w:r>
            <w:r>
              <w:rPr>
                <w:b/>
                <w:bCs/>
                <w:sz w:val="16"/>
                <w:szCs w:val="16"/>
              </w:rPr>
              <w:br/>
              <w:t xml:space="preserve">5. МБУ ИКМ (Советская-9); </w:t>
            </w:r>
            <w:r>
              <w:rPr>
                <w:b/>
                <w:bCs/>
                <w:sz w:val="16"/>
                <w:szCs w:val="16"/>
              </w:rPr>
              <w:br/>
              <w:t xml:space="preserve">6. МБУ ИКМ (Советская-7); </w:t>
            </w:r>
            <w:r>
              <w:rPr>
                <w:b/>
                <w:bCs/>
                <w:sz w:val="16"/>
                <w:szCs w:val="16"/>
              </w:rPr>
              <w:br/>
              <w:t>7. МАУК "КГДК" (Мира-7);</w:t>
            </w:r>
            <w:r>
              <w:rPr>
                <w:b/>
                <w:bCs/>
                <w:sz w:val="16"/>
                <w:szCs w:val="16"/>
              </w:rPr>
              <w:br/>
              <w:t>8. МАУК "КГДК"  (Коашва-2);</w:t>
            </w:r>
            <w:r>
              <w:rPr>
                <w:b/>
                <w:bCs/>
                <w:sz w:val="16"/>
                <w:szCs w:val="16"/>
              </w:rPr>
              <w:br/>
              <w:t>9. МАУК "КГДК"(Титан-14);</w:t>
            </w:r>
            <w:r w:rsidR="0009050A" w:rsidRPr="00EF3378">
              <w:rPr>
                <w:b/>
                <w:bCs/>
                <w:sz w:val="16"/>
                <w:szCs w:val="16"/>
              </w:rPr>
              <w:br/>
              <w:t>10. МАУ СОК "Горяк"(50 Лет Октября д.4);                                                                  11. МАУ СОК "Горяк"(50 Лет Октября д.4а);                                                                12. МАУ СОК "Горяк"(пр.Ленина д.14);                                                                             13.МАУ СОК "Горяк"(Мира д.9);                                                                                       14.МАУ СОК "Горяк"(Кондрикова д.4а)</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14,00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33,17</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33,17</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94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7.5</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Иные объекты социального назначения </w:t>
            </w:r>
            <w:r w:rsidRPr="00EF3378">
              <w:rPr>
                <w:b/>
                <w:bCs/>
                <w:sz w:val="16"/>
                <w:szCs w:val="16"/>
              </w:rPr>
              <w:br/>
              <w:t>1. МАУО "Кировский КШП"</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01.05.2025</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15.08.2025</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0,00</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xml:space="preserve">0,000   </w:t>
            </w:r>
          </w:p>
        </w:tc>
      </w:tr>
      <w:tr w:rsidR="0009050A" w:rsidRPr="00EF3378" w:rsidTr="00510BAC">
        <w:trPr>
          <w:trHeight w:val="461"/>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i/>
                <w:iCs/>
                <w:sz w:val="16"/>
                <w:szCs w:val="16"/>
              </w:rPr>
            </w:pPr>
            <w:r w:rsidRPr="00EF3378">
              <w:rPr>
                <w:b/>
                <w:bCs/>
                <w:i/>
                <w:iCs/>
                <w:sz w:val="16"/>
                <w:szCs w:val="16"/>
              </w:rPr>
              <w:t>Итого объекты соцкульбыта</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ед.</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41,00</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573,49   </w:t>
            </w:r>
          </w:p>
        </w:tc>
        <w:tc>
          <w:tcPr>
            <w:tcW w:w="567"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850"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573,49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r>
      <w:tr w:rsidR="0009050A" w:rsidRPr="00EF3378" w:rsidTr="00510BAC">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 </w:t>
            </w:r>
          </w:p>
        </w:tc>
        <w:tc>
          <w:tcPr>
            <w:tcW w:w="2608"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i/>
                <w:iCs/>
                <w:sz w:val="16"/>
                <w:szCs w:val="16"/>
              </w:rPr>
            </w:pPr>
            <w:r w:rsidRPr="00EF3378">
              <w:rPr>
                <w:b/>
                <w:bCs/>
                <w:i/>
                <w:iCs/>
                <w:sz w:val="16"/>
                <w:szCs w:val="16"/>
              </w:rPr>
              <w:t>ВСЕГО</w:t>
            </w:r>
          </w:p>
        </w:tc>
        <w:tc>
          <w:tcPr>
            <w:tcW w:w="1113" w:type="dxa"/>
            <w:noWrap/>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i/>
                <w:iCs/>
                <w:sz w:val="16"/>
                <w:szCs w:val="16"/>
              </w:rPr>
            </w:pPr>
            <w:r w:rsidRPr="00EF3378">
              <w:rPr>
                <w:b/>
                <w:bCs/>
                <w:i/>
                <w:iCs/>
                <w:sz w:val="16"/>
                <w:szCs w:val="16"/>
              </w:rPr>
              <w:t>тыс. руб.</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5354" w:type="dxa"/>
            <w:gridSpan w:val="7"/>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253 887,87   </w:t>
            </w:r>
          </w:p>
        </w:tc>
      </w:tr>
      <w:tr w:rsidR="0009050A" w:rsidRPr="00EF3378" w:rsidTr="00510BAC">
        <w:trPr>
          <w:trHeight w:val="960"/>
        </w:trPr>
        <w:tc>
          <w:tcPr>
            <w:cnfStyle w:val="001000000000" w:firstRow="0" w:lastRow="0" w:firstColumn="1" w:lastColumn="0" w:oddVBand="0" w:evenVBand="0" w:oddHBand="0" w:evenHBand="0" w:firstRowFirstColumn="0" w:firstRowLastColumn="0" w:lastRowFirstColumn="0" w:lastRowLastColumn="0"/>
            <w:tcW w:w="567" w:type="dxa"/>
            <w:noWrap/>
            <w:hideMark/>
          </w:tcPr>
          <w:p w:rsidR="0009050A" w:rsidRPr="00EF3378" w:rsidRDefault="0009050A" w:rsidP="0009050A">
            <w:pPr>
              <w:jc w:val="center"/>
              <w:rPr>
                <w:b w:val="0"/>
                <w:bCs w:val="0"/>
                <w:sz w:val="16"/>
                <w:szCs w:val="16"/>
              </w:rPr>
            </w:pPr>
            <w:r w:rsidRPr="00EF3378">
              <w:rPr>
                <w:sz w:val="16"/>
                <w:szCs w:val="16"/>
              </w:rPr>
              <w:t>8</w:t>
            </w:r>
          </w:p>
        </w:tc>
        <w:tc>
          <w:tcPr>
            <w:tcW w:w="2608" w:type="dxa"/>
            <w:hideMark/>
          </w:tcPr>
          <w:p w:rsidR="0009050A" w:rsidRPr="00EF3378" w:rsidRDefault="0009050A" w:rsidP="0009050A">
            <w:pP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xml:space="preserve">Заполнить Оценочный лист для расчета индекса готовности к отопительному периоду 2025/2026 в соответствии приложения №1 Правил </w:t>
            </w:r>
          </w:p>
        </w:tc>
        <w:tc>
          <w:tcPr>
            <w:tcW w:w="111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132"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EF3378">
              <w:rPr>
                <w:b/>
                <w:bCs/>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959"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3378">
              <w:rPr>
                <w:sz w:val="16"/>
                <w:szCs w:val="16"/>
              </w:rPr>
              <w:t> </w:t>
            </w:r>
          </w:p>
        </w:tc>
        <w:tc>
          <w:tcPr>
            <w:tcW w:w="1026" w:type="dxa"/>
            <w:gridSpan w:val="2"/>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c>
          <w:tcPr>
            <w:tcW w:w="567"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c>
          <w:tcPr>
            <w:tcW w:w="850"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c>
          <w:tcPr>
            <w:tcW w:w="993" w:type="dxa"/>
            <w:hideMark/>
          </w:tcPr>
          <w:p w:rsidR="0009050A" w:rsidRPr="00EF3378" w:rsidRDefault="0009050A" w:rsidP="0009050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F3378">
              <w:rPr>
                <w:color w:val="FF0000"/>
                <w:sz w:val="16"/>
                <w:szCs w:val="16"/>
              </w:rPr>
              <w:t> </w:t>
            </w:r>
          </w:p>
        </w:tc>
      </w:tr>
    </w:tbl>
    <w:p w:rsidR="00D42E03" w:rsidRPr="0009050A" w:rsidRDefault="00D42E03" w:rsidP="00B23E0E">
      <w:pPr>
        <w:tabs>
          <w:tab w:val="left" w:pos="5835"/>
        </w:tabs>
        <w:rPr>
          <w:sz w:val="24"/>
          <w:szCs w:val="24"/>
        </w:rPr>
      </w:pPr>
    </w:p>
    <w:sectPr w:rsidR="00D42E03" w:rsidRPr="0009050A" w:rsidSect="00630632">
      <w:headerReference w:type="default" r:id="rId12"/>
      <w:pgSz w:w="11906" w:h="16838"/>
      <w:pgMar w:top="284"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D26" w:rsidRDefault="00441D26">
      <w:r>
        <w:separator/>
      </w:r>
    </w:p>
  </w:endnote>
  <w:endnote w:type="continuationSeparator" w:id="0">
    <w:p w:rsidR="00441D26" w:rsidRDefault="0044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andex San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2D9" w:rsidRDefault="003172D9">
    <w:pPr>
      <w:pStyle w:val="a8"/>
      <w:jc w:val="center"/>
    </w:pPr>
  </w:p>
  <w:p w:rsidR="003172D9" w:rsidRDefault="003172D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D26" w:rsidRDefault="00441D26">
      <w:r>
        <w:separator/>
      </w:r>
    </w:p>
  </w:footnote>
  <w:footnote w:type="continuationSeparator" w:id="0">
    <w:p w:rsidR="00441D26" w:rsidRDefault="00441D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vanish/>
        <w:highlight w:val="yellow"/>
      </w:rPr>
      <w:id w:val="-370772329"/>
      <w:docPartObj>
        <w:docPartGallery w:val="Page Numbers (Top of Page)"/>
        <w:docPartUnique/>
      </w:docPartObj>
    </w:sdtPr>
    <w:sdtEndPr/>
    <w:sdtContent>
      <w:p w:rsidR="003172D9" w:rsidRDefault="003172D9">
        <w:pPr>
          <w:pStyle w:val="a6"/>
          <w:jc w:val="center"/>
        </w:pPr>
        <w:r>
          <w:fldChar w:fldCharType="begin"/>
        </w:r>
        <w:r>
          <w:instrText>PAGE   \* MERGEFORMAT</w:instrText>
        </w:r>
        <w:r>
          <w:fldChar w:fldCharType="separate"/>
        </w:r>
        <w:r w:rsidR="00830F23">
          <w:rPr>
            <w:noProof/>
          </w:rPr>
          <w:t>2</w:t>
        </w:r>
        <w:r>
          <w:rPr>
            <w:noProof/>
          </w:rPr>
          <w:fldChar w:fldCharType="end"/>
        </w:r>
      </w:p>
    </w:sdtContent>
  </w:sdt>
  <w:p w:rsidR="003172D9" w:rsidRDefault="003172D9">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2D9" w:rsidRDefault="003172D9">
    <w:pPr>
      <w:pStyle w:val="a6"/>
      <w:jc w:val="center"/>
    </w:pPr>
  </w:p>
  <w:p w:rsidR="003172D9" w:rsidRDefault="003172D9">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vanish/>
        <w:highlight w:val="yellow"/>
      </w:rPr>
      <w:id w:val="-1817791452"/>
      <w:docPartObj>
        <w:docPartGallery w:val="Page Numbers (Top of Page)"/>
        <w:docPartUnique/>
      </w:docPartObj>
    </w:sdtPr>
    <w:sdtEndPr/>
    <w:sdtContent>
      <w:p w:rsidR="003172D9" w:rsidRDefault="003172D9">
        <w:pPr>
          <w:pStyle w:val="a6"/>
          <w:jc w:val="center"/>
        </w:pPr>
        <w:r>
          <w:fldChar w:fldCharType="begin"/>
        </w:r>
        <w:r>
          <w:instrText>PAGE   \* MERGEFORMAT</w:instrText>
        </w:r>
        <w:r>
          <w:fldChar w:fldCharType="separate"/>
        </w:r>
        <w:r w:rsidR="00830F23">
          <w:rPr>
            <w:noProof/>
          </w:rPr>
          <w:t>3</w:t>
        </w:r>
        <w:r>
          <w:rPr>
            <w:noProof/>
          </w:rPr>
          <w:fldChar w:fldCharType="end"/>
        </w:r>
      </w:p>
    </w:sdtContent>
  </w:sdt>
  <w:p w:rsidR="003172D9" w:rsidRDefault="003172D9">
    <w:pPr>
      <w:pStyle w:val="a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vanish/>
        <w:highlight w:val="yellow"/>
      </w:rPr>
      <w:id w:val="1198118992"/>
      <w:docPartObj>
        <w:docPartGallery w:val="Page Numbers (Top of Page)"/>
        <w:docPartUnique/>
      </w:docPartObj>
    </w:sdtPr>
    <w:sdtEndPr/>
    <w:sdtContent>
      <w:p w:rsidR="003172D9" w:rsidRDefault="003172D9">
        <w:pPr>
          <w:pStyle w:val="a6"/>
          <w:jc w:val="center"/>
        </w:pPr>
        <w:r>
          <w:fldChar w:fldCharType="begin"/>
        </w:r>
        <w:r>
          <w:instrText>PAGE   \* MERGEFORMAT</w:instrText>
        </w:r>
        <w:r>
          <w:fldChar w:fldCharType="separate"/>
        </w:r>
        <w:r w:rsidR="00830F23">
          <w:rPr>
            <w:noProof/>
          </w:rPr>
          <w:t>33</w:t>
        </w:r>
        <w:r>
          <w:rPr>
            <w:noProof/>
          </w:rPr>
          <w:fldChar w:fldCharType="end"/>
        </w:r>
      </w:p>
    </w:sdtContent>
  </w:sdt>
  <w:p w:rsidR="003172D9" w:rsidRDefault="003172D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6B7"/>
    <w:multiLevelType w:val="hybridMultilevel"/>
    <w:tmpl w:val="FC609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C46C23"/>
    <w:multiLevelType w:val="hybridMultilevel"/>
    <w:tmpl w:val="89889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130DBC"/>
    <w:multiLevelType w:val="hybridMultilevel"/>
    <w:tmpl w:val="3628EE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E1651F"/>
    <w:multiLevelType w:val="multilevel"/>
    <w:tmpl w:val="280EF2A0"/>
    <w:lvl w:ilvl="0">
      <w:start w:val="1"/>
      <w:numFmt w:val="decimal"/>
      <w:lvlText w:val="%1."/>
      <w:lvlJc w:val="left"/>
      <w:pPr>
        <w:ind w:left="825" w:hanging="825"/>
      </w:pPr>
      <w:rPr>
        <w:rFonts w:hint="default"/>
      </w:rPr>
    </w:lvl>
    <w:lvl w:ilvl="1">
      <w:start w:val="1"/>
      <w:numFmt w:val="decimal"/>
      <w:lvlText w:val="%1.%2."/>
      <w:lvlJc w:val="left"/>
      <w:pPr>
        <w:ind w:left="1185" w:hanging="825"/>
      </w:pPr>
      <w:rPr>
        <w:rFonts w:hint="default"/>
      </w:rPr>
    </w:lvl>
    <w:lvl w:ilvl="2">
      <w:start w:val="1"/>
      <w:numFmt w:val="decimal"/>
      <w:lvlText w:val="%1.%2.%3."/>
      <w:lvlJc w:val="left"/>
      <w:pPr>
        <w:ind w:left="1545" w:hanging="825"/>
      </w:pPr>
      <w:rPr>
        <w:rFonts w:hint="default"/>
      </w:rPr>
    </w:lvl>
    <w:lvl w:ilvl="3">
      <w:start w:val="1"/>
      <w:numFmt w:val="decimal"/>
      <w:lvlText w:val="%1.%2.%3.%4."/>
      <w:lvlJc w:val="left"/>
      <w:pPr>
        <w:ind w:left="1905" w:hanging="825"/>
      </w:pPr>
      <w:rPr>
        <w:rFonts w:hint="default"/>
      </w:rPr>
    </w:lvl>
    <w:lvl w:ilvl="4">
      <w:start w:val="1"/>
      <w:numFmt w:val="decimal"/>
      <w:lvlText w:val="%1.%2.%3.%4.%5."/>
      <w:lvlJc w:val="left"/>
      <w:pPr>
        <w:ind w:left="2265" w:hanging="825"/>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8B318D"/>
    <w:multiLevelType w:val="hybridMultilevel"/>
    <w:tmpl w:val="3C38BA80"/>
    <w:lvl w:ilvl="0" w:tplc="BD1EC1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C4A11BC"/>
    <w:multiLevelType w:val="hybridMultilevel"/>
    <w:tmpl w:val="FE5C9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804447"/>
    <w:multiLevelType w:val="hybridMultilevel"/>
    <w:tmpl w:val="6AD8737C"/>
    <w:lvl w:ilvl="0" w:tplc="8AA4285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A42816"/>
    <w:multiLevelType w:val="hybridMultilevel"/>
    <w:tmpl w:val="24B6C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5845DD"/>
    <w:multiLevelType w:val="hybridMultilevel"/>
    <w:tmpl w:val="E60AC53C"/>
    <w:lvl w:ilvl="0" w:tplc="279CF60C">
      <w:start w:val="10"/>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9" w15:restartNumberingAfterBreak="0">
    <w:nsid w:val="1D8C425D"/>
    <w:multiLevelType w:val="hybridMultilevel"/>
    <w:tmpl w:val="97A295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8D2A3B"/>
    <w:multiLevelType w:val="hybridMultilevel"/>
    <w:tmpl w:val="E3749EA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1614507"/>
    <w:multiLevelType w:val="hybridMultilevel"/>
    <w:tmpl w:val="7F5C6F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A30625"/>
    <w:multiLevelType w:val="hybridMultilevel"/>
    <w:tmpl w:val="DEE2370C"/>
    <w:lvl w:ilvl="0" w:tplc="0419000B">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3" w15:restartNumberingAfterBreak="0">
    <w:nsid w:val="271B60D6"/>
    <w:multiLevelType w:val="hybridMultilevel"/>
    <w:tmpl w:val="A33A8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71124A"/>
    <w:multiLevelType w:val="hybridMultilevel"/>
    <w:tmpl w:val="7ED2C704"/>
    <w:lvl w:ilvl="0" w:tplc="E7B006A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5" w15:restartNumberingAfterBreak="0">
    <w:nsid w:val="2A7B7754"/>
    <w:multiLevelType w:val="hybridMultilevel"/>
    <w:tmpl w:val="3A901AD0"/>
    <w:lvl w:ilvl="0" w:tplc="BD1EC1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D4B4059"/>
    <w:multiLevelType w:val="hybridMultilevel"/>
    <w:tmpl w:val="65D2A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6F0127"/>
    <w:multiLevelType w:val="hybridMultilevel"/>
    <w:tmpl w:val="BEC6258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896974"/>
    <w:multiLevelType w:val="hybridMultilevel"/>
    <w:tmpl w:val="7DFA3EE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253AD4"/>
    <w:multiLevelType w:val="hybridMultilevel"/>
    <w:tmpl w:val="17DA8A1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AF47C7"/>
    <w:multiLevelType w:val="hybridMultilevel"/>
    <w:tmpl w:val="9A541AD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B82DD3"/>
    <w:multiLevelType w:val="hybridMultilevel"/>
    <w:tmpl w:val="C062FF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183CBF"/>
    <w:multiLevelType w:val="hybridMultilevel"/>
    <w:tmpl w:val="ED8EDF70"/>
    <w:lvl w:ilvl="0" w:tplc="0419000F">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303132"/>
    <w:multiLevelType w:val="hybridMultilevel"/>
    <w:tmpl w:val="1E6A2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B639F2"/>
    <w:multiLevelType w:val="hybridMultilevel"/>
    <w:tmpl w:val="1654F02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DF723A"/>
    <w:multiLevelType w:val="hybridMultilevel"/>
    <w:tmpl w:val="1E9496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546FC6"/>
    <w:multiLevelType w:val="hybridMultilevel"/>
    <w:tmpl w:val="A4468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682D44"/>
    <w:multiLevelType w:val="hybridMultilevel"/>
    <w:tmpl w:val="14F6929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3B5283"/>
    <w:multiLevelType w:val="hybridMultilevel"/>
    <w:tmpl w:val="578E43B8"/>
    <w:lvl w:ilvl="0" w:tplc="0419000B">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4D050CD3"/>
    <w:multiLevelType w:val="hybridMultilevel"/>
    <w:tmpl w:val="65F84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89541C"/>
    <w:multiLevelType w:val="hybridMultilevel"/>
    <w:tmpl w:val="99C47B66"/>
    <w:lvl w:ilvl="0" w:tplc="7C2AE5B2">
      <w:start w:val="1"/>
      <w:numFmt w:val="decimal"/>
      <w:lvlText w:val="%1."/>
      <w:lvlJc w:val="left"/>
      <w:pPr>
        <w:ind w:left="945" w:hanging="58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C00C41"/>
    <w:multiLevelType w:val="hybridMultilevel"/>
    <w:tmpl w:val="D42C59BC"/>
    <w:lvl w:ilvl="0" w:tplc="9B547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5C935F7"/>
    <w:multiLevelType w:val="hybridMultilevel"/>
    <w:tmpl w:val="A044C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FB35CF"/>
    <w:multiLevelType w:val="hybridMultilevel"/>
    <w:tmpl w:val="00F29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502F3A"/>
    <w:multiLevelType w:val="multilevel"/>
    <w:tmpl w:val="2E3C2526"/>
    <w:lvl w:ilvl="0">
      <w:start w:val="1"/>
      <w:numFmt w:val="decimal"/>
      <w:lvlText w:val="%1."/>
      <w:lvlJc w:val="left"/>
      <w:pPr>
        <w:ind w:left="720" w:hanging="360"/>
      </w:pPr>
      <w:rPr>
        <w:rFonts w:hint="default"/>
      </w:rPr>
    </w:lvl>
    <w:lvl w:ilvl="1">
      <w:start w:val="5"/>
      <w:numFmt w:val="decimal"/>
      <w:isLgl/>
      <w:lvlText w:val="%1.%2."/>
      <w:lvlJc w:val="left"/>
      <w:pPr>
        <w:ind w:left="1605" w:hanging="1155"/>
      </w:pPr>
      <w:rPr>
        <w:rFonts w:hint="default"/>
      </w:rPr>
    </w:lvl>
    <w:lvl w:ilvl="2">
      <w:start w:val="6"/>
      <w:numFmt w:val="decimal"/>
      <w:isLgl/>
      <w:lvlText w:val="%1.%2.%3."/>
      <w:lvlJc w:val="left"/>
      <w:pPr>
        <w:ind w:left="1695" w:hanging="1155"/>
      </w:pPr>
      <w:rPr>
        <w:rFonts w:hint="default"/>
      </w:rPr>
    </w:lvl>
    <w:lvl w:ilvl="3">
      <w:start w:val="1"/>
      <w:numFmt w:val="decimal"/>
      <w:isLgl/>
      <w:lvlText w:val="%1.%2.%3.%4."/>
      <w:lvlJc w:val="left"/>
      <w:pPr>
        <w:ind w:left="178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965" w:hanging="1155"/>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35" w15:restartNumberingAfterBreak="0">
    <w:nsid w:val="59747951"/>
    <w:multiLevelType w:val="hybridMultilevel"/>
    <w:tmpl w:val="BC26A4FA"/>
    <w:lvl w:ilvl="0" w:tplc="0419000F">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0849CF"/>
    <w:multiLevelType w:val="hybridMultilevel"/>
    <w:tmpl w:val="36140C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6731B6"/>
    <w:multiLevelType w:val="hybridMultilevel"/>
    <w:tmpl w:val="9B909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FEB7CA6"/>
    <w:multiLevelType w:val="hybridMultilevel"/>
    <w:tmpl w:val="48D6A4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04173CC"/>
    <w:multiLevelType w:val="hybridMultilevel"/>
    <w:tmpl w:val="1A548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28352A"/>
    <w:multiLevelType w:val="hybridMultilevel"/>
    <w:tmpl w:val="600AC8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5F6421"/>
    <w:multiLevelType w:val="hybridMultilevel"/>
    <w:tmpl w:val="4A564D6C"/>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2" w15:restartNumberingAfterBreak="0">
    <w:nsid w:val="67B66F6B"/>
    <w:multiLevelType w:val="hybridMultilevel"/>
    <w:tmpl w:val="5A82B2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4152162"/>
    <w:multiLevelType w:val="hybridMultilevel"/>
    <w:tmpl w:val="7136BCD8"/>
    <w:lvl w:ilvl="0" w:tplc="4A0293FC">
      <w:start w:val="1"/>
      <w:numFmt w:val="bullet"/>
      <w:lvlText w:val=""/>
      <w:lvlJc w:val="left"/>
      <w:pPr>
        <w:ind w:left="502" w:hanging="360"/>
      </w:pPr>
      <w:rPr>
        <w:rFonts w:ascii="Wingdings" w:hAnsi="Wingdings" w:hint="default"/>
        <w:color w:val="auto"/>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44" w15:restartNumberingAfterBreak="0">
    <w:nsid w:val="75580EAE"/>
    <w:multiLevelType w:val="hybridMultilevel"/>
    <w:tmpl w:val="AA54ED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61B3919"/>
    <w:multiLevelType w:val="hybridMultilevel"/>
    <w:tmpl w:val="974A7FB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9033A26"/>
    <w:multiLevelType w:val="hybridMultilevel"/>
    <w:tmpl w:val="84EA9812"/>
    <w:lvl w:ilvl="0" w:tplc="A8B81A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7" w15:restartNumberingAfterBreak="0">
    <w:nsid w:val="7C690C5C"/>
    <w:multiLevelType w:val="hybridMultilevel"/>
    <w:tmpl w:val="A272998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152AA1"/>
    <w:multiLevelType w:val="hybridMultilevel"/>
    <w:tmpl w:val="712E8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
  </w:num>
  <w:num w:numId="2">
    <w:abstractNumId w:val="3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3"/>
  </w:num>
  <w:num w:numId="7">
    <w:abstractNumId w:val="4"/>
  </w:num>
  <w:num w:numId="8">
    <w:abstractNumId w:val="41"/>
  </w:num>
  <w:num w:numId="9">
    <w:abstractNumId w:val="12"/>
  </w:num>
  <w:num w:numId="10">
    <w:abstractNumId w:val="47"/>
  </w:num>
  <w:num w:numId="11">
    <w:abstractNumId w:val="43"/>
  </w:num>
  <w:num w:numId="12">
    <w:abstractNumId w:val="28"/>
  </w:num>
  <w:num w:numId="13">
    <w:abstractNumId w:val="44"/>
  </w:num>
  <w:num w:numId="14">
    <w:abstractNumId w:val="21"/>
  </w:num>
  <w:num w:numId="15">
    <w:abstractNumId w:val="26"/>
  </w:num>
  <w:num w:numId="16">
    <w:abstractNumId w:val="2"/>
  </w:num>
  <w:num w:numId="17">
    <w:abstractNumId w:val="14"/>
  </w:num>
  <w:num w:numId="18">
    <w:abstractNumId w:val="48"/>
  </w:num>
  <w:num w:numId="19">
    <w:abstractNumId w:val="23"/>
  </w:num>
  <w:num w:numId="20">
    <w:abstractNumId w:val="0"/>
  </w:num>
  <w:num w:numId="21">
    <w:abstractNumId w:val="29"/>
  </w:num>
  <w:num w:numId="22">
    <w:abstractNumId w:val="17"/>
  </w:num>
  <w:num w:numId="23">
    <w:abstractNumId w:val="36"/>
  </w:num>
  <w:num w:numId="24">
    <w:abstractNumId w:val="40"/>
  </w:num>
  <w:num w:numId="25">
    <w:abstractNumId w:val="38"/>
  </w:num>
  <w:num w:numId="26">
    <w:abstractNumId w:val="25"/>
  </w:num>
  <w:num w:numId="27">
    <w:abstractNumId w:val="24"/>
  </w:num>
  <w:num w:numId="28">
    <w:abstractNumId w:val="27"/>
  </w:num>
  <w:num w:numId="29">
    <w:abstractNumId w:val="45"/>
  </w:num>
  <w:num w:numId="30">
    <w:abstractNumId w:val="19"/>
  </w:num>
  <w:num w:numId="31">
    <w:abstractNumId w:val="18"/>
  </w:num>
  <w:num w:numId="32">
    <w:abstractNumId w:val="20"/>
  </w:num>
  <w:num w:numId="33">
    <w:abstractNumId w:val="11"/>
  </w:num>
  <w:num w:numId="34">
    <w:abstractNumId w:val="8"/>
  </w:num>
  <w:num w:numId="35">
    <w:abstractNumId w:val="6"/>
  </w:num>
  <w:num w:numId="36">
    <w:abstractNumId w:val="35"/>
  </w:num>
  <w:num w:numId="37">
    <w:abstractNumId w:val="22"/>
  </w:num>
  <w:num w:numId="38">
    <w:abstractNumId w:val="5"/>
  </w:num>
  <w:num w:numId="39">
    <w:abstractNumId w:val="39"/>
  </w:num>
  <w:num w:numId="40">
    <w:abstractNumId w:val="1"/>
  </w:num>
  <w:num w:numId="41">
    <w:abstractNumId w:val="37"/>
  </w:num>
  <w:num w:numId="42">
    <w:abstractNumId w:val="32"/>
  </w:num>
  <w:num w:numId="43">
    <w:abstractNumId w:val="16"/>
  </w:num>
  <w:num w:numId="44">
    <w:abstractNumId w:val="13"/>
  </w:num>
  <w:num w:numId="45">
    <w:abstractNumId w:val="33"/>
  </w:num>
  <w:num w:numId="46">
    <w:abstractNumId w:val="7"/>
  </w:num>
  <w:num w:numId="47">
    <w:abstractNumId w:val="30"/>
  </w:num>
  <w:num w:numId="48">
    <w:abstractNumId w:val="9"/>
  </w:num>
  <w:num w:numId="49">
    <w:abstractNumId w:val="42"/>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2F3"/>
    <w:rsid w:val="00000D32"/>
    <w:rsid w:val="00003527"/>
    <w:rsid w:val="00005A05"/>
    <w:rsid w:val="00005C40"/>
    <w:rsid w:val="0001018E"/>
    <w:rsid w:val="00011ED8"/>
    <w:rsid w:val="00015E14"/>
    <w:rsid w:val="00016151"/>
    <w:rsid w:val="00016266"/>
    <w:rsid w:val="00016BF1"/>
    <w:rsid w:val="00022AB9"/>
    <w:rsid w:val="00024CD0"/>
    <w:rsid w:val="00025B9D"/>
    <w:rsid w:val="00025CAE"/>
    <w:rsid w:val="000275C6"/>
    <w:rsid w:val="00032787"/>
    <w:rsid w:val="00032E98"/>
    <w:rsid w:val="00033546"/>
    <w:rsid w:val="000345BB"/>
    <w:rsid w:val="00035C49"/>
    <w:rsid w:val="0003603D"/>
    <w:rsid w:val="000367B1"/>
    <w:rsid w:val="00040521"/>
    <w:rsid w:val="00040D30"/>
    <w:rsid w:val="00042D34"/>
    <w:rsid w:val="0004302D"/>
    <w:rsid w:val="000470A6"/>
    <w:rsid w:val="00050D26"/>
    <w:rsid w:val="000529A8"/>
    <w:rsid w:val="00052BE4"/>
    <w:rsid w:val="0005357C"/>
    <w:rsid w:val="00055832"/>
    <w:rsid w:val="00055E39"/>
    <w:rsid w:val="00056335"/>
    <w:rsid w:val="00056533"/>
    <w:rsid w:val="00057BF8"/>
    <w:rsid w:val="00061260"/>
    <w:rsid w:val="00062081"/>
    <w:rsid w:val="0006467A"/>
    <w:rsid w:val="00064C93"/>
    <w:rsid w:val="00064F99"/>
    <w:rsid w:val="00066465"/>
    <w:rsid w:val="00067E7B"/>
    <w:rsid w:val="000708B4"/>
    <w:rsid w:val="000709BE"/>
    <w:rsid w:val="0007145B"/>
    <w:rsid w:val="00072DAB"/>
    <w:rsid w:val="000736DB"/>
    <w:rsid w:val="00073F51"/>
    <w:rsid w:val="000740BF"/>
    <w:rsid w:val="000810CD"/>
    <w:rsid w:val="000819DC"/>
    <w:rsid w:val="00082361"/>
    <w:rsid w:val="00082CD7"/>
    <w:rsid w:val="00082DA4"/>
    <w:rsid w:val="0009050A"/>
    <w:rsid w:val="000909A1"/>
    <w:rsid w:val="00091004"/>
    <w:rsid w:val="00092C38"/>
    <w:rsid w:val="00092DD1"/>
    <w:rsid w:val="000959D1"/>
    <w:rsid w:val="000966AD"/>
    <w:rsid w:val="000973E4"/>
    <w:rsid w:val="000979F3"/>
    <w:rsid w:val="000A257C"/>
    <w:rsid w:val="000A4DEA"/>
    <w:rsid w:val="000A7120"/>
    <w:rsid w:val="000B00B1"/>
    <w:rsid w:val="000B0F35"/>
    <w:rsid w:val="000B139B"/>
    <w:rsid w:val="000B2A7F"/>
    <w:rsid w:val="000B6D25"/>
    <w:rsid w:val="000B6D5B"/>
    <w:rsid w:val="000C1BAC"/>
    <w:rsid w:val="000C1EC8"/>
    <w:rsid w:val="000C2074"/>
    <w:rsid w:val="000C2A74"/>
    <w:rsid w:val="000C45E4"/>
    <w:rsid w:val="000C4D90"/>
    <w:rsid w:val="000C6FC8"/>
    <w:rsid w:val="000D0BD6"/>
    <w:rsid w:val="000D53C2"/>
    <w:rsid w:val="000D7FCD"/>
    <w:rsid w:val="000E6EE5"/>
    <w:rsid w:val="000F0228"/>
    <w:rsid w:val="000F1813"/>
    <w:rsid w:val="000F4D2C"/>
    <w:rsid w:val="0010293A"/>
    <w:rsid w:val="00103968"/>
    <w:rsid w:val="001043E4"/>
    <w:rsid w:val="00105DF1"/>
    <w:rsid w:val="001061B8"/>
    <w:rsid w:val="001115D8"/>
    <w:rsid w:val="001144B3"/>
    <w:rsid w:val="00114574"/>
    <w:rsid w:val="001146E3"/>
    <w:rsid w:val="00115C93"/>
    <w:rsid w:val="001233AD"/>
    <w:rsid w:val="00123C79"/>
    <w:rsid w:val="00125D79"/>
    <w:rsid w:val="0013150A"/>
    <w:rsid w:val="001323FA"/>
    <w:rsid w:val="00135BD6"/>
    <w:rsid w:val="001366DB"/>
    <w:rsid w:val="00137D07"/>
    <w:rsid w:val="00137ED4"/>
    <w:rsid w:val="001410D5"/>
    <w:rsid w:val="0014350E"/>
    <w:rsid w:val="00146344"/>
    <w:rsid w:val="00146D16"/>
    <w:rsid w:val="00147762"/>
    <w:rsid w:val="00151E5C"/>
    <w:rsid w:val="001523BB"/>
    <w:rsid w:val="0015289D"/>
    <w:rsid w:val="00152BBF"/>
    <w:rsid w:val="0015660E"/>
    <w:rsid w:val="001600C1"/>
    <w:rsid w:val="0016088C"/>
    <w:rsid w:val="0016172C"/>
    <w:rsid w:val="00162586"/>
    <w:rsid w:val="00164719"/>
    <w:rsid w:val="0016482C"/>
    <w:rsid w:val="00165A0A"/>
    <w:rsid w:val="00166459"/>
    <w:rsid w:val="00173C69"/>
    <w:rsid w:val="001750DE"/>
    <w:rsid w:val="0017516A"/>
    <w:rsid w:val="001762C5"/>
    <w:rsid w:val="00177F4B"/>
    <w:rsid w:val="0018350A"/>
    <w:rsid w:val="00184A37"/>
    <w:rsid w:val="00184ABA"/>
    <w:rsid w:val="0019590C"/>
    <w:rsid w:val="00195B2F"/>
    <w:rsid w:val="00195C33"/>
    <w:rsid w:val="001A06BF"/>
    <w:rsid w:val="001A1F67"/>
    <w:rsid w:val="001A303B"/>
    <w:rsid w:val="001A3323"/>
    <w:rsid w:val="001A380B"/>
    <w:rsid w:val="001A61C1"/>
    <w:rsid w:val="001B2B65"/>
    <w:rsid w:val="001B4BFD"/>
    <w:rsid w:val="001B591C"/>
    <w:rsid w:val="001B5A4D"/>
    <w:rsid w:val="001B602A"/>
    <w:rsid w:val="001B75B1"/>
    <w:rsid w:val="001B75B7"/>
    <w:rsid w:val="001B799C"/>
    <w:rsid w:val="001C048C"/>
    <w:rsid w:val="001C063F"/>
    <w:rsid w:val="001C21C5"/>
    <w:rsid w:val="001C621C"/>
    <w:rsid w:val="001D2F29"/>
    <w:rsid w:val="001D3631"/>
    <w:rsid w:val="001D6787"/>
    <w:rsid w:val="001E07C4"/>
    <w:rsid w:val="001E0E9E"/>
    <w:rsid w:val="001E10AB"/>
    <w:rsid w:val="001E3326"/>
    <w:rsid w:val="001E4345"/>
    <w:rsid w:val="001E5325"/>
    <w:rsid w:val="001E5BDA"/>
    <w:rsid w:val="001E5C51"/>
    <w:rsid w:val="001E7DB6"/>
    <w:rsid w:val="001F03D0"/>
    <w:rsid w:val="001F05DB"/>
    <w:rsid w:val="001F14A4"/>
    <w:rsid w:val="001F2ADC"/>
    <w:rsid w:val="001F3DDD"/>
    <w:rsid w:val="001F41DA"/>
    <w:rsid w:val="001F7159"/>
    <w:rsid w:val="00203762"/>
    <w:rsid w:val="00206039"/>
    <w:rsid w:val="002135AF"/>
    <w:rsid w:val="002143E7"/>
    <w:rsid w:val="00214B6B"/>
    <w:rsid w:val="0021761C"/>
    <w:rsid w:val="00221443"/>
    <w:rsid w:val="00224C79"/>
    <w:rsid w:val="0022591B"/>
    <w:rsid w:val="00227A1D"/>
    <w:rsid w:val="0023005E"/>
    <w:rsid w:val="00230529"/>
    <w:rsid w:val="002308A8"/>
    <w:rsid w:val="002313FE"/>
    <w:rsid w:val="002344C1"/>
    <w:rsid w:val="00236E67"/>
    <w:rsid w:val="00236F64"/>
    <w:rsid w:val="00237132"/>
    <w:rsid w:val="002443CA"/>
    <w:rsid w:val="00245674"/>
    <w:rsid w:val="00246C35"/>
    <w:rsid w:val="002507F9"/>
    <w:rsid w:val="00251AD0"/>
    <w:rsid w:val="00253598"/>
    <w:rsid w:val="002544B0"/>
    <w:rsid w:val="0025482B"/>
    <w:rsid w:val="00255EE6"/>
    <w:rsid w:val="002562B1"/>
    <w:rsid w:val="00263E54"/>
    <w:rsid w:val="002662E1"/>
    <w:rsid w:val="0026675F"/>
    <w:rsid w:val="0026772B"/>
    <w:rsid w:val="002708F3"/>
    <w:rsid w:val="002717AD"/>
    <w:rsid w:val="00272FCB"/>
    <w:rsid w:val="00274D46"/>
    <w:rsid w:val="002771F3"/>
    <w:rsid w:val="002827F7"/>
    <w:rsid w:val="00283F00"/>
    <w:rsid w:val="00285BE8"/>
    <w:rsid w:val="00285EBB"/>
    <w:rsid w:val="002867E6"/>
    <w:rsid w:val="00287443"/>
    <w:rsid w:val="00287810"/>
    <w:rsid w:val="002878DA"/>
    <w:rsid w:val="00290121"/>
    <w:rsid w:val="002904CF"/>
    <w:rsid w:val="0029061F"/>
    <w:rsid w:val="00293A57"/>
    <w:rsid w:val="00294CCC"/>
    <w:rsid w:val="0029709B"/>
    <w:rsid w:val="002A0EED"/>
    <w:rsid w:val="002A2340"/>
    <w:rsid w:val="002A32EB"/>
    <w:rsid w:val="002A4476"/>
    <w:rsid w:val="002A48E4"/>
    <w:rsid w:val="002A5333"/>
    <w:rsid w:val="002A6CF1"/>
    <w:rsid w:val="002B033E"/>
    <w:rsid w:val="002B0739"/>
    <w:rsid w:val="002B1069"/>
    <w:rsid w:val="002B2678"/>
    <w:rsid w:val="002B69FD"/>
    <w:rsid w:val="002C048D"/>
    <w:rsid w:val="002C0CBA"/>
    <w:rsid w:val="002C1762"/>
    <w:rsid w:val="002C4B0E"/>
    <w:rsid w:val="002C523A"/>
    <w:rsid w:val="002C5A9E"/>
    <w:rsid w:val="002C7C81"/>
    <w:rsid w:val="002D20C1"/>
    <w:rsid w:val="002D23F4"/>
    <w:rsid w:val="002D38A0"/>
    <w:rsid w:val="002D395D"/>
    <w:rsid w:val="002D39E2"/>
    <w:rsid w:val="002D5B8D"/>
    <w:rsid w:val="002D69EF"/>
    <w:rsid w:val="002D72FE"/>
    <w:rsid w:val="002E09CD"/>
    <w:rsid w:val="002E1B19"/>
    <w:rsid w:val="002E1C14"/>
    <w:rsid w:val="002E58D5"/>
    <w:rsid w:val="002E62E4"/>
    <w:rsid w:val="002E77D7"/>
    <w:rsid w:val="002F12AB"/>
    <w:rsid w:val="002F1904"/>
    <w:rsid w:val="002F372D"/>
    <w:rsid w:val="002F4069"/>
    <w:rsid w:val="002F417A"/>
    <w:rsid w:val="002F4D7A"/>
    <w:rsid w:val="002F6071"/>
    <w:rsid w:val="002F66F8"/>
    <w:rsid w:val="002F6FD5"/>
    <w:rsid w:val="002F7B10"/>
    <w:rsid w:val="00301365"/>
    <w:rsid w:val="00301DC3"/>
    <w:rsid w:val="00301F96"/>
    <w:rsid w:val="00302450"/>
    <w:rsid w:val="003033D5"/>
    <w:rsid w:val="00303913"/>
    <w:rsid w:val="00305774"/>
    <w:rsid w:val="00305AC8"/>
    <w:rsid w:val="00306E26"/>
    <w:rsid w:val="00307597"/>
    <w:rsid w:val="00307F43"/>
    <w:rsid w:val="003106B3"/>
    <w:rsid w:val="00312B5B"/>
    <w:rsid w:val="003131CA"/>
    <w:rsid w:val="00313D97"/>
    <w:rsid w:val="00314054"/>
    <w:rsid w:val="003143D3"/>
    <w:rsid w:val="003162F3"/>
    <w:rsid w:val="00316A43"/>
    <w:rsid w:val="00316BEC"/>
    <w:rsid w:val="003172D9"/>
    <w:rsid w:val="0031767C"/>
    <w:rsid w:val="00320E8D"/>
    <w:rsid w:val="003214D5"/>
    <w:rsid w:val="003232F9"/>
    <w:rsid w:val="003260C6"/>
    <w:rsid w:val="003267AF"/>
    <w:rsid w:val="00331275"/>
    <w:rsid w:val="0033189B"/>
    <w:rsid w:val="0033358A"/>
    <w:rsid w:val="0033503B"/>
    <w:rsid w:val="0033597C"/>
    <w:rsid w:val="00336E33"/>
    <w:rsid w:val="00336F2C"/>
    <w:rsid w:val="003378F0"/>
    <w:rsid w:val="00344BD6"/>
    <w:rsid w:val="00344CC5"/>
    <w:rsid w:val="0034535F"/>
    <w:rsid w:val="00350995"/>
    <w:rsid w:val="00351504"/>
    <w:rsid w:val="0035153F"/>
    <w:rsid w:val="003519FB"/>
    <w:rsid w:val="00352405"/>
    <w:rsid w:val="00360CAE"/>
    <w:rsid w:val="00361101"/>
    <w:rsid w:val="00361415"/>
    <w:rsid w:val="00361EAC"/>
    <w:rsid w:val="003623C5"/>
    <w:rsid w:val="00362E22"/>
    <w:rsid w:val="00366D98"/>
    <w:rsid w:val="00367275"/>
    <w:rsid w:val="00373B34"/>
    <w:rsid w:val="003740AC"/>
    <w:rsid w:val="00374ABA"/>
    <w:rsid w:val="0037514F"/>
    <w:rsid w:val="003752B8"/>
    <w:rsid w:val="00375F92"/>
    <w:rsid w:val="0037699F"/>
    <w:rsid w:val="00381B4E"/>
    <w:rsid w:val="00382328"/>
    <w:rsid w:val="0038594A"/>
    <w:rsid w:val="003913E2"/>
    <w:rsid w:val="003936B1"/>
    <w:rsid w:val="00393786"/>
    <w:rsid w:val="00393C2E"/>
    <w:rsid w:val="00394FA2"/>
    <w:rsid w:val="003A12C4"/>
    <w:rsid w:val="003A23F6"/>
    <w:rsid w:val="003A346E"/>
    <w:rsid w:val="003A369D"/>
    <w:rsid w:val="003A392D"/>
    <w:rsid w:val="003A566D"/>
    <w:rsid w:val="003A58C2"/>
    <w:rsid w:val="003A651E"/>
    <w:rsid w:val="003A6AB6"/>
    <w:rsid w:val="003B2DF0"/>
    <w:rsid w:val="003B3BF4"/>
    <w:rsid w:val="003B636F"/>
    <w:rsid w:val="003B6770"/>
    <w:rsid w:val="003C0BD3"/>
    <w:rsid w:val="003C1560"/>
    <w:rsid w:val="003C1E3B"/>
    <w:rsid w:val="003C2AA9"/>
    <w:rsid w:val="003C32FE"/>
    <w:rsid w:val="003C3CBE"/>
    <w:rsid w:val="003C3F4B"/>
    <w:rsid w:val="003C5548"/>
    <w:rsid w:val="003C69B6"/>
    <w:rsid w:val="003D028D"/>
    <w:rsid w:val="003D15EA"/>
    <w:rsid w:val="003D2E2D"/>
    <w:rsid w:val="003D58E7"/>
    <w:rsid w:val="003E0724"/>
    <w:rsid w:val="003E1514"/>
    <w:rsid w:val="003E1575"/>
    <w:rsid w:val="003E194E"/>
    <w:rsid w:val="003E352B"/>
    <w:rsid w:val="003E3B3F"/>
    <w:rsid w:val="003E5653"/>
    <w:rsid w:val="003E5F54"/>
    <w:rsid w:val="003F212B"/>
    <w:rsid w:val="003F26AE"/>
    <w:rsid w:val="003F2CA6"/>
    <w:rsid w:val="003F3483"/>
    <w:rsid w:val="003F3D18"/>
    <w:rsid w:val="003F4C92"/>
    <w:rsid w:val="003F53AD"/>
    <w:rsid w:val="003F602E"/>
    <w:rsid w:val="0040090E"/>
    <w:rsid w:val="00402DE8"/>
    <w:rsid w:val="0040321A"/>
    <w:rsid w:val="00403980"/>
    <w:rsid w:val="00407DF4"/>
    <w:rsid w:val="00412789"/>
    <w:rsid w:val="00412CEE"/>
    <w:rsid w:val="004132AC"/>
    <w:rsid w:val="00414482"/>
    <w:rsid w:val="00414710"/>
    <w:rsid w:val="00415C15"/>
    <w:rsid w:val="00421775"/>
    <w:rsid w:val="00421A94"/>
    <w:rsid w:val="00423353"/>
    <w:rsid w:val="00423DDB"/>
    <w:rsid w:val="004256FC"/>
    <w:rsid w:val="00434429"/>
    <w:rsid w:val="0043586C"/>
    <w:rsid w:val="004419B7"/>
    <w:rsid w:val="00441D26"/>
    <w:rsid w:val="00441EE9"/>
    <w:rsid w:val="00444532"/>
    <w:rsid w:val="00444D1C"/>
    <w:rsid w:val="00445549"/>
    <w:rsid w:val="004458B4"/>
    <w:rsid w:val="00445EBE"/>
    <w:rsid w:val="0045063C"/>
    <w:rsid w:val="00450D79"/>
    <w:rsid w:val="004549AA"/>
    <w:rsid w:val="004566B0"/>
    <w:rsid w:val="00457A19"/>
    <w:rsid w:val="00460D37"/>
    <w:rsid w:val="004612F5"/>
    <w:rsid w:val="00461AB1"/>
    <w:rsid w:val="00464403"/>
    <w:rsid w:val="00470431"/>
    <w:rsid w:val="00470D29"/>
    <w:rsid w:val="00471084"/>
    <w:rsid w:val="0047224E"/>
    <w:rsid w:val="00473E89"/>
    <w:rsid w:val="00475988"/>
    <w:rsid w:val="0047727A"/>
    <w:rsid w:val="0048422B"/>
    <w:rsid w:val="00484D0C"/>
    <w:rsid w:val="00486753"/>
    <w:rsid w:val="00487781"/>
    <w:rsid w:val="004900A2"/>
    <w:rsid w:val="00490170"/>
    <w:rsid w:val="004907C1"/>
    <w:rsid w:val="004908B3"/>
    <w:rsid w:val="00491DAA"/>
    <w:rsid w:val="004933C8"/>
    <w:rsid w:val="004971DE"/>
    <w:rsid w:val="00497701"/>
    <w:rsid w:val="0049790B"/>
    <w:rsid w:val="004A3FA5"/>
    <w:rsid w:val="004A426D"/>
    <w:rsid w:val="004A4CE3"/>
    <w:rsid w:val="004B0EE3"/>
    <w:rsid w:val="004B1FD9"/>
    <w:rsid w:val="004B4565"/>
    <w:rsid w:val="004C1184"/>
    <w:rsid w:val="004C1BFA"/>
    <w:rsid w:val="004C3005"/>
    <w:rsid w:val="004C51EF"/>
    <w:rsid w:val="004C556A"/>
    <w:rsid w:val="004C75D4"/>
    <w:rsid w:val="004D0778"/>
    <w:rsid w:val="004D416E"/>
    <w:rsid w:val="004D61F9"/>
    <w:rsid w:val="004E05C3"/>
    <w:rsid w:val="004E0E3D"/>
    <w:rsid w:val="004E11B9"/>
    <w:rsid w:val="004E23EC"/>
    <w:rsid w:val="004E38A7"/>
    <w:rsid w:val="004E45E9"/>
    <w:rsid w:val="004E52AB"/>
    <w:rsid w:val="004F176A"/>
    <w:rsid w:val="004F26D1"/>
    <w:rsid w:val="004F324E"/>
    <w:rsid w:val="004F35FA"/>
    <w:rsid w:val="004F42ED"/>
    <w:rsid w:val="004F4D5E"/>
    <w:rsid w:val="004F5B50"/>
    <w:rsid w:val="004F5B7C"/>
    <w:rsid w:val="00500C3C"/>
    <w:rsid w:val="005012C4"/>
    <w:rsid w:val="00501BBA"/>
    <w:rsid w:val="00504A8C"/>
    <w:rsid w:val="00504AA2"/>
    <w:rsid w:val="005055F7"/>
    <w:rsid w:val="00506726"/>
    <w:rsid w:val="005068F9"/>
    <w:rsid w:val="00507727"/>
    <w:rsid w:val="00507A50"/>
    <w:rsid w:val="0051055C"/>
    <w:rsid w:val="00510BAC"/>
    <w:rsid w:val="00510C53"/>
    <w:rsid w:val="005134E4"/>
    <w:rsid w:val="0051361C"/>
    <w:rsid w:val="00513F92"/>
    <w:rsid w:val="0051485C"/>
    <w:rsid w:val="00514CC3"/>
    <w:rsid w:val="005156E5"/>
    <w:rsid w:val="005162E4"/>
    <w:rsid w:val="00517172"/>
    <w:rsid w:val="005171A5"/>
    <w:rsid w:val="005212B9"/>
    <w:rsid w:val="00522F7E"/>
    <w:rsid w:val="0052334C"/>
    <w:rsid w:val="00524358"/>
    <w:rsid w:val="005255E2"/>
    <w:rsid w:val="00526759"/>
    <w:rsid w:val="00530019"/>
    <w:rsid w:val="005308E2"/>
    <w:rsid w:val="00533487"/>
    <w:rsid w:val="005344D5"/>
    <w:rsid w:val="005345A5"/>
    <w:rsid w:val="005350EB"/>
    <w:rsid w:val="0053626F"/>
    <w:rsid w:val="00540E7C"/>
    <w:rsid w:val="0054144B"/>
    <w:rsid w:val="005415FC"/>
    <w:rsid w:val="00542831"/>
    <w:rsid w:val="00543397"/>
    <w:rsid w:val="00543F5F"/>
    <w:rsid w:val="00546534"/>
    <w:rsid w:val="0054743B"/>
    <w:rsid w:val="00550CE5"/>
    <w:rsid w:val="00551074"/>
    <w:rsid w:val="005512E1"/>
    <w:rsid w:val="00553911"/>
    <w:rsid w:val="0055530B"/>
    <w:rsid w:val="00556074"/>
    <w:rsid w:val="005608E5"/>
    <w:rsid w:val="005618EF"/>
    <w:rsid w:val="00562D21"/>
    <w:rsid w:val="005632A4"/>
    <w:rsid w:val="00570373"/>
    <w:rsid w:val="0057053D"/>
    <w:rsid w:val="00573744"/>
    <w:rsid w:val="00573DF0"/>
    <w:rsid w:val="00576ABD"/>
    <w:rsid w:val="00580A9B"/>
    <w:rsid w:val="00581EA8"/>
    <w:rsid w:val="00582EAF"/>
    <w:rsid w:val="005834E3"/>
    <w:rsid w:val="00585820"/>
    <w:rsid w:val="00585B49"/>
    <w:rsid w:val="00590766"/>
    <w:rsid w:val="005909AE"/>
    <w:rsid w:val="0059330F"/>
    <w:rsid w:val="0059547B"/>
    <w:rsid w:val="0059660D"/>
    <w:rsid w:val="00596D9D"/>
    <w:rsid w:val="00596E09"/>
    <w:rsid w:val="0059719C"/>
    <w:rsid w:val="005A1BBB"/>
    <w:rsid w:val="005A27FC"/>
    <w:rsid w:val="005A2E57"/>
    <w:rsid w:val="005A34E7"/>
    <w:rsid w:val="005A36AD"/>
    <w:rsid w:val="005A492E"/>
    <w:rsid w:val="005A512E"/>
    <w:rsid w:val="005A5930"/>
    <w:rsid w:val="005A5FF5"/>
    <w:rsid w:val="005B1F3C"/>
    <w:rsid w:val="005B20DD"/>
    <w:rsid w:val="005B4E65"/>
    <w:rsid w:val="005B6327"/>
    <w:rsid w:val="005B7CE2"/>
    <w:rsid w:val="005B7DB6"/>
    <w:rsid w:val="005C09BD"/>
    <w:rsid w:val="005C0F11"/>
    <w:rsid w:val="005C1418"/>
    <w:rsid w:val="005C2848"/>
    <w:rsid w:val="005C33D1"/>
    <w:rsid w:val="005C3D10"/>
    <w:rsid w:val="005C54AF"/>
    <w:rsid w:val="005D19A0"/>
    <w:rsid w:val="005D1F0E"/>
    <w:rsid w:val="005D2CEF"/>
    <w:rsid w:val="005D5D45"/>
    <w:rsid w:val="005E15A1"/>
    <w:rsid w:val="005E1B95"/>
    <w:rsid w:val="005E20D9"/>
    <w:rsid w:val="005E22CA"/>
    <w:rsid w:val="005E6766"/>
    <w:rsid w:val="005E6E9A"/>
    <w:rsid w:val="005E7DEC"/>
    <w:rsid w:val="005F47C6"/>
    <w:rsid w:val="005F59F1"/>
    <w:rsid w:val="005F5C08"/>
    <w:rsid w:val="006003E7"/>
    <w:rsid w:val="006037B6"/>
    <w:rsid w:val="00604EF3"/>
    <w:rsid w:val="00605BBF"/>
    <w:rsid w:val="006067CD"/>
    <w:rsid w:val="00607CE1"/>
    <w:rsid w:val="00611FE7"/>
    <w:rsid w:val="00613FED"/>
    <w:rsid w:val="006155FD"/>
    <w:rsid w:val="006176EB"/>
    <w:rsid w:val="0062461E"/>
    <w:rsid w:val="006255DE"/>
    <w:rsid w:val="00625CF2"/>
    <w:rsid w:val="00627A0A"/>
    <w:rsid w:val="0063032F"/>
    <w:rsid w:val="00630632"/>
    <w:rsid w:val="006311F2"/>
    <w:rsid w:val="00631CDE"/>
    <w:rsid w:val="00632D30"/>
    <w:rsid w:val="00633BCB"/>
    <w:rsid w:val="006344C0"/>
    <w:rsid w:val="00641762"/>
    <w:rsid w:val="00644A12"/>
    <w:rsid w:val="006452F3"/>
    <w:rsid w:val="00645422"/>
    <w:rsid w:val="0064731D"/>
    <w:rsid w:val="006478EC"/>
    <w:rsid w:val="00651C9B"/>
    <w:rsid w:val="00651F88"/>
    <w:rsid w:val="006522EA"/>
    <w:rsid w:val="00652DB7"/>
    <w:rsid w:val="006530DF"/>
    <w:rsid w:val="006538F6"/>
    <w:rsid w:val="00656116"/>
    <w:rsid w:val="006568C5"/>
    <w:rsid w:val="006570F7"/>
    <w:rsid w:val="0066021D"/>
    <w:rsid w:val="0066121E"/>
    <w:rsid w:val="00663DCC"/>
    <w:rsid w:val="00675DA9"/>
    <w:rsid w:val="006769C2"/>
    <w:rsid w:val="006776F9"/>
    <w:rsid w:val="00680350"/>
    <w:rsid w:val="00680694"/>
    <w:rsid w:val="00681BEC"/>
    <w:rsid w:val="0068201E"/>
    <w:rsid w:val="00682B66"/>
    <w:rsid w:val="00683985"/>
    <w:rsid w:val="00684283"/>
    <w:rsid w:val="00684959"/>
    <w:rsid w:val="00684B71"/>
    <w:rsid w:val="00684F99"/>
    <w:rsid w:val="006850A3"/>
    <w:rsid w:val="006857F8"/>
    <w:rsid w:val="00690796"/>
    <w:rsid w:val="00692F69"/>
    <w:rsid w:val="00693015"/>
    <w:rsid w:val="006931B0"/>
    <w:rsid w:val="00693A3E"/>
    <w:rsid w:val="00695A60"/>
    <w:rsid w:val="006A18F2"/>
    <w:rsid w:val="006A504B"/>
    <w:rsid w:val="006A7AD2"/>
    <w:rsid w:val="006B0850"/>
    <w:rsid w:val="006B23B6"/>
    <w:rsid w:val="006B4724"/>
    <w:rsid w:val="006B6A25"/>
    <w:rsid w:val="006B79DA"/>
    <w:rsid w:val="006C092E"/>
    <w:rsid w:val="006C4DA8"/>
    <w:rsid w:val="006C5AF3"/>
    <w:rsid w:val="006C6F7D"/>
    <w:rsid w:val="006C7D73"/>
    <w:rsid w:val="006D1171"/>
    <w:rsid w:val="006D3A41"/>
    <w:rsid w:val="006D3F55"/>
    <w:rsid w:val="006D4C1C"/>
    <w:rsid w:val="006D508A"/>
    <w:rsid w:val="006D5B2B"/>
    <w:rsid w:val="006D6442"/>
    <w:rsid w:val="006D6939"/>
    <w:rsid w:val="006D6FD3"/>
    <w:rsid w:val="006E2555"/>
    <w:rsid w:val="006E2E8D"/>
    <w:rsid w:val="006E3332"/>
    <w:rsid w:val="006E39FB"/>
    <w:rsid w:val="006E431F"/>
    <w:rsid w:val="006E505D"/>
    <w:rsid w:val="006E599A"/>
    <w:rsid w:val="006E6FED"/>
    <w:rsid w:val="006E7132"/>
    <w:rsid w:val="006F0AAE"/>
    <w:rsid w:val="006F10C5"/>
    <w:rsid w:val="006F1297"/>
    <w:rsid w:val="006F1683"/>
    <w:rsid w:val="006F2EB8"/>
    <w:rsid w:val="006F353B"/>
    <w:rsid w:val="006F643A"/>
    <w:rsid w:val="006F7515"/>
    <w:rsid w:val="00700123"/>
    <w:rsid w:val="00700D57"/>
    <w:rsid w:val="00704CA1"/>
    <w:rsid w:val="007050DD"/>
    <w:rsid w:val="007069FD"/>
    <w:rsid w:val="007075FD"/>
    <w:rsid w:val="00711A8F"/>
    <w:rsid w:val="0071263E"/>
    <w:rsid w:val="00712C63"/>
    <w:rsid w:val="00712FF6"/>
    <w:rsid w:val="00713CEA"/>
    <w:rsid w:val="0071500D"/>
    <w:rsid w:val="00717F3F"/>
    <w:rsid w:val="00721B92"/>
    <w:rsid w:val="00721E88"/>
    <w:rsid w:val="007220D5"/>
    <w:rsid w:val="00722842"/>
    <w:rsid w:val="00723BF5"/>
    <w:rsid w:val="00727D21"/>
    <w:rsid w:val="00730254"/>
    <w:rsid w:val="007313EA"/>
    <w:rsid w:val="00731FBB"/>
    <w:rsid w:val="00732C06"/>
    <w:rsid w:val="00735F3C"/>
    <w:rsid w:val="00742A45"/>
    <w:rsid w:val="0074327F"/>
    <w:rsid w:val="00745E5C"/>
    <w:rsid w:val="00746CA5"/>
    <w:rsid w:val="00747192"/>
    <w:rsid w:val="007518B6"/>
    <w:rsid w:val="007518DC"/>
    <w:rsid w:val="007545A6"/>
    <w:rsid w:val="007553AA"/>
    <w:rsid w:val="00755506"/>
    <w:rsid w:val="0075566A"/>
    <w:rsid w:val="00757158"/>
    <w:rsid w:val="00757D94"/>
    <w:rsid w:val="00760CB9"/>
    <w:rsid w:val="00760D4D"/>
    <w:rsid w:val="007618AB"/>
    <w:rsid w:val="0076451D"/>
    <w:rsid w:val="007653D7"/>
    <w:rsid w:val="00766C7E"/>
    <w:rsid w:val="00771F1B"/>
    <w:rsid w:val="00772A34"/>
    <w:rsid w:val="00772DEF"/>
    <w:rsid w:val="00772EC1"/>
    <w:rsid w:val="007762E2"/>
    <w:rsid w:val="00776747"/>
    <w:rsid w:val="00780EB7"/>
    <w:rsid w:val="00780F3B"/>
    <w:rsid w:val="0078379F"/>
    <w:rsid w:val="007860E9"/>
    <w:rsid w:val="007867A5"/>
    <w:rsid w:val="00787FA4"/>
    <w:rsid w:val="007905FE"/>
    <w:rsid w:val="00791174"/>
    <w:rsid w:val="00793786"/>
    <w:rsid w:val="00793F7F"/>
    <w:rsid w:val="007953E4"/>
    <w:rsid w:val="00795F29"/>
    <w:rsid w:val="0079607D"/>
    <w:rsid w:val="007963FE"/>
    <w:rsid w:val="00796C0A"/>
    <w:rsid w:val="0079747F"/>
    <w:rsid w:val="007975A5"/>
    <w:rsid w:val="007A0252"/>
    <w:rsid w:val="007A3422"/>
    <w:rsid w:val="007A3579"/>
    <w:rsid w:val="007A3920"/>
    <w:rsid w:val="007A4A66"/>
    <w:rsid w:val="007A4ACF"/>
    <w:rsid w:val="007A72DB"/>
    <w:rsid w:val="007B0898"/>
    <w:rsid w:val="007B1383"/>
    <w:rsid w:val="007B34B5"/>
    <w:rsid w:val="007B389A"/>
    <w:rsid w:val="007B48BA"/>
    <w:rsid w:val="007B4E6F"/>
    <w:rsid w:val="007B5414"/>
    <w:rsid w:val="007B7DC1"/>
    <w:rsid w:val="007C060D"/>
    <w:rsid w:val="007C1558"/>
    <w:rsid w:val="007C5396"/>
    <w:rsid w:val="007C582F"/>
    <w:rsid w:val="007D0C40"/>
    <w:rsid w:val="007D2951"/>
    <w:rsid w:val="007D6DFE"/>
    <w:rsid w:val="007D6EB0"/>
    <w:rsid w:val="007E1260"/>
    <w:rsid w:val="007E1557"/>
    <w:rsid w:val="007E4F57"/>
    <w:rsid w:val="007E66DD"/>
    <w:rsid w:val="007E6C8E"/>
    <w:rsid w:val="007E73AA"/>
    <w:rsid w:val="007F0FD9"/>
    <w:rsid w:val="007F1295"/>
    <w:rsid w:val="007F1E1A"/>
    <w:rsid w:val="007F1E1D"/>
    <w:rsid w:val="007F3D70"/>
    <w:rsid w:val="007F6808"/>
    <w:rsid w:val="007F69B6"/>
    <w:rsid w:val="00800BBD"/>
    <w:rsid w:val="00803A60"/>
    <w:rsid w:val="008040F7"/>
    <w:rsid w:val="008074AC"/>
    <w:rsid w:val="00810609"/>
    <w:rsid w:val="0081164C"/>
    <w:rsid w:val="00812DEF"/>
    <w:rsid w:val="00813E93"/>
    <w:rsid w:val="00814964"/>
    <w:rsid w:val="00814F47"/>
    <w:rsid w:val="00816277"/>
    <w:rsid w:val="0081726C"/>
    <w:rsid w:val="008174E6"/>
    <w:rsid w:val="00821759"/>
    <w:rsid w:val="0082603D"/>
    <w:rsid w:val="00830F23"/>
    <w:rsid w:val="00833E5D"/>
    <w:rsid w:val="00834A1C"/>
    <w:rsid w:val="00834C6F"/>
    <w:rsid w:val="00834E0B"/>
    <w:rsid w:val="0084025B"/>
    <w:rsid w:val="008426F4"/>
    <w:rsid w:val="008435C2"/>
    <w:rsid w:val="00844348"/>
    <w:rsid w:val="00845ADD"/>
    <w:rsid w:val="00845D52"/>
    <w:rsid w:val="00845DCE"/>
    <w:rsid w:val="0085150C"/>
    <w:rsid w:val="00855970"/>
    <w:rsid w:val="00857B60"/>
    <w:rsid w:val="008605F5"/>
    <w:rsid w:val="008615EE"/>
    <w:rsid w:val="0086194E"/>
    <w:rsid w:val="00863A57"/>
    <w:rsid w:val="008653D3"/>
    <w:rsid w:val="008666CB"/>
    <w:rsid w:val="00867B95"/>
    <w:rsid w:val="00874380"/>
    <w:rsid w:val="00874AD9"/>
    <w:rsid w:val="0088004E"/>
    <w:rsid w:val="00882095"/>
    <w:rsid w:val="00882BEC"/>
    <w:rsid w:val="008831C8"/>
    <w:rsid w:val="0088330E"/>
    <w:rsid w:val="00884917"/>
    <w:rsid w:val="008864E5"/>
    <w:rsid w:val="0088685B"/>
    <w:rsid w:val="00892CF7"/>
    <w:rsid w:val="00894796"/>
    <w:rsid w:val="008954CE"/>
    <w:rsid w:val="008A1306"/>
    <w:rsid w:val="008A1A05"/>
    <w:rsid w:val="008A4622"/>
    <w:rsid w:val="008A4F2C"/>
    <w:rsid w:val="008A63D4"/>
    <w:rsid w:val="008A783C"/>
    <w:rsid w:val="008B1116"/>
    <w:rsid w:val="008B1D0C"/>
    <w:rsid w:val="008B3112"/>
    <w:rsid w:val="008B3259"/>
    <w:rsid w:val="008B4068"/>
    <w:rsid w:val="008B42D8"/>
    <w:rsid w:val="008B460A"/>
    <w:rsid w:val="008B5553"/>
    <w:rsid w:val="008B7A69"/>
    <w:rsid w:val="008B7C3C"/>
    <w:rsid w:val="008C16FA"/>
    <w:rsid w:val="008C1F5B"/>
    <w:rsid w:val="008C2435"/>
    <w:rsid w:val="008C2D7C"/>
    <w:rsid w:val="008C2DBE"/>
    <w:rsid w:val="008C4360"/>
    <w:rsid w:val="008C5EE6"/>
    <w:rsid w:val="008C6975"/>
    <w:rsid w:val="008C7B66"/>
    <w:rsid w:val="008D328A"/>
    <w:rsid w:val="008D3763"/>
    <w:rsid w:val="008D471A"/>
    <w:rsid w:val="008D4FF2"/>
    <w:rsid w:val="008D6CA7"/>
    <w:rsid w:val="008D747C"/>
    <w:rsid w:val="008D7A29"/>
    <w:rsid w:val="008E01B7"/>
    <w:rsid w:val="008E077F"/>
    <w:rsid w:val="008E0B56"/>
    <w:rsid w:val="008E2B0F"/>
    <w:rsid w:val="008E6AE2"/>
    <w:rsid w:val="008E6EDE"/>
    <w:rsid w:val="008F0406"/>
    <w:rsid w:val="008F13D5"/>
    <w:rsid w:val="008F2EF9"/>
    <w:rsid w:val="008F3384"/>
    <w:rsid w:val="008F36DF"/>
    <w:rsid w:val="008F54BA"/>
    <w:rsid w:val="00902F0C"/>
    <w:rsid w:val="00903820"/>
    <w:rsid w:val="009043FE"/>
    <w:rsid w:val="0090566E"/>
    <w:rsid w:val="0090753C"/>
    <w:rsid w:val="00907BE8"/>
    <w:rsid w:val="0091222E"/>
    <w:rsid w:val="009133BB"/>
    <w:rsid w:val="0091477C"/>
    <w:rsid w:val="00915FFB"/>
    <w:rsid w:val="009242FE"/>
    <w:rsid w:val="009253F6"/>
    <w:rsid w:val="0093125E"/>
    <w:rsid w:val="0093217F"/>
    <w:rsid w:val="00932A33"/>
    <w:rsid w:val="00933E66"/>
    <w:rsid w:val="0093418A"/>
    <w:rsid w:val="009406CD"/>
    <w:rsid w:val="00941EBA"/>
    <w:rsid w:val="00941F72"/>
    <w:rsid w:val="009427E0"/>
    <w:rsid w:val="009427F7"/>
    <w:rsid w:val="009444C5"/>
    <w:rsid w:val="00951A6E"/>
    <w:rsid w:val="00952DF9"/>
    <w:rsid w:val="00953553"/>
    <w:rsid w:val="00954B0B"/>
    <w:rsid w:val="00956254"/>
    <w:rsid w:val="00961D08"/>
    <w:rsid w:val="00962FB4"/>
    <w:rsid w:val="00965785"/>
    <w:rsid w:val="00965D95"/>
    <w:rsid w:val="009666F4"/>
    <w:rsid w:val="00966879"/>
    <w:rsid w:val="00967063"/>
    <w:rsid w:val="00967785"/>
    <w:rsid w:val="0097060D"/>
    <w:rsid w:val="00971C09"/>
    <w:rsid w:val="009729ED"/>
    <w:rsid w:val="00977F11"/>
    <w:rsid w:val="00980147"/>
    <w:rsid w:val="00981B9E"/>
    <w:rsid w:val="00981F8F"/>
    <w:rsid w:val="0098404F"/>
    <w:rsid w:val="009862E8"/>
    <w:rsid w:val="009869FD"/>
    <w:rsid w:val="00987DA9"/>
    <w:rsid w:val="00996C4E"/>
    <w:rsid w:val="00997F44"/>
    <w:rsid w:val="00997FB8"/>
    <w:rsid w:val="009A0F60"/>
    <w:rsid w:val="009A217F"/>
    <w:rsid w:val="009A368A"/>
    <w:rsid w:val="009B1EB2"/>
    <w:rsid w:val="009B2305"/>
    <w:rsid w:val="009B689A"/>
    <w:rsid w:val="009C0009"/>
    <w:rsid w:val="009C1EC0"/>
    <w:rsid w:val="009C2C8D"/>
    <w:rsid w:val="009C35BC"/>
    <w:rsid w:val="009C49C5"/>
    <w:rsid w:val="009C4A6B"/>
    <w:rsid w:val="009C4B77"/>
    <w:rsid w:val="009C4BE5"/>
    <w:rsid w:val="009C5172"/>
    <w:rsid w:val="009C6302"/>
    <w:rsid w:val="009C704E"/>
    <w:rsid w:val="009D64E3"/>
    <w:rsid w:val="009D6B4C"/>
    <w:rsid w:val="009E15EE"/>
    <w:rsid w:val="009E2789"/>
    <w:rsid w:val="009E2960"/>
    <w:rsid w:val="009E70BC"/>
    <w:rsid w:val="009F0229"/>
    <w:rsid w:val="009F2197"/>
    <w:rsid w:val="009F2B3A"/>
    <w:rsid w:val="009F3DFD"/>
    <w:rsid w:val="009F3E8B"/>
    <w:rsid w:val="009F46F3"/>
    <w:rsid w:val="009F707C"/>
    <w:rsid w:val="009F754F"/>
    <w:rsid w:val="00A004B5"/>
    <w:rsid w:val="00A01073"/>
    <w:rsid w:val="00A01242"/>
    <w:rsid w:val="00A0230D"/>
    <w:rsid w:val="00A02B1D"/>
    <w:rsid w:val="00A0414E"/>
    <w:rsid w:val="00A069D2"/>
    <w:rsid w:val="00A06B08"/>
    <w:rsid w:val="00A077BD"/>
    <w:rsid w:val="00A12004"/>
    <w:rsid w:val="00A12920"/>
    <w:rsid w:val="00A12D7A"/>
    <w:rsid w:val="00A13D80"/>
    <w:rsid w:val="00A145D8"/>
    <w:rsid w:val="00A1462E"/>
    <w:rsid w:val="00A169EE"/>
    <w:rsid w:val="00A21D8B"/>
    <w:rsid w:val="00A26D28"/>
    <w:rsid w:val="00A27910"/>
    <w:rsid w:val="00A27B9F"/>
    <w:rsid w:val="00A320F7"/>
    <w:rsid w:val="00A41308"/>
    <w:rsid w:val="00A42E22"/>
    <w:rsid w:val="00A42FE7"/>
    <w:rsid w:val="00A44C0F"/>
    <w:rsid w:val="00A44D49"/>
    <w:rsid w:val="00A46610"/>
    <w:rsid w:val="00A47950"/>
    <w:rsid w:val="00A510C1"/>
    <w:rsid w:val="00A51391"/>
    <w:rsid w:val="00A516F1"/>
    <w:rsid w:val="00A55BF8"/>
    <w:rsid w:val="00A566F2"/>
    <w:rsid w:val="00A609EA"/>
    <w:rsid w:val="00A637E4"/>
    <w:rsid w:val="00A639D8"/>
    <w:rsid w:val="00A64066"/>
    <w:rsid w:val="00A65F53"/>
    <w:rsid w:val="00A663F8"/>
    <w:rsid w:val="00A70C54"/>
    <w:rsid w:val="00A72648"/>
    <w:rsid w:val="00A732EA"/>
    <w:rsid w:val="00A734E5"/>
    <w:rsid w:val="00A73F5E"/>
    <w:rsid w:val="00A74DBA"/>
    <w:rsid w:val="00A756C3"/>
    <w:rsid w:val="00A764F7"/>
    <w:rsid w:val="00A8367A"/>
    <w:rsid w:val="00A83C5F"/>
    <w:rsid w:val="00A85431"/>
    <w:rsid w:val="00A916A6"/>
    <w:rsid w:val="00A91C68"/>
    <w:rsid w:val="00A92E03"/>
    <w:rsid w:val="00A941D2"/>
    <w:rsid w:val="00A942AD"/>
    <w:rsid w:val="00A95E4B"/>
    <w:rsid w:val="00A96B64"/>
    <w:rsid w:val="00A96C05"/>
    <w:rsid w:val="00AA200A"/>
    <w:rsid w:val="00AA4092"/>
    <w:rsid w:val="00AA4906"/>
    <w:rsid w:val="00AA51DF"/>
    <w:rsid w:val="00AA5829"/>
    <w:rsid w:val="00AA58F5"/>
    <w:rsid w:val="00AA7F77"/>
    <w:rsid w:val="00AB32F4"/>
    <w:rsid w:val="00AB40D7"/>
    <w:rsid w:val="00AB4B5F"/>
    <w:rsid w:val="00AB5514"/>
    <w:rsid w:val="00AB798C"/>
    <w:rsid w:val="00AB7A7A"/>
    <w:rsid w:val="00AB7FE3"/>
    <w:rsid w:val="00AC395A"/>
    <w:rsid w:val="00AC430B"/>
    <w:rsid w:val="00AC5DDF"/>
    <w:rsid w:val="00AC6082"/>
    <w:rsid w:val="00AC6542"/>
    <w:rsid w:val="00AC65DC"/>
    <w:rsid w:val="00AC75C9"/>
    <w:rsid w:val="00AC7AA8"/>
    <w:rsid w:val="00AD2F43"/>
    <w:rsid w:val="00AD5234"/>
    <w:rsid w:val="00AD53C9"/>
    <w:rsid w:val="00AE1621"/>
    <w:rsid w:val="00AE232E"/>
    <w:rsid w:val="00AE339D"/>
    <w:rsid w:val="00AE4C35"/>
    <w:rsid w:val="00AE62F1"/>
    <w:rsid w:val="00AE63BB"/>
    <w:rsid w:val="00AF0891"/>
    <w:rsid w:val="00AF3862"/>
    <w:rsid w:val="00AF3D4A"/>
    <w:rsid w:val="00AF4C35"/>
    <w:rsid w:val="00AF4EBB"/>
    <w:rsid w:val="00AF6300"/>
    <w:rsid w:val="00AF7EAE"/>
    <w:rsid w:val="00B02E7D"/>
    <w:rsid w:val="00B03257"/>
    <w:rsid w:val="00B0330C"/>
    <w:rsid w:val="00B04DCE"/>
    <w:rsid w:val="00B05721"/>
    <w:rsid w:val="00B05CA4"/>
    <w:rsid w:val="00B0627E"/>
    <w:rsid w:val="00B07105"/>
    <w:rsid w:val="00B078F7"/>
    <w:rsid w:val="00B10DE8"/>
    <w:rsid w:val="00B111E9"/>
    <w:rsid w:val="00B11FFB"/>
    <w:rsid w:val="00B13128"/>
    <w:rsid w:val="00B1394A"/>
    <w:rsid w:val="00B15EEE"/>
    <w:rsid w:val="00B179F8"/>
    <w:rsid w:val="00B20704"/>
    <w:rsid w:val="00B20791"/>
    <w:rsid w:val="00B20E06"/>
    <w:rsid w:val="00B221FE"/>
    <w:rsid w:val="00B229F7"/>
    <w:rsid w:val="00B23B37"/>
    <w:rsid w:val="00B23E0E"/>
    <w:rsid w:val="00B252C3"/>
    <w:rsid w:val="00B25FF6"/>
    <w:rsid w:val="00B2707C"/>
    <w:rsid w:val="00B276A1"/>
    <w:rsid w:val="00B31E44"/>
    <w:rsid w:val="00B35C35"/>
    <w:rsid w:val="00B35E83"/>
    <w:rsid w:val="00B4149A"/>
    <w:rsid w:val="00B42CCB"/>
    <w:rsid w:val="00B441F3"/>
    <w:rsid w:val="00B446BF"/>
    <w:rsid w:val="00B44C04"/>
    <w:rsid w:val="00B45650"/>
    <w:rsid w:val="00B45AA3"/>
    <w:rsid w:val="00B468FE"/>
    <w:rsid w:val="00B46BE5"/>
    <w:rsid w:val="00B500EE"/>
    <w:rsid w:val="00B50996"/>
    <w:rsid w:val="00B515BB"/>
    <w:rsid w:val="00B5289A"/>
    <w:rsid w:val="00B5572D"/>
    <w:rsid w:val="00B564D1"/>
    <w:rsid w:val="00B57401"/>
    <w:rsid w:val="00B6034A"/>
    <w:rsid w:val="00B610F1"/>
    <w:rsid w:val="00B613F6"/>
    <w:rsid w:val="00B62B46"/>
    <w:rsid w:val="00B635ED"/>
    <w:rsid w:val="00B642AF"/>
    <w:rsid w:val="00B64CD5"/>
    <w:rsid w:val="00B66267"/>
    <w:rsid w:val="00B734E3"/>
    <w:rsid w:val="00B813F9"/>
    <w:rsid w:val="00B83B1D"/>
    <w:rsid w:val="00B8642A"/>
    <w:rsid w:val="00B865E2"/>
    <w:rsid w:val="00B872E1"/>
    <w:rsid w:val="00B91102"/>
    <w:rsid w:val="00B934CD"/>
    <w:rsid w:val="00B94E6A"/>
    <w:rsid w:val="00BA291E"/>
    <w:rsid w:val="00BA3BE2"/>
    <w:rsid w:val="00BA5195"/>
    <w:rsid w:val="00BA61A9"/>
    <w:rsid w:val="00BA67F6"/>
    <w:rsid w:val="00BB059F"/>
    <w:rsid w:val="00BB0DC9"/>
    <w:rsid w:val="00BB0E81"/>
    <w:rsid w:val="00BB23FF"/>
    <w:rsid w:val="00BB31A4"/>
    <w:rsid w:val="00BB408A"/>
    <w:rsid w:val="00BB626F"/>
    <w:rsid w:val="00BB6906"/>
    <w:rsid w:val="00BB6A08"/>
    <w:rsid w:val="00BB724F"/>
    <w:rsid w:val="00BC2F08"/>
    <w:rsid w:val="00BC3175"/>
    <w:rsid w:val="00BC48A3"/>
    <w:rsid w:val="00BC67E4"/>
    <w:rsid w:val="00BC6E88"/>
    <w:rsid w:val="00BC733C"/>
    <w:rsid w:val="00BC7419"/>
    <w:rsid w:val="00BD5988"/>
    <w:rsid w:val="00BD5E86"/>
    <w:rsid w:val="00BD6777"/>
    <w:rsid w:val="00BE040A"/>
    <w:rsid w:val="00BE145B"/>
    <w:rsid w:val="00BE30AA"/>
    <w:rsid w:val="00BE3E37"/>
    <w:rsid w:val="00BE452A"/>
    <w:rsid w:val="00BE757A"/>
    <w:rsid w:val="00BE77F0"/>
    <w:rsid w:val="00BE78DD"/>
    <w:rsid w:val="00BE7CEA"/>
    <w:rsid w:val="00BF139A"/>
    <w:rsid w:val="00BF1EF2"/>
    <w:rsid w:val="00BF3B00"/>
    <w:rsid w:val="00BF4C79"/>
    <w:rsid w:val="00BF6125"/>
    <w:rsid w:val="00BF7224"/>
    <w:rsid w:val="00C04203"/>
    <w:rsid w:val="00C069EA"/>
    <w:rsid w:val="00C101FE"/>
    <w:rsid w:val="00C109D7"/>
    <w:rsid w:val="00C10F34"/>
    <w:rsid w:val="00C1196D"/>
    <w:rsid w:val="00C145E9"/>
    <w:rsid w:val="00C174B0"/>
    <w:rsid w:val="00C20585"/>
    <w:rsid w:val="00C2190F"/>
    <w:rsid w:val="00C21D66"/>
    <w:rsid w:val="00C22E26"/>
    <w:rsid w:val="00C23875"/>
    <w:rsid w:val="00C241CD"/>
    <w:rsid w:val="00C24453"/>
    <w:rsid w:val="00C26DA5"/>
    <w:rsid w:val="00C31114"/>
    <w:rsid w:val="00C32918"/>
    <w:rsid w:val="00C32E4C"/>
    <w:rsid w:val="00C3387F"/>
    <w:rsid w:val="00C34963"/>
    <w:rsid w:val="00C4194F"/>
    <w:rsid w:val="00C4290E"/>
    <w:rsid w:val="00C42D02"/>
    <w:rsid w:val="00C438D6"/>
    <w:rsid w:val="00C43CF9"/>
    <w:rsid w:val="00C45022"/>
    <w:rsid w:val="00C45D5A"/>
    <w:rsid w:val="00C478DF"/>
    <w:rsid w:val="00C47D44"/>
    <w:rsid w:val="00C5065B"/>
    <w:rsid w:val="00C52E2E"/>
    <w:rsid w:val="00C53E8B"/>
    <w:rsid w:val="00C54131"/>
    <w:rsid w:val="00C55D9F"/>
    <w:rsid w:val="00C574B7"/>
    <w:rsid w:val="00C57691"/>
    <w:rsid w:val="00C60D50"/>
    <w:rsid w:val="00C61343"/>
    <w:rsid w:val="00C61DA0"/>
    <w:rsid w:val="00C623A8"/>
    <w:rsid w:val="00C639BE"/>
    <w:rsid w:val="00C66193"/>
    <w:rsid w:val="00C6698F"/>
    <w:rsid w:val="00C66D0E"/>
    <w:rsid w:val="00C67829"/>
    <w:rsid w:val="00C71D6F"/>
    <w:rsid w:val="00C72851"/>
    <w:rsid w:val="00C748FE"/>
    <w:rsid w:val="00C75A06"/>
    <w:rsid w:val="00C75B51"/>
    <w:rsid w:val="00C76648"/>
    <w:rsid w:val="00C80E4A"/>
    <w:rsid w:val="00C81B0E"/>
    <w:rsid w:val="00C833A2"/>
    <w:rsid w:val="00C852D9"/>
    <w:rsid w:val="00C85764"/>
    <w:rsid w:val="00C87ABE"/>
    <w:rsid w:val="00C9390E"/>
    <w:rsid w:val="00C9562F"/>
    <w:rsid w:val="00C959ED"/>
    <w:rsid w:val="00C95A26"/>
    <w:rsid w:val="00C97411"/>
    <w:rsid w:val="00C97534"/>
    <w:rsid w:val="00CA02A4"/>
    <w:rsid w:val="00CA1AAC"/>
    <w:rsid w:val="00CA47B9"/>
    <w:rsid w:val="00CA6201"/>
    <w:rsid w:val="00CA662A"/>
    <w:rsid w:val="00CA73B5"/>
    <w:rsid w:val="00CA7D0B"/>
    <w:rsid w:val="00CB191D"/>
    <w:rsid w:val="00CB20B4"/>
    <w:rsid w:val="00CB2DBD"/>
    <w:rsid w:val="00CB3A9B"/>
    <w:rsid w:val="00CB3CDD"/>
    <w:rsid w:val="00CB4969"/>
    <w:rsid w:val="00CB4AF7"/>
    <w:rsid w:val="00CB582D"/>
    <w:rsid w:val="00CB6A1E"/>
    <w:rsid w:val="00CB7119"/>
    <w:rsid w:val="00CC0199"/>
    <w:rsid w:val="00CC019D"/>
    <w:rsid w:val="00CC0A40"/>
    <w:rsid w:val="00CC36C9"/>
    <w:rsid w:val="00CC3E77"/>
    <w:rsid w:val="00CC46C4"/>
    <w:rsid w:val="00CD08AE"/>
    <w:rsid w:val="00CD2467"/>
    <w:rsid w:val="00CD269A"/>
    <w:rsid w:val="00CD2C63"/>
    <w:rsid w:val="00CD42EB"/>
    <w:rsid w:val="00CD6D07"/>
    <w:rsid w:val="00CD6DDA"/>
    <w:rsid w:val="00CD74BD"/>
    <w:rsid w:val="00CE17B7"/>
    <w:rsid w:val="00CE1B05"/>
    <w:rsid w:val="00CE23C3"/>
    <w:rsid w:val="00CE6BCD"/>
    <w:rsid w:val="00CF0C0B"/>
    <w:rsid w:val="00CF4D0A"/>
    <w:rsid w:val="00CF5B5B"/>
    <w:rsid w:val="00CF7A7C"/>
    <w:rsid w:val="00D0202E"/>
    <w:rsid w:val="00D030ED"/>
    <w:rsid w:val="00D07A89"/>
    <w:rsid w:val="00D10B03"/>
    <w:rsid w:val="00D11603"/>
    <w:rsid w:val="00D15A41"/>
    <w:rsid w:val="00D171B1"/>
    <w:rsid w:val="00D17818"/>
    <w:rsid w:val="00D21358"/>
    <w:rsid w:val="00D25C6E"/>
    <w:rsid w:val="00D269C5"/>
    <w:rsid w:val="00D26F71"/>
    <w:rsid w:val="00D2738C"/>
    <w:rsid w:val="00D3077E"/>
    <w:rsid w:val="00D30CFF"/>
    <w:rsid w:val="00D339C0"/>
    <w:rsid w:val="00D339CB"/>
    <w:rsid w:val="00D35C28"/>
    <w:rsid w:val="00D414E5"/>
    <w:rsid w:val="00D42B3B"/>
    <w:rsid w:val="00D42E03"/>
    <w:rsid w:val="00D43C11"/>
    <w:rsid w:val="00D46BFA"/>
    <w:rsid w:val="00D5165E"/>
    <w:rsid w:val="00D51A87"/>
    <w:rsid w:val="00D54EA1"/>
    <w:rsid w:val="00D6240F"/>
    <w:rsid w:val="00D63549"/>
    <w:rsid w:val="00D63E8B"/>
    <w:rsid w:val="00D65AA1"/>
    <w:rsid w:val="00D6653C"/>
    <w:rsid w:val="00D67F06"/>
    <w:rsid w:val="00D70E53"/>
    <w:rsid w:val="00D739AC"/>
    <w:rsid w:val="00D73D9D"/>
    <w:rsid w:val="00D749CA"/>
    <w:rsid w:val="00D74F34"/>
    <w:rsid w:val="00D81338"/>
    <w:rsid w:val="00D8157B"/>
    <w:rsid w:val="00D81FB4"/>
    <w:rsid w:val="00D82795"/>
    <w:rsid w:val="00D82D55"/>
    <w:rsid w:val="00D83045"/>
    <w:rsid w:val="00D83913"/>
    <w:rsid w:val="00D85D5A"/>
    <w:rsid w:val="00D902B1"/>
    <w:rsid w:val="00D96C80"/>
    <w:rsid w:val="00DA0538"/>
    <w:rsid w:val="00DA2AC8"/>
    <w:rsid w:val="00DA4E99"/>
    <w:rsid w:val="00DA79CA"/>
    <w:rsid w:val="00DA7BA2"/>
    <w:rsid w:val="00DB01D0"/>
    <w:rsid w:val="00DB1406"/>
    <w:rsid w:val="00DB22B7"/>
    <w:rsid w:val="00DB2C7E"/>
    <w:rsid w:val="00DB2D19"/>
    <w:rsid w:val="00DB31AF"/>
    <w:rsid w:val="00DB7918"/>
    <w:rsid w:val="00DB7926"/>
    <w:rsid w:val="00DC1746"/>
    <w:rsid w:val="00DC1CB4"/>
    <w:rsid w:val="00DC3EF1"/>
    <w:rsid w:val="00DC4CB0"/>
    <w:rsid w:val="00DC556A"/>
    <w:rsid w:val="00DC565D"/>
    <w:rsid w:val="00DC5786"/>
    <w:rsid w:val="00DD0433"/>
    <w:rsid w:val="00DD13A6"/>
    <w:rsid w:val="00DD46BF"/>
    <w:rsid w:val="00DD4B20"/>
    <w:rsid w:val="00DD6C8F"/>
    <w:rsid w:val="00DE0CB9"/>
    <w:rsid w:val="00DE1930"/>
    <w:rsid w:val="00DE2305"/>
    <w:rsid w:val="00DE31C5"/>
    <w:rsid w:val="00DE3D43"/>
    <w:rsid w:val="00DE4E85"/>
    <w:rsid w:val="00DE5668"/>
    <w:rsid w:val="00DE5E2F"/>
    <w:rsid w:val="00DE7898"/>
    <w:rsid w:val="00DF083B"/>
    <w:rsid w:val="00DF51E5"/>
    <w:rsid w:val="00DF79CD"/>
    <w:rsid w:val="00E05636"/>
    <w:rsid w:val="00E05A01"/>
    <w:rsid w:val="00E0620D"/>
    <w:rsid w:val="00E06387"/>
    <w:rsid w:val="00E06827"/>
    <w:rsid w:val="00E106AE"/>
    <w:rsid w:val="00E10844"/>
    <w:rsid w:val="00E11114"/>
    <w:rsid w:val="00E11878"/>
    <w:rsid w:val="00E130FD"/>
    <w:rsid w:val="00E1370C"/>
    <w:rsid w:val="00E15C65"/>
    <w:rsid w:val="00E17516"/>
    <w:rsid w:val="00E236E7"/>
    <w:rsid w:val="00E24494"/>
    <w:rsid w:val="00E24A8E"/>
    <w:rsid w:val="00E26123"/>
    <w:rsid w:val="00E2699C"/>
    <w:rsid w:val="00E26BA4"/>
    <w:rsid w:val="00E26CAC"/>
    <w:rsid w:val="00E30200"/>
    <w:rsid w:val="00E3177D"/>
    <w:rsid w:val="00E317A0"/>
    <w:rsid w:val="00E320BA"/>
    <w:rsid w:val="00E3296E"/>
    <w:rsid w:val="00E35747"/>
    <w:rsid w:val="00E35E09"/>
    <w:rsid w:val="00E35ECC"/>
    <w:rsid w:val="00E36125"/>
    <w:rsid w:val="00E377C5"/>
    <w:rsid w:val="00E4103D"/>
    <w:rsid w:val="00E41231"/>
    <w:rsid w:val="00E43845"/>
    <w:rsid w:val="00E465B5"/>
    <w:rsid w:val="00E4668F"/>
    <w:rsid w:val="00E51C28"/>
    <w:rsid w:val="00E548ED"/>
    <w:rsid w:val="00E560E6"/>
    <w:rsid w:val="00E57E4A"/>
    <w:rsid w:val="00E610A6"/>
    <w:rsid w:val="00E61462"/>
    <w:rsid w:val="00E61BD0"/>
    <w:rsid w:val="00E62A27"/>
    <w:rsid w:val="00E63C56"/>
    <w:rsid w:val="00E70874"/>
    <w:rsid w:val="00E72D3E"/>
    <w:rsid w:val="00E82251"/>
    <w:rsid w:val="00E82658"/>
    <w:rsid w:val="00E82D24"/>
    <w:rsid w:val="00E837F5"/>
    <w:rsid w:val="00E8708C"/>
    <w:rsid w:val="00E90634"/>
    <w:rsid w:val="00E9511E"/>
    <w:rsid w:val="00E95FF9"/>
    <w:rsid w:val="00E97E08"/>
    <w:rsid w:val="00EA04A1"/>
    <w:rsid w:val="00EA0E30"/>
    <w:rsid w:val="00EA2745"/>
    <w:rsid w:val="00EA2F30"/>
    <w:rsid w:val="00EA37CF"/>
    <w:rsid w:val="00EA72C9"/>
    <w:rsid w:val="00EB0817"/>
    <w:rsid w:val="00EB193A"/>
    <w:rsid w:val="00EB2E94"/>
    <w:rsid w:val="00EB7984"/>
    <w:rsid w:val="00EB7D1B"/>
    <w:rsid w:val="00EC04AF"/>
    <w:rsid w:val="00EC0D0C"/>
    <w:rsid w:val="00EC1BEF"/>
    <w:rsid w:val="00EC25B3"/>
    <w:rsid w:val="00EC297D"/>
    <w:rsid w:val="00EC355E"/>
    <w:rsid w:val="00EC35F1"/>
    <w:rsid w:val="00EC3945"/>
    <w:rsid w:val="00EC40CD"/>
    <w:rsid w:val="00EC47FA"/>
    <w:rsid w:val="00EC56B4"/>
    <w:rsid w:val="00EC57BD"/>
    <w:rsid w:val="00EC6FBE"/>
    <w:rsid w:val="00ED06BF"/>
    <w:rsid w:val="00ED1B02"/>
    <w:rsid w:val="00ED2486"/>
    <w:rsid w:val="00ED29B8"/>
    <w:rsid w:val="00ED50BA"/>
    <w:rsid w:val="00ED73B9"/>
    <w:rsid w:val="00EE179A"/>
    <w:rsid w:val="00EE226D"/>
    <w:rsid w:val="00EE28C4"/>
    <w:rsid w:val="00EE3B15"/>
    <w:rsid w:val="00EE54A7"/>
    <w:rsid w:val="00EE5AC2"/>
    <w:rsid w:val="00EE7E4D"/>
    <w:rsid w:val="00EF3378"/>
    <w:rsid w:val="00EF3E07"/>
    <w:rsid w:val="00EF457F"/>
    <w:rsid w:val="00EF55A3"/>
    <w:rsid w:val="00EF63C8"/>
    <w:rsid w:val="00EF7682"/>
    <w:rsid w:val="00EF7F99"/>
    <w:rsid w:val="00F04A50"/>
    <w:rsid w:val="00F058F9"/>
    <w:rsid w:val="00F05B0C"/>
    <w:rsid w:val="00F05E9B"/>
    <w:rsid w:val="00F0754E"/>
    <w:rsid w:val="00F10627"/>
    <w:rsid w:val="00F11C95"/>
    <w:rsid w:val="00F13DF5"/>
    <w:rsid w:val="00F14A39"/>
    <w:rsid w:val="00F15D86"/>
    <w:rsid w:val="00F160B5"/>
    <w:rsid w:val="00F16C55"/>
    <w:rsid w:val="00F30678"/>
    <w:rsid w:val="00F31AB1"/>
    <w:rsid w:val="00F32116"/>
    <w:rsid w:val="00F323E9"/>
    <w:rsid w:val="00F32712"/>
    <w:rsid w:val="00F32D86"/>
    <w:rsid w:val="00F3433B"/>
    <w:rsid w:val="00F36595"/>
    <w:rsid w:val="00F36D0A"/>
    <w:rsid w:val="00F37C56"/>
    <w:rsid w:val="00F4035F"/>
    <w:rsid w:val="00F421B7"/>
    <w:rsid w:val="00F425B6"/>
    <w:rsid w:val="00F4574A"/>
    <w:rsid w:val="00F46569"/>
    <w:rsid w:val="00F4745B"/>
    <w:rsid w:val="00F47582"/>
    <w:rsid w:val="00F51F32"/>
    <w:rsid w:val="00F5267F"/>
    <w:rsid w:val="00F527C8"/>
    <w:rsid w:val="00F53275"/>
    <w:rsid w:val="00F5380D"/>
    <w:rsid w:val="00F54013"/>
    <w:rsid w:val="00F55A5D"/>
    <w:rsid w:val="00F55B9C"/>
    <w:rsid w:val="00F5609C"/>
    <w:rsid w:val="00F56966"/>
    <w:rsid w:val="00F57A9A"/>
    <w:rsid w:val="00F6258A"/>
    <w:rsid w:val="00F63700"/>
    <w:rsid w:val="00F63D9A"/>
    <w:rsid w:val="00F67107"/>
    <w:rsid w:val="00F70E21"/>
    <w:rsid w:val="00F8072B"/>
    <w:rsid w:val="00F80B8D"/>
    <w:rsid w:val="00F80CE4"/>
    <w:rsid w:val="00F81307"/>
    <w:rsid w:val="00F81510"/>
    <w:rsid w:val="00F82841"/>
    <w:rsid w:val="00F82E04"/>
    <w:rsid w:val="00F849AB"/>
    <w:rsid w:val="00F87572"/>
    <w:rsid w:val="00F907CB"/>
    <w:rsid w:val="00F90DEB"/>
    <w:rsid w:val="00F90E40"/>
    <w:rsid w:val="00F90EBE"/>
    <w:rsid w:val="00F90F4A"/>
    <w:rsid w:val="00F92713"/>
    <w:rsid w:val="00F92820"/>
    <w:rsid w:val="00F95B8D"/>
    <w:rsid w:val="00F96549"/>
    <w:rsid w:val="00F97924"/>
    <w:rsid w:val="00FA0DE5"/>
    <w:rsid w:val="00FA10CA"/>
    <w:rsid w:val="00FA13B3"/>
    <w:rsid w:val="00FA1C59"/>
    <w:rsid w:val="00FA3949"/>
    <w:rsid w:val="00FA412D"/>
    <w:rsid w:val="00FA5125"/>
    <w:rsid w:val="00FA6864"/>
    <w:rsid w:val="00FA6C9E"/>
    <w:rsid w:val="00FB1E98"/>
    <w:rsid w:val="00FB5B70"/>
    <w:rsid w:val="00FB79D6"/>
    <w:rsid w:val="00FC1219"/>
    <w:rsid w:val="00FC2651"/>
    <w:rsid w:val="00FC277B"/>
    <w:rsid w:val="00FC3AED"/>
    <w:rsid w:val="00FC592B"/>
    <w:rsid w:val="00FC5941"/>
    <w:rsid w:val="00FC5AB8"/>
    <w:rsid w:val="00FD2DE8"/>
    <w:rsid w:val="00FD3A80"/>
    <w:rsid w:val="00FD5890"/>
    <w:rsid w:val="00FD5F9A"/>
    <w:rsid w:val="00FD5FA3"/>
    <w:rsid w:val="00FD7516"/>
    <w:rsid w:val="00FD7FEF"/>
    <w:rsid w:val="00FE0A6F"/>
    <w:rsid w:val="00FE13C6"/>
    <w:rsid w:val="00FE305B"/>
    <w:rsid w:val="00FE339D"/>
    <w:rsid w:val="00FE3999"/>
    <w:rsid w:val="00FE46B7"/>
    <w:rsid w:val="00FE48EA"/>
    <w:rsid w:val="00FE4DA9"/>
    <w:rsid w:val="00FF3A4E"/>
    <w:rsid w:val="00FF5218"/>
    <w:rsid w:val="00FF5CD2"/>
    <w:rsid w:val="00FF66D0"/>
    <w:rsid w:val="00FF6D13"/>
    <w:rsid w:val="00FF6DC0"/>
    <w:rsid w:val="00FF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86A9A8-C90C-4164-8C86-FBCD0D6A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63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C7C8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autoRedefine/>
    <w:uiPriority w:val="99"/>
    <w:qFormat/>
    <w:rsid w:val="002C7C81"/>
    <w:pPr>
      <w:keepNext/>
      <w:keepLines/>
      <w:spacing w:before="200" w:after="120" w:line="276" w:lineRule="auto"/>
      <w:ind w:firstLine="709"/>
      <w:outlineLvl w:val="1"/>
    </w:pPr>
    <w:rPr>
      <w:bCs/>
      <w:sz w:val="28"/>
      <w:szCs w:val="26"/>
      <w:lang w:eastAsia="en-US"/>
    </w:rPr>
  </w:style>
  <w:style w:type="paragraph" w:styleId="3">
    <w:name w:val="heading 3"/>
    <w:basedOn w:val="a"/>
    <w:next w:val="a"/>
    <w:link w:val="30"/>
    <w:qFormat/>
    <w:rsid w:val="003162F3"/>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C7C81"/>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9"/>
    <w:rsid w:val="002C7C81"/>
    <w:rPr>
      <w:rFonts w:ascii="Times New Roman" w:eastAsia="Times New Roman" w:hAnsi="Times New Roman" w:cs="Times New Roman"/>
      <w:bCs/>
      <w:sz w:val="28"/>
      <w:szCs w:val="26"/>
    </w:rPr>
  </w:style>
  <w:style w:type="character" w:customStyle="1" w:styleId="30">
    <w:name w:val="Заголовок 3 Знак"/>
    <w:basedOn w:val="a0"/>
    <w:link w:val="3"/>
    <w:rsid w:val="003162F3"/>
    <w:rPr>
      <w:rFonts w:ascii="Times New Roman" w:eastAsia="Times New Roman" w:hAnsi="Times New Roman" w:cs="Times New Roman"/>
      <w:b/>
      <w:sz w:val="28"/>
      <w:szCs w:val="20"/>
      <w:lang w:eastAsia="ru-RU"/>
    </w:rPr>
  </w:style>
  <w:style w:type="character" w:customStyle="1" w:styleId="a3">
    <w:name w:val="Основной текст Знак"/>
    <w:basedOn w:val="a0"/>
    <w:link w:val="a4"/>
    <w:uiPriority w:val="99"/>
    <w:rsid w:val="003162F3"/>
    <w:rPr>
      <w:rFonts w:ascii="Times New Roman" w:eastAsia="Times New Roman" w:hAnsi="Times New Roman" w:cs="Times New Roman"/>
      <w:sz w:val="20"/>
      <w:szCs w:val="20"/>
      <w:lang w:eastAsia="ru-RU"/>
    </w:rPr>
  </w:style>
  <w:style w:type="paragraph" w:styleId="a4">
    <w:name w:val="Body Text"/>
    <w:basedOn w:val="a"/>
    <w:link w:val="a3"/>
    <w:uiPriority w:val="99"/>
    <w:unhideWhenUsed/>
    <w:rsid w:val="003162F3"/>
    <w:pPr>
      <w:spacing w:after="120"/>
    </w:pPr>
  </w:style>
  <w:style w:type="character" w:customStyle="1" w:styleId="a5">
    <w:name w:val="Верхний колонтитул Знак"/>
    <w:basedOn w:val="a0"/>
    <w:link w:val="a6"/>
    <w:uiPriority w:val="99"/>
    <w:rsid w:val="003162F3"/>
    <w:rPr>
      <w:rFonts w:ascii="Times New Roman" w:eastAsia="Times New Roman" w:hAnsi="Times New Roman" w:cs="Times New Roman"/>
      <w:sz w:val="20"/>
      <w:szCs w:val="20"/>
      <w:lang w:eastAsia="ru-RU"/>
    </w:rPr>
  </w:style>
  <w:style w:type="paragraph" w:styleId="a6">
    <w:name w:val="header"/>
    <w:basedOn w:val="a"/>
    <w:link w:val="a5"/>
    <w:uiPriority w:val="99"/>
    <w:unhideWhenUsed/>
    <w:rsid w:val="003162F3"/>
    <w:pPr>
      <w:tabs>
        <w:tab w:val="center" w:pos="4677"/>
        <w:tab w:val="right" w:pos="9355"/>
      </w:tabs>
    </w:pPr>
  </w:style>
  <w:style w:type="character" w:customStyle="1" w:styleId="a7">
    <w:name w:val="Нижний колонтитул Знак"/>
    <w:basedOn w:val="a0"/>
    <w:link w:val="a8"/>
    <w:uiPriority w:val="99"/>
    <w:rsid w:val="003162F3"/>
    <w:rPr>
      <w:rFonts w:ascii="Times New Roman" w:eastAsia="Times New Roman" w:hAnsi="Times New Roman" w:cs="Times New Roman"/>
      <w:sz w:val="20"/>
      <w:szCs w:val="20"/>
      <w:lang w:eastAsia="ru-RU"/>
    </w:rPr>
  </w:style>
  <w:style w:type="paragraph" w:styleId="a8">
    <w:name w:val="footer"/>
    <w:basedOn w:val="a"/>
    <w:link w:val="a7"/>
    <w:uiPriority w:val="99"/>
    <w:unhideWhenUsed/>
    <w:rsid w:val="003162F3"/>
    <w:pPr>
      <w:tabs>
        <w:tab w:val="center" w:pos="4677"/>
        <w:tab w:val="right" w:pos="9355"/>
      </w:tabs>
    </w:pPr>
  </w:style>
  <w:style w:type="character" w:customStyle="1" w:styleId="a9">
    <w:name w:val="Текст выноски Знак"/>
    <w:basedOn w:val="a0"/>
    <w:link w:val="aa"/>
    <w:uiPriority w:val="99"/>
    <w:semiHidden/>
    <w:rsid w:val="003162F3"/>
    <w:rPr>
      <w:rFonts w:ascii="Segoe UI" w:eastAsia="Times New Roman" w:hAnsi="Segoe UI" w:cs="Segoe UI"/>
      <w:sz w:val="18"/>
      <w:szCs w:val="18"/>
      <w:lang w:eastAsia="ru-RU"/>
    </w:rPr>
  </w:style>
  <w:style w:type="paragraph" w:styleId="aa">
    <w:name w:val="Balloon Text"/>
    <w:basedOn w:val="a"/>
    <w:link w:val="a9"/>
    <w:uiPriority w:val="99"/>
    <w:semiHidden/>
    <w:unhideWhenUsed/>
    <w:rsid w:val="003162F3"/>
    <w:rPr>
      <w:rFonts w:ascii="Segoe UI" w:hAnsi="Segoe UI" w:cs="Segoe UI"/>
      <w:sz w:val="18"/>
      <w:szCs w:val="18"/>
    </w:rPr>
  </w:style>
  <w:style w:type="character" w:styleId="ab">
    <w:name w:val="Hyperlink"/>
    <w:basedOn w:val="a0"/>
    <w:uiPriority w:val="99"/>
    <w:unhideWhenUsed/>
    <w:rsid w:val="003162F3"/>
    <w:rPr>
      <w:color w:val="0563C1" w:themeColor="hyperlink"/>
      <w:u w:val="single"/>
    </w:rPr>
  </w:style>
  <w:style w:type="table" w:styleId="ac">
    <w:name w:val="Table Grid"/>
    <w:basedOn w:val="a1"/>
    <w:uiPriority w:val="59"/>
    <w:rsid w:val="00460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iPriority w:val="99"/>
    <w:unhideWhenUsed/>
    <w:rsid w:val="002C7C81"/>
    <w:pPr>
      <w:spacing w:after="120"/>
      <w:ind w:left="283"/>
    </w:pPr>
  </w:style>
  <w:style w:type="character" w:customStyle="1" w:styleId="ae">
    <w:name w:val="Основной текст с отступом Знак"/>
    <w:basedOn w:val="a0"/>
    <w:link w:val="ad"/>
    <w:uiPriority w:val="99"/>
    <w:rsid w:val="002C7C81"/>
    <w:rPr>
      <w:rFonts w:ascii="Times New Roman" w:eastAsia="Times New Roman" w:hAnsi="Times New Roman" w:cs="Times New Roman"/>
      <w:sz w:val="20"/>
      <w:szCs w:val="20"/>
      <w:lang w:eastAsia="ru-RU"/>
    </w:rPr>
  </w:style>
  <w:style w:type="character" w:customStyle="1" w:styleId="4">
    <w:name w:val="Основной текст (4)_"/>
    <w:basedOn w:val="a0"/>
    <w:link w:val="40"/>
    <w:uiPriority w:val="99"/>
    <w:locked/>
    <w:rsid w:val="002C7C81"/>
    <w:rPr>
      <w:rFonts w:cs="Times New Roman"/>
      <w:b/>
      <w:bCs/>
      <w:shd w:val="clear" w:color="auto" w:fill="FFFFFF"/>
    </w:rPr>
  </w:style>
  <w:style w:type="paragraph" w:customStyle="1" w:styleId="40">
    <w:name w:val="Основной текст (4)"/>
    <w:basedOn w:val="a"/>
    <w:link w:val="4"/>
    <w:uiPriority w:val="99"/>
    <w:rsid w:val="002C7C81"/>
    <w:pPr>
      <w:widowControl w:val="0"/>
      <w:shd w:val="clear" w:color="auto" w:fill="FFFFFF"/>
      <w:spacing w:line="283" w:lineRule="exact"/>
      <w:jc w:val="center"/>
    </w:pPr>
    <w:rPr>
      <w:rFonts w:asciiTheme="minorHAnsi" w:eastAsiaTheme="minorHAnsi" w:hAnsiTheme="minorHAnsi"/>
      <w:b/>
      <w:bCs/>
      <w:sz w:val="22"/>
      <w:szCs w:val="22"/>
      <w:lang w:eastAsia="en-US"/>
    </w:rPr>
  </w:style>
  <w:style w:type="character" w:customStyle="1" w:styleId="11">
    <w:name w:val="Основной текст Знак1"/>
    <w:basedOn w:val="a0"/>
    <w:uiPriority w:val="99"/>
    <w:locked/>
    <w:rsid w:val="002C7C81"/>
    <w:rPr>
      <w:rFonts w:cs="Times New Roman"/>
      <w:sz w:val="23"/>
      <w:szCs w:val="23"/>
      <w:shd w:val="clear" w:color="auto" w:fill="FFFFFF"/>
    </w:rPr>
  </w:style>
  <w:style w:type="paragraph" w:customStyle="1" w:styleId="Style9">
    <w:name w:val="Style9"/>
    <w:basedOn w:val="a"/>
    <w:rsid w:val="002C7C81"/>
    <w:pPr>
      <w:widowControl w:val="0"/>
      <w:autoSpaceDE w:val="0"/>
      <w:autoSpaceDN w:val="0"/>
      <w:adjustRightInd w:val="0"/>
      <w:jc w:val="right"/>
    </w:pPr>
    <w:rPr>
      <w:rFonts w:ascii="Bookman Old Style" w:hAnsi="Bookman Old Style"/>
      <w:sz w:val="24"/>
      <w:szCs w:val="24"/>
    </w:rPr>
  </w:style>
  <w:style w:type="paragraph" w:customStyle="1" w:styleId="Style10">
    <w:name w:val="Style10"/>
    <w:basedOn w:val="a"/>
    <w:rsid w:val="002C7C81"/>
    <w:pPr>
      <w:widowControl w:val="0"/>
      <w:autoSpaceDE w:val="0"/>
      <w:autoSpaceDN w:val="0"/>
      <w:adjustRightInd w:val="0"/>
      <w:spacing w:line="314" w:lineRule="exact"/>
      <w:jc w:val="both"/>
    </w:pPr>
    <w:rPr>
      <w:rFonts w:ascii="Bookman Old Style" w:hAnsi="Bookman Old Style"/>
      <w:sz w:val="24"/>
      <w:szCs w:val="24"/>
    </w:rPr>
  </w:style>
  <w:style w:type="character" w:customStyle="1" w:styleId="FontStyle25">
    <w:name w:val="Font Style25"/>
    <w:basedOn w:val="a0"/>
    <w:rsid w:val="002C7C81"/>
    <w:rPr>
      <w:rFonts w:ascii="Times New Roman" w:hAnsi="Times New Roman" w:cs="Times New Roman"/>
      <w:sz w:val="26"/>
      <w:szCs w:val="26"/>
    </w:rPr>
  </w:style>
  <w:style w:type="paragraph" w:customStyle="1" w:styleId="Style11">
    <w:name w:val="Style11"/>
    <w:basedOn w:val="a"/>
    <w:rsid w:val="002C7C81"/>
    <w:pPr>
      <w:widowControl w:val="0"/>
      <w:autoSpaceDE w:val="0"/>
      <w:autoSpaceDN w:val="0"/>
      <w:adjustRightInd w:val="0"/>
      <w:spacing w:line="322" w:lineRule="exact"/>
      <w:jc w:val="both"/>
    </w:pPr>
    <w:rPr>
      <w:rFonts w:ascii="Bookman Old Style" w:hAnsi="Bookman Old Style"/>
      <w:sz w:val="24"/>
      <w:szCs w:val="24"/>
    </w:rPr>
  </w:style>
  <w:style w:type="character" w:customStyle="1" w:styleId="af">
    <w:name w:val="Текст примечания Знак"/>
    <w:basedOn w:val="a0"/>
    <w:link w:val="af0"/>
    <w:uiPriority w:val="99"/>
    <w:semiHidden/>
    <w:rsid w:val="002C7C81"/>
    <w:rPr>
      <w:rFonts w:ascii="Times New Roman" w:eastAsia="Times New Roman" w:hAnsi="Times New Roman" w:cs="Times New Roman"/>
      <w:sz w:val="20"/>
      <w:szCs w:val="20"/>
      <w:lang w:eastAsia="ru-RU"/>
    </w:rPr>
  </w:style>
  <w:style w:type="paragraph" w:styleId="af0">
    <w:name w:val="annotation text"/>
    <w:basedOn w:val="a"/>
    <w:link w:val="af"/>
    <w:uiPriority w:val="99"/>
    <w:semiHidden/>
    <w:unhideWhenUsed/>
    <w:rsid w:val="002C7C81"/>
  </w:style>
  <w:style w:type="character" w:customStyle="1" w:styleId="af1">
    <w:name w:val="Тема примечания Знак"/>
    <w:basedOn w:val="af"/>
    <w:link w:val="af2"/>
    <w:uiPriority w:val="99"/>
    <w:semiHidden/>
    <w:rsid w:val="002C7C81"/>
    <w:rPr>
      <w:rFonts w:ascii="Times New Roman" w:eastAsia="Times New Roman" w:hAnsi="Times New Roman" w:cs="Times New Roman"/>
      <w:b/>
      <w:bCs/>
      <w:sz w:val="20"/>
      <w:szCs w:val="20"/>
      <w:lang w:eastAsia="ru-RU"/>
    </w:rPr>
  </w:style>
  <w:style w:type="paragraph" w:styleId="af2">
    <w:name w:val="annotation subject"/>
    <w:basedOn w:val="af0"/>
    <w:next w:val="af0"/>
    <w:link w:val="af1"/>
    <w:uiPriority w:val="99"/>
    <w:semiHidden/>
    <w:unhideWhenUsed/>
    <w:rsid w:val="002C7C81"/>
    <w:rPr>
      <w:b/>
      <w:bCs/>
    </w:rPr>
  </w:style>
  <w:style w:type="paragraph" w:customStyle="1" w:styleId="Style7">
    <w:name w:val="Style7"/>
    <w:basedOn w:val="a"/>
    <w:rsid w:val="002C7C81"/>
    <w:pPr>
      <w:widowControl w:val="0"/>
      <w:autoSpaceDE w:val="0"/>
      <w:autoSpaceDN w:val="0"/>
      <w:adjustRightInd w:val="0"/>
      <w:spacing w:line="314" w:lineRule="exact"/>
      <w:jc w:val="center"/>
    </w:pPr>
    <w:rPr>
      <w:rFonts w:ascii="Bookman Old Style" w:hAnsi="Bookman Old Style"/>
      <w:sz w:val="24"/>
      <w:szCs w:val="24"/>
    </w:rPr>
  </w:style>
  <w:style w:type="paragraph" w:customStyle="1" w:styleId="Style13">
    <w:name w:val="Style13"/>
    <w:basedOn w:val="a"/>
    <w:rsid w:val="002C7C81"/>
    <w:pPr>
      <w:widowControl w:val="0"/>
      <w:autoSpaceDE w:val="0"/>
      <w:autoSpaceDN w:val="0"/>
      <w:adjustRightInd w:val="0"/>
      <w:spacing w:line="322" w:lineRule="exact"/>
      <w:ind w:firstLine="1277"/>
    </w:pPr>
    <w:rPr>
      <w:rFonts w:ascii="Bookman Old Style" w:hAnsi="Bookman Old Style"/>
      <w:sz w:val="24"/>
      <w:szCs w:val="24"/>
    </w:rPr>
  </w:style>
  <w:style w:type="paragraph" w:styleId="af3">
    <w:name w:val="Title"/>
    <w:basedOn w:val="a"/>
    <w:link w:val="af4"/>
    <w:uiPriority w:val="99"/>
    <w:qFormat/>
    <w:rsid w:val="002C7C81"/>
    <w:pPr>
      <w:jc w:val="center"/>
    </w:pPr>
    <w:rPr>
      <w:b/>
      <w:sz w:val="32"/>
    </w:rPr>
  </w:style>
  <w:style w:type="character" w:customStyle="1" w:styleId="af4">
    <w:name w:val="Заголовок Знак"/>
    <w:basedOn w:val="a0"/>
    <w:link w:val="af3"/>
    <w:uiPriority w:val="99"/>
    <w:rsid w:val="002C7C81"/>
    <w:rPr>
      <w:rFonts w:ascii="Times New Roman" w:eastAsia="Times New Roman" w:hAnsi="Times New Roman" w:cs="Times New Roman"/>
      <w:b/>
      <w:sz w:val="32"/>
      <w:szCs w:val="20"/>
      <w:lang w:eastAsia="ru-RU"/>
    </w:rPr>
  </w:style>
  <w:style w:type="paragraph" w:styleId="21">
    <w:name w:val="Body Text 2"/>
    <w:basedOn w:val="a"/>
    <w:link w:val="22"/>
    <w:uiPriority w:val="99"/>
    <w:unhideWhenUsed/>
    <w:rsid w:val="002C7C81"/>
    <w:pPr>
      <w:spacing w:after="120" w:line="480" w:lineRule="auto"/>
    </w:pPr>
    <w:rPr>
      <w:sz w:val="24"/>
      <w:szCs w:val="24"/>
    </w:rPr>
  </w:style>
  <w:style w:type="character" w:customStyle="1" w:styleId="22">
    <w:name w:val="Основной текст 2 Знак"/>
    <w:basedOn w:val="a0"/>
    <w:link w:val="21"/>
    <w:uiPriority w:val="99"/>
    <w:rsid w:val="002C7C81"/>
    <w:rPr>
      <w:rFonts w:ascii="Times New Roman" w:eastAsia="Times New Roman" w:hAnsi="Times New Roman" w:cs="Times New Roman"/>
      <w:sz w:val="24"/>
      <w:szCs w:val="24"/>
      <w:lang w:eastAsia="ru-RU"/>
    </w:rPr>
  </w:style>
  <w:style w:type="paragraph" w:customStyle="1" w:styleId="af5">
    <w:name w:val="Таблицы (моноширинный)"/>
    <w:basedOn w:val="a"/>
    <w:next w:val="a"/>
    <w:rsid w:val="002C7C81"/>
    <w:pPr>
      <w:widowControl w:val="0"/>
      <w:autoSpaceDE w:val="0"/>
      <w:autoSpaceDN w:val="0"/>
      <w:adjustRightInd w:val="0"/>
      <w:jc w:val="both"/>
    </w:pPr>
    <w:rPr>
      <w:rFonts w:ascii="Courier New" w:hAnsi="Courier New" w:cs="Courier New"/>
      <w:sz w:val="22"/>
      <w:szCs w:val="22"/>
    </w:rPr>
  </w:style>
  <w:style w:type="paragraph" w:customStyle="1" w:styleId="p">
    <w:name w:val="p"/>
    <w:basedOn w:val="a"/>
    <w:rsid w:val="002C7C81"/>
    <w:pPr>
      <w:spacing w:before="100" w:beforeAutospacing="1" w:after="100" w:afterAutospacing="1"/>
    </w:pPr>
    <w:rPr>
      <w:rFonts w:ascii="Tahoma" w:hAnsi="Tahoma" w:cs="Tahoma"/>
      <w:color w:val="000000"/>
      <w:sz w:val="18"/>
      <w:szCs w:val="18"/>
    </w:rPr>
  </w:style>
  <w:style w:type="character" w:styleId="af6">
    <w:name w:val="Strong"/>
    <w:basedOn w:val="a0"/>
    <w:uiPriority w:val="22"/>
    <w:qFormat/>
    <w:rsid w:val="002C7C81"/>
    <w:rPr>
      <w:b/>
      <w:bCs/>
    </w:rPr>
  </w:style>
  <w:style w:type="paragraph" w:styleId="af7">
    <w:name w:val="List Paragraph"/>
    <w:basedOn w:val="a"/>
    <w:uiPriority w:val="34"/>
    <w:qFormat/>
    <w:rsid w:val="002C7C81"/>
    <w:pPr>
      <w:ind w:left="720"/>
      <w:contextualSpacing/>
    </w:pPr>
    <w:rPr>
      <w:sz w:val="24"/>
      <w:szCs w:val="24"/>
    </w:rPr>
  </w:style>
  <w:style w:type="character" w:customStyle="1" w:styleId="31">
    <w:name w:val="Основной текст (3)_"/>
    <w:link w:val="310"/>
    <w:uiPriority w:val="99"/>
    <w:locked/>
    <w:rsid w:val="002C7C81"/>
    <w:rPr>
      <w:rFonts w:cs="Times New Roman"/>
      <w:sz w:val="27"/>
      <w:szCs w:val="27"/>
      <w:shd w:val="clear" w:color="auto" w:fill="FFFFFF"/>
    </w:rPr>
  </w:style>
  <w:style w:type="paragraph" w:customStyle="1" w:styleId="310">
    <w:name w:val="Основной текст (3)1"/>
    <w:basedOn w:val="a"/>
    <w:link w:val="31"/>
    <w:uiPriority w:val="99"/>
    <w:rsid w:val="002C7C81"/>
    <w:pPr>
      <w:shd w:val="clear" w:color="auto" w:fill="FFFFFF"/>
      <w:spacing w:after="3840" w:line="322" w:lineRule="exact"/>
    </w:pPr>
    <w:rPr>
      <w:rFonts w:asciiTheme="minorHAnsi" w:eastAsiaTheme="minorHAnsi" w:hAnsiTheme="minorHAnsi"/>
      <w:sz w:val="27"/>
      <w:szCs w:val="27"/>
      <w:lang w:eastAsia="en-US"/>
    </w:rPr>
  </w:style>
  <w:style w:type="paragraph" w:styleId="af8">
    <w:name w:val="Subtitle"/>
    <w:basedOn w:val="a"/>
    <w:next w:val="a"/>
    <w:link w:val="af9"/>
    <w:autoRedefine/>
    <w:uiPriority w:val="99"/>
    <w:qFormat/>
    <w:rsid w:val="002C7C81"/>
    <w:pPr>
      <w:numPr>
        <w:ilvl w:val="1"/>
      </w:numPr>
      <w:ind w:firstLine="709"/>
      <w:jc w:val="both"/>
    </w:pPr>
    <w:rPr>
      <w:iCs/>
      <w:sz w:val="24"/>
      <w:szCs w:val="24"/>
    </w:rPr>
  </w:style>
  <w:style w:type="character" w:customStyle="1" w:styleId="af9">
    <w:name w:val="Подзаголовок Знак"/>
    <w:basedOn w:val="a0"/>
    <w:link w:val="af8"/>
    <w:uiPriority w:val="99"/>
    <w:rsid w:val="002C7C81"/>
    <w:rPr>
      <w:rFonts w:ascii="Times New Roman" w:eastAsia="Times New Roman" w:hAnsi="Times New Roman" w:cs="Times New Roman"/>
      <w:iCs/>
      <w:sz w:val="24"/>
      <w:szCs w:val="24"/>
      <w:lang w:eastAsia="ru-RU"/>
    </w:rPr>
  </w:style>
  <w:style w:type="paragraph" w:styleId="afa">
    <w:name w:val="caption"/>
    <w:basedOn w:val="a"/>
    <w:next w:val="a"/>
    <w:autoRedefine/>
    <w:uiPriority w:val="99"/>
    <w:qFormat/>
    <w:rsid w:val="002C7C81"/>
    <w:pPr>
      <w:spacing w:after="120"/>
      <w:jc w:val="right"/>
    </w:pPr>
    <w:rPr>
      <w:bCs/>
      <w:sz w:val="24"/>
      <w:szCs w:val="18"/>
      <w:lang w:eastAsia="en-US"/>
    </w:rPr>
  </w:style>
  <w:style w:type="character" w:styleId="afb">
    <w:name w:val="annotation reference"/>
    <w:basedOn w:val="a0"/>
    <w:uiPriority w:val="99"/>
    <w:semiHidden/>
    <w:unhideWhenUsed/>
    <w:rsid w:val="00F82841"/>
    <w:rPr>
      <w:sz w:val="16"/>
      <w:szCs w:val="16"/>
    </w:rPr>
  </w:style>
  <w:style w:type="paragraph" w:customStyle="1" w:styleId="ConsPlusNormal">
    <w:name w:val="ConsPlusNormal"/>
    <w:rsid w:val="0051055C"/>
    <w:pPr>
      <w:autoSpaceDE w:val="0"/>
      <w:autoSpaceDN w:val="0"/>
      <w:adjustRightInd w:val="0"/>
      <w:spacing w:after="0" w:line="240" w:lineRule="auto"/>
    </w:pPr>
    <w:rPr>
      <w:rFonts w:ascii="Times New Roman" w:hAnsi="Times New Roman" w:cs="Times New Roman"/>
      <w:sz w:val="24"/>
      <w:szCs w:val="24"/>
    </w:rPr>
  </w:style>
  <w:style w:type="character" w:styleId="afc">
    <w:name w:val="FollowedHyperlink"/>
    <w:basedOn w:val="a0"/>
    <w:uiPriority w:val="99"/>
    <w:semiHidden/>
    <w:unhideWhenUsed/>
    <w:rsid w:val="00DE5E2F"/>
    <w:rPr>
      <w:color w:val="800080"/>
      <w:u w:val="single"/>
    </w:rPr>
  </w:style>
  <w:style w:type="paragraph" w:customStyle="1" w:styleId="font5">
    <w:name w:val="font5"/>
    <w:basedOn w:val="a"/>
    <w:rsid w:val="00DE5E2F"/>
    <w:pPr>
      <w:spacing w:before="100" w:beforeAutospacing="1" w:after="100" w:afterAutospacing="1"/>
    </w:pPr>
    <w:rPr>
      <w:b/>
      <w:bCs/>
      <w:i/>
      <w:iCs/>
    </w:rPr>
  </w:style>
  <w:style w:type="paragraph" w:customStyle="1" w:styleId="xl65">
    <w:name w:val="xl65"/>
    <w:basedOn w:val="a"/>
    <w:rsid w:val="00DE5E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6">
    <w:name w:val="xl66"/>
    <w:basedOn w:val="a"/>
    <w:rsid w:val="00DE5E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7">
    <w:name w:val="xl67"/>
    <w:basedOn w:val="a"/>
    <w:rsid w:val="00DE5E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DE5E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9">
    <w:name w:val="xl69"/>
    <w:basedOn w:val="a"/>
    <w:rsid w:val="00DE5E2F"/>
    <w:pPr>
      <w:spacing w:before="100" w:beforeAutospacing="1" w:after="100" w:afterAutospacing="1"/>
    </w:pPr>
    <w:rPr>
      <w:rFonts w:ascii="Arial" w:hAnsi="Arial" w:cs="Arial"/>
      <w:sz w:val="24"/>
      <w:szCs w:val="24"/>
    </w:rPr>
  </w:style>
  <w:style w:type="paragraph" w:customStyle="1" w:styleId="xl70">
    <w:name w:val="xl70"/>
    <w:basedOn w:val="a"/>
    <w:rsid w:val="00DE5E2F"/>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a"/>
    <w:rsid w:val="00DE5E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3">
    <w:name w:val="xl73"/>
    <w:basedOn w:val="a"/>
    <w:rsid w:val="00DE5E2F"/>
    <w:pPr>
      <w:spacing w:before="100" w:beforeAutospacing="1" w:after="100" w:afterAutospacing="1"/>
    </w:pPr>
    <w:rPr>
      <w:rFonts w:ascii="Arial" w:hAnsi="Arial" w:cs="Arial"/>
      <w:sz w:val="24"/>
      <w:szCs w:val="24"/>
    </w:rPr>
  </w:style>
  <w:style w:type="paragraph" w:customStyle="1" w:styleId="xl74">
    <w:name w:val="xl74"/>
    <w:basedOn w:val="a"/>
    <w:rsid w:val="00DE5E2F"/>
    <w:pPr>
      <w:spacing w:before="100" w:beforeAutospacing="1" w:after="100" w:afterAutospacing="1"/>
      <w:textAlignment w:val="center"/>
    </w:pPr>
    <w:rPr>
      <w:rFonts w:ascii="Arial" w:hAnsi="Arial" w:cs="Arial"/>
      <w:sz w:val="24"/>
      <w:szCs w:val="24"/>
    </w:rPr>
  </w:style>
  <w:style w:type="paragraph" w:customStyle="1" w:styleId="xl75">
    <w:name w:val="xl75"/>
    <w:basedOn w:val="a"/>
    <w:rsid w:val="00DE5E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DE5E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7">
    <w:name w:val="xl77"/>
    <w:basedOn w:val="a"/>
    <w:rsid w:val="00DE5E2F"/>
    <w:pPr>
      <w:spacing w:before="100" w:beforeAutospacing="1" w:after="100" w:afterAutospacing="1"/>
      <w:jc w:val="center"/>
      <w:textAlignment w:val="center"/>
    </w:pPr>
    <w:rPr>
      <w:rFonts w:ascii="Arial" w:hAnsi="Arial" w:cs="Arial"/>
      <w:sz w:val="24"/>
      <w:szCs w:val="24"/>
    </w:rPr>
  </w:style>
  <w:style w:type="paragraph" w:customStyle="1" w:styleId="xl78">
    <w:name w:val="xl78"/>
    <w:basedOn w:val="a"/>
    <w:rsid w:val="00DE5E2F"/>
    <w:pPr>
      <w:spacing w:before="100" w:beforeAutospacing="1" w:after="100" w:afterAutospacing="1"/>
      <w:jc w:val="center"/>
      <w:textAlignment w:val="top"/>
    </w:pPr>
    <w:rPr>
      <w:rFonts w:ascii="Arial" w:hAnsi="Arial" w:cs="Arial"/>
      <w:sz w:val="24"/>
      <w:szCs w:val="24"/>
    </w:rPr>
  </w:style>
  <w:style w:type="paragraph" w:customStyle="1" w:styleId="xl79">
    <w:name w:val="xl79"/>
    <w:basedOn w:val="a"/>
    <w:rsid w:val="00DE5E2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80">
    <w:name w:val="xl80"/>
    <w:basedOn w:val="a"/>
    <w:rsid w:val="00DE5E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1">
    <w:name w:val="xl81"/>
    <w:basedOn w:val="a"/>
    <w:rsid w:val="00DE5E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82">
    <w:name w:val="xl82"/>
    <w:basedOn w:val="a"/>
    <w:rsid w:val="00DE5E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83">
    <w:name w:val="xl83"/>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4">
    <w:name w:val="xl84"/>
    <w:basedOn w:val="a"/>
    <w:rsid w:val="00DE5E2F"/>
    <w:pPr>
      <w:spacing w:before="100" w:beforeAutospacing="1" w:after="100" w:afterAutospacing="1"/>
    </w:pPr>
    <w:rPr>
      <w:rFonts w:ascii="Arial" w:hAnsi="Arial" w:cs="Arial"/>
      <w:b/>
      <w:bCs/>
      <w:sz w:val="24"/>
      <w:szCs w:val="24"/>
    </w:rPr>
  </w:style>
  <w:style w:type="paragraph" w:customStyle="1" w:styleId="xl85">
    <w:name w:val="xl85"/>
    <w:basedOn w:val="a"/>
    <w:rsid w:val="00DE5E2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86">
    <w:name w:val="xl86"/>
    <w:basedOn w:val="a"/>
    <w:rsid w:val="00DE5E2F"/>
    <w:pPr>
      <w:spacing w:before="100" w:beforeAutospacing="1" w:after="100" w:afterAutospacing="1"/>
      <w:textAlignment w:val="center"/>
    </w:pPr>
    <w:rPr>
      <w:rFonts w:ascii="Arial" w:hAnsi="Arial" w:cs="Arial"/>
      <w:sz w:val="24"/>
      <w:szCs w:val="24"/>
    </w:rPr>
  </w:style>
  <w:style w:type="paragraph" w:customStyle="1" w:styleId="xl87">
    <w:name w:val="xl87"/>
    <w:basedOn w:val="a"/>
    <w:rsid w:val="00DE5E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a"/>
    <w:rsid w:val="00DE5E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
    <w:name w:val="xl89"/>
    <w:basedOn w:val="a"/>
    <w:rsid w:val="00DE5E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
    <w:name w:val="xl90"/>
    <w:basedOn w:val="a"/>
    <w:rsid w:val="00DE5E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DE5E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a"/>
    <w:rsid w:val="00DE5E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a"/>
    <w:rsid w:val="00DE5E2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a"/>
    <w:rsid w:val="00DE5E2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rPr>
  </w:style>
  <w:style w:type="paragraph" w:customStyle="1" w:styleId="xl96">
    <w:name w:val="xl96"/>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7">
    <w:name w:val="xl97"/>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8">
    <w:name w:val="xl98"/>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9">
    <w:name w:val="xl99"/>
    <w:basedOn w:val="a"/>
    <w:rsid w:val="00DE5E2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100">
    <w:name w:val="xl100"/>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1">
    <w:name w:val="xl101"/>
    <w:basedOn w:val="a"/>
    <w:rsid w:val="00DE5E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2">
    <w:name w:val="xl102"/>
    <w:basedOn w:val="a"/>
    <w:rsid w:val="00DE5E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3">
    <w:name w:val="xl103"/>
    <w:basedOn w:val="a"/>
    <w:rsid w:val="00DE5E2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05">
    <w:name w:val="xl105"/>
    <w:basedOn w:val="a"/>
    <w:rsid w:val="00DE5E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6">
    <w:name w:val="xl106"/>
    <w:basedOn w:val="a"/>
    <w:rsid w:val="00DE5E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7">
    <w:name w:val="xl107"/>
    <w:basedOn w:val="a"/>
    <w:rsid w:val="00DE5E2F"/>
    <w:pPr>
      <w:pBdr>
        <w:top w:val="single" w:sz="4" w:space="0" w:color="auto"/>
        <w:left w:val="single" w:sz="4" w:space="0" w:color="auto"/>
        <w:bottom w:val="single" w:sz="4" w:space="0" w:color="auto"/>
      </w:pBdr>
      <w:spacing w:before="100" w:beforeAutospacing="1" w:after="100" w:afterAutospacing="1"/>
      <w:textAlignment w:val="center"/>
    </w:pPr>
    <w:rPr>
      <w:b/>
      <w:bCs/>
      <w:i/>
      <w:iCs/>
      <w:sz w:val="24"/>
      <w:szCs w:val="24"/>
    </w:rPr>
  </w:style>
  <w:style w:type="paragraph" w:customStyle="1" w:styleId="xl108">
    <w:name w:val="xl108"/>
    <w:basedOn w:val="a"/>
    <w:rsid w:val="00DE5E2F"/>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a"/>
    <w:rsid w:val="00DE5E2F"/>
    <w:pPr>
      <w:spacing w:before="100" w:beforeAutospacing="1" w:after="100" w:afterAutospacing="1"/>
      <w:jc w:val="center"/>
    </w:pPr>
    <w:rPr>
      <w:rFonts w:ascii="Arial" w:hAnsi="Arial" w:cs="Arial"/>
      <w:sz w:val="24"/>
      <w:szCs w:val="24"/>
    </w:rPr>
  </w:style>
  <w:style w:type="paragraph" w:customStyle="1" w:styleId="xl110">
    <w:name w:val="xl110"/>
    <w:basedOn w:val="a"/>
    <w:rsid w:val="00DE5E2F"/>
    <w:pPr>
      <w:spacing w:before="100" w:beforeAutospacing="1" w:after="100" w:afterAutospacing="1"/>
    </w:pPr>
    <w:rPr>
      <w:rFonts w:ascii="Arial" w:hAnsi="Arial" w:cs="Arial"/>
      <w:b/>
      <w:bCs/>
      <w:i/>
      <w:iCs/>
      <w:sz w:val="24"/>
      <w:szCs w:val="24"/>
    </w:rPr>
  </w:style>
  <w:style w:type="paragraph" w:customStyle="1" w:styleId="xl111">
    <w:name w:val="xl111"/>
    <w:basedOn w:val="a"/>
    <w:rsid w:val="00DE5E2F"/>
    <w:pPr>
      <w:spacing w:before="100" w:beforeAutospacing="1" w:after="100" w:afterAutospacing="1"/>
      <w:jc w:val="center"/>
    </w:pPr>
    <w:rPr>
      <w:rFonts w:ascii="Arial" w:hAnsi="Arial" w:cs="Arial"/>
      <w:b/>
      <w:bCs/>
      <w:i/>
      <w:iCs/>
      <w:sz w:val="24"/>
      <w:szCs w:val="24"/>
    </w:rPr>
  </w:style>
  <w:style w:type="paragraph" w:customStyle="1" w:styleId="xl112">
    <w:name w:val="xl112"/>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3">
    <w:name w:val="xl113"/>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4">
    <w:name w:val="xl114"/>
    <w:basedOn w:val="a"/>
    <w:rsid w:val="00DE5E2F"/>
    <w:pPr>
      <w:spacing w:before="100" w:beforeAutospacing="1" w:after="100" w:afterAutospacing="1"/>
    </w:pPr>
    <w:rPr>
      <w:rFonts w:ascii="Arial" w:hAnsi="Arial" w:cs="Arial"/>
      <w:i/>
      <w:iCs/>
      <w:sz w:val="24"/>
      <w:szCs w:val="24"/>
    </w:rPr>
  </w:style>
  <w:style w:type="paragraph" w:customStyle="1" w:styleId="xl115">
    <w:name w:val="xl115"/>
    <w:basedOn w:val="a"/>
    <w:rsid w:val="00DE5E2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i/>
      <w:iCs/>
      <w:sz w:val="24"/>
      <w:szCs w:val="24"/>
    </w:rPr>
  </w:style>
  <w:style w:type="paragraph" w:customStyle="1" w:styleId="xl116">
    <w:name w:val="xl116"/>
    <w:basedOn w:val="a"/>
    <w:rsid w:val="00DE5E2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sz w:val="24"/>
      <w:szCs w:val="24"/>
    </w:rPr>
  </w:style>
  <w:style w:type="paragraph" w:customStyle="1" w:styleId="xl117">
    <w:name w:val="xl117"/>
    <w:basedOn w:val="a"/>
    <w:rsid w:val="00DE5E2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sz w:val="24"/>
      <w:szCs w:val="24"/>
    </w:rPr>
  </w:style>
  <w:style w:type="paragraph" w:customStyle="1" w:styleId="xl118">
    <w:name w:val="xl118"/>
    <w:basedOn w:val="a"/>
    <w:rsid w:val="00DE5E2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24"/>
      <w:szCs w:val="24"/>
    </w:rPr>
  </w:style>
  <w:style w:type="paragraph" w:customStyle="1" w:styleId="xl119">
    <w:name w:val="xl119"/>
    <w:basedOn w:val="a"/>
    <w:rsid w:val="00DE5E2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24"/>
      <w:szCs w:val="24"/>
    </w:rPr>
  </w:style>
  <w:style w:type="paragraph" w:customStyle="1" w:styleId="xl120">
    <w:name w:val="xl120"/>
    <w:basedOn w:val="a"/>
    <w:rsid w:val="00DE5E2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24"/>
      <w:szCs w:val="24"/>
    </w:rPr>
  </w:style>
  <w:style w:type="paragraph" w:customStyle="1" w:styleId="xl121">
    <w:name w:val="xl121"/>
    <w:basedOn w:val="a"/>
    <w:rsid w:val="00DE5E2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24"/>
      <w:szCs w:val="24"/>
    </w:rPr>
  </w:style>
  <w:style w:type="paragraph" w:customStyle="1" w:styleId="xl122">
    <w:name w:val="xl122"/>
    <w:basedOn w:val="a"/>
    <w:rsid w:val="00DE5E2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right"/>
      <w:textAlignment w:val="center"/>
    </w:pPr>
    <w:rPr>
      <w:b/>
      <w:bCs/>
      <w:sz w:val="24"/>
      <w:szCs w:val="24"/>
    </w:rPr>
  </w:style>
  <w:style w:type="paragraph" w:customStyle="1" w:styleId="xl123">
    <w:name w:val="xl123"/>
    <w:basedOn w:val="a"/>
    <w:rsid w:val="00DE5E2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24"/>
      <w:szCs w:val="24"/>
    </w:rPr>
  </w:style>
  <w:style w:type="paragraph" w:customStyle="1" w:styleId="xl124">
    <w:name w:val="xl124"/>
    <w:basedOn w:val="a"/>
    <w:rsid w:val="00DE5E2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24"/>
      <w:szCs w:val="24"/>
    </w:rPr>
  </w:style>
  <w:style w:type="paragraph" w:customStyle="1" w:styleId="xl125">
    <w:name w:val="xl125"/>
    <w:basedOn w:val="a"/>
    <w:rsid w:val="00DE5E2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24"/>
      <w:szCs w:val="24"/>
    </w:rPr>
  </w:style>
  <w:style w:type="paragraph" w:customStyle="1" w:styleId="xl126">
    <w:name w:val="xl126"/>
    <w:basedOn w:val="a"/>
    <w:rsid w:val="00DE5E2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24"/>
      <w:szCs w:val="24"/>
    </w:rPr>
  </w:style>
  <w:style w:type="paragraph" w:customStyle="1" w:styleId="xl127">
    <w:name w:val="xl127"/>
    <w:basedOn w:val="a"/>
    <w:rsid w:val="00DE5E2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i/>
      <w:iCs/>
      <w:sz w:val="24"/>
      <w:szCs w:val="24"/>
    </w:rPr>
  </w:style>
  <w:style w:type="paragraph" w:customStyle="1" w:styleId="xl128">
    <w:name w:val="xl128"/>
    <w:basedOn w:val="a"/>
    <w:rsid w:val="00DE5E2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24"/>
      <w:szCs w:val="24"/>
    </w:rPr>
  </w:style>
  <w:style w:type="paragraph" w:customStyle="1" w:styleId="xl129">
    <w:name w:val="xl129"/>
    <w:basedOn w:val="a"/>
    <w:rsid w:val="00DE5E2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top"/>
    </w:pPr>
    <w:rPr>
      <w:b/>
      <w:bCs/>
      <w:sz w:val="24"/>
      <w:szCs w:val="24"/>
    </w:rPr>
  </w:style>
  <w:style w:type="paragraph" w:customStyle="1" w:styleId="xl130">
    <w:name w:val="xl130"/>
    <w:basedOn w:val="a"/>
    <w:rsid w:val="00DE5E2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top"/>
    </w:pPr>
    <w:rPr>
      <w:b/>
      <w:bCs/>
      <w:sz w:val="24"/>
      <w:szCs w:val="24"/>
    </w:rPr>
  </w:style>
  <w:style w:type="paragraph" w:customStyle="1" w:styleId="xl131">
    <w:name w:val="xl131"/>
    <w:basedOn w:val="a"/>
    <w:rsid w:val="00DE5E2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b/>
      <w:bCs/>
      <w:i/>
      <w:iCs/>
      <w:sz w:val="24"/>
      <w:szCs w:val="24"/>
    </w:rPr>
  </w:style>
  <w:style w:type="paragraph" w:customStyle="1" w:styleId="xl132">
    <w:name w:val="xl132"/>
    <w:basedOn w:val="a"/>
    <w:rsid w:val="00DE5E2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b/>
      <w:bCs/>
      <w:i/>
      <w:iCs/>
      <w:sz w:val="24"/>
      <w:szCs w:val="24"/>
    </w:rPr>
  </w:style>
  <w:style w:type="paragraph" w:customStyle="1" w:styleId="xl133">
    <w:name w:val="xl133"/>
    <w:basedOn w:val="a"/>
    <w:rsid w:val="00DE5E2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b/>
      <w:bCs/>
      <w:i/>
      <w:iCs/>
      <w:sz w:val="24"/>
      <w:szCs w:val="24"/>
    </w:rPr>
  </w:style>
  <w:style w:type="paragraph" w:customStyle="1" w:styleId="xl134">
    <w:name w:val="xl134"/>
    <w:basedOn w:val="a"/>
    <w:rsid w:val="00DE5E2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i/>
      <w:iCs/>
      <w:sz w:val="24"/>
      <w:szCs w:val="24"/>
    </w:rPr>
  </w:style>
  <w:style w:type="paragraph" w:customStyle="1" w:styleId="xl135">
    <w:name w:val="xl135"/>
    <w:basedOn w:val="a"/>
    <w:rsid w:val="00DE5E2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i/>
      <w:iCs/>
      <w:sz w:val="24"/>
      <w:szCs w:val="24"/>
    </w:rPr>
  </w:style>
  <w:style w:type="paragraph" w:customStyle="1" w:styleId="xl136">
    <w:name w:val="xl136"/>
    <w:basedOn w:val="a"/>
    <w:rsid w:val="00DE5E2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i/>
      <w:iCs/>
      <w:sz w:val="24"/>
      <w:szCs w:val="24"/>
    </w:rPr>
  </w:style>
  <w:style w:type="paragraph" w:customStyle="1" w:styleId="xl137">
    <w:name w:val="xl137"/>
    <w:basedOn w:val="a"/>
    <w:rsid w:val="00DE5E2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i/>
      <w:iCs/>
      <w:sz w:val="24"/>
      <w:szCs w:val="24"/>
    </w:rPr>
  </w:style>
  <w:style w:type="paragraph" w:customStyle="1" w:styleId="xl138">
    <w:name w:val="xl138"/>
    <w:basedOn w:val="a"/>
    <w:rsid w:val="00DE5E2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i/>
      <w:iCs/>
      <w:sz w:val="24"/>
      <w:szCs w:val="24"/>
    </w:rPr>
  </w:style>
  <w:style w:type="paragraph" w:customStyle="1" w:styleId="xl139">
    <w:name w:val="xl139"/>
    <w:basedOn w:val="a"/>
    <w:rsid w:val="00DE5E2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24"/>
      <w:szCs w:val="24"/>
    </w:rPr>
  </w:style>
  <w:style w:type="paragraph" w:customStyle="1" w:styleId="xl140">
    <w:name w:val="xl140"/>
    <w:basedOn w:val="a"/>
    <w:rsid w:val="00DE5E2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141">
    <w:name w:val="xl141"/>
    <w:basedOn w:val="a"/>
    <w:rsid w:val="00DE5E2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i/>
      <w:iCs/>
      <w:sz w:val="24"/>
      <w:szCs w:val="24"/>
    </w:rPr>
  </w:style>
  <w:style w:type="paragraph" w:customStyle="1" w:styleId="xl142">
    <w:name w:val="xl142"/>
    <w:basedOn w:val="a"/>
    <w:rsid w:val="00DE5E2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i/>
      <w:iCs/>
      <w:sz w:val="24"/>
      <w:szCs w:val="24"/>
    </w:rPr>
  </w:style>
  <w:style w:type="paragraph" w:customStyle="1" w:styleId="xl143">
    <w:name w:val="xl143"/>
    <w:basedOn w:val="a"/>
    <w:rsid w:val="00DE5E2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i/>
      <w:iCs/>
      <w:sz w:val="24"/>
      <w:szCs w:val="24"/>
    </w:rPr>
  </w:style>
  <w:style w:type="paragraph" w:customStyle="1" w:styleId="xl144">
    <w:name w:val="xl144"/>
    <w:basedOn w:val="a"/>
    <w:rsid w:val="00DE5E2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i/>
      <w:iCs/>
      <w:sz w:val="24"/>
      <w:szCs w:val="24"/>
    </w:rPr>
  </w:style>
  <w:style w:type="paragraph" w:customStyle="1" w:styleId="xl145">
    <w:name w:val="xl145"/>
    <w:basedOn w:val="a"/>
    <w:rsid w:val="00DE5E2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i/>
      <w:iCs/>
      <w:sz w:val="24"/>
      <w:szCs w:val="24"/>
    </w:rPr>
  </w:style>
  <w:style w:type="paragraph" w:customStyle="1" w:styleId="xl146">
    <w:name w:val="xl146"/>
    <w:basedOn w:val="a"/>
    <w:rsid w:val="00DE5E2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rPr>
      <w:b/>
      <w:bCs/>
      <w:i/>
      <w:iCs/>
      <w:sz w:val="24"/>
      <w:szCs w:val="24"/>
    </w:rPr>
  </w:style>
  <w:style w:type="paragraph" w:customStyle="1" w:styleId="xl147">
    <w:name w:val="xl147"/>
    <w:basedOn w:val="a"/>
    <w:rsid w:val="00DE5E2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textAlignment w:val="center"/>
    </w:pPr>
    <w:rPr>
      <w:b/>
      <w:bCs/>
      <w:i/>
      <w:iCs/>
      <w:sz w:val="24"/>
      <w:szCs w:val="24"/>
    </w:rPr>
  </w:style>
  <w:style w:type="paragraph" w:customStyle="1" w:styleId="xl148">
    <w:name w:val="xl148"/>
    <w:basedOn w:val="a"/>
    <w:rsid w:val="00DE5E2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textAlignment w:val="center"/>
    </w:pPr>
    <w:rPr>
      <w:b/>
      <w:bCs/>
      <w:i/>
      <w:iCs/>
      <w:sz w:val="24"/>
      <w:szCs w:val="24"/>
    </w:rPr>
  </w:style>
  <w:style w:type="paragraph" w:customStyle="1" w:styleId="xl149">
    <w:name w:val="xl149"/>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0">
    <w:name w:val="xl150"/>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4"/>
      <w:szCs w:val="24"/>
    </w:rPr>
  </w:style>
  <w:style w:type="paragraph" w:customStyle="1" w:styleId="xl151">
    <w:name w:val="xl151"/>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2">
    <w:name w:val="xl152"/>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xl153">
    <w:name w:val="xl153"/>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4">
    <w:name w:val="xl154"/>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5">
    <w:name w:val="xl155"/>
    <w:basedOn w:val="a"/>
    <w:rsid w:val="00DE5E2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rPr>
      <w:b/>
      <w:bCs/>
      <w:i/>
      <w:iCs/>
      <w:sz w:val="24"/>
      <w:szCs w:val="24"/>
    </w:rPr>
  </w:style>
  <w:style w:type="paragraph" w:customStyle="1" w:styleId="xl156">
    <w:name w:val="xl156"/>
    <w:basedOn w:val="a"/>
    <w:rsid w:val="00DE5E2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157">
    <w:name w:val="xl157"/>
    <w:basedOn w:val="a"/>
    <w:rsid w:val="00DE5E2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158">
    <w:name w:val="xl158"/>
    <w:basedOn w:val="a"/>
    <w:rsid w:val="00DE5E2F"/>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159">
    <w:name w:val="xl159"/>
    <w:basedOn w:val="a"/>
    <w:rsid w:val="00DE5E2F"/>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160">
    <w:name w:val="xl160"/>
    <w:basedOn w:val="a"/>
    <w:rsid w:val="00DE5E2F"/>
    <w:pPr>
      <w:pBdr>
        <w:left w:val="single" w:sz="4" w:space="0" w:color="auto"/>
        <w:bottom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161">
    <w:name w:val="xl161"/>
    <w:basedOn w:val="a"/>
    <w:rsid w:val="00DE5E2F"/>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162">
    <w:name w:val="xl162"/>
    <w:basedOn w:val="a"/>
    <w:rsid w:val="00DE5E2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163">
    <w:name w:val="xl163"/>
    <w:basedOn w:val="a"/>
    <w:rsid w:val="00DE5E2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164">
    <w:name w:val="xl164"/>
    <w:basedOn w:val="a"/>
    <w:rsid w:val="00DE5E2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i/>
      <w:iCs/>
      <w:sz w:val="24"/>
      <w:szCs w:val="24"/>
    </w:rPr>
  </w:style>
  <w:style w:type="paragraph" w:customStyle="1" w:styleId="xl165">
    <w:name w:val="xl165"/>
    <w:basedOn w:val="a"/>
    <w:rsid w:val="00DE5E2F"/>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i/>
      <w:iCs/>
      <w:sz w:val="24"/>
      <w:szCs w:val="24"/>
    </w:rPr>
  </w:style>
  <w:style w:type="paragraph" w:customStyle="1" w:styleId="xl166">
    <w:name w:val="xl166"/>
    <w:basedOn w:val="a"/>
    <w:rsid w:val="00DE5E2F"/>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i/>
      <w:iCs/>
      <w:sz w:val="24"/>
      <w:szCs w:val="24"/>
    </w:rPr>
  </w:style>
  <w:style w:type="paragraph" w:customStyle="1" w:styleId="xl167">
    <w:name w:val="xl167"/>
    <w:basedOn w:val="a"/>
    <w:rsid w:val="00DE5E2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right"/>
      <w:textAlignment w:val="center"/>
    </w:pPr>
    <w:rPr>
      <w:b/>
      <w:bCs/>
      <w:i/>
      <w:iCs/>
      <w:sz w:val="24"/>
      <w:szCs w:val="24"/>
    </w:rPr>
  </w:style>
  <w:style w:type="paragraph" w:customStyle="1" w:styleId="xl168">
    <w:name w:val="xl168"/>
    <w:basedOn w:val="a"/>
    <w:rsid w:val="00DE5E2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right"/>
      <w:textAlignment w:val="center"/>
    </w:pPr>
    <w:rPr>
      <w:b/>
      <w:bCs/>
      <w:i/>
      <w:iCs/>
      <w:sz w:val="24"/>
      <w:szCs w:val="24"/>
    </w:rPr>
  </w:style>
  <w:style w:type="paragraph" w:customStyle="1" w:styleId="xl169">
    <w:name w:val="xl169"/>
    <w:basedOn w:val="a"/>
    <w:rsid w:val="00DE5E2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i/>
      <w:iCs/>
      <w:sz w:val="24"/>
      <w:szCs w:val="24"/>
    </w:rPr>
  </w:style>
  <w:style w:type="paragraph" w:customStyle="1" w:styleId="xl170">
    <w:name w:val="xl170"/>
    <w:basedOn w:val="a"/>
    <w:rsid w:val="00DE5E2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i/>
      <w:iCs/>
      <w:sz w:val="24"/>
      <w:szCs w:val="24"/>
    </w:rPr>
  </w:style>
  <w:style w:type="paragraph" w:customStyle="1" w:styleId="xl171">
    <w:name w:val="xl171"/>
    <w:basedOn w:val="a"/>
    <w:rsid w:val="00DE5E2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172">
    <w:name w:val="xl172"/>
    <w:basedOn w:val="a"/>
    <w:rsid w:val="00DE5E2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rPr>
      <w:b/>
      <w:bCs/>
      <w:sz w:val="24"/>
      <w:szCs w:val="24"/>
    </w:rPr>
  </w:style>
  <w:style w:type="paragraph" w:customStyle="1" w:styleId="xl173">
    <w:name w:val="xl173"/>
    <w:basedOn w:val="a"/>
    <w:rsid w:val="00DE5E2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rPr>
      <w:b/>
      <w:bCs/>
      <w:sz w:val="24"/>
      <w:szCs w:val="24"/>
    </w:rPr>
  </w:style>
  <w:style w:type="paragraph" w:customStyle="1" w:styleId="xl174">
    <w:name w:val="xl174"/>
    <w:basedOn w:val="a"/>
    <w:rsid w:val="00DE5E2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75">
    <w:name w:val="xl175"/>
    <w:basedOn w:val="a"/>
    <w:rsid w:val="00DE5E2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76">
    <w:name w:val="xl176"/>
    <w:basedOn w:val="a"/>
    <w:rsid w:val="00DE5E2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177">
    <w:name w:val="xl177"/>
    <w:basedOn w:val="a"/>
    <w:rsid w:val="00DE5E2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i/>
      <w:iCs/>
      <w:sz w:val="24"/>
      <w:szCs w:val="24"/>
    </w:rPr>
  </w:style>
  <w:style w:type="paragraph" w:customStyle="1" w:styleId="xl178">
    <w:name w:val="xl178"/>
    <w:basedOn w:val="a"/>
    <w:rsid w:val="00DE5E2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sz w:val="24"/>
      <w:szCs w:val="24"/>
    </w:rPr>
  </w:style>
  <w:style w:type="paragraph" w:customStyle="1" w:styleId="xl179">
    <w:name w:val="xl179"/>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180">
    <w:name w:val="xl180"/>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rPr>
  </w:style>
  <w:style w:type="paragraph" w:customStyle="1" w:styleId="xl181">
    <w:name w:val="xl181"/>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sz w:val="24"/>
      <w:szCs w:val="24"/>
    </w:rPr>
  </w:style>
  <w:style w:type="paragraph" w:customStyle="1" w:styleId="xl182">
    <w:name w:val="xl182"/>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sz w:val="24"/>
      <w:szCs w:val="24"/>
    </w:rPr>
  </w:style>
  <w:style w:type="paragraph" w:customStyle="1" w:styleId="xl183">
    <w:name w:val="xl183"/>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184">
    <w:name w:val="xl184"/>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185">
    <w:name w:val="xl185"/>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186">
    <w:name w:val="xl186"/>
    <w:basedOn w:val="a"/>
    <w:rsid w:val="00DE5E2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sz w:val="24"/>
      <w:szCs w:val="24"/>
    </w:rPr>
  </w:style>
  <w:style w:type="paragraph" w:customStyle="1" w:styleId="xl187">
    <w:name w:val="xl187"/>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8">
    <w:name w:val="xl188"/>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189">
    <w:name w:val="xl189"/>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90">
    <w:name w:val="xl190"/>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1">
    <w:name w:val="xl191"/>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2">
    <w:name w:val="xl192"/>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3">
    <w:name w:val="xl193"/>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94">
    <w:name w:val="xl194"/>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95">
    <w:name w:val="xl195"/>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6">
    <w:name w:val="xl196"/>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97">
    <w:name w:val="xl197"/>
    <w:basedOn w:val="a"/>
    <w:rsid w:val="00DE5E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98">
    <w:name w:val="xl198"/>
    <w:basedOn w:val="a"/>
    <w:rsid w:val="00DE5E2F"/>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i/>
      <w:iCs/>
      <w:sz w:val="24"/>
      <w:szCs w:val="24"/>
    </w:rPr>
  </w:style>
  <w:style w:type="paragraph" w:customStyle="1" w:styleId="xl199">
    <w:name w:val="xl199"/>
    <w:basedOn w:val="a"/>
    <w:rsid w:val="00DE5E2F"/>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sz w:val="24"/>
      <w:szCs w:val="24"/>
    </w:rPr>
  </w:style>
  <w:style w:type="paragraph" w:customStyle="1" w:styleId="xl200">
    <w:name w:val="xl200"/>
    <w:basedOn w:val="a"/>
    <w:rsid w:val="00DE5E2F"/>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sz w:val="24"/>
      <w:szCs w:val="24"/>
    </w:rPr>
  </w:style>
  <w:style w:type="paragraph" w:customStyle="1" w:styleId="xl201">
    <w:name w:val="xl201"/>
    <w:basedOn w:val="a"/>
    <w:rsid w:val="00DE5E2F"/>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sz w:val="24"/>
      <w:szCs w:val="24"/>
    </w:rPr>
  </w:style>
  <w:style w:type="paragraph" w:customStyle="1" w:styleId="xl202">
    <w:name w:val="xl202"/>
    <w:basedOn w:val="a"/>
    <w:rsid w:val="00DE5E2F"/>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sz w:val="24"/>
      <w:szCs w:val="24"/>
    </w:rPr>
  </w:style>
  <w:style w:type="paragraph" w:customStyle="1" w:styleId="xl203">
    <w:name w:val="xl203"/>
    <w:basedOn w:val="a"/>
    <w:rsid w:val="00DE5E2F"/>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sz w:val="24"/>
      <w:szCs w:val="24"/>
    </w:rPr>
  </w:style>
  <w:style w:type="paragraph" w:customStyle="1" w:styleId="xl204">
    <w:name w:val="xl204"/>
    <w:basedOn w:val="a"/>
    <w:rsid w:val="00DE5E2F"/>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sz w:val="24"/>
      <w:szCs w:val="24"/>
    </w:rPr>
  </w:style>
  <w:style w:type="paragraph" w:customStyle="1" w:styleId="xl205">
    <w:name w:val="xl205"/>
    <w:basedOn w:val="a"/>
    <w:rsid w:val="00DE5E2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sz w:val="24"/>
      <w:szCs w:val="24"/>
    </w:rPr>
  </w:style>
  <w:style w:type="paragraph" w:customStyle="1" w:styleId="xl206">
    <w:name w:val="xl206"/>
    <w:basedOn w:val="a"/>
    <w:rsid w:val="00DE5E2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sz w:val="24"/>
      <w:szCs w:val="24"/>
    </w:rPr>
  </w:style>
  <w:style w:type="paragraph" w:customStyle="1" w:styleId="xl207">
    <w:name w:val="xl207"/>
    <w:basedOn w:val="a"/>
    <w:rsid w:val="00DE5E2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8">
    <w:name w:val="xl208"/>
    <w:basedOn w:val="a"/>
    <w:rsid w:val="00DE5E2F"/>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09">
    <w:name w:val="xl209"/>
    <w:basedOn w:val="a"/>
    <w:rsid w:val="00DE5E2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10">
    <w:name w:val="xl210"/>
    <w:basedOn w:val="a"/>
    <w:rsid w:val="00DE5E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11">
    <w:name w:val="xl211"/>
    <w:basedOn w:val="a"/>
    <w:rsid w:val="00DE5E2F"/>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12">
    <w:name w:val="xl212"/>
    <w:basedOn w:val="a"/>
    <w:rsid w:val="00DE5E2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Arial" w:hAnsi="Arial" w:cs="Arial"/>
      <w:b/>
      <w:bCs/>
      <w:i/>
      <w:iCs/>
      <w:sz w:val="24"/>
      <w:szCs w:val="24"/>
    </w:rPr>
  </w:style>
  <w:style w:type="paragraph" w:customStyle="1" w:styleId="xl213">
    <w:name w:val="xl213"/>
    <w:basedOn w:val="a"/>
    <w:rsid w:val="00DE5E2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hAnsi="Arial" w:cs="Arial"/>
      <w:b/>
      <w:bCs/>
      <w:sz w:val="24"/>
      <w:szCs w:val="24"/>
    </w:rPr>
  </w:style>
  <w:style w:type="paragraph" w:customStyle="1" w:styleId="xl214">
    <w:name w:val="xl214"/>
    <w:basedOn w:val="a"/>
    <w:rsid w:val="00DE5E2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24"/>
      <w:szCs w:val="24"/>
    </w:rPr>
  </w:style>
  <w:style w:type="paragraph" w:customStyle="1" w:styleId="xl215">
    <w:name w:val="xl215"/>
    <w:basedOn w:val="a"/>
    <w:rsid w:val="00DE5E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6">
    <w:name w:val="xl216"/>
    <w:basedOn w:val="a"/>
    <w:rsid w:val="00DE5E2F"/>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7">
    <w:name w:val="xl217"/>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218">
    <w:name w:val="xl218"/>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19">
    <w:name w:val="xl219"/>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20">
    <w:name w:val="xl220"/>
    <w:basedOn w:val="a"/>
    <w:rsid w:val="00DE5E2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24"/>
      <w:szCs w:val="24"/>
    </w:rPr>
  </w:style>
  <w:style w:type="paragraph" w:customStyle="1" w:styleId="xl221">
    <w:name w:val="xl221"/>
    <w:basedOn w:val="a"/>
    <w:rsid w:val="00DE5E2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24"/>
      <w:szCs w:val="24"/>
    </w:rPr>
  </w:style>
  <w:style w:type="paragraph" w:customStyle="1" w:styleId="xl222">
    <w:name w:val="xl222"/>
    <w:basedOn w:val="a"/>
    <w:rsid w:val="00DE5E2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24"/>
      <w:szCs w:val="24"/>
    </w:rPr>
  </w:style>
  <w:style w:type="paragraph" w:customStyle="1" w:styleId="xl223">
    <w:name w:val="xl223"/>
    <w:basedOn w:val="a"/>
    <w:rsid w:val="00DE5E2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24"/>
      <w:szCs w:val="24"/>
    </w:rPr>
  </w:style>
  <w:style w:type="paragraph" w:customStyle="1" w:styleId="xl224">
    <w:name w:val="xl224"/>
    <w:basedOn w:val="a"/>
    <w:rsid w:val="00DE5E2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Arial" w:hAnsi="Arial" w:cs="Arial"/>
      <w:sz w:val="24"/>
      <w:szCs w:val="24"/>
    </w:rPr>
  </w:style>
  <w:style w:type="paragraph" w:customStyle="1" w:styleId="xl225">
    <w:name w:val="xl225"/>
    <w:basedOn w:val="a"/>
    <w:rsid w:val="00DE5E2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FCD5B4"/>
      <w:sz w:val="24"/>
      <w:szCs w:val="24"/>
    </w:rPr>
  </w:style>
  <w:style w:type="paragraph" w:customStyle="1" w:styleId="xl226">
    <w:name w:val="xl226"/>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27">
    <w:name w:val="xl227"/>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28">
    <w:name w:val="xl228"/>
    <w:basedOn w:val="a"/>
    <w:rsid w:val="00DE5E2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29">
    <w:name w:val="xl229"/>
    <w:basedOn w:val="a"/>
    <w:rsid w:val="00DE5E2F"/>
    <w:pPr>
      <w:pBdr>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30">
    <w:name w:val="xl230"/>
    <w:basedOn w:val="a"/>
    <w:rsid w:val="00DE5E2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31">
    <w:name w:val="xl231"/>
    <w:basedOn w:val="a"/>
    <w:rsid w:val="00DE5E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32">
    <w:name w:val="xl232"/>
    <w:basedOn w:val="a"/>
    <w:rsid w:val="00DE5E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33">
    <w:name w:val="xl233"/>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34">
    <w:name w:val="xl234"/>
    <w:basedOn w:val="a"/>
    <w:rsid w:val="00DE5E2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b/>
      <w:bCs/>
      <w:i/>
      <w:iCs/>
      <w:color w:val="000000"/>
      <w:sz w:val="24"/>
      <w:szCs w:val="24"/>
    </w:rPr>
  </w:style>
  <w:style w:type="paragraph" w:customStyle="1" w:styleId="xl235">
    <w:name w:val="xl235"/>
    <w:basedOn w:val="a"/>
    <w:rsid w:val="00DE5E2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
    <w:rsid w:val="00DE5E2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7">
    <w:name w:val="xl237"/>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8">
    <w:name w:val="xl238"/>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239">
    <w:name w:val="xl239"/>
    <w:basedOn w:val="a"/>
    <w:rsid w:val="00DE5E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40">
    <w:name w:val="xl240"/>
    <w:basedOn w:val="a"/>
    <w:rsid w:val="00DE5E2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4"/>
      <w:szCs w:val="24"/>
    </w:rPr>
  </w:style>
  <w:style w:type="paragraph" w:customStyle="1" w:styleId="xl241">
    <w:name w:val="xl241"/>
    <w:basedOn w:val="a"/>
    <w:rsid w:val="00DE5E2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4"/>
      <w:szCs w:val="24"/>
    </w:rPr>
  </w:style>
  <w:style w:type="paragraph" w:customStyle="1" w:styleId="xl242">
    <w:name w:val="xl242"/>
    <w:basedOn w:val="a"/>
    <w:rsid w:val="00DE5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43">
    <w:name w:val="xl243"/>
    <w:basedOn w:val="a"/>
    <w:rsid w:val="00DE5E2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4">
    <w:name w:val="xl244"/>
    <w:basedOn w:val="a"/>
    <w:rsid w:val="00DE5E2F"/>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5">
    <w:name w:val="xl245"/>
    <w:basedOn w:val="a"/>
    <w:rsid w:val="00DE5E2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6">
    <w:name w:val="xl246"/>
    <w:basedOn w:val="a"/>
    <w:rsid w:val="00DE5E2F"/>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7">
    <w:name w:val="xl247"/>
    <w:basedOn w:val="a"/>
    <w:rsid w:val="00DE5E2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8">
    <w:name w:val="xl248"/>
    <w:basedOn w:val="a"/>
    <w:rsid w:val="00DE5E2F"/>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9">
    <w:name w:val="xl249"/>
    <w:basedOn w:val="a"/>
    <w:rsid w:val="00DE5E2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50">
    <w:name w:val="xl250"/>
    <w:basedOn w:val="a"/>
    <w:rsid w:val="00DE5E2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251">
    <w:name w:val="xl251"/>
    <w:basedOn w:val="a"/>
    <w:rsid w:val="00DE5E2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52">
    <w:name w:val="xl252"/>
    <w:basedOn w:val="a"/>
    <w:rsid w:val="00DE5E2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53">
    <w:name w:val="xl253"/>
    <w:basedOn w:val="a"/>
    <w:rsid w:val="00DE5E2F"/>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4">
    <w:name w:val="xl254"/>
    <w:basedOn w:val="a"/>
    <w:rsid w:val="00DE5E2F"/>
    <w:pPr>
      <w:pBdr>
        <w:top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55">
    <w:name w:val="xl255"/>
    <w:basedOn w:val="a"/>
    <w:rsid w:val="00DE5E2F"/>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6">
    <w:name w:val="xl256"/>
    <w:basedOn w:val="a"/>
    <w:rsid w:val="00DE5E2F"/>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7">
    <w:name w:val="xl257"/>
    <w:basedOn w:val="a"/>
    <w:rsid w:val="00DE5E2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8">
    <w:name w:val="xl258"/>
    <w:basedOn w:val="a"/>
    <w:rsid w:val="00DE5E2F"/>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59">
    <w:name w:val="xl259"/>
    <w:basedOn w:val="a"/>
    <w:rsid w:val="00DE5E2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60">
    <w:name w:val="xl260"/>
    <w:basedOn w:val="a"/>
    <w:rsid w:val="00DE5E2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61">
    <w:name w:val="xl261"/>
    <w:basedOn w:val="a"/>
    <w:rsid w:val="00DE5E2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62">
    <w:name w:val="xl262"/>
    <w:basedOn w:val="a"/>
    <w:rsid w:val="00DE5E2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63">
    <w:name w:val="xl263"/>
    <w:basedOn w:val="a"/>
    <w:rsid w:val="00DE5E2F"/>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4">
    <w:name w:val="xl264"/>
    <w:basedOn w:val="a"/>
    <w:rsid w:val="00DE5E2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5">
    <w:name w:val="xl265"/>
    <w:basedOn w:val="a"/>
    <w:rsid w:val="00DE5E2F"/>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66">
    <w:name w:val="xl266"/>
    <w:basedOn w:val="a"/>
    <w:rsid w:val="00DE5E2F"/>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67">
    <w:name w:val="xl267"/>
    <w:basedOn w:val="a"/>
    <w:rsid w:val="00DE5E2F"/>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msonormal0">
    <w:name w:val="msonormal"/>
    <w:basedOn w:val="a"/>
    <w:rsid w:val="00A1462E"/>
    <w:pPr>
      <w:spacing w:before="100" w:beforeAutospacing="1" w:after="100" w:afterAutospacing="1"/>
    </w:pPr>
    <w:rPr>
      <w:sz w:val="24"/>
      <w:szCs w:val="24"/>
    </w:rPr>
  </w:style>
  <w:style w:type="numbering" w:customStyle="1" w:styleId="12">
    <w:name w:val="Нет списка1"/>
    <w:next w:val="a2"/>
    <w:uiPriority w:val="99"/>
    <w:semiHidden/>
    <w:unhideWhenUsed/>
    <w:rsid w:val="00E63C56"/>
  </w:style>
  <w:style w:type="character" w:customStyle="1" w:styleId="13">
    <w:name w:val="Верхний колонтитул Знак1"/>
    <w:basedOn w:val="a0"/>
    <w:uiPriority w:val="99"/>
    <w:semiHidden/>
    <w:rsid w:val="00E63C56"/>
    <w:rPr>
      <w:rFonts w:ascii="Times New Roman" w:eastAsia="Times New Roman" w:hAnsi="Times New Roman" w:cs="Times New Roman"/>
      <w:sz w:val="20"/>
      <w:szCs w:val="20"/>
      <w:lang w:eastAsia="ru-RU"/>
    </w:rPr>
  </w:style>
  <w:style w:type="character" w:customStyle="1" w:styleId="14">
    <w:name w:val="Нижний колонтитул Знак1"/>
    <w:basedOn w:val="a0"/>
    <w:uiPriority w:val="99"/>
    <w:semiHidden/>
    <w:rsid w:val="00E63C56"/>
    <w:rPr>
      <w:rFonts w:ascii="Times New Roman" w:eastAsia="Times New Roman" w:hAnsi="Times New Roman" w:cs="Times New Roman"/>
      <w:sz w:val="20"/>
      <w:szCs w:val="20"/>
      <w:lang w:eastAsia="ru-RU"/>
    </w:rPr>
  </w:style>
  <w:style w:type="character" w:customStyle="1" w:styleId="15">
    <w:name w:val="Текст выноски Знак1"/>
    <w:basedOn w:val="a0"/>
    <w:uiPriority w:val="99"/>
    <w:semiHidden/>
    <w:rsid w:val="00E63C56"/>
    <w:rPr>
      <w:rFonts w:ascii="Segoe UI" w:eastAsia="Times New Roman" w:hAnsi="Segoe UI" w:cs="Segoe UI"/>
      <w:sz w:val="18"/>
      <w:szCs w:val="18"/>
      <w:lang w:eastAsia="ru-RU"/>
    </w:rPr>
  </w:style>
  <w:style w:type="table" w:customStyle="1" w:styleId="16">
    <w:name w:val="Сетка таблицы1"/>
    <w:basedOn w:val="a1"/>
    <w:next w:val="ac"/>
    <w:uiPriority w:val="59"/>
    <w:rsid w:val="00E63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Текст примечания Знак1"/>
    <w:basedOn w:val="a0"/>
    <w:uiPriority w:val="99"/>
    <w:semiHidden/>
    <w:rsid w:val="00E63C56"/>
    <w:rPr>
      <w:rFonts w:ascii="Times New Roman" w:eastAsia="Times New Roman" w:hAnsi="Times New Roman" w:cs="Times New Roman"/>
      <w:sz w:val="20"/>
      <w:szCs w:val="20"/>
      <w:lang w:eastAsia="ru-RU"/>
    </w:rPr>
  </w:style>
  <w:style w:type="character" w:customStyle="1" w:styleId="18">
    <w:name w:val="Тема примечания Знак1"/>
    <w:basedOn w:val="17"/>
    <w:uiPriority w:val="99"/>
    <w:semiHidden/>
    <w:rsid w:val="00E63C56"/>
    <w:rPr>
      <w:rFonts w:ascii="Times New Roman" w:eastAsia="Times New Roman" w:hAnsi="Times New Roman" w:cs="Times New Roman"/>
      <w:b/>
      <w:bCs/>
      <w:sz w:val="20"/>
      <w:szCs w:val="20"/>
      <w:lang w:eastAsia="ru-RU"/>
    </w:rPr>
  </w:style>
  <w:style w:type="table" w:customStyle="1" w:styleId="TableGrid">
    <w:name w:val="TableGrid"/>
    <w:rsid w:val="00D42E03"/>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nt6">
    <w:name w:val="font6"/>
    <w:basedOn w:val="a"/>
    <w:rsid w:val="0009050A"/>
    <w:pPr>
      <w:spacing w:before="100" w:beforeAutospacing="1" w:after="100" w:afterAutospacing="1"/>
    </w:pPr>
    <w:rPr>
      <w:b/>
      <w:bCs/>
      <w:color w:val="FF0000"/>
      <w:sz w:val="24"/>
      <w:szCs w:val="24"/>
    </w:rPr>
  </w:style>
  <w:style w:type="paragraph" w:customStyle="1" w:styleId="xl268">
    <w:name w:val="xl268"/>
    <w:basedOn w:val="a"/>
    <w:rsid w:val="0009050A"/>
    <w:pPr>
      <w:pBdr>
        <w:top w:val="single" w:sz="4" w:space="0" w:color="auto"/>
        <w:bottom w:val="single" w:sz="4" w:space="0" w:color="auto"/>
        <w:right w:val="single" w:sz="8" w:space="0" w:color="auto"/>
      </w:pBdr>
      <w:shd w:val="clear" w:color="B8CCE4" w:fill="B8CCE4"/>
      <w:spacing w:before="100" w:beforeAutospacing="1" w:after="100" w:afterAutospacing="1"/>
      <w:jc w:val="center"/>
      <w:textAlignment w:val="center"/>
    </w:pPr>
    <w:rPr>
      <w:b/>
      <w:bCs/>
      <w:sz w:val="24"/>
      <w:szCs w:val="24"/>
    </w:rPr>
  </w:style>
  <w:style w:type="paragraph" w:customStyle="1" w:styleId="xl269">
    <w:name w:val="xl269"/>
    <w:basedOn w:val="a"/>
    <w:rsid w:val="0009050A"/>
    <w:pPr>
      <w:pBdr>
        <w:top w:val="single" w:sz="4" w:space="0" w:color="auto"/>
        <w:left w:val="single" w:sz="8" w:space="0" w:color="auto"/>
        <w:bottom w:val="single" w:sz="4" w:space="0" w:color="auto"/>
        <w:right w:val="single" w:sz="4" w:space="0" w:color="auto"/>
      </w:pBdr>
      <w:shd w:val="clear" w:color="C5D9F1" w:fill="C5D9F1"/>
      <w:spacing w:before="100" w:beforeAutospacing="1" w:after="100" w:afterAutospacing="1"/>
      <w:jc w:val="center"/>
      <w:textAlignment w:val="center"/>
    </w:pPr>
    <w:rPr>
      <w:b/>
      <w:bCs/>
      <w:sz w:val="24"/>
      <w:szCs w:val="24"/>
    </w:rPr>
  </w:style>
  <w:style w:type="paragraph" w:customStyle="1" w:styleId="xl270">
    <w:name w:val="xl270"/>
    <w:basedOn w:val="a"/>
    <w:rsid w:val="0009050A"/>
    <w:pPr>
      <w:pBdr>
        <w:top w:val="single" w:sz="4" w:space="0" w:color="auto"/>
        <w:left w:val="single" w:sz="4" w:space="0" w:color="auto"/>
        <w:bottom w:val="single" w:sz="4" w:space="0" w:color="auto"/>
        <w:right w:val="single" w:sz="4" w:space="0" w:color="auto"/>
      </w:pBdr>
      <w:shd w:val="clear" w:color="C5D9F1" w:fill="C5D9F1"/>
      <w:spacing w:before="100" w:beforeAutospacing="1" w:after="100" w:afterAutospacing="1"/>
      <w:jc w:val="center"/>
      <w:textAlignment w:val="center"/>
    </w:pPr>
    <w:rPr>
      <w:b/>
      <w:bCs/>
      <w:sz w:val="24"/>
      <w:szCs w:val="24"/>
    </w:rPr>
  </w:style>
  <w:style w:type="paragraph" w:customStyle="1" w:styleId="xl271">
    <w:name w:val="xl271"/>
    <w:basedOn w:val="a"/>
    <w:rsid w:val="000905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272">
    <w:name w:val="xl272"/>
    <w:basedOn w:val="a"/>
    <w:rsid w:val="0009050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0000"/>
      <w:sz w:val="24"/>
      <w:szCs w:val="24"/>
    </w:rPr>
  </w:style>
  <w:style w:type="paragraph" w:customStyle="1" w:styleId="xl273">
    <w:name w:val="xl273"/>
    <w:basedOn w:val="a"/>
    <w:rsid w:val="0009050A"/>
    <w:pPr>
      <w:pBdr>
        <w:top w:val="single" w:sz="4" w:space="0" w:color="auto"/>
        <w:left w:val="single" w:sz="4" w:space="0" w:color="auto"/>
        <w:bottom w:val="single" w:sz="4" w:space="0" w:color="auto"/>
        <w:right w:val="single" w:sz="4" w:space="0" w:color="auto"/>
      </w:pBdr>
      <w:shd w:val="clear" w:color="FABF8F" w:fill="FABF8F"/>
      <w:spacing w:before="100" w:beforeAutospacing="1" w:after="100" w:afterAutospacing="1"/>
      <w:jc w:val="center"/>
      <w:textAlignment w:val="top"/>
    </w:pPr>
    <w:rPr>
      <w:b/>
      <w:bCs/>
      <w:sz w:val="28"/>
      <w:szCs w:val="28"/>
    </w:rPr>
  </w:style>
  <w:style w:type="paragraph" w:customStyle="1" w:styleId="xl274">
    <w:name w:val="xl274"/>
    <w:basedOn w:val="a"/>
    <w:rsid w:val="0009050A"/>
    <w:pPr>
      <w:pBdr>
        <w:top w:val="single" w:sz="4" w:space="0" w:color="auto"/>
        <w:left w:val="single" w:sz="4" w:space="0" w:color="auto"/>
      </w:pBdr>
      <w:shd w:val="clear" w:color="FFFFFF" w:fill="FFFFFF"/>
      <w:spacing w:before="100" w:beforeAutospacing="1" w:after="100" w:afterAutospacing="1"/>
      <w:jc w:val="center"/>
      <w:textAlignment w:val="center"/>
    </w:pPr>
    <w:rPr>
      <w:color w:val="FF0000"/>
      <w:sz w:val="24"/>
      <w:szCs w:val="24"/>
    </w:rPr>
  </w:style>
  <w:style w:type="paragraph" w:customStyle="1" w:styleId="xl275">
    <w:name w:val="xl275"/>
    <w:basedOn w:val="a"/>
    <w:rsid w:val="0009050A"/>
    <w:pPr>
      <w:pBdr>
        <w:top w:val="single" w:sz="4" w:space="0" w:color="auto"/>
      </w:pBdr>
      <w:shd w:val="clear" w:color="FFFFFF" w:fill="FFFFFF"/>
      <w:spacing w:before="100" w:beforeAutospacing="1" w:after="100" w:afterAutospacing="1"/>
      <w:jc w:val="center"/>
      <w:textAlignment w:val="center"/>
    </w:pPr>
    <w:rPr>
      <w:color w:val="FF0000"/>
      <w:sz w:val="24"/>
      <w:szCs w:val="24"/>
    </w:rPr>
  </w:style>
  <w:style w:type="paragraph" w:customStyle="1" w:styleId="xl276">
    <w:name w:val="xl276"/>
    <w:basedOn w:val="a"/>
    <w:rsid w:val="0009050A"/>
    <w:pPr>
      <w:pBdr>
        <w:top w:val="single" w:sz="4" w:space="0" w:color="auto"/>
        <w:right w:val="single" w:sz="8" w:space="0" w:color="auto"/>
      </w:pBdr>
      <w:shd w:val="clear" w:color="FFFFFF" w:fill="FFFFFF"/>
      <w:spacing w:before="100" w:beforeAutospacing="1" w:after="100" w:afterAutospacing="1"/>
      <w:jc w:val="center"/>
      <w:textAlignment w:val="center"/>
    </w:pPr>
    <w:rPr>
      <w:color w:val="FF0000"/>
      <w:sz w:val="24"/>
      <w:szCs w:val="24"/>
    </w:rPr>
  </w:style>
  <w:style w:type="paragraph" w:customStyle="1" w:styleId="xl277">
    <w:name w:val="xl277"/>
    <w:basedOn w:val="a"/>
    <w:rsid w:val="0009050A"/>
    <w:pPr>
      <w:pBdr>
        <w:left w:val="single" w:sz="4" w:space="0" w:color="auto"/>
      </w:pBdr>
      <w:shd w:val="clear" w:color="FFFFFF" w:fill="FFFFFF"/>
      <w:spacing w:before="100" w:beforeAutospacing="1" w:after="100" w:afterAutospacing="1"/>
      <w:jc w:val="center"/>
      <w:textAlignment w:val="center"/>
    </w:pPr>
    <w:rPr>
      <w:color w:val="FF0000"/>
      <w:sz w:val="24"/>
      <w:szCs w:val="24"/>
    </w:rPr>
  </w:style>
  <w:style w:type="paragraph" w:customStyle="1" w:styleId="xl278">
    <w:name w:val="xl278"/>
    <w:basedOn w:val="a"/>
    <w:rsid w:val="0009050A"/>
    <w:pPr>
      <w:shd w:val="clear" w:color="FFFFFF" w:fill="FFFFFF"/>
      <w:spacing w:before="100" w:beforeAutospacing="1" w:after="100" w:afterAutospacing="1"/>
      <w:jc w:val="center"/>
      <w:textAlignment w:val="center"/>
    </w:pPr>
    <w:rPr>
      <w:color w:val="FF0000"/>
      <w:sz w:val="24"/>
      <w:szCs w:val="24"/>
    </w:rPr>
  </w:style>
  <w:style w:type="paragraph" w:customStyle="1" w:styleId="xl279">
    <w:name w:val="xl279"/>
    <w:basedOn w:val="a"/>
    <w:rsid w:val="0009050A"/>
    <w:pPr>
      <w:pBdr>
        <w:right w:val="single" w:sz="8" w:space="0" w:color="auto"/>
      </w:pBdr>
      <w:shd w:val="clear" w:color="FFFFFF" w:fill="FFFFFF"/>
      <w:spacing w:before="100" w:beforeAutospacing="1" w:after="100" w:afterAutospacing="1"/>
      <w:jc w:val="center"/>
      <w:textAlignment w:val="center"/>
    </w:pPr>
    <w:rPr>
      <w:color w:val="FF0000"/>
      <w:sz w:val="24"/>
      <w:szCs w:val="24"/>
    </w:rPr>
  </w:style>
  <w:style w:type="paragraph" w:customStyle="1" w:styleId="xl280">
    <w:name w:val="xl280"/>
    <w:basedOn w:val="a"/>
    <w:rsid w:val="0009050A"/>
    <w:pPr>
      <w:pBdr>
        <w:left w:val="single" w:sz="4" w:space="0" w:color="auto"/>
        <w:bottom w:val="single" w:sz="4" w:space="0" w:color="auto"/>
      </w:pBdr>
      <w:shd w:val="clear" w:color="FFFFFF" w:fill="FFFFFF"/>
      <w:spacing w:before="100" w:beforeAutospacing="1" w:after="100" w:afterAutospacing="1"/>
      <w:jc w:val="center"/>
      <w:textAlignment w:val="center"/>
    </w:pPr>
    <w:rPr>
      <w:color w:val="FF0000"/>
      <w:sz w:val="24"/>
      <w:szCs w:val="24"/>
    </w:rPr>
  </w:style>
  <w:style w:type="paragraph" w:customStyle="1" w:styleId="xl281">
    <w:name w:val="xl281"/>
    <w:basedOn w:val="a"/>
    <w:rsid w:val="0009050A"/>
    <w:pPr>
      <w:pBdr>
        <w:bottom w:val="single" w:sz="4" w:space="0" w:color="auto"/>
      </w:pBdr>
      <w:shd w:val="clear" w:color="FFFFFF" w:fill="FFFFFF"/>
      <w:spacing w:before="100" w:beforeAutospacing="1" w:after="100" w:afterAutospacing="1"/>
      <w:jc w:val="center"/>
      <w:textAlignment w:val="center"/>
    </w:pPr>
    <w:rPr>
      <w:color w:val="FF0000"/>
      <w:sz w:val="24"/>
      <w:szCs w:val="24"/>
    </w:rPr>
  </w:style>
  <w:style w:type="paragraph" w:customStyle="1" w:styleId="xl282">
    <w:name w:val="xl282"/>
    <w:basedOn w:val="a"/>
    <w:rsid w:val="0009050A"/>
    <w:pPr>
      <w:pBdr>
        <w:bottom w:val="single" w:sz="4" w:space="0" w:color="auto"/>
        <w:right w:val="single" w:sz="8" w:space="0" w:color="auto"/>
      </w:pBdr>
      <w:shd w:val="clear" w:color="FFFFFF" w:fill="FFFFFF"/>
      <w:spacing w:before="100" w:beforeAutospacing="1" w:after="100" w:afterAutospacing="1"/>
      <w:jc w:val="center"/>
      <w:textAlignment w:val="center"/>
    </w:pPr>
    <w:rPr>
      <w:color w:val="FF0000"/>
      <w:sz w:val="24"/>
      <w:szCs w:val="24"/>
    </w:rPr>
  </w:style>
  <w:style w:type="table" w:styleId="-1">
    <w:name w:val="Grid Table 1 Light"/>
    <w:basedOn w:val="a1"/>
    <w:uiPriority w:val="46"/>
    <w:rsid w:val="006344C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7249">
      <w:bodyDiv w:val="1"/>
      <w:marLeft w:val="0"/>
      <w:marRight w:val="0"/>
      <w:marTop w:val="0"/>
      <w:marBottom w:val="0"/>
      <w:divBdr>
        <w:top w:val="none" w:sz="0" w:space="0" w:color="auto"/>
        <w:left w:val="none" w:sz="0" w:space="0" w:color="auto"/>
        <w:bottom w:val="none" w:sz="0" w:space="0" w:color="auto"/>
        <w:right w:val="none" w:sz="0" w:space="0" w:color="auto"/>
      </w:divBdr>
    </w:div>
    <w:div w:id="161504824">
      <w:bodyDiv w:val="1"/>
      <w:marLeft w:val="0"/>
      <w:marRight w:val="0"/>
      <w:marTop w:val="0"/>
      <w:marBottom w:val="0"/>
      <w:divBdr>
        <w:top w:val="none" w:sz="0" w:space="0" w:color="auto"/>
        <w:left w:val="none" w:sz="0" w:space="0" w:color="auto"/>
        <w:bottom w:val="none" w:sz="0" w:space="0" w:color="auto"/>
        <w:right w:val="none" w:sz="0" w:space="0" w:color="auto"/>
      </w:divBdr>
    </w:div>
    <w:div w:id="214897210">
      <w:bodyDiv w:val="1"/>
      <w:marLeft w:val="0"/>
      <w:marRight w:val="0"/>
      <w:marTop w:val="0"/>
      <w:marBottom w:val="0"/>
      <w:divBdr>
        <w:top w:val="none" w:sz="0" w:space="0" w:color="auto"/>
        <w:left w:val="none" w:sz="0" w:space="0" w:color="auto"/>
        <w:bottom w:val="none" w:sz="0" w:space="0" w:color="auto"/>
        <w:right w:val="none" w:sz="0" w:space="0" w:color="auto"/>
      </w:divBdr>
    </w:div>
    <w:div w:id="243760846">
      <w:bodyDiv w:val="1"/>
      <w:marLeft w:val="0"/>
      <w:marRight w:val="0"/>
      <w:marTop w:val="0"/>
      <w:marBottom w:val="0"/>
      <w:divBdr>
        <w:top w:val="none" w:sz="0" w:space="0" w:color="auto"/>
        <w:left w:val="none" w:sz="0" w:space="0" w:color="auto"/>
        <w:bottom w:val="none" w:sz="0" w:space="0" w:color="auto"/>
        <w:right w:val="none" w:sz="0" w:space="0" w:color="auto"/>
      </w:divBdr>
    </w:div>
    <w:div w:id="313604608">
      <w:bodyDiv w:val="1"/>
      <w:marLeft w:val="0"/>
      <w:marRight w:val="0"/>
      <w:marTop w:val="0"/>
      <w:marBottom w:val="0"/>
      <w:divBdr>
        <w:top w:val="none" w:sz="0" w:space="0" w:color="auto"/>
        <w:left w:val="none" w:sz="0" w:space="0" w:color="auto"/>
        <w:bottom w:val="none" w:sz="0" w:space="0" w:color="auto"/>
        <w:right w:val="none" w:sz="0" w:space="0" w:color="auto"/>
      </w:divBdr>
    </w:div>
    <w:div w:id="455831993">
      <w:bodyDiv w:val="1"/>
      <w:marLeft w:val="0"/>
      <w:marRight w:val="0"/>
      <w:marTop w:val="0"/>
      <w:marBottom w:val="0"/>
      <w:divBdr>
        <w:top w:val="none" w:sz="0" w:space="0" w:color="auto"/>
        <w:left w:val="none" w:sz="0" w:space="0" w:color="auto"/>
        <w:bottom w:val="none" w:sz="0" w:space="0" w:color="auto"/>
        <w:right w:val="none" w:sz="0" w:space="0" w:color="auto"/>
      </w:divBdr>
    </w:div>
    <w:div w:id="458576227">
      <w:bodyDiv w:val="1"/>
      <w:marLeft w:val="0"/>
      <w:marRight w:val="0"/>
      <w:marTop w:val="0"/>
      <w:marBottom w:val="0"/>
      <w:divBdr>
        <w:top w:val="none" w:sz="0" w:space="0" w:color="auto"/>
        <w:left w:val="none" w:sz="0" w:space="0" w:color="auto"/>
        <w:bottom w:val="none" w:sz="0" w:space="0" w:color="auto"/>
        <w:right w:val="none" w:sz="0" w:space="0" w:color="auto"/>
      </w:divBdr>
    </w:div>
    <w:div w:id="632977417">
      <w:bodyDiv w:val="1"/>
      <w:marLeft w:val="0"/>
      <w:marRight w:val="0"/>
      <w:marTop w:val="0"/>
      <w:marBottom w:val="0"/>
      <w:divBdr>
        <w:top w:val="none" w:sz="0" w:space="0" w:color="auto"/>
        <w:left w:val="none" w:sz="0" w:space="0" w:color="auto"/>
        <w:bottom w:val="none" w:sz="0" w:space="0" w:color="auto"/>
        <w:right w:val="none" w:sz="0" w:space="0" w:color="auto"/>
      </w:divBdr>
    </w:div>
    <w:div w:id="653334441">
      <w:bodyDiv w:val="1"/>
      <w:marLeft w:val="0"/>
      <w:marRight w:val="0"/>
      <w:marTop w:val="0"/>
      <w:marBottom w:val="0"/>
      <w:divBdr>
        <w:top w:val="none" w:sz="0" w:space="0" w:color="auto"/>
        <w:left w:val="none" w:sz="0" w:space="0" w:color="auto"/>
        <w:bottom w:val="none" w:sz="0" w:space="0" w:color="auto"/>
        <w:right w:val="none" w:sz="0" w:space="0" w:color="auto"/>
      </w:divBdr>
    </w:div>
    <w:div w:id="656111508">
      <w:bodyDiv w:val="1"/>
      <w:marLeft w:val="0"/>
      <w:marRight w:val="0"/>
      <w:marTop w:val="0"/>
      <w:marBottom w:val="0"/>
      <w:divBdr>
        <w:top w:val="none" w:sz="0" w:space="0" w:color="auto"/>
        <w:left w:val="none" w:sz="0" w:space="0" w:color="auto"/>
        <w:bottom w:val="none" w:sz="0" w:space="0" w:color="auto"/>
        <w:right w:val="none" w:sz="0" w:space="0" w:color="auto"/>
      </w:divBdr>
    </w:div>
    <w:div w:id="689263617">
      <w:bodyDiv w:val="1"/>
      <w:marLeft w:val="0"/>
      <w:marRight w:val="0"/>
      <w:marTop w:val="0"/>
      <w:marBottom w:val="0"/>
      <w:divBdr>
        <w:top w:val="none" w:sz="0" w:space="0" w:color="auto"/>
        <w:left w:val="none" w:sz="0" w:space="0" w:color="auto"/>
        <w:bottom w:val="none" w:sz="0" w:space="0" w:color="auto"/>
        <w:right w:val="none" w:sz="0" w:space="0" w:color="auto"/>
      </w:divBdr>
    </w:div>
    <w:div w:id="696349830">
      <w:bodyDiv w:val="1"/>
      <w:marLeft w:val="0"/>
      <w:marRight w:val="0"/>
      <w:marTop w:val="0"/>
      <w:marBottom w:val="0"/>
      <w:divBdr>
        <w:top w:val="none" w:sz="0" w:space="0" w:color="auto"/>
        <w:left w:val="none" w:sz="0" w:space="0" w:color="auto"/>
        <w:bottom w:val="none" w:sz="0" w:space="0" w:color="auto"/>
        <w:right w:val="none" w:sz="0" w:space="0" w:color="auto"/>
      </w:divBdr>
    </w:div>
    <w:div w:id="743256794">
      <w:bodyDiv w:val="1"/>
      <w:marLeft w:val="0"/>
      <w:marRight w:val="0"/>
      <w:marTop w:val="0"/>
      <w:marBottom w:val="0"/>
      <w:divBdr>
        <w:top w:val="none" w:sz="0" w:space="0" w:color="auto"/>
        <w:left w:val="none" w:sz="0" w:space="0" w:color="auto"/>
        <w:bottom w:val="none" w:sz="0" w:space="0" w:color="auto"/>
        <w:right w:val="none" w:sz="0" w:space="0" w:color="auto"/>
      </w:divBdr>
    </w:div>
    <w:div w:id="779255531">
      <w:bodyDiv w:val="1"/>
      <w:marLeft w:val="0"/>
      <w:marRight w:val="0"/>
      <w:marTop w:val="0"/>
      <w:marBottom w:val="0"/>
      <w:divBdr>
        <w:top w:val="none" w:sz="0" w:space="0" w:color="auto"/>
        <w:left w:val="none" w:sz="0" w:space="0" w:color="auto"/>
        <w:bottom w:val="none" w:sz="0" w:space="0" w:color="auto"/>
        <w:right w:val="none" w:sz="0" w:space="0" w:color="auto"/>
      </w:divBdr>
    </w:div>
    <w:div w:id="801994360">
      <w:bodyDiv w:val="1"/>
      <w:marLeft w:val="0"/>
      <w:marRight w:val="0"/>
      <w:marTop w:val="0"/>
      <w:marBottom w:val="0"/>
      <w:divBdr>
        <w:top w:val="none" w:sz="0" w:space="0" w:color="auto"/>
        <w:left w:val="none" w:sz="0" w:space="0" w:color="auto"/>
        <w:bottom w:val="none" w:sz="0" w:space="0" w:color="auto"/>
        <w:right w:val="none" w:sz="0" w:space="0" w:color="auto"/>
      </w:divBdr>
    </w:div>
    <w:div w:id="841092200">
      <w:bodyDiv w:val="1"/>
      <w:marLeft w:val="0"/>
      <w:marRight w:val="0"/>
      <w:marTop w:val="0"/>
      <w:marBottom w:val="0"/>
      <w:divBdr>
        <w:top w:val="none" w:sz="0" w:space="0" w:color="auto"/>
        <w:left w:val="none" w:sz="0" w:space="0" w:color="auto"/>
        <w:bottom w:val="none" w:sz="0" w:space="0" w:color="auto"/>
        <w:right w:val="none" w:sz="0" w:space="0" w:color="auto"/>
      </w:divBdr>
    </w:div>
    <w:div w:id="849222176">
      <w:bodyDiv w:val="1"/>
      <w:marLeft w:val="0"/>
      <w:marRight w:val="0"/>
      <w:marTop w:val="0"/>
      <w:marBottom w:val="0"/>
      <w:divBdr>
        <w:top w:val="none" w:sz="0" w:space="0" w:color="auto"/>
        <w:left w:val="none" w:sz="0" w:space="0" w:color="auto"/>
        <w:bottom w:val="none" w:sz="0" w:space="0" w:color="auto"/>
        <w:right w:val="none" w:sz="0" w:space="0" w:color="auto"/>
      </w:divBdr>
    </w:div>
    <w:div w:id="854002772">
      <w:bodyDiv w:val="1"/>
      <w:marLeft w:val="0"/>
      <w:marRight w:val="0"/>
      <w:marTop w:val="0"/>
      <w:marBottom w:val="0"/>
      <w:divBdr>
        <w:top w:val="none" w:sz="0" w:space="0" w:color="auto"/>
        <w:left w:val="none" w:sz="0" w:space="0" w:color="auto"/>
        <w:bottom w:val="none" w:sz="0" w:space="0" w:color="auto"/>
        <w:right w:val="none" w:sz="0" w:space="0" w:color="auto"/>
      </w:divBdr>
    </w:div>
    <w:div w:id="863326939">
      <w:bodyDiv w:val="1"/>
      <w:marLeft w:val="0"/>
      <w:marRight w:val="0"/>
      <w:marTop w:val="0"/>
      <w:marBottom w:val="0"/>
      <w:divBdr>
        <w:top w:val="none" w:sz="0" w:space="0" w:color="auto"/>
        <w:left w:val="none" w:sz="0" w:space="0" w:color="auto"/>
        <w:bottom w:val="none" w:sz="0" w:space="0" w:color="auto"/>
        <w:right w:val="none" w:sz="0" w:space="0" w:color="auto"/>
      </w:divBdr>
    </w:div>
    <w:div w:id="901595078">
      <w:bodyDiv w:val="1"/>
      <w:marLeft w:val="0"/>
      <w:marRight w:val="0"/>
      <w:marTop w:val="0"/>
      <w:marBottom w:val="0"/>
      <w:divBdr>
        <w:top w:val="none" w:sz="0" w:space="0" w:color="auto"/>
        <w:left w:val="none" w:sz="0" w:space="0" w:color="auto"/>
        <w:bottom w:val="none" w:sz="0" w:space="0" w:color="auto"/>
        <w:right w:val="none" w:sz="0" w:space="0" w:color="auto"/>
      </w:divBdr>
    </w:div>
    <w:div w:id="999581603">
      <w:bodyDiv w:val="1"/>
      <w:marLeft w:val="0"/>
      <w:marRight w:val="0"/>
      <w:marTop w:val="0"/>
      <w:marBottom w:val="0"/>
      <w:divBdr>
        <w:top w:val="none" w:sz="0" w:space="0" w:color="auto"/>
        <w:left w:val="none" w:sz="0" w:space="0" w:color="auto"/>
        <w:bottom w:val="none" w:sz="0" w:space="0" w:color="auto"/>
        <w:right w:val="none" w:sz="0" w:space="0" w:color="auto"/>
      </w:divBdr>
    </w:div>
    <w:div w:id="1042444658">
      <w:bodyDiv w:val="1"/>
      <w:marLeft w:val="0"/>
      <w:marRight w:val="0"/>
      <w:marTop w:val="0"/>
      <w:marBottom w:val="0"/>
      <w:divBdr>
        <w:top w:val="none" w:sz="0" w:space="0" w:color="auto"/>
        <w:left w:val="none" w:sz="0" w:space="0" w:color="auto"/>
        <w:bottom w:val="none" w:sz="0" w:space="0" w:color="auto"/>
        <w:right w:val="none" w:sz="0" w:space="0" w:color="auto"/>
      </w:divBdr>
    </w:div>
    <w:div w:id="1169951300">
      <w:bodyDiv w:val="1"/>
      <w:marLeft w:val="0"/>
      <w:marRight w:val="0"/>
      <w:marTop w:val="0"/>
      <w:marBottom w:val="0"/>
      <w:divBdr>
        <w:top w:val="none" w:sz="0" w:space="0" w:color="auto"/>
        <w:left w:val="none" w:sz="0" w:space="0" w:color="auto"/>
        <w:bottom w:val="none" w:sz="0" w:space="0" w:color="auto"/>
        <w:right w:val="none" w:sz="0" w:space="0" w:color="auto"/>
      </w:divBdr>
    </w:div>
    <w:div w:id="1198468452">
      <w:bodyDiv w:val="1"/>
      <w:marLeft w:val="0"/>
      <w:marRight w:val="0"/>
      <w:marTop w:val="0"/>
      <w:marBottom w:val="0"/>
      <w:divBdr>
        <w:top w:val="none" w:sz="0" w:space="0" w:color="auto"/>
        <w:left w:val="none" w:sz="0" w:space="0" w:color="auto"/>
        <w:bottom w:val="none" w:sz="0" w:space="0" w:color="auto"/>
        <w:right w:val="none" w:sz="0" w:space="0" w:color="auto"/>
      </w:divBdr>
    </w:div>
    <w:div w:id="1274020464">
      <w:bodyDiv w:val="1"/>
      <w:marLeft w:val="0"/>
      <w:marRight w:val="0"/>
      <w:marTop w:val="0"/>
      <w:marBottom w:val="0"/>
      <w:divBdr>
        <w:top w:val="none" w:sz="0" w:space="0" w:color="auto"/>
        <w:left w:val="none" w:sz="0" w:space="0" w:color="auto"/>
        <w:bottom w:val="none" w:sz="0" w:space="0" w:color="auto"/>
        <w:right w:val="none" w:sz="0" w:space="0" w:color="auto"/>
      </w:divBdr>
    </w:div>
    <w:div w:id="1285699342">
      <w:bodyDiv w:val="1"/>
      <w:marLeft w:val="0"/>
      <w:marRight w:val="0"/>
      <w:marTop w:val="0"/>
      <w:marBottom w:val="0"/>
      <w:divBdr>
        <w:top w:val="none" w:sz="0" w:space="0" w:color="auto"/>
        <w:left w:val="none" w:sz="0" w:space="0" w:color="auto"/>
        <w:bottom w:val="none" w:sz="0" w:space="0" w:color="auto"/>
        <w:right w:val="none" w:sz="0" w:space="0" w:color="auto"/>
      </w:divBdr>
    </w:div>
    <w:div w:id="1437601741">
      <w:bodyDiv w:val="1"/>
      <w:marLeft w:val="0"/>
      <w:marRight w:val="0"/>
      <w:marTop w:val="0"/>
      <w:marBottom w:val="0"/>
      <w:divBdr>
        <w:top w:val="none" w:sz="0" w:space="0" w:color="auto"/>
        <w:left w:val="none" w:sz="0" w:space="0" w:color="auto"/>
        <w:bottom w:val="none" w:sz="0" w:space="0" w:color="auto"/>
        <w:right w:val="none" w:sz="0" w:space="0" w:color="auto"/>
      </w:divBdr>
    </w:div>
    <w:div w:id="1515799462">
      <w:bodyDiv w:val="1"/>
      <w:marLeft w:val="0"/>
      <w:marRight w:val="0"/>
      <w:marTop w:val="0"/>
      <w:marBottom w:val="0"/>
      <w:divBdr>
        <w:top w:val="none" w:sz="0" w:space="0" w:color="auto"/>
        <w:left w:val="none" w:sz="0" w:space="0" w:color="auto"/>
        <w:bottom w:val="none" w:sz="0" w:space="0" w:color="auto"/>
        <w:right w:val="none" w:sz="0" w:space="0" w:color="auto"/>
      </w:divBdr>
    </w:div>
    <w:div w:id="1524367935">
      <w:bodyDiv w:val="1"/>
      <w:marLeft w:val="0"/>
      <w:marRight w:val="0"/>
      <w:marTop w:val="0"/>
      <w:marBottom w:val="0"/>
      <w:divBdr>
        <w:top w:val="none" w:sz="0" w:space="0" w:color="auto"/>
        <w:left w:val="none" w:sz="0" w:space="0" w:color="auto"/>
        <w:bottom w:val="none" w:sz="0" w:space="0" w:color="auto"/>
        <w:right w:val="none" w:sz="0" w:space="0" w:color="auto"/>
      </w:divBdr>
    </w:div>
    <w:div w:id="1547332517">
      <w:bodyDiv w:val="1"/>
      <w:marLeft w:val="0"/>
      <w:marRight w:val="0"/>
      <w:marTop w:val="0"/>
      <w:marBottom w:val="0"/>
      <w:divBdr>
        <w:top w:val="none" w:sz="0" w:space="0" w:color="auto"/>
        <w:left w:val="none" w:sz="0" w:space="0" w:color="auto"/>
        <w:bottom w:val="none" w:sz="0" w:space="0" w:color="auto"/>
        <w:right w:val="none" w:sz="0" w:space="0" w:color="auto"/>
      </w:divBdr>
    </w:div>
    <w:div w:id="1575628135">
      <w:bodyDiv w:val="1"/>
      <w:marLeft w:val="0"/>
      <w:marRight w:val="0"/>
      <w:marTop w:val="0"/>
      <w:marBottom w:val="0"/>
      <w:divBdr>
        <w:top w:val="none" w:sz="0" w:space="0" w:color="auto"/>
        <w:left w:val="none" w:sz="0" w:space="0" w:color="auto"/>
        <w:bottom w:val="none" w:sz="0" w:space="0" w:color="auto"/>
        <w:right w:val="none" w:sz="0" w:space="0" w:color="auto"/>
      </w:divBdr>
    </w:div>
    <w:div w:id="1593125180">
      <w:bodyDiv w:val="1"/>
      <w:marLeft w:val="0"/>
      <w:marRight w:val="0"/>
      <w:marTop w:val="0"/>
      <w:marBottom w:val="0"/>
      <w:divBdr>
        <w:top w:val="none" w:sz="0" w:space="0" w:color="auto"/>
        <w:left w:val="none" w:sz="0" w:space="0" w:color="auto"/>
        <w:bottom w:val="none" w:sz="0" w:space="0" w:color="auto"/>
        <w:right w:val="none" w:sz="0" w:space="0" w:color="auto"/>
      </w:divBdr>
    </w:div>
    <w:div w:id="1827283450">
      <w:bodyDiv w:val="1"/>
      <w:marLeft w:val="0"/>
      <w:marRight w:val="0"/>
      <w:marTop w:val="0"/>
      <w:marBottom w:val="0"/>
      <w:divBdr>
        <w:top w:val="none" w:sz="0" w:space="0" w:color="auto"/>
        <w:left w:val="none" w:sz="0" w:space="0" w:color="auto"/>
        <w:bottom w:val="none" w:sz="0" w:space="0" w:color="auto"/>
        <w:right w:val="none" w:sz="0" w:space="0" w:color="auto"/>
      </w:divBdr>
    </w:div>
    <w:div w:id="1845893202">
      <w:bodyDiv w:val="1"/>
      <w:marLeft w:val="0"/>
      <w:marRight w:val="0"/>
      <w:marTop w:val="0"/>
      <w:marBottom w:val="0"/>
      <w:divBdr>
        <w:top w:val="none" w:sz="0" w:space="0" w:color="auto"/>
        <w:left w:val="none" w:sz="0" w:space="0" w:color="auto"/>
        <w:bottom w:val="none" w:sz="0" w:space="0" w:color="auto"/>
        <w:right w:val="none" w:sz="0" w:space="0" w:color="auto"/>
      </w:divBdr>
    </w:div>
    <w:div w:id="1966541563">
      <w:bodyDiv w:val="1"/>
      <w:marLeft w:val="0"/>
      <w:marRight w:val="0"/>
      <w:marTop w:val="0"/>
      <w:marBottom w:val="0"/>
      <w:divBdr>
        <w:top w:val="none" w:sz="0" w:space="0" w:color="auto"/>
        <w:left w:val="none" w:sz="0" w:space="0" w:color="auto"/>
        <w:bottom w:val="none" w:sz="0" w:space="0" w:color="auto"/>
        <w:right w:val="none" w:sz="0" w:space="0" w:color="auto"/>
      </w:divBdr>
    </w:div>
    <w:div w:id="1975601235">
      <w:bodyDiv w:val="1"/>
      <w:marLeft w:val="0"/>
      <w:marRight w:val="0"/>
      <w:marTop w:val="0"/>
      <w:marBottom w:val="0"/>
      <w:divBdr>
        <w:top w:val="none" w:sz="0" w:space="0" w:color="auto"/>
        <w:left w:val="none" w:sz="0" w:space="0" w:color="auto"/>
        <w:bottom w:val="none" w:sz="0" w:space="0" w:color="auto"/>
        <w:right w:val="none" w:sz="0" w:space="0" w:color="auto"/>
      </w:divBdr>
    </w:div>
    <w:div w:id="2063096632">
      <w:bodyDiv w:val="1"/>
      <w:marLeft w:val="0"/>
      <w:marRight w:val="0"/>
      <w:marTop w:val="0"/>
      <w:marBottom w:val="0"/>
      <w:divBdr>
        <w:top w:val="none" w:sz="0" w:space="0" w:color="auto"/>
        <w:left w:val="none" w:sz="0" w:space="0" w:color="auto"/>
        <w:bottom w:val="none" w:sz="0" w:space="0" w:color="auto"/>
        <w:right w:val="none" w:sz="0" w:space="0" w:color="auto"/>
      </w:divBdr>
    </w:div>
    <w:div w:id="2091123795">
      <w:bodyDiv w:val="1"/>
      <w:marLeft w:val="0"/>
      <w:marRight w:val="0"/>
      <w:marTop w:val="0"/>
      <w:marBottom w:val="0"/>
      <w:divBdr>
        <w:top w:val="none" w:sz="0" w:space="0" w:color="auto"/>
        <w:left w:val="none" w:sz="0" w:space="0" w:color="auto"/>
        <w:bottom w:val="none" w:sz="0" w:space="0" w:color="auto"/>
        <w:right w:val="none" w:sz="0" w:space="0" w:color="auto"/>
      </w:divBdr>
    </w:div>
    <w:div w:id="2105880408">
      <w:bodyDiv w:val="1"/>
      <w:marLeft w:val="0"/>
      <w:marRight w:val="0"/>
      <w:marTop w:val="0"/>
      <w:marBottom w:val="0"/>
      <w:divBdr>
        <w:top w:val="none" w:sz="0" w:space="0" w:color="auto"/>
        <w:left w:val="none" w:sz="0" w:space="0" w:color="auto"/>
        <w:bottom w:val="none" w:sz="0" w:space="0" w:color="auto"/>
        <w:right w:val="none" w:sz="0" w:space="0" w:color="auto"/>
      </w:divBdr>
    </w:div>
    <w:div w:id="213039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F8A90-F66D-4E75-857F-E020F0D2D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24876</Words>
  <Characters>141798</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Ахмедова А.Е.</dc:creator>
  <cp:keywords/>
  <dc:description/>
  <cp:lastModifiedBy>Образцова Елена Геннадьевна</cp:lastModifiedBy>
  <cp:revision>2</cp:revision>
  <cp:lastPrinted>2025-05-14T09:43:00Z</cp:lastPrinted>
  <dcterms:created xsi:type="dcterms:W3CDTF">2025-05-14T12:11:00Z</dcterms:created>
  <dcterms:modified xsi:type="dcterms:W3CDTF">2025-05-14T12:11:00Z</dcterms:modified>
</cp:coreProperties>
</file>